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01FDB" w14:textId="5D54D183" w:rsidR="00B82D77" w:rsidRDefault="008A7C65">
      <w:r>
        <w:rPr>
          <w:rFonts w:ascii="Arial" w:hAnsi="Arial" w:cs="Arial"/>
          <w:b/>
          <w:sz w:val="24"/>
          <w:szCs w:val="24"/>
        </w:rPr>
        <w:t>S</w:t>
      </w:r>
      <w:r w:rsidRPr="00003CC8">
        <w:rPr>
          <w:rFonts w:ascii="Arial" w:hAnsi="Arial" w:cs="Arial"/>
          <w:b/>
          <w:sz w:val="24"/>
          <w:szCs w:val="24"/>
        </w:rPr>
        <w:t>upplemental material</w:t>
      </w:r>
      <w:r>
        <w:rPr>
          <w:rFonts w:ascii="Arial" w:hAnsi="Arial" w:cs="Arial"/>
          <w:b/>
          <w:sz w:val="24"/>
          <w:szCs w:val="24"/>
        </w:rPr>
        <w:t>:</w:t>
      </w:r>
      <w:r w:rsidRPr="00003CC8">
        <w:t xml:space="preserve"> </w:t>
      </w:r>
      <w:r>
        <w:rPr>
          <w:rFonts w:ascii="Arial" w:hAnsi="Arial" w:cs="Arial"/>
          <w:bCs/>
          <w:sz w:val="24"/>
          <w:szCs w:val="24"/>
        </w:rPr>
        <w:t>Photographs included in the survey with the answers rated as correct for each case.</w:t>
      </w:r>
    </w:p>
    <w:sectPr w:rsidR="00B82D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A0"/>
    <w:rsid w:val="004275A0"/>
    <w:rsid w:val="005B2265"/>
    <w:rsid w:val="008A7C65"/>
    <w:rsid w:val="00B82D77"/>
    <w:rsid w:val="00F64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76F8C9-7F55-4DE0-9F62-AF47F8CC4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5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5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5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5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5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5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5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5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5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5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5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5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5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5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5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5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5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5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5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5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5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5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5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5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5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5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5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5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5A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Navaneetha Krishnan M.</dc:creator>
  <cp:keywords/>
  <dc:description/>
  <cp:lastModifiedBy>Navaneetha Krishnan M.</cp:lastModifiedBy>
  <cp:revision>2</cp:revision>
  <dcterms:created xsi:type="dcterms:W3CDTF">2024-04-14T06:23:00Z</dcterms:created>
  <dcterms:modified xsi:type="dcterms:W3CDTF">2024-04-14T06:23:00Z</dcterms:modified>
</cp:coreProperties>
</file>