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0F6" w:rsidRPr="00DE46AE" w:rsidRDefault="00DE46AE">
      <w:pPr>
        <w:rPr>
          <w:rFonts w:ascii="Times New Roman" w:hAnsi="Times New Roman" w:cs="Times New Roman"/>
          <w:b/>
          <w:bCs/>
          <w:sz w:val="24"/>
        </w:rPr>
      </w:pPr>
      <w:r w:rsidRPr="00DE46AE">
        <w:rPr>
          <w:rFonts w:ascii="Times New Roman" w:hAnsi="Times New Roman" w:cs="Times New Roman" w:hint="eastAsia"/>
          <w:b/>
          <w:bCs/>
          <w:sz w:val="24"/>
        </w:rPr>
        <w:t xml:space="preserve">Supplementary </w:t>
      </w:r>
      <w:r w:rsidRPr="00DE46AE">
        <w:rPr>
          <w:rFonts w:ascii="Times New Roman" w:hAnsi="Times New Roman" w:cs="Times New Roman" w:hint="eastAsia"/>
          <w:b/>
          <w:bCs/>
          <w:sz w:val="24"/>
        </w:rPr>
        <w:t xml:space="preserve">Table </w:t>
      </w:r>
      <w:r w:rsidRPr="00DE46AE">
        <w:rPr>
          <w:rFonts w:ascii="Times New Roman" w:hAnsi="Times New Roman" w:cs="Times New Roman" w:hint="eastAsia"/>
          <w:b/>
          <w:bCs/>
          <w:sz w:val="24"/>
        </w:rPr>
        <w:t>1</w:t>
      </w:r>
      <w:r w:rsidRPr="00DE46AE">
        <w:rPr>
          <w:rFonts w:ascii="Times New Roman" w:hAnsi="Times New Roman" w:cs="Times New Roman" w:hint="eastAsia"/>
          <w:b/>
          <w:bCs/>
          <w:sz w:val="24"/>
        </w:rPr>
        <w:t xml:space="preserve"> Multi-variable analysis of </w:t>
      </w:r>
      <w:r w:rsidRPr="00DE46AE">
        <w:rPr>
          <w:rFonts w:ascii="Times New Roman" w:hAnsi="Times New Roman" w:cs="Times New Roman"/>
          <w:b/>
          <w:bCs/>
          <w:sz w:val="24"/>
        </w:rPr>
        <w:t>depressive symptoms</w:t>
      </w:r>
      <w:r w:rsidRPr="00DE46AE">
        <w:rPr>
          <w:rFonts w:ascii="Times New Roman" w:hAnsi="Times New Roman" w:cs="Times New Roman" w:hint="eastAsia"/>
          <w:b/>
          <w:bCs/>
          <w:sz w:val="24"/>
        </w:rPr>
        <w:t xml:space="preserve"> </w:t>
      </w:r>
      <w:r w:rsidRPr="00DE46AE">
        <w:rPr>
          <w:rFonts w:ascii="Times New Roman" w:hAnsi="Times New Roman" w:cs="Times New Roman" w:hint="eastAsia"/>
          <w:b/>
          <w:bCs/>
          <w:sz w:val="24"/>
        </w:rPr>
        <w:t xml:space="preserve">in male </w:t>
      </w:r>
      <w:r w:rsidRPr="00DE46AE">
        <w:rPr>
          <w:rFonts w:ascii="Times New Roman" w:hAnsi="Times New Roman" w:cs="Times New Roman"/>
          <w:b/>
          <w:bCs/>
          <w:sz w:val="24"/>
        </w:rPr>
        <w:t>patients</w:t>
      </w: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1"/>
        <w:gridCol w:w="808"/>
        <w:gridCol w:w="700"/>
        <w:gridCol w:w="734"/>
        <w:gridCol w:w="950"/>
        <w:gridCol w:w="708"/>
        <w:gridCol w:w="1504"/>
      </w:tblGrid>
      <w:tr w:rsidR="00F460F6" w:rsidRPr="00DE46AE">
        <w:trPr>
          <w:trHeight w:val="283"/>
        </w:trPr>
        <w:tc>
          <w:tcPr>
            <w:tcW w:w="2099" w:type="pct"/>
            <w:tcBorders>
              <w:top w:val="single" w:sz="8" w:space="0" w:color="auto"/>
              <w:left w:val="nil"/>
              <w:bottom w:val="single" w:sz="8" w:space="0" w:color="auto"/>
              <w:right w:val="nil"/>
            </w:tcBorders>
          </w:tcPr>
          <w:p w:rsidR="00F460F6" w:rsidRPr="00DE46AE" w:rsidRDefault="00DE46AE">
            <w:pPr>
              <w:jc w:val="left"/>
              <w:rPr>
                <w:rFonts w:ascii="Times New Roman" w:hAnsi="Times New Roman" w:cs="Times New Roman"/>
                <w:b/>
                <w:szCs w:val="21"/>
              </w:rPr>
            </w:pPr>
            <w:r w:rsidRPr="00DE46AE">
              <w:rPr>
                <w:rFonts w:ascii="Times New Roman" w:hAnsi="Times New Roman" w:cs="Times New Roman" w:hint="eastAsia"/>
                <w:b/>
                <w:szCs w:val="21"/>
              </w:rPr>
              <w:t>Variable</w:t>
            </w:r>
          </w:p>
        </w:tc>
        <w:tc>
          <w:tcPr>
            <w:tcW w:w="433"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b/>
                <w:szCs w:val="21"/>
              </w:rPr>
              <w:t>β</w:t>
            </w:r>
          </w:p>
        </w:tc>
        <w:tc>
          <w:tcPr>
            <w:tcW w:w="375"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b/>
                <w:szCs w:val="21"/>
              </w:rPr>
              <w:t>SE</w:t>
            </w:r>
          </w:p>
        </w:tc>
        <w:tc>
          <w:tcPr>
            <w:tcW w:w="393"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b/>
                <w:szCs w:val="21"/>
              </w:rPr>
              <w:t>Wald</w:t>
            </w:r>
          </w:p>
        </w:tc>
        <w:tc>
          <w:tcPr>
            <w:tcW w:w="509"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hint="eastAsia"/>
                <w:b/>
                <w:i/>
                <w:iCs/>
                <w:szCs w:val="21"/>
              </w:rPr>
              <w:t>P-</w:t>
            </w:r>
            <w:r w:rsidRPr="00DE46AE">
              <w:rPr>
                <w:rFonts w:ascii="Times New Roman" w:hAnsi="Times New Roman" w:cs="Times New Roman" w:hint="eastAsia"/>
                <w:b/>
                <w:szCs w:val="21"/>
              </w:rPr>
              <w:t>value</w:t>
            </w:r>
          </w:p>
        </w:tc>
        <w:tc>
          <w:tcPr>
            <w:tcW w:w="380"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hint="eastAsia"/>
                <w:b/>
                <w:szCs w:val="21"/>
              </w:rPr>
              <w:t>OR</w:t>
            </w:r>
          </w:p>
        </w:tc>
        <w:tc>
          <w:tcPr>
            <w:tcW w:w="807"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hint="eastAsia"/>
                <w:b/>
                <w:szCs w:val="21"/>
              </w:rPr>
              <w:t>95% CI</w:t>
            </w:r>
          </w:p>
        </w:tc>
      </w:tr>
      <w:tr w:rsidR="00F460F6" w:rsidRPr="00DE46AE">
        <w:trPr>
          <w:trHeight w:val="283"/>
        </w:trPr>
        <w:tc>
          <w:tcPr>
            <w:tcW w:w="2099" w:type="pct"/>
            <w:tcBorders>
              <w:top w:val="single" w:sz="8" w:space="0" w:color="auto"/>
              <w:left w:val="nil"/>
              <w:bottom w:val="nil"/>
              <w:right w:val="nil"/>
            </w:tcBorders>
          </w:tcPr>
          <w:p w:rsidR="00F460F6" w:rsidRPr="00DE46AE" w:rsidRDefault="00DE46AE">
            <w:pPr>
              <w:jc w:val="left"/>
              <w:rPr>
                <w:rFonts w:ascii="Times New Roman" w:hAnsi="Times New Roman" w:cs="Times New Roman"/>
                <w:szCs w:val="21"/>
                <w:lang w:bidi="ar"/>
              </w:rPr>
            </w:pPr>
            <w:r w:rsidRPr="00DE46AE">
              <w:rPr>
                <w:rFonts w:ascii="Times New Roman" w:hAnsi="Times New Roman" w:cs="Times New Roman" w:hint="eastAsia"/>
                <w:szCs w:val="21"/>
                <w:lang w:bidi="ar"/>
              </w:rPr>
              <w:t>Demographics</w:t>
            </w:r>
          </w:p>
        </w:tc>
        <w:tc>
          <w:tcPr>
            <w:tcW w:w="433" w:type="pct"/>
            <w:tcBorders>
              <w:top w:val="single" w:sz="8" w:space="0" w:color="auto"/>
              <w:left w:val="nil"/>
              <w:bottom w:val="nil"/>
              <w:right w:val="nil"/>
            </w:tcBorders>
          </w:tcPr>
          <w:p w:rsidR="00F460F6" w:rsidRPr="00DE46AE" w:rsidRDefault="00F460F6">
            <w:pPr>
              <w:jc w:val="center"/>
              <w:rPr>
                <w:rFonts w:ascii="Times New Roman" w:eastAsia="SimSun" w:hAnsi="Times New Roman" w:cs="Times New Roman"/>
                <w:szCs w:val="21"/>
                <w:lang w:bidi="ar"/>
              </w:rPr>
            </w:pPr>
          </w:p>
        </w:tc>
        <w:tc>
          <w:tcPr>
            <w:tcW w:w="375" w:type="pct"/>
            <w:tcBorders>
              <w:top w:val="single" w:sz="8" w:space="0" w:color="auto"/>
              <w:left w:val="nil"/>
              <w:bottom w:val="nil"/>
              <w:right w:val="nil"/>
            </w:tcBorders>
          </w:tcPr>
          <w:p w:rsidR="00F460F6" w:rsidRPr="00DE46AE" w:rsidRDefault="00F460F6">
            <w:pPr>
              <w:jc w:val="center"/>
              <w:rPr>
                <w:rFonts w:ascii="Times New Roman" w:eastAsia="SimSun" w:hAnsi="Times New Roman" w:cs="Times New Roman"/>
                <w:szCs w:val="21"/>
                <w:lang w:bidi="ar"/>
              </w:rPr>
            </w:pPr>
          </w:p>
        </w:tc>
        <w:tc>
          <w:tcPr>
            <w:tcW w:w="393" w:type="pct"/>
            <w:tcBorders>
              <w:top w:val="single" w:sz="8" w:space="0" w:color="auto"/>
              <w:left w:val="nil"/>
              <w:bottom w:val="nil"/>
              <w:right w:val="nil"/>
            </w:tcBorders>
          </w:tcPr>
          <w:p w:rsidR="00F460F6" w:rsidRPr="00DE46AE" w:rsidRDefault="00F460F6">
            <w:pPr>
              <w:jc w:val="center"/>
              <w:rPr>
                <w:rFonts w:ascii="Times New Roman" w:eastAsia="SimSun" w:hAnsi="Times New Roman" w:cs="Times New Roman"/>
                <w:szCs w:val="21"/>
                <w:lang w:bidi="ar"/>
              </w:rPr>
            </w:pPr>
          </w:p>
        </w:tc>
        <w:tc>
          <w:tcPr>
            <w:tcW w:w="509" w:type="pct"/>
            <w:tcBorders>
              <w:top w:val="single" w:sz="8" w:space="0" w:color="auto"/>
              <w:left w:val="nil"/>
              <w:bottom w:val="nil"/>
              <w:right w:val="nil"/>
            </w:tcBorders>
          </w:tcPr>
          <w:p w:rsidR="00F460F6" w:rsidRPr="00DE46AE" w:rsidRDefault="00F460F6">
            <w:pPr>
              <w:jc w:val="center"/>
              <w:rPr>
                <w:rFonts w:ascii="Times New Roman" w:hAnsi="Times New Roman" w:cs="Times New Roman"/>
                <w:szCs w:val="21"/>
              </w:rPr>
            </w:pPr>
          </w:p>
        </w:tc>
        <w:tc>
          <w:tcPr>
            <w:tcW w:w="380" w:type="pct"/>
            <w:tcBorders>
              <w:top w:val="single" w:sz="8" w:space="0" w:color="auto"/>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single" w:sz="8" w:space="0" w:color="auto"/>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Education: primary to middle school</w:t>
            </w:r>
          </w:p>
        </w:tc>
        <w:tc>
          <w:tcPr>
            <w:tcW w:w="43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w:t>
            </w:r>
            <w:r w:rsidRPr="00DE46AE">
              <w:rPr>
                <w:rFonts w:ascii="Times New Roman" w:eastAsia="SimSun" w:hAnsi="Times New Roman" w:cs="Times New Roman" w:hint="eastAsia"/>
                <w:szCs w:val="21"/>
                <w:lang w:bidi="ar"/>
              </w:rPr>
              <w:t>812</w:t>
            </w:r>
          </w:p>
        </w:tc>
        <w:tc>
          <w:tcPr>
            <w:tcW w:w="375"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w:t>
            </w:r>
            <w:r w:rsidRPr="00DE46AE">
              <w:rPr>
                <w:rFonts w:ascii="Times New Roman" w:eastAsia="SimSun" w:hAnsi="Times New Roman" w:cs="Times New Roman" w:hint="eastAsia"/>
                <w:szCs w:val="21"/>
                <w:lang w:bidi="ar"/>
              </w:rPr>
              <w:t>257</w:t>
            </w:r>
          </w:p>
        </w:tc>
        <w:tc>
          <w:tcPr>
            <w:tcW w:w="39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9.939</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rPr>
            </w:pPr>
            <w:r w:rsidRPr="00DE46AE">
              <w:rPr>
                <w:rFonts w:ascii="Times New Roman" w:hAnsi="Times New Roman" w:cs="Times New Roman" w:hint="eastAsia"/>
                <w:szCs w:val="21"/>
              </w:rPr>
              <w:t>0.</w:t>
            </w:r>
            <w:r w:rsidRPr="00DE46AE">
              <w:rPr>
                <w:rFonts w:ascii="Times New Roman" w:hAnsi="Times New Roman" w:cs="Times New Roman" w:hint="eastAsia"/>
                <w:szCs w:val="21"/>
              </w:rPr>
              <w:t>002</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2.252</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1.359</w:t>
            </w:r>
            <w:r w:rsidRPr="00DE46AE">
              <w:rPr>
                <w:rFonts w:ascii="Times New Roman" w:hAnsi="Times New Roman" w:cs="Times New Roman" w:hint="eastAsia"/>
                <w:szCs w:val="21"/>
                <w:lang w:bidi="ar"/>
              </w:rPr>
              <w:t xml:space="preserve"> to 3.</w:t>
            </w:r>
            <w:r w:rsidRPr="00DE46AE">
              <w:rPr>
                <w:rFonts w:ascii="Times New Roman" w:hAnsi="Times New Roman" w:cs="Times New Roman" w:hint="eastAsia"/>
                <w:szCs w:val="21"/>
                <w:lang w:bidi="ar"/>
              </w:rPr>
              <w:t>730</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 xml:space="preserve">Education: no formal </w:t>
            </w:r>
            <w:r w:rsidRPr="00DE46AE">
              <w:rPr>
                <w:rFonts w:ascii="Times New Roman" w:hAnsi="Times New Roman" w:cs="Times New Roman" w:hint="eastAsia"/>
                <w:szCs w:val="21"/>
                <w:lang w:bidi="ar"/>
              </w:rPr>
              <w:t>education</w:t>
            </w:r>
          </w:p>
        </w:tc>
        <w:tc>
          <w:tcPr>
            <w:tcW w:w="43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w:t>
            </w:r>
            <w:r w:rsidRPr="00DE46AE">
              <w:rPr>
                <w:rFonts w:ascii="Times New Roman" w:eastAsia="SimSun" w:hAnsi="Times New Roman" w:cs="Times New Roman" w:hint="eastAsia"/>
                <w:szCs w:val="21"/>
                <w:lang w:bidi="ar"/>
              </w:rPr>
              <w:t>620</w:t>
            </w:r>
          </w:p>
        </w:tc>
        <w:tc>
          <w:tcPr>
            <w:tcW w:w="375"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w:t>
            </w:r>
            <w:r w:rsidRPr="00DE46AE">
              <w:rPr>
                <w:rFonts w:ascii="Times New Roman" w:eastAsia="SimSun" w:hAnsi="Times New Roman" w:cs="Times New Roman" w:hint="eastAsia"/>
                <w:szCs w:val="21"/>
                <w:lang w:bidi="ar"/>
              </w:rPr>
              <w:t>391</w:t>
            </w:r>
          </w:p>
        </w:tc>
        <w:tc>
          <w:tcPr>
            <w:tcW w:w="39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2.510</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rPr>
            </w:pPr>
            <w:r w:rsidRPr="00DE46AE">
              <w:rPr>
                <w:rFonts w:ascii="Times New Roman" w:hAnsi="Times New Roman" w:cs="Times New Roman" w:hint="eastAsia"/>
                <w:szCs w:val="21"/>
              </w:rPr>
              <w:t>0.</w:t>
            </w:r>
            <w:r w:rsidRPr="00DE46AE">
              <w:rPr>
                <w:rFonts w:ascii="Times New Roman" w:hAnsi="Times New Roman" w:cs="Times New Roman" w:hint="eastAsia"/>
                <w:szCs w:val="21"/>
              </w:rPr>
              <w:t>113</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1.859</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0.863</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4.002</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hint="eastAsia"/>
                <w:szCs w:val="21"/>
              </w:rPr>
              <w:t xml:space="preserve">Relationships with children: </w:t>
            </w:r>
            <w:r w:rsidRPr="00DE46AE">
              <w:rPr>
                <w:rFonts w:ascii="Times New Roman" w:hAnsi="Times New Roman" w:cs="Times New Roman" w:hint="eastAsia"/>
                <w:szCs w:val="21"/>
                <w:lang w:bidi="ar"/>
              </w:rPr>
              <w:t>dissatisfied</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860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500</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2.963</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085</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2.364</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888</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6.298</w:t>
            </w:r>
          </w:p>
        </w:tc>
      </w:tr>
      <w:tr w:rsidR="00F460F6" w:rsidRPr="00DE46AE">
        <w:trPr>
          <w:trHeight w:val="283"/>
        </w:trPr>
        <w:tc>
          <w:tcPr>
            <w:tcW w:w="2099" w:type="pct"/>
            <w:tcBorders>
              <w:top w:val="nil"/>
              <w:left w:val="nil"/>
              <w:bottom w:val="nil"/>
              <w:right w:val="nil"/>
            </w:tcBorders>
          </w:tcPr>
          <w:p w:rsidR="00F460F6" w:rsidRPr="00DE46AE" w:rsidRDefault="00DE46AE">
            <w:pPr>
              <w:jc w:val="left"/>
              <w:rPr>
                <w:rFonts w:ascii="Times New Roman" w:hAnsi="Times New Roman" w:cs="Times New Roman"/>
                <w:szCs w:val="21"/>
              </w:rPr>
            </w:pPr>
            <w:r w:rsidRPr="00DE46AE">
              <w:rPr>
                <w:rFonts w:ascii="Times New Roman" w:hAnsi="Times New Roman" w:cs="Times New Roman" w:hint="eastAsia"/>
                <w:szCs w:val="21"/>
                <w:lang w:bidi="ar"/>
              </w:rPr>
              <w:t>Family relationships</w:t>
            </w:r>
          </w:p>
        </w:tc>
        <w:tc>
          <w:tcPr>
            <w:tcW w:w="43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75"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9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509"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80"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hint="eastAsia"/>
                <w:szCs w:val="21"/>
                <w:lang w:bidi="ar"/>
              </w:rPr>
              <w:t>Relationships with spouse: dissatisfied</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940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424</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4.920</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0.027</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2.559</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1.116</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5.869</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Relationships with spouse: no spouses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0.019</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0.3</w:t>
            </w:r>
            <w:r w:rsidRPr="00DE46AE">
              <w:rPr>
                <w:rFonts w:ascii="Times New Roman" w:hAnsi="Times New Roman" w:cs="Times New Roman" w:hint="eastAsia"/>
                <w:szCs w:val="21"/>
                <w:lang w:bidi="ar"/>
              </w:rPr>
              <w:t>61</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0.003</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958</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1.019</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w:t>
            </w:r>
            <w:r w:rsidRPr="00DE46AE">
              <w:rPr>
                <w:rFonts w:ascii="Times New Roman" w:hAnsi="Times New Roman" w:cs="Times New Roman" w:hint="eastAsia"/>
                <w:szCs w:val="21"/>
                <w:lang w:bidi="ar"/>
              </w:rPr>
              <w:t>03</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2.067</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szCs w:val="21"/>
                <w:lang w:bidi="ar"/>
              </w:rPr>
              <w:t>Life s</w:t>
            </w:r>
            <w:r w:rsidRPr="00DE46AE">
              <w:rPr>
                <w:rFonts w:ascii="Times New Roman" w:hAnsi="Times New Roman" w:cs="Times New Roman" w:hint="eastAsia"/>
                <w:szCs w:val="21"/>
                <w:lang w:bidi="ar"/>
              </w:rPr>
              <w:t xml:space="preserve">atisfaction: dissatisfied  </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0.618</w:t>
            </w:r>
          </w:p>
        </w:tc>
        <w:tc>
          <w:tcPr>
            <w:tcW w:w="375"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0.353</w:t>
            </w:r>
          </w:p>
        </w:tc>
        <w:tc>
          <w:tcPr>
            <w:tcW w:w="393"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3.059</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0.080</w:t>
            </w:r>
          </w:p>
        </w:tc>
        <w:tc>
          <w:tcPr>
            <w:tcW w:w="380"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1.855</w:t>
            </w:r>
          </w:p>
        </w:tc>
        <w:tc>
          <w:tcPr>
            <w:tcW w:w="807"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0.928 to 3.706</w:t>
            </w:r>
          </w:p>
        </w:tc>
      </w:tr>
      <w:tr w:rsidR="00F460F6" w:rsidRPr="00DE46AE">
        <w:trPr>
          <w:trHeight w:val="283"/>
        </w:trPr>
        <w:tc>
          <w:tcPr>
            <w:tcW w:w="2099" w:type="pct"/>
            <w:tcBorders>
              <w:top w:val="nil"/>
              <w:left w:val="nil"/>
              <w:bottom w:val="nil"/>
              <w:right w:val="nil"/>
            </w:tcBorders>
          </w:tcPr>
          <w:p w:rsidR="00F460F6" w:rsidRPr="00DE46AE" w:rsidRDefault="00DE46AE">
            <w:pPr>
              <w:jc w:val="left"/>
              <w:rPr>
                <w:rFonts w:ascii="Times New Roman" w:hAnsi="Times New Roman" w:cs="Times New Roman"/>
                <w:szCs w:val="21"/>
                <w:lang w:bidi="ar"/>
              </w:rPr>
            </w:pPr>
            <w:r w:rsidRPr="00DE46AE">
              <w:rPr>
                <w:rFonts w:ascii="Times New Roman" w:hAnsi="Times New Roman" w:cs="Times New Roman" w:hint="eastAsia"/>
                <w:szCs w:val="21"/>
                <w:lang w:bidi="ar"/>
              </w:rPr>
              <w:t>Health status</w:t>
            </w:r>
          </w:p>
        </w:tc>
        <w:tc>
          <w:tcPr>
            <w:tcW w:w="43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75"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9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509"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80"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Self-rated health: fair</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240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355</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0.458</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498</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272</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634</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2.549</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Self-rated health: poor</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.528</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380</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1.933</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0.164</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696</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805</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3.573</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Health satisfaction: dissatisfied</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544</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222</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6.002</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014</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722</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1.115</w:t>
            </w:r>
            <w:r w:rsidRPr="00DE46AE">
              <w:rPr>
                <w:rFonts w:ascii="Times New Roman" w:hAnsi="Times New Roman" w:cs="Times New Roman" w:hint="eastAsia"/>
                <w:szCs w:val="21"/>
                <w:lang w:bidi="ar"/>
              </w:rPr>
              <w:t xml:space="preserve"> to 2.</w:t>
            </w:r>
            <w:r w:rsidRPr="00DE46AE">
              <w:rPr>
                <w:rFonts w:ascii="Times New Roman" w:hAnsi="Times New Roman" w:cs="Times New Roman" w:hint="eastAsia"/>
                <w:szCs w:val="21"/>
                <w:lang w:bidi="ar"/>
              </w:rPr>
              <w:t>661</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 xml:space="preserve">Co-morbid </w:t>
            </w:r>
            <w:r w:rsidRPr="00DE46AE">
              <w:rPr>
                <w:rFonts w:ascii="Times New Roman" w:hAnsi="Times New Roman" w:cs="Times New Roman"/>
                <w:szCs w:val="21"/>
                <w:lang w:bidi="ar"/>
              </w:rPr>
              <w:t>condition</w:t>
            </w:r>
            <w:r w:rsidRPr="00DE46AE">
              <w:rPr>
                <w:rFonts w:ascii="Times New Roman" w:hAnsi="Times New Roman" w:cs="Times New Roman" w:hint="eastAsia"/>
                <w:szCs w:val="21"/>
                <w:lang w:bidi="ar"/>
              </w:rPr>
              <w:t>s: 1</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0.128</w:t>
            </w:r>
          </w:p>
        </w:tc>
        <w:tc>
          <w:tcPr>
            <w:tcW w:w="375"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0.454</w:t>
            </w:r>
          </w:p>
        </w:tc>
        <w:tc>
          <w:tcPr>
            <w:tcW w:w="393"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0.080</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0.778</w:t>
            </w:r>
          </w:p>
        </w:tc>
        <w:tc>
          <w:tcPr>
            <w:tcW w:w="380"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1.137</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0.467 to 2.768</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 xml:space="preserve">Co-morbid </w:t>
            </w:r>
            <w:r w:rsidRPr="00DE46AE">
              <w:rPr>
                <w:rFonts w:ascii="Times New Roman" w:hAnsi="Times New Roman" w:cs="Times New Roman"/>
                <w:szCs w:val="21"/>
                <w:lang w:bidi="ar"/>
              </w:rPr>
              <w:t>condition</w:t>
            </w:r>
            <w:r w:rsidRPr="00DE46AE">
              <w:rPr>
                <w:rFonts w:ascii="Times New Roman" w:hAnsi="Times New Roman" w:cs="Times New Roman" w:hint="eastAsia"/>
                <w:szCs w:val="21"/>
                <w:lang w:bidi="ar"/>
              </w:rPr>
              <w:t>s: 2</w:t>
            </w:r>
            <w:r w:rsidRPr="00DE46AE">
              <w:rPr>
                <w:rFonts w:ascii="Times New Roman" w:hAnsi="Times New Roman" w:cs="Times New Roman"/>
                <w:szCs w:val="21"/>
                <w:lang w:bidi="ar"/>
              </w:rPr>
              <w:t>~</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539</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0.420</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1.647</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199</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714</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753</w:t>
            </w:r>
            <w:r w:rsidRPr="00DE46AE">
              <w:rPr>
                <w:rFonts w:ascii="Times New Roman" w:hAnsi="Times New Roman" w:cs="Times New Roman" w:hint="eastAsia"/>
                <w:szCs w:val="21"/>
                <w:lang w:bidi="ar"/>
              </w:rPr>
              <w:t xml:space="preserve"> to 3.</w:t>
            </w:r>
            <w:r w:rsidRPr="00DE46AE">
              <w:rPr>
                <w:rFonts w:ascii="Times New Roman" w:hAnsi="Times New Roman" w:cs="Times New Roman" w:hint="eastAsia"/>
                <w:szCs w:val="21"/>
                <w:lang w:bidi="ar"/>
              </w:rPr>
              <w:t>906</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Lung disease: yes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0.054</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0.268</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0.041</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840</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1.056</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624</w:t>
            </w:r>
            <w:r w:rsidRPr="00DE46AE">
              <w:rPr>
                <w:rFonts w:ascii="Times New Roman" w:hAnsi="Times New Roman" w:cs="Times New Roman" w:hint="eastAsia"/>
                <w:szCs w:val="21"/>
                <w:lang w:bidi="ar"/>
              </w:rPr>
              <w:t xml:space="preserve">to </w:t>
            </w:r>
            <w:r w:rsidRPr="00DE46AE">
              <w:rPr>
                <w:rFonts w:ascii="Times New Roman" w:hAnsi="Times New Roman" w:cs="Times New Roman" w:hint="eastAsia"/>
                <w:szCs w:val="21"/>
                <w:lang w:bidi="ar"/>
              </w:rPr>
              <w:t>1.785</w:t>
            </w:r>
          </w:p>
        </w:tc>
      </w:tr>
      <w:tr w:rsidR="00F460F6" w:rsidRPr="00DE46AE">
        <w:trPr>
          <w:trHeight w:val="162"/>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Physical pain: yes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0.340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206</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2.735</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098</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405</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0.939</w:t>
            </w:r>
            <w:r w:rsidRPr="00DE46AE">
              <w:rPr>
                <w:rFonts w:ascii="Times New Roman" w:hAnsi="Times New Roman" w:cs="Times New Roman" w:hint="eastAsia"/>
                <w:szCs w:val="21"/>
                <w:lang w:bidi="ar"/>
              </w:rPr>
              <w:t xml:space="preserve">to </w:t>
            </w:r>
            <w:r w:rsidRPr="00DE46AE">
              <w:rPr>
                <w:rFonts w:ascii="Times New Roman" w:hAnsi="Times New Roman" w:cs="Times New Roman" w:hint="eastAsia"/>
                <w:szCs w:val="21"/>
                <w:lang w:bidi="ar"/>
              </w:rPr>
              <w:t>2.103</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Work ability: unable to work long hours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169</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0.239</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0.498</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480</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1.184</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741</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1.892</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Work ability: unable to work at all</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-0.111</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253</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0.194</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660</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0.895</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545</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1.469</w:t>
            </w:r>
          </w:p>
        </w:tc>
      </w:tr>
      <w:tr w:rsidR="00F460F6" w:rsidRPr="00DE46AE">
        <w:trPr>
          <w:trHeight w:val="283"/>
        </w:trPr>
        <w:tc>
          <w:tcPr>
            <w:tcW w:w="2099" w:type="pct"/>
            <w:tcBorders>
              <w:top w:val="nil"/>
              <w:left w:val="nil"/>
              <w:bottom w:val="nil"/>
              <w:right w:val="nil"/>
            </w:tcBorders>
          </w:tcPr>
          <w:p w:rsidR="00F460F6" w:rsidRPr="00DE46AE" w:rsidRDefault="00DE46AE">
            <w:pPr>
              <w:jc w:val="left"/>
              <w:rPr>
                <w:rFonts w:ascii="Times New Roman" w:hAnsi="Times New Roman" w:cs="Times New Roman"/>
                <w:szCs w:val="21"/>
                <w:lang w:bidi="ar"/>
              </w:rPr>
            </w:pPr>
            <w:r w:rsidRPr="00DE46AE">
              <w:rPr>
                <w:rFonts w:ascii="Times New Roman" w:hAnsi="Times New Roman" w:cs="Times New Roman" w:hint="eastAsia"/>
                <w:szCs w:val="21"/>
                <w:lang w:bidi="ar"/>
              </w:rPr>
              <w:t>Lifestyle</w:t>
            </w:r>
          </w:p>
        </w:tc>
        <w:tc>
          <w:tcPr>
            <w:tcW w:w="43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75"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9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509"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80"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single" w:sz="8" w:space="0" w:color="auto"/>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Sleep duration: abnormal</w:t>
            </w:r>
          </w:p>
        </w:tc>
        <w:tc>
          <w:tcPr>
            <w:tcW w:w="433" w:type="pct"/>
            <w:tcBorders>
              <w:top w:val="nil"/>
              <w:left w:val="nil"/>
              <w:bottom w:val="single" w:sz="8" w:space="0" w:color="auto"/>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0.261</w:t>
            </w:r>
          </w:p>
        </w:tc>
        <w:tc>
          <w:tcPr>
            <w:tcW w:w="375"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223</w:t>
            </w:r>
          </w:p>
        </w:tc>
        <w:tc>
          <w:tcPr>
            <w:tcW w:w="393"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1.363</w:t>
            </w:r>
          </w:p>
        </w:tc>
        <w:tc>
          <w:tcPr>
            <w:tcW w:w="509"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0.243</w:t>
            </w:r>
          </w:p>
        </w:tc>
        <w:tc>
          <w:tcPr>
            <w:tcW w:w="380"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1.298</w:t>
            </w:r>
          </w:p>
        </w:tc>
        <w:tc>
          <w:tcPr>
            <w:tcW w:w="807"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0.838</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2.011</w:t>
            </w:r>
          </w:p>
        </w:tc>
      </w:tr>
    </w:tbl>
    <w:p w:rsidR="00F460F6" w:rsidRPr="00DE46AE" w:rsidRDefault="00DE46AE">
      <w:pPr>
        <w:rPr>
          <w:rFonts w:ascii="Times New Roman" w:hAnsi="Times New Roman" w:cs="Times New Roman"/>
          <w:sz w:val="18"/>
          <w:szCs w:val="18"/>
        </w:rPr>
      </w:pPr>
      <w:r w:rsidRPr="00DE46AE">
        <w:rPr>
          <w:rFonts w:ascii="Times New Roman" w:hAnsi="Times New Roman" w:cs="Times New Roman"/>
          <w:sz w:val="18"/>
          <w:szCs w:val="18"/>
        </w:rPr>
        <w:t>The variables age, marital status, place of residence, number of children, family care, hypertension, diabetes mellitus, heart disease, drinking, smoking, physical activity, social activity, and stroke treatment were excluded from the multivariable analysi</w:t>
      </w:r>
      <w:r w:rsidRPr="00DE46AE">
        <w:rPr>
          <w:rFonts w:ascii="Times New Roman" w:hAnsi="Times New Roman" w:cs="Times New Roman"/>
          <w:sz w:val="18"/>
          <w:szCs w:val="18"/>
        </w:rPr>
        <w:t xml:space="preserve">s as their p-values were greater than 0.2 in the </w:t>
      </w:r>
      <w:proofErr w:type="spellStart"/>
      <w:r w:rsidRPr="00DE46AE">
        <w:rPr>
          <w:rFonts w:ascii="Times New Roman" w:hAnsi="Times New Roman" w:cs="Times New Roman"/>
          <w:sz w:val="18"/>
          <w:szCs w:val="18"/>
        </w:rPr>
        <w:t>univariate</w:t>
      </w:r>
      <w:proofErr w:type="spellEnd"/>
      <w:r w:rsidRPr="00DE46AE">
        <w:rPr>
          <w:rFonts w:ascii="Times New Roman" w:hAnsi="Times New Roman" w:cs="Times New Roman"/>
          <w:sz w:val="18"/>
          <w:szCs w:val="18"/>
        </w:rPr>
        <w:t xml:space="preserve"> analysis. </w:t>
      </w:r>
    </w:p>
    <w:p w:rsidR="00F460F6" w:rsidRPr="00DE46AE" w:rsidRDefault="00F460F6">
      <w:pPr>
        <w:rPr>
          <w:rFonts w:ascii="Times New Roman" w:hAnsi="Times New Roman" w:cs="Times New Roman"/>
          <w:sz w:val="18"/>
          <w:szCs w:val="18"/>
        </w:rPr>
      </w:pPr>
    </w:p>
    <w:p w:rsidR="00F460F6" w:rsidRPr="00DE46AE" w:rsidRDefault="00DE46AE">
      <w:pPr>
        <w:rPr>
          <w:rFonts w:ascii="Times New Roman" w:hAnsi="Times New Roman" w:cs="Times New Roman"/>
          <w:b/>
          <w:bCs/>
          <w:sz w:val="24"/>
        </w:rPr>
      </w:pPr>
      <w:r w:rsidRPr="00DE46AE">
        <w:rPr>
          <w:rFonts w:ascii="Times New Roman" w:hAnsi="Times New Roman" w:cs="Times New Roman" w:hint="eastAsia"/>
          <w:b/>
          <w:bCs/>
          <w:sz w:val="24"/>
        </w:rPr>
        <w:t xml:space="preserve">Supplementary </w:t>
      </w:r>
      <w:r w:rsidRPr="00DE46AE">
        <w:rPr>
          <w:rFonts w:ascii="Times New Roman" w:hAnsi="Times New Roman" w:cs="Times New Roman" w:hint="eastAsia"/>
          <w:b/>
          <w:bCs/>
          <w:sz w:val="24"/>
        </w:rPr>
        <w:t xml:space="preserve">Table </w:t>
      </w:r>
      <w:r w:rsidRPr="00DE46AE">
        <w:rPr>
          <w:rFonts w:ascii="Times New Roman" w:hAnsi="Times New Roman" w:cs="Times New Roman" w:hint="eastAsia"/>
          <w:b/>
          <w:bCs/>
          <w:sz w:val="24"/>
        </w:rPr>
        <w:t>2</w:t>
      </w:r>
      <w:r w:rsidRPr="00DE46AE">
        <w:rPr>
          <w:rFonts w:ascii="Times New Roman" w:hAnsi="Times New Roman" w:cs="Times New Roman" w:hint="eastAsia"/>
          <w:b/>
          <w:bCs/>
          <w:sz w:val="24"/>
        </w:rPr>
        <w:t xml:space="preserve"> Multi-variable analysis of </w:t>
      </w:r>
      <w:r w:rsidRPr="00DE46AE">
        <w:rPr>
          <w:rFonts w:ascii="Times New Roman" w:hAnsi="Times New Roman" w:cs="Times New Roman"/>
          <w:b/>
          <w:bCs/>
          <w:sz w:val="24"/>
        </w:rPr>
        <w:t>depressive symptoms</w:t>
      </w:r>
      <w:r w:rsidRPr="00DE46AE">
        <w:rPr>
          <w:rFonts w:ascii="Times New Roman" w:hAnsi="Times New Roman" w:cs="Times New Roman" w:hint="eastAsia"/>
          <w:b/>
          <w:bCs/>
          <w:sz w:val="24"/>
        </w:rPr>
        <w:t xml:space="preserve"> </w:t>
      </w:r>
      <w:r w:rsidRPr="00DE46AE">
        <w:rPr>
          <w:rFonts w:ascii="Times New Roman" w:hAnsi="Times New Roman" w:cs="Times New Roman" w:hint="eastAsia"/>
          <w:b/>
          <w:bCs/>
          <w:sz w:val="24"/>
        </w:rPr>
        <w:t xml:space="preserve">in female </w:t>
      </w:r>
      <w:r w:rsidRPr="00DE46AE">
        <w:rPr>
          <w:rFonts w:ascii="Times New Roman" w:hAnsi="Times New Roman" w:cs="Times New Roman"/>
          <w:b/>
          <w:bCs/>
          <w:sz w:val="24"/>
        </w:rPr>
        <w:t>patients</w:t>
      </w: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1"/>
        <w:gridCol w:w="808"/>
        <w:gridCol w:w="700"/>
        <w:gridCol w:w="734"/>
        <w:gridCol w:w="950"/>
        <w:gridCol w:w="708"/>
        <w:gridCol w:w="1504"/>
      </w:tblGrid>
      <w:tr w:rsidR="00F460F6" w:rsidRPr="00DE46AE">
        <w:trPr>
          <w:trHeight w:val="283"/>
        </w:trPr>
        <w:tc>
          <w:tcPr>
            <w:tcW w:w="2099" w:type="pct"/>
            <w:tcBorders>
              <w:top w:val="single" w:sz="8" w:space="0" w:color="auto"/>
              <w:left w:val="nil"/>
              <w:bottom w:val="single" w:sz="8" w:space="0" w:color="auto"/>
              <w:right w:val="nil"/>
            </w:tcBorders>
          </w:tcPr>
          <w:p w:rsidR="00F460F6" w:rsidRPr="00DE46AE" w:rsidRDefault="00DE46AE">
            <w:pPr>
              <w:jc w:val="left"/>
              <w:rPr>
                <w:rFonts w:ascii="Times New Roman" w:hAnsi="Times New Roman" w:cs="Times New Roman"/>
                <w:b/>
                <w:szCs w:val="21"/>
              </w:rPr>
            </w:pPr>
            <w:r w:rsidRPr="00DE46AE">
              <w:rPr>
                <w:rFonts w:ascii="Times New Roman" w:hAnsi="Times New Roman" w:cs="Times New Roman" w:hint="eastAsia"/>
                <w:b/>
                <w:szCs w:val="21"/>
              </w:rPr>
              <w:t>Variable</w:t>
            </w:r>
          </w:p>
        </w:tc>
        <w:tc>
          <w:tcPr>
            <w:tcW w:w="433"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b/>
                <w:szCs w:val="21"/>
              </w:rPr>
              <w:t>β</w:t>
            </w:r>
          </w:p>
        </w:tc>
        <w:tc>
          <w:tcPr>
            <w:tcW w:w="375"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b/>
                <w:szCs w:val="21"/>
              </w:rPr>
              <w:t>SE</w:t>
            </w:r>
          </w:p>
        </w:tc>
        <w:tc>
          <w:tcPr>
            <w:tcW w:w="393"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b/>
                <w:szCs w:val="21"/>
              </w:rPr>
              <w:t>Wald</w:t>
            </w:r>
          </w:p>
        </w:tc>
        <w:tc>
          <w:tcPr>
            <w:tcW w:w="509"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hint="eastAsia"/>
                <w:b/>
                <w:i/>
                <w:iCs/>
                <w:szCs w:val="21"/>
              </w:rPr>
              <w:t>P-</w:t>
            </w:r>
            <w:r w:rsidRPr="00DE46AE">
              <w:rPr>
                <w:rFonts w:ascii="Times New Roman" w:hAnsi="Times New Roman" w:cs="Times New Roman" w:hint="eastAsia"/>
                <w:b/>
                <w:szCs w:val="21"/>
              </w:rPr>
              <w:t>value</w:t>
            </w:r>
          </w:p>
        </w:tc>
        <w:tc>
          <w:tcPr>
            <w:tcW w:w="380"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hint="eastAsia"/>
                <w:b/>
                <w:szCs w:val="21"/>
              </w:rPr>
              <w:t>OR</w:t>
            </w:r>
          </w:p>
        </w:tc>
        <w:tc>
          <w:tcPr>
            <w:tcW w:w="807" w:type="pct"/>
            <w:tcBorders>
              <w:top w:val="single" w:sz="8" w:space="0" w:color="auto"/>
              <w:left w:val="nil"/>
              <w:bottom w:val="single" w:sz="8" w:space="0" w:color="auto"/>
              <w:right w:val="nil"/>
            </w:tcBorders>
          </w:tcPr>
          <w:p w:rsidR="00F460F6" w:rsidRPr="00DE46AE" w:rsidRDefault="00DE46AE">
            <w:pPr>
              <w:jc w:val="center"/>
              <w:rPr>
                <w:rFonts w:ascii="Times New Roman" w:hAnsi="Times New Roman" w:cs="Times New Roman"/>
                <w:b/>
                <w:szCs w:val="21"/>
              </w:rPr>
            </w:pPr>
            <w:r w:rsidRPr="00DE46AE">
              <w:rPr>
                <w:rFonts w:ascii="Times New Roman" w:hAnsi="Times New Roman" w:cs="Times New Roman" w:hint="eastAsia"/>
                <w:b/>
                <w:szCs w:val="21"/>
              </w:rPr>
              <w:t>95% CI</w:t>
            </w:r>
          </w:p>
        </w:tc>
      </w:tr>
      <w:tr w:rsidR="00F460F6" w:rsidRPr="00DE46AE">
        <w:trPr>
          <w:trHeight w:val="283"/>
        </w:trPr>
        <w:tc>
          <w:tcPr>
            <w:tcW w:w="2099" w:type="pct"/>
            <w:tcBorders>
              <w:top w:val="single" w:sz="8" w:space="0" w:color="auto"/>
              <w:left w:val="nil"/>
              <w:bottom w:val="nil"/>
              <w:right w:val="nil"/>
            </w:tcBorders>
          </w:tcPr>
          <w:p w:rsidR="00F460F6" w:rsidRPr="00DE46AE" w:rsidRDefault="00DE46AE">
            <w:pPr>
              <w:jc w:val="left"/>
              <w:rPr>
                <w:rFonts w:ascii="Times New Roman" w:hAnsi="Times New Roman" w:cs="Times New Roman"/>
                <w:szCs w:val="21"/>
                <w:lang w:bidi="ar"/>
              </w:rPr>
            </w:pPr>
            <w:r w:rsidRPr="00DE46AE">
              <w:rPr>
                <w:rFonts w:ascii="Times New Roman" w:hAnsi="Times New Roman" w:cs="Times New Roman" w:hint="eastAsia"/>
                <w:szCs w:val="21"/>
                <w:lang w:bidi="ar"/>
              </w:rPr>
              <w:t>Demographics</w:t>
            </w:r>
          </w:p>
        </w:tc>
        <w:tc>
          <w:tcPr>
            <w:tcW w:w="433" w:type="pct"/>
            <w:tcBorders>
              <w:top w:val="single" w:sz="8" w:space="0" w:color="auto"/>
              <w:left w:val="nil"/>
              <w:bottom w:val="nil"/>
              <w:right w:val="nil"/>
            </w:tcBorders>
          </w:tcPr>
          <w:p w:rsidR="00F460F6" w:rsidRPr="00DE46AE" w:rsidRDefault="00F460F6">
            <w:pPr>
              <w:jc w:val="center"/>
              <w:rPr>
                <w:rFonts w:ascii="Times New Roman" w:eastAsia="SimSun" w:hAnsi="Times New Roman" w:cs="Times New Roman"/>
                <w:szCs w:val="21"/>
                <w:lang w:bidi="ar"/>
              </w:rPr>
            </w:pPr>
          </w:p>
        </w:tc>
        <w:tc>
          <w:tcPr>
            <w:tcW w:w="375" w:type="pct"/>
            <w:tcBorders>
              <w:top w:val="single" w:sz="8" w:space="0" w:color="auto"/>
              <w:left w:val="nil"/>
              <w:bottom w:val="nil"/>
              <w:right w:val="nil"/>
            </w:tcBorders>
          </w:tcPr>
          <w:p w:rsidR="00F460F6" w:rsidRPr="00DE46AE" w:rsidRDefault="00F460F6">
            <w:pPr>
              <w:jc w:val="center"/>
              <w:rPr>
                <w:rFonts w:ascii="Times New Roman" w:eastAsia="SimSun" w:hAnsi="Times New Roman" w:cs="Times New Roman"/>
                <w:szCs w:val="21"/>
                <w:lang w:bidi="ar"/>
              </w:rPr>
            </w:pPr>
          </w:p>
        </w:tc>
        <w:tc>
          <w:tcPr>
            <w:tcW w:w="393" w:type="pct"/>
            <w:tcBorders>
              <w:top w:val="single" w:sz="8" w:space="0" w:color="auto"/>
              <w:left w:val="nil"/>
              <w:bottom w:val="nil"/>
              <w:right w:val="nil"/>
            </w:tcBorders>
          </w:tcPr>
          <w:p w:rsidR="00F460F6" w:rsidRPr="00DE46AE" w:rsidRDefault="00F460F6">
            <w:pPr>
              <w:jc w:val="center"/>
              <w:rPr>
                <w:rFonts w:ascii="Times New Roman" w:eastAsia="SimSun" w:hAnsi="Times New Roman" w:cs="Times New Roman"/>
                <w:szCs w:val="21"/>
                <w:lang w:bidi="ar"/>
              </w:rPr>
            </w:pPr>
          </w:p>
        </w:tc>
        <w:tc>
          <w:tcPr>
            <w:tcW w:w="509" w:type="pct"/>
            <w:tcBorders>
              <w:top w:val="single" w:sz="8" w:space="0" w:color="auto"/>
              <w:left w:val="nil"/>
              <w:bottom w:val="nil"/>
              <w:right w:val="nil"/>
            </w:tcBorders>
          </w:tcPr>
          <w:p w:rsidR="00F460F6" w:rsidRPr="00DE46AE" w:rsidRDefault="00F460F6">
            <w:pPr>
              <w:jc w:val="center"/>
              <w:rPr>
                <w:rFonts w:ascii="Times New Roman" w:hAnsi="Times New Roman" w:cs="Times New Roman"/>
                <w:szCs w:val="21"/>
              </w:rPr>
            </w:pPr>
          </w:p>
        </w:tc>
        <w:tc>
          <w:tcPr>
            <w:tcW w:w="380" w:type="pct"/>
            <w:tcBorders>
              <w:top w:val="single" w:sz="8" w:space="0" w:color="auto"/>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single" w:sz="8" w:space="0" w:color="auto"/>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Age: 60~</w:t>
            </w:r>
          </w:p>
        </w:tc>
        <w:tc>
          <w:tcPr>
            <w:tcW w:w="43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-0.684</w:t>
            </w:r>
          </w:p>
        </w:tc>
        <w:tc>
          <w:tcPr>
            <w:tcW w:w="375"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0.291</w:t>
            </w:r>
          </w:p>
        </w:tc>
        <w:tc>
          <w:tcPr>
            <w:tcW w:w="39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5.522</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rPr>
            </w:pPr>
            <w:r w:rsidRPr="00DE46AE">
              <w:rPr>
                <w:rFonts w:ascii="Times New Roman" w:hAnsi="Times New Roman" w:cs="Times New Roman" w:hint="eastAsia"/>
                <w:szCs w:val="21"/>
              </w:rPr>
              <w:t>0.019</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0.505</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0.285 to 0.893</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Education: primary to middle school</w:t>
            </w:r>
          </w:p>
        </w:tc>
        <w:tc>
          <w:tcPr>
            <w:tcW w:w="43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w:t>
            </w:r>
            <w:r w:rsidRPr="00DE46AE">
              <w:rPr>
                <w:rFonts w:ascii="Times New Roman" w:eastAsia="SimSun" w:hAnsi="Times New Roman" w:cs="Times New Roman" w:hint="eastAsia"/>
                <w:szCs w:val="21"/>
                <w:lang w:bidi="ar"/>
              </w:rPr>
              <w:t>401</w:t>
            </w:r>
          </w:p>
        </w:tc>
        <w:tc>
          <w:tcPr>
            <w:tcW w:w="375"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w:t>
            </w:r>
            <w:r w:rsidRPr="00DE46AE">
              <w:rPr>
                <w:rFonts w:ascii="Times New Roman" w:eastAsia="SimSun" w:hAnsi="Times New Roman" w:cs="Times New Roman" w:hint="eastAsia"/>
                <w:szCs w:val="21"/>
                <w:lang w:bidi="ar"/>
              </w:rPr>
              <w:t>439</w:t>
            </w:r>
          </w:p>
        </w:tc>
        <w:tc>
          <w:tcPr>
            <w:tcW w:w="39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0.836</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rPr>
            </w:pPr>
            <w:r w:rsidRPr="00DE46AE">
              <w:rPr>
                <w:rFonts w:ascii="Times New Roman" w:hAnsi="Times New Roman" w:cs="Times New Roman" w:hint="eastAsia"/>
                <w:szCs w:val="21"/>
              </w:rPr>
              <w:t>0.</w:t>
            </w:r>
            <w:r w:rsidRPr="00DE46AE">
              <w:rPr>
                <w:rFonts w:ascii="Times New Roman" w:hAnsi="Times New Roman" w:cs="Times New Roman" w:hint="eastAsia"/>
                <w:szCs w:val="21"/>
              </w:rPr>
              <w:t>361</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493</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0.632</w:t>
            </w:r>
            <w:r w:rsidRPr="00DE46AE">
              <w:rPr>
                <w:rFonts w:ascii="Times New Roman" w:hAnsi="Times New Roman" w:cs="Times New Roman" w:hint="eastAsia"/>
                <w:szCs w:val="21"/>
                <w:lang w:bidi="ar"/>
              </w:rPr>
              <w:t xml:space="preserve"> to 3.</w:t>
            </w:r>
            <w:r w:rsidRPr="00DE46AE">
              <w:rPr>
                <w:rFonts w:ascii="Times New Roman" w:hAnsi="Times New Roman" w:cs="Times New Roman" w:hint="eastAsia"/>
                <w:szCs w:val="21"/>
                <w:lang w:bidi="ar"/>
              </w:rPr>
              <w:t>529</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Education: no formal education</w:t>
            </w:r>
          </w:p>
        </w:tc>
        <w:tc>
          <w:tcPr>
            <w:tcW w:w="43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0.7</w:t>
            </w:r>
            <w:r w:rsidRPr="00DE46AE">
              <w:rPr>
                <w:rFonts w:ascii="Times New Roman" w:eastAsia="SimSun" w:hAnsi="Times New Roman" w:cs="Times New Roman" w:hint="eastAsia"/>
                <w:szCs w:val="21"/>
                <w:lang w:bidi="ar"/>
              </w:rPr>
              <w:t>25</w:t>
            </w:r>
          </w:p>
        </w:tc>
        <w:tc>
          <w:tcPr>
            <w:tcW w:w="375"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0.</w:t>
            </w:r>
            <w:r w:rsidRPr="00DE46AE">
              <w:rPr>
                <w:rFonts w:ascii="Times New Roman" w:eastAsia="SimSun" w:hAnsi="Times New Roman" w:cs="Times New Roman" w:hint="eastAsia"/>
                <w:szCs w:val="21"/>
                <w:lang w:bidi="ar"/>
              </w:rPr>
              <w:t>489</w:t>
            </w:r>
          </w:p>
        </w:tc>
        <w:tc>
          <w:tcPr>
            <w:tcW w:w="393" w:type="pct"/>
            <w:tcBorders>
              <w:top w:val="nil"/>
              <w:left w:val="nil"/>
              <w:bottom w:val="nil"/>
              <w:right w:val="nil"/>
            </w:tcBorders>
          </w:tcPr>
          <w:p w:rsidR="00F460F6" w:rsidRPr="00DE46AE" w:rsidRDefault="00DE46AE">
            <w:pPr>
              <w:jc w:val="center"/>
              <w:rPr>
                <w:rFonts w:ascii="Times New Roman" w:eastAsia="SimSun" w:hAnsi="Times New Roman" w:cs="Times New Roman"/>
                <w:szCs w:val="21"/>
                <w:lang w:bidi="ar"/>
              </w:rPr>
            </w:pPr>
            <w:r w:rsidRPr="00DE46AE">
              <w:rPr>
                <w:rFonts w:ascii="Times New Roman" w:eastAsia="SimSun" w:hAnsi="Times New Roman" w:cs="Times New Roman" w:hint="eastAsia"/>
                <w:szCs w:val="21"/>
                <w:lang w:bidi="ar"/>
              </w:rPr>
              <w:t>2.200</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rPr>
            </w:pPr>
            <w:r w:rsidRPr="00DE46AE">
              <w:rPr>
                <w:rFonts w:ascii="Times New Roman" w:hAnsi="Times New Roman" w:cs="Times New Roman" w:hint="eastAsia"/>
                <w:szCs w:val="21"/>
              </w:rPr>
              <w:t>0.</w:t>
            </w:r>
            <w:r w:rsidRPr="00DE46AE">
              <w:rPr>
                <w:rFonts w:ascii="Times New Roman" w:hAnsi="Times New Roman" w:cs="Times New Roman" w:hint="eastAsia"/>
                <w:szCs w:val="21"/>
              </w:rPr>
              <w:t>138</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w:t>
            </w:r>
            <w:r w:rsidRPr="00DE46AE">
              <w:rPr>
                <w:rFonts w:ascii="Times New Roman" w:hAnsi="Times New Roman" w:cs="Times New Roman" w:hint="eastAsia"/>
                <w:szCs w:val="21"/>
                <w:lang w:bidi="ar"/>
              </w:rPr>
              <w:t>064</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0.792</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5.376</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szCs w:val="21"/>
                <w:lang w:bidi="ar"/>
              </w:rPr>
              <w:t>R</w:t>
            </w:r>
            <w:r w:rsidRPr="00DE46AE">
              <w:rPr>
                <w:rFonts w:ascii="Times New Roman" w:hAnsi="Times New Roman" w:cs="Times New Roman" w:hint="eastAsia"/>
                <w:szCs w:val="21"/>
                <w:lang w:bidi="ar"/>
              </w:rPr>
              <w:t>esidence: mixed zones</w:t>
            </w:r>
            <w:r w:rsidRPr="00DE46AE">
              <w:rPr>
                <w:rFonts w:ascii="Times New Roman" w:hAnsi="Times New Roman" w:cs="Times New Roman" w:hint="eastAsia"/>
                <w:szCs w:val="21"/>
              </w:rPr>
              <w:t xml:space="preserve"> </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-0.430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0.450</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0.915</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0.339</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0.650</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0.269 to1.571</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szCs w:val="21"/>
                <w:lang w:bidi="ar"/>
              </w:rPr>
              <w:t>R</w:t>
            </w:r>
            <w:r w:rsidRPr="00DE46AE">
              <w:rPr>
                <w:rFonts w:ascii="Times New Roman" w:hAnsi="Times New Roman" w:cs="Times New Roman" w:hint="eastAsia"/>
                <w:szCs w:val="21"/>
                <w:lang w:bidi="ar"/>
              </w:rPr>
              <w:t>esidence</w:t>
            </w:r>
            <w:r w:rsidRPr="00DE46AE">
              <w:rPr>
                <w:rFonts w:ascii="Times New Roman" w:hAnsi="Times New Roman" w:cs="Times New Roman" w:hint="eastAsia"/>
                <w:szCs w:val="21"/>
              </w:rPr>
              <w:t>: rural</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0.190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0.287</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0.439</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0.508</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1.209</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0.689 to 2.121</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Family relationships</w:t>
            </w:r>
          </w:p>
        </w:tc>
        <w:tc>
          <w:tcPr>
            <w:tcW w:w="43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75"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9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509"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80"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hint="eastAsia"/>
                <w:szCs w:val="21"/>
                <w:lang w:bidi="ar"/>
              </w:rPr>
              <w:t>Number of children</w:t>
            </w:r>
            <w:r w:rsidRPr="00DE46AE">
              <w:rPr>
                <w:rFonts w:ascii="Times New Roman" w:hAnsi="Times New Roman" w:cs="Times New Roman" w:hint="eastAsia"/>
                <w:szCs w:val="21"/>
                <w:lang w:bidi="ar"/>
              </w:rPr>
              <w:t>: 1-2</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-0.162</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0.257</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0.398</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0.528</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0.850</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0.514 to 1.407</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hint="eastAsia"/>
                <w:szCs w:val="21"/>
              </w:rPr>
              <w:t>Family care: no</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0.543</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0.260</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4.371</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0.037</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1.720</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1.035 to 2.861</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hint="eastAsia"/>
                <w:szCs w:val="21"/>
              </w:rPr>
              <w:t xml:space="preserve">Relationships with children: </w:t>
            </w:r>
            <w:r w:rsidRPr="00DE46AE">
              <w:rPr>
                <w:rFonts w:ascii="Times New Roman" w:hAnsi="Times New Roman" w:cs="Times New Roman" w:hint="eastAsia"/>
                <w:szCs w:val="21"/>
                <w:lang w:bidi="ar"/>
              </w:rPr>
              <w:t>dissatisfied</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532</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685</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0.603</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437</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1.702</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445</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6.512</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rPr>
            </w:pPr>
            <w:r w:rsidRPr="00DE46AE">
              <w:rPr>
                <w:rFonts w:ascii="Times New Roman" w:hAnsi="Times New Roman" w:cs="Times New Roman" w:hint="eastAsia"/>
                <w:szCs w:val="21"/>
                <w:lang w:bidi="ar"/>
              </w:rPr>
              <w:t>Relationships with spouse: dissatisfied</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521</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420</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1.542</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214</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684</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0.740</w:t>
            </w:r>
            <w:r w:rsidRPr="00DE46AE">
              <w:rPr>
                <w:rFonts w:ascii="Times New Roman" w:hAnsi="Times New Roman" w:cs="Times New Roman" w:hint="eastAsia"/>
                <w:szCs w:val="21"/>
                <w:lang w:bidi="ar"/>
              </w:rPr>
              <w:t xml:space="preserve"> to 3.</w:t>
            </w:r>
            <w:r w:rsidRPr="00DE46AE">
              <w:rPr>
                <w:rFonts w:ascii="Times New Roman" w:hAnsi="Times New Roman" w:cs="Times New Roman" w:hint="eastAsia"/>
                <w:szCs w:val="21"/>
                <w:lang w:bidi="ar"/>
              </w:rPr>
              <w:t>834</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Relationships with spouse: no spouses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0.007</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0.3</w:t>
            </w:r>
            <w:r w:rsidRPr="00DE46AE">
              <w:rPr>
                <w:rFonts w:ascii="Times New Roman" w:hAnsi="Times New Roman" w:cs="Times New Roman" w:hint="eastAsia"/>
                <w:szCs w:val="21"/>
                <w:lang w:bidi="ar"/>
              </w:rPr>
              <w:t>17</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w:t>
            </w:r>
            <w:r w:rsidRPr="00DE46AE">
              <w:rPr>
                <w:rFonts w:ascii="Times New Roman" w:hAnsi="Times New Roman" w:cs="Times New Roman" w:hint="eastAsia"/>
                <w:szCs w:val="21"/>
                <w:lang w:bidi="ar"/>
              </w:rPr>
              <w:t>00</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983</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1.007</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w:t>
            </w:r>
            <w:r w:rsidRPr="00DE46AE">
              <w:rPr>
                <w:rFonts w:ascii="Times New Roman" w:hAnsi="Times New Roman" w:cs="Times New Roman" w:hint="eastAsia"/>
                <w:szCs w:val="21"/>
                <w:lang w:bidi="ar"/>
              </w:rPr>
              <w:t xml:space="preserve">41 </w:t>
            </w:r>
            <w:r w:rsidRPr="00DE46AE">
              <w:rPr>
                <w:rFonts w:ascii="Times New Roman" w:hAnsi="Times New Roman" w:cs="Times New Roman" w:hint="eastAsia"/>
                <w:szCs w:val="21"/>
                <w:lang w:bidi="ar"/>
              </w:rPr>
              <w:t>to 1.</w:t>
            </w:r>
            <w:r w:rsidRPr="00DE46AE">
              <w:rPr>
                <w:rFonts w:ascii="Times New Roman" w:hAnsi="Times New Roman" w:cs="Times New Roman" w:hint="eastAsia"/>
                <w:szCs w:val="21"/>
                <w:lang w:bidi="ar"/>
              </w:rPr>
              <w:t>875</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szCs w:val="21"/>
                <w:lang w:bidi="ar"/>
              </w:rPr>
              <w:t>Life s</w:t>
            </w:r>
            <w:r w:rsidRPr="00DE46AE">
              <w:rPr>
                <w:rFonts w:ascii="Times New Roman" w:hAnsi="Times New Roman" w:cs="Times New Roman" w:hint="eastAsia"/>
                <w:szCs w:val="21"/>
                <w:lang w:bidi="ar"/>
              </w:rPr>
              <w:t xml:space="preserve">atisfaction: dissatisfied  </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0.562</w:t>
            </w:r>
          </w:p>
        </w:tc>
        <w:tc>
          <w:tcPr>
            <w:tcW w:w="375"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0.376</w:t>
            </w:r>
          </w:p>
        </w:tc>
        <w:tc>
          <w:tcPr>
            <w:tcW w:w="393"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2.236</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0.135</w:t>
            </w:r>
          </w:p>
        </w:tc>
        <w:tc>
          <w:tcPr>
            <w:tcW w:w="380"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1.755</w:t>
            </w:r>
          </w:p>
        </w:tc>
        <w:tc>
          <w:tcPr>
            <w:tcW w:w="807"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0.840 to 3.667</w:t>
            </w:r>
          </w:p>
        </w:tc>
      </w:tr>
      <w:tr w:rsidR="00F460F6" w:rsidRPr="00DE46AE">
        <w:trPr>
          <w:trHeight w:val="283"/>
        </w:trPr>
        <w:tc>
          <w:tcPr>
            <w:tcW w:w="2099" w:type="pct"/>
            <w:tcBorders>
              <w:top w:val="nil"/>
              <w:left w:val="nil"/>
              <w:bottom w:val="nil"/>
              <w:right w:val="nil"/>
            </w:tcBorders>
          </w:tcPr>
          <w:p w:rsidR="00F460F6" w:rsidRPr="00DE46AE" w:rsidRDefault="00DE46AE">
            <w:pPr>
              <w:jc w:val="left"/>
              <w:rPr>
                <w:rFonts w:ascii="Times New Roman" w:hAnsi="Times New Roman" w:cs="Times New Roman"/>
                <w:szCs w:val="21"/>
                <w:lang w:bidi="ar"/>
              </w:rPr>
            </w:pPr>
            <w:r w:rsidRPr="00DE46AE">
              <w:rPr>
                <w:rFonts w:ascii="Times New Roman" w:hAnsi="Times New Roman" w:cs="Times New Roman" w:hint="eastAsia"/>
                <w:szCs w:val="21"/>
                <w:lang w:bidi="ar"/>
              </w:rPr>
              <w:t>Health status</w:t>
            </w:r>
          </w:p>
        </w:tc>
        <w:tc>
          <w:tcPr>
            <w:tcW w:w="43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75"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9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509"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80"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Self-rated health: fair</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753</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476</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2.501</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114</w:t>
            </w:r>
          </w:p>
        </w:tc>
        <w:tc>
          <w:tcPr>
            <w:tcW w:w="380"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2.123</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835</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5.400</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Self-rated health: poor</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w:t>
            </w:r>
            <w:r w:rsidRPr="00DE46AE">
              <w:rPr>
                <w:rFonts w:ascii="Times New Roman" w:hAnsi="Times New Roman" w:cs="Times New Roman" w:hint="eastAsia"/>
                <w:szCs w:val="21"/>
                <w:lang w:bidi="ar"/>
              </w:rPr>
              <w:t>20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512</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0.673</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412</w:t>
            </w:r>
          </w:p>
        </w:tc>
        <w:tc>
          <w:tcPr>
            <w:tcW w:w="380"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1.522</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558</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4.150</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 xml:space="preserve">Health satisfaction: </w:t>
            </w:r>
            <w:r w:rsidRPr="00DE46AE">
              <w:rPr>
                <w:rFonts w:ascii="Times New Roman" w:hAnsi="Times New Roman" w:cs="Times New Roman" w:hint="eastAsia"/>
                <w:szCs w:val="21"/>
                <w:lang w:bidi="ar"/>
              </w:rPr>
              <w:t>dissatisfied</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341</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277</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1.521</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217</w:t>
            </w:r>
          </w:p>
        </w:tc>
        <w:tc>
          <w:tcPr>
            <w:tcW w:w="380"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1.407</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 xml:space="preserve">0.818 </w:t>
            </w:r>
            <w:r w:rsidRPr="00DE46AE">
              <w:rPr>
                <w:rFonts w:ascii="Times New Roman" w:hAnsi="Times New Roman" w:cs="Times New Roman" w:hint="eastAsia"/>
                <w:szCs w:val="21"/>
                <w:lang w:bidi="ar"/>
              </w:rPr>
              <w:t xml:space="preserve">to </w:t>
            </w:r>
            <w:r w:rsidRPr="00DE46AE">
              <w:rPr>
                <w:rFonts w:ascii="Times New Roman" w:hAnsi="Times New Roman" w:cs="Times New Roman" w:hint="eastAsia"/>
                <w:szCs w:val="21"/>
                <w:lang w:bidi="ar"/>
              </w:rPr>
              <w:t>2.420</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 xml:space="preserve">Co-morbid </w:t>
            </w:r>
            <w:r w:rsidRPr="00DE46AE">
              <w:rPr>
                <w:rFonts w:ascii="Times New Roman" w:hAnsi="Times New Roman" w:cs="Times New Roman"/>
                <w:szCs w:val="21"/>
                <w:lang w:bidi="ar"/>
              </w:rPr>
              <w:t>condition</w:t>
            </w:r>
            <w:r w:rsidRPr="00DE46AE">
              <w:rPr>
                <w:rFonts w:ascii="Times New Roman" w:hAnsi="Times New Roman" w:cs="Times New Roman" w:hint="eastAsia"/>
                <w:szCs w:val="21"/>
                <w:lang w:bidi="ar"/>
              </w:rPr>
              <w:t>s: 1</w:t>
            </w:r>
          </w:p>
        </w:tc>
        <w:tc>
          <w:tcPr>
            <w:tcW w:w="433"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-0.028</w:t>
            </w:r>
          </w:p>
        </w:tc>
        <w:tc>
          <w:tcPr>
            <w:tcW w:w="375"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0.656</w:t>
            </w:r>
          </w:p>
        </w:tc>
        <w:tc>
          <w:tcPr>
            <w:tcW w:w="393"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0.002</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0.966</w:t>
            </w:r>
          </w:p>
        </w:tc>
        <w:tc>
          <w:tcPr>
            <w:tcW w:w="380"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0.973</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269</w:t>
            </w:r>
            <w:r w:rsidRPr="00DE46AE">
              <w:rPr>
                <w:rFonts w:ascii="Times New Roman" w:hAnsi="Times New Roman" w:cs="Times New Roman" w:hint="eastAsia"/>
                <w:szCs w:val="21"/>
                <w:lang w:bidi="ar"/>
              </w:rPr>
              <w:t xml:space="preserve"> to 3.</w:t>
            </w:r>
            <w:r w:rsidRPr="00DE46AE">
              <w:rPr>
                <w:rFonts w:ascii="Times New Roman" w:hAnsi="Times New Roman" w:cs="Times New Roman" w:hint="eastAsia"/>
                <w:szCs w:val="21"/>
                <w:lang w:bidi="ar"/>
              </w:rPr>
              <w:t>521</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 xml:space="preserve">Co-morbid </w:t>
            </w:r>
            <w:r w:rsidRPr="00DE46AE">
              <w:rPr>
                <w:rFonts w:ascii="Times New Roman" w:hAnsi="Times New Roman" w:cs="Times New Roman"/>
                <w:szCs w:val="21"/>
                <w:lang w:bidi="ar"/>
              </w:rPr>
              <w:t>condition</w:t>
            </w:r>
            <w:r w:rsidRPr="00DE46AE">
              <w:rPr>
                <w:rFonts w:ascii="Times New Roman" w:hAnsi="Times New Roman" w:cs="Times New Roman" w:hint="eastAsia"/>
                <w:szCs w:val="21"/>
                <w:lang w:bidi="ar"/>
              </w:rPr>
              <w:t>s: 2</w:t>
            </w:r>
            <w:r w:rsidRPr="00DE46AE">
              <w:rPr>
                <w:rFonts w:ascii="Times New Roman" w:hAnsi="Times New Roman" w:cs="Times New Roman"/>
                <w:szCs w:val="21"/>
                <w:lang w:bidi="ar"/>
              </w:rPr>
              <w:t>~</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-0.049</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0.607</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0.006</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936</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0.952</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0.290 to 3.130</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Heart</w:t>
            </w:r>
            <w:r w:rsidRPr="00DE46AE">
              <w:rPr>
                <w:rFonts w:ascii="Times New Roman" w:hAnsi="Times New Roman" w:cs="Times New Roman" w:hint="eastAsia"/>
                <w:szCs w:val="21"/>
                <w:lang w:bidi="ar"/>
              </w:rPr>
              <w:t xml:space="preserve"> disease: yes</w:t>
            </w:r>
            <w:bookmarkStart w:id="0" w:name="_GoBack"/>
            <w:bookmarkEnd w:id="0"/>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0.384</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0.248</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2.396</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0.122</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1.468</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0.903</w:t>
            </w:r>
            <w:r w:rsidRPr="00DE46AE">
              <w:rPr>
                <w:rFonts w:ascii="Times New Roman" w:hAnsi="Times New Roman" w:cs="Times New Roman" w:hint="eastAsia"/>
                <w:szCs w:val="21"/>
                <w:lang w:bidi="ar"/>
              </w:rPr>
              <w:t xml:space="preserve"> to 2.386</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Lung disease: yes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0.273</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0.321</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0.721</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396</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313</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0.700</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2.464</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Physical pain: yes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0.424</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297</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2.045</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153</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528</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0.854</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2.734</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Work ability: unable to work long hours</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500</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282</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3.</w:t>
            </w:r>
            <w:r w:rsidRPr="00DE46AE">
              <w:rPr>
                <w:rFonts w:ascii="Times New Roman" w:hAnsi="Times New Roman" w:cs="Times New Roman" w:hint="eastAsia"/>
                <w:szCs w:val="21"/>
                <w:lang w:bidi="ar"/>
              </w:rPr>
              <w:t>142</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w:t>
            </w:r>
            <w:r w:rsidRPr="00DE46AE">
              <w:rPr>
                <w:rFonts w:ascii="Times New Roman" w:hAnsi="Times New Roman" w:cs="Times New Roman" w:hint="eastAsia"/>
                <w:szCs w:val="21"/>
                <w:lang w:bidi="ar"/>
              </w:rPr>
              <w:t>76</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649</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949</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2.866</w:t>
            </w: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 xml:space="preserve">Work ability: unable to work </w:t>
            </w:r>
            <w:r w:rsidRPr="00DE46AE">
              <w:rPr>
                <w:rFonts w:ascii="Times New Roman" w:hAnsi="Times New Roman" w:cs="Times New Roman" w:hint="eastAsia"/>
                <w:szCs w:val="21"/>
                <w:lang w:bidi="ar"/>
              </w:rPr>
              <w:t>at all</w:t>
            </w:r>
          </w:p>
        </w:tc>
        <w:tc>
          <w:tcPr>
            <w:tcW w:w="43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564</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316</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3.185</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074</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w:t>
            </w:r>
            <w:r w:rsidRPr="00DE46AE">
              <w:rPr>
                <w:rFonts w:ascii="Times New Roman" w:hAnsi="Times New Roman" w:cs="Times New Roman" w:hint="eastAsia"/>
                <w:szCs w:val="21"/>
                <w:lang w:bidi="ar"/>
              </w:rPr>
              <w:t>758</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946</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3.266</w:t>
            </w:r>
          </w:p>
        </w:tc>
      </w:tr>
      <w:tr w:rsidR="00F460F6" w:rsidRPr="00DE46AE">
        <w:trPr>
          <w:trHeight w:val="283"/>
        </w:trPr>
        <w:tc>
          <w:tcPr>
            <w:tcW w:w="2099" w:type="pct"/>
            <w:tcBorders>
              <w:top w:val="nil"/>
              <w:left w:val="nil"/>
              <w:bottom w:val="nil"/>
              <w:right w:val="nil"/>
            </w:tcBorders>
          </w:tcPr>
          <w:p w:rsidR="00F460F6" w:rsidRPr="00DE46AE" w:rsidRDefault="00DE46AE">
            <w:pPr>
              <w:jc w:val="left"/>
              <w:rPr>
                <w:rFonts w:ascii="Times New Roman" w:hAnsi="Times New Roman" w:cs="Times New Roman"/>
                <w:szCs w:val="21"/>
                <w:lang w:bidi="ar"/>
              </w:rPr>
            </w:pPr>
            <w:r w:rsidRPr="00DE46AE">
              <w:rPr>
                <w:rFonts w:ascii="Times New Roman" w:hAnsi="Times New Roman" w:cs="Times New Roman" w:hint="eastAsia"/>
                <w:szCs w:val="21"/>
                <w:lang w:bidi="ar"/>
              </w:rPr>
              <w:t>Lifestyle</w:t>
            </w:r>
          </w:p>
        </w:tc>
        <w:tc>
          <w:tcPr>
            <w:tcW w:w="43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75"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93"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509"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380"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c>
          <w:tcPr>
            <w:tcW w:w="807" w:type="pct"/>
            <w:tcBorders>
              <w:top w:val="nil"/>
              <w:left w:val="nil"/>
              <w:bottom w:val="nil"/>
              <w:right w:val="nil"/>
            </w:tcBorders>
          </w:tcPr>
          <w:p w:rsidR="00F460F6" w:rsidRPr="00DE46AE" w:rsidRDefault="00F460F6">
            <w:pPr>
              <w:jc w:val="center"/>
              <w:rPr>
                <w:rFonts w:ascii="Times New Roman" w:hAnsi="Times New Roman" w:cs="Times New Roman"/>
                <w:szCs w:val="21"/>
                <w:lang w:bidi="ar"/>
              </w:rPr>
            </w:pPr>
          </w:p>
        </w:tc>
      </w:tr>
      <w:tr w:rsidR="00F460F6" w:rsidRPr="00DE46AE">
        <w:trPr>
          <w:trHeight w:val="283"/>
        </w:trPr>
        <w:tc>
          <w:tcPr>
            <w:tcW w:w="2099" w:type="pct"/>
            <w:tcBorders>
              <w:top w:val="nil"/>
              <w:left w:val="nil"/>
              <w:bottom w:val="nil"/>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Sleep duration: abnormal</w:t>
            </w:r>
          </w:p>
        </w:tc>
        <w:tc>
          <w:tcPr>
            <w:tcW w:w="433" w:type="pct"/>
            <w:tcBorders>
              <w:top w:val="nil"/>
              <w:left w:val="nil"/>
              <w:bottom w:val="nil"/>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0.632</w:t>
            </w:r>
          </w:p>
        </w:tc>
        <w:tc>
          <w:tcPr>
            <w:tcW w:w="375"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w:t>
            </w:r>
            <w:r w:rsidRPr="00DE46AE">
              <w:rPr>
                <w:rFonts w:ascii="Times New Roman" w:hAnsi="Times New Roman" w:cs="Times New Roman" w:hint="eastAsia"/>
                <w:szCs w:val="21"/>
                <w:lang w:bidi="ar"/>
              </w:rPr>
              <w:t>257</w:t>
            </w:r>
          </w:p>
        </w:tc>
        <w:tc>
          <w:tcPr>
            <w:tcW w:w="393"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6.042</w:t>
            </w:r>
          </w:p>
        </w:tc>
        <w:tc>
          <w:tcPr>
            <w:tcW w:w="509"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0.014</w:t>
            </w:r>
          </w:p>
        </w:tc>
        <w:tc>
          <w:tcPr>
            <w:tcW w:w="380"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1.882</w:t>
            </w:r>
          </w:p>
        </w:tc>
        <w:tc>
          <w:tcPr>
            <w:tcW w:w="807" w:type="pct"/>
            <w:tcBorders>
              <w:top w:val="nil"/>
              <w:left w:val="nil"/>
              <w:bottom w:val="nil"/>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1.137</w:t>
            </w:r>
            <w:r w:rsidRPr="00DE46AE">
              <w:rPr>
                <w:rFonts w:ascii="Times New Roman" w:hAnsi="Times New Roman" w:cs="Times New Roman" w:hint="eastAsia"/>
                <w:szCs w:val="21"/>
                <w:lang w:bidi="ar"/>
              </w:rPr>
              <w:t xml:space="preserve"> to </w:t>
            </w:r>
            <w:r w:rsidRPr="00DE46AE">
              <w:rPr>
                <w:rFonts w:ascii="Times New Roman" w:hAnsi="Times New Roman" w:cs="Times New Roman" w:hint="eastAsia"/>
                <w:szCs w:val="21"/>
                <w:lang w:bidi="ar"/>
              </w:rPr>
              <w:t>3.116</w:t>
            </w:r>
          </w:p>
        </w:tc>
      </w:tr>
      <w:tr w:rsidR="00F460F6" w:rsidRPr="00DE46AE">
        <w:trPr>
          <w:trHeight w:val="283"/>
        </w:trPr>
        <w:tc>
          <w:tcPr>
            <w:tcW w:w="2099" w:type="pct"/>
            <w:tcBorders>
              <w:top w:val="nil"/>
              <w:left w:val="nil"/>
              <w:bottom w:val="single" w:sz="8" w:space="0" w:color="auto"/>
              <w:right w:val="nil"/>
            </w:tcBorders>
          </w:tcPr>
          <w:p w:rsidR="00F460F6" w:rsidRPr="00DE46AE" w:rsidRDefault="00DE46AE">
            <w:pPr>
              <w:ind w:firstLineChars="100" w:firstLine="210"/>
              <w:jc w:val="left"/>
              <w:rPr>
                <w:rFonts w:ascii="Times New Roman" w:hAnsi="Times New Roman" w:cs="Times New Roman"/>
                <w:szCs w:val="21"/>
                <w:lang w:bidi="ar"/>
              </w:rPr>
            </w:pPr>
            <w:r w:rsidRPr="00DE46AE">
              <w:rPr>
                <w:rFonts w:ascii="Times New Roman" w:hAnsi="Times New Roman" w:cs="Times New Roman" w:hint="eastAsia"/>
                <w:szCs w:val="21"/>
                <w:lang w:bidi="ar"/>
              </w:rPr>
              <w:t>Stroke treatment: no</w:t>
            </w:r>
          </w:p>
        </w:tc>
        <w:tc>
          <w:tcPr>
            <w:tcW w:w="433" w:type="pct"/>
            <w:tcBorders>
              <w:top w:val="nil"/>
              <w:left w:val="nil"/>
              <w:bottom w:val="single" w:sz="8" w:space="0" w:color="auto"/>
              <w:right w:val="nil"/>
            </w:tcBorders>
          </w:tcPr>
          <w:p w:rsidR="00F460F6" w:rsidRPr="00DE46AE" w:rsidRDefault="00DE46AE">
            <w:pPr>
              <w:rPr>
                <w:rFonts w:ascii="Times New Roman" w:hAnsi="Times New Roman" w:cs="Times New Roman"/>
                <w:szCs w:val="21"/>
                <w:lang w:bidi="ar"/>
              </w:rPr>
            </w:pPr>
            <w:r w:rsidRPr="00DE46AE">
              <w:rPr>
                <w:rFonts w:ascii="Times New Roman" w:hAnsi="Times New Roman" w:cs="Times New Roman" w:hint="eastAsia"/>
                <w:szCs w:val="21"/>
                <w:lang w:bidi="ar"/>
              </w:rPr>
              <w:t>-0.287</w:t>
            </w:r>
          </w:p>
        </w:tc>
        <w:tc>
          <w:tcPr>
            <w:tcW w:w="375"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0.250</w:t>
            </w:r>
          </w:p>
        </w:tc>
        <w:tc>
          <w:tcPr>
            <w:tcW w:w="393"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1.312</w:t>
            </w:r>
          </w:p>
        </w:tc>
        <w:tc>
          <w:tcPr>
            <w:tcW w:w="509"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0.252</w:t>
            </w:r>
          </w:p>
        </w:tc>
        <w:tc>
          <w:tcPr>
            <w:tcW w:w="380"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0.751</w:t>
            </w:r>
          </w:p>
        </w:tc>
        <w:tc>
          <w:tcPr>
            <w:tcW w:w="807" w:type="pct"/>
            <w:tcBorders>
              <w:top w:val="nil"/>
              <w:left w:val="nil"/>
              <w:bottom w:val="single" w:sz="8" w:space="0" w:color="auto"/>
              <w:right w:val="nil"/>
            </w:tcBorders>
          </w:tcPr>
          <w:p w:rsidR="00F460F6" w:rsidRPr="00DE46AE" w:rsidRDefault="00DE46AE">
            <w:pPr>
              <w:jc w:val="center"/>
              <w:rPr>
                <w:rFonts w:ascii="Times New Roman" w:hAnsi="Times New Roman" w:cs="Times New Roman"/>
                <w:szCs w:val="21"/>
                <w:lang w:bidi="ar"/>
              </w:rPr>
            </w:pPr>
            <w:r w:rsidRPr="00DE46AE">
              <w:rPr>
                <w:rFonts w:ascii="Times New Roman" w:hAnsi="Times New Roman" w:cs="Times New Roman" w:hint="eastAsia"/>
                <w:szCs w:val="21"/>
                <w:lang w:bidi="ar"/>
              </w:rPr>
              <w:t>0.462 to 1.226</w:t>
            </w:r>
          </w:p>
        </w:tc>
      </w:tr>
    </w:tbl>
    <w:p w:rsidR="00F460F6" w:rsidRDefault="00DE46AE">
      <w:pPr>
        <w:rPr>
          <w:rFonts w:ascii="Times New Roman" w:hAnsi="Times New Roman" w:cs="Times New Roman"/>
          <w:sz w:val="18"/>
          <w:szCs w:val="18"/>
        </w:rPr>
      </w:pPr>
      <w:r w:rsidRPr="00DE46AE">
        <w:rPr>
          <w:rFonts w:ascii="Times New Roman" w:hAnsi="Times New Roman" w:cs="Times New Roman"/>
          <w:sz w:val="18"/>
          <w:szCs w:val="18"/>
        </w:rPr>
        <w:t>The variables</w:t>
      </w:r>
      <w:r w:rsidRPr="00DE46AE">
        <w:rPr>
          <w:rFonts w:ascii="Times New Roman" w:hAnsi="Times New Roman" w:cs="Times New Roman" w:hint="eastAsia"/>
          <w:sz w:val="18"/>
          <w:szCs w:val="18"/>
        </w:rPr>
        <w:t xml:space="preserve"> </w:t>
      </w:r>
      <w:r w:rsidRPr="00DE46AE">
        <w:rPr>
          <w:rFonts w:ascii="Times New Roman" w:hAnsi="Times New Roman" w:cs="Times New Roman"/>
          <w:sz w:val="18"/>
          <w:szCs w:val="18"/>
        </w:rPr>
        <w:t>marital status</w:t>
      </w:r>
      <w:r w:rsidRPr="00DE46AE">
        <w:rPr>
          <w:rFonts w:ascii="Times New Roman" w:hAnsi="Times New Roman" w:cs="Times New Roman" w:hint="eastAsia"/>
          <w:sz w:val="18"/>
          <w:szCs w:val="18"/>
        </w:rPr>
        <w:t xml:space="preserve">, </w:t>
      </w:r>
      <w:r w:rsidRPr="00DE46AE">
        <w:rPr>
          <w:rFonts w:ascii="Times New Roman" w:hAnsi="Times New Roman" w:cs="Times New Roman"/>
          <w:sz w:val="18"/>
          <w:szCs w:val="18"/>
        </w:rPr>
        <w:t xml:space="preserve">hypertension, </w:t>
      </w:r>
      <w:r w:rsidRPr="00DE46AE">
        <w:rPr>
          <w:rFonts w:ascii="Times New Roman" w:hAnsi="Times New Roman" w:cs="Times New Roman"/>
          <w:sz w:val="18"/>
          <w:szCs w:val="18"/>
        </w:rPr>
        <w:t>diabetes mellitus, drinking, smoking, physical activity</w:t>
      </w:r>
      <w:r w:rsidRPr="00DE46AE">
        <w:rPr>
          <w:rFonts w:ascii="Times New Roman" w:hAnsi="Times New Roman" w:cs="Times New Roman" w:hint="eastAsia"/>
          <w:sz w:val="18"/>
          <w:szCs w:val="18"/>
        </w:rPr>
        <w:t xml:space="preserve"> and </w:t>
      </w:r>
      <w:r w:rsidRPr="00DE46AE">
        <w:rPr>
          <w:rFonts w:ascii="Times New Roman" w:hAnsi="Times New Roman" w:cs="Times New Roman"/>
          <w:sz w:val="18"/>
          <w:szCs w:val="18"/>
        </w:rPr>
        <w:t>social activity</w:t>
      </w:r>
      <w:r w:rsidRPr="00DE46AE">
        <w:rPr>
          <w:rFonts w:ascii="Times New Roman" w:hAnsi="Times New Roman" w:cs="Times New Roman" w:hint="eastAsia"/>
          <w:sz w:val="18"/>
          <w:szCs w:val="18"/>
        </w:rPr>
        <w:t xml:space="preserve"> </w:t>
      </w:r>
      <w:r w:rsidRPr="00DE46AE">
        <w:rPr>
          <w:rFonts w:ascii="Times New Roman" w:hAnsi="Times New Roman" w:cs="Times New Roman"/>
          <w:sz w:val="18"/>
          <w:szCs w:val="18"/>
        </w:rPr>
        <w:t xml:space="preserve">were excluded from the multivariable analysis as their p-values were greater than 0.2 in the </w:t>
      </w:r>
      <w:proofErr w:type="spellStart"/>
      <w:r w:rsidRPr="00DE46AE">
        <w:rPr>
          <w:rFonts w:ascii="Times New Roman" w:hAnsi="Times New Roman" w:cs="Times New Roman"/>
          <w:sz w:val="18"/>
          <w:szCs w:val="18"/>
        </w:rPr>
        <w:t>univariate</w:t>
      </w:r>
      <w:proofErr w:type="spellEnd"/>
      <w:r w:rsidRPr="00DE46AE">
        <w:rPr>
          <w:rFonts w:ascii="Times New Roman" w:hAnsi="Times New Roman" w:cs="Times New Roman"/>
          <w:sz w:val="18"/>
          <w:szCs w:val="18"/>
        </w:rPr>
        <w:t xml:space="preserve"> analysis.</w:t>
      </w:r>
      <w:r>
        <w:rPr>
          <w:rFonts w:ascii="Times New Roman" w:hAnsi="Times New Roman" w:cs="Times New Roman"/>
          <w:sz w:val="18"/>
          <w:szCs w:val="18"/>
        </w:rPr>
        <w:t xml:space="preserve"> </w:t>
      </w:r>
    </w:p>
    <w:p w:rsidR="00F460F6" w:rsidRDefault="00F460F6">
      <w:pPr>
        <w:rPr>
          <w:rFonts w:ascii="Times New Roman" w:hAnsi="Times New Roman" w:cs="Times New Roman"/>
          <w:sz w:val="18"/>
          <w:szCs w:val="18"/>
        </w:rPr>
      </w:pPr>
    </w:p>
    <w:sectPr w:rsidR="00F460F6" w:rsidSect="00DE46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 w:name="KSO_WPS_MARK_KEY" w:val="a0076d8e-dd7b-48bc-b22f-290747ac5b39"/>
  </w:docVars>
  <w:rsids>
    <w:rsidRoot w:val="70963A2B"/>
    <w:rsid w:val="00DE46AE"/>
    <w:rsid w:val="00F460F6"/>
    <w:rsid w:val="04F3135D"/>
    <w:rsid w:val="12F334DC"/>
    <w:rsid w:val="14304C21"/>
    <w:rsid w:val="16CC50A5"/>
    <w:rsid w:val="21DC6662"/>
    <w:rsid w:val="23F97B59"/>
    <w:rsid w:val="24C913B7"/>
    <w:rsid w:val="28567F78"/>
    <w:rsid w:val="2D5C3A87"/>
    <w:rsid w:val="2E665626"/>
    <w:rsid w:val="36D36ADA"/>
    <w:rsid w:val="41FA72BB"/>
    <w:rsid w:val="466572F1"/>
    <w:rsid w:val="5C314EBF"/>
    <w:rsid w:val="6D33636C"/>
    <w:rsid w:val="70963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57C4FA-72E9-485B-9489-4E9D78F63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581</Words>
  <Characters>3313</Characters>
  <Application>Microsoft Office Word</Application>
  <DocSecurity>0</DocSecurity>
  <Lines>27</Lines>
  <Paragraphs>7</Paragraphs>
  <ScaleCrop>false</ScaleCrop>
  <Company>HP Inc.</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将暮未暮</dc:creator>
  <cp:lastModifiedBy>Bhuvaneswari R.</cp:lastModifiedBy>
  <cp:revision>2</cp:revision>
  <dcterms:created xsi:type="dcterms:W3CDTF">2024-02-05T03:02:00Z</dcterms:created>
  <dcterms:modified xsi:type="dcterms:W3CDTF">2024-04-17T05:14:00Z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884482D937AC4EC5A705E6423316A93D</vt:lpwstr>
  </property>
</Properties>
</file>