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984FB" w14:textId="249FF6E5" w:rsidR="00B652FE" w:rsidRDefault="00B652FE" w:rsidP="00B652FE">
      <w:pPr>
        <w:jc w:val="center"/>
        <w:rPr>
          <w:b/>
          <w:bCs/>
          <w:sz w:val="28"/>
          <w:szCs w:val="28"/>
        </w:rPr>
      </w:pPr>
      <w:r w:rsidRPr="00B652FE">
        <w:rPr>
          <w:b/>
          <w:bCs/>
          <w:sz w:val="28"/>
          <w:szCs w:val="28"/>
        </w:rPr>
        <w:t>– SUPPLEMENTA</w:t>
      </w:r>
      <w:r w:rsidR="008D2150">
        <w:rPr>
          <w:b/>
          <w:bCs/>
          <w:sz w:val="28"/>
          <w:szCs w:val="28"/>
        </w:rPr>
        <w:t>RY</w:t>
      </w:r>
      <w:r w:rsidRPr="00B652FE">
        <w:rPr>
          <w:b/>
          <w:bCs/>
          <w:sz w:val="28"/>
          <w:szCs w:val="28"/>
        </w:rPr>
        <w:t xml:space="preserve"> MATERIAL –</w:t>
      </w:r>
    </w:p>
    <w:p w14:paraId="74FCD14C" w14:textId="77777777" w:rsidR="00B652FE" w:rsidRDefault="00B652FE" w:rsidP="00B652FE">
      <w:pPr>
        <w:rPr>
          <w:b/>
          <w:bCs/>
          <w:sz w:val="28"/>
          <w:szCs w:val="28"/>
        </w:rPr>
      </w:pPr>
    </w:p>
    <w:p w14:paraId="5BD12E5A" w14:textId="77777777" w:rsidR="00B652FE" w:rsidRDefault="00B652FE" w:rsidP="00B652FE">
      <w:pPr>
        <w:rPr>
          <w:b/>
          <w:bCs/>
          <w:sz w:val="28"/>
          <w:szCs w:val="28"/>
        </w:rPr>
      </w:pPr>
    </w:p>
    <w:p w14:paraId="0CD0A9C2" w14:textId="77777777" w:rsidR="00B652FE" w:rsidRPr="001205B3" w:rsidRDefault="00B652FE" w:rsidP="00B652FE">
      <w:pPr>
        <w:pStyle w:val="Flietext"/>
        <w:rPr>
          <w:lang w:val="en-GB"/>
        </w:rPr>
      </w:pPr>
      <w:r w:rsidRPr="001205B3">
        <w:rPr>
          <w:b/>
          <w:bCs/>
          <w:sz w:val="28"/>
          <w:szCs w:val="28"/>
          <w:lang w:val="en-GB"/>
        </w:rPr>
        <w:t xml:space="preserve">Cardiac Function in a Large Animal Model of Myocardial Infarction at 7T - </w:t>
      </w:r>
      <w:r>
        <w:rPr>
          <w:b/>
          <w:bCs/>
          <w:sz w:val="28"/>
          <w:szCs w:val="28"/>
          <w:lang w:val="en-GB"/>
        </w:rPr>
        <w:br/>
      </w:r>
      <w:r w:rsidRPr="001205B3">
        <w:rPr>
          <w:b/>
          <w:bCs/>
          <w:sz w:val="28"/>
          <w:szCs w:val="28"/>
          <w:lang w:val="en-GB"/>
        </w:rPr>
        <w:t>Deep Learning Based Automatic Segmentation Increases Reproducibility</w:t>
      </w:r>
    </w:p>
    <w:p w14:paraId="3C0D2C3A" w14:textId="77777777" w:rsidR="00B652FE" w:rsidRPr="001205B3" w:rsidRDefault="00B652FE" w:rsidP="00B652FE">
      <w:pPr>
        <w:pStyle w:val="Flietext"/>
        <w:rPr>
          <w:lang w:val="en-GB"/>
        </w:rPr>
      </w:pPr>
    </w:p>
    <w:p w14:paraId="6066821D" w14:textId="77777777" w:rsidR="00B652FE" w:rsidRPr="00BA0407" w:rsidRDefault="00B652FE" w:rsidP="00B652FE">
      <w:pPr>
        <w:pStyle w:val="Flietext"/>
        <w:rPr>
          <w:vertAlign w:val="superscript"/>
        </w:rPr>
      </w:pPr>
      <w:r w:rsidRPr="00BA0407">
        <w:rPr>
          <w:sz w:val="24"/>
          <w:szCs w:val="24"/>
        </w:rPr>
        <w:t>Alena Kollmann</w:t>
      </w:r>
      <w:r w:rsidRPr="00BA0407">
        <w:rPr>
          <w:sz w:val="24"/>
          <w:szCs w:val="24"/>
          <w:vertAlign w:val="superscript"/>
        </w:rPr>
        <w:t>1*</w:t>
      </w:r>
      <w:r w:rsidRPr="00BA0407">
        <w:rPr>
          <w:sz w:val="24"/>
          <w:szCs w:val="24"/>
        </w:rPr>
        <w:t>, David Lohr</w:t>
      </w:r>
      <w:r w:rsidRPr="00BA0407">
        <w:rPr>
          <w:sz w:val="24"/>
          <w:szCs w:val="24"/>
          <w:vertAlign w:val="superscript"/>
        </w:rPr>
        <w:t>1*</w:t>
      </w:r>
      <w:r w:rsidRPr="00BA0407">
        <w:rPr>
          <w:sz w:val="24"/>
          <w:szCs w:val="24"/>
        </w:rPr>
        <w:t>,</w:t>
      </w:r>
      <w:r w:rsidRPr="00BA0407">
        <w:rPr>
          <w:sz w:val="24"/>
          <w:szCs w:val="24"/>
          <w:vertAlign w:val="superscript"/>
        </w:rPr>
        <w:t xml:space="preserve"> </w:t>
      </w:r>
      <w:r w:rsidRPr="00BA0407">
        <w:rPr>
          <w:sz w:val="24"/>
          <w:szCs w:val="24"/>
        </w:rPr>
        <w:t>Markus J. Ankenbrand</w:t>
      </w:r>
      <w:r w:rsidRPr="00BA0407">
        <w:rPr>
          <w:sz w:val="24"/>
          <w:szCs w:val="24"/>
          <w:vertAlign w:val="superscript"/>
        </w:rPr>
        <w:t>2</w:t>
      </w:r>
      <w:r w:rsidRPr="00BA0407">
        <w:rPr>
          <w:sz w:val="24"/>
          <w:szCs w:val="24"/>
        </w:rPr>
        <w:t>, Maya Bille</w:t>
      </w:r>
      <w:r w:rsidRPr="00BA0407">
        <w:rPr>
          <w:sz w:val="24"/>
          <w:szCs w:val="24"/>
          <w:vertAlign w:val="superscript"/>
        </w:rPr>
        <w:t>1</w:t>
      </w:r>
      <w:r w:rsidRPr="00BA0407">
        <w:rPr>
          <w:sz w:val="24"/>
          <w:szCs w:val="24"/>
        </w:rPr>
        <w:t>, Maxim Terekhov</w:t>
      </w:r>
      <w:r w:rsidRPr="00BA0407">
        <w:rPr>
          <w:sz w:val="24"/>
          <w:szCs w:val="24"/>
          <w:vertAlign w:val="superscript"/>
        </w:rPr>
        <w:t>1</w:t>
      </w:r>
      <w:r w:rsidRPr="00BA0407">
        <w:rPr>
          <w:sz w:val="24"/>
          <w:szCs w:val="24"/>
        </w:rPr>
        <w:t>, Michael Hock</w:t>
      </w:r>
      <w:r w:rsidRPr="00BA0407">
        <w:rPr>
          <w:sz w:val="24"/>
          <w:szCs w:val="24"/>
          <w:vertAlign w:val="superscript"/>
        </w:rPr>
        <w:t>1</w:t>
      </w:r>
      <w:r w:rsidRPr="00BA0407">
        <w:rPr>
          <w:sz w:val="24"/>
          <w:szCs w:val="24"/>
        </w:rPr>
        <w:t>, Ibrahim Elabyad</w:t>
      </w:r>
      <w:r w:rsidRPr="00BA0407">
        <w:rPr>
          <w:sz w:val="24"/>
          <w:szCs w:val="24"/>
          <w:vertAlign w:val="superscript"/>
        </w:rPr>
        <w:t>1</w:t>
      </w:r>
      <w:r w:rsidRPr="00BA0407">
        <w:rPr>
          <w:sz w:val="24"/>
          <w:szCs w:val="24"/>
        </w:rPr>
        <w:t>, Steffen Baltes</w:t>
      </w:r>
      <w:r w:rsidRPr="00BA0407">
        <w:rPr>
          <w:sz w:val="24"/>
          <w:szCs w:val="24"/>
          <w:vertAlign w:val="superscript"/>
        </w:rPr>
        <w:t>1</w:t>
      </w:r>
      <w:r w:rsidRPr="00BA0407">
        <w:rPr>
          <w:sz w:val="24"/>
          <w:szCs w:val="24"/>
        </w:rPr>
        <w:t>, Theresa Reiter</w:t>
      </w:r>
      <w:r w:rsidRPr="00BA0407">
        <w:rPr>
          <w:sz w:val="24"/>
          <w:szCs w:val="24"/>
          <w:vertAlign w:val="superscript"/>
        </w:rPr>
        <w:t>1,3</w:t>
      </w:r>
      <w:r w:rsidRPr="00BA0407">
        <w:rPr>
          <w:sz w:val="24"/>
          <w:szCs w:val="24"/>
        </w:rPr>
        <w:t>, Florian Schnitter</w:t>
      </w:r>
      <w:r w:rsidRPr="00BA0407">
        <w:rPr>
          <w:sz w:val="24"/>
          <w:szCs w:val="24"/>
          <w:vertAlign w:val="superscript"/>
        </w:rPr>
        <w:t>3</w:t>
      </w:r>
      <w:r w:rsidRPr="00BA0407">
        <w:rPr>
          <w:sz w:val="24"/>
          <w:szCs w:val="24"/>
        </w:rPr>
        <w:t>, Wolfgang</w:t>
      </w:r>
      <w:r>
        <w:rPr>
          <w:sz w:val="24"/>
          <w:szCs w:val="24"/>
        </w:rPr>
        <w:t xml:space="preserve"> R.</w:t>
      </w:r>
      <w:r w:rsidRPr="00BA0407">
        <w:rPr>
          <w:sz w:val="24"/>
          <w:szCs w:val="24"/>
        </w:rPr>
        <w:t xml:space="preserve"> Bauer</w:t>
      </w:r>
      <w:r w:rsidRPr="00BA0407">
        <w:rPr>
          <w:sz w:val="24"/>
          <w:szCs w:val="24"/>
          <w:vertAlign w:val="superscript"/>
        </w:rPr>
        <w:t>3</w:t>
      </w:r>
      <w:r w:rsidRPr="00BA0407">
        <w:rPr>
          <w:sz w:val="24"/>
          <w:szCs w:val="24"/>
        </w:rPr>
        <w:t>, Ulrich Hofmann</w:t>
      </w:r>
      <w:r w:rsidRPr="00BA0407">
        <w:rPr>
          <w:sz w:val="24"/>
          <w:szCs w:val="24"/>
          <w:vertAlign w:val="superscript"/>
        </w:rPr>
        <w:t>3</w:t>
      </w:r>
      <w:r w:rsidRPr="00BA0407">
        <w:rPr>
          <w:sz w:val="24"/>
          <w:szCs w:val="24"/>
        </w:rPr>
        <w:t>, and Laura M. Schreiber</w:t>
      </w:r>
      <w:r w:rsidRPr="00BA0407">
        <w:rPr>
          <w:sz w:val="24"/>
          <w:szCs w:val="24"/>
          <w:vertAlign w:val="superscript"/>
        </w:rPr>
        <w:t>1</w:t>
      </w:r>
    </w:p>
    <w:p w14:paraId="579A7298" w14:textId="77777777" w:rsidR="00B652FE" w:rsidRDefault="00B652FE" w:rsidP="00B652FE">
      <w:pPr>
        <w:pStyle w:val="Flietext"/>
        <w:rPr>
          <w:vertAlign w:val="superscript"/>
        </w:rPr>
      </w:pPr>
    </w:p>
    <w:p w14:paraId="5B2B05D0" w14:textId="77777777" w:rsidR="00B652FE" w:rsidRPr="00BA0407" w:rsidRDefault="00B652FE" w:rsidP="00B652FE">
      <w:pPr>
        <w:pStyle w:val="Flietext"/>
        <w:rPr>
          <w:vertAlign w:val="superscript"/>
        </w:rPr>
      </w:pPr>
    </w:p>
    <w:p w14:paraId="1C8AD92D" w14:textId="77777777" w:rsidR="00B652FE" w:rsidRPr="001205B3" w:rsidRDefault="00B652FE" w:rsidP="00B652FE">
      <w:pPr>
        <w:pStyle w:val="Flietext"/>
        <w:rPr>
          <w:lang w:val="en-GB"/>
        </w:rPr>
      </w:pPr>
      <w:r w:rsidRPr="001205B3">
        <w:rPr>
          <w:vertAlign w:val="superscript"/>
          <w:lang w:val="en-GB"/>
        </w:rPr>
        <w:t>1</w:t>
      </w:r>
      <w:r w:rsidRPr="001205B3">
        <w:rPr>
          <w:lang w:val="en-GB"/>
        </w:rPr>
        <w:t>University Hospital W</w:t>
      </w:r>
      <w:r>
        <w:rPr>
          <w:lang w:val="en-GB"/>
        </w:rPr>
        <w:t>ü</w:t>
      </w:r>
      <w:r w:rsidRPr="001205B3">
        <w:rPr>
          <w:lang w:val="en-GB"/>
        </w:rPr>
        <w:t>rzburg</w:t>
      </w:r>
      <w:r>
        <w:rPr>
          <w:lang w:val="en-GB"/>
        </w:rPr>
        <w:t>,</w:t>
      </w:r>
      <w:r w:rsidRPr="001205B3">
        <w:rPr>
          <w:lang w:val="en-GB"/>
        </w:rPr>
        <w:t xml:space="preserve"> Comprehensive Heart Failure </w:t>
      </w:r>
      <w:proofErr w:type="spellStart"/>
      <w:r w:rsidRPr="001205B3">
        <w:rPr>
          <w:lang w:val="en-GB"/>
        </w:rPr>
        <w:t>Center</w:t>
      </w:r>
      <w:proofErr w:type="spellEnd"/>
      <w:r w:rsidRPr="001205B3">
        <w:rPr>
          <w:lang w:val="en-GB"/>
        </w:rPr>
        <w:t xml:space="preserve"> (CHFC)</w:t>
      </w:r>
      <w:r>
        <w:rPr>
          <w:lang w:val="en-GB"/>
        </w:rPr>
        <w:t xml:space="preserve">, </w:t>
      </w:r>
      <w:r w:rsidRPr="001205B3">
        <w:rPr>
          <w:lang w:val="en-GB"/>
        </w:rPr>
        <w:t>Chair of Molecular and Cellular Imaging, W</w:t>
      </w:r>
      <w:r>
        <w:rPr>
          <w:lang w:val="en-GB"/>
        </w:rPr>
        <w:t>ü</w:t>
      </w:r>
      <w:r w:rsidRPr="001205B3">
        <w:rPr>
          <w:lang w:val="en-GB"/>
        </w:rPr>
        <w:t>rzburg, Germany</w:t>
      </w:r>
    </w:p>
    <w:p w14:paraId="15BA5A4F" w14:textId="77777777" w:rsidR="00B652FE" w:rsidRDefault="00B652FE" w:rsidP="00B652FE">
      <w:pPr>
        <w:pStyle w:val="Flietext"/>
        <w:rPr>
          <w:lang w:val="en-GB"/>
        </w:rPr>
      </w:pPr>
      <w:r w:rsidRPr="001205B3">
        <w:rPr>
          <w:vertAlign w:val="superscript"/>
          <w:lang w:val="en-GB"/>
        </w:rPr>
        <w:t>2</w:t>
      </w:r>
      <w:r w:rsidRPr="001205B3">
        <w:rPr>
          <w:lang w:val="en-GB"/>
        </w:rPr>
        <w:t>University of W</w:t>
      </w:r>
      <w:r>
        <w:rPr>
          <w:lang w:val="en-GB"/>
        </w:rPr>
        <w:t>ü</w:t>
      </w:r>
      <w:r w:rsidRPr="001205B3">
        <w:rPr>
          <w:lang w:val="en-GB"/>
        </w:rPr>
        <w:t xml:space="preserve">rzburg, </w:t>
      </w:r>
      <w:r w:rsidRPr="008737D5">
        <w:rPr>
          <w:lang w:val="en-GB"/>
        </w:rPr>
        <w:t>Faculty of Biology</w:t>
      </w:r>
      <w:r>
        <w:rPr>
          <w:lang w:val="en-GB"/>
        </w:rPr>
        <w:t xml:space="preserve">, </w:t>
      </w:r>
      <w:proofErr w:type="spellStart"/>
      <w:r w:rsidRPr="001205B3">
        <w:rPr>
          <w:lang w:val="en-GB"/>
        </w:rPr>
        <w:t>Center</w:t>
      </w:r>
      <w:proofErr w:type="spellEnd"/>
      <w:r w:rsidRPr="001205B3">
        <w:rPr>
          <w:lang w:val="en-GB"/>
        </w:rPr>
        <w:t xml:space="preserve"> for Computational and Theoretical Biology (CCTB),</w:t>
      </w:r>
      <w:r>
        <w:rPr>
          <w:lang w:val="en-GB"/>
        </w:rPr>
        <w:t xml:space="preserve"> </w:t>
      </w:r>
      <w:r w:rsidRPr="001205B3">
        <w:rPr>
          <w:lang w:val="en-GB"/>
        </w:rPr>
        <w:t>W</w:t>
      </w:r>
      <w:r>
        <w:rPr>
          <w:lang w:val="en-GB"/>
        </w:rPr>
        <w:t>ü</w:t>
      </w:r>
      <w:r w:rsidRPr="001205B3">
        <w:rPr>
          <w:lang w:val="en-GB"/>
        </w:rPr>
        <w:t>rzburg, Germany</w:t>
      </w:r>
    </w:p>
    <w:p w14:paraId="29273CB4" w14:textId="77777777" w:rsidR="00B652FE" w:rsidRPr="001205B3" w:rsidRDefault="00B652FE" w:rsidP="00B652FE">
      <w:pPr>
        <w:pStyle w:val="Flietext"/>
        <w:rPr>
          <w:lang w:val="en-GB"/>
        </w:rPr>
      </w:pPr>
      <w:r w:rsidRPr="001205B3">
        <w:rPr>
          <w:vertAlign w:val="superscript"/>
          <w:lang w:val="en-GB"/>
        </w:rPr>
        <w:t>3</w:t>
      </w:r>
      <w:r w:rsidRPr="001205B3">
        <w:rPr>
          <w:lang w:val="en-GB"/>
        </w:rPr>
        <w:t>University Hospital W</w:t>
      </w:r>
      <w:r>
        <w:rPr>
          <w:lang w:val="en-GB"/>
        </w:rPr>
        <w:t>ü</w:t>
      </w:r>
      <w:r w:rsidRPr="001205B3">
        <w:rPr>
          <w:lang w:val="en-GB"/>
        </w:rPr>
        <w:t>rzburg</w:t>
      </w:r>
      <w:r>
        <w:rPr>
          <w:lang w:val="en-GB"/>
        </w:rPr>
        <w:t xml:space="preserve">, </w:t>
      </w:r>
      <w:r w:rsidRPr="001205B3">
        <w:rPr>
          <w:lang w:val="en-GB"/>
        </w:rPr>
        <w:t>Department of Internal Medicine I, W</w:t>
      </w:r>
      <w:r>
        <w:rPr>
          <w:lang w:val="en-GB"/>
        </w:rPr>
        <w:t>ü</w:t>
      </w:r>
      <w:r w:rsidRPr="001205B3">
        <w:rPr>
          <w:lang w:val="en-GB"/>
        </w:rPr>
        <w:t>rzburg, Germany</w:t>
      </w:r>
    </w:p>
    <w:p w14:paraId="61507B1D" w14:textId="77777777" w:rsidR="00B652FE" w:rsidRPr="001205B3" w:rsidRDefault="00B652FE" w:rsidP="00B652FE">
      <w:pPr>
        <w:pStyle w:val="Flietext"/>
        <w:rPr>
          <w:lang w:val="en-GB"/>
        </w:rPr>
      </w:pPr>
    </w:p>
    <w:p w14:paraId="678FEA70" w14:textId="77777777" w:rsidR="00B652FE" w:rsidRDefault="00B652FE" w:rsidP="00B652FE">
      <w:pPr>
        <w:pStyle w:val="Flietext"/>
        <w:rPr>
          <w:lang w:val="en-GB"/>
        </w:rPr>
      </w:pPr>
    </w:p>
    <w:p w14:paraId="1721C1E7" w14:textId="77777777" w:rsidR="00B652FE" w:rsidRPr="001205B3" w:rsidRDefault="00B652FE" w:rsidP="00B652FE">
      <w:pPr>
        <w:pStyle w:val="Flietext"/>
        <w:rPr>
          <w:lang w:val="en-GB"/>
        </w:rPr>
      </w:pPr>
    </w:p>
    <w:p w14:paraId="05186E06" w14:textId="77777777" w:rsidR="00B652FE" w:rsidRPr="001205B3" w:rsidRDefault="00B652FE" w:rsidP="00B652FE">
      <w:pPr>
        <w:pStyle w:val="Flietext"/>
        <w:rPr>
          <w:lang w:val="en-GB"/>
        </w:rPr>
      </w:pPr>
      <w:r w:rsidRPr="001205B3">
        <w:rPr>
          <w:lang w:val="en-GB"/>
        </w:rPr>
        <w:t>*</w:t>
      </w:r>
      <w:proofErr w:type="gramStart"/>
      <w:r w:rsidRPr="001205B3">
        <w:rPr>
          <w:lang w:val="en-GB"/>
        </w:rPr>
        <w:t>contributed</w:t>
      </w:r>
      <w:proofErr w:type="gramEnd"/>
      <w:r w:rsidRPr="001205B3">
        <w:rPr>
          <w:lang w:val="en-GB"/>
        </w:rPr>
        <w:t xml:space="preserve"> equally</w:t>
      </w:r>
    </w:p>
    <w:p w14:paraId="15418B03" w14:textId="77777777" w:rsidR="00B652FE" w:rsidRDefault="00B652FE" w:rsidP="00B652FE">
      <w:pPr>
        <w:pStyle w:val="Flietext"/>
        <w:rPr>
          <w:lang w:val="en-GB"/>
        </w:rPr>
      </w:pPr>
    </w:p>
    <w:p w14:paraId="0E7EB9BA" w14:textId="77777777" w:rsidR="00B652FE" w:rsidRDefault="00B652FE" w:rsidP="00B652FE">
      <w:pPr>
        <w:pStyle w:val="Flietext"/>
        <w:rPr>
          <w:lang w:val="en-GB"/>
        </w:rPr>
      </w:pPr>
    </w:p>
    <w:p w14:paraId="2EA7BA8F" w14:textId="77777777" w:rsidR="00B652FE" w:rsidRPr="00B52904" w:rsidRDefault="00B652FE" w:rsidP="00B652FE">
      <w:pPr>
        <w:pStyle w:val="Flietext"/>
        <w:rPr>
          <w:lang w:val="en-GB"/>
        </w:rPr>
      </w:pPr>
    </w:p>
    <w:p w14:paraId="73ACDD4F" w14:textId="77777777" w:rsidR="00B652FE" w:rsidRPr="00B52904" w:rsidRDefault="00B652FE" w:rsidP="00B652FE">
      <w:pPr>
        <w:pStyle w:val="Flietext"/>
        <w:rPr>
          <w:lang w:val="en-GB"/>
        </w:rPr>
      </w:pPr>
      <w:r w:rsidRPr="00B52904">
        <w:rPr>
          <w:lang w:val="en-GB"/>
        </w:rPr>
        <w:t xml:space="preserve">Corresponding author: </w:t>
      </w:r>
    </w:p>
    <w:p w14:paraId="49B305FA" w14:textId="77777777" w:rsidR="00B652FE" w:rsidRPr="00B52904" w:rsidRDefault="00B652FE" w:rsidP="00B652FE">
      <w:pPr>
        <w:pStyle w:val="Flietext"/>
        <w:rPr>
          <w:lang w:val="en-GB"/>
        </w:rPr>
      </w:pPr>
      <w:proofErr w:type="spellStart"/>
      <w:r w:rsidRPr="00B52904">
        <w:rPr>
          <w:lang w:val="en-GB"/>
        </w:rPr>
        <w:t>Dr.</w:t>
      </w:r>
      <w:proofErr w:type="spellEnd"/>
      <w:r w:rsidRPr="00B52904">
        <w:rPr>
          <w:lang w:val="en-GB"/>
        </w:rPr>
        <w:t xml:space="preserve"> </w:t>
      </w:r>
      <w:proofErr w:type="spellStart"/>
      <w:r w:rsidRPr="00B52904">
        <w:rPr>
          <w:lang w:val="en-GB"/>
        </w:rPr>
        <w:t>rer</w:t>
      </w:r>
      <w:proofErr w:type="spellEnd"/>
      <w:r w:rsidRPr="00B52904">
        <w:rPr>
          <w:lang w:val="en-GB"/>
        </w:rPr>
        <w:t>. nat. David Lohr</w:t>
      </w:r>
    </w:p>
    <w:p w14:paraId="73F91F69" w14:textId="77777777" w:rsidR="00B652FE" w:rsidRPr="00B52904" w:rsidRDefault="00B652FE" w:rsidP="00B652FE">
      <w:pPr>
        <w:pStyle w:val="Flietext"/>
        <w:rPr>
          <w:lang w:val="en-GB"/>
        </w:rPr>
      </w:pPr>
      <w:r w:rsidRPr="00B52904">
        <w:rPr>
          <w:lang w:val="en-GB"/>
        </w:rPr>
        <w:t>University Hospital W</w:t>
      </w:r>
      <w:r>
        <w:rPr>
          <w:lang w:val="en-GB"/>
        </w:rPr>
        <w:t>ü</w:t>
      </w:r>
      <w:r w:rsidRPr="00B52904">
        <w:rPr>
          <w:lang w:val="en-GB"/>
        </w:rPr>
        <w:t xml:space="preserve">rzburg, Comprehensive Heart Failure </w:t>
      </w:r>
      <w:proofErr w:type="spellStart"/>
      <w:r w:rsidRPr="00B52904">
        <w:rPr>
          <w:lang w:val="en-GB"/>
        </w:rPr>
        <w:t>Center</w:t>
      </w:r>
      <w:proofErr w:type="spellEnd"/>
      <w:r w:rsidRPr="00B52904">
        <w:rPr>
          <w:lang w:val="en-GB"/>
        </w:rPr>
        <w:t xml:space="preserve"> (CHFC)</w:t>
      </w:r>
    </w:p>
    <w:p w14:paraId="3736E5F2" w14:textId="77777777" w:rsidR="00B652FE" w:rsidRPr="00B52904" w:rsidRDefault="00B652FE" w:rsidP="00B652FE">
      <w:pPr>
        <w:pStyle w:val="Flietext"/>
        <w:rPr>
          <w:lang w:val="en-GB"/>
        </w:rPr>
      </w:pPr>
      <w:r w:rsidRPr="00B52904">
        <w:rPr>
          <w:lang w:val="en-GB"/>
        </w:rPr>
        <w:t>Chair of Molecular and Cellular Imaging</w:t>
      </w:r>
    </w:p>
    <w:p w14:paraId="502056D8" w14:textId="77777777" w:rsidR="00B652FE" w:rsidRPr="00F31A26" w:rsidRDefault="00B652FE" w:rsidP="00B652FE">
      <w:pPr>
        <w:pStyle w:val="Flietext"/>
      </w:pPr>
      <w:r w:rsidRPr="00F31A26">
        <w:t>Am Schwarzenberg 15, 97078 Würzburg</w:t>
      </w:r>
    </w:p>
    <w:p w14:paraId="03C07FDF" w14:textId="77777777" w:rsidR="001436D5" w:rsidRPr="00414C77" w:rsidRDefault="001436D5" w:rsidP="001436D5">
      <w:pPr>
        <w:pStyle w:val="Flietext"/>
        <w:rPr>
          <w:lang w:val="en-US"/>
        </w:rPr>
      </w:pPr>
      <w:r>
        <w:rPr>
          <w:lang w:val="en-US"/>
        </w:rPr>
        <w:t xml:space="preserve">Correspondence </w:t>
      </w:r>
      <w:r w:rsidRPr="00414C77">
        <w:rPr>
          <w:lang w:val="en-US"/>
        </w:rPr>
        <w:t>E</w:t>
      </w:r>
      <w:r>
        <w:rPr>
          <w:lang w:val="en-US"/>
        </w:rPr>
        <w:t>-</w:t>
      </w:r>
      <w:r w:rsidRPr="00414C77">
        <w:rPr>
          <w:lang w:val="en-US"/>
        </w:rPr>
        <w:t xml:space="preserve">mail: </w:t>
      </w:r>
      <w:r>
        <w:rPr>
          <w:lang w:val="en-US"/>
        </w:rPr>
        <w:t>Schreiber_L</w:t>
      </w:r>
      <w:r w:rsidRPr="00414C77">
        <w:rPr>
          <w:lang w:val="en-US"/>
        </w:rPr>
        <w:t>@ukw.de</w:t>
      </w:r>
    </w:p>
    <w:p w14:paraId="260A8B9A" w14:textId="77777777" w:rsidR="00B652FE" w:rsidRPr="00F31A26" w:rsidRDefault="00B652FE" w:rsidP="00B652FE">
      <w:pPr>
        <w:pStyle w:val="Flietext"/>
      </w:pPr>
    </w:p>
    <w:p w14:paraId="7D9A6344" w14:textId="77777777" w:rsidR="00B652FE" w:rsidRPr="00F31A26" w:rsidRDefault="00B652FE" w:rsidP="00B652FE">
      <w:pPr>
        <w:pStyle w:val="Flietext"/>
      </w:pPr>
    </w:p>
    <w:p w14:paraId="26DF1D1E" w14:textId="77777777" w:rsidR="00B652FE" w:rsidRPr="00F31A26" w:rsidRDefault="00B652FE" w:rsidP="00B652FE">
      <w:pPr>
        <w:pStyle w:val="Flietext"/>
      </w:pPr>
    </w:p>
    <w:p w14:paraId="586CD3A6" w14:textId="77777777" w:rsidR="00B652FE" w:rsidRPr="00B52904" w:rsidRDefault="00B652FE" w:rsidP="00B652FE">
      <w:pPr>
        <w:pStyle w:val="Flietext"/>
        <w:rPr>
          <w:lang w:val="en-GB"/>
        </w:rPr>
      </w:pPr>
      <w:r w:rsidRPr="00B52904">
        <w:rPr>
          <w:lang w:val="en-GB"/>
        </w:rPr>
        <w:t>Parts of this paper will be used in the doctoral thesis of A. Kollmann.</w:t>
      </w:r>
    </w:p>
    <w:p w14:paraId="620079A5" w14:textId="77777777" w:rsidR="00B652FE" w:rsidRPr="00B52904" w:rsidRDefault="00B652FE" w:rsidP="00B652FE">
      <w:pPr>
        <w:pStyle w:val="Flietext"/>
        <w:rPr>
          <w:lang w:val="en-GB"/>
        </w:rPr>
      </w:pPr>
    </w:p>
    <w:p w14:paraId="47478FD3" w14:textId="77777777" w:rsidR="00B652FE" w:rsidRDefault="00B652FE" w:rsidP="00B652FE">
      <w:pPr>
        <w:pStyle w:val="Flietext"/>
        <w:rPr>
          <w:lang w:val="en-GB"/>
        </w:rPr>
      </w:pPr>
    </w:p>
    <w:p w14:paraId="1F65662C" w14:textId="77777777" w:rsidR="00B652FE" w:rsidRPr="001205B3" w:rsidRDefault="00B652FE" w:rsidP="00B652FE">
      <w:pPr>
        <w:pStyle w:val="Flietext"/>
        <w:rPr>
          <w:lang w:val="en-GB"/>
        </w:rPr>
      </w:pPr>
      <w:r w:rsidRPr="001205B3">
        <w:rPr>
          <w:lang w:val="en-GB"/>
        </w:rPr>
        <w:t xml:space="preserve">Planned journal: Nature scientific </w:t>
      </w:r>
      <w:proofErr w:type="gramStart"/>
      <w:r w:rsidRPr="001205B3">
        <w:rPr>
          <w:lang w:val="en-GB"/>
        </w:rPr>
        <w:t>reports</w:t>
      </w:r>
      <w:proofErr w:type="gramEnd"/>
    </w:p>
    <w:p w14:paraId="7FDDA072" w14:textId="77777777" w:rsidR="00B652FE" w:rsidRDefault="00B652FE" w:rsidP="00B652FE">
      <w:pPr>
        <w:rPr>
          <w:b/>
          <w:bCs/>
          <w:sz w:val="28"/>
          <w:szCs w:val="28"/>
        </w:rPr>
      </w:pPr>
    </w:p>
    <w:p w14:paraId="30CD58C7" w14:textId="477D6E03" w:rsidR="00B652FE" w:rsidRDefault="00B652FE" w:rsidP="00B652FE">
      <w:pPr>
        <w:pageBreakBefore/>
        <w:rPr>
          <w:b/>
          <w:bCs/>
          <w:sz w:val="28"/>
          <w:szCs w:val="28"/>
        </w:rPr>
      </w:pPr>
      <w:r>
        <w:rPr>
          <w:b/>
          <w:bCs/>
          <w:sz w:val="28"/>
          <w:szCs w:val="28"/>
        </w:rPr>
        <w:lastRenderedPageBreak/>
        <w:t>Supplementa</w:t>
      </w:r>
      <w:r w:rsidR="008D2150">
        <w:rPr>
          <w:b/>
          <w:bCs/>
          <w:sz w:val="28"/>
          <w:szCs w:val="28"/>
        </w:rPr>
        <w:t>ry</w:t>
      </w:r>
      <w:r>
        <w:rPr>
          <w:b/>
          <w:bCs/>
          <w:sz w:val="28"/>
          <w:szCs w:val="28"/>
        </w:rPr>
        <w:t xml:space="preserve"> tables</w:t>
      </w:r>
    </w:p>
    <w:p w14:paraId="52131BE0" w14:textId="77777777" w:rsidR="00191549" w:rsidRPr="00660D62" w:rsidRDefault="00191549" w:rsidP="00191549">
      <w:pPr>
        <w:pStyle w:val="Beschriftung"/>
        <w:keepNext/>
        <w:spacing w:after="0"/>
        <w:jc w:val="both"/>
        <w:rPr>
          <w:i/>
          <w:iCs w:val="0"/>
          <w:szCs w:val="20"/>
        </w:rPr>
      </w:pPr>
      <w:r>
        <w:rPr>
          <w:b/>
          <w:bCs/>
          <w:iCs w:val="0"/>
          <w:szCs w:val="20"/>
        </w:rPr>
        <w:t xml:space="preserve">Supplementary </w:t>
      </w:r>
      <w:r w:rsidRPr="00660D62">
        <w:rPr>
          <w:b/>
          <w:bCs/>
          <w:iCs w:val="0"/>
          <w:szCs w:val="20"/>
        </w:rPr>
        <w:t>Table S1.</w:t>
      </w:r>
      <w:r w:rsidRPr="00660D62">
        <w:rPr>
          <w:iCs w:val="0"/>
          <w:szCs w:val="20"/>
        </w:rPr>
        <w:t xml:space="preserve"> Distribution of animals and scans </w:t>
      </w:r>
      <w:r>
        <w:rPr>
          <w:iCs w:val="0"/>
          <w:szCs w:val="20"/>
        </w:rPr>
        <w:t>within</w:t>
      </w:r>
      <w:r w:rsidRPr="00660D62">
        <w:rPr>
          <w:iCs w:val="0"/>
          <w:szCs w:val="20"/>
        </w:rPr>
        <w:t xml:space="preserve"> the training, validation, and test set. The table shows the number of images per scan (ED and ES images). Pig D was excluded from the study, since it died during infarct induction. Four scans had to be excluded from the study as high-resolution short-axis cine stacks were not recorded. The number of images per scan depends on the number of slices, which is proportional to the heart size. </w:t>
      </w:r>
      <w:r>
        <w:rPr>
          <w:iCs w:val="0"/>
          <w:szCs w:val="20"/>
        </w:rPr>
        <w:t>The increase in</w:t>
      </w:r>
      <w:r w:rsidRPr="00660D62">
        <w:rPr>
          <w:iCs w:val="0"/>
          <w:szCs w:val="20"/>
        </w:rPr>
        <w:t xml:space="preserve"> heart size over the study duration</w:t>
      </w:r>
      <w:r>
        <w:rPr>
          <w:iCs w:val="0"/>
          <w:szCs w:val="20"/>
        </w:rPr>
        <w:t xml:space="preserve"> thus results in </w:t>
      </w:r>
      <w:r w:rsidRPr="00660D62">
        <w:rPr>
          <w:iCs w:val="0"/>
          <w:szCs w:val="20"/>
        </w:rPr>
        <w:t xml:space="preserve">a larger number of images </w:t>
      </w:r>
      <w:r>
        <w:rPr>
          <w:iCs w:val="0"/>
          <w:szCs w:val="20"/>
        </w:rPr>
        <w:t>for</w:t>
      </w:r>
      <w:r w:rsidRPr="00660D62">
        <w:rPr>
          <w:iCs w:val="0"/>
          <w:szCs w:val="20"/>
        </w:rPr>
        <w:t xml:space="preserve"> MRI 4 </w:t>
      </w:r>
      <w:r>
        <w:rPr>
          <w:iCs w:val="0"/>
          <w:szCs w:val="20"/>
        </w:rPr>
        <w:t>compared</w:t>
      </w:r>
      <w:r w:rsidRPr="00660D62">
        <w:rPr>
          <w:iCs w:val="0"/>
          <w:szCs w:val="20"/>
        </w:rPr>
        <w:t xml:space="preserve"> </w:t>
      </w:r>
      <w:r>
        <w:rPr>
          <w:iCs w:val="0"/>
          <w:szCs w:val="20"/>
        </w:rPr>
        <w:t>to</w:t>
      </w:r>
      <w:r w:rsidRPr="00660D62">
        <w:rPr>
          <w:iCs w:val="0"/>
          <w:szCs w:val="20"/>
        </w:rPr>
        <w:t xml:space="preserve"> MRI 1. In total, the training set consisted of 560, the validation set of 212, and the test set of 288 images. </w:t>
      </w:r>
    </w:p>
    <w:p w14:paraId="422142E8" w14:textId="77777777" w:rsidR="00191549" w:rsidRPr="00660D62" w:rsidRDefault="00191549" w:rsidP="00191549">
      <w:pPr>
        <w:pStyle w:val="Beschriftung"/>
        <w:keepNext/>
        <w:spacing w:after="0"/>
        <w:jc w:val="both"/>
        <w:rPr>
          <w:i/>
          <w:iCs w:val="0"/>
          <w:szCs w:val="20"/>
        </w:rPr>
      </w:pPr>
      <w:r w:rsidRPr="00660D62">
        <w:rPr>
          <w:iCs w:val="0"/>
          <w:szCs w:val="20"/>
        </w:rPr>
        <w:t>MRI: magnetic resonance imaging, ED: end-diastolic, ES: end-systolic.</w:t>
      </w:r>
    </w:p>
    <w:p w14:paraId="111092A7" w14:textId="77777777" w:rsidR="00191549" w:rsidRPr="00660D62" w:rsidRDefault="00191549" w:rsidP="00191549"/>
    <w:tbl>
      <w:tblPr>
        <w:tblStyle w:val="Tabellenraster"/>
        <w:tblW w:w="9882" w:type="dxa"/>
        <w:tblInd w:w="68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567"/>
        <w:gridCol w:w="1163"/>
        <w:gridCol w:w="1154"/>
        <w:gridCol w:w="1126"/>
        <w:gridCol w:w="1126"/>
        <w:gridCol w:w="1154"/>
        <w:gridCol w:w="1127"/>
        <w:gridCol w:w="2465"/>
      </w:tblGrid>
      <w:tr w:rsidR="00191549" w:rsidRPr="00660D62" w14:paraId="5B1E10C1" w14:textId="77777777" w:rsidTr="00142E6B">
        <w:trPr>
          <w:gridAfter w:val="1"/>
          <w:wAfter w:w="2465" w:type="dxa"/>
          <w:cantSplit/>
          <w:trHeight w:val="510"/>
        </w:trPr>
        <w:tc>
          <w:tcPr>
            <w:tcW w:w="567" w:type="dxa"/>
            <w:shd w:val="clear" w:color="auto" w:fill="auto"/>
            <w:vAlign w:val="center"/>
          </w:tcPr>
          <w:p w14:paraId="43D6D860" w14:textId="77777777" w:rsidR="00191549" w:rsidRPr="00660D62" w:rsidRDefault="00191549" w:rsidP="00142E6B">
            <w:pPr>
              <w:jc w:val="center"/>
              <w:rPr>
                <w:rFonts w:cstheme="minorHAnsi"/>
                <w:b/>
                <w:bCs/>
              </w:rPr>
            </w:pPr>
          </w:p>
        </w:tc>
        <w:tc>
          <w:tcPr>
            <w:tcW w:w="1163" w:type="dxa"/>
            <w:tcBorders>
              <w:bottom w:val="single" w:sz="18" w:space="0" w:color="FFFFFF" w:themeColor="background1"/>
            </w:tcBorders>
            <w:shd w:val="clear" w:color="auto" w:fill="D9D9D9" w:themeFill="background1" w:themeFillShade="D9"/>
            <w:vAlign w:val="center"/>
          </w:tcPr>
          <w:p w14:paraId="2437AE33" w14:textId="77777777" w:rsidR="00191549" w:rsidRPr="00660D62" w:rsidRDefault="00191549" w:rsidP="00142E6B">
            <w:pPr>
              <w:jc w:val="center"/>
              <w:rPr>
                <w:rFonts w:cstheme="minorHAnsi"/>
              </w:rPr>
            </w:pPr>
            <w:r w:rsidRPr="00660D62">
              <w:rPr>
                <w:rFonts w:ascii="Calibri" w:hAnsi="Calibri" w:cs="Calibri"/>
                <w:b/>
                <w:bCs/>
              </w:rPr>
              <w:t>Pig</w:t>
            </w:r>
          </w:p>
        </w:tc>
        <w:tc>
          <w:tcPr>
            <w:tcW w:w="1154" w:type="dxa"/>
            <w:tcBorders>
              <w:bottom w:val="single" w:sz="18" w:space="0" w:color="FFFFFF" w:themeColor="background1"/>
            </w:tcBorders>
            <w:shd w:val="clear" w:color="auto" w:fill="D9D9D9" w:themeFill="background1" w:themeFillShade="D9"/>
            <w:vAlign w:val="center"/>
          </w:tcPr>
          <w:p w14:paraId="07228D68" w14:textId="77777777" w:rsidR="00191549" w:rsidRPr="00660D62" w:rsidRDefault="00191549" w:rsidP="00142E6B">
            <w:pPr>
              <w:jc w:val="center"/>
              <w:rPr>
                <w:rFonts w:cstheme="minorHAnsi"/>
                <w:b/>
                <w:bCs/>
              </w:rPr>
            </w:pPr>
            <w:r w:rsidRPr="00660D62">
              <w:rPr>
                <w:rFonts w:ascii="Calibri" w:hAnsi="Calibri" w:cs="Calibri"/>
                <w:b/>
                <w:bCs/>
              </w:rPr>
              <w:t>MRI 1</w:t>
            </w:r>
          </w:p>
        </w:tc>
        <w:tc>
          <w:tcPr>
            <w:tcW w:w="1126" w:type="dxa"/>
            <w:tcBorders>
              <w:bottom w:val="single" w:sz="18" w:space="0" w:color="FFFFFF" w:themeColor="background1"/>
            </w:tcBorders>
            <w:shd w:val="clear" w:color="auto" w:fill="D9D9D9" w:themeFill="background1" w:themeFillShade="D9"/>
            <w:vAlign w:val="center"/>
          </w:tcPr>
          <w:p w14:paraId="53978F12" w14:textId="77777777" w:rsidR="00191549" w:rsidRPr="00660D62" w:rsidRDefault="00191549" w:rsidP="00142E6B">
            <w:pPr>
              <w:jc w:val="center"/>
              <w:rPr>
                <w:rFonts w:cstheme="minorHAnsi"/>
                <w:b/>
                <w:bCs/>
              </w:rPr>
            </w:pPr>
            <w:r w:rsidRPr="00660D62">
              <w:rPr>
                <w:rFonts w:ascii="Calibri" w:hAnsi="Calibri" w:cs="Calibri"/>
                <w:b/>
                <w:bCs/>
              </w:rPr>
              <w:t>MRI 2</w:t>
            </w:r>
          </w:p>
        </w:tc>
        <w:tc>
          <w:tcPr>
            <w:tcW w:w="1126" w:type="dxa"/>
            <w:tcBorders>
              <w:bottom w:val="single" w:sz="18" w:space="0" w:color="FFFFFF" w:themeColor="background1"/>
            </w:tcBorders>
            <w:shd w:val="clear" w:color="auto" w:fill="D9D9D9" w:themeFill="background1" w:themeFillShade="D9"/>
            <w:vAlign w:val="center"/>
          </w:tcPr>
          <w:p w14:paraId="78587988" w14:textId="77777777" w:rsidR="00191549" w:rsidRPr="00660D62" w:rsidRDefault="00191549" w:rsidP="00142E6B">
            <w:pPr>
              <w:jc w:val="center"/>
              <w:rPr>
                <w:rFonts w:cstheme="minorHAnsi"/>
                <w:b/>
                <w:bCs/>
              </w:rPr>
            </w:pPr>
            <w:r w:rsidRPr="00660D62">
              <w:rPr>
                <w:rFonts w:ascii="Calibri" w:hAnsi="Calibri" w:cs="Calibri"/>
                <w:b/>
                <w:bCs/>
              </w:rPr>
              <w:t>MRI 3</w:t>
            </w:r>
          </w:p>
        </w:tc>
        <w:tc>
          <w:tcPr>
            <w:tcW w:w="1154" w:type="dxa"/>
            <w:tcBorders>
              <w:bottom w:val="single" w:sz="18" w:space="0" w:color="FFFFFF" w:themeColor="background1"/>
            </w:tcBorders>
            <w:shd w:val="clear" w:color="auto" w:fill="D9D9D9" w:themeFill="background1" w:themeFillShade="D9"/>
            <w:vAlign w:val="center"/>
          </w:tcPr>
          <w:p w14:paraId="753B47FF" w14:textId="77777777" w:rsidR="00191549" w:rsidRPr="00660D62" w:rsidRDefault="00191549" w:rsidP="00142E6B">
            <w:pPr>
              <w:jc w:val="center"/>
              <w:rPr>
                <w:rFonts w:cstheme="minorHAnsi"/>
                <w:b/>
                <w:bCs/>
              </w:rPr>
            </w:pPr>
            <w:r w:rsidRPr="00660D62">
              <w:rPr>
                <w:rFonts w:ascii="Calibri" w:hAnsi="Calibri" w:cs="Calibri"/>
                <w:b/>
                <w:bCs/>
              </w:rPr>
              <w:t>MRI 4</w:t>
            </w:r>
          </w:p>
        </w:tc>
        <w:tc>
          <w:tcPr>
            <w:tcW w:w="1127" w:type="dxa"/>
            <w:tcBorders>
              <w:bottom w:val="single" w:sz="18" w:space="0" w:color="FFFFFF" w:themeColor="background1"/>
            </w:tcBorders>
            <w:shd w:val="clear" w:color="auto" w:fill="D9D9D9" w:themeFill="background1" w:themeFillShade="D9"/>
            <w:vAlign w:val="center"/>
          </w:tcPr>
          <w:p w14:paraId="7E45E98F" w14:textId="77777777" w:rsidR="00191549" w:rsidRPr="00660D62" w:rsidRDefault="00191549" w:rsidP="00142E6B">
            <w:pPr>
              <w:jc w:val="center"/>
              <w:rPr>
                <w:rFonts w:cstheme="minorHAnsi"/>
                <w:b/>
                <w:bCs/>
              </w:rPr>
            </w:pPr>
            <w:r w:rsidRPr="00660D62">
              <w:rPr>
                <w:rFonts w:cstheme="minorHAnsi"/>
                <w:b/>
                <w:bCs/>
              </w:rPr>
              <w:t>Set</w:t>
            </w:r>
          </w:p>
        </w:tc>
      </w:tr>
      <w:tr w:rsidR="00191549" w:rsidRPr="00660D62" w14:paraId="2B661563" w14:textId="77777777" w:rsidTr="00142E6B">
        <w:trPr>
          <w:gridAfter w:val="1"/>
          <w:wAfter w:w="2465" w:type="dxa"/>
          <w:cantSplit/>
          <w:trHeight w:val="369"/>
        </w:trPr>
        <w:tc>
          <w:tcPr>
            <w:tcW w:w="567" w:type="dxa"/>
            <w:vMerge w:val="restart"/>
            <w:tcBorders>
              <w:right w:val="single" w:sz="18" w:space="0" w:color="FFFFFF" w:themeColor="background1"/>
            </w:tcBorders>
            <w:shd w:val="clear" w:color="auto" w:fill="D9D9D9" w:themeFill="background1" w:themeFillShade="D9"/>
            <w:textDirection w:val="btLr"/>
            <w:vAlign w:val="center"/>
          </w:tcPr>
          <w:p w14:paraId="2B75950E" w14:textId="77777777" w:rsidR="00191549" w:rsidRPr="00660D62" w:rsidRDefault="00191549" w:rsidP="00142E6B">
            <w:pPr>
              <w:ind w:left="113" w:right="113"/>
              <w:jc w:val="center"/>
              <w:rPr>
                <w:rFonts w:cstheme="minorHAnsi"/>
                <w:b/>
                <w:bCs/>
              </w:rPr>
            </w:pPr>
            <w:r w:rsidRPr="00660D62">
              <w:rPr>
                <w:rFonts w:cstheme="minorHAnsi"/>
                <w:b/>
                <w:bCs/>
              </w:rPr>
              <w:t>Infarct animals</w:t>
            </w: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8E404DD" w14:textId="77777777" w:rsidR="00191549" w:rsidRPr="00660D62" w:rsidRDefault="00191549" w:rsidP="00142E6B">
            <w:pPr>
              <w:jc w:val="center"/>
              <w:rPr>
                <w:rFonts w:cstheme="minorHAnsi"/>
              </w:rPr>
            </w:pPr>
            <w:r w:rsidRPr="00660D62">
              <w:rPr>
                <w:rFonts w:ascii="Calibri" w:hAnsi="Calibri" w:cs="Calibri"/>
              </w:rPr>
              <w:t>Pig A</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E9B76C4" w14:textId="77777777" w:rsidR="00191549" w:rsidRPr="00660D62" w:rsidRDefault="00191549" w:rsidP="00142E6B">
            <w:pPr>
              <w:jc w:val="center"/>
              <w:rPr>
                <w:rFonts w:cstheme="minorHAnsi"/>
              </w:rPr>
            </w:pPr>
            <w:r w:rsidRPr="00660D62">
              <w:rPr>
                <w:rFonts w:ascii="Calibri" w:hAnsi="Calibri" w:cs="Calibri"/>
              </w:rPr>
              <w:t>excluded</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D2806EE" w14:textId="77777777" w:rsidR="00191549" w:rsidRPr="00660D62" w:rsidRDefault="00191549" w:rsidP="00142E6B">
            <w:pPr>
              <w:jc w:val="center"/>
              <w:rPr>
                <w:rFonts w:cstheme="minorHAnsi"/>
              </w:rPr>
            </w:pPr>
            <w:r w:rsidRPr="00660D62">
              <w:rPr>
                <w:rFonts w:cstheme="minorHAnsi"/>
              </w:rPr>
              <w:t>22</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39ECE79" w14:textId="77777777" w:rsidR="00191549" w:rsidRPr="00660D62" w:rsidRDefault="00191549" w:rsidP="00142E6B">
            <w:pPr>
              <w:jc w:val="center"/>
              <w:rPr>
                <w:rFonts w:cstheme="minorHAnsi"/>
              </w:rPr>
            </w:pPr>
            <w:r w:rsidRPr="00660D62">
              <w:rPr>
                <w:rFonts w:cstheme="minorHAnsi"/>
              </w:rPr>
              <w:t>24</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E63D517" w14:textId="77777777" w:rsidR="00191549" w:rsidRPr="00660D62" w:rsidRDefault="00191549" w:rsidP="00142E6B">
            <w:pPr>
              <w:jc w:val="center"/>
              <w:rPr>
                <w:rFonts w:cstheme="minorHAnsi"/>
              </w:rPr>
            </w:pPr>
            <w:r w:rsidRPr="00660D62">
              <w:rPr>
                <w:rFonts w:cstheme="minorHAnsi"/>
              </w:rPr>
              <w:t>32</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6F2CB18" w14:textId="77777777" w:rsidR="00191549" w:rsidRPr="00660D62" w:rsidRDefault="00191549" w:rsidP="00142E6B">
            <w:pPr>
              <w:jc w:val="center"/>
              <w:rPr>
                <w:rFonts w:cstheme="minorHAnsi"/>
              </w:rPr>
            </w:pPr>
            <w:r w:rsidRPr="00660D62">
              <w:rPr>
                <w:rFonts w:ascii="Calibri" w:hAnsi="Calibri" w:cs="Calibri"/>
              </w:rPr>
              <w:t>Training</w:t>
            </w:r>
          </w:p>
        </w:tc>
      </w:tr>
      <w:tr w:rsidR="00191549" w:rsidRPr="00660D62" w14:paraId="36661360" w14:textId="77777777" w:rsidTr="00142E6B">
        <w:trPr>
          <w:gridAfter w:val="1"/>
          <w:wAfter w:w="2465" w:type="dxa"/>
          <w:cantSplit/>
          <w:trHeight w:val="369"/>
        </w:trPr>
        <w:tc>
          <w:tcPr>
            <w:tcW w:w="567" w:type="dxa"/>
            <w:vMerge/>
            <w:tcBorders>
              <w:right w:val="single" w:sz="18" w:space="0" w:color="FFFFFF" w:themeColor="background1"/>
            </w:tcBorders>
            <w:shd w:val="clear" w:color="auto" w:fill="D9D9D9" w:themeFill="background1" w:themeFillShade="D9"/>
            <w:textDirection w:val="btLr"/>
            <w:vAlign w:val="center"/>
          </w:tcPr>
          <w:p w14:paraId="064F3D40" w14:textId="77777777" w:rsidR="00191549" w:rsidRPr="00660D62" w:rsidRDefault="00191549" w:rsidP="00142E6B">
            <w:pPr>
              <w:ind w:left="113" w:right="113"/>
              <w:jc w:val="center"/>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8ED8243" w14:textId="77777777" w:rsidR="00191549" w:rsidRPr="00660D62" w:rsidRDefault="00191549" w:rsidP="00142E6B">
            <w:pPr>
              <w:jc w:val="center"/>
              <w:rPr>
                <w:rFonts w:cstheme="minorHAnsi"/>
              </w:rPr>
            </w:pPr>
            <w:r w:rsidRPr="00660D62">
              <w:rPr>
                <w:rFonts w:ascii="Calibri" w:hAnsi="Calibri" w:cs="Calibri"/>
              </w:rPr>
              <w:t>Pig B</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AAB1F27" w14:textId="77777777" w:rsidR="00191549" w:rsidRPr="00660D62" w:rsidRDefault="00191549" w:rsidP="00142E6B">
            <w:pPr>
              <w:jc w:val="center"/>
              <w:rPr>
                <w:rFonts w:ascii="Calibri" w:hAnsi="Calibri" w:cs="Calibri"/>
              </w:rPr>
            </w:pPr>
            <w:r w:rsidRPr="00660D62">
              <w:rPr>
                <w:rFonts w:ascii="Calibri" w:hAnsi="Calibri" w:cs="Calibri"/>
              </w:rPr>
              <w:t>excluded</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1D6FAB3" w14:textId="77777777" w:rsidR="00191549" w:rsidRPr="00660D62" w:rsidRDefault="00191549" w:rsidP="00142E6B">
            <w:pPr>
              <w:jc w:val="center"/>
              <w:rPr>
                <w:rFonts w:cstheme="minorHAnsi"/>
              </w:rPr>
            </w:pPr>
            <w:r w:rsidRPr="00660D62">
              <w:rPr>
                <w:rFonts w:cstheme="minorHAnsi"/>
              </w:rPr>
              <w:t>22</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F5C9592"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DE2D522" w14:textId="77777777" w:rsidR="00191549" w:rsidRPr="00660D62" w:rsidRDefault="00191549" w:rsidP="00142E6B">
            <w:pPr>
              <w:jc w:val="center"/>
              <w:rPr>
                <w:rFonts w:cstheme="minorHAnsi"/>
              </w:rPr>
            </w:pPr>
            <w:r w:rsidRPr="00660D62">
              <w:rPr>
                <w:rFonts w:ascii="Calibri" w:hAnsi="Calibri" w:cs="Calibri"/>
              </w:rPr>
              <w:t>excluded</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217640C" w14:textId="77777777" w:rsidR="00191549" w:rsidRPr="00660D62" w:rsidRDefault="00191549" w:rsidP="00142E6B">
            <w:pPr>
              <w:jc w:val="center"/>
              <w:rPr>
                <w:rFonts w:cstheme="minorHAnsi"/>
              </w:rPr>
            </w:pPr>
            <w:r w:rsidRPr="00660D62">
              <w:rPr>
                <w:rFonts w:ascii="Calibri" w:hAnsi="Calibri" w:cs="Calibri"/>
              </w:rPr>
              <w:t>Training</w:t>
            </w:r>
          </w:p>
        </w:tc>
      </w:tr>
      <w:tr w:rsidR="00191549" w:rsidRPr="00660D62" w14:paraId="7EA828E4" w14:textId="77777777" w:rsidTr="00142E6B">
        <w:trPr>
          <w:gridAfter w:val="1"/>
          <w:wAfter w:w="2465" w:type="dxa"/>
          <w:cantSplit/>
          <w:trHeight w:val="369"/>
        </w:trPr>
        <w:tc>
          <w:tcPr>
            <w:tcW w:w="567" w:type="dxa"/>
            <w:vMerge/>
            <w:tcBorders>
              <w:right w:val="single" w:sz="18" w:space="0" w:color="FFFFFF" w:themeColor="background1"/>
            </w:tcBorders>
            <w:shd w:val="clear" w:color="auto" w:fill="D9D9D9" w:themeFill="background1" w:themeFillShade="D9"/>
            <w:textDirection w:val="btLr"/>
            <w:vAlign w:val="center"/>
          </w:tcPr>
          <w:p w14:paraId="05021CC0" w14:textId="77777777" w:rsidR="00191549" w:rsidRPr="00660D62" w:rsidRDefault="00191549" w:rsidP="00142E6B">
            <w:pPr>
              <w:ind w:left="113" w:right="113"/>
              <w:jc w:val="center"/>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D15A12E" w14:textId="77777777" w:rsidR="00191549" w:rsidRPr="00660D62" w:rsidRDefault="00191549" w:rsidP="00142E6B">
            <w:pPr>
              <w:jc w:val="center"/>
              <w:rPr>
                <w:rFonts w:cstheme="minorHAnsi"/>
              </w:rPr>
            </w:pPr>
            <w:r w:rsidRPr="00660D62">
              <w:rPr>
                <w:rFonts w:ascii="Calibri" w:hAnsi="Calibri" w:cs="Calibri"/>
              </w:rPr>
              <w:t>Pig C</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1D53ABB" w14:textId="77777777" w:rsidR="00191549" w:rsidRPr="00660D62" w:rsidRDefault="00191549" w:rsidP="00142E6B">
            <w:pPr>
              <w:jc w:val="center"/>
              <w:rPr>
                <w:rFonts w:cstheme="minorHAnsi"/>
              </w:rPr>
            </w:pPr>
            <w:r w:rsidRPr="00660D62">
              <w:rPr>
                <w:rFonts w:cstheme="minorHAnsi"/>
              </w:rPr>
              <w:t>24</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C3AC351" w14:textId="77777777" w:rsidR="00191549" w:rsidRPr="00660D62" w:rsidRDefault="00191549" w:rsidP="00142E6B">
            <w:pPr>
              <w:jc w:val="center"/>
              <w:rPr>
                <w:rFonts w:cstheme="minorHAnsi"/>
              </w:rPr>
            </w:pPr>
            <w:r w:rsidRPr="00660D62">
              <w:rPr>
                <w:rFonts w:cstheme="minorHAns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563DACA"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2CD3235" w14:textId="77777777" w:rsidR="00191549" w:rsidRPr="00660D62" w:rsidRDefault="00191549" w:rsidP="00142E6B">
            <w:pPr>
              <w:jc w:val="center"/>
              <w:rPr>
                <w:rFonts w:cstheme="minorHAnsi"/>
              </w:rPr>
            </w:pPr>
            <w:r w:rsidRPr="00660D62">
              <w:rPr>
                <w:rFonts w:cstheme="minorHAnsi"/>
              </w:rPr>
              <w:t>24</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50BBEEC" w14:textId="77777777" w:rsidR="00191549" w:rsidRPr="00660D62" w:rsidRDefault="00191549" w:rsidP="00142E6B">
            <w:pPr>
              <w:jc w:val="center"/>
              <w:rPr>
                <w:rFonts w:cstheme="minorHAnsi"/>
              </w:rPr>
            </w:pPr>
            <w:r w:rsidRPr="00660D62">
              <w:rPr>
                <w:rFonts w:ascii="Calibri" w:hAnsi="Calibri" w:cs="Calibri"/>
              </w:rPr>
              <w:t>Test</w:t>
            </w:r>
          </w:p>
        </w:tc>
      </w:tr>
      <w:tr w:rsidR="00191549" w:rsidRPr="00660D62" w14:paraId="52E37B2C" w14:textId="77777777" w:rsidTr="00142E6B">
        <w:trPr>
          <w:cantSplit/>
          <w:trHeight w:val="369"/>
        </w:trPr>
        <w:tc>
          <w:tcPr>
            <w:tcW w:w="567" w:type="dxa"/>
            <w:vMerge/>
            <w:tcBorders>
              <w:right w:val="single" w:sz="18" w:space="0" w:color="FFFFFF" w:themeColor="background1"/>
            </w:tcBorders>
            <w:shd w:val="clear" w:color="auto" w:fill="D9D9D9" w:themeFill="background1" w:themeFillShade="D9"/>
            <w:textDirection w:val="btLr"/>
            <w:vAlign w:val="center"/>
          </w:tcPr>
          <w:p w14:paraId="1435BCC6" w14:textId="77777777" w:rsidR="00191549" w:rsidRPr="00660D62" w:rsidRDefault="00191549" w:rsidP="00142E6B">
            <w:pPr>
              <w:ind w:left="113" w:right="113"/>
              <w:jc w:val="center"/>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C97BAD7" w14:textId="77777777" w:rsidR="00191549" w:rsidRPr="00660D62" w:rsidRDefault="00191549" w:rsidP="00142E6B">
            <w:pPr>
              <w:jc w:val="center"/>
              <w:rPr>
                <w:rFonts w:ascii="Calibri" w:hAnsi="Calibri" w:cs="Calibri"/>
              </w:rPr>
            </w:pPr>
            <w:r w:rsidRPr="00660D62">
              <w:rPr>
                <w:rFonts w:ascii="Calibri" w:hAnsi="Calibri" w:cs="Calibri"/>
              </w:rPr>
              <w:t>Pig E</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3E7ABD1"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9B71F02" w14:textId="77777777" w:rsidR="00191549" w:rsidRPr="00660D62" w:rsidRDefault="00191549" w:rsidP="00142E6B">
            <w:pPr>
              <w:jc w:val="center"/>
              <w:rPr>
                <w:rFonts w:ascii="Calibri" w:hAnsi="Calibri" w:cs="Calibri"/>
              </w:rPr>
            </w:pPr>
            <w:r w:rsidRPr="00660D62">
              <w:rPr>
                <w:rFonts w:ascii="Calibri" w:hAnsi="Calibri" w:cs="Calibri"/>
              </w:rPr>
              <w:t>28</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12D5E67"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48B649F" w14:textId="77777777" w:rsidR="00191549" w:rsidRPr="00660D62" w:rsidRDefault="00191549" w:rsidP="00142E6B">
            <w:pPr>
              <w:jc w:val="center"/>
              <w:rPr>
                <w:rFonts w:cstheme="minorHAnsi"/>
              </w:rPr>
            </w:pPr>
            <w:r w:rsidRPr="00660D62">
              <w:rPr>
                <w:rFonts w:cstheme="minorHAnsi"/>
              </w:rPr>
              <w:t>26</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29FDB03" w14:textId="77777777" w:rsidR="00191549" w:rsidRPr="00660D62" w:rsidRDefault="00191549" w:rsidP="00142E6B">
            <w:pPr>
              <w:jc w:val="center"/>
              <w:rPr>
                <w:rFonts w:ascii="Calibri" w:hAnsi="Calibri" w:cs="Calibri"/>
              </w:rPr>
            </w:pPr>
            <w:r w:rsidRPr="00660D62">
              <w:rPr>
                <w:rFonts w:ascii="Calibri" w:hAnsi="Calibri" w:cs="Calibri"/>
              </w:rPr>
              <w:t>Validation</w:t>
            </w:r>
          </w:p>
        </w:tc>
        <w:tc>
          <w:tcPr>
            <w:tcW w:w="2465" w:type="dxa"/>
          </w:tcPr>
          <w:p w14:paraId="79A1E537" w14:textId="77777777" w:rsidR="00191549" w:rsidRPr="00660D62" w:rsidRDefault="00191549" w:rsidP="00142E6B">
            <w:pPr>
              <w:jc w:val="both"/>
              <w:rPr>
                <w:rFonts w:cstheme="minorHAnsi"/>
                <w:b/>
                <w:bCs/>
              </w:rPr>
            </w:pPr>
          </w:p>
        </w:tc>
      </w:tr>
      <w:tr w:rsidR="00191549" w:rsidRPr="00660D62" w14:paraId="579C7E8A" w14:textId="77777777" w:rsidTr="00142E6B">
        <w:trPr>
          <w:cantSplit/>
          <w:trHeight w:val="369"/>
        </w:trPr>
        <w:tc>
          <w:tcPr>
            <w:tcW w:w="567" w:type="dxa"/>
            <w:vMerge/>
            <w:tcBorders>
              <w:right w:val="single" w:sz="18" w:space="0" w:color="FFFFFF" w:themeColor="background1"/>
            </w:tcBorders>
            <w:shd w:val="clear" w:color="auto" w:fill="D9D9D9" w:themeFill="background1" w:themeFillShade="D9"/>
            <w:textDirection w:val="btLr"/>
            <w:vAlign w:val="center"/>
          </w:tcPr>
          <w:p w14:paraId="7BF91B20" w14:textId="77777777" w:rsidR="00191549" w:rsidRPr="00660D62" w:rsidRDefault="00191549" w:rsidP="00142E6B">
            <w:pPr>
              <w:ind w:left="113" w:right="113"/>
              <w:jc w:val="center"/>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E929A28" w14:textId="77777777" w:rsidR="00191549" w:rsidRPr="00660D62" w:rsidRDefault="00191549" w:rsidP="00142E6B">
            <w:pPr>
              <w:jc w:val="center"/>
              <w:rPr>
                <w:rFonts w:ascii="Calibri" w:hAnsi="Calibri" w:cs="Calibri"/>
              </w:rPr>
            </w:pPr>
            <w:r w:rsidRPr="00660D62">
              <w:rPr>
                <w:rFonts w:ascii="Calibri" w:hAnsi="Calibri" w:cs="Calibri"/>
              </w:rPr>
              <w:t>Pig F</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930AA00"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AF6A80D"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399E3D9" w14:textId="77777777" w:rsidR="00191549" w:rsidRPr="00660D62" w:rsidRDefault="00191549" w:rsidP="00142E6B">
            <w:pPr>
              <w:jc w:val="center"/>
              <w:rPr>
                <w:rFonts w:cstheme="minorHAnsi"/>
              </w:rPr>
            </w:pPr>
            <w:r w:rsidRPr="00660D62">
              <w:rPr>
                <w:rFonts w:cstheme="minorHAnsi"/>
              </w:rPr>
              <w:t>28</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1C6CF9B" w14:textId="77777777" w:rsidR="00191549" w:rsidRPr="00660D62" w:rsidRDefault="00191549" w:rsidP="00142E6B">
            <w:pPr>
              <w:jc w:val="center"/>
              <w:rPr>
                <w:rFonts w:cstheme="minorHAnsi"/>
              </w:rPr>
            </w:pPr>
            <w:r w:rsidRPr="00660D62">
              <w:rPr>
                <w:rFonts w:cstheme="minorHAnsi"/>
              </w:rPr>
              <w:t>32</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31723A2" w14:textId="77777777" w:rsidR="00191549" w:rsidRPr="00660D62" w:rsidRDefault="00191549" w:rsidP="00142E6B">
            <w:pPr>
              <w:jc w:val="center"/>
              <w:rPr>
                <w:rFonts w:ascii="Calibri" w:hAnsi="Calibri" w:cs="Calibri"/>
              </w:rPr>
            </w:pPr>
            <w:r w:rsidRPr="00660D62">
              <w:rPr>
                <w:rFonts w:ascii="Calibri" w:hAnsi="Calibri" w:cs="Calibri"/>
              </w:rPr>
              <w:t>Training</w:t>
            </w:r>
          </w:p>
        </w:tc>
        <w:tc>
          <w:tcPr>
            <w:tcW w:w="2465" w:type="dxa"/>
          </w:tcPr>
          <w:p w14:paraId="69BECBC7" w14:textId="77777777" w:rsidR="00191549" w:rsidRPr="00660D62" w:rsidRDefault="00191549" w:rsidP="00142E6B">
            <w:pPr>
              <w:jc w:val="both"/>
              <w:rPr>
                <w:rFonts w:cstheme="minorHAnsi"/>
                <w:b/>
                <w:bCs/>
              </w:rPr>
            </w:pPr>
          </w:p>
        </w:tc>
      </w:tr>
      <w:tr w:rsidR="00191549" w:rsidRPr="00660D62" w14:paraId="32FEB25A" w14:textId="77777777" w:rsidTr="00142E6B">
        <w:trPr>
          <w:cantSplit/>
          <w:trHeight w:val="369"/>
        </w:trPr>
        <w:tc>
          <w:tcPr>
            <w:tcW w:w="567" w:type="dxa"/>
            <w:vMerge/>
            <w:tcBorders>
              <w:right w:val="single" w:sz="18" w:space="0" w:color="FFFFFF" w:themeColor="background1"/>
            </w:tcBorders>
            <w:shd w:val="clear" w:color="auto" w:fill="D9D9D9" w:themeFill="background1" w:themeFillShade="D9"/>
            <w:textDirection w:val="btLr"/>
            <w:vAlign w:val="center"/>
          </w:tcPr>
          <w:p w14:paraId="29AF4788" w14:textId="77777777" w:rsidR="00191549" w:rsidRPr="00660D62" w:rsidRDefault="00191549" w:rsidP="00142E6B">
            <w:pPr>
              <w:ind w:left="113" w:right="113"/>
              <w:jc w:val="center"/>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4457E640" w14:textId="77777777" w:rsidR="00191549" w:rsidRPr="00660D62" w:rsidRDefault="00191549" w:rsidP="00142E6B">
            <w:pPr>
              <w:jc w:val="center"/>
              <w:rPr>
                <w:rFonts w:ascii="Calibri" w:hAnsi="Calibri" w:cs="Calibri"/>
              </w:rPr>
            </w:pPr>
            <w:r w:rsidRPr="00660D62">
              <w:rPr>
                <w:rFonts w:ascii="Calibri" w:hAnsi="Calibri" w:cs="Calibri"/>
              </w:rPr>
              <w:t>Pig G</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B2907C7"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01C5806"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A69CC67" w14:textId="77777777" w:rsidR="00191549" w:rsidRPr="00660D62" w:rsidRDefault="00191549" w:rsidP="00142E6B">
            <w:pPr>
              <w:jc w:val="center"/>
              <w:rPr>
                <w:rFonts w:cstheme="minorHAnsi"/>
              </w:rPr>
            </w:pPr>
            <w:r w:rsidRPr="00660D62">
              <w:rPr>
                <w:rFonts w:cstheme="minorHAnsi"/>
              </w:rPr>
              <w:t>28</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7D34664" w14:textId="77777777" w:rsidR="00191549" w:rsidRPr="00660D62" w:rsidRDefault="00191549" w:rsidP="00142E6B">
            <w:pPr>
              <w:jc w:val="center"/>
              <w:rPr>
                <w:rFonts w:cstheme="minorHAnsi"/>
              </w:rPr>
            </w:pPr>
            <w:r w:rsidRPr="00660D62">
              <w:rPr>
                <w:rFonts w:cstheme="minorHAnsi"/>
              </w:rPr>
              <w:t>28</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F401BEF" w14:textId="77777777" w:rsidR="00191549" w:rsidRPr="00660D62" w:rsidRDefault="00191549" w:rsidP="00142E6B">
            <w:pPr>
              <w:jc w:val="center"/>
              <w:rPr>
                <w:rFonts w:ascii="Calibri" w:hAnsi="Calibri" w:cs="Calibri"/>
              </w:rPr>
            </w:pPr>
            <w:r w:rsidRPr="00660D62">
              <w:rPr>
                <w:rFonts w:ascii="Calibri" w:hAnsi="Calibri" w:cs="Calibri"/>
              </w:rPr>
              <w:t>Training</w:t>
            </w:r>
          </w:p>
        </w:tc>
        <w:tc>
          <w:tcPr>
            <w:tcW w:w="2465" w:type="dxa"/>
          </w:tcPr>
          <w:p w14:paraId="797C5CBD" w14:textId="77777777" w:rsidR="00191549" w:rsidRPr="00660D62" w:rsidRDefault="00191549" w:rsidP="00142E6B">
            <w:pPr>
              <w:jc w:val="both"/>
              <w:rPr>
                <w:rFonts w:cstheme="minorHAnsi"/>
                <w:b/>
                <w:bCs/>
              </w:rPr>
            </w:pPr>
          </w:p>
        </w:tc>
      </w:tr>
      <w:tr w:rsidR="00191549" w:rsidRPr="00660D62" w14:paraId="79272BB3" w14:textId="77777777" w:rsidTr="00142E6B">
        <w:trPr>
          <w:cantSplit/>
          <w:trHeight w:val="369"/>
        </w:trPr>
        <w:tc>
          <w:tcPr>
            <w:tcW w:w="567" w:type="dxa"/>
            <w:vMerge/>
            <w:tcBorders>
              <w:right w:val="single" w:sz="18" w:space="0" w:color="FFFFFF" w:themeColor="background1"/>
            </w:tcBorders>
            <w:shd w:val="clear" w:color="auto" w:fill="D9D9D9" w:themeFill="background1" w:themeFillShade="D9"/>
            <w:textDirection w:val="btLr"/>
            <w:vAlign w:val="center"/>
          </w:tcPr>
          <w:p w14:paraId="700CEB8D" w14:textId="77777777" w:rsidR="00191549" w:rsidRPr="00660D62" w:rsidRDefault="00191549" w:rsidP="00142E6B">
            <w:pPr>
              <w:ind w:left="113" w:right="113"/>
              <w:jc w:val="center"/>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AB57DA7" w14:textId="77777777" w:rsidR="00191549" w:rsidRPr="00660D62" w:rsidRDefault="00191549" w:rsidP="00142E6B">
            <w:pPr>
              <w:jc w:val="center"/>
              <w:rPr>
                <w:rFonts w:ascii="Calibri" w:hAnsi="Calibri" w:cs="Calibri"/>
              </w:rPr>
            </w:pPr>
            <w:r w:rsidRPr="00660D62">
              <w:rPr>
                <w:rFonts w:ascii="Calibri" w:hAnsi="Calibri" w:cs="Calibri"/>
              </w:rPr>
              <w:t>Pig H</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FA24C34" w14:textId="77777777" w:rsidR="00191549" w:rsidRPr="00660D62" w:rsidRDefault="00191549" w:rsidP="00142E6B">
            <w:pPr>
              <w:jc w:val="center"/>
              <w:rPr>
                <w:rFonts w:ascii="Calibri" w:hAnsi="Calibri" w:cs="Calibri"/>
              </w:rPr>
            </w:pPr>
            <w:r w:rsidRPr="00660D62">
              <w:rPr>
                <w:rFonts w:ascii="Calibri" w:hAnsi="Calibri" w:cs="Calibri"/>
              </w:rPr>
              <w:t>28</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0524D3D" w14:textId="77777777" w:rsidR="00191549" w:rsidRPr="00660D62" w:rsidRDefault="00191549" w:rsidP="00142E6B">
            <w:pPr>
              <w:jc w:val="center"/>
              <w:rPr>
                <w:rFonts w:ascii="Calibri" w:hAnsi="Calibri" w:cs="Calibri"/>
              </w:rPr>
            </w:pPr>
            <w:r w:rsidRPr="00660D62">
              <w:rPr>
                <w:rFonts w:ascii="Calibri" w:hAnsi="Calibri" w:cs="Calibri"/>
              </w:rPr>
              <w:t>28</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06A2203" w14:textId="77777777" w:rsidR="00191549" w:rsidRPr="00660D62" w:rsidRDefault="00191549" w:rsidP="00142E6B">
            <w:pPr>
              <w:jc w:val="center"/>
              <w:rPr>
                <w:rFonts w:cstheme="minorHAnsi"/>
              </w:rPr>
            </w:pPr>
            <w:r w:rsidRPr="00660D62">
              <w:rPr>
                <w:rFonts w:cstheme="minorHAnsi"/>
              </w:rPr>
              <w:t>28</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2A78284" w14:textId="77777777" w:rsidR="00191549" w:rsidRPr="00660D62" w:rsidRDefault="00191549" w:rsidP="00142E6B">
            <w:pPr>
              <w:jc w:val="center"/>
              <w:rPr>
                <w:rFonts w:cstheme="minorHAnsi"/>
              </w:rPr>
            </w:pPr>
            <w:r w:rsidRPr="00660D62">
              <w:rPr>
                <w:rFonts w:ascii="Calibri" w:hAnsi="Calibri" w:cs="Calibri"/>
              </w:rPr>
              <w:t>excluded</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F46C8FD" w14:textId="77777777" w:rsidR="00191549" w:rsidRPr="00660D62" w:rsidRDefault="00191549" w:rsidP="00142E6B">
            <w:pPr>
              <w:jc w:val="center"/>
              <w:rPr>
                <w:rFonts w:ascii="Calibri" w:hAnsi="Calibri" w:cs="Calibri"/>
              </w:rPr>
            </w:pPr>
            <w:r w:rsidRPr="00660D62">
              <w:rPr>
                <w:rFonts w:ascii="Calibri" w:hAnsi="Calibri" w:cs="Calibri"/>
              </w:rPr>
              <w:t>Test</w:t>
            </w:r>
          </w:p>
        </w:tc>
        <w:tc>
          <w:tcPr>
            <w:tcW w:w="2465" w:type="dxa"/>
          </w:tcPr>
          <w:p w14:paraId="29994CE1" w14:textId="77777777" w:rsidR="00191549" w:rsidRPr="00660D62" w:rsidRDefault="00191549" w:rsidP="00142E6B">
            <w:pPr>
              <w:jc w:val="both"/>
              <w:rPr>
                <w:rFonts w:cstheme="minorHAnsi"/>
                <w:b/>
                <w:bCs/>
              </w:rPr>
            </w:pPr>
          </w:p>
        </w:tc>
      </w:tr>
      <w:tr w:rsidR="00191549" w:rsidRPr="00660D62" w14:paraId="742E18BA" w14:textId="77777777" w:rsidTr="00142E6B">
        <w:trPr>
          <w:cantSplit/>
          <w:trHeight w:val="369"/>
        </w:trPr>
        <w:tc>
          <w:tcPr>
            <w:tcW w:w="567" w:type="dxa"/>
            <w:vMerge w:val="restart"/>
            <w:tcBorders>
              <w:right w:val="single" w:sz="18" w:space="0" w:color="FFFFFF" w:themeColor="background1"/>
            </w:tcBorders>
            <w:shd w:val="clear" w:color="auto" w:fill="D9D9D9" w:themeFill="background1" w:themeFillShade="D9"/>
            <w:textDirection w:val="btLr"/>
            <w:vAlign w:val="center"/>
          </w:tcPr>
          <w:p w14:paraId="6EC47BAB" w14:textId="77777777" w:rsidR="00191549" w:rsidRPr="00660D62" w:rsidRDefault="00191549" w:rsidP="00142E6B">
            <w:pPr>
              <w:ind w:left="113" w:right="113"/>
              <w:jc w:val="center"/>
              <w:rPr>
                <w:rFonts w:cstheme="minorHAnsi"/>
                <w:b/>
                <w:bCs/>
              </w:rPr>
            </w:pPr>
            <w:r w:rsidRPr="00660D62">
              <w:rPr>
                <w:rFonts w:cstheme="minorHAnsi"/>
                <w:b/>
                <w:bCs/>
              </w:rPr>
              <w:t>Sham animals</w:t>
            </w: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2C942E4" w14:textId="77777777" w:rsidR="00191549" w:rsidRPr="00660D62" w:rsidRDefault="00191549" w:rsidP="00142E6B">
            <w:pPr>
              <w:jc w:val="center"/>
              <w:rPr>
                <w:rFonts w:ascii="Calibri" w:hAnsi="Calibri" w:cs="Calibri"/>
              </w:rPr>
            </w:pPr>
            <w:r w:rsidRPr="00660D62">
              <w:rPr>
                <w:rFonts w:ascii="Calibri" w:hAnsi="Calibri" w:cs="Calibri"/>
              </w:rPr>
              <w:t>Pig I</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E17CA5D"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1BB5210" w14:textId="77777777" w:rsidR="00191549" w:rsidRPr="00660D62" w:rsidRDefault="00191549" w:rsidP="00142E6B">
            <w:pPr>
              <w:jc w:val="center"/>
              <w:rPr>
                <w:rFonts w:ascii="Calibri" w:hAnsi="Calibri" w:cs="Calibri"/>
              </w:rPr>
            </w:pPr>
            <w:r w:rsidRPr="00660D62">
              <w:rPr>
                <w:rFonts w:ascii="Calibri" w:hAnsi="Calibri" w:cs="Calibri"/>
              </w:rPr>
              <w:t>24</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A481F88"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BEE77A6" w14:textId="77777777" w:rsidR="00191549" w:rsidRPr="00660D62" w:rsidRDefault="00191549" w:rsidP="00142E6B">
            <w:pPr>
              <w:jc w:val="center"/>
              <w:rPr>
                <w:rFonts w:cstheme="minorHAnsi"/>
              </w:rPr>
            </w:pPr>
            <w:r w:rsidRPr="00660D62">
              <w:rPr>
                <w:rFonts w:cstheme="minorHAnsi"/>
              </w:rPr>
              <w:t>28</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67113F1" w14:textId="77777777" w:rsidR="00191549" w:rsidRPr="00660D62" w:rsidRDefault="00191549" w:rsidP="00142E6B">
            <w:pPr>
              <w:jc w:val="center"/>
              <w:rPr>
                <w:rFonts w:ascii="Calibri" w:hAnsi="Calibri" w:cs="Calibri"/>
              </w:rPr>
            </w:pPr>
            <w:r w:rsidRPr="00660D62">
              <w:rPr>
                <w:rFonts w:ascii="Calibri" w:hAnsi="Calibri" w:cs="Calibri"/>
              </w:rPr>
              <w:t>Test</w:t>
            </w:r>
          </w:p>
        </w:tc>
        <w:tc>
          <w:tcPr>
            <w:tcW w:w="2465" w:type="dxa"/>
          </w:tcPr>
          <w:p w14:paraId="3B16C91C" w14:textId="77777777" w:rsidR="00191549" w:rsidRPr="00660D62" w:rsidRDefault="00191549" w:rsidP="00142E6B">
            <w:pPr>
              <w:jc w:val="both"/>
              <w:rPr>
                <w:rFonts w:cstheme="minorHAnsi"/>
                <w:b/>
                <w:bCs/>
              </w:rPr>
            </w:pPr>
          </w:p>
        </w:tc>
      </w:tr>
      <w:tr w:rsidR="00191549" w:rsidRPr="00660D62" w14:paraId="6CDE34A4" w14:textId="77777777" w:rsidTr="00142E6B">
        <w:trPr>
          <w:gridAfter w:val="1"/>
          <w:wAfter w:w="2465" w:type="dxa"/>
          <w:cantSplit/>
          <w:trHeight w:val="369"/>
        </w:trPr>
        <w:tc>
          <w:tcPr>
            <w:tcW w:w="567" w:type="dxa"/>
            <w:vMerge/>
            <w:tcBorders>
              <w:right w:val="single" w:sz="18" w:space="0" w:color="FFFFFF" w:themeColor="background1"/>
            </w:tcBorders>
            <w:shd w:val="clear" w:color="auto" w:fill="D9D9D9" w:themeFill="background1" w:themeFillShade="D9"/>
            <w:vAlign w:val="center"/>
          </w:tcPr>
          <w:p w14:paraId="27778471" w14:textId="77777777" w:rsidR="00191549" w:rsidRPr="00660D62" w:rsidRDefault="00191549" w:rsidP="00142E6B">
            <w:pPr>
              <w:jc w:val="both"/>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F20BA0B" w14:textId="77777777" w:rsidR="00191549" w:rsidRPr="00660D62" w:rsidRDefault="00191549" w:rsidP="00142E6B">
            <w:pPr>
              <w:jc w:val="center"/>
              <w:rPr>
                <w:rFonts w:ascii="Calibri" w:hAnsi="Calibri" w:cs="Calibri"/>
              </w:rPr>
            </w:pPr>
            <w:r w:rsidRPr="00660D62">
              <w:rPr>
                <w:rFonts w:ascii="Calibri" w:hAnsi="Calibri" w:cs="Calibri"/>
              </w:rPr>
              <w:t>Pig J</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58E0D6B" w14:textId="77777777" w:rsidR="00191549" w:rsidRPr="00660D62" w:rsidRDefault="00191549" w:rsidP="00142E6B">
            <w:pPr>
              <w:jc w:val="center"/>
              <w:rPr>
                <w:rFonts w:ascii="Calibri" w:hAnsi="Calibri" w:cs="Calibri"/>
              </w:rPr>
            </w:pPr>
            <w:r w:rsidRPr="00660D62">
              <w:rPr>
                <w:rFonts w:ascii="Calibri" w:hAnsi="Calibri" w:cs="Calibri"/>
              </w:rPr>
              <w:t>24</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5A5780C"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7FB2459"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8AE48D1" w14:textId="77777777" w:rsidR="00191549" w:rsidRPr="00660D62" w:rsidRDefault="00191549" w:rsidP="00142E6B">
            <w:pPr>
              <w:jc w:val="center"/>
              <w:rPr>
                <w:rFonts w:cstheme="minorHAnsi"/>
              </w:rPr>
            </w:pPr>
            <w:r w:rsidRPr="00660D62">
              <w:rPr>
                <w:rFonts w:cstheme="minorHAnsi"/>
              </w:rPr>
              <w:t>30</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12C55A4" w14:textId="77777777" w:rsidR="00191549" w:rsidRPr="00660D62" w:rsidRDefault="00191549" w:rsidP="00142E6B">
            <w:pPr>
              <w:jc w:val="center"/>
              <w:rPr>
                <w:rFonts w:ascii="Calibri" w:hAnsi="Calibri" w:cs="Calibri"/>
              </w:rPr>
            </w:pPr>
            <w:r w:rsidRPr="00660D62">
              <w:rPr>
                <w:rFonts w:ascii="Calibri" w:hAnsi="Calibri" w:cs="Calibri"/>
              </w:rPr>
              <w:t>Validation</w:t>
            </w:r>
          </w:p>
        </w:tc>
      </w:tr>
      <w:tr w:rsidR="00191549" w:rsidRPr="00660D62" w14:paraId="698C1392" w14:textId="77777777" w:rsidTr="00142E6B">
        <w:trPr>
          <w:gridAfter w:val="1"/>
          <w:wAfter w:w="2465" w:type="dxa"/>
          <w:cantSplit/>
          <w:trHeight w:val="369"/>
        </w:trPr>
        <w:tc>
          <w:tcPr>
            <w:tcW w:w="567" w:type="dxa"/>
            <w:vMerge/>
            <w:tcBorders>
              <w:right w:val="single" w:sz="18" w:space="0" w:color="FFFFFF" w:themeColor="background1"/>
            </w:tcBorders>
            <w:shd w:val="clear" w:color="auto" w:fill="D9D9D9" w:themeFill="background1" w:themeFillShade="D9"/>
            <w:vAlign w:val="center"/>
          </w:tcPr>
          <w:p w14:paraId="23965D08" w14:textId="77777777" w:rsidR="00191549" w:rsidRPr="00660D62" w:rsidRDefault="00191549" w:rsidP="00142E6B">
            <w:pPr>
              <w:jc w:val="both"/>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A7BD3A5" w14:textId="77777777" w:rsidR="00191549" w:rsidRPr="00660D62" w:rsidRDefault="00191549" w:rsidP="00142E6B">
            <w:pPr>
              <w:jc w:val="center"/>
              <w:rPr>
                <w:rFonts w:ascii="Calibri" w:hAnsi="Calibri" w:cs="Calibri"/>
              </w:rPr>
            </w:pPr>
            <w:r w:rsidRPr="00660D62">
              <w:rPr>
                <w:rFonts w:ascii="Calibri" w:hAnsi="Calibri" w:cs="Calibri"/>
              </w:rPr>
              <w:t>Pig K</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B7355AE" w14:textId="77777777" w:rsidR="00191549" w:rsidRPr="00660D62" w:rsidRDefault="00191549" w:rsidP="00142E6B">
            <w:pPr>
              <w:jc w:val="center"/>
              <w:rPr>
                <w:rFonts w:ascii="Calibri" w:hAnsi="Calibri" w:cs="Calibri"/>
              </w:rPr>
            </w:pPr>
            <w:r w:rsidRPr="00660D62">
              <w:rPr>
                <w:rFonts w:ascii="Calibri" w:hAnsi="Calibri" w:cs="Calibri"/>
              </w:rPr>
              <w:t>24</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2AACDE6" w14:textId="77777777" w:rsidR="00191549" w:rsidRPr="00660D62" w:rsidRDefault="00191549" w:rsidP="00142E6B">
            <w:pPr>
              <w:jc w:val="center"/>
              <w:rPr>
                <w:rFonts w:ascii="Calibri" w:hAnsi="Calibri" w:cs="Calibri"/>
              </w:rPr>
            </w:pPr>
            <w:r w:rsidRPr="00660D62">
              <w:rPr>
                <w:rFonts w:ascii="Calibri" w:hAnsi="Calibri" w:cs="Calibri"/>
              </w:rPr>
              <w:t>26</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DA9DAA8"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8361A4D" w14:textId="77777777" w:rsidR="00191549" w:rsidRPr="00660D62" w:rsidRDefault="00191549" w:rsidP="00142E6B">
            <w:pPr>
              <w:jc w:val="center"/>
              <w:rPr>
                <w:rFonts w:cstheme="minorHAnsi"/>
              </w:rPr>
            </w:pPr>
            <w:r w:rsidRPr="00660D62">
              <w:rPr>
                <w:rFonts w:cstheme="minorHAnsi"/>
              </w:rPr>
              <w:t>28</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E9BC972" w14:textId="77777777" w:rsidR="00191549" w:rsidRPr="00660D62" w:rsidRDefault="00191549" w:rsidP="00142E6B">
            <w:pPr>
              <w:jc w:val="center"/>
              <w:rPr>
                <w:rFonts w:ascii="Calibri" w:hAnsi="Calibri" w:cs="Calibri"/>
              </w:rPr>
            </w:pPr>
            <w:r w:rsidRPr="00660D62">
              <w:rPr>
                <w:rFonts w:ascii="Calibri" w:hAnsi="Calibri" w:cs="Calibri"/>
              </w:rPr>
              <w:t>Training</w:t>
            </w:r>
          </w:p>
        </w:tc>
      </w:tr>
      <w:tr w:rsidR="00191549" w:rsidRPr="00660D62" w14:paraId="4816BE20" w14:textId="77777777" w:rsidTr="00142E6B">
        <w:trPr>
          <w:gridAfter w:val="1"/>
          <w:wAfter w:w="2465" w:type="dxa"/>
          <w:cantSplit/>
          <w:trHeight w:val="369"/>
        </w:trPr>
        <w:tc>
          <w:tcPr>
            <w:tcW w:w="567" w:type="dxa"/>
            <w:vMerge/>
            <w:tcBorders>
              <w:right w:val="single" w:sz="18" w:space="0" w:color="FFFFFF" w:themeColor="background1"/>
            </w:tcBorders>
            <w:shd w:val="clear" w:color="auto" w:fill="D9D9D9" w:themeFill="background1" w:themeFillShade="D9"/>
            <w:vAlign w:val="center"/>
          </w:tcPr>
          <w:p w14:paraId="3DD7BD4D" w14:textId="77777777" w:rsidR="00191549" w:rsidRPr="00660D62" w:rsidRDefault="00191549" w:rsidP="00142E6B">
            <w:pPr>
              <w:jc w:val="both"/>
              <w:rPr>
                <w:rFonts w:cstheme="minorHAnsi"/>
                <w:b/>
                <w:bCs/>
              </w:rPr>
            </w:pPr>
          </w:p>
        </w:tc>
        <w:tc>
          <w:tcPr>
            <w:tcW w:w="11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8861714" w14:textId="77777777" w:rsidR="00191549" w:rsidRPr="00660D62" w:rsidRDefault="00191549" w:rsidP="00142E6B">
            <w:pPr>
              <w:jc w:val="center"/>
              <w:rPr>
                <w:rFonts w:ascii="Calibri" w:hAnsi="Calibri" w:cs="Calibri"/>
              </w:rPr>
            </w:pPr>
            <w:r w:rsidRPr="00660D62">
              <w:rPr>
                <w:rFonts w:ascii="Calibri" w:hAnsi="Calibri" w:cs="Calibri"/>
              </w:rPr>
              <w:t>Pig L</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B302784" w14:textId="77777777" w:rsidR="00191549" w:rsidRPr="00660D62" w:rsidRDefault="00191549" w:rsidP="00142E6B">
            <w:pPr>
              <w:jc w:val="center"/>
              <w:rPr>
                <w:rFonts w:ascii="Calibri" w:hAnsi="Calibri" w:cs="Calibri"/>
              </w:rPr>
            </w:pPr>
            <w:r w:rsidRPr="00660D62">
              <w:rPr>
                <w:rFonts w:ascii="Calibri" w:hAnsi="Calibri" w:cs="Calibri"/>
              </w:rPr>
              <w:t>28</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3168D735" w14:textId="77777777" w:rsidR="00191549" w:rsidRPr="00660D62" w:rsidRDefault="00191549" w:rsidP="00142E6B">
            <w:pPr>
              <w:jc w:val="center"/>
              <w:rPr>
                <w:rFonts w:ascii="Calibri" w:hAnsi="Calibri" w:cs="Calibri"/>
              </w:rPr>
            </w:pPr>
            <w:r w:rsidRPr="00660D62">
              <w:rPr>
                <w:rFonts w:ascii="Calibri" w:hAnsi="Calibri" w:cs="Calibri"/>
              </w:rPr>
              <w:t>28</w:t>
            </w:r>
          </w:p>
        </w:tc>
        <w:tc>
          <w:tcPr>
            <w:tcW w:w="1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1E14E798" w14:textId="77777777" w:rsidR="00191549" w:rsidRPr="00660D62" w:rsidRDefault="00191549" w:rsidP="00142E6B">
            <w:pPr>
              <w:jc w:val="center"/>
              <w:rPr>
                <w:rFonts w:cstheme="minorHAnsi"/>
              </w:rPr>
            </w:pPr>
            <w:r w:rsidRPr="00660D62">
              <w:rPr>
                <w:rFonts w:cstheme="minorHAnsi"/>
              </w:rPr>
              <w:t>26</w:t>
            </w:r>
          </w:p>
        </w:tc>
        <w:tc>
          <w:tcPr>
            <w:tcW w:w="11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30575CE" w14:textId="77777777" w:rsidR="00191549" w:rsidRPr="00660D62" w:rsidRDefault="00191549" w:rsidP="00142E6B">
            <w:pPr>
              <w:jc w:val="center"/>
              <w:rPr>
                <w:rFonts w:cstheme="minorHAnsi"/>
              </w:rPr>
            </w:pPr>
            <w:r w:rsidRPr="00660D62">
              <w:rPr>
                <w:rFonts w:cstheme="minorHAnsi"/>
              </w:rPr>
              <w:t>28</w:t>
            </w:r>
          </w:p>
        </w:tc>
        <w:tc>
          <w:tcPr>
            <w:tcW w:w="112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23853388" w14:textId="77777777" w:rsidR="00191549" w:rsidRPr="00660D62" w:rsidRDefault="00191549" w:rsidP="00142E6B">
            <w:pPr>
              <w:jc w:val="center"/>
              <w:rPr>
                <w:rFonts w:ascii="Calibri" w:hAnsi="Calibri" w:cs="Calibri"/>
              </w:rPr>
            </w:pPr>
            <w:r w:rsidRPr="00660D62">
              <w:rPr>
                <w:rFonts w:ascii="Calibri" w:hAnsi="Calibri" w:cs="Calibri"/>
              </w:rPr>
              <w:t>Training</w:t>
            </w:r>
          </w:p>
        </w:tc>
      </w:tr>
    </w:tbl>
    <w:p w14:paraId="2B88A3AC" w14:textId="77777777" w:rsidR="00191549" w:rsidRPr="00660D62" w:rsidRDefault="00191549" w:rsidP="00191549"/>
    <w:p w14:paraId="33FBD35A" w14:textId="77777777" w:rsidR="00191549" w:rsidRPr="00660D62" w:rsidRDefault="00191549" w:rsidP="00191549"/>
    <w:p w14:paraId="5EE803AD" w14:textId="77777777" w:rsidR="00191549" w:rsidRPr="00660D62" w:rsidRDefault="00191549" w:rsidP="00191549">
      <w:pPr>
        <w:pStyle w:val="Beschriftung"/>
        <w:keepNext/>
        <w:pageBreakBefore/>
        <w:spacing w:after="0"/>
        <w:jc w:val="both"/>
        <w:rPr>
          <w:i/>
          <w:iCs w:val="0"/>
          <w:szCs w:val="20"/>
        </w:rPr>
      </w:pPr>
      <w:bookmarkStart w:id="0" w:name="_Hlk164542205"/>
      <w:bookmarkStart w:id="1" w:name="_Hlk164690596"/>
      <w:r>
        <w:rPr>
          <w:b/>
          <w:bCs/>
          <w:iCs w:val="0"/>
          <w:szCs w:val="20"/>
        </w:rPr>
        <w:lastRenderedPageBreak/>
        <w:t xml:space="preserve">Supplementary </w:t>
      </w:r>
      <w:r w:rsidRPr="00660D62">
        <w:rPr>
          <w:b/>
          <w:bCs/>
          <w:iCs w:val="0"/>
          <w:szCs w:val="20"/>
        </w:rPr>
        <w:t>Table S2.</w:t>
      </w:r>
      <w:r w:rsidRPr="00660D62">
        <w:rPr>
          <w:iCs w:val="0"/>
          <w:szCs w:val="20"/>
        </w:rPr>
        <w:t xml:space="preserve"> Mean differences in cardiac parameters, grouped by the </w:t>
      </w:r>
      <w:bookmarkStart w:id="2" w:name="_Hlk164711785"/>
      <w:r w:rsidRPr="00660D62">
        <w:rPr>
          <w:iCs w:val="0"/>
          <w:szCs w:val="20"/>
        </w:rPr>
        <w:t>presence</w:t>
      </w:r>
      <w:r>
        <w:rPr>
          <w:iCs w:val="0"/>
          <w:szCs w:val="20"/>
        </w:rPr>
        <w:t xml:space="preserve"> or absence</w:t>
      </w:r>
      <w:r w:rsidRPr="00660D62">
        <w:rPr>
          <w:iCs w:val="0"/>
          <w:szCs w:val="20"/>
        </w:rPr>
        <w:t xml:space="preserve"> of myocardial infarctio</w:t>
      </w:r>
      <w:bookmarkEnd w:id="2"/>
      <w:r w:rsidRPr="00660D62">
        <w:rPr>
          <w:iCs w:val="0"/>
          <w:szCs w:val="20"/>
        </w:rPr>
        <w:t>n. The upper half of the table contains data from all scans of animals with infarction (animals in the infarct group</w:t>
      </w:r>
      <w:r>
        <w:rPr>
          <w:iCs w:val="0"/>
          <w:szCs w:val="20"/>
        </w:rPr>
        <w:t xml:space="preserve">: </w:t>
      </w:r>
      <w:r w:rsidRPr="00660D62">
        <w:rPr>
          <w:iCs w:val="0"/>
          <w:szCs w:val="20"/>
        </w:rPr>
        <w:t>MRI 2, 3, and 4). The bottom half contains data from all scans of animals without myocardial infarction (animals in the infarct group</w:t>
      </w:r>
      <w:r>
        <w:rPr>
          <w:iCs w:val="0"/>
          <w:szCs w:val="20"/>
        </w:rPr>
        <w:t xml:space="preserve">: MRI 1 as </w:t>
      </w:r>
      <w:r w:rsidRPr="00660D62">
        <w:rPr>
          <w:iCs w:val="0"/>
          <w:szCs w:val="20"/>
        </w:rPr>
        <w:t>baseline scan before infarct induction and animals in the sham group</w:t>
      </w:r>
      <w:r>
        <w:rPr>
          <w:iCs w:val="0"/>
          <w:szCs w:val="20"/>
        </w:rPr>
        <w:t>: all</w:t>
      </w:r>
      <w:r w:rsidRPr="00660D62">
        <w:rPr>
          <w:iCs w:val="0"/>
          <w:szCs w:val="20"/>
        </w:rPr>
        <w:t>). The paired t-tests were not repeated for the subgroups</w:t>
      </w:r>
      <w:r>
        <w:rPr>
          <w:iCs w:val="0"/>
          <w:szCs w:val="20"/>
        </w:rPr>
        <w:t xml:space="preserve">, since the very </w:t>
      </w:r>
      <w:r w:rsidRPr="00660D62">
        <w:rPr>
          <w:iCs w:val="0"/>
          <w:szCs w:val="20"/>
        </w:rPr>
        <w:t xml:space="preserve">small sample </w:t>
      </w:r>
      <w:r>
        <w:rPr>
          <w:iCs w:val="0"/>
          <w:szCs w:val="20"/>
        </w:rPr>
        <w:t>size and</w:t>
      </w:r>
      <w:r w:rsidRPr="00660D62">
        <w:rPr>
          <w:iCs w:val="0"/>
          <w:szCs w:val="20"/>
        </w:rPr>
        <w:t xml:space="preserve"> α-level </w:t>
      </w:r>
      <w:r>
        <w:rPr>
          <w:iCs w:val="0"/>
          <w:szCs w:val="20"/>
        </w:rPr>
        <w:t xml:space="preserve">adaptations for multiple testing would provide very limited statistical power. </w:t>
      </w:r>
    </w:p>
    <w:p w14:paraId="05E1F7D7" w14:textId="77777777" w:rsidR="00191549" w:rsidRPr="00660D62" w:rsidRDefault="00191549" w:rsidP="00191549">
      <w:pPr>
        <w:pStyle w:val="Beschriftung"/>
        <w:keepNext/>
        <w:spacing w:after="0"/>
        <w:jc w:val="both"/>
        <w:rPr>
          <w:i/>
          <w:iCs w:val="0"/>
          <w:szCs w:val="20"/>
        </w:rPr>
      </w:pPr>
      <w:r>
        <w:rPr>
          <w:iCs w:val="0"/>
          <w:szCs w:val="20"/>
        </w:rPr>
        <w:t xml:space="preserve">MI: myocardial infarction, </w:t>
      </w:r>
      <w:r w:rsidRPr="00660D62">
        <w:rPr>
          <w:iCs w:val="0"/>
          <w:szCs w:val="20"/>
        </w:rPr>
        <w:t>EF: ejection fraction, SV: stroke volume, LV: left ventricle, EDV: end-diastolic volume, ESV: end-systolic volume, DL: deep learning, n: number of scans included in the comparison.</w:t>
      </w:r>
    </w:p>
    <w:p w14:paraId="48EDAD79" w14:textId="77777777" w:rsidR="00191549" w:rsidRPr="00660D62" w:rsidRDefault="00191549" w:rsidP="00191549"/>
    <w:tbl>
      <w:tblPr>
        <w:tblStyle w:val="Tabellenraster"/>
        <w:tblW w:w="912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98"/>
        <w:gridCol w:w="1757"/>
        <w:gridCol w:w="1757"/>
        <w:gridCol w:w="1757"/>
        <w:gridCol w:w="1757"/>
      </w:tblGrid>
      <w:tr w:rsidR="00191549" w:rsidRPr="00660D62" w14:paraId="01CA5E16" w14:textId="77777777" w:rsidTr="00142E6B">
        <w:trPr>
          <w:cantSplit/>
          <w:trHeight w:val="880"/>
        </w:trPr>
        <w:tc>
          <w:tcPr>
            <w:tcW w:w="2098" w:type="dxa"/>
            <w:shd w:val="clear" w:color="auto" w:fill="auto"/>
          </w:tcPr>
          <w:p w14:paraId="6124E7E7" w14:textId="77777777" w:rsidR="00191549" w:rsidRPr="00660D62" w:rsidRDefault="00191549" w:rsidP="00142E6B">
            <w:pPr>
              <w:jc w:val="center"/>
              <w:rPr>
                <w:rFonts w:cstheme="minorHAnsi"/>
              </w:rPr>
            </w:pPr>
            <w:bookmarkStart w:id="3" w:name="_Hlk164096813"/>
            <w:r w:rsidRPr="00660D62">
              <w:rPr>
                <w:rFonts w:cstheme="minorHAnsi"/>
                <w:b/>
                <w:bCs/>
              </w:rPr>
              <w:t>Animals</w:t>
            </w:r>
            <w:r w:rsidRPr="00660D62">
              <w:rPr>
                <w:rFonts w:cstheme="minorHAnsi"/>
              </w:rPr>
              <w:t xml:space="preserve"> </w:t>
            </w:r>
            <w:r w:rsidRPr="00660D62">
              <w:rPr>
                <w:rFonts w:cstheme="minorHAnsi"/>
                <w:b/>
                <w:bCs/>
              </w:rPr>
              <w:t xml:space="preserve">with </w:t>
            </w:r>
            <w:r>
              <w:rPr>
                <w:rFonts w:cstheme="minorHAnsi"/>
                <w:b/>
                <w:bCs/>
              </w:rPr>
              <w:t>MI</w:t>
            </w:r>
          </w:p>
          <w:p w14:paraId="5FE166CD" w14:textId="77777777" w:rsidR="00191549" w:rsidRPr="00660D62" w:rsidRDefault="00191549" w:rsidP="00142E6B">
            <w:pPr>
              <w:jc w:val="center"/>
              <w:rPr>
                <w:rFonts w:cstheme="minorHAnsi"/>
                <w:b/>
                <w:bCs/>
              </w:rPr>
            </w:pPr>
            <w:r w:rsidRPr="00660D62">
              <w:rPr>
                <w:rFonts w:cstheme="minorHAnsi"/>
              </w:rPr>
              <w:t>(Infarct group, MRI 2, 3 and 4)</w:t>
            </w:r>
          </w:p>
        </w:tc>
        <w:tc>
          <w:tcPr>
            <w:tcW w:w="1757" w:type="dxa"/>
            <w:tcBorders>
              <w:bottom w:val="single" w:sz="18" w:space="0" w:color="FFFFFF" w:themeColor="background1"/>
            </w:tcBorders>
            <w:shd w:val="clear" w:color="auto" w:fill="D9D9D9" w:themeFill="background1" w:themeFillShade="D9"/>
          </w:tcPr>
          <w:p w14:paraId="6531B72A" w14:textId="77777777" w:rsidR="00191549" w:rsidRPr="00660D62" w:rsidRDefault="00191549" w:rsidP="00142E6B">
            <w:pPr>
              <w:jc w:val="center"/>
              <w:rPr>
                <w:rFonts w:cstheme="minorHAnsi"/>
                <w:b/>
                <w:bCs/>
              </w:rPr>
            </w:pPr>
            <w:r w:rsidRPr="00660D62">
              <w:rPr>
                <w:rFonts w:cstheme="minorHAnsi"/>
                <w:b/>
                <w:bCs/>
              </w:rPr>
              <w:t>Observer one</w:t>
            </w:r>
          </w:p>
          <w:p w14:paraId="3F4CA74A" w14:textId="77777777" w:rsidR="00191549" w:rsidRPr="00660D62" w:rsidRDefault="00191549" w:rsidP="00142E6B">
            <w:pPr>
              <w:jc w:val="center"/>
              <w:rPr>
                <w:rFonts w:cstheme="minorHAnsi"/>
                <w:b/>
                <w:bCs/>
              </w:rPr>
            </w:pPr>
            <w:r w:rsidRPr="00660D62">
              <w:rPr>
                <w:rFonts w:cstheme="minorHAnsi"/>
                <w:b/>
                <w:bCs/>
              </w:rPr>
              <w:t>vs. repeat</w:t>
            </w:r>
          </w:p>
          <w:p w14:paraId="7ABAA456" w14:textId="77777777" w:rsidR="00191549" w:rsidRPr="00660D62" w:rsidRDefault="00191549" w:rsidP="00142E6B">
            <w:pPr>
              <w:jc w:val="center"/>
              <w:rPr>
                <w:rFonts w:cstheme="minorHAnsi"/>
              </w:rPr>
            </w:pPr>
            <w:r w:rsidRPr="00660D62">
              <w:rPr>
                <w:rFonts w:cstheme="minorHAnsi"/>
                <w:sz w:val="20"/>
                <w:szCs w:val="20"/>
              </w:rPr>
              <w:t>(n = 19)</w:t>
            </w:r>
          </w:p>
        </w:tc>
        <w:tc>
          <w:tcPr>
            <w:tcW w:w="1757" w:type="dxa"/>
            <w:tcBorders>
              <w:bottom w:val="single" w:sz="18" w:space="0" w:color="FFFFFF" w:themeColor="background1"/>
            </w:tcBorders>
            <w:shd w:val="clear" w:color="auto" w:fill="D9D9D9" w:themeFill="background1" w:themeFillShade="D9"/>
          </w:tcPr>
          <w:p w14:paraId="653F6B01" w14:textId="77777777" w:rsidR="00191549" w:rsidRPr="00660D62" w:rsidRDefault="00191549" w:rsidP="00142E6B">
            <w:pPr>
              <w:jc w:val="center"/>
              <w:rPr>
                <w:rFonts w:cstheme="minorHAnsi"/>
                <w:b/>
                <w:bCs/>
              </w:rPr>
            </w:pPr>
            <w:r w:rsidRPr="00660D62">
              <w:rPr>
                <w:rFonts w:cstheme="minorHAnsi"/>
                <w:b/>
                <w:bCs/>
              </w:rPr>
              <w:t>Observer one</w:t>
            </w:r>
          </w:p>
          <w:p w14:paraId="4CF8F7A1" w14:textId="77777777" w:rsidR="00191549" w:rsidRPr="00660D62" w:rsidRDefault="00191549" w:rsidP="00142E6B">
            <w:pPr>
              <w:jc w:val="center"/>
              <w:rPr>
                <w:rFonts w:cstheme="minorHAnsi"/>
                <w:b/>
                <w:bCs/>
              </w:rPr>
            </w:pPr>
            <w:r w:rsidRPr="00660D62">
              <w:rPr>
                <w:rFonts w:cstheme="minorHAnsi"/>
                <w:b/>
                <w:bCs/>
              </w:rPr>
              <w:t xml:space="preserve">vs. observer two </w:t>
            </w:r>
            <w:r w:rsidRPr="00660D62">
              <w:rPr>
                <w:rFonts w:cstheme="minorHAnsi"/>
                <w:b/>
                <w:bCs/>
              </w:rPr>
              <w:br/>
            </w:r>
            <w:r w:rsidRPr="00660D62">
              <w:rPr>
                <w:rFonts w:cstheme="minorHAnsi"/>
                <w:sz w:val="20"/>
                <w:szCs w:val="20"/>
              </w:rPr>
              <w:t>(n = 19)</w:t>
            </w:r>
          </w:p>
        </w:tc>
        <w:tc>
          <w:tcPr>
            <w:tcW w:w="1757" w:type="dxa"/>
            <w:tcBorders>
              <w:bottom w:val="single" w:sz="18" w:space="0" w:color="FFFFFF" w:themeColor="background1"/>
            </w:tcBorders>
            <w:shd w:val="clear" w:color="auto" w:fill="D9D9D9" w:themeFill="background1" w:themeFillShade="D9"/>
          </w:tcPr>
          <w:p w14:paraId="0640B568" w14:textId="77777777" w:rsidR="00191549" w:rsidRPr="00660D62" w:rsidRDefault="00191549" w:rsidP="00142E6B">
            <w:pPr>
              <w:jc w:val="center"/>
              <w:rPr>
                <w:rFonts w:cstheme="minorHAnsi"/>
                <w:b/>
                <w:bCs/>
              </w:rPr>
            </w:pPr>
            <w:r w:rsidRPr="00660D62">
              <w:rPr>
                <w:rFonts w:cstheme="minorHAnsi"/>
                <w:b/>
                <w:bCs/>
              </w:rPr>
              <w:t>Observer one</w:t>
            </w:r>
          </w:p>
          <w:p w14:paraId="7B7C090E" w14:textId="77777777" w:rsidR="00191549" w:rsidRPr="00660D62" w:rsidRDefault="00191549" w:rsidP="00142E6B">
            <w:pPr>
              <w:jc w:val="center"/>
              <w:rPr>
                <w:rFonts w:cstheme="minorHAnsi"/>
                <w:b/>
                <w:bCs/>
              </w:rPr>
            </w:pPr>
            <w:r w:rsidRPr="00660D62">
              <w:rPr>
                <w:rFonts w:cstheme="minorHAnsi"/>
                <w:b/>
                <w:bCs/>
              </w:rPr>
              <w:t>vs. DL model</w:t>
            </w:r>
          </w:p>
          <w:p w14:paraId="607459B7" w14:textId="77777777" w:rsidR="00191549" w:rsidRPr="00660D62" w:rsidRDefault="00191549" w:rsidP="00142E6B">
            <w:pPr>
              <w:jc w:val="center"/>
              <w:rPr>
                <w:rFonts w:cstheme="minorHAnsi"/>
                <w:b/>
                <w:bCs/>
              </w:rPr>
            </w:pPr>
            <w:r w:rsidRPr="00660D62">
              <w:rPr>
                <w:rFonts w:cstheme="minorHAnsi"/>
                <w:sz w:val="20"/>
                <w:szCs w:val="20"/>
              </w:rPr>
              <w:t>(all scans, n = 19)</w:t>
            </w:r>
          </w:p>
        </w:tc>
        <w:tc>
          <w:tcPr>
            <w:tcW w:w="1757" w:type="dxa"/>
            <w:tcBorders>
              <w:bottom w:val="single" w:sz="18" w:space="0" w:color="FFFFFF" w:themeColor="background1"/>
            </w:tcBorders>
            <w:shd w:val="clear" w:color="auto" w:fill="D9D9D9" w:themeFill="background1" w:themeFillShade="D9"/>
          </w:tcPr>
          <w:p w14:paraId="6AA2B697" w14:textId="77777777" w:rsidR="00191549" w:rsidRPr="00660D62" w:rsidRDefault="00191549" w:rsidP="00142E6B">
            <w:pPr>
              <w:jc w:val="center"/>
              <w:rPr>
                <w:rFonts w:cstheme="minorHAnsi"/>
                <w:b/>
                <w:bCs/>
              </w:rPr>
            </w:pPr>
            <w:r w:rsidRPr="00660D62">
              <w:rPr>
                <w:rFonts w:cstheme="minorHAnsi"/>
                <w:b/>
                <w:bCs/>
              </w:rPr>
              <w:t>Observer one</w:t>
            </w:r>
          </w:p>
          <w:p w14:paraId="7F43BB62" w14:textId="77777777" w:rsidR="00191549" w:rsidRPr="00660D62" w:rsidRDefault="00191549" w:rsidP="00142E6B">
            <w:pPr>
              <w:jc w:val="center"/>
              <w:rPr>
                <w:rFonts w:cstheme="minorHAnsi"/>
                <w:b/>
                <w:bCs/>
              </w:rPr>
            </w:pPr>
            <w:r w:rsidRPr="00660D62">
              <w:rPr>
                <w:rFonts w:cstheme="minorHAnsi"/>
                <w:b/>
                <w:bCs/>
              </w:rPr>
              <w:t>vs. DL model</w:t>
            </w:r>
          </w:p>
          <w:p w14:paraId="64789A75" w14:textId="77777777" w:rsidR="00191549" w:rsidRPr="00660D62" w:rsidRDefault="00191549" w:rsidP="00142E6B">
            <w:pPr>
              <w:jc w:val="center"/>
              <w:rPr>
                <w:rFonts w:cstheme="minorHAnsi"/>
                <w:b/>
                <w:bCs/>
              </w:rPr>
            </w:pPr>
            <w:r w:rsidRPr="00660D62">
              <w:rPr>
                <w:rFonts w:cstheme="minorHAnsi"/>
                <w:sz w:val="20"/>
                <w:szCs w:val="20"/>
              </w:rPr>
              <w:t>(scans in the test set, n = 5)</w:t>
            </w:r>
          </w:p>
        </w:tc>
      </w:tr>
      <w:tr w:rsidR="00191549" w:rsidRPr="00660D62" w14:paraId="23E2872C"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4B8834D4" w14:textId="77777777" w:rsidR="00191549" w:rsidRPr="00660D62" w:rsidRDefault="00191549" w:rsidP="00142E6B">
            <w:pPr>
              <w:rPr>
                <w:rFonts w:cstheme="minorHAnsi"/>
                <w:b/>
                <w:bCs/>
              </w:rPr>
            </w:pPr>
            <w:r w:rsidRPr="00660D62">
              <w:rPr>
                <w:rFonts w:cstheme="minorHAnsi"/>
                <w:b/>
                <w:bCs/>
              </w:rPr>
              <w:t xml:space="preserve">ΔEF </w:t>
            </w:r>
            <w:r w:rsidRPr="00660D62">
              <w:rPr>
                <w:rFonts w:cstheme="minorHAnsi"/>
              </w:rPr>
              <w:t>[%]</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35F83C2" w14:textId="77777777" w:rsidR="00191549" w:rsidRPr="00660D62" w:rsidRDefault="00191549" w:rsidP="00142E6B">
            <w:pPr>
              <w:jc w:val="center"/>
              <w:rPr>
                <w:rFonts w:cstheme="minorHAnsi"/>
              </w:rPr>
            </w:pPr>
            <w:r w:rsidRPr="00660D62">
              <w:rPr>
                <w:rFonts w:cstheme="minorHAnsi"/>
              </w:rPr>
              <w:t>1.00</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24E72AF" w14:textId="77777777" w:rsidR="00191549" w:rsidRPr="00660D62" w:rsidRDefault="00191549" w:rsidP="00142E6B">
            <w:pPr>
              <w:jc w:val="center"/>
              <w:rPr>
                <w:rFonts w:cstheme="minorHAnsi"/>
              </w:rPr>
            </w:pPr>
            <w:r w:rsidRPr="00660D62">
              <w:rPr>
                <w:rFonts w:cstheme="minorHAnsi"/>
              </w:rPr>
              <w:t>3.21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69268CF" w14:textId="77777777" w:rsidR="00191549" w:rsidRPr="00660D62" w:rsidRDefault="00191549" w:rsidP="00142E6B">
            <w:pPr>
              <w:jc w:val="center"/>
              <w:rPr>
                <w:rFonts w:cstheme="minorHAnsi"/>
              </w:rPr>
            </w:pPr>
            <w:r w:rsidRPr="00660D62">
              <w:rPr>
                <w:rFonts w:cstheme="minorHAnsi"/>
              </w:rPr>
              <w:t>2.63</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9CBA0BE" w14:textId="77777777" w:rsidR="00191549" w:rsidRPr="00660D62" w:rsidRDefault="00191549" w:rsidP="00142E6B">
            <w:pPr>
              <w:jc w:val="center"/>
              <w:rPr>
                <w:rFonts w:cstheme="minorHAnsi"/>
              </w:rPr>
            </w:pPr>
            <w:r w:rsidRPr="00660D62">
              <w:rPr>
                <w:rFonts w:cstheme="minorHAnsi"/>
              </w:rPr>
              <w:t>4.20</w:t>
            </w:r>
          </w:p>
        </w:tc>
      </w:tr>
      <w:tr w:rsidR="00191549" w:rsidRPr="00660D62" w14:paraId="2C558373"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446856E9" w14:textId="77777777" w:rsidR="00191549" w:rsidRPr="00660D62" w:rsidRDefault="00191549" w:rsidP="00142E6B">
            <w:pPr>
              <w:rPr>
                <w:rFonts w:cstheme="minorHAnsi"/>
                <w:b/>
                <w:bCs/>
              </w:rPr>
            </w:pPr>
            <w:r w:rsidRPr="00660D62">
              <w:rPr>
                <w:rFonts w:cstheme="minorHAnsi"/>
                <w:b/>
                <w:bCs/>
              </w:rPr>
              <w:t xml:space="preserve">ΔSV </w:t>
            </w:r>
            <w:r w:rsidRPr="00660D62">
              <w:rPr>
                <w:rFonts w:cstheme="minorHAnsi"/>
              </w:rPr>
              <w:t>[ml]</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1DAFDC3" w14:textId="77777777" w:rsidR="00191549" w:rsidRPr="00660D62" w:rsidRDefault="00191549" w:rsidP="00142E6B">
            <w:pPr>
              <w:jc w:val="center"/>
              <w:rPr>
                <w:rFonts w:cstheme="minorHAnsi"/>
              </w:rPr>
            </w:pPr>
            <w:r w:rsidRPr="00660D62">
              <w:rPr>
                <w:rFonts w:cstheme="minorHAnsi"/>
              </w:rPr>
              <w:t>1.21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94608DD" w14:textId="77777777" w:rsidR="00191549" w:rsidRPr="00660D62" w:rsidRDefault="00191549" w:rsidP="00142E6B">
            <w:pPr>
              <w:jc w:val="center"/>
              <w:rPr>
                <w:rFonts w:cstheme="minorHAnsi"/>
              </w:rPr>
            </w:pPr>
            <w:r w:rsidRPr="00660D62">
              <w:rPr>
                <w:rFonts w:cstheme="minorHAnsi"/>
              </w:rPr>
              <w:t>2.47</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ECEFD33" w14:textId="77777777" w:rsidR="00191549" w:rsidRPr="00660D62" w:rsidRDefault="00191549" w:rsidP="00142E6B">
            <w:pPr>
              <w:jc w:val="center"/>
              <w:rPr>
                <w:rFonts w:cstheme="minorHAnsi"/>
              </w:rPr>
            </w:pPr>
            <w:r w:rsidRPr="00660D62">
              <w:rPr>
                <w:rFonts w:cstheme="minorHAnsi"/>
              </w:rPr>
              <w:t>4.68</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5D44B32" w14:textId="77777777" w:rsidR="00191549" w:rsidRPr="00660D62" w:rsidRDefault="00191549" w:rsidP="00142E6B">
            <w:pPr>
              <w:jc w:val="center"/>
              <w:rPr>
                <w:rFonts w:cstheme="minorHAnsi"/>
              </w:rPr>
            </w:pPr>
            <w:r w:rsidRPr="00660D62">
              <w:rPr>
                <w:rFonts w:cstheme="minorHAnsi"/>
              </w:rPr>
              <w:t>8.40</w:t>
            </w:r>
          </w:p>
        </w:tc>
      </w:tr>
      <w:bookmarkEnd w:id="3"/>
      <w:tr w:rsidR="00191549" w:rsidRPr="00660D62" w14:paraId="4E3CAF1B"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67A094C9" w14:textId="77777777" w:rsidR="00191549" w:rsidRPr="00660D62" w:rsidRDefault="00191549" w:rsidP="00142E6B">
            <w:pPr>
              <w:rPr>
                <w:rFonts w:cstheme="minorHAnsi"/>
                <w:b/>
                <w:bCs/>
              </w:rPr>
            </w:pPr>
            <w:r w:rsidRPr="00660D62">
              <w:rPr>
                <w:rFonts w:cstheme="minorHAnsi"/>
                <w:b/>
                <w:bCs/>
              </w:rPr>
              <w:t xml:space="preserve">ΔLV mass </w:t>
            </w:r>
            <w:r w:rsidRPr="00660D62">
              <w:rPr>
                <w:rFonts w:cstheme="minorHAnsi"/>
              </w:rPr>
              <w:t>[g]</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678E433" w14:textId="77777777" w:rsidR="00191549" w:rsidRPr="00660D62" w:rsidRDefault="00191549" w:rsidP="00142E6B">
            <w:pPr>
              <w:jc w:val="center"/>
              <w:rPr>
                <w:rFonts w:cstheme="minorHAnsi"/>
              </w:rPr>
            </w:pPr>
            <w:r w:rsidRPr="00660D62">
              <w:rPr>
                <w:rFonts w:cstheme="minorHAnsi"/>
              </w:rPr>
              <w:t>-0.21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6D731B3" w14:textId="77777777" w:rsidR="00191549" w:rsidRPr="00660D62" w:rsidRDefault="00191549" w:rsidP="00142E6B">
            <w:pPr>
              <w:jc w:val="center"/>
              <w:rPr>
                <w:rFonts w:cstheme="minorHAnsi"/>
              </w:rPr>
            </w:pPr>
            <w:r w:rsidRPr="00660D62">
              <w:rPr>
                <w:rFonts w:cstheme="minorHAnsi"/>
              </w:rPr>
              <w:t>4.21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89A6A34" w14:textId="77777777" w:rsidR="00191549" w:rsidRPr="00660D62" w:rsidRDefault="00191549" w:rsidP="00142E6B">
            <w:pPr>
              <w:jc w:val="center"/>
              <w:rPr>
                <w:rFonts w:cstheme="minorHAnsi"/>
              </w:rPr>
            </w:pPr>
            <w:r w:rsidRPr="00660D62">
              <w:rPr>
                <w:rFonts w:cstheme="minorHAnsi"/>
              </w:rPr>
              <w:t>-5.53</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6E94659" w14:textId="77777777" w:rsidR="00191549" w:rsidRPr="00660D62" w:rsidRDefault="00191549" w:rsidP="00142E6B">
            <w:pPr>
              <w:jc w:val="center"/>
              <w:rPr>
                <w:rFonts w:cstheme="minorHAnsi"/>
              </w:rPr>
            </w:pPr>
            <w:r w:rsidRPr="00660D62">
              <w:rPr>
                <w:rFonts w:cstheme="minorHAnsi"/>
              </w:rPr>
              <w:t>-3.20</w:t>
            </w:r>
          </w:p>
        </w:tc>
      </w:tr>
      <w:tr w:rsidR="00191549" w:rsidRPr="00660D62" w14:paraId="756FDD72"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0916726F" w14:textId="77777777" w:rsidR="00191549" w:rsidRPr="00660D62" w:rsidRDefault="00191549" w:rsidP="00142E6B">
            <w:pPr>
              <w:rPr>
                <w:rFonts w:cstheme="minorHAnsi"/>
                <w:b/>
                <w:bCs/>
              </w:rPr>
            </w:pPr>
            <w:r w:rsidRPr="00660D62">
              <w:rPr>
                <w:rFonts w:cstheme="minorHAnsi"/>
                <w:b/>
                <w:bCs/>
              </w:rPr>
              <w:t xml:space="preserve">ΔEDV </w:t>
            </w:r>
            <w:r w:rsidRPr="00660D62">
              <w:rPr>
                <w:rFonts w:cstheme="minorHAnsi"/>
              </w:rPr>
              <w:t>[ml]</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D30B4B6" w14:textId="77777777" w:rsidR="00191549" w:rsidRPr="00660D62" w:rsidRDefault="00191549" w:rsidP="00142E6B">
            <w:pPr>
              <w:jc w:val="center"/>
              <w:rPr>
                <w:rFonts w:cstheme="minorHAnsi"/>
              </w:rPr>
            </w:pPr>
            <w:r w:rsidRPr="00660D62">
              <w:rPr>
                <w:rFonts w:cstheme="minorHAnsi"/>
              </w:rPr>
              <w:t>0.26</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091804A" w14:textId="77777777" w:rsidR="00191549" w:rsidRPr="00660D62" w:rsidRDefault="00191549" w:rsidP="00142E6B">
            <w:pPr>
              <w:jc w:val="center"/>
              <w:rPr>
                <w:rFonts w:cstheme="minorHAnsi"/>
              </w:rPr>
            </w:pPr>
            <w:r w:rsidRPr="00660D62">
              <w:rPr>
                <w:rFonts w:cstheme="minorHAnsi"/>
              </w:rPr>
              <w:t>-1.89</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8F34603" w14:textId="77777777" w:rsidR="00191549" w:rsidRPr="00660D62" w:rsidRDefault="00191549" w:rsidP="00142E6B">
            <w:pPr>
              <w:jc w:val="center"/>
              <w:rPr>
                <w:rFonts w:cstheme="minorHAnsi"/>
              </w:rPr>
            </w:pPr>
            <w:r w:rsidRPr="00660D62">
              <w:rPr>
                <w:rFonts w:cstheme="minorHAnsi"/>
              </w:rPr>
              <w:t>5.68</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7D1C498" w14:textId="77777777" w:rsidR="00191549" w:rsidRPr="00660D62" w:rsidRDefault="00191549" w:rsidP="00142E6B">
            <w:pPr>
              <w:jc w:val="center"/>
              <w:rPr>
                <w:rFonts w:cstheme="minorHAnsi"/>
              </w:rPr>
            </w:pPr>
            <w:r w:rsidRPr="00660D62">
              <w:rPr>
                <w:rFonts w:cstheme="minorHAnsi"/>
              </w:rPr>
              <w:t>10.80</w:t>
            </w:r>
          </w:p>
        </w:tc>
      </w:tr>
      <w:tr w:rsidR="00191549" w:rsidRPr="00660D62" w14:paraId="0BFBC6C0"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5F8F63A3" w14:textId="77777777" w:rsidR="00191549" w:rsidRPr="00660D62" w:rsidRDefault="00191549" w:rsidP="00142E6B">
            <w:pPr>
              <w:rPr>
                <w:rFonts w:cstheme="minorHAnsi"/>
                <w:b/>
                <w:bCs/>
              </w:rPr>
            </w:pPr>
            <w:r w:rsidRPr="00660D62">
              <w:rPr>
                <w:rFonts w:cstheme="minorHAnsi"/>
                <w:b/>
                <w:bCs/>
              </w:rPr>
              <w:t xml:space="preserve">ΔESV </w:t>
            </w:r>
            <w:r w:rsidRPr="00660D62">
              <w:rPr>
                <w:rFonts w:cstheme="minorHAnsi"/>
              </w:rPr>
              <w:t>[ml]</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AEE3C8F" w14:textId="77777777" w:rsidR="00191549" w:rsidRPr="00660D62" w:rsidRDefault="00191549" w:rsidP="00142E6B">
            <w:pPr>
              <w:jc w:val="center"/>
              <w:rPr>
                <w:rFonts w:cstheme="minorHAnsi"/>
              </w:rPr>
            </w:pPr>
            <w:r w:rsidRPr="00660D62">
              <w:rPr>
                <w:rFonts w:cstheme="minorHAnsi"/>
              </w:rPr>
              <w:t>-0.89</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095F358" w14:textId="77777777" w:rsidR="00191549" w:rsidRPr="00660D62" w:rsidRDefault="00191549" w:rsidP="00142E6B">
            <w:pPr>
              <w:jc w:val="center"/>
              <w:rPr>
                <w:rFonts w:cstheme="minorHAnsi"/>
              </w:rPr>
            </w:pPr>
            <w:r w:rsidRPr="00660D62">
              <w:rPr>
                <w:rFonts w:cstheme="minorHAnsi"/>
              </w:rPr>
              <w:t>-5.00</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3A5560D" w14:textId="77777777" w:rsidR="00191549" w:rsidRPr="00660D62" w:rsidRDefault="00191549" w:rsidP="00142E6B">
            <w:pPr>
              <w:jc w:val="center"/>
              <w:rPr>
                <w:rFonts w:cstheme="minorHAnsi"/>
              </w:rPr>
            </w:pPr>
            <w:r w:rsidRPr="00660D62">
              <w:rPr>
                <w:rFonts w:cstheme="minorHAnsi"/>
              </w:rPr>
              <w:t>1.00</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8E31DD2" w14:textId="77777777" w:rsidR="00191549" w:rsidRPr="00660D62" w:rsidRDefault="00191549" w:rsidP="00142E6B">
            <w:pPr>
              <w:keepNext/>
              <w:jc w:val="center"/>
              <w:rPr>
                <w:rFonts w:cstheme="minorHAnsi"/>
              </w:rPr>
            </w:pPr>
            <w:r w:rsidRPr="00660D62">
              <w:rPr>
                <w:rFonts w:cstheme="minorHAnsi"/>
              </w:rPr>
              <w:t>2.40</w:t>
            </w:r>
          </w:p>
        </w:tc>
      </w:tr>
      <w:tr w:rsidR="00191549" w:rsidRPr="00660D62" w14:paraId="533FD32D" w14:textId="77777777" w:rsidTr="00142E6B">
        <w:trPr>
          <w:cantSplit/>
          <w:trHeight w:val="369"/>
        </w:trPr>
        <w:tc>
          <w:tcPr>
            <w:tcW w:w="2098" w:type="dxa"/>
            <w:tcBorders>
              <w:right w:val="single" w:sz="18" w:space="0" w:color="FFFFFF" w:themeColor="background1"/>
            </w:tcBorders>
            <w:shd w:val="clear" w:color="auto" w:fill="auto"/>
          </w:tcPr>
          <w:p w14:paraId="550475D6" w14:textId="77777777" w:rsidR="00191549" w:rsidRPr="00660D62" w:rsidRDefault="00191549" w:rsidP="00142E6B">
            <w:pPr>
              <w:jc w:val="center"/>
              <w:rPr>
                <w:rFonts w:cstheme="minorHAnsi"/>
              </w:rPr>
            </w:pPr>
            <w:r w:rsidRPr="00660D62">
              <w:rPr>
                <w:rFonts w:cstheme="minorHAnsi"/>
                <w:b/>
                <w:bCs/>
              </w:rPr>
              <w:t>Animals</w:t>
            </w:r>
            <w:r w:rsidRPr="00660D62">
              <w:rPr>
                <w:rFonts w:cstheme="minorHAnsi"/>
              </w:rPr>
              <w:t xml:space="preserve"> </w:t>
            </w:r>
            <w:r w:rsidRPr="00660D62">
              <w:rPr>
                <w:rFonts w:cstheme="minorHAnsi"/>
                <w:b/>
                <w:bCs/>
              </w:rPr>
              <w:t xml:space="preserve">without </w:t>
            </w:r>
            <w:r>
              <w:rPr>
                <w:rFonts w:cstheme="minorHAnsi"/>
                <w:b/>
                <w:bCs/>
              </w:rPr>
              <w:t>MI</w:t>
            </w:r>
          </w:p>
          <w:p w14:paraId="27297487" w14:textId="77777777" w:rsidR="00191549" w:rsidRPr="00660D62" w:rsidRDefault="00191549" w:rsidP="00142E6B">
            <w:pPr>
              <w:jc w:val="center"/>
              <w:rPr>
                <w:rFonts w:cstheme="minorHAnsi"/>
                <w:b/>
                <w:bCs/>
              </w:rPr>
            </w:pPr>
            <w:r w:rsidRPr="00660D62">
              <w:rPr>
                <w:rFonts w:cstheme="minorHAnsi"/>
              </w:rPr>
              <w:t xml:space="preserve">(Infarct group, MRI </w:t>
            </w:r>
            <w:proofErr w:type="gramStart"/>
            <w:r w:rsidRPr="00660D62">
              <w:rPr>
                <w:rFonts w:cstheme="minorHAnsi"/>
              </w:rPr>
              <w:t>1</w:t>
            </w:r>
            <w:proofErr w:type="gramEnd"/>
            <w:r w:rsidRPr="00660D62">
              <w:rPr>
                <w:rFonts w:cstheme="minorHAnsi"/>
              </w:rPr>
              <w:t xml:space="preserve"> and sham group)</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C681417" w14:textId="77777777" w:rsidR="00191549" w:rsidRPr="00660D62" w:rsidRDefault="00191549" w:rsidP="00142E6B">
            <w:pPr>
              <w:jc w:val="center"/>
              <w:rPr>
                <w:rFonts w:cstheme="minorHAnsi"/>
                <w:b/>
                <w:bCs/>
              </w:rPr>
            </w:pPr>
            <w:r w:rsidRPr="00660D62">
              <w:rPr>
                <w:rFonts w:cstheme="minorHAnsi"/>
                <w:b/>
                <w:bCs/>
              </w:rPr>
              <w:t>Observer one</w:t>
            </w:r>
          </w:p>
          <w:p w14:paraId="3FD7A746" w14:textId="77777777" w:rsidR="00191549" w:rsidRPr="00660D62" w:rsidRDefault="00191549" w:rsidP="00142E6B">
            <w:pPr>
              <w:jc w:val="center"/>
              <w:rPr>
                <w:rFonts w:cstheme="minorHAnsi"/>
                <w:b/>
                <w:bCs/>
              </w:rPr>
            </w:pPr>
            <w:r w:rsidRPr="00660D62">
              <w:rPr>
                <w:rFonts w:cstheme="minorHAnsi"/>
                <w:b/>
                <w:bCs/>
              </w:rPr>
              <w:t>vs. repeat</w:t>
            </w:r>
          </w:p>
          <w:p w14:paraId="4F38F814" w14:textId="77777777" w:rsidR="00191549" w:rsidRPr="00660D62" w:rsidRDefault="00191549" w:rsidP="00142E6B">
            <w:pPr>
              <w:jc w:val="center"/>
              <w:rPr>
                <w:rFonts w:cstheme="minorHAnsi"/>
                <w:b/>
                <w:bCs/>
              </w:rPr>
            </w:pPr>
            <w:r w:rsidRPr="00660D62">
              <w:rPr>
                <w:rFonts w:cstheme="minorHAnsi"/>
                <w:sz w:val="20"/>
                <w:szCs w:val="20"/>
              </w:rPr>
              <w:t>(n = 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791F453" w14:textId="77777777" w:rsidR="00191549" w:rsidRPr="00660D62" w:rsidRDefault="00191549" w:rsidP="00142E6B">
            <w:pPr>
              <w:jc w:val="center"/>
              <w:rPr>
                <w:rFonts w:cstheme="minorHAnsi"/>
                <w:b/>
                <w:bCs/>
              </w:rPr>
            </w:pPr>
            <w:r w:rsidRPr="00660D62">
              <w:rPr>
                <w:rFonts w:cstheme="minorHAnsi"/>
                <w:b/>
                <w:bCs/>
              </w:rPr>
              <w:t>Observer one</w:t>
            </w:r>
          </w:p>
          <w:p w14:paraId="155704EC" w14:textId="77777777" w:rsidR="00191549" w:rsidRPr="00660D62" w:rsidRDefault="00191549" w:rsidP="00142E6B">
            <w:pPr>
              <w:jc w:val="center"/>
              <w:rPr>
                <w:rFonts w:cstheme="minorHAnsi"/>
                <w:b/>
                <w:bCs/>
              </w:rPr>
            </w:pPr>
            <w:r w:rsidRPr="00660D62">
              <w:rPr>
                <w:rFonts w:cstheme="minorHAnsi"/>
                <w:b/>
                <w:bCs/>
              </w:rPr>
              <w:t xml:space="preserve">vs. observer two </w:t>
            </w:r>
            <w:r w:rsidRPr="00660D62">
              <w:rPr>
                <w:rFonts w:cstheme="minorHAnsi"/>
                <w:b/>
                <w:bCs/>
              </w:rPr>
              <w:br/>
            </w:r>
            <w:r w:rsidRPr="00660D62">
              <w:rPr>
                <w:rFonts w:cstheme="minorHAnsi"/>
                <w:sz w:val="20"/>
                <w:szCs w:val="20"/>
              </w:rPr>
              <w:t>(n = 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664935F" w14:textId="77777777" w:rsidR="00191549" w:rsidRPr="00660D62" w:rsidRDefault="00191549" w:rsidP="00142E6B">
            <w:pPr>
              <w:jc w:val="center"/>
              <w:rPr>
                <w:rFonts w:cstheme="minorHAnsi"/>
                <w:b/>
                <w:bCs/>
              </w:rPr>
            </w:pPr>
            <w:r w:rsidRPr="00660D62">
              <w:rPr>
                <w:rFonts w:cstheme="minorHAnsi"/>
                <w:b/>
                <w:bCs/>
              </w:rPr>
              <w:t>Observer one</w:t>
            </w:r>
          </w:p>
          <w:p w14:paraId="1B7681D9" w14:textId="77777777" w:rsidR="00191549" w:rsidRPr="00660D62" w:rsidRDefault="00191549" w:rsidP="00142E6B">
            <w:pPr>
              <w:jc w:val="center"/>
              <w:rPr>
                <w:rFonts w:cstheme="minorHAnsi"/>
                <w:b/>
                <w:bCs/>
              </w:rPr>
            </w:pPr>
            <w:r w:rsidRPr="00660D62">
              <w:rPr>
                <w:rFonts w:cstheme="minorHAnsi"/>
                <w:b/>
                <w:bCs/>
              </w:rPr>
              <w:t>vs. DL model</w:t>
            </w:r>
          </w:p>
          <w:p w14:paraId="2C602F9C" w14:textId="77777777" w:rsidR="00191549" w:rsidRPr="00660D62" w:rsidRDefault="00191549" w:rsidP="00142E6B">
            <w:pPr>
              <w:jc w:val="center"/>
              <w:rPr>
                <w:rFonts w:cstheme="minorHAnsi"/>
              </w:rPr>
            </w:pPr>
            <w:r w:rsidRPr="00660D62">
              <w:rPr>
                <w:rFonts w:cstheme="minorHAnsi"/>
                <w:sz w:val="20"/>
                <w:szCs w:val="20"/>
              </w:rPr>
              <w:t>(all scans, n = 21)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10F3BFB" w14:textId="77777777" w:rsidR="00191549" w:rsidRPr="00660D62" w:rsidRDefault="00191549" w:rsidP="00142E6B">
            <w:pPr>
              <w:jc w:val="center"/>
              <w:rPr>
                <w:rFonts w:cstheme="minorHAnsi"/>
                <w:b/>
                <w:bCs/>
              </w:rPr>
            </w:pPr>
            <w:r w:rsidRPr="00660D62">
              <w:rPr>
                <w:rFonts w:cstheme="minorHAnsi"/>
                <w:b/>
                <w:bCs/>
              </w:rPr>
              <w:t>Observer one</w:t>
            </w:r>
          </w:p>
          <w:p w14:paraId="407CCA86" w14:textId="77777777" w:rsidR="00191549" w:rsidRPr="00660D62" w:rsidRDefault="00191549" w:rsidP="00142E6B">
            <w:pPr>
              <w:jc w:val="center"/>
              <w:rPr>
                <w:rFonts w:cstheme="minorHAnsi"/>
                <w:b/>
                <w:bCs/>
              </w:rPr>
            </w:pPr>
            <w:r w:rsidRPr="00660D62">
              <w:rPr>
                <w:rFonts w:cstheme="minorHAnsi"/>
                <w:b/>
                <w:bCs/>
              </w:rPr>
              <w:t>vs. DL model</w:t>
            </w:r>
          </w:p>
          <w:p w14:paraId="0E725552" w14:textId="77777777" w:rsidR="00191549" w:rsidRPr="00660D62" w:rsidRDefault="00191549" w:rsidP="00142E6B">
            <w:pPr>
              <w:keepNext/>
              <w:jc w:val="center"/>
              <w:rPr>
                <w:rFonts w:cstheme="minorHAnsi"/>
              </w:rPr>
            </w:pPr>
            <w:r w:rsidRPr="00660D62">
              <w:rPr>
                <w:rFonts w:cstheme="minorHAnsi"/>
                <w:sz w:val="20"/>
                <w:szCs w:val="20"/>
              </w:rPr>
              <w:t>(scans in the test set, n = 6)</w:t>
            </w:r>
          </w:p>
        </w:tc>
      </w:tr>
      <w:tr w:rsidR="00191549" w:rsidRPr="00660D62" w14:paraId="32FBE607"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52953B84" w14:textId="77777777" w:rsidR="00191549" w:rsidRPr="00660D62" w:rsidRDefault="00191549" w:rsidP="00142E6B">
            <w:pPr>
              <w:rPr>
                <w:rFonts w:cstheme="minorHAnsi"/>
                <w:b/>
                <w:bCs/>
              </w:rPr>
            </w:pPr>
            <w:r w:rsidRPr="00660D62">
              <w:rPr>
                <w:rFonts w:cstheme="minorHAnsi"/>
                <w:b/>
                <w:bCs/>
              </w:rPr>
              <w:t xml:space="preserve">ΔEF </w:t>
            </w:r>
            <w:r w:rsidRPr="00660D62">
              <w:rPr>
                <w:rFonts w:cstheme="minorHAnsi"/>
              </w:rPr>
              <w:t>[%]</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2190C72" w14:textId="77777777" w:rsidR="00191549" w:rsidRPr="00660D62" w:rsidRDefault="00191549" w:rsidP="00142E6B">
            <w:pPr>
              <w:jc w:val="center"/>
              <w:rPr>
                <w:rFonts w:cstheme="minorHAnsi"/>
              </w:rPr>
            </w:pPr>
            <w:r w:rsidRPr="00660D62">
              <w:rPr>
                <w:rFonts w:cstheme="minorHAnsi"/>
              </w:rPr>
              <w:t>0.76</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5FF54EB" w14:textId="77777777" w:rsidR="00191549" w:rsidRPr="00660D62" w:rsidRDefault="00191549" w:rsidP="00142E6B">
            <w:pPr>
              <w:jc w:val="center"/>
              <w:rPr>
                <w:rFonts w:cstheme="minorHAnsi"/>
              </w:rPr>
            </w:pPr>
            <w:r w:rsidRPr="00660D62">
              <w:rPr>
                <w:rFonts w:cstheme="minorHAnsi"/>
              </w:rPr>
              <w:t>6.76</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F699D9A" w14:textId="77777777" w:rsidR="00191549" w:rsidRPr="00660D62" w:rsidRDefault="00191549" w:rsidP="00142E6B">
            <w:pPr>
              <w:jc w:val="center"/>
              <w:rPr>
                <w:rFonts w:cstheme="minorHAnsi"/>
              </w:rPr>
            </w:pPr>
            <w:r w:rsidRPr="00660D62">
              <w:rPr>
                <w:rFonts w:cstheme="minorHAnsi"/>
              </w:rPr>
              <w:t>0.38</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1CFFBCE" w14:textId="77777777" w:rsidR="00191549" w:rsidRPr="00660D62" w:rsidRDefault="00191549" w:rsidP="00142E6B">
            <w:pPr>
              <w:jc w:val="center"/>
              <w:rPr>
                <w:rFonts w:cstheme="minorHAnsi"/>
              </w:rPr>
            </w:pPr>
            <w:r w:rsidRPr="00660D62">
              <w:rPr>
                <w:rFonts w:cstheme="minorHAnsi"/>
              </w:rPr>
              <w:t>-0.67</w:t>
            </w:r>
          </w:p>
        </w:tc>
      </w:tr>
      <w:tr w:rsidR="00191549" w:rsidRPr="00660D62" w14:paraId="77C1B4BD"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04B46C5E" w14:textId="77777777" w:rsidR="00191549" w:rsidRPr="00660D62" w:rsidRDefault="00191549" w:rsidP="00142E6B">
            <w:pPr>
              <w:rPr>
                <w:rFonts w:cstheme="minorHAnsi"/>
                <w:b/>
                <w:bCs/>
              </w:rPr>
            </w:pPr>
            <w:r w:rsidRPr="00660D62">
              <w:rPr>
                <w:rFonts w:cstheme="minorHAnsi"/>
                <w:b/>
                <w:bCs/>
              </w:rPr>
              <w:t xml:space="preserve">ΔSV </w:t>
            </w:r>
            <w:r w:rsidRPr="00660D62">
              <w:rPr>
                <w:rFonts w:cstheme="minorHAnsi"/>
              </w:rPr>
              <w:t>[ml]</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8AE131D" w14:textId="77777777" w:rsidR="00191549" w:rsidRPr="00660D62" w:rsidRDefault="00191549" w:rsidP="00142E6B">
            <w:pPr>
              <w:jc w:val="center"/>
              <w:rPr>
                <w:rFonts w:cstheme="minorHAnsi"/>
              </w:rPr>
            </w:pPr>
            <w:r w:rsidRPr="00660D62">
              <w:rPr>
                <w:rFonts w:cstheme="minorHAnsi"/>
              </w:rPr>
              <w:t>-1.10</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9200584" w14:textId="77777777" w:rsidR="00191549" w:rsidRPr="00660D62" w:rsidRDefault="00191549" w:rsidP="00142E6B">
            <w:pPr>
              <w:jc w:val="center"/>
              <w:rPr>
                <w:rFonts w:cstheme="minorHAnsi"/>
              </w:rPr>
            </w:pPr>
            <w:r w:rsidRPr="00660D62">
              <w:rPr>
                <w:rFonts w:cstheme="minorHAnsi"/>
              </w:rPr>
              <w:t>3.10</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C808BD2" w14:textId="77777777" w:rsidR="00191549" w:rsidRPr="00660D62" w:rsidRDefault="00191549" w:rsidP="00142E6B">
            <w:pPr>
              <w:jc w:val="center"/>
              <w:rPr>
                <w:rFonts w:cstheme="minorHAnsi"/>
              </w:rPr>
            </w:pPr>
            <w:r w:rsidRPr="00660D62">
              <w:rPr>
                <w:rFonts w:cstheme="minorHAnsi"/>
              </w:rPr>
              <w:t>0.24</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A80BC39" w14:textId="77777777" w:rsidR="00191549" w:rsidRPr="00660D62" w:rsidRDefault="00191549" w:rsidP="00142E6B">
            <w:pPr>
              <w:jc w:val="center"/>
              <w:rPr>
                <w:rFonts w:cstheme="minorHAnsi"/>
              </w:rPr>
            </w:pPr>
            <w:r w:rsidRPr="00660D62">
              <w:rPr>
                <w:rFonts w:cstheme="minorHAnsi"/>
              </w:rPr>
              <w:t>-1.83</w:t>
            </w:r>
          </w:p>
        </w:tc>
      </w:tr>
      <w:tr w:rsidR="00191549" w:rsidRPr="00660D62" w14:paraId="5C439116"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5D3FB54A" w14:textId="77777777" w:rsidR="00191549" w:rsidRPr="00660D62" w:rsidRDefault="00191549" w:rsidP="00142E6B">
            <w:pPr>
              <w:rPr>
                <w:rFonts w:cstheme="minorHAnsi"/>
                <w:b/>
                <w:bCs/>
              </w:rPr>
            </w:pPr>
            <w:r w:rsidRPr="00660D62">
              <w:rPr>
                <w:rFonts w:cstheme="minorHAnsi"/>
                <w:b/>
                <w:bCs/>
              </w:rPr>
              <w:t xml:space="preserve">ΔLV mass </w:t>
            </w:r>
            <w:r w:rsidRPr="00660D62">
              <w:rPr>
                <w:rFonts w:cstheme="minorHAnsi"/>
              </w:rPr>
              <w:t>[g]</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01AB0D2" w14:textId="77777777" w:rsidR="00191549" w:rsidRPr="00660D62" w:rsidRDefault="00191549" w:rsidP="00142E6B">
            <w:pPr>
              <w:jc w:val="center"/>
              <w:rPr>
                <w:rFonts w:cstheme="minorHAnsi"/>
              </w:rPr>
            </w:pPr>
            <w:r w:rsidRPr="00660D62">
              <w:rPr>
                <w:rFonts w:cstheme="minorHAnsi"/>
              </w:rPr>
              <w:t>0.43</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AFE596E" w14:textId="77777777" w:rsidR="00191549" w:rsidRPr="00660D62" w:rsidRDefault="00191549" w:rsidP="00142E6B">
            <w:pPr>
              <w:jc w:val="center"/>
              <w:rPr>
                <w:rFonts w:cstheme="minorHAnsi"/>
              </w:rPr>
            </w:pPr>
            <w:r w:rsidRPr="00660D62">
              <w:rPr>
                <w:rFonts w:cstheme="minorHAnsi"/>
              </w:rPr>
              <w:t>2.81</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AB9B598" w14:textId="77777777" w:rsidR="00191549" w:rsidRPr="00660D62" w:rsidRDefault="00191549" w:rsidP="00142E6B">
            <w:pPr>
              <w:jc w:val="center"/>
              <w:rPr>
                <w:rFonts w:cstheme="minorHAnsi"/>
              </w:rPr>
            </w:pPr>
            <w:r w:rsidRPr="00660D62">
              <w:rPr>
                <w:rFonts w:cstheme="minorHAnsi"/>
              </w:rPr>
              <w:t>-9.67</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1783985" w14:textId="77777777" w:rsidR="00191549" w:rsidRPr="00660D62" w:rsidRDefault="00191549" w:rsidP="00142E6B">
            <w:pPr>
              <w:jc w:val="center"/>
              <w:rPr>
                <w:rFonts w:cstheme="minorHAnsi"/>
              </w:rPr>
            </w:pPr>
            <w:r w:rsidRPr="00660D62">
              <w:rPr>
                <w:rFonts w:cstheme="minorHAnsi"/>
              </w:rPr>
              <w:t>-14.50</w:t>
            </w:r>
          </w:p>
        </w:tc>
      </w:tr>
      <w:tr w:rsidR="00191549" w:rsidRPr="00660D62" w14:paraId="4D726A3D"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2721D6CE" w14:textId="77777777" w:rsidR="00191549" w:rsidRPr="00660D62" w:rsidRDefault="00191549" w:rsidP="00142E6B">
            <w:pPr>
              <w:rPr>
                <w:rFonts w:cstheme="minorHAnsi"/>
                <w:b/>
                <w:bCs/>
              </w:rPr>
            </w:pPr>
            <w:r w:rsidRPr="00660D62">
              <w:rPr>
                <w:rFonts w:cstheme="minorHAnsi"/>
                <w:b/>
                <w:bCs/>
              </w:rPr>
              <w:t xml:space="preserve">ΔEDV </w:t>
            </w:r>
            <w:r w:rsidRPr="00660D62">
              <w:rPr>
                <w:rFonts w:cstheme="minorHAnsi"/>
              </w:rPr>
              <w:t>[ml]</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83A6032" w14:textId="77777777" w:rsidR="00191549" w:rsidRPr="00660D62" w:rsidRDefault="00191549" w:rsidP="00142E6B">
            <w:pPr>
              <w:jc w:val="center"/>
              <w:rPr>
                <w:rFonts w:cstheme="minorHAnsi"/>
              </w:rPr>
            </w:pPr>
            <w:r w:rsidRPr="00660D62">
              <w:rPr>
                <w:rFonts w:cstheme="minorHAnsi"/>
              </w:rPr>
              <w:t>-3.19</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2894351" w14:textId="77777777" w:rsidR="00191549" w:rsidRPr="00660D62" w:rsidRDefault="00191549" w:rsidP="00142E6B">
            <w:pPr>
              <w:jc w:val="center"/>
              <w:rPr>
                <w:rFonts w:cstheme="minorHAnsi"/>
              </w:rPr>
            </w:pPr>
            <w:r w:rsidRPr="00660D62">
              <w:rPr>
                <w:rFonts w:cstheme="minorHAnsi"/>
              </w:rPr>
              <w:t>-2.67</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6E85C81" w14:textId="77777777" w:rsidR="00191549" w:rsidRPr="00660D62" w:rsidRDefault="00191549" w:rsidP="00142E6B">
            <w:pPr>
              <w:jc w:val="center"/>
              <w:rPr>
                <w:rFonts w:cstheme="minorHAnsi"/>
              </w:rPr>
            </w:pPr>
            <w:r w:rsidRPr="00660D62">
              <w:rPr>
                <w:rFonts w:cstheme="minorHAnsi"/>
              </w:rPr>
              <w:t>-0.19</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B31B826" w14:textId="77777777" w:rsidR="00191549" w:rsidRPr="00660D62" w:rsidRDefault="00191549" w:rsidP="00142E6B">
            <w:pPr>
              <w:jc w:val="center"/>
              <w:rPr>
                <w:rFonts w:cstheme="minorHAnsi"/>
              </w:rPr>
            </w:pPr>
            <w:r w:rsidRPr="00660D62">
              <w:rPr>
                <w:rFonts w:cstheme="minorHAnsi"/>
              </w:rPr>
              <w:t>-2.00</w:t>
            </w:r>
          </w:p>
        </w:tc>
      </w:tr>
      <w:tr w:rsidR="00191549" w:rsidRPr="00660D62" w14:paraId="3CCFE0F4" w14:textId="77777777" w:rsidTr="00142E6B">
        <w:trPr>
          <w:cantSplit/>
          <w:trHeight w:val="369"/>
        </w:trPr>
        <w:tc>
          <w:tcPr>
            <w:tcW w:w="2098" w:type="dxa"/>
            <w:tcBorders>
              <w:right w:val="single" w:sz="18" w:space="0" w:color="FFFFFF" w:themeColor="background1"/>
            </w:tcBorders>
            <w:shd w:val="clear" w:color="auto" w:fill="D9D9D9" w:themeFill="background1" w:themeFillShade="D9"/>
          </w:tcPr>
          <w:p w14:paraId="3962773C" w14:textId="77777777" w:rsidR="00191549" w:rsidRPr="00660D62" w:rsidRDefault="00191549" w:rsidP="00142E6B">
            <w:pPr>
              <w:rPr>
                <w:rFonts w:cstheme="minorHAnsi"/>
                <w:b/>
                <w:bCs/>
              </w:rPr>
            </w:pPr>
            <w:r w:rsidRPr="00660D62">
              <w:rPr>
                <w:rFonts w:cstheme="minorHAnsi"/>
                <w:b/>
                <w:bCs/>
              </w:rPr>
              <w:t xml:space="preserve">ΔESV </w:t>
            </w:r>
            <w:r w:rsidRPr="00660D62">
              <w:rPr>
                <w:rFonts w:cstheme="minorHAnsi"/>
              </w:rPr>
              <w:t>[ml]</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18500CE" w14:textId="77777777" w:rsidR="00191549" w:rsidRPr="00660D62" w:rsidRDefault="00191549" w:rsidP="00142E6B">
            <w:pPr>
              <w:jc w:val="center"/>
              <w:rPr>
                <w:rFonts w:cstheme="minorHAnsi"/>
              </w:rPr>
            </w:pPr>
            <w:r w:rsidRPr="00660D62">
              <w:rPr>
                <w:rFonts w:cstheme="minorHAnsi"/>
              </w:rPr>
              <w:t>-2.00</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67CA7AB" w14:textId="77777777" w:rsidR="00191549" w:rsidRPr="00660D62" w:rsidRDefault="00191549" w:rsidP="00142E6B">
            <w:pPr>
              <w:jc w:val="center"/>
              <w:rPr>
                <w:rFonts w:cstheme="minorHAnsi"/>
              </w:rPr>
            </w:pPr>
            <w:r w:rsidRPr="00660D62">
              <w:rPr>
                <w:rFonts w:cstheme="minorHAnsi"/>
              </w:rPr>
              <w:t>-5.67</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73913E0" w14:textId="77777777" w:rsidR="00191549" w:rsidRPr="00660D62" w:rsidRDefault="00191549" w:rsidP="00142E6B">
            <w:pPr>
              <w:jc w:val="center"/>
              <w:rPr>
                <w:rFonts w:cstheme="minorHAnsi"/>
              </w:rPr>
            </w:pPr>
            <w:r w:rsidRPr="00660D62">
              <w:rPr>
                <w:rFonts w:cstheme="minorHAnsi"/>
              </w:rPr>
              <w:t>-0.43</w:t>
            </w:r>
          </w:p>
        </w:tc>
        <w:tc>
          <w:tcPr>
            <w:tcW w:w="175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3BC6087" w14:textId="77777777" w:rsidR="00191549" w:rsidRPr="00660D62" w:rsidRDefault="00191549" w:rsidP="00142E6B">
            <w:pPr>
              <w:jc w:val="center"/>
              <w:rPr>
                <w:rFonts w:cstheme="minorHAnsi"/>
              </w:rPr>
            </w:pPr>
            <w:r w:rsidRPr="00660D62">
              <w:rPr>
                <w:rFonts w:cstheme="minorHAnsi"/>
              </w:rPr>
              <w:t>-</w:t>
            </w:r>
            <w:r>
              <w:rPr>
                <w:rFonts w:cstheme="minorHAnsi"/>
              </w:rPr>
              <w:t>0</w:t>
            </w:r>
            <w:r w:rsidRPr="00660D62">
              <w:rPr>
                <w:rFonts w:cstheme="minorHAnsi"/>
              </w:rPr>
              <w:t>.33</w:t>
            </w:r>
          </w:p>
        </w:tc>
      </w:tr>
    </w:tbl>
    <w:bookmarkEnd w:id="0"/>
    <w:bookmarkEnd w:id="1"/>
    <w:p w14:paraId="367AD9EB" w14:textId="18276E1A" w:rsidR="00BD3774" w:rsidRDefault="00BD3774" w:rsidP="00BD3774">
      <w:pPr>
        <w:pStyle w:val="Beschriftung"/>
        <w:pageBreakBefore/>
        <w:jc w:val="both"/>
        <w:rPr>
          <w:b/>
          <w:iCs w:val="0"/>
          <w:sz w:val="28"/>
          <w:szCs w:val="28"/>
        </w:rPr>
      </w:pPr>
      <w:r w:rsidRPr="00BD3774">
        <w:rPr>
          <w:b/>
          <w:iCs w:val="0"/>
          <w:sz w:val="28"/>
          <w:szCs w:val="28"/>
        </w:rPr>
        <w:lastRenderedPageBreak/>
        <w:t>Supplementa</w:t>
      </w:r>
      <w:r w:rsidR="008D2150">
        <w:rPr>
          <w:b/>
          <w:iCs w:val="0"/>
          <w:sz w:val="28"/>
          <w:szCs w:val="28"/>
        </w:rPr>
        <w:t>ry</w:t>
      </w:r>
      <w:r w:rsidRPr="00BD3774">
        <w:rPr>
          <w:b/>
          <w:iCs w:val="0"/>
          <w:sz w:val="28"/>
          <w:szCs w:val="28"/>
        </w:rPr>
        <w:t xml:space="preserve"> figure</w:t>
      </w:r>
    </w:p>
    <w:p w14:paraId="3943ED9E" w14:textId="77777777" w:rsidR="00191549" w:rsidRPr="00191549" w:rsidRDefault="00191549" w:rsidP="00191549"/>
    <w:p w14:paraId="1EEF6D62" w14:textId="77777777" w:rsidR="00191549" w:rsidRDefault="00191549" w:rsidP="00191549">
      <w:pPr>
        <w:pStyle w:val="Beschriftung"/>
        <w:spacing w:after="0"/>
        <w:jc w:val="both"/>
        <w:rPr>
          <w:i/>
          <w:iCs w:val="0"/>
          <w:szCs w:val="20"/>
        </w:rPr>
      </w:pPr>
      <w:r w:rsidRPr="00660D62">
        <w:rPr>
          <w:noProof/>
          <w:shd w:val="clear" w:color="auto" w:fill="FFFFFF"/>
        </w:rPr>
        <w:drawing>
          <wp:inline distT="0" distB="0" distL="0" distR="0" wp14:anchorId="6957ACD3" wp14:editId="638E1BE7">
            <wp:extent cx="5693256" cy="4063117"/>
            <wp:effectExtent l="0" t="0" r="3175" b="0"/>
            <wp:docPr id="932005575" name="Grafik 1" descr="Ein Bild, das Schwarzweiß, Röntgenfilm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05575" name="Grafik 1" descr="Ein Bild, das Schwarzweiß, Röntgenfilm enthält.&#10;&#10;Automatisch generierte Beschreibung mit mittlerer Zuverlässigkeit"/>
                    <pic:cNvPicPr/>
                  </pic:nvPicPr>
                  <pic:blipFill rotWithShape="1">
                    <a:blip r:embed="rId4" cstate="print">
                      <a:extLst>
                        <a:ext uri="{28A0092B-C50C-407E-A947-70E740481C1C}">
                          <a14:useLocalDpi xmlns:a14="http://schemas.microsoft.com/office/drawing/2010/main" val="0"/>
                        </a:ext>
                      </a:extLst>
                    </a:blip>
                    <a:srcRect t="-127" b="880"/>
                    <a:stretch/>
                  </pic:blipFill>
                  <pic:spPr bwMode="auto">
                    <a:xfrm>
                      <a:off x="0" y="0"/>
                      <a:ext cx="5703744" cy="4070602"/>
                    </a:xfrm>
                    <a:prstGeom prst="rect">
                      <a:avLst/>
                    </a:prstGeom>
                    <a:ln>
                      <a:noFill/>
                    </a:ln>
                    <a:extLst>
                      <a:ext uri="{53640926-AAD7-44D8-BBD7-CCE9431645EC}">
                        <a14:shadowObscured xmlns:a14="http://schemas.microsoft.com/office/drawing/2010/main"/>
                      </a:ext>
                    </a:extLst>
                  </pic:spPr>
                </pic:pic>
              </a:graphicData>
            </a:graphic>
          </wp:inline>
        </w:drawing>
      </w:r>
      <w:r>
        <w:rPr>
          <w:b/>
          <w:iCs w:val="0"/>
          <w:szCs w:val="20"/>
        </w:rPr>
        <w:t xml:space="preserve">Supplementary </w:t>
      </w:r>
      <w:r w:rsidRPr="00660D62">
        <w:rPr>
          <w:b/>
          <w:iCs w:val="0"/>
          <w:szCs w:val="20"/>
        </w:rPr>
        <w:t>Figure S1.</w:t>
      </w:r>
      <w:r>
        <w:rPr>
          <w:iCs w:val="0"/>
          <w:szCs w:val="20"/>
        </w:rPr>
        <w:t xml:space="preserve"> </w:t>
      </w:r>
      <w:r w:rsidRPr="00E577D5">
        <w:rPr>
          <w:iCs w:val="0"/>
          <w:szCs w:val="20"/>
        </w:rPr>
        <w:t xml:space="preserve">Basal and midventricular images in end-systole (top row) and end-diastole (bottom row), illustrating the atypical left ventricular morphology of the lightest pig scanned (baseline scan, MRI 1). The pig’s small body and heart size caused difficulties with respect to cardiac planning, resulting in a pseudo short-axis orientation. The atypical morphology with the left ventricle appearing in an incomplete circumferential configuration (particularly in basal slices) was considered the reason for the high rate of missing DL model-predicted labels in this scan. </w:t>
      </w:r>
    </w:p>
    <w:p w14:paraId="624417F3" w14:textId="77777777" w:rsidR="00191549" w:rsidRPr="009E02B2" w:rsidRDefault="00191549" w:rsidP="00191549">
      <w:pPr>
        <w:pStyle w:val="Beschriftung"/>
        <w:spacing w:after="0"/>
        <w:jc w:val="both"/>
        <w:rPr>
          <w:i/>
          <w:iCs w:val="0"/>
        </w:rPr>
      </w:pPr>
      <w:r w:rsidRPr="00E577D5">
        <w:rPr>
          <w:iCs w:val="0"/>
          <w:szCs w:val="20"/>
        </w:rPr>
        <w:t>ED: end-diastole, ES: end-systole.</w:t>
      </w:r>
    </w:p>
    <w:p w14:paraId="4D4D0617" w14:textId="77777777" w:rsidR="00191549" w:rsidRPr="00191549" w:rsidRDefault="00191549" w:rsidP="00191549"/>
    <w:sectPr w:rsidR="00191549" w:rsidRPr="00191549" w:rsidSect="00ED5C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FE"/>
    <w:rsid w:val="00056BCA"/>
    <w:rsid w:val="001436D5"/>
    <w:rsid w:val="00191549"/>
    <w:rsid w:val="002567B7"/>
    <w:rsid w:val="00537BAB"/>
    <w:rsid w:val="00617C1E"/>
    <w:rsid w:val="00726675"/>
    <w:rsid w:val="008A1D5E"/>
    <w:rsid w:val="008D2150"/>
    <w:rsid w:val="009C6924"/>
    <w:rsid w:val="00A5595E"/>
    <w:rsid w:val="00AE4D3D"/>
    <w:rsid w:val="00B652FE"/>
    <w:rsid w:val="00BD3774"/>
    <w:rsid w:val="00C82E45"/>
    <w:rsid w:val="00CB485F"/>
    <w:rsid w:val="00D32CD8"/>
    <w:rsid w:val="00D80675"/>
    <w:rsid w:val="00ED5CD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15E9"/>
  <w15:chartTrackingRefBased/>
  <w15:docId w15:val="{A74385E4-39F1-42A1-948A-34AE4B67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link w:val="FlietextZchn"/>
    <w:qFormat/>
    <w:rsid w:val="00B652FE"/>
    <w:pPr>
      <w:spacing w:after="0"/>
      <w:jc w:val="both"/>
    </w:pPr>
    <w:rPr>
      <w:kern w:val="0"/>
      <w:lang w:val="de-DE"/>
      <w14:ligatures w14:val="none"/>
    </w:rPr>
  </w:style>
  <w:style w:type="character" w:customStyle="1" w:styleId="FlietextZchn">
    <w:name w:val="Fließtext Zchn"/>
    <w:basedOn w:val="Absatz-Standardschriftart"/>
    <w:link w:val="Flietext"/>
    <w:rsid w:val="00B652FE"/>
    <w:rPr>
      <w:kern w:val="0"/>
      <w:lang w:val="de-DE"/>
      <w14:ligatures w14:val="none"/>
    </w:rPr>
  </w:style>
  <w:style w:type="paragraph" w:styleId="Beschriftung">
    <w:name w:val="caption"/>
    <w:basedOn w:val="Standard"/>
    <w:next w:val="Standard"/>
    <w:uiPriority w:val="35"/>
    <w:unhideWhenUsed/>
    <w:qFormat/>
    <w:rsid w:val="00B652FE"/>
    <w:pPr>
      <w:spacing w:after="200" w:line="240" w:lineRule="auto"/>
    </w:pPr>
    <w:rPr>
      <w:iCs/>
      <w:sz w:val="20"/>
      <w:szCs w:val="18"/>
    </w:rPr>
  </w:style>
  <w:style w:type="table" w:styleId="Tabellenraster">
    <w:name w:val="Table Grid"/>
    <w:basedOn w:val="NormaleTabelle"/>
    <w:uiPriority w:val="39"/>
    <w:rsid w:val="00B652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0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686</Words>
  <Characters>3912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Kollmann</dc:creator>
  <cp:keywords/>
  <dc:description/>
  <cp:lastModifiedBy>Alena Kollmann</cp:lastModifiedBy>
  <cp:revision>2</cp:revision>
  <dcterms:created xsi:type="dcterms:W3CDTF">2024-04-26T15:46:00Z</dcterms:created>
  <dcterms:modified xsi:type="dcterms:W3CDTF">2024-04-26T15:46:00Z</dcterms:modified>
</cp:coreProperties>
</file>