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1E92E" w14:textId="5A9BAACB" w:rsidR="00574E51" w:rsidRPr="00471A01" w:rsidRDefault="00574E51" w:rsidP="00471A01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Hlk72397032"/>
      <w:bookmarkEnd w:id="0"/>
      <w:r w:rsidRPr="00471A01">
        <w:rPr>
          <w:rFonts w:ascii="Times New Roman" w:hAnsi="Times New Roman" w:cs="Times New Roman"/>
          <w:b/>
        </w:rPr>
        <w:t>ONLINE SUPPLEMENTARY MATERIALS</w:t>
      </w:r>
    </w:p>
    <w:p w14:paraId="4D71AE10" w14:textId="1A8BF266" w:rsidR="00574E51" w:rsidRPr="00574E51" w:rsidRDefault="00574E51" w:rsidP="00574E51">
      <w:pPr>
        <w:keepNext/>
        <w:widowControl/>
        <w:spacing w:before="240" w:after="60" w:line="480" w:lineRule="auto"/>
        <w:jc w:val="center"/>
        <w:outlineLvl w:val="0"/>
        <w:rPr>
          <w:rFonts w:ascii="Times New Roman" w:eastAsia="等线" w:hAnsi="Times New Roman" w:cs="Times New Roman"/>
          <w:b/>
          <w:bCs/>
          <w:kern w:val="32"/>
          <w:sz w:val="28"/>
          <w:szCs w:val="28"/>
          <w:lang w:eastAsia="en-US"/>
          <w14:ligatures w14:val="none"/>
        </w:rPr>
      </w:pPr>
      <w:r w:rsidRPr="00574E51">
        <w:rPr>
          <w:rFonts w:ascii="Times New Roman" w:eastAsia="等线" w:hAnsi="Times New Roman" w:cs="Times New Roman"/>
          <w:b/>
          <w:kern w:val="0"/>
          <w:sz w:val="28"/>
          <w:szCs w:val="28"/>
          <w:lang w:eastAsia="en-US"/>
          <w14:ligatures w14:val="none"/>
        </w:rPr>
        <w:t>Title:</w:t>
      </w:r>
      <w:r w:rsidRPr="00574E51">
        <w:rPr>
          <w:rFonts w:ascii="Times New Roman" w:eastAsia="等线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Pr="00574E51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>An Elastic Net Regression Model for predicting the risk of ICU admission and death for hospitalized patients with COVID-19</w:t>
      </w:r>
    </w:p>
    <w:p w14:paraId="462D4A19" w14:textId="409CB7C2" w:rsidR="00574E51" w:rsidRPr="00574E51" w:rsidRDefault="00574E51" w:rsidP="00574E51">
      <w:pPr>
        <w:spacing w:before="120" w:after="160" w:line="480" w:lineRule="auto"/>
        <w:jc w:val="center"/>
        <w:rPr>
          <w:rFonts w:ascii="Times New Roman" w:hAnsi="Times New Roman" w:cs="Times New Roman"/>
          <w:kern w:val="0"/>
          <w:sz w:val="24"/>
        </w:rPr>
      </w:pPr>
      <w:bookmarkStart w:id="1" w:name="_Hlk162957872"/>
      <w:bookmarkStart w:id="2" w:name="_Hlk162695360"/>
      <w:r w:rsidRPr="00574E51">
        <w:rPr>
          <w:rFonts w:ascii="Times New Roman" w:hAnsi="Times New Roman" w:cs="Times New Roman"/>
          <w:b/>
          <w:bCs/>
          <w:kern w:val="0"/>
          <w:sz w:val="24"/>
        </w:rPr>
        <w:t>Authors:</w:t>
      </w:r>
      <w:r w:rsidRPr="00574E51">
        <w:rPr>
          <w:rFonts w:ascii="Times New Roman" w:hAnsi="Times New Roman" w:cs="Times New Roman"/>
          <w:kern w:val="0"/>
          <w:sz w:val="24"/>
        </w:rPr>
        <w:t>Wei Zou</w:t>
      </w:r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1,2</w:t>
      </w:r>
      <w:r w:rsidRPr="00574E51">
        <w:rPr>
          <w:rFonts w:ascii="Times New Roman" w:hAnsi="Times New Roman" w:cs="Times New Roman"/>
          <w:b/>
          <w:bCs/>
          <w:kern w:val="0"/>
          <w:sz w:val="24"/>
          <w:szCs w:val="24"/>
          <w:vertAlign w:val="superscript"/>
        </w:rPr>
        <w:t>†</w:t>
      </w:r>
      <w:r w:rsidRPr="00574E51">
        <w:rPr>
          <w:rFonts w:ascii="Times New Roman" w:hAnsi="Times New Roman" w:cs="Times New Roman"/>
          <w:kern w:val="0"/>
          <w:sz w:val="24"/>
        </w:rPr>
        <w:t>, Xiujuan Yao</w:t>
      </w:r>
      <w:bookmarkStart w:id="3" w:name="OLE_LINK6"/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1,2</w:t>
      </w:r>
      <w:bookmarkEnd w:id="3"/>
      <w:r w:rsidRPr="00574E51">
        <w:rPr>
          <w:rFonts w:ascii="Times New Roman" w:hAnsi="Times New Roman" w:cs="Times New Roman"/>
          <w:b/>
          <w:bCs/>
          <w:kern w:val="0"/>
          <w:sz w:val="24"/>
          <w:szCs w:val="24"/>
          <w:vertAlign w:val="superscript"/>
        </w:rPr>
        <w:t>†</w:t>
      </w:r>
      <w:r w:rsidRPr="00574E51">
        <w:rPr>
          <w:rFonts w:ascii="Times New Roman" w:hAnsi="Times New Roman" w:cs="Times New Roman"/>
          <w:kern w:val="0"/>
          <w:sz w:val="24"/>
        </w:rPr>
        <w:t>, Yizhen Chen</w:t>
      </w:r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1</w:t>
      </w:r>
      <w:r w:rsidRPr="00574E51">
        <w:rPr>
          <w:rFonts w:ascii="Times New Roman" w:hAnsi="Times New Roman" w:cs="Times New Roman"/>
          <w:kern w:val="0"/>
          <w:sz w:val="24"/>
        </w:rPr>
        <w:t xml:space="preserve">, </w:t>
      </w:r>
      <w:r w:rsidRPr="00574E51">
        <w:rPr>
          <w:rFonts w:ascii="Times New Roman" w:hAnsi="Times New Roman" w:cs="Times New Roman" w:hint="eastAsia"/>
          <w:kern w:val="0"/>
          <w:sz w:val="24"/>
        </w:rPr>
        <w:t>Xiaoqin Li</w:t>
      </w:r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1,2</w:t>
      </w:r>
      <w:r w:rsidRPr="00574E51">
        <w:rPr>
          <w:rFonts w:ascii="Times New Roman" w:hAnsi="Times New Roman" w:cs="Times New Roman" w:hint="eastAsia"/>
          <w:kern w:val="0"/>
          <w:sz w:val="24"/>
        </w:rPr>
        <w:t>, Jiandong Huang</w:t>
      </w:r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1</w:t>
      </w:r>
      <w:r w:rsidRPr="00574E51">
        <w:rPr>
          <w:rFonts w:ascii="Times New Roman" w:hAnsi="Times New Roman" w:cs="Times New Roman" w:hint="eastAsia"/>
          <w:kern w:val="0"/>
          <w:sz w:val="24"/>
        </w:rPr>
        <w:t xml:space="preserve">, </w:t>
      </w:r>
      <w:r w:rsidRPr="00574E51">
        <w:rPr>
          <w:rFonts w:ascii="Times New Roman" w:hAnsi="Times New Roman" w:cs="Times New Roman"/>
          <w:kern w:val="0"/>
          <w:sz w:val="24"/>
        </w:rPr>
        <w:t>Yong Zhang</w:t>
      </w:r>
      <w:r w:rsidRPr="00574E51">
        <w:rPr>
          <w:rFonts w:ascii="Times New Roman" w:hAnsi="Times New Roman" w:cs="Times New Roman" w:hint="eastAsia"/>
          <w:kern w:val="0"/>
          <w:sz w:val="24"/>
          <w:vertAlign w:val="superscript"/>
        </w:rPr>
        <w:t>3</w:t>
      </w:r>
      <w:r w:rsidRPr="00574E51">
        <w:rPr>
          <w:rFonts w:ascii="Times New Roman" w:hAnsi="Times New Roman" w:cs="Times New Roman" w:hint="eastAsia"/>
          <w:kern w:val="0"/>
          <w:sz w:val="24"/>
        </w:rPr>
        <w:t xml:space="preserve">, </w:t>
      </w:r>
      <w:r w:rsidRPr="00574E51">
        <w:rPr>
          <w:rFonts w:ascii="Times New Roman" w:hAnsi="Times New Roman" w:cs="Times New Roman"/>
          <w:kern w:val="0"/>
          <w:sz w:val="24"/>
        </w:rPr>
        <w:t>Lin Yu</w:t>
      </w:r>
      <w:r w:rsidRPr="00574E51">
        <w:rPr>
          <w:rFonts w:ascii="Times New Roman" w:hAnsi="Times New Roman" w:cs="Times New Roman" w:hint="eastAsia"/>
          <w:kern w:val="0"/>
          <w:sz w:val="24"/>
          <w:vertAlign w:val="superscript"/>
        </w:rPr>
        <w:t>3</w:t>
      </w:r>
      <w:r w:rsidRPr="00574E51">
        <w:rPr>
          <w:rFonts w:ascii="Times New Roman" w:hAnsi="Times New Roman" w:cs="Times New Roman" w:hint="eastAsia"/>
          <w:kern w:val="0"/>
          <w:sz w:val="24"/>
        </w:rPr>
        <w:t xml:space="preserve">, </w:t>
      </w:r>
      <w:r w:rsidRPr="00574E51">
        <w:rPr>
          <w:rFonts w:ascii="Times New Roman" w:hAnsi="Times New Roman" w:cs="Times New Roman"/>
          <w:kern w:val="0"/>
          <w:sz w:val="24"/>
        </w:rPr>
        <w:t>Baosong Xie</w:t>
      </w:r>
      <w:bookmarkEnd w:id="1"/>
      <w:r w:rsidRPr="00574E51">
        <w:rPr>
          <w:rFonts w:ascii="Times New Roman" w:hAnsi="Times New Roman" w:cs="Times New Roman"/>
          <w:kern w:val="0"/>
          <w:sz w:val="24"/>
        </w:rPr>
        <w:t xml:space="preserve"> </w:t>
      </w:r>
      <w:r w:rsidRPr="00574E51">
        <w:rPr>
          <w:rFonts w:ascii="Times New Roman" w:hAnsi="Times New Roman" w:cs="Times New Roman"/>
          <w:kern w:val="0"/>
          <w:sz w:val="24"/>
          <w:vertAlign w:val="superscript"/>
        </w:rPr>
        <w:t>2</w:t>
      </w:r>
      <w:r w:rsidRPr="00574E51">
        <w:rPr>
          <w:rFonts w:ascii="Times New Roman" w:hAnsi="Times New Roman" w:cs="Times New Roman"/>
          <w:b/>
          <w:bCs/>
          <w:kern w:val="0"/>
          <w:sz w:val="24"/>
        </w:rPr>
        <w:t>*</w:t>
      </w:r>
    </w:p>
    <w:bookmarkEnd w:id="2"/>
    <w:p w14:paraId="7D1EB066" w14:textId="77777777" w:rsidR="00315CAD" w:rsidRPr="00574E51" w:rsidRDefault="00315CAD"/>
    <w:p w14:paraId="5E178431" w14:textId="0AAEED7B" w:rsidR="00471A01" w:rsidRPr="00471A01" w:rsidRDefault="00471A01" w:rsidP="00471A01">
      <w:pPr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</w:pPr>
      <w:r w:rsidRPr="00471A01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 xml:space="preserve">Table S1. </w:t>
      </w:r>
      <w:r w:rsidR="00347A2A" w:rsidRPr="00347A2A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>Clinical and treatment characteristics of COVID-19 confirmed cases stratified by survival status</w:t>
      </w:r>
      <w:r w:rsidR="00347A2A"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 xml:space="preserve"> </w:t>
      </w:r>
      <w:r w:rsidR="00347A2A"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 xml:space="preserve">on </w:t>
      </w:r>
      <w:r w:rsidR="00347A2A"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>i</w:t>
      </w:r>
      <w:r w:rsidR="00347A2A"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>nternal</w:t>
      </w:r>
      <w:r w:rsidR="00347A2A"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 xml:space="preserve"> </w:t>
      </w:r>
      <w:r w:rsidR="00347A2A"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 xml:space="preserve">and </w:t>
      </w:r>
      <w:r w:rsidR="00347A2A"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>external dataset</w:t>
      </w:r>
    </w:p>
    <w:p w14:paraId="742940C4" w14:textId="77777777" w:rsidR="00C76E8A" w:rsidRDefault="00C76E8A" w:rsidP="00C76E8A">
      <w:pPr>
        <w:jc w:val="left"/>
      </w:pPr>
    </w:p>
    <w:tbl>
      <w:tblPr>
        <w:tblStyle w:val="a5"/>
        <w:tblW w:w="13948" w:type="dxa"/>
        <w:tblLook w:val="04A0" w:firstRow="1" w:lastRow="0" w:firstColumn="1" w:lastColumn="0" w:noHBand="0" w:noVBand="1"/>
      </w:tblPr>
      <w:tblGrid>
        <w:gridCol w:w="3823"/>
        <w:gridCol w:w="3039"/>
        <w:gridCol w:w="2362"/>
        <w:gridCol w:w="2362"/>
        <w:gridCol w:w="2362"/>
      </w:tblGrid>
      <w:tr w:rsidR="00C76E8A" w:rsidRPr="00C76E8A" w14:paraId="4E175D3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4FC8DAE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gridSpan w:val="2"/>
            <w:noWrap/>
            <w:hideMark/>
          </w:tcPr>
          <w:p w14:paraId="47D448E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Internal data</w:t>
            </w:r>
          </w:p>
        </w:tc>
        <w:tc>
          <w:tcPr>
            <w:tcW w:w="4724" w:type="dxa"/>
            <w:gridSpan w:val="2"/>
            <w:noWrap/>
            <w:hideMark/>
          </w:tcPr>
          <w:p w14:paraId="35FD364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External data</w:t>
            </w:r>
          </w:p>
        </w:tc>
      </w:tr>
      <w:tr w:rsidR="00C76E8A" w:rsidRPr="00C76E8A" w14:paraId="28D4129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160D023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noWrap/>
            <w:hideMark/>
          </w:tcPr>
          <w:p w14:paraId="2A1DCCE5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Survivors</w:t>
            </w:r>
          </w:p>
        </w:tc>
        <w:tc>
          <w:tcPr>
            <w:tcW w:w="0" w:type="auto"/>
            <w:noWrap/>
            <w:hideMark/>
          </w:tcPr>
          <w:p w14:paraId="544A428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Non-survivors</w:t>
            </w:r>
          </w:p>
        </w:tc>
        <w:tc>
          <w:tcPr>
            <w:tcW w:w="0" w:type="auto"/>
            <w:noWrap/>
            <w:hideMark/>
          </w:tcPr>
          <w:p w14:paraId="3FE7575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Survivors</w:t>
            </w:r>
          </w:p>
        </w:tc>
        <w:tc>
          <w:tcPr>
            <w:tcW w:w="0" w:type="auto"/>
            <w:noWrap/>
            <w:hideMark/>
          </w:tcPr>
          <w:p w14:paraId="290E68B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Non-survivors</w:t>
            </w:r>
          </w:p>
        </w:tc>
      </w:tr>
      <w:tr w:rsidR="00C76E8A" w:rsidRPr="00C76E8A" w14:paraId="2AFC7777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ADA0A1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039" w:type="dxa"/>
            <w:noWrap/>
            <w:hideMark/>
          </w:tcPr>
          <w:p w14:paraId="49C1E90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1762</w:t>
            </w:r>
          </w:p>
        </w:tc>
        <w:tc>
          <w:tcPr>
            <w:tcW w:w="0" w:type="auto"/>
            <w:noWrap/>
            <w:hideMark/>
          </w:tcPr>
          <w:p w14:paraId="2F156EE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0" w:type="auto"/>
            <w:noWrap/>
            <w:hideMark/>
          </w:tcPr>
          <w:p w14:paraId="644CB16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0" w:type="auto"/>
            <w:noWrap/>
            <w:hideMark/>
          </w:tcPr>
          <w:p w14:paraId="6D3F285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76E8A" w:rsidRPr="00C76E8A" w14:paraId="031E78C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27FD77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 (median [IQR]) </w:t>
            </w:r>
          </w:p>
        </w:tc>
        <w:tc>
          <w:tcPr>
            <w:tcW w:w="3039" w:type="dxa"/>
            <w:noWrap/>
            <w:hideMark/>
          </w:tcPr>
          <w:p w14:paraId="6D7AA64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71.00 [56.00, 81.00]</w:t>
            </w:r>
          </w:p>
        </w:tc>
        <w:tc>
          <w:tcPr>
            <w:tcW w:w="0" w:type="auto"/>
            <w:noWrap/>
            <w:hideMark/>
          </w:tcPr>
          <w:p w14:paraId="154A0A2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86.00 [80.00, 91.00]</w:t>
            </w:r>
          </w:p>
        </w:tc>
        <w:tc>
          <w:tcPr>
            <w:tcW w:w="0" w:type="auto"/>
            <w:noWrap/>
            <w:hideMark/>
          </w:tcPr>
          <w:p w14:paraId="54732BB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85.00 [76.00, 90.00]</w:t>
            </w:r>
          </w:p>
        </w:tc>
        <w:tc>
          <w:tcPr>
            <w:tcW w:w="0" w:type="auto"/>
            <w:noWrap/>
            <w:hideMark/>
          </w:tcPr>
          <w:p w14:paraId="6161E1C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90.50 [80.50, 94.00]</w:t>
            </w:r>
          </w:p>
        </w:tc>
      </w:tr>
      <w:tr w:rsidR="00C76E8A" w:rsidRPr="00C76E8A" w14:paraId="4E762B5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30BADE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3039" w:type="dxa"/>
            <w:noWrap/>
            <w:hideMark/>
          </w:tcPr>
          <w:p w14:paraId="321B4153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5AA5E5C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296D720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14:paraId="66BBD20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23 (60.5)</w:t>
            </w:r>
          </w:p>
        </w:tc>
      </w:tr>
      <w:tr w:rsidR="00C76E8A" w:rsidRPr="00C76E8A" w14:paraId="6DF4272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668A02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Male </w:t>
            </w:r>
          </w:p>
        </w:tc>
        <w:tc>
          <w:tcPr>
            <w:tcW w:w="3039" w:type="dxa"/>
            <w:noWrap/>
            <w:hideMark/>
          </w:tcPr>
          <w:p w14:paraId="16D527A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1044 (59.3)</w:t>
            </w:r>
          </w:p>
        </w:tc>
        <w:tc>
          <w:tcPr>
            <w:tcW w:w="0" w:type="auto"/>
            <w:noWrap/>
            <w:hideMark/>
          </w:tcPr>
          <w:p w14:paraId="0A5EF495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106 (73.6)</w:t>
            </w:r>
          </w:p>
        </w:tc>
        <w:tc>
          <w:tcPr>
            <w:tcW w:w="0" w:type="auto"/>
            <w:noWrap/>
            <w:hideMark/>
          </w:tcPr>
          <w:p w14:paraId="77D9B37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473 (55.7)</w:t>
            </w:r>
          </w:p>
        </w:tc>
        <w:tc>
          <w:tcPr>
            <w:tcW w:w="0" w:type="auto"/>
            <w:noWrap/>
            <w:hideMark/>
          </w:tcPr>
          <w:p w14:paraId="75C6FD6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E8A" w:rsidRPr="00C76E8A" w14:paraId="096067E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A8F72D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Female </w:t>
            </w:r>
          </w:p>
        </w:tc>
        <w:tc>
          <w:tcPr>
            <w:tcW w:w="3039" w:type="dxa"/>
            <w:noWrap/>
            <w:hideMark/>
          </w:tcPr>
          <w:p w14:paraId="7C3664D1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718 (40.7)</w:t>
            </w:r>
          </w:p>
        </w:tc>
        <w:tc>
          <w:tcPr>
            <w:tcW w:w="0" w:type="auto"/>
            <w:noWrap/>
            <w:hideMark/>
          </w:tcPr>
          <w:p w14:paraId="4DC6B2A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38 (26.4)</w:t>
            </w:r>
          </w:p>
        </w:tc>
        <w:tc>
          <w:tcPr>
            <w:tcW w:w="0" w:type="auto"/>
            <w:noWrap/>
            <w:hideMark/>
          </w:tcPr>
          <w:p w14:paraId="5AC01C3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376 (44.3)</w:t>
            </w:r>
          </w:p>
        </w:tc>
        <w:tc>
          <w:tcPr>
            <w:tcW w:w="0" w:type="auto"/>
            <w:noWrap/>
            <w:hideMark/>
          </w:tcPr>
          <w:p w14:paraId="17072D45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 (39.5)</w:t>
            </w:r>
          </w:p>
        </w:tc>
      </w:tr>
      <w:tr w:rsidR="00C76E8A" w:rsidRPr="00C76E8A" w14:paraId="450839C7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27E55A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Increased lung texture </w:t>
            </w:r>
          </w:p>
        </w:tc>
        <w:tc>
          <w:tcPr>
            <w:tcW w:w="3039" w:type="dxa"/>
            <w:noWrap/>
            <w:hideMark/>
          </w:tcPr>
          <w:p w14:paraId="53A951A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368 (20.9)</w:t>
            </w:r>
          </w:p>
        </w:tc>
        <w:tc>
          <w:tcPr>
            <w:tcW w:w="0" w:type="auto"/>
            <w:noWrap/>
            <w:hideMark/>
          </w:tcPr>
          <w:p w14:paraId="21AEF11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 (10.4)</w:t>
            </w:r>
          </w:p>
        </w:tc>
        <w:tc>
          <w:tcPr>
            <w:tcW w:w="0" w:type="auto"/>
            <w:noWrap/>
            <w:hideMark/>
          </w:tcPr>
          <w:p w14:paraId="4F634B9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414 (48.8)</w:t>
            </w:r>
          </w:p>
        </w:tc>
        <w:tc>
          <w:tcPr>
            <w:tcW w:w="0" w:type="auto"/>
            <w:noWrap/>
            <w:hideMark/>
          </w:tcPr>
          <w:p w14:paraId="2F575943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(26.3)</w:t>
            </w:r>
          </w:p>
        </w:tc>
      </w:tr>
      <w:tr w:rsidR="00C76E8A" w:rsidRPr="00C76E8A" w14:paraId="4DA4DED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79D6A59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small spots </w:t>
            </w:r>
          </w:p>
        </w:tc>
        <w:tc>
          <w:tcPr>
            <w:tcW w:w="3039" w:type="dxa"/>
            <w:noWrap/>
            <w:hideMark/>
          </w:tcPr>
          <w:p w14:paraId="1D05B71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524 (29.7)</w:t>
            </w:r>
          </w:p>
        </w:tc>
        <w:tc>
          <w:tcPr>
            <w:tcW w:w="0" w:type="auto"/>
            <w:noWrap/>
            <w:hideMark/>
          </w:tcPr>
          <w:p w14:paraId="7F4ECB1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 (18.1)</w:t>
            </w:r>
          </w:p>
        </w:tc>
        <w:tc>
          <w:tcPr>
            <w:tcW w:w="0" w:type="auto"/>
            <w:noWrap/>
            <w:hideMark/>
          </w:tcPr>
          <w:p w14:paraId="0CD33A35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191 (22.5)</w:t>
            </w:r>
          </w:p>
        </w:tc>
        <w:tc>
          <w:tcPr>
            <w:tcW w:w="0" w:type="auto"/>
            <w:noWrap/>
            <w:hideMark/>
          </w:tcPr>
          <w:p w14:paraId="1E6CC3E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(15.8)</w:t>
            </w:r>
          </w:p>
        </w:tc>
      </w:tr>
      <w:tr w:rsidR="00C76E8A" w:rsidRPr="00C76E8A" w14:paraId="523EE97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905E17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Pneumonia </w:t>
            </w:r>
          </w:p>
        </w:tc>
        <w:tc>
          <w:tcPr>
            <w:tcW w:w="3039" w:type="dxa"/>
            <w:noWrap/>
            <w:hideMark/>
          </w:tcPr>
          <w:p w14:paraId="01A708F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1163 (66.0)</w:t>
            </w:r>
          </w:p>
        </w:tc>
        <w:tc>
          <w:tcPr>
            <w:tcW w:w="0" w:type="auto"/>
            <w:noWrap/>
            <w:hideMark/>
          </w:tcPr>
          <w:p w14:paraId="000ECB5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137 (95.1)</w:t>
            </w:r>
          </w:p>
        </w:tc>
        <w:tc>
          <w:tcPr>
            <w:tcW w:w="0" w:type="auto"/>
            <w:noWrap/>
            <w:hideMark/>
          </w:tcPr>
          <w:p w14:paraId="529A73A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703 (82.8)</w:t>
            </w:r>
          </w:p>
        </w:tc>
        <w:tc>
          <w:tcPr>
            <w:tcW w:w="0" w:type="auto"/>
            <w:noWrap/>
            <w:hideMark/>
          </w:tcPr>
          <w:p w14:paraId="0A53F73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(97.4)</w:t>
            </w:r>
          </w:p>
        </w:tc>
      </w:tr>
      <w:tr w:rsidR="00C76E8A" w:rsidRPr="00C76E8A" w14:paraId="4409DDC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29066AE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Respiratory failure </w:t>
            </w:r>
          </w:p>
        </w:tc>
        <w:tc>
          <w:tcPr>
            <w:tcW w:w="3039" w:type="dxa"/>
            <w:noWrap/>
            <w:hideMark/>
          </w:tcPr>
          <w:p w14:paraId="08C00E3C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(2.1)</w:t>
            </w:r>
          </w:p>
        </w:tc>
        <w:tc>
          <w:tcPr>
            <w:tcW w:w="0" w:type="auto"/>
            <w:noWrap/>
            <w:hideMark/>
          </w:tcPr>
          <w:p w14:paraId="4AEED24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 (33.3)</w:t>
            </w:r>
          </w:p>
        </w:tc>
        <w:tc>
          <w:tcPr>
            <w:tcW w:w="0" w:type="auto"/>
            <w:noWrap/>
            <w:hideMark/>
          </w:tcPr>
          <w:p w14:paraId="4706271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(3.9)</w:t>
            </w:r>
          </w:p>
        </w:tc>
        <w:tc>
          <w:tcPr>
            <w:tcW w:w="0" w:type="auto"/>
            <w:noWrap/>
            <w:hideMark/>
          </w:tcPr>
          <w:p w14:paraId="52167EC3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 (57.9)</w:t>
            </w:r>
          </w:p>
        </w:tc>
      </w:tr>
      <w:tr w:rsidR="00C76E8A" w:rsidRPr="00C76E8A" w14:paraId="3CC27B9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98DD41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Asthma </w:t>
            </w:r>
          </w:p>
        </w:tc>
        <w:tc>
          <w:tcPr>
            <w:tcW w:w="3039" w:type="dxa"/>
            <w:noWrap/>
            <w:hideMark/>
          </w:tcPr>
          <w:p w14:paraId="610E440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(2.1)</w:t>
            </w:r>
          </w:p>
        </w:tc>
        <w:tc>
          <w:tcPr>
            <w:tcW w:w="0" w:type="auto"/>
            <w:noWrap/>
            <w:hideMark/>
          </w:tcPr>
          <w:p w14:paraId="7B55B4C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 (33.3)</w:t>
            </w:r>
          </w:p>
        </w:tc>
        <w:tc>
          <w:tcPr>
            <w:tcW w:w="0" w:type="auto"/>
            <w:noWrap/>
            <w:hideMark/>
          </w:tcPr>
          <w:p w14:paraId="22056BD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(3.9)</w:t>
            </w:r>
          </w:p>
        </w:tc>
        <w:tc>
          <w:tcPr>
            <w:tcW w:w="0" w:type="auto"/>
            <w:noWrap/>
            <w:hideMark/>
          </w:tcPr>
          <w:p w14:paraId="45071BC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 (57.9)</w:t>
            </w:r>
          </w:p>
        </w:tc>
      </w:tr>
      <w:tr w:rsidR="00C76E8A" w:rsidRPr="00C76E8A" w14:paraId="19E2FF4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C0CFE5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Cerebral apoplexy </w:t>
            </w:r>
          </w:p>
        </w:tc>
        <w:tc>
          <w:tcPr>
            <w:tcW w:w="3039" w:type="dxa"/>
            <w:noWrap/>
            <w:hideMark/>
          </w:tcPr>
          <w:p w14:paraId="6986344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309 (17.5)</w:t>
            </w:r>
          </w:p>
        </w:tc>
        <w:tc>
          <w:tcPr>
            <w:tcW w:w="0" w:type="auto"/>
            <w:noWrap/>
            <w:hideMark/>
          </w:tcPr>
          <w:p w14:paraId="5C919955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62 (43.1)</w:t>
            </w:r>
          </w:p>
        </w:tc>
        <w:tc>
          <w:tcPr>
            <w:tcW w:w="0" w:type="auto"/>
            <w:noWrap/>
            <w:hideMark/>
          </w:tcPr>
          <w:p w14:paraId="58B43B8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441 (51.9)</w:t>
            </w:r>
          </w:p>
        </w:tc>
        <w:tc>
          <w:tcPr>
            <w:tcW w:w="0" w:type="auto"/>
            <w:noWrap/>
            <w:hideMark/>
          </w:tcPr>
          <w:p w14:paraId="155C883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 (52.6)</w:t>
            </w:r>
          </w:p>
        </w:tc>
      </w:tr>
      <w:tr w:rsidR="00C76E8A" w:rsidRPr="00C76E8A" w14:paraId="4BC6EA7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467F0F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Coronary heart disease </w:t>
            </w:r>
          </w:p>
        </w:tc>
        <w:tc>
          <w:tcPr>
            <w:tcW w:w="3039" w:type="dxa"/>
            <w:noWrap/>
            <w:hideMark/>
          </w:tcPr>
          <w:p w14:paraId="12948AC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282 (16.0)</w:t>
            </w:r>
          </w:p>
        </w:tc>
        <w:tc>
          <w:tcPr>
            <w:tcW w:w="0" w:type="auto"/>
            <w:noWrap/>
            <w:hideMark/>
          </w:tcPr>
          <w:p w14:paraId="679CB39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61 (42.4)</w:t>
            </w:r>
          </w:p>
        </w:tc>
        <w:tc>
          <w:tcPr>
            <w:tcW w:w="0" w:type="auto"/>
            <w:noWrap/>
            <w:hideMark/>
          </w:tcPr>
          <w:p w14:paraId="01A32DC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329 (38.8)</w:t>
            </w:r>
          </w:p>
        </w:tc>
        <w:tc>
          <w:tcPr>
            <w:tcW w:w="0" w:type="auto"/>
            <w:noWrap/>
            <w:hideMark/>
          </w:tcPr>
          <w:p w14:paraId="6C21124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 (47.4)</w:t>
            </w:r>
          </w:p>
        </w:tc>
      </w:tr>
      <w:tr w:rsidR="00C76E8A" w:rsidRPr="00C76E8A" w14:paraId="5E9CAAA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91E815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arrhythmology </w:t>
            </w:r>
          </w:p>
        </w:tc>
        <w:tc>
          <w:tcPr>
            <w:tcW w:w="3039" w:type="dxa"/>
            <w:noWrap/>
            <w:hideMark/>
          </w:tcPr>
          <w:p w14:paraId="1255E9B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368 (20.9)</w:t>
            </w:r>
          </w:p>
        </w:tc>
        <w:tc>
          <w:tcPr>
            <w:tcW w:w="0" w:type="auto"/>
            <w:noWrap/>
            <w:hideMark/>
          </w:tcPr>
          <w:p w14:paraId="04F2C60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71 (49.3)</w:t>
            </w:r>
          </w:p>
        </w:tc>
        <w:tc>
          <w:tcPr>
            <w:tcW w:w="0" w:type="auto"/>
            <w:noWrap/>
            <w:hideMark/>
          </w:tcPr>
          <w:p w14:paraId="70A4B4A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260 (30.6)</w:t>
            </w:r>
          </w:p>
        </w:tc>
        <w:tc>
          <w:tcPr>
            <w:tcW w:w="0" w:type="auto"/>
            <w:noWrap/>
            <w:hideMark/>
          </w:tcPr>
          <w:p w14:paraId="79B2E233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(44.7)</w:t>
            </w:r>
          </w:p>
        </w:tc>
      </w:tr>
      <w:tr w:rsidR="00C76E8A" w:rsidRPr="00C76E8A" w14:paraId="4DEDB20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B4B805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Myocardial infarction </w:t>
            </w:r>
          </w:p>
        </w:tc>
        <w:tc>
          <w:tcPr>
            <w:tcW w:w="3039" w:type="dxa"/>
            <w:noWrap/>
            <w:hideMark/>
          </w:tcPr>
          <w:p w14:paraId="5A8761D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70 (4.0)</w:t>
            </w:r>
          </w:p>
        </w:tc>
        <w:tc>
          <w:tcPr>
            <w:tcW w:w="0" w:type="auto"/>
            <w:noWrap/>
            <w:hideMark/>
          </w:tcPr>
          <w:p w14:paraId="16C280C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 (18.8)</w:t>
            </w:r>
          </w:p>
        </w:tc>
        <w:tc>
          <w:tcPr>
            <w:tcW w:w="0" w:type="auto"/>
            <w:noWrap/>
            <w:hideMark/>
          </w:tcPr>
          <w:p w14:paraId="3ED41BA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35 (4.1)</w:t>
            </w:r>
          </w:p>
        </w:tc>
        <w:tc>
          <w:tcPr>
            <w:tcW w:w="0" w:type="auto"/>
            <w:noWrap/>
            <w:hideMark/>
          </w:tcPr>
          <w:p w14:paraId="6A36A891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(7.9)</w:t>
            </w:r>
          </w:p>
        </w:tc>
      </w:tr>
      <w:tr w:rsidR="00C76E8A" w:rsidRPr="00C76E8A" w14:paraId="4250678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2D3408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Hypertension </w:t>
            </w:r>
          </w:p>
        </w:tc>
        <w:tc>
          <w:tcPr>
            <w:tcW w:w="3039" w:type="dxa"/>
            <w:noWrap/>
            <w:hideMark/>
          </w:tcPr>
          <w:p w14:paraId="6D5E9B2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946 (53.7)</w:t>
            </w:r>
          </w:p>
        </w:tc>
        <w:tc>
          <w:tcPr>
            <w:tcW w:w="0" w:type="auto"/>
            <w:noWrap/>
            <w:hideMark/>
          </w:tcPr>
          <w:p w14:paraId="6172545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113 (78.5)</w:t>
            </w:r>
          </w:p>
        </w:tc>
        <w:tc>
          <w:tcPr>
            <w:tcW w:w="0" w:type="auto"/>
            <w:noWrap/>
            <w:hideMark/>
          </w:tcPr>
          <w:p w14:paraId="7A1BA57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603 (71.0)</w:t>
            </w:r>
          </w:p>
        </w:tc>
        <w:tc>
          <w:tcPr>
            <w:tcW w:w="0" w:type="auto"/>
            <w:noWrap/>
            <w:hideMark/>
          </w:tcPr>
          <w:p w14:paraId="11A6AD3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28 (73.7)</w:t>
            </w:r>
          </w:p>
        </w:tc>
      </w:tr>
      <w:tr w:rsidR="00C76E8A" w:rsidRPr="00C76E8A" w14:paraId="1ECB216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19FAD1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Hyperkalemia </w:t>
            </w:r>
          </w:p>
        </w:tc>
        <w:tc>
          <w:tcPr>
            <w:tcW w:w="3039" w:type="dxa"/>
            <w:noWrap/>
            <w:hideMark/>
          </w:tcPr>
          <w:p w14:paraId="05C0DE9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97 (5.5)</w:t>
            </w:r>
          </w:p>
        </w:tc>
        <w:tc>
          <w:tcPr>
            <w:tcW w:w="0" w:type="auto"/>
            <w:noWrap/>
            <w:hideMark/>
          </w:tcPr>
          <w:p w14:paraId="532740E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(22.9)</w:t>
            </w:r>
          </w:p>
        </w:tc>
        <w:tc>
          <w:tcPr>
            <w:tcW w:w="0" w:type="auto"/>
            <w:noWrap/>
            <w:hideMark/>
          </w:tcPr>
          <w:p w14:paraId="23F100A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 (2.6)</w:t>
            </w:r>
          </w:p>
        </w:tc>
        <w:tc>
          <w:tcPr>
            <w:tcW w:w="0" w:type="auto"/>
            <w:noWrap/>
            <w:hideMark/>
          </w:tcPr>
          <w:p w14:paraId="6FB21B3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(5.3)</w:t>
            </w:r>
          </w:p>
        </w:tc>
      </w:tr>
      <w:tr w:rsidR="00C76E8A" w:rsidRPr="00C76E8A" w14:paraId="7C57D85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1CDB2E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Metabolic acidosis </w:t>
            </w:r>
          </w:p>
        </w:tc>
        <w:tc>
          <w:tcPr>
            <w:tcW w:w="3039" w:type="dxa"/>
            <w:noWrap/>
            <w:hideMark/>
          </w:tcPr>
          <w:p w14:paraId="7B55281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100 (5.7)</w:t>
            </w:r>
          </w:p>
        </w:tc>
        <w:tc>
          <w:tcPr>
            <w:tcW w:w="0" w:type="auto"/>
            <w:noWrap/>
            <w:hideMark/>
          </w:tcPr>
          <w:p w14:paraId="0CF13629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45 (31.2)</w:t>
            </w:r>
          </w:p>
        </w:tc>
        <w:tc>
          <w:tcPr>
            <w:tcW w:w="0" w:type="auto"/>
            <w:noWrap/>
            <w:hideMark/>
          </w:tcPr>
          <w:p w14:paraId="1CB770F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(2.0)</w:t>
            </w:r>
          </w:p>
        </w:tc>
        <w:tc>
          <w:tcPr>
            <w:tcW w:w="0" w:type="auto"/>
            <w:noWrap/>
            <w:hideMark/>
          </w:tcPr>
          <w:p w14:paraId="4475F57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(18.4)</w:t>
            </w:r>
          </w:p>
        </w:tc>
      </w:tr>
      <w:tr w:rsidR="00C76E8A" w:rsidRPr="00C76E8A" w14:paraId="1732BCB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11334D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Septic shock </w:t>
            </w:r>
          </w:p>
        </w:tc>
        <w:tc>
          <w:tcPr>
            <w:tcW w:w="3039" w:type="dxa"/>
            <w:noWrap/>
            <w:hideMark/>
          </w:tcPr>
          <w:p w14:paraId="68DF98B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61 (3.5)</w:t>
            </w:r>
          </w:p>
        </w:tc>
        <w:tc>
          <w:tcPr>
            <w:tcW w:w="0" w:type="auto"/>
            <w:noWrap/>
            <w:hideMark/>
          </w:tcPr>
          <w:p w14:paraId="64F17DB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42 (29.2)</w:t>
            </w:r>
          </w:p>
        </w:tc>
        <w:tc>
          <w:tcPr>
            <w:tcW w:w="0" w:type="auto"/>
            <w:noWrap/>
            <w:hideMark/>
          </w:tcPr>
          <w:p w14:paraId="1F6FBC6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(0.6)</w:t>
            </w:r>
          </w:p>
        </w:tc>
        <w:tc>
          <w:tcPr>
            <w:tcW w:w="0" w:type="auto"/>
            <w:noWrap/>
            <w:hideMark/>
          </w:tcPr>
          <w:p w14:paraId="1C9B91B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 (10.5)</w:t>
            </w:r>
          </w:p>
        </w:tc>
      </w:tr>
      <w:tr w:rsidR="00C76E8A" w:rsidRPr="00C76E8A" w14:paraId="20E20A7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07F06D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Blood coagulation dysfunction </w:t>
            </w:r>
          </w:p>
        </w:tc>
        <w:tc>
          <w:tcPr>
            <w:tcW w:w="3039" w:type="dxa"/>
            <w:noWrap/>
            <w:hideMark/>
          </w:tcPr>
          <w:p w14:paraId="7435FC5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108 (6.1)</w:t>
            </w:r>
          </w:p>
        </w:tc>
        <w:tc>
          <w:tcPr>
            <w:tcW w:w="0" w:type="auto"/>
            <w:noWrap/>
            <w:hideMark/>
          </w:tcPr>
          <w:p w14:paraId="561F2D3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38 (26.4)</w:t>
            </w:r>
          </w:p>
        </w:tc>
        <w:tc>
          <w:tcPr>
            <w:tcW w:w="0" w:type="auto"/>
            <w:noWrap/>
            <w:hideMark/>
          </w:tcPr>
          <w:p w14:paraId="0517528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110 (13.0)</w:t>
            </w:r>
          </w:p>
        </w:tc>
        <w:tc>
          <w:tcPr>
            <w:tcW w:w="0" w:type="auto"/>
            <w:noWrap/>
            <w:hideMark/>
          </w:tcPr>
          <w:p w14:paraId="6AC4F46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(31.6)</w:t>
            </w:r>
          </w:p>
        </w:tc>
      </w:tr>
      <w:tr w:rsidR="00C76E8A" w:rsidRPr="00C76E8A" w14:paraId="13074C8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AB72283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Nasal catheter for oxygen </w:t>
            </w:r>
          </w:p>
        </w:tc>
        <w:tc>
          <w:tcPr>
            <w:tcW w:w="3039" w:type="dxa"/>
            <w:noWrap/>
            <w:hideMark/>
          </w:tcPr>
          <w:p w14:paraId="7EB3BB6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75 (4.3)</w:t>
            </w:r>
          </w:p>
        </w:tc>
        <w:tc>
          <w:tcPr>
            <w:tcW w:w="0" w:type="auto"/>
            <w:noWrap/>
            <w:hideMark/>
          </w:tcPr>
          <w:p w14:paraId="502A3B8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(4.2)</w:t>
            </w:r>
          </w:p>
        </w:tc>
        <w:tc>
          <w:tcPr>
            <w:tcW w:w="0" w:type="auto"/>
            <w:noWrap/>
            <w:hideMark/>
          </w:tcPr>
          <w:p w14:paraId="7F39CE41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0" w:type="auto"/>
            <w:noWrap/>
            <w:hideMark/>
          </w:tcPr>
          <w:p w14:paraId="67AA804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4F39FFE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A0EB341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Mask oxygen </w:t>
            </w:r>
          </w:p>
        </w:tc>
        <w:tc>
          <w:tcPr>
            <w:tcW w:w="3039" w:type="dxa"/>
            <w:noWrap/>
            <w:hideMark/>
          </w:tcPr>
          <w:p w14:paraId="40FF758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186 (10.6)</w:t>
            </w:r>
          </w:p>
        </w:tc>
        <w:tc>
          <w:tcPr>
            <w:tcW w:w="0" w:type="auto"/>
            <w:noWrap/>
            <w:hideMark/>
          </w:tcPr>
          <w:p w14:paraId="234D206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49 (34.0)</w:t>
            </w:r>
          </w:p>
        </w:tc>
        <w:tc>
          <w:tcPr>
            <w:tcW w:w="0" w:type="auto"/>
            <w:noWrap/>
            <w:hideMark/>
          </w:tcPr>
          <w:p w14:paraId="60E1C1A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 (3.4)</w:t>
            </w:r>
          </w:p>
        </w:tc>
        <w:tc>
          <w:tcPr>
            <w:tcW w:w="0" w:type="auto"/>
            <w:noWrap/>
            <w:hideMark/>
          </w:tcPr>
          <w:p w14:paraId="4FCEE52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(7.9)</w:t>
            </w:r>
          </w:p>
        </w:tc>
      </w:tr>
      <w:tr w:rsidR="00C76E8A" w:rsidRPr="00C76E8A" w14:paraId="7FD24927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F1C237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Thymus method new </w:t>
            </w:r>
          </w:p>
        </w:tc>
        <w:tc>
          <w:tcPr>
            <w:tcW w:w="3039" w:type="dxa"/>
            <w:noWrap/>
            <w:hideMark/>
          </w:tcPr>
          <w:p w14:paraId="7589ED3D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209 (11.9)</w:t>
            </w:r>
          </w:p>
        </w:tc>
        <w:tc>
          <w:tcPr>
            <w:tcW w:w="0" w:type="auto"/>
            <w:noWrap/>
            <w:hideMark/>
          </w:tcPr>
          <w:p w14:paraId="475F28F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50 (34.7)</w:t>
            </w:r>
          </w:p>
        </w:tc>
        <w:tc>
          <w:tcPr>
            <w:tcW w:w="0" w:type="auto"/>
            <w:noWrap/>
            <w:hideMark/>
          </w:tcPr>
          <w:p w14:paraId="28B40DB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0" w:type="auto"/>
            <w:noWrap/>
            <w:hideMark/>
          </w:tcPr>
          <w:p w14:paraId="1E7EC18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70A1279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14D4E7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Mechanical ventilation </w:t>
            </w:r>
          </w:p>
        </w:tc>
        <w:tc>
          <w:tcPr>
            <w:tcW w:w="3039" w:type="dxa"/>
            <w:noWrap/>
            <w:hideMark/>
          </w:tcPr>
          <w:p w14:paraId="4DC7D0EB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306 (17.4)</w:t>
            </w:r>
          </w:p>
        </w:tc>
        <w:tc>
          <w:tcPr>
            <w:tcW w:w="0" w:type="auto"/>
            <w:noWrap/>
            <w:hideMark/>
          </w:tcPr>
          <w:p w14:paraId="05A6AF3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108 (75.0)</w:t>
            </w:r>
          </w:p>
        </w:tc>
        <w:tc>
          <w:tcPr>
            <w:tcW w:w="0" w:type="auto"/>
            <w:noWrap/>
            <w:hideMark/>
          </w:tcPr>
          <w:p w14:paraId="669CEE1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85 (10.0)</w:t>
            </w:r>
          </w:p>
        </w:tc>
        <w:tc>
          <w:tcPr>
            <w:tcW w:w="0" w:type="auto"/>
            <w:noWrap/>
            <w:hideMark/>
          </w:tcPr>
          <w:p w14:paraId="2D6757D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 (57.9)</w:t>
            </w:r>
          </w:p>
        </w:tc>
      </w:tr>
      <w:tr w:rsidR="00C76E8A" w:rsidRPr="00C76E8A" w14:paraId="7E2177E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177F7C9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Invasive ventilation </w:t>
            </w:r>
          </w:p>
        </w:tc>
        <w:tc>
          <w:tcPr>
            <w:tcW w:w="3039" w:type="dxa"/>
            <w:noWrap/>
            <w:hideMark/>
          </w:tcPr>
          <w:p w14:paraId="2269BBA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184 (10.4)</w:t>
            </w:r>
          </w:p>
        </w:tc>
        <w:tc>
          <w:tcPr>
            <w:tcW w:w="0" w:type="auto"/>
            <w:noWrap/>
            <w:hideMark/>
          </w:tcPr>
          <w:p w14:paraId="4D50C33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82 (56.9)</w:t>
            </w:r>
          </w:p>
        </w:tc>
        <w:tc>
          <w:tcPr>
            <w:tcW w:w="0" w:type="auto"/>
            <w:noWrap/>
            <w:hideMark/>
          </w:tcPr>
          <w:p w14:paraId="2E5E151C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64 (7.5)</w:t>
            </w:r>
          </w:p>
        </w:tc>
        <w:tc>
          <w:tcPr>
            <w:tcW w:w="0" w:type="auto"/>
            <w:noWrap/>
            <w:hideMark/>
          </w:tcPr>
          <w:p w14:paraId="6A5C9DE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 (52.6)</w:t>
            </w:r>
          </w:p>
        </w:tc>
      </w:tr>
      <w:tr w:rsidR="00C76E8A" w:rsidRPr="00C76E8A" w14:paraId="5240643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5010D50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Noninvasive ventilation </w:t>
            </w:r>
          </w:p>
        </w:tc>
        <w:tc>
          <w:tcPr>
            <w:tcW w:w="3039" w:type="dxa"/>
            <w:noWrap/>
            <w:hideMark/>
          </w:tcPr>
          <w:p w14:paraId="7468ABC6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265 (15.0)</w:t>
            </w:r>
          </w:p>
        </w:tc>
        <w:tc>
          <w:tcPr>
            <w:tcW w:w="0" w:type="auto"/>
            <w:noWrap/>
            <w:hideMark/>
          </w:tcPr>
          <w:p w14:paraId="6E92B27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88 (61.1)</w:t>
            </w:r>
          </w:p>
        </w:tc>
        <w:tc>
          <w:tcPr>
            <w:tcW w:w="0" w:type="auto"/>
            <w:noWrap/>
            <w:hideMark/>
          </w:tcPr>
          <w:p w14:paraId="0CD5F3BA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85 (10.0)</w:t>
            </w:r>
          </w:p>
        </w:tc>
        <w:tc>
          <w:tcPr>
            <w:tcW w:w="0" w:type="auto"/>
            <w:noWrap/>
            <w:hideMark/>
          </w:tcPr>
          <w:p w14:paraId="06F3CE5C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 (57.9)</w:t>
            </w:r>
          </w:p>
        </w:tc>
      </w:tr>
      <w:tr w:rsidR="00C76E8A" w:rsidRPr="00C76E8A" w14:paraId="60AD6463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B51155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Plasmapheresis </w:t>
            </w:r>
          </w:p>
        </w:tc>
        <w:tc>
          <w:tcPr>
            <w:tcW w:w="3039" w:type="dxa"/>
            <w:noWrap/>
            <w:hideMark/>
          </w:tcPr>
          <w:p w14:paraId="40ACFE3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0" w:type="auto"/>
            <w:noWrap/>
            <w:hideMark/>
          </w:tcPr>
          <w:p w14:paraId="47A0E8EE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0" w:type="auto"/>
            <w:noWrap/>
            <w:hideMark/>
          </w:tcPr>
          <w:p w14:paraId="0314DCB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0" w:type="auto"/>
            <w:noWrap/>
            <w:hideMark/>
          </w:tcPr>
          <w:p w14:paraId="5263FB52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71AC5B0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6F11483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Antipyretic and analgesic </w:t>
            </w:r>
          </w:p>
        </w:tc>
        <w:tc>
          <w:tcPr>
            <w:tcW w:w="3039" w:type="dxa"/>
            <w:noWrap/>
            <w:hideMark/>
          </w:tcPr>
          <w:p w14:paraId="19ACCAAC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546 (31.0)</w:t>
            </w:r>
          </w:p>
        </w:tc>
        <w:tc>
          <w:tcPr>
            <w:tcW w:w="0" w:type="auto"/>
            <w:noWrap/>
            <w:hideMark/>
          </w:tcPr>
          <w:p w14:paraId="14E7DD5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81 (56.2)</w:t>
            </w:r>
          </w:p>
        </w:tc>
        <w:tc>
          <w:tcPr>
            <w:tcW w:w="0" w:type="auto"/>
            <w:noWrap/>
            <w:hideMark/>
          </w:tcPr>
          <w:p w14:paraId="1E21FBB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(0.2)</w:t>
            </w:r>
          </w:p>
        </w:tc>
        <w:tc>
          <w:tcPr>
            <w:tcW w:w="0" w:type="auto"/>
            <w:noWrap/>
            <w:hideMark/>
          </w:tcPr>
          <w:p w14:paraId="18C2510F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</w:tr>
      <w:tr w:rsidR="00C76E8A" w:rsidRPr="00C76E8A" w14:paraId="4F6253E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C2E012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Gamma globulin (IVIG) for intravenous injection</w:t>
            </w:r>
          </w:p>
        </w:tc>
        <w:tc>
          <w:tcPr>
            <w:tcW w:w="3039" w:type="dxa"/>
            <w:noWrap/>
            <w:hideMark/>
          </w:tcPr>
          <w:p w14:paraId="0BEFF424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106 (6.0)</w:t>
            </w:r>
          </w:p>
        </w:tc>
        <w:tc>
          <w:tcPr>
            <w:tcW w:w="0" w:type="auto"/>
            <w:noWrap/>
            <w:hideMark/>
          </w:tcPr>
          <w:p w14:paraId="0F75C600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 (20.8)</w:t>
            </w:r>
          </w:p>
        </w:tc>
        <w:tc>
          <w:tcPr>
            <w:tcW w:w="0" w:type="auto"/>
            <w:noWrap/>
            <w:hideMark/>
          </w:tcPr>
          <w:p w14:paraId="343994F7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0" w:type="auto"/>
            <w:noWrap/>
            <w:hideMark/>
          </w:tcPr>
          <w:p w14:paraId="20148C98" w14:textId="77777777" w:rsidR="00C76E8A" w:rsidRPr="00C76E8A" w:rsidRDefault="00C76E8A" w:rsidP="00C76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</w:tbl>
    <w:p w14:paraId="297DEA4A" w14:textId="77777777" w:rsidR="00C76E8A" w:rsidRDefault="00C76E8A"/>
    <w:p w14:paraId="20CE3483" w14:textId="4F8C333C" w:rsidR="00C76E8A" w:rsidRPr="00347A2A" w:rsidRDefault="00347A2A">
      <w:pPr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</w:pPr>
      <w:r w:rsidRPr="00471A01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>Table S</w:t>
      </w:r>
      <w:r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>2</w:t>
      </w:r>
      <w:r w:rsidRPr="00471A01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 xml:space="preserve">. </w:t>
      </w:r>
      <w:r w:rsidRPr="00347A2A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>Clinical and treatment characteristics of COVID-19 confirmed cases stratified by ICU admission status</w:t>
      </w:r>
      <w:r w:rsidRPr="00347A2A">
        <w:rPr>
          <w:rFonts w:ascii="Times New Roman" w:eastAsia="等线" w:hAnsi="Times New Roman" w:cs="Times New Roman"/>
          <w:kern w:val="32"/>
          <w:sz w:val="28"/>
          <w:szCs w:val="28"/>
          <w:lang w:eastAsia="en-US"/>
          <w14:ligatures w14:val="none"/>
        </w:rPr>
        <w:t xml:space="preserve"> </w:t>
      </w:r>
      <w:r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 xml:space="preserve">on </w:t>
      </w:r>
      <w:r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>i</w:t>
      </w:r>
      <w:r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 xml:space="preserve">nternal </w:t>
      </w:r>
      <w:r>
        <w:rPr>
          <w:rFonts w:ascii="Times New Roman" w:eastAsia="等线" w:hAnsi="Times New Roman" w:cs="Times New Roman" w:hint="eastAsia"/>
          <w:kern w:val="32"/>
          <w:sz w:val="28"/>
          <w:szCs w:val="28"/>
          <w14:ligatures w14:val="none"/>
        </w:rPr>
        <w:t xml:space="preserve">and </w:t>
      </w:r>
      <w:r w:rsidRPr="00347A2A">
        <w:rPr>
          <w:rFonts w:ascii="Times New Roman" w:eastAsia="等线" w:hAnsi="Times New Roman" w:cs="Times New Roman"/>
          <w:kern w:val="32"/>
          <w:sz w:val="28"/>
          <w:szCs w:val="28"/>
          <w14:ligatures w14:val="none"/>
        </w:rPr>
        <w:t>external dataset</w:t>
      </w:r>
    </w:p>
    <w:p w14:paraId="10156C0E" w14:textId="77777777" w:rsidR="00C76E8A" w:rsidRDefault="00C76E8A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6"/>
        <w:gridCol w:w="2871"/>
        <w:gridCol w:w="2327"/>
        <w:gridCol w:w="2327"/>
        <w:gridCol w:w="2249"/>
      </w:tblGrid>
      <w:tr w:rsidR="00C76E8A" w:rsidRPr="00C76E8A" w14:paraId="61328AF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8578AD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noWrap/>
            <w:hideMark/>
          </w:tcPr>
          <w:p w14:paraId="71770D3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Internal data</w:t>
            </w:r>
          </w:p>
        </w:tc>
        <w:tc>
          <w:tcPr>
            <w:tcW w:w="4739" w:type="dxa"/>
            <w:gridSpan w:val="2"/>
            <w:noWrap/>
            <w:hideMark/>
          </w:tcPr>
          <w:p w14:paraId="7F43A58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External data</w:t>
            </w:r>
          </w:p>
        </w:tc>
      </w:tr>
      <w:tr w:rsidR="00C76E8A" w:rsidRPr="00C76E8A" w14:paraId="23DB310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B099B2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noWrap/>
            <w:hideMark/>
          </w:tcPr>
          <w:p w14:paraId="6A92830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Non-ICU</w:t>
            </w:r>
          </w:p>
        </w:tc>
        <w:tc>
          <w:tcPr>
            <w:tcW w:w="2410" w:type="dxa"/>
            <w:noWrap/>
            <w:hideMark/>
          </w:tcPr>
          <w:p w14:paraId="11B8BB2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ICU</w:t>
            </w:r>
          </w:p>
        </w:tc>
        <w:tc>
          <w:tcPr>
            <w:tcW w:w="2410" w:type="dxa"/>
            <w:noWrap/>
            <w:hideMark/>
          </w:tcPr>
          <w:p w14:paraId="76F1397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Non-ICU</w:t>
            </w:r>
          </w:p>
        </w:tc>
        <w:tc>
          <w:tcPr>
            <w:tcW w:w="2329" w:type="dxa"/>
            <w:noWrap/>
            <w:hideMark/>
          </w:tcPr>
          <w:p w14:paraId="1F37343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ICU</w:t>
            </w:r>
          </w:p>
        </w:tc>
      </w:tr>
      <w:tr w:rsidR="00C76E8A" w:rsidRPr="00C76E8A" w14:paraId="7D04015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AF45D2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976" w:type="dxa"/>
            <w:noWrap/>
            <w:hideMark/>
          </w:tcPr>
          <w:p w14:paraId="7BA5FD2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1577</w:t>
            </w:r>
          </w:p>
        </w:tc>
        <w:tc>
          <w:tcPr>
            <w:tcW w:w="2410" w:type="dxa"/>
            <w:noWrap/>
            <w:hideMark/>
          </w:tcPr>
          <w:p w14:paraId="29ECA6A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2410" w:type="dxa"/>
            <w:noWrap/>
            <w:hideMark/>
          </w:tcPr>
          <w:p w14:paraId="76C2B34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2329" w:type="dxa"/>
            <w:noWrap/>
            <w:hideMark/>
          </w:tcPr>
          <w:p w14:paraId="26649DB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C76E8A" w:rsidRPr="00C76E8A" w14:paraId="050B84F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DB49B2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 (median [IQR]) </w:t>
            </w:r>
          </w:p>
        </w:tc>
        <w:tc>
          <w:tcPr>
            <w:tcW w:w="2976" w:type="dxa"/>
            <w:noWrap/>
            <w:hideMark/>
          </w:tcPr>
          <w:p w14:paraId="34B22AA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72.00 [56.00, 82.00]</w:t>
            </w:r>
          </w:p>
        </w:tc>
        <w:tc>
          <w:tcPr>
            <w:tcW w:w="2410" w:type="dxa"/>
            <w:noWrap/>
            <w:hideMark/>
          </w:tcPr>
          <w:p w14:paraId="3219F9B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76.00 [65.00, 83.00]</w:t>
            </w:r>
          </w:p>
        </w:tc>
        <w:tc>
          <w:tcPr>
            <w:tcW w:w="2410" w:type="dxa"/>
            <w:noWrap/>
            <w:hideMark/>
          </w:tcPr>
          <w:p w14:paraId="298DC72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85.00 [76.00, 91.00]</w:t>
            </w:r>
          </w:p>
        </w:tc>
        <w:tc>
          <w:tcPr>
            <w:tcW w:w="2329" w:type="dxa"/>
            <w:noWrap/>
            <w:hideMark/>
          </w:tcPr>
          <w:p w14:paraId="3F1E360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87.00 [82.00, 92.00]</w:t>
            </w:r>
          </w:p>
        </w:tc>
      </w:tr>
      <w:tr w:rsidR="00C76E8A" w:rsidRPr="00C76E8A" w14:paraId="3D12970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5F9743E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2976" w:type="dxa"/>
            <w:noWrap/>
            <w:hideMark/>
          </w:tcPr>
          <w:p w14:paraId="6DED26F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noWrap/>
            <w:hideMark/>
          </w:tcPr>
          <w:p w14:paraId="3DFBE32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noWrap/>
            <w:hideMark/>
          </w:tcPr>
          <w:p w14:paraId="03458BA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noWrap/>
            <w:hideMark/>
          </w:tcPr>
          <w:p w14:paraId="1E0B92F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E8A" w:rsidRPr="00C76E8A" w14:paraId="1651D56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D39C5D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Male </w:t>
            </w:r>
          </w:p>
        </w:tc>
        <w:tc>
          <w:tcPr>
            <w:tcW w:w="2976" w:type="dxa"/>
            <w:noWrap/>
            <w:hideMark/>
          </w:tcPr>
          <w:p w14:paraId="7C675CB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925 (58.7)</w:t>
            </w:r>
          </w:p>
        </w:tc>
        <w:tc>
          <w:tcPr>
            <w:tcW w:w="2410" w:type="dxa"/>
            <w:noWrap/>
            <w:hideMark/>
          </w:tcPr>
          <w:p w14:paraId="245D88C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225 (68.4)</w:t>
            </w:r>
          </w:p>
        </w:tc>
        <w:tc>
          <w:tcPr>
            <w:tcW w:w="2410" w:type="dxa"/>
            <w:noWrap/>
            <w:hideMark/>
          </w:tcPr>
          <w:p w14:paraId="3354936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457 (55.9)</w:t>
            </w:r>
          </w:p>
        </w:tc>
        <w:tc>
          <w:tcPr>
            <w:tcW w:w="2329" w:type="dxa"/>
            <w:noWrap/>
            <w:hideMark/>
          </w:tcPr>
          <w:p w14:paraId="4EA7CC3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39 (56.5)</w:t>
            </w:r>
          </w:p>
        </w:tc>
      </w:tr>
      <w:tr w:rsidR="00C76E8A" w:rsidRPr="00C76E8A" w14:paraId="1DECF52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C74F3E9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Female </w:t>
            </w:r>
          </w:p>
        </w:tc>
        <w:tc>
          <w:tcPr>
            <w:tcW w:w="2976" w:type="dxa"/>
            <w:noWrap/>
            <w:hideMark/>
          </w:tcPr>
          <w:p w14:paraId="0DBE188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652(41.3)</w:t>
            </w:r>
          </w:p>
        </w:tc>
        <w:tc>
          <w:tcPr>
            <w:tcW w:w="2410" w:type="dxa"/>
            <w:noWrap/>
            <w:hideMark/>
          </w:tcPr>
          <w:p w14:paraId="50BF8F3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104 (31.6)</w:t>
            </w:r>
          </w:p>
        </w:tc>
        <w:tc>
          <w:tcPr>
            <w:tcW w:w="2410" w:type="dxa"/>
            <w:noWrap/>
            <w:hideMark/>
          </w:tcPr>
          <w:p w14:paraId="5FE6163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361 (44.1)</w:t>
            </w:r>
          </w:p>
        </w:tc>
        <w:tc>
          <w:tcPr>
            <w:tcW w:w="2329" w:type="dxa"/>
            <w:noWrap/>
            <w:hideMark/>
          </w:tcPr>
          <w:p w14:paraId="18EED84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 (43.5)</w:t>
            </w:r>
          </w:p>
        </w:tc>
      </w:tr>
      <w:tr w:rsidR="00C76E8A" w:rsidRPr="00C76E8A" w14:paraId="7F0333C3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685208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Nasal obstruction </w:t>
            </w:r>
          </w:p>
        </w:tc>
        <w:tc>
          <w:tcPr>
            <w:tcW w:w="2976" w:type="dxa"/>
            <w:noWrap/>
            <w:hideMark/>
          </w:tcPr>
          <w:p w14:paraId="5C3D823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24 (1.5)</w:t>
            </w:r>
          </w:p>
        </w:tc>
        <w:tc>
          <w:tcPr>
            <w:tcW w:w="2410" w:type="dxa"/>
            <w:noWrap/>
            <w:hideMark/>
          </w:tcPr>
          <w:p w14:paraId="3EB9EB3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 (1.2)</w:t>
            </w:r>
          </w:p>
        </w:tc>
        <w:tc>
          <w:tcPr>
            <w:tcW w:w="2410" w:type="dxa"/>
            <w:noWrap/>
            <w:hideMark/>
          </w:tcPr>
          <w:p w14:paraId="7D80CE3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(0.4)</w:t>
            </w:r>
          </w:p>
        </w:tc>
        <w:tc>
          <w:tcPr>
            <w:tcW w:w="2329" w:type="dxa"/>
            <w:noWrap/>
            <w:hideMark/>
          </w:tcPr>
          <w:p w14:paraId="51748AF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427FA81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8E5B57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Fever </w:t>
            </w:r>
          </w:p>
        </w:tc>
        <w:tc>
          <w:tcPr>
            <w:tcW w:w="2976" w:type="dxa"/>
            <w:noWrap/>
            <w:hideMark/>
          </w:tcPr>
          <w:p w14:paraId="5F6FEA0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476 (30.2)</w:t>
            </w:r>
          </w:p>
        </w:tc>
        <w:tc>
          <w:tcPr>
            <w:tcW w:w="2410" w:type="dxa"/>
            <w:noWrap/>
            <w:hideMark/>
          </w:tcPr>
          <w:p w14:paraId="6372E1A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151 (45.9)</w:t>
            </w:r>
          </w:p>
        </w:tc>
        <w:tc>
          <w:tcPr>
            <w:tcW w:w="2410" w:type="dxa"/>
            <w:noWrap/>
            <w:hideMark/>
          </w:tcPr>
          <w:p w14:paraId="49483B0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730C860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4459A12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661696E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Hemoptysis </w:t>
            </w:r>
          </w:p>
        </w:tc>
        <w:tc>
          <w:tcPr>
            <w:tcW w:w="2976" w:type="dxa"/>
            <w:noWrap/>
            <w:hideMark/>
          </w:tcPr>
          <w:p w14:paraId="5216755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(0.8)</w:t>
            </w:r>
          </w:p>
        </w:tc>
        <w:tc>
          <w:tcPr>
            <w:tcW w:w="2410" w:type="dxa"/>
            <w:noWrap/>
            <w:hideMark/>
          </w:tcPr>
          <w:p w14:paraId="42A0059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(0.9)</w:t>
            </w:r>
          </w:p>
        </w:tc>
        <w:tc>
          <w:tcPr>
            <w:tcW w:w="2410" w:type="dxa"/>
            <w:noWrap/>
            <w:hideMark/>
          </w:tcPr>
          <w:p w14:paraId="10031ED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62C1EAC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257FDE7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D871C9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Dyspnea </w:t>
            </w:r>
          </w:p>
        </w:tc>
        <w:tc>
          <w:tcPr>
            <w:tcW w:w="2976" w:type="dxa"/>
            <w:noWrap/>
            <w:hideMark/>
          </w:tcPr>
          <w:p w14:paraId="0361CAF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46 (2.9)</w:t>
            </w:r>
          </w:p>
        </w:tc>
        <w:tc>
          <w:tcPr>
            <w:tcW w:w="2410" w:type="dxa"/>
            <w:noWrap/>
            <w:hideMark/>
          </w:tcPr>
          <w:p w14:paraId="59B533D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(2.1)</w:t>
            </w:r>
          </w:p>
        </w:tc>
        <w:tc>
          <w:tcPr>
            <w:tcW w:w="2410" w:type="dxa"/>
            <w:noWrap/>
            <w:hideMark/>
          </w:tcPr>
          <w:p w14:paraId="1792701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(1.2)</w:t>
            </w:r>
          </w:p>
        </w:tc>
        <w:tc>
          <w:tcPr>
            <w:tcW w:w="2329" w:type="dxa"/>
            <w:noWrap/>
            <w:hideMark/>
          </w:tcPr>
          <w:p w14:paraId="67E3B41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0EA5ECC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58689D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Myodynia </w:t>
            </w:r>
          </w:p>
        </w:tc>
        <w:tc>
          <w:tcPr>
            <w:tcW w:w="2976" w:type="dxa"/>
            <w:noWrap/>
            <w:hideMark/>
          </w:tcPr>
          <w:p w14:paraId="05620A2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40 (2.5)</w:t>
            </w:r>
          </w:p>
        </w:tc>
        <w:tc>
          <w:tcPr>
            <w:tcW w:w="2410" w:type="dxa"/>
            <w:noWrap/>
            <w:hideMark/>
          </w:tcPr>
          <w:p w14:paraId="1D2CD50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(3.0)</w:t>
            </w:r>
          </w:p>
        </w:tc>
        <w:tc>
          <w:tcPr>
            <w:tcW w:w="2410" w:type="dxa"/>
            <w:noWrap/>
            <w:hideMark/>
          </w:tcPr>
          <w:p w14:paraId="5BF583B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(4.0)</w:t>
            </w:r>
          </w:p>
        </w:tc>
        <w:tc>
          <w:tcPr>
            <w:tcW w:w="2329" w:type="dxa"/>
            <w:noWrap/>
            <w:hideMark/>
          </w:tcPr>
          <w:p w14:paraId="74CA442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13847A2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E7A63E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Drowsiness </w:t>
            </w:r>
          </w:p>
        </w:tc>
        <w:tc>
          <w:tcPr>
            <w:tcW w:w="2976" w:type="dxa"/>
            <w:noWrap/>
            <w:hideMark/>
          </w:tcPr>
          <w:p w14:paraId="0856FF7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50 (3.2)</w:t>
            </w:r>
          </w:p>
        </w:tc>
        <w:tc>
          <w:tcPr>
            <w:tcW w:w="2410" w:type="dxa"/>
            <w:noWrap/>
            <w:hideMark/>
          </w:tcPr>
          <w:p w14:paraId="0C943A3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(5.2)</w:t>
            </w:r>
          </w:p>
        </w:tc>
        <w:tc>
          <w:tcPr>
            <w:tcW w:w="2410" w:type="dxa"/>
            <w:noWrap/>
            <w:hideMark/>
          </w:tcPr>
          <w:p w14:paraId="2D897D9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16 (2.0)</w:t>
            </w:r>
          </w:p>
        </w:tc>
        <w:tc>
          <w:tcPr>
            <w:tcW w:w="2329" w:type="dxa"/>
            <w:noWrap/>
            <w:hideMark/>
          </w:tcPr>
          <w:p w14:paraId="0EA2B84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(8.7)</w:t>
            </w:r>
          </w:p>
        </w:tc>
      </w:tr>
      <w:tr w:rsidR="00C76E8A" w:rsidRPr="00C76E8A" w14:paraId="52F6904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C4DDA8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Headache </w:t>
            </w:r>
          </w:p>
        </w:tc>
        <w:tc>
          <w:tcPr>
            <w:tcW w:w="2976" w:type="dxa"/>
            <w:noWrap/>
            <w:hideMark/>
          </w:tcPr>
          <w:p w14:paraId="31C5D3D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65 (4.1)</w:t>
            </w:r>
          </w:p>
        </w:tc>
        <w:tc>
          <w:tcPr>
            <w:tcW w:w="2410" w:type="dxa"/>
            <w:noWrap/>
            <w:hideMark/>
          </w:tcPr>
          <w:p w14:paraId="0D5C0A8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14 (4.3)</w:t>
            </w:r>
          </w:p>
        </w:tc>
        <w:tc>
          <w:tcPr>
            <w:tcW w:w="2410" w:type="dxa"/>
            <w:noWrap/>
            <w:hideMark/>
          </w:tcPr>
          <w:p w14:paraId="1F0C1AA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 (3.7)</w:t>
            </w:r>
          </w:p>
        </w:tc>
        <w:tc>
          <w:tcPr>
            <w:tcW w:w="2329" w:type="dxa"/>
            <w:noWrap/>
            <w:hideMark/>
          </w:tcPr>
          <w:p w14:paraId="2E677B6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(7.2)</w:t>
            </w:r>
          </w:p>
        </w:tc>
      </w:tr>
      <w:tr w:rsidR="00C76E8A" w:rsidRPr="00C76E8A" w14:paraId="354EE01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80A273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Dyspnea </w:t>
            </w:r>
          </w:p>
        </w:tc>
        <w:tc>
          <w:tcPr>
            <w:tcW w:w="2976" w:type="dxa"/>
            <w:noWrap/>
            <w:hideMark/>
          </w:tcPr>
          <w:p w14:paraId="189076D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378 (24.0)</w:t>
            </w:r>
          </w:p>
        </w:tc>
        <w:tc>
          <w:tcPr>
            <w:tcW w:w="2410" w:type="dxa"/>
            <w:noWrap/>
            <w:hideMark/>
          </w:tcPr>
          <w:p w14:paraId="792C504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155 (47.1)</w:t>
            </w:r>
          </w:p>
        </w:tc>
        <w:tc>
          <w:tcPr>
            <w:tcW w:w="2410" w:type="dxa"/>
            <w:noWrap/>
            <w:hideMark/>
          </w:tcPr>
          <w:p w14:paraId="3411824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167 (20.4)</w:t>
            </w:r>
          </w:p>
        </w:tc>
        <w:tc>
          <w:tcPr>
            <w:tcW w:w="2329" w:type="dxa"/>
            <w:noWrap/>
            <w:hideMark/>
          </w:tcPr>
          <w:p w14:paraId="1EBF8B4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35 (50.7)</w:t>
            </w:r>
          </w:p>
        </w:tc>
      </w:tr>
      <w:tr w:rsidR="00C76E8A" w:rsidRPr="00C76E8A" w14:paraId="381B18F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DF775C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Cough </w:t>
            </w:r>
          </w:p>
        </w:tc>
        <w:tc>
          <w:tcPr>
            <w:tcW w:w="2976" w:type="dxa"/>
            <w:noWrap/>
            <w:hideMark/>
          </w:tcPr>
          <w:p w14:paraId="096EE9B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610 (38.7)</w:t>
            </w:r>
          </w:p>
        </w:tc>
        <w:tc>
          <w:tcPr>
            <w:tcW w:w="2410" w:type="dxa"/>
            <w:noWrap/>
            <w:hideMark/>
          </w:tcPr>
          <w:p w14:paraId="7F095D8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197 (59.9)</w:t>
            </w:r>
          </w:p>
        </w:tc>
        <w:tc>
          <w:tcPr>
            <w:tcW w:w="2410" w:type="dxa"/>
            <w:noWrap/>
            <w:hideMark/>
          </w:tcPr>
          <w:p w14:paraId="2555355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449 (54.9)</w:t>
            </w:r>
          </w:p>
        </w:tc>
        <w:tc>
          <w:tcPr>
            <w:tcW w:w="2329" w:type="dxa"/>
            <w:noWrap/>
            <w:hideMark/>
          </w:tcPr>
          <w:p w14:paraId="50ED3BC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41 (59.4)</w:t>
            </w:r>
          </w:p>
        </w:tc>
      </w:tr>
      <w:tr w:rsidR="00C76E8A" w:rsidRPr="00C76E8A" w14:paraId="2A45868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2995CC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Expectoration </w:t>
            </w:r>
          </w:p>
        </w:tc>
        <w:tc>
          <w:tcPr>
            <w:tcW w:w="2976" w:type="dxa"/>
            <w:noWrap/>
            <w:hideMark/>
          </w:tcPr>
          <w:p w14:paraId="5088F5B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674 (42.7)</w:t>
            </w:r>
          </w:p>
        </w:tc>
        <w:tc>
          <w:tcPr>
            <w:tcW w:w="2410" w:type="dxa"/>
            <w:noWrap/>
            <w:hideMark/>
          </w:tcPr>
          <w:p w14:paraId="31483D6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224 (68.1)</w:t>
            </w:r>
          </w:p>
        </w:tc>
        <w:tc>
          <w:tcPr>
            <w:tcW w:w="2410" w:type="dxa"/>
            <w:noWrap/>
            <w:hideMark/>
          </w:tcPr>
          <w:p w14:paraId="3B67D4C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459 (56.1)</w:t>
            </w:r>
          </w:p>
        </w:tc>
        <w:tc>
          <w:tcPr>
            <w:tcW w:w="2329" w:type="dxa"/>
            <w:noWrap/>
            <w:hideMark/>
          </w:tcPr>
          <w:p w14:paraId="1959EF7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47 (68.1)</w:t>
            </w:r>
          </w:p>
        </w:tc>
      </w:tr>
      <w:tr w:rsidR="00C76E8A" w:rsidRPr="00C76E8A" w14:paraId="174D74E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8467CA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Thoracodynia </w:t>
            </w:r>
          </w:p>
        </w:tc>
        <w:tc>
          <w:tcPr>
            <w:tcW w:w="2976" w:type="dxa"/>
            <w:noWrap/>
            <w:hideMark/>
          </w:tcPr>
          <w:p w14:paraId="5329C2F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86 (5.5)</w:t>
            </w:r>
          </w:p>
        </w:tc>
        <w:tc>
          <w:tcPr>
            <w:tcW w:w="2410" w:type="dxa"/>
            <w:noWrap/>
            <w:hideMark/>
          </w:tcPr>
          <w:p w14:paraId="0428D6C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(3.0)</w:t>
            </w:r>
          </w:p>
        </w:tc>
        <w:tc>
          <w:tcPr>
            <w:tcW w:w="2410" w:type="dxa"/>
            <w:noWrap/>
            <w:hideMark/>
          </w:tcPr>
          <w:p w14:paraId="2DC40C0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550E0E7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6C28C1B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18A5F9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Giddy </w:t>
            </w:r>
          </w:p>
        </w:tc>
        <w:tc>
          <w:tcPr>
            <w:tcW w:w="2976" w:type="dxa"/>
            <w:noWrap/>
            <w:hideMark/>
          </w:tcPr>
          <w:p w14:paraId="0481FB0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122 (7.7)</w:t>
            </w:r>
          </w:p>
        </w:tc>
        <w:tc>
          <w:tcPr>
            <w:tcW w:w="2410" w:type="dxa"/>
            <w:noWrap/>
            <w:hideMark/>
          </w:tcPr>
          <w:p w14:paraId="0986EBF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(3.0)</w:t>
            </w:r>
          </w:p>
        </w:tc>
        <w:tc>
          <w:tcPr>
            <w:tcW w:w="2410" w:type="dxa"/>
            <w:noWrap/>
            <w:hideMark/>
          </w:tcPr>
          <w:p w14:paraId="1818439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298 (36.4)</w:t>
            </w:r>
          </w:p>
        </w:tc>
        <w:tc>
          <w:tcPr>
            <w:tcW w:w="2329" w:type="dxa"/>
            <w:noWrap/>
            <w:hideMark/>
          </w:tcPr>
          <w:p w14:paraId="75E4F8C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25 (36.2)</w:t>
            </w:r>
          </w:p>
        </w:tc>
      </w:tr>
      <w:tr w:rsidR="00C76E8A" w:rsidRPr="00C76E8A" w14:paraId="488F351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29D223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Poor mental response </w:t>
            </w:r>
          </w:p>
        </w:tc>
        <w:tc>
          <w:tcPr>
            <w:tcW w:w="2976" w:type="dxa"/>
            <w:noWrap/>
            <w:hideMark/>
          </w:tcPr>
          <w:p w14:paraId="1137490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481 (30.5)</w:t>
            </w:r>
          </w:p>
        </w:tc>
        <w:tc>
          <w:tcPr>
            <w:tcW w:w="2410" w:type="dxa"/>
            <w:noWrap/>
            <w:hideMark/>
          </w:tcPr>
          <w:p w14:paraId="10F8E3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167 (50.8)</w:t>
            </w:r>
          </w:p>
        </w:tc>
        <w:tc>
          <w:tcPr>
            <w:tcW w:w="2410" w:type="dxa"/>
            <w:noWrap/>
            <w:hideMark/>
          </w:tcPr>
          <w:p w14:paraId="3740CA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295 (36.1)</w:t>
            </w:r>
          </w:p>
        </w:tc>
        <w:tc>
          <w:tcPr>
            <w:tcW w:w="2329" w:type="dxa"/>
            <w:noWrap/>
            <w:hideMark/>
          </w:tcPr>
          <w:p w14:paraId="4BA9B4F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25 (36.2)</w:t>
            </w:r>
          </w:p>
        </w:tc>
      </w:tr>
      <w:tr w:rsidR="00C76E8A" w:rsidRPr="00C76E8A" w14:paraId="389CA61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8F4FF1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Groan </w:t>
            </w:r>
          </w:p>
        </w:tc>
        <w:tc>
          <w:tcPr>
            <w:tcW w:w="2976" w:type="dxa"/>
            <w:noWrap/>
            <w:hideMark/>
          </w:tcPr>
          <w:p w14:paraId="29EAC44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  <w:tc>
          <w:tcPr>
            <w:tcW w:w="2410" w:type="dxa"/>
            <w:noWrap/>
            <w:hideMark/>
          </w:tcPr>
          <w:p w14:paraId="2E780CF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4E9541C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4F09736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14CDA3D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C9C5CE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Low-grade fever </w:t>
            </w:r>
          </w:p>
        </w:tc>
        <w:tc>
          <w:tcPr>
            <w:tcW w:w="2976" w:type="dxa"/>
            <w:noWrap/>
            <w:hideMark/>
          </w:tcPr>
          <w:p w14:paraId="45A4EBA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204 (12.9)</w:t>
            </w:r>
          </w:p>
        </w:tc>
        <w:tc>
          <w:tcPr>
            <w:tcW w:w="2410" w:type="dxa"/>
            <w:noWrap/>
            <w:hideMark/>
          </w:tcPr>
          <w:p w14:paraId="62F02D9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77 (23.4)</w:t>
            </w:r>
          </w:p>
        </w:tc>
        <w:tc>
          <w:tcPr>
            <w:tcW w:w="2410" w:type="dxa"/>
            <w:noWrap/>
            <w:hideMark/>
          </w:tcPr>
          <w:p w14:paraId="331108B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101 (12.3)</w:t>
            </w:r>
          </w:p>
        </w:tc>
        <w:tc>
          <w:tcPr>
            <w:tcW w:w="2329" w:type="dxa"/>
            <w:noWrap/>
            <w:hideMark/>
          </w:tcPr>
          <w:p w14:paraId="2F8823A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 (11.6)</w:t>
            </w:r>
          </w:p>
        </w:tc>
      </w:tr>
      <w:tr w:rsidR="00C76E8A" w:rsidRPr="00C76E8A" w14:paraId="6EB55D0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012B8C9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Rash </w:t>
            </w:r>
          </w:p>
        </w:tc>
        <w:tc>
          <w:tcPr>
            <w:tcW w:w="2976" w:type="dxa"/>
            <w:noWrap/>
            <w:hideMark/>
          </w:tcPr>
          <w:p w14:paraId="5947B66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 (0.7)</w:t>
            </w:r>
          </w:p>
        </w:tc>
        <w:tc>
          <w:tcPr>
            <w:tcW w:w="2410" w:type="dxa"/>
            <w:noWrap/>
            <w:hideMark/>
          </w:tcPr>
          <w:p w14:paraId="2F2DA73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(0.9)</w:t>
            </w:r>
          </w:p>
        </w:tc>
        <w:tc>
          <w:tcPr>
            <w:tcW w:w="2410" w:type="dxa"/>
            <w:noWrap/>
            <w:hideMark/>
          </w:tcPr>
          <w:p w14:paraId="0575F23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(0.6)</w:t>
            </w:r>
          </w:p>
        </w:tc>
        <w:tc>
          <w:tcPr>
            <w:tcW w:w="2329" w:type="dxa"/>
            <w:noWrap/>
            <w:hideMark/>
          </w:tcPr>
          <w:p w14:paraId="18D9985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65CEC52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EBF9EB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Disturbance of consciousness </w:t>
            </w:r>
          </w:p>
        </w:tc>
        <w:tc>
          <w:tcPr>
            <w:tcW w:w="2976" w:type="dxa"/>
            <w:noWrap/>
            <w:hideMark/>
          </w:tcPr>
          <w:p w14:paraId="5838374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119 (7.5)</w:t>
            </w:r>
          </w:p>
        </w:tc>
        <w:tc>
          <w:tcPr>
            <w:tcW w:w="2410" w:type="dxa"/>
            <w:noWrap/>
            <w:hideMark/>
          </w:tcPr>
          <w:p w14:paraId="7FADA17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51 (15.5)</w:t>
            </w:r>
          </w:p>
        </w:tc>
        <w:tc>
          <w:tcPr>
            <w:tcW w:w="2410" w:type="dxa"/>
            <w:noWrap/>
            <w:hideMark/>
          </w:tcPr>
          <w:p w14:paraId="43184A0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35 (4.3)</w:t>
            </w:r>
          </w:p>
        </w:tc>
        <w:tc>
          <w:tcPr>
            <w:tcW w:w="2329" w:type="dxa"/>
            <w:noWrap/>
            <w:hideMark/>
          </w:tcPr>
          <w:p w14:paraId="15DD4C8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16 (23.2)</w:t>
            </w:r>
          </w:p>
        </w:tc>
      </w:tr>
      <w:tr w:rsidR="00C76E8A" w:rsidRPr="00C76E8A" w14:paraId="61E667C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86DE2F3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Tubercular shadow </w:t>
            </w:r>
          </w:p>
        </w:tc>
        <w:tc>
          <w:tcPr>
            <w:tcW w:w="2976" w:type="dxa"/>
            <w:noWrap/>
            <w:hideMark/>
          </w:tcPr>
          <w:p w14:paraId="3AA85B3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 (1.9)</w:t>
            </w:r>
          </w:p>
        </w:tc>
        <w:tc>
          <w:tcPr>
            <w:tcW w:w="2410" w:type="dxa"/>
            <w:noWrap/>
            <w:hideMark/>
          </w:tcPr>
          <w:p w14:paraId="67BF5B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(0.9)</w:t>
            </w:r>
          </w:p>
        </w:tc>
        <w:tc>
          <w:tcPr>
            <w:tcW w:w="2410" w:type="dxa"/>
            <w:noWrap/>
            <w:hideMark/>
          </w:tcPr>
          <w:p w14:paraId="332A76B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41 (5.0)</w:t>
            </w:r>
          </w:p>
        </w:tc>
        <w:tc>
          <w:tcPr>
            <w:tcW w:w="2329" w:type="dxa"/>
            <w:noWrap/>
            <w:hideMark/>
          </w:tcPr>
          <w:p w14:paraId="7F184A4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 (5.8)</w:t>
            </w:r>
          </w:p>
        </w:tc>
      </w:tr>
      <w:tr w:rsidR="00C76E8A" w:rsidRPr="00C76E8A" w14:paraId="1805CFE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F28ED6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Funiculus shadow </w:t>
            </w:r>
          </w:p>
        </w:tc>
        <w:tc>
          <w:tcPr>
            <w:tcW w:w="2976" w:type="dxa"/>
            <w:noWrap/>
            <w:hideMark/>
          </w:tcPr>
          <w:p w14:paraId="4029532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 (0.5)</w:t>
            </w:r>
          </w:p>
        </w:tc>
        <w:tc>
          <w:tcPr>
            <w:tcW w:w="2410" w:type="dxa"/>
            <w:noWrap/>
            <w:hideMark/>
          </w:tcPr>
          <w:p w14:paraId="0C67CFD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059E432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70 (8.6)</w:t>
            </w:r>
          </w:p>
        </w:tc>
        <w:tc>
          <w:tcPr>
            <w:tcW w:w="2329" w:type="dxa"/>
            <w:noWrap/>
            <w:hideMark/>
          </w:tcPr>
          <w:p w14:paraId="2383F2C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(2.9)</w:t>
            </w:r>
          </w:p>
        </w:tc>
      </w:tr>
      <w:tr w:rsidR="00C76E8A" w:rsidRPr="00C76E8A" w14:paraId="5588C87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205A450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Lung consolidation </w:t>
            </w:r>
          </w:p>
        </w:tc>
        <w:tc>
          <w:tcPr>
            <w:tcW w:w="2976" w:type="dxa"/>
            <w:noWrap/>
            <w:hideMark/>
          </w:tcPr>
          <w:p w14:paraId="1D7D714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40 (2.5)</w:t>
            </w:r>
          </w:p>
        </w:tc>
        <w:tc>
          <w:tcPr>
            <w:tcW w:w="2410" w:type="dxa"/>
            <w:noWrap/>
            <w:hideMark/>
          </w:tcPr>
          <w:p w14:paraId="706F469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(3.0)</w:t>
            </w:r>
          </w:p>
        </w:tc>
        <w:tc>
          <w:tcPr>
            <w:tcW w:w="2410" w:type="dxa"/>
            <w:noWrap/>
            <w:hideMark/>
          </w:tcPr>
          <w:p w14:paraId="77F42FF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13 (1.6)</w:t>
            </w:r>
          </w:p>
        </w:tc>
        <w:tc>
          <w:tcPr>
            <w:tcW w:w="2329" w:type="dxa"/>
            <w:noWrap/>
            <w:hideMark/>
          </w:tcPr>
          <w:p w14:paraId="6DE06B7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7FF4F36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B7F7BA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Grid shadow </w:t>
            </w:r>
          </w:p>
        </w:tc>
        <w:tc>
          <w:tcPr>
            <w:tcW w:w="2976" w:type="dxa"/>
            <w:noWrap/>
            <w:hideMark/>
          </w:tcPr>
          <w:p w14:paraId="64B6E01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95 (6.0)</w:t>
            </w:r>
          </w:p>
        </w:tc>
        <w:tc>
          <w:tcPr>
            <w:tcW w:w="2410" w:type="dxa"/>
            <w:noWrap/>
            <w:hideMark/>
          </w:tcPr>
          <w:p w14:paraId="56C00EC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(10.0)</w:t>
            </w:r>
          </w:p>
        </w:tc>
        <w:tc>
          <w:tcPr>
            <w:tcW w:w="2410" w:type="dxa"/>
            <w:noWrap/>
            <w:hideMark/>
          </w:tcPr>
          <w:p w14:paraId="2104A1A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 (1.8)</w:t>
            </w:r>
          </w:p>
        </w:tc>
        <w:tc>
          <w:tcPr>
            <w:tcW w:w="2329" w:type="dxa"/>
            <w:noWrap/>
            <w:hideMark/>
          </w:tcPr>
          <w:p w14:paraId="49BA023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656D624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32B231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ground glass shadows </w:t>
            </w:r>
          </w:p>
        </w:tc>
        <w:tc>
          <w:tcPr>
            <w:tcW w:w="2976" w:type="dxa"/>
            <w:noWrap/>
            <w:hideMark/>
          </w:tcPr>
          <w:p w14:paraId="58EF083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97 (6.2)</w:t>
            </w:r>
          </w:p>
        </w:tc>
        <w:tc>
          <w:tcPr>
            <w:tcW w:w="2410" w:type="dxa"/>
            <w:noWrap/>
            <w:hideMark/>
          </w:tcPr>
          <w:p w14:paraId="651C245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 (7.9)</w:t>
            </w:r>
          </w:p>
        </w:tc>
        <w:tc>
          <w:tcPr>
            <w:tcW w:w="2410" w:type="dxa"/>
            <w:noWrap/>
            <w:hideMark/>
          </w:tcPr>
          <w:p w14:paraId="03AAF41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128 (15.6)</w:t>
            </w:r>
          </w:p>
        </w:tc>
        <w:tc>
          <w:tcPr>
            <w:tcW w:w="2329" w:type="dxa"/>
            <w:noWrap/>
            <w:hideMark/>
          </w:tcPr>
          <w:p w14:paraId="506247E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(17.4)</w:t>
            </w:r>
          </w:p>
        </w:tc>
      </w:tr>
      <w:tr w:rsidR="00C76E8A" w:rsidRPr="00C76E8A" w14:paraId="09A62E3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06107B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Cardiac shadow enlargement </w:t>
            </w:r>
          </w:p>
        </w:tc>
        <w:tc>
          <w:tcPr>
            <w:tcW w:w="2976" w:type="dxa"/>
            <w:noWrap/>
            <w:hideMark/>
          </w:tcPr>
          <w:p w14:paraId="1571552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 (1.0)</w:t>
            </w:r>
          </w:p>
        </w:tc>
        <w:tc>
          <w:tcPr>
            <w:tcW w:w="2410" w:type="dxa"/>
            <w:noWrap/>
            <w:hideMark/>
          </w:tcPr>
          <w:p w14:paraId="37DCFEC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(2.1)</w:t>
            </w:r>
          </w:p>
        </w:tc>
        <w:tc>
          <w:tcPr>
            <w:tcW w:w="2410" w:type="dxa"/>
            <w:noWrap/>
            <w:hideMark/>
          </w:tcPr>
          <w:p w14:paraId="34260B6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92 (11.2)</w:t>
            </w:r>
          </w:p>
        </w:tc>
        <w:tc>
          <w:tcPr>
            <w:tcW w:w="2329" w:type="dxa"/>
            <w:noWrap/>
            <w:hideMark/>
          </w:tcPr>
          <w:p w14:paraId="3291423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 (11.6)</w:t>
            </w:r>
          </w:p>
        </w:tc>
      </w:tr>
      <w:tr w:rsidR="00C76E8A" w:rsidRPr="00C76E8A" w14:paraId="5D57E05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747E5F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dermatomyositis </w:t>
            </w:r>
          </w:p>
        </w:tc>
        <w:tc>
          <w:tcPr>
            <w:tcW w:w="2976" w:type="dxa"/>
            <w:noWrap/>
            <w:hideMark/>
          </w:tcPr>
          <w:p w14:paraId="2C4D595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(0.2)</w:t>
            </w:r>
          </w:p>
        </w:tc>
        <w:tc>
          <w:tcPr>
            <w:tcW w:w="2410" w:type="dxa"/>
            <w:noWrap/>
            <w:hideMark/>
          </w:tcPr>
          <w:p w14:paraId="2E68618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757331F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5F51B9F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361170E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F47535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Myocarditis </w:t>
            </w:r>
          </w:p>
        </w:tc>
        <w:tc>
          <w:tcPr>
            <w:tcW w:w="2976" w:type="dxa"/>
            <w:noWrap/>
            <w:hideMark/>
          </w:tcPr>
          <w:p w14:paraId="3E55C8C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(0.6)</w:t>
            </w:r>
          </w:p>
        </w:tc>
        <w:tc>
          <w:tcPr>
            <w:tcW w:w="2410" w:type="dxa"/>
            <w:noWrap/>
            <w:hideMark/>
          </w:tcPr>
          <w:p w14:paraId="7C03C09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(0.6)</w:t>
            </w:r>
          </w:p>
        </w:tc>
        <w:tc>
          <w:tcPr>
            <w:tcW w:w="2410" w:type="dxa"/>
            <w:noWrap/>
            <w:hideMark/>
          </w:tcPr>
          <w:p w14:paraId="37008CA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(0.2)</w:t>
            </w:r>
          </w:p>
        </w:tc>
        <w:tc>
          <w:tcPr>
            <w:tcW w:w="2329" w:type="dxa"/>
            <w:noWrap/>
            <w:hideMark/>
          </w:tcPr>
          <w:p w14:paraId="2B2142E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14A5921F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62498C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Liver disease </w:t>
            </w:r>
          </w:p>
        </w:tc>
        <w:tc>
          <w:tcPr>
            <w:tcW w:w="2976" w:type="dxa"/>
            <w:noWrap/>
            <w:hideMark/>
          </w:tcPr>
          <w:p w14:paraId="550685E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408 (25.9)</w:t>
            </w:r>
          </w:p>
        </w:tc>
        <w:tc>
          <w:tcPr>
            <w:tcW w:w="2410" w:type="dxa"/>
            <w:noWrap/>
            <w:hideMark/>
          </w:tcPr>
          <w:p w14:paraId="764BC6C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71 (21.6)</w:t>
            </w:r>
          </w:p>
        </w:tc>
        <w:tc>
          <w:tcPr>
            <w:tcW w:w="2410" w:type="dxa"/>
            <w:noWrap/>
            <w:hideMark/>
          </w:tcPr>
          <w:p w14:paraId="5416CF8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300 (36.7)</w:t>
            </w:r>
          </w:p>
        </w:tc>
        <w:tc>
          <w:tcPr>
            <w:tcW w:w="2329" w:type="dxa"/>
            <w:noWrap/>
            <w:hideMark/>
          </w:tcPr>
          <w:p w14:paraId="0A23A60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53 (76.8)</w:t>
            </w:r>
          </w:p>
        </w:tc>
      </w:tr>
      <w:tr w:rsidR="00C76E8A" w:rsidRPr="00C76E8A" w14:paraId="2FD5C70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EE3637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Pneumonia </w:t>
            </w:r>
          </w:p>
        </w:tc>
        <w:tc>
          <w:tcPr>
            <w:tcW w:w="2976" w:type="dxa"/>
            <w:noWrap/>
            <w:hideMark/>
          </w:tcPr>
          <w:p w14:paraId="646C7D0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1023 (64.9)</w:t>
            </w:r>
          </w:p>
        </w:tc>
        <w:tc>
          <w:tcPr>
            <w:tcW w:w="2410" w:type="dxa"/>
            <w:noWrap/>
            <w:hideMark/>
          </w:tcPr>
          <w:p w14:paraId="3105BF2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277 (84.2)</w:t>
            </w:r>
          </w:p>
        </w:tc>
        <w:tc>
          <w:tcPr>
            <w:tcW w:w="2410" w:type="dxa"/>
            <w:noWrap/>
            <w:hideMark/>
          </w:tcPr>
          <w:p w14:paraId="4483F35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674 (82.4)</w:t>
            </w:r>
          </w:p>
        </w:tc>
        <w:tc>
          <w:tcPr>
            <w:tcW w:w="2329" w:type="dxa"/>
            <w:noWrap/>
            <w:hideMark/>
          </w:tcPr>
          <w:p w14:paraId="151A5FB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66 (95.7)</w:t>
            </w:r>
          </w:p>
        </w:tc>
      </w:tr>
      <w:tr w:rsidR="00C76E8A" w:rsidRPr="00C76E8A" w14:paraId="74DB469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741BE3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Chronic obstructive pulmonary disease </w:t>
            </w:r>
          </w:p>
        </w:tc>
        <w:tc>
          <w:tcPr>
            <w:tcW w:w="2976" w:type="dxa"/>
            <w:noWrap/>
            <w:hideMark/>
          </w:tcPr>
          <w:p w14:paraId="702C5B2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42 (2.7)</w:t>
            </w:r>
          </w:p>
        </w:tc>
        <w:tc>
          <w:tcPr>
            <w:tcW w:w="2410" w:type="dxa"/>
            <w:noWrap/>
            <w:hideMark/>
          </w:tcPr>
          <w:p w14:paraId="70B14F4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(3.6)</w:t>
            </w:r>
          </w:p>
        </w:tc>
        <w:tc>
          <w:tcPr>
            <w:tcW w:w="2410" w:type="dxa"/>
            <w:noWrap/>
            <w:hideMark/>
          </w:tcPr>
          <w:p w14:paraId="5D3ABFC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49 (6.0)</w:t>
            </w:r>
          </w:p>
        </w:tc>
        <w:tc>
          <w:tcPr>
            <w:tcW w:w="2329" w:type="dxa"/>
            <w:noWrap/>
            <w:hideMark/>
          </w:tcPr>
          <w:p w14:paraId="31DC8B5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(4.3)</w:t>
            </w:r>
          </w:p>
        </w:tc>
      </w:tr>
      <w:tr w:rsidR="00C76E8A" w:rsidRPr="00C76E8A" w14:paraId="06D292F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B30574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Viral pneumonia </w:t>
            </w:r>
          </w:p>
        </w:tc>
        <w:tc>
          <w:tcPr>
            <w:tcW w:w="2976" w:type="dxa"/>
            <w:noWrap/>
            <w:hideMark/>
          </w:tcPr>
          <w:p w14:paraId="2891878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1543 (97.8)</w:t>
            </w:r>
          </w:p>
        </w:tc>
        <w:tc>
          <w:tcPr>
            <w:tcW w:w="2410" w:type="dxa"/>
            <w:noWrap/>
            <w:hideMark/>
          </w:tcPr>
          <w:p w14:paraId="7209111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324 (98.5)</w:t>
            </w:r>
          </w:p>
        </w:tc>
        <w:tc>
          <w:tcPr>
            <w:tcW w:w="2410" w:type="dxa"/>
            <w:noWrap/>
            <w:hideMark/>
          </w:tcPr>
          <w:p w14:paraId="60E2AC4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72F6F2E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02E8D33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75BF26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Atypical interstitial pneumonia </w:t>
            </w:r>
          </w:p>
        </w:tc>
        <w:tc>
          <w:tcPr>
            <w:tcW w:w="2976" w:type="dxa"/>
            <w:noWrap/>
            <w:hideMark/>
          </w:tcPr>
          <w:p w14:paraId="7D6F44D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(0.4)</w:t>
            </w:r>
          </w:p>
        </w:tc>
        <w:tc>
          <w:tcPr>
            <w:tcW w:w="2410" w:type="dxa"/>
            <w:noWrap/>
            <w:hideMark/>
          </w:tcPr>
          <w:p w14:paraId="30B1BE4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2DDCBA1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 (1.3)</w:t>
            </w:r>
          </w:p>
        </w:tc>
        <w:tc>
          <w:tcPr>
            <w:tcW w:w="2329" w:type="dxa"/>
            <w:noWrap/>
            <w:hideMark/>
          </w:tcPr>
          <w:p w14:paraId="07DB4B6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04D28B9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8FA9C53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Respiratory failure </w:t>
            </w:r>
          </w:p>
        </w:tc>
        <w:tc>
          <w:tcPr>
            <w:tcW w:w="2976" w:type="dxa"/>
            <w:noWrap/>
            <w:hideMark/>
          </w:tcPr>
          <w:p w14:paraId="014BE55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 (3.0)</w:t>
            </w:r>
          </w:p>
        </w:tc>
        <w:tc>
          <w:tcPr>
            <w:tcW w:w="2410" w:type="dxa"/>
            <w:noWrap/>
            <w:hideMark/>
          </w:tcPr>
          <w:p w14:paraId="57AAD6A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(11.2)</w:t>
            </w:r>
          </w:p>
        </w:tc>
        <w:tc>
          <w:tcPr>
            <w:tcW w:w="2410" w:type="dxa"/>
            <w:noWrap/>
            <w:hideMark/>
          </w:tcPr>
          <w:p w14:paraId="4FF9DBE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 (3.5)</w:t>
            </w:r>
          </w:p>
        </w:tc>
        <w:tc>
          <w:tcPr>
            <w:tcW w:w="2329" w:type="dxa"/>
            <w:noWrap/>
            <w:hideMark/>
          </w:tcPr>
          <w:p w14:paraId="3F74F47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 (37.7)</w:t>
            </w:r>
          </w:p>
        </w:tc>
      </w:tr>
      <w:tr w:rsidR="00C76E8A" w:rsidRPr="00C76E8A" w14:paraId="7E88A9D6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C42C37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Asthma </w:t>
            </w:r>
          </w:p>
        </w:tc>
        <w:tc>
          <w:tcPr>
            <w:tcW w:w="2976" w:type="dxa"/>
            <w:noWrap/>
            <w:hideMark/>
          </w:tcPr>
          <w:p w14:paraId="4851F71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 (3.0)</w:t>
            </w:r>
          </w:p>
        </w:tc>
        <w:tc>
          <w:tcPr>
            <w:tcW w:w="2410" w:type="dxa"/>
            <w:noWrap/>
            <w:hideMark/>
          </w:tcPr>
          <w:p w14:paraId="0B7FEF3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(11.2)</w:t>
            </w:r>
          </w:p>
        </w:tc>
        <w:tc>
          <w:tcPr>
            <w:tcW w:w="2410" w:type="dxa"/>
            <w:noWrap/>
            <w:hideMark/>
          </w:tcPr>
          <w:p w14:paraId="4607DE2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 (3.5)</w:t>
            </w:r>
          </w:p>
        </w:tc>
        <w:tc>
          <w:tcPr>
            <w:tcW w:w="2329" w:type="dxa"/>
            <w:noWrap/>
            <w:hideMark/>
          </w:tcPr>
          <w:p w14:paraId="36E15BB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 (37.7)</w:t>
            </w:r>
          </w:p>
        </w:tc>
      </w:tr>
      <w:tr w:rsidR="00C76E8A" w:rsidRPr="00C76E8A" w14:paraId="354D2E0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BE86A9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Cytomegalovirus pneumonia </w:t>
            </w:r>
          </w:p>
        </w:tc>
        <w:tc>
          <w:tcPr>
            <w:tcW w:w="2976" w:type="dxa"/>
            <w:noWrap/>
            <w:hideMark/>
          </w:tcPr>
          <w:p w14:paraId="7E4DA91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  <w:tc>
          <w:tcPr>
            <w:tcW w:w="2410" w:type="dxa"/>
            <w:noWrap/>
            <w:hideMark/>
          </w:tcPr>
          <w:p w14:paraId="045C1AA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5C77C0C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792C588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7CBB5B6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CEA92A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Cerebral apoplexy </w:t>
            </w:r>
          </w:p>
        </w:tc>
        <w:tc>
          <w:tcPr>
            <w:tcW w:w="2976" w:type="dxa"/>
            <w:noWrap/>
            <w:hideMark/>
          </w:tcPr>
          <w:p w14:paraId="7E0A37D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306 (19.4)</w:t>
            </w:r>
          </w:p>
        </w:tc>
        <w:tc>
          <w:tcPr>
            <w:tcW w:w="2410" w:type="dxa"/>
            <w:noWrap/>
            <w:hideMark/>
          </w:tcPr>
          <w:p w14:paraId="690DEF8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65 (19.8)</w:t>
            </w:r>
          </w:p>
        </w:tc>
        <w:tc>
          <w:tcPr>
            <w:tcW w:w="2410" w:type="dxa"/>
            <w:noWrap/>
            <w:hideMark/>
          </w:tcPr>
          <w:p w14:paraId="56AAEA9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433 (52.9)</w:t>
            </w:r>
          </w:p>
        </w:tc>
        <w:tc>
          <w:tcPr>
            <w:tcW w:w="2329" w:type="dxa"/>
            <w:noWrap/>
            <w:hideMark/>
          </w:tcPr>
          <w:p w14:paraId="75F6161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28 (40.6)</w:t>
            </w:r>
          </w:p>
        </w:tc>
      </w:tr>
      <w:tr w:rsidR="00C76E8A" w:rsidRPr="00C76E8A" w14:paraId="5AD6B48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AAD9A6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Coronary heart disease </w:t>
            </w:r>
          </w:p>
        </w:tc>
        <w:tc>
          <w:tcPr>
            <w:tcW w:w="2976" w:type="dxa"/>
            <w:noWrap/>
            <w:hideMark/>
          </w:tcPr>
          <w:p w14:paraId="3108B57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266 (16.9)</w:t>
            </w:r>
          </w:p>
        </w:tc>
        <w:tc>
          <w:tcPr>
            <w:tcW w:w="2410" w:type="dxa"/>
            <w:noWrap/>
            <w:hideMark/>
          </w:tcPr>
          <w:p w14:paraId="36254BA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77 (23.4)</w:t>
            </w:r>
          </w:p>
        </w:tc>
        <w:tc>
          <w:tcPr>
            <w:tcW w:w="2410" w:type="dxa"/>
            <w:noWrap/>
            <w:hideMark/>
          </w:tcPr>
          <w:p w14:paraId="4FD30CF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318 (38.9)</w:t>
            </w:r>
          </w:p>
        </w:tc>
        <w:tc>
          <w:tcPr>
            <w:tcW w:w="2329" w:type="dxa"/>
            <w:noWrap/>
            <w:hideMark/>
          </w:tcPr>
          <w:p w14:paraId="6EA569B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29 (42.0)</w:t>
            </w:r>
          </w:p>
        </w:tc>
      </w:tr>
      <w:tr w:rsidR="00C76E8A" w:rsidRPr="00C76E8A" w14:paraId="66078CD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9D9824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Arrhythmology </w:t>
            </w:r>
          </w:p>
        </w:tc>
        <w:tc>
          <w:tcPr>
            <w:tcW w:w="2976" w:type="dxa"/>
            <w:noWrap/>
            <w:hideMark/>
          </w:tcPr>
          <w:p w14:paraId="2867BDB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356 (22.6)</w:t>
            </w:r>
          </w:p>
        </w:tc>
        <w:tc>
          <w:tcPr>
            <w:tcW w:w="2410" w:type="dxa"/>
            <w:noWrap/>
            <w:hideMark/>
          </w:tcPr>
          <w:p w14:paraId="2EE5690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83 (25.2)</w:t>
            </w:r>
          </w:p>
        </w:tc>
        <w:tc>
          <w:tcPr>
            <w:tcW w:w="2410" w:type="dxa"/>
            <w:noWrap/>
            <w:hideMark/>
          </w:tcPr>
          <w:p w14:paraId="31FBD63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244 (29.8)</w:t>
            </w:r>
          </w:p>
        </w:tc>
        <w:tc>
          <w:tcPr>
            <w:tcW w:w="2329" w:type="dxa"/>
            <w:noWrap/>
            <w:hideMark/>
          </w:tcPr>
          <w:p w14:paraId="2555C23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33 (47.8)</w:t>
            </w:r>
          </w:p>
        </w:tc>
      </w:tr>
      <w:tr w:rsidR="00C76E8A" w:rsidRPr="00C76E8A" w14:paraId="1FEB8BC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AB3196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Vasculitis </w:t>
            </w:r>
          </w:p>
        </w:tc>
        <w:tc>
          <w:tcPr>
            <w:tcW w:w="2976" w:type="dxa"/>
            <w:noWrap/>
            <w:hideMark/>
          </w:tcPr>
          <w:p w14:paraId="53E2639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(0.4)</w:t>
            </w:r>
          </w:p>
        </w:tc>
        <w:tc>
          <w:tcPr>
            <w:tcW w:w="2410" w:type="dxa"/>
            <w:noWrap/>
            <w:hideMark/>
          </w:tcPr>
          <w:p w14:paraId="2F12F27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04ECA6E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05CCE14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16A8B33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A5E3E7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Hypertension </w:t>
            </w:r>
          </w:p>
        </w:tc>
        <w:tc>
          <w:tcPr>
            <w:tcW w:w="2976" w:type="dxa"/>
            <w:noWrap/>
            <w:hideMark/>
          </w:tcPr>
          <w:p w14:paraId="7C8F27A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853 (54.1)</w:t>
            </w:r>
          </w:p>
        </w:tc>
        <w:tc>
          <w:tcPr>
            <w:tcW w:w="2410" w:type="dxa"/>
            <w:noWrap/>
            <w:hideMark/>
          </w:tcPr>
          <w:p w14:paraId="1AF13C5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206 (62.6)</w:t>
            </w:r>
          </w:p>
        </w:tc>
        <w:tc>
          <w:tcPr>
            <w:tcW w:w="2410" w:type="dxa"/>
            <w:noWrap/>
            <w:hideMark/>
          </w:tcPr>
          <w:p w14:paraId="33A577A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579 (70.8)</w:t>
            </w:r>
          </w:p>
        </w:tc>
        <w:tc>
          <w:tcPr>
            <w:tcW w:w="2329" w:type="dxa"/>
            <w:noWrap/>
            <w:hideMark/>
          </w:tcPr>
          <w:p w14:paraId="6DEC208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52 (75.4)</w:t>
            </w:r>
          </w:p>
        </w:tc>
      </w:tr>
      <w:tr w:rsidR="00C76E8A" w:rsidRPr="00C76E8A" w14:paraId="3B4C11D3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0F0D6B1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Hepatic failure </w:t>
            </w:r>
          </w:p>
        </w:tc>
        <w:tc>
          <w:tcPr>
            <w:tcW w:w="2976" w:type="dxa"/>
            <w:noWrap/>
            <w:hideMark/>
          </w:tcPr>
          <w:p w14:paraId="1269329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(0.4)</w:t>
            </w:r>
          </w:p>
        </w:tc>
        <w:tc>
          <w:tcPr>
            <w:tcW w:w="2410" w:type="dxa"/>
            <w:noWrap/>
            <w:hideMark/>
          </w:tcPr>
          <w:p w14:paraId="68C6D97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(2.1)</w:t>
            </w:r>
          </w:p>
        </w:tc>
        <w:tc>
          <w:tcPr>
            <w:tcW w:w="2410" w:type="dxa"/>
            <w:noWrap/>
            <w:hideMark/>
          </w:tcPr>
          <w:p w14:paraId="2F90B74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(0.6)</w:t>
            </w:r>
          </w:p>
        </w:tc>
        <w:tc>
          <w:tcPr>
            <w:tcW w:w="2329" w:type="dxa"/>
            <w:noWrap/>
            <w:hideMark/>
          </w:tcPr>
          <w:p w14:paraId="5DD479A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155DC89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054A5C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Gastrointestinal hemorrhage </w:t>
            </w:r>
          </w:p>
        </w:tc>
        <w:tc>
          <w:tcPr>
            <w:tcW w:w="2976" w:type="dxa"/>
            <w:noWrap/>
            <w:hideMark/>
          </w:tcPr>
          <w:p w14:paraId="7A6923E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96 (6.1)</w:t>
            </w:r>
          </w:p>
        </w:tc>
        <w:tc>
          <w:tcPr>
            <w:tcW w:w="2410" w:type="dxa"/>
            <w:noWrap/>
            <w:hideMark/>
          </w:tcPr>
          <w:p w14:paraId="2E942A8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60 (18.2)</w:t>
            </w:r>
          </w:p>
        </w:tc>
        <w:tc>
          <w:tcPr>
            <w:tcW w:w="2410" w:type="dxa"/>
            <w:noWrap/>
            <w:hideMark/>
          </w:tcPr>
          <w:p w14:paraId="052FE7B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40 (4.9)</w:t>
            </w:r>
          </w:p>
        </w:tc>
        <w:tc>
          <w:tcPr>
            <w:tcW w:w="2329" w:type="dxa"/>
            <w:noWrap/>
            <w:hideMark/>
          </w:tcPr>
          <w:p w14:paraId="19D82DB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 (11.6)</w:t>
            </w:r>
          </w:p>
        </w:tc>
      </w:tr>
      <w:tr w:rsidR="00C76E8A" w:rsidRPr="00C76E8A" w14:paraId="52CDFC9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9E4911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Metabolic acidosis </w:t>
            </w:r>
          </w:p>
        </w:tc>
        <w:tc>
          <w:tcPr>
            <w:tcW w:w="2976" w:type="dxa"/>
            <w:noWrap/>
            <w:hideMark/>
          </w:tcPr>
          <w:p w14:paraId="609FB3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97 (6.2)</w:t>
            </w:r>
          </w:p>
        </w:tc>
        <w:tc>
          <w:tcPr>
            <w:tcW w:w="2410" w:type="dxa"/>
            <w:noWrap/>
            <w:hideMark/>
          </w:tcPr>
          <w:p w14:paraId="69BA831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48 (14.6)</w:t>
            </w:r>
          </w:p>
        </w:tc>
        <w:tc>
          <w:tcPr>
            <w:tcW w:w="2410" w:type="dxa"/>
            <w:noWrap/>
            <w:hideMark/>
          </w:tcPr>
          <w:p w14:paraId="33433F1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 (2.2)</w:t>
            </w:r>
          </w:p>
        </w:tc>
        <w:tc>
          <w:tcPr>
            <w:tcW w:w="2329" w:type="dxa"/>
            <w:noWrap/>
            <w:hideMark/>
          </w:tcPr>
          <w:p w14:paraId="35D8A20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(8.7)</w:t>
            </w:r>
          </w:p>
        </w:tc>
      </w:tr>
      <w:tr w:rsidR="00C76E8A" w:rsidRPr="00C76E8A" w14:paraId="131DDD8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35F9F8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Severe malnutrition </w:t>
            </w:r>
          </w:p>
        </w:tc>
        <w:tc>
          <w:tcPr>
            <w:tcW w:w="2976" w:type="dxa"/>
            <w:noWrap/>
            <w:hideMark/>
          </w:tcPr>
          <w:p w14:paraId="46777E6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  <w:tc>
          <w:tcPr>
            <w:tcW w:w="2410" w:type="dxa"/>
            <w:noWrap/>
            <w:hideMark/>
          </w:tcPr>
          <w:p w14:paraId="7139A53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(0.6)</w:t>
            </w:r>
          </w:p>
        </w:tc>
        <w:tc>
          <w:tcPr>
            <w:tcW w:w="2410" w:type="dxa"/>
            <w:noWrap/>
            <w:hideMark/>
          </w:tcPr>
          <w:p w14:paraId="4B8305D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(0.4)</w:t>
            </w:r>
          </w:p>
        </w:tc>
        <w:tc>
          <w:tcPr>
            <w:tcW w:w="2329" w:type="dxa"/>
            <w:noWrap/>
            <w:hideMark/>
          </w:tcPr>
          <w:p w14:paraId="7C84F0F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4EDE0E6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BC724F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Septic shock </w:t>
            </w:r>
          </w:p>
        </w:tc>
        <w:tc>
          <w:tcPr>
            <w:tcW w:w="2976" w:type="dxa"/>
            <w:noWrap/>
            <w:hideMark/>
          </w:tcPr>
          <w:p w14:paraId="21E294D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21 (1.3)</w:t>
            </w:r>
          </w:p>
        </w:tc>
        <w:tc>
          <w:tcPr>
            <w:tcW w:w="2410" w:type="dxa"/>
            <w:noWrap/>
            <w:hideMark/>
          </w:tcPr>
          <w:p w14:paraId="0C74C61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82 (24.9)</w:t>
            </w:r>
          </w:p>
        </w:tc>
        <w:tc>
          <w:tcPr>
            <w:tcW w:w="2410" w:type="dxa"/>
            <w:noWrap/>
            <w:hideMark/>
          </w:tcPr>
          <w:p w14:paraId="76DF120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329" w:type="dxa"/>
            <w:noWrap/>
            <w:hideMark/>
          </w:tcPr>
          <w:p w14:paraId="66C2810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 (13.0)</w:t>
            </w:r>
          </w:p>
        </w:tc>
      </w:tr>
      <w:tr w:rsidR="00C76E8A" w:rsidRPr="00C76E8A" w14:paraId="7427E73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7DBDCE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organ failure </w:t>
            </w:r>
          </w:p>
        </w:tc>
        <w:tc>
          <w:tcPr>
            <w:tcW w:w="2976" w:type="dxa"/>
            <w:noWrap/>
            <w:hideMark/>
          </w:tcPr>
          <w:p w14:paraId="08B6BFC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 (0.7)</w:t>
            </w:r>
          </w:p>
        </w:tc>
        <w:tc>
          <w:tcPr>
            <w:tcW w:w="2410" w:type="dxa"/>
            <w:noWrap/>
            <w:hideMark/>
          </w:tcPr>
          <w:p w14:paraId="65E7BC5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31 (9.4)</w:t>
            </w:r>
          </w:p>
        </w:tc>
        <w:tc>
          <w:tcPr>
            <w:tcW w:w="2410" w:type="dxa"/>
            <w:noWrap/>
            <w:hideMark/>
          </w:tcPr>
          <w:p w14:paraId="06310BE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(1.2)</w:t>
            </w:r>
          </w:p>
        </w:tc>
        <w:tc>
          <w:tcPr>
            <w:tcW w:w="2329" w:type="dxa"/>
            <w:noWrap/>
            <w:hideMark/>
          </w:tcPr>
          <w:p w14:paraId="22A3776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 (29.0)</w:t>
            </w:r>
          </w:p>
        </w:tc>
      </w:tr>
      <w:tr w:rsidR="00C76E8A" w:rsidRPr="00C76E8A" w14:paraId="10E3FDB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9DDB8B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Blood coagulation dysfunction </w:t>
            </w:r>
          </w:p>
        </w:tc>
        <w:tc>
          <w:tcPr>
            <w:tcW w:w="2976" w:type="dxa"/>
            <w:noWrap/>
            <w:hideMark/>
          </w:tcPr>
          <w:p w14:paraId="0A04240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94 (6.0)</w:t>
            </w:r>
          </w:p>
        </w:tc>
        <w:tc>
          <w:tcPr>
            <w:tcW w:w="2410" w:type="dxa"/>
            <w:noWrap/>
            <w:hideMark/>
          </w:tcPr>
          <w:p w14:paraId="5BE677A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52 (15.8)</w:t>
            </w:r>
          </w:p>
        </w:tc>
        <w:tc>
          <w:tcPr>
            <w:tcW w:w="2410" w:type="dxa"/>
            <w:noWrap/>
            <w:hideMark/>
          </w:tcPr>
          <w:p w14:paraId="338854F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92 (11.2)</w:t>
            </w:r>
          </w:p>
        </w:tc>
        <w:tc>
          <w:tcPr>
            <w:tcW w:w="2329" w:type="dxa"/>
            <w:noWrap/>
            <w:hideMark/>
          </w:tcPr>
          <w:p w14:paraId="102FB2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30 (43.5)</w:t>
            </w:r>
          </w:p>
        </w:tc>
      </w:tr>
      <w:tr w:rsidR="00C76E8A" w:rsidRPr="00C76E8A" w14:paraId="2309FCF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5881BD0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Neoplastic disease </w:t>
            </w:r>
          </w:p>
        </w:tc>
        <w:tc>
          <w:tcPr>
            <w:tcW w:w="2976" w:type="dxa"/>
            <w:noWrap/>
            <w:hideMark/>
          </w:tcPr>
          <w:p w14:paraId="219FA9F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381 (24.2)</w:t>
            </w:r>
          </w:p>
        </w:tc>
        <w:tc>
          <w:tcPr>
            <w:tcW w:w="2410" w:type="dxa"/>
            <w:noWrap/>
            <w:hideMark/>
          </w:tcPr>
          <w:p w14:paraId="05494E4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60 (18.2)</w:t>
            </w:r>
          </w:p>
        </w:tc>
        <w:tc>
          <w:tcPr>
            <w:tcW w:w="2410" w:type="dxa"/>
            <w:noWrap/>
            <w:hideMark/>
          </w:tcPr>
          <w:p w14:paraId="684D3EA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107 (13.1)</w:t>
            </w:r>
          </w:p>
        </w:tc>
        <w:tc>
          <w:tcPr>
            <w:tcW w:w="2329" w:type="dxa"/>
            <w:noWrap/>
            <w:hideMark/>
          </w:tcPr>
          <w:p w14:paraId="766886D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(14.5)</w:t>
            </w:r>
          </w:p>
        </w:tc>
      </w:tr>
      <w:tr w:rsidR="00C76E8A" w:rsidRPr="00C76E8A" w14:paraId="38D6A783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1394F64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Pleural effusion </w:t>
            </w:r>
          </w:p>
        </w:tc>
        <w:tc>
          <w:tcPr>
            <w:tcW w:w="2976" w:type="dxa"/>
            <w:noWrap/>
            <w:hideMark/>
          </w:tcPr>
          <w:p w14:paraId="1EA77EC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319 (20.2)</w:t>
            </w:r>
          </w:p>
        </w:tc>
        <w:tc>
          <w:tcPr>
            <w:tcW w:w="2410" w:type="dxa"/>
            <w:noWrap/>
            <w:hideMark/>
          </w:tcPr>
          <w:p w14:paraId="1AB67A4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90 (27.4)</w:t>
            </w:r>
          </w:p>
        </w:tc>
        <w:tc>
          <w:tcPr>
            <w:tcW w:w="2410" w:type="dxa"/>
            <w:noWrap/>
            <w:hideMark/>
          </w:tcPr>
          <w:p w14:paraId="657D7FD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159 (19.4)</w:t>
            </w:r>
          </w:p>
        </w:tc>
        <w:tc>
          <w:tcPr>
            <w:tcW w:w="2329" w:type="dxa"/>
            <w:noWrap/>
            <w:hideMark/>
          </w:tcPr>
          <w:p w14:paraId="1A9DF54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19 (27.5)</w:t>
            </w:r>
          </w:p>
        </w:tc>
      </w:tr>
      <w:tr w:rsidR="00C76E8A" w:rsidRPr="00C76E8A" w14:paraId="4A7B7483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DE531D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Bronchial asthma </w:t>
            </w:r>
          </w:p>
        </w:tc>
        <w:tc>
          <w:tcPr>
            <w:tcW w:w="2976" w:type="dxa"/>
            <w:noWrap/>
            <w:hideMark/>
          </w:tcPr>
          <w:p w14:paraId="7CB507F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(0.2)</w:t>
            </w:r>
          </w:p>
        </w:tc>
        <w:tc>
          <w:tcPr>
            <w:tcW w:w="2410" w:type="dxa"/>
            <w:noWrap/>
            <w:hideMark/>
          </w:tcPr>
          <w:p w14:paraId="47FFCE9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2410" w:type="dxa"/>
            <w:noWrap/>
            <w:hideMark/>
          </w:tcPr>
          <w:p w14:paraId="3BA68AA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 (1.1)</w:t>
            </w:r>
          </w:p>
        </w:tc>
        <w:tc>
          <w:tcPr>
            <w:tcW w:w="2329" w:type="dxa"/>
            <w:noWrap/>
            <w:hideMark/>
          </w:tcPr>
          <w:p w14:paraId="7F21B07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06BC065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D3190BD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Malignant tumor of liver </w:t>
            </w:r>
          </w:p>
        </w:tc>
        <w:tc>
          <w:tcPr>
            <w:tcW w:w="2976" w:type="dxa"/>
            <w:noWrap/>
            <w:hideMark/>
          </w:tcPr>
          <w:p w14:paraId="718AA9F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23 (1.5)</w:t>
            </w:r>
          </w:p>
        </w:tc>
        <w:tc>
          <w:tcPr>
            <w:tcW w:w="2410" w:type="dxa"/>
            <w:noWrap/>
            <w:hideMark/>
          </w:tcPr>
          <w:p w14:paraId="6FA7DDD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(1.8)</w:t>
            </w:r>
          </w:p>
        </w:tc>
        <w:tc>
          <w:tcPr>
            <w:tcW w:w="2410" w:type="dxa"/>
            <w:noWrap/>
            <w:hideMark/>
          </w:tcPr>
          <w:p w14:paraId="15F5A0D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 (0.9)</w:t>
            </w:r>
          </w:p>
        </w:tc>
        <w:tc>
          <w:tcPr>
            <w:tcW w:w="2329" w:type="dxa"/>
            <w:noWrap/>
            <w:hideMark/>
          </w:tcPr>
          <w:p w14:paraId="0B2788E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6C8211B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64C448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Gastric malignant tumor </w:t>
            </w:r>
          </w:p>
        </w:tc>
        <w:tc>
          <w:tcPr>
            <w:tcW w:w="2976" w:type="dxa"/>
            <w:noWrap/>
            <w:hideMark/>
          </w:tcPr>
          <w:p w14:paraId="66EE7BE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(1.1)</w:t>
            </w:r>
          </w:p>
        </w:tc>
        <w:tc>
          <w:tcPr>
            <w:tcW w:w="2410" w:type="dxa"/>
            <w:noWrap/>
            <w:hideMark/>
          </w:tcPr>
          <w:p w14:paraId="661382D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158E4D1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 (0.5)</w:t>
            </w:r>
          </w:p>
        </w:tc>
        <w:tc>
          <w:tcPr>
            <w:tcW w:w="2329" w:type="dxa"/>
            <w:noWrap/>
            <w:hideMark/>
          </w:tcPr>
          <w:p w14:paraId="0F312C6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53647C5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4EF45B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Nephrotic syndrome </w:t>
            </w:r>
          </w:p>
        </w:tc>
        <w:tc>
          <w:tcPr>
            <w:tcW w:w="2976" w:type="dxa"/>
            <w:noWrap/>
            <w:hideMark/>
          </w:tcPr>
          <w:p w14:paraId="7A52776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 (0.5)</w:t>
            </w:r>
          </w:p>
        </w:tc>
        <w:tc>
          <w:tcPr>
            <w:tcW w:w="2410" w:type="dxa"/>
            <w:noWrap/>
            <w:hideMark/>
          </w:tcPr>
          <w:p w14:paraId="48BAFF1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48D9AF9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329" w:type="dxa"/>
            <w:noWrap/>
            <w:hideMark/>
          </w:tcPr>
          <w:p w14:paraId="6232D6B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628E8BB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5103804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Plasma adsorption </w:t>
            </w:r>
          </w:p>
        </w:tc>
        <w:tc>
          <w:tcPr>
            <w:tcW w:w="2976" w:type="dxa"/>
            <w:noWrap/>
            <w:hideMark/>
          </w:tcPr>
          <w:p w14:paraId="0E5D201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 (0.6)</w:t>
            </w:r>
          </w:p>
        </w:tc>
        <w:tc>
          <w:tcPr>
            <w:tcW w:w="2410" w:type="dxa"/>
            <w:noWrap/>
            <w:hideMark/>
          </w:tcPr>
          <w:p w14:paraId="25A5460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(5.2)</w:t>
            </w:r>
          </w:p>
        </w:tc>
        <w:tc>
          <w:tcPr>
            <w:tcW w:w="2410" w:type="dxa"/>
            <w:noWrap/>
            <w:hideMark/>
          </w:tcPr>
          <w:p w14:paraId="507C90C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329" w:type="dxa"/>
            <w:noWrap/>
            <w:hideMark/>
          </w:tcPr>
          <w:p w14:paraId="55CADD0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13 (18.8)</w:t>
            </w:r>
          </w:p>
        </w:tc>
      </w:tr>
      <w:tr w:rsidR="00C76E8A" w:rsidRPr="00C76E8A" w14:paraId="5BFC074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191F4F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Prone position ventilation </w:t>
            </w:r>
          </w:p>
        </w:tc>
        <w:tc>
          <w:tcPr>
            <w:tcW w:w="2976" w:type="dxa"/>
            <w:noWrap/>
            <w:hideMark/>
          </w:tcPr>
          <w:p w14:paraId="276EB41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106 (6.7)</w:t>
            </w:r>
          </w:p>
        </w:tc>
        <w:tc>
          <w:tcPr>
            <w:tcW w:w="2410" w:type="dxa"/>
            <w:noWrap/>
            <w:hideMark/>
          </w:tcPr>
          <w:p w14:paraId="5D00B25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77 (23.4)</w:t>
            </w:r>
          </w:p>
        </w:tc>
        <w:tc>
          <w:tcPr>
            <w:tcW w:w="2410" w:type="dxa"/>
            <w:noWrap/>
            <w:hideMark/>
          </w:tcPr>
          <w:p w14:paraId="7EC5E24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276 (33.7)</w:t>
            </w:r>
          </w:p>
        </w:tc>
        <w:tc>
          <w:tcPr>
            <w:tcW w:w="2329" w:type="dxa"/>
            <w:noWrap/>
            <w:hideMark/>
          </w:tcPr>
          <w:p w14:paraId="0887C77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39 (56.5)</w:t>
            </w:r>
          </w:p>
        </w:tc>
      </w:tr>
      <w:tr w:rsidR="00C76E8A" w:rsidRPr="00C76E8A" w14:paraId="47877F6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EAF3F7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Nasal high flow oxygen therapy </w:t>
            </w:r>
          </w:p>
        </w:tc>
        <w:tc>
          <w:tcPr>
            <w:tcW w:w="2976" w:type="dxa"/>
            <w:noWrap/>
            <w:hideMark/>
          </w:tcPr>
          <w:p w14:paraId="5421FBC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176 (11.2)</w:t>
            </w:r>
          </w:p>
        </w:tc>
        <w:tc>
          <w:tcPr>
            <w:tcW w:w="2410" w:type="dxa"/>
            <w:noWrap/>
            <w:hideMark/>
          </w:tcPr>
          <w:p w14:paraId="36C451B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136 (41.3)</w:t>
            </w:r>
          </w:p>
        </w:tc>
        <w:tc>
          <w:tcPr>
            <w:tcW w:w="2410" w:type="dxa"/>
            <w:noWrap/>
            <w:hideMark/>
          </w:tcPr>
          <w:p w14:paraId="247FA63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(0.4)</w:t>
            </w:r>
          </w:p>
        </w:tc>
        <w:tc>
          <w:tcPr>
            <w:tcW w:w="2329" w:type="dxa"/>
            <w:noWrap/>
            <w:hideMark/>
          </w:tcPr>
          <w:p w14:paraId="5018191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(7.2)</w:t>
            </w:r>
          </w:p>
        </w:tc>
      </w:tr>
      <w:tr w:rsidR="00C76E8A" w:rsidRPr="00C76E8A" w14:paraId="3FA8A46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42EF8B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Nasal catheter for oxygen </w:t>
            </w:r>
          </w:p>
        </w:tc>
        <w:tc>
          <w:tcPr>
            <w:tcW w:w="2976" w:type="dxa"/>
            <w:noWrap/>
            <w:hideMark/>
          </w:tcPr>
          <w:p w14:paraId="0908791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37 (2.3)</w:t>
            </w:r>
          </w:p>
        </w:tc>
        <w:tc>
          <w:tcPr>
            <w:tcW w:w="2410" w:type="dxa"/>
            <w:noWrap/>
            <w:hideMark/>
          </w:tcPr>
          <w:p w14:paraId="2519734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44 (13.4)</w:t>
            </w:r>
          </w:p>
        </w:tc>
        <w:tc>
          <w:tcPr>
            <w:tcW w:w="2410" w:type="dxa"/>
            <w:noWrap/>
            <w:hideMark/>
          </w:tcPr>
          <w:p w14:paraId="5C68D03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3C08FB9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4BE4EFA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3B6CC8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Mask oxygen </w:t>
            </w:r>
          </w:p>
        </w:tc>
        <w:tc>
          <w:tcPr>
            <w:tcW w:w="2976" w:type="dxa"/>
            <w:noWrap/>
            <w:hideMark/>
          </w:tcPr>
          <w:p w14:paraId="56D0D56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181 (11.5)</w:t>
            </w:r>
          </w:p>
        </w:tc>
        <w:tc>
          <w:tcPr>
            <w:tcW w:w="2410" w:type="dxa"/>
            <w:noWrap/>
            <w:hideMark/>
          </w:tcPr>
          <w:p w14:paraId="24975DA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54 (16.4)</w:t>
            </w:r>
          </w:p>
        </w:tc>
        <w:tc>
          <w:tcPr>
            <w:tcW w:w="2410" w:type="dxa"/>
            <w:noWrap/>
            <w:hideMark/>
          </w:tcPr>
          <w:p w14:paraId="5DF1BBD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 (3.3)</w:t>
            </w:r>
          </w:p>
        </w:tc>
        <w:tc>
          <w:tcPr>
            <w:tcW w:w="2329" w:type="dxa"/>
            <w:noWrap/>
            <w:hideMark/>
          </w:tcPr>
          <w:p w14:paraId="1DBF387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(7.2)</w:t>
            </w:r>
          </w:p>
        </w:tc>
      </w:tr>
      <w:tr w:rsidR="00C76E8A" w:rsidRPr="00C76E8A" w14:paraId="261F590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8CB117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Inhaled hormone </w:t>
            </w:r>
          </w:p>
        </w:tc>
        <w:tc>
          <w:tcPr>
            <w:tcW w:w="2976" w:type="dxa"/>
            <w:noWrap/>
            <w:hideMark/>
          </w:tcPr>
          <w:p w14:paraId="1169F1B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  <w:tc>
          <w:tcPr>
            <w:tcW w:w="2410" w:type="dxa"/>
            <w:noWrap/>
            <w:hideMark/>
          </w:tcPr>
          <w:p w14:paraId="286B2AD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 (1.8)</w:t>
            </w:r>
          </w:p>
        </w:tc>
        <w:tc>
          <w:tcPr>
            <w:tcW w:w="2410" w:type="dxa"/>
            <w:noWrap/>
            <w:hideMark/>
          </w:tcPr>
          <w:p w14:paraId="32572B6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5529228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4A0D974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BA771A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Thymus method new </w:t>
            </w:r>
          </w:p>
        </w:tc>
        <w:tc>
          <w:tcPr>
            <w:tcW w:w="2976" w:type="dxa"/>
            <w:noWrap/>
            <w:hideMark/>
          </w:tcPr>
          <w:p w14:paraId="01BF12A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145 (9.2)</w:t>
            </w:r>
          </w:p>
        </w:tc>
        <w:tc>
          <w:tcPr>
            <w:tcW w:w="2410" w:type="dxa"/>
            <w:noWrap/>
            <w:hideMark/>
          </w:tcPr>
          <w:p w14:paraId="1A3AFFA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114 (34.7)</w:t>
            </w:r>
          </w:p>
        </w:tc>
        <w:tc>
          <w:tcPr>
            <w:tcW w:w="2410" w:type="dxa"/>
            <w:noWrap/>
            <w:hideMark/>
          </w:tcPr>
          <w:p w14:paraId="646EC75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2329" w:type="dxa"/>
            <w:noWrap/>
            <w:hideMark/>
          </w:tcPr>
          <w:p w14:paraId="08E165D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70E7E79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671E11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Mechanical ventilation </w:t>
            </w:r>
          </w:p>
        </w:tc>
        <w:tc>
          <w:tcPr>
            <w:tcW w:w="2976" w:type="dxa"/>
            <w:noWrap/>
            <w:hideMark/>
          </w:tcPr>
          <w:p w14:paraId="59D4850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206 (13.1)</w:t>
            </w:r>
          </w:p>
        </w:tc>
        <w:tc>
          <w:tcPr>
            <w:tcW w:w="2410" w:type="dxa"/>
            <w:noWrap/>
            <w:hideMark/>
          </w:tcPr>
          <w:p w14:paraId="48FFF8F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208 (63.2)</w:t>
            </w:r>
          </w:p>
        </w:tc>
        <w:tc>
          <w:tcPr>
            <w:tcW w:w="2410" w:type="dxa"/>
            <w:noWrap/>
            <w:hideMark/>
          </w:tcPr>
          <w:p w14:paraId="1EFF080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58 (7.1)</w:t>
            </w:r>
          </w:p>
        </w:tc>
        <w:tc>
          <w:tcPr>
            <w:tcW w:w="2329" w:type="dxa"/>
            <w:noWrap/>
            <w:hideMark/>
          </w:tcPr>
          <w:p w14:paraId="38E2D3E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49 (71.0)</w:t>
            </w:r>
          </w:p>
        </w:tc>
      </w:tr>
      <w:tr w:rsidR="00C76E8A" w:rsidRPr="00C76E8A" w14:paraId="0FDEE640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BAD295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Chinese patent medicine </w:t>
            </w:r>
          </w:p>
        </w:tc>
        <w:tc>
          <w:tcPr>
            <w:tcW w:w="2976" w:type="dxa"/>
            <w:noWrap/>
            <w:hideMark/>
          </w:tcPr>
          <w:p w14:paraId="0D177DD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458 (29.0)</w:t>
            </w:r>
          </w:p>
        </w:tc>
        <w:tc>
          <w:tcPr>
            <w:tcW w:w="2410" w:type="dxa"/>
            <w:noWrap/>
            <w:hideMark/>
          </w:tcPr>
          <w:p w14:paraId="59428FE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102 (31.0)</w:t>
            </w:r>
          </w:p>
        </w:tc>
        <w:tc>
          <w:tcPr>
            <w:tcW w:w="2410" w:type="dxa"/>
            <w:noWrap/>
            <w:hideMark/>
          </w:tcPr>
          <w:p w14:paraId="69971D4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128 (15.6)</w:t>
            </w:r>
          </w:p>
        </w:tc>
        <w:tc>
          <w:tcPr>
            <w:tcW w:w="2329" w:type="dxa"/>
            <w:noWrap/>
            <w:hideMark/>
          </w:tcPr>
          <w:p w14:paraId="654B2BD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4FDEBDC1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533EFB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Invasive ventilation </w:t>
            </w:r>
          </w:p>
        </w:tc>
        <w:tc>
          <w:tcPr>
            <w:tcW w:w="2976" w:type="dxa"/>
            <w:noWrap/>
            <w:hideMark/>
          </w:tcPr>
          <w:p w14:paraId="6480A18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87 (5.5)</w:t>
            </w:r>
          </w:p>
        </w:tc>
        <w:tc>
          <w:tcPr>
            <w:tcW w:w="2410" w:type="dxa"/>
            <w:noWrap/>
            <w:hideMark/>
          </w:tcPr>
          <w:p w14:paraId="35C2056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179 (54.4)</w:t>
            </w:r>
          </w:p>
        </w:tc>
        <w:tc>
          <w:tcPr>
            <w:tcW w:w="2410" w:type="dxa"/>
            <w:noWrap/>
            <w:hideMark/>
          </w:tcPr>
          <w:p w14:paraId="6F56D55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35 (4.3)</w:t>
            </w:r>
          </w:p>
        </w:tc>
        <w:tc>
          <w:tcPr>
            <w:tcW w:w="2329" w:type="dxa"/>
            <w:noWrap/>
            <w:hideMark/>
          </w:tcPr>
          <w:p w14:paraId="7143C4B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49 (71.0)</w:t>
            </w:r>
          </w:p>
        </w:tc>
      </w:tr>
      <w:tr w:rsidR="00C76E8A" w:rsidRPr="00C76E8A" w14:paraId="1DE3682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F22792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Oxygen therapy </w:t>
            </w:r>
          </w:p>
        </w:tc>
        <w:tc>
          <w:tcPr>
            <w:tcW w:w="2976" w:type="dxa"/>
            <w:noWrap/>
            <w:hideMark/>
          </w:tcPr>
          <w:p w14:paraId="588E46B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1239 (78.6)</w:t>
            </w:r>
          </w:p>
        </w:tc>
        <w:tc>
          <w:tcPr>
            <w:tcW w:w="2410" w:type="dxa"/>
            <w:noWrap/>
            <w:hideMark/>
          </w:tcPr>
          <w:p w14:paraId="653C0F9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286 (86.9)</w:t>
            </w:r>
          </w:p>
        </w:tc>
        <w:tc>
          <w:tcPr>
            <w:tcW w:w="2410" w:type="dxa"/>
            <w:noWrap/>
            <w:hideMark/>
          </w:tcPr>
          <w:p w14:paraId="4C2EA1F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775 (94.7)</w:t>
            </w:r>
          </w:p>
        </w:tc>
        <w:tc>
          <w:tcPr>
            <w:tcW w:w="2329" w:type="dxa"/>
            <w:noWrap/>
            <w:hideMark/>
          </w:tcPr>
          <w:p w14:paraId="34077A1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61 (88.4)</w:t>
            </w:r>
          </w:p>
        </w:tc>
      </w:tr>
      <w:tr w:rsidR="00C76E8A" w:rsidRPr="00C76E8A" w14:paraId="6A1EEBC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820331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Drug allergy </w:t>
            </w:r>
          </w:p>
        </w:tc>
        <w:tc>
          <w:tcPr>
            <w:tcW w:w="2976" w:type="dxa"/>
            <w:noWrap/>
            <w:hideMark/>
          </w:tcPr>
          <w:p w14:paraId="465470F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97 (6.2)</w:t>
            </w:r>
          </w:p>
        </w:tc>
        <w:tc>
          <w:tcPr>
            <w:tcW w:w="2410" w:type="dxa"/>
            <w:noWrap/>
            <w:hideMark/>
          </w:tcPr>
          <w:p w14:paraId="307E806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17 (5.2)</w:t>
            </w:r>
          </w:p>
        </w:tc>
        <w:tc>
          <w:tcPr>
            <w:tcW w:w="2410" w:type="dxa"/>
            <w:noWrap/>
            <w:hideMark/>
          </w:tcPr>
          <w:p w14:paraId="0010027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57 (7.0)</w:t>
            </w:r>
          </w:p>
        </w:tc>
        <w:tc>
          <w:tcPr>
            <w:tcW w:w="2329" w:type="dxa"/>
            <w:noWrap/>
            <w:hideMark/>
          </w:tcPr>
          <w:p w14:paraId="013BB1C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(7.2)</w:t>
            </w:r>
          </w:p>
        </w:tc>
      </w:tr>
      <w:tr w:rsidR="00C76E8A" w:rsidRPr="00C76E8A" w14:paraId="30A5DCB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F479D9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Anticoagulant </w:t>
            </w:r>
          </w:p>
        </w:tc>
        <w:tc>
          <w:tcPr>
            <w:tcW w:w="2976" w:type="dxa"/>
            <w:noWrap/>
            <w:hideMark/>
          </w:tcPr>
          <w:p w14:paraId="3976129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1055 (66.9)</w:t>
            </w:r>
          </w:p>
        </w:tc>
        <w:tc>
          <w:tcPr>
            <w:tcW w:w="2410" w:type="dxa"/>
            <w:noWrap/>
            <w:hideMark/>
          </w:tcPr>
          <w:p w14:paraId="01B3BEB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280 (85.1)</w:t>
            </w:r>
          </w:p>
        </w:tc>
        <w:tc>
          <w:tcPr>
            <w:tcW w:w="2410" w:type="dxa"/>
            <w:noWrap/>
            <w:hideMark/>
          </w:tcPr>
          <w:p w14:paraId="67A82B2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398B50C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06EABAF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61077AC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Glucocorticoid </w:t>
            </w:r>
          </w:p>
        </w:tc>
        <w:tc>
          <w:tcPr>
            <w:tcW w:w="2976" w:type="dxa"/>
            <w:noWrap/>
            <w:hideMark/>
          </w:tcPr>
          <w:p w14:paraId="20CBE7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714 (45.3)</w:t>
            </w:r>
          </w:p>
        </w:tc>
        <w:tc>
          <w:tcPr>
            <w:tcW w:w="2410" w:type="dxa"/>
            <w:noWrap/>
            <w:hideMark/>
          </w:tcPr>
          <w:p w14:paraId="49813B9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203 (61.7)</w:t>
            </w:r>
          </w:p>
        </w:tc>
        <w:tc>
          <w:tcPr>
            <w:tcW w:w="2410" w:type="dxa"/>
            <w:noWrap/>
            <w:hideMark/>
          </w:tcPr>
          <w:p w14:paraId="7DD8DE1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03CDBD7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6E32A7E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613D17F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Ribavirin </w:t>
            </w:r>
          </w:p>
        </w:tc>
        <w:tc>
          <w:tcPr>
            <w:tcW w:w="2976" w:type="dxa"/>
            <w:noWrap/>
            <w:hideMark/>
          </w:tcPr>
          <w:p w14:paraId="7158FCA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(0.2)</w:t>
            </w:r>
          </w:p>
        </w:tc>
        <w:tc>
          <w:tcPr>
            <w:tcW w:w="2410" w:type="dxa"/>
            <w:noWrap/>
            <w:hideMark/>
          </w:tcPr>
          <w:p w14:paraId="7DE28FAD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 (1.5)</w:t>
            </w:r>
          </w:p>
        </w:tc>
        <w:tc>
          <w:tcPr>
            <w:tcW w:w="2410" w:type="dxa"/>
            <w:noWrap/>
            <w:hideMark/>
          </w:tcPr>
          <w:p w14:paraId="77AED26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08CAFC0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2BAEB27A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286108B7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Antipyretic and analgesic </w:t>
            </w:r>
          </w:p>
        </w:tc>
        <w:tc>
          <w:tcPr>
            <w:tcW w:w="2976" w:type="dxa"/>
            <w:noWrap/>
            <w:hideMark/>
          </w:tcPr>
          <w:p w14:paraId="2D98114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513 (32.5)</w:t>
            </w:r>
          </w:p>
        </w:tc>
        <w:tc>
          <w:tcPr>
            <w:tcW w:w="2410" w:type="dxa"/>
            <w:noWrap/>
            <w:hideMark/>
          </w:tcPr>
          <w:p w14:paraId="3DDA83A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114 (34.7)</w:t>
            </w:r>
          </w:p>
        </w:tc>
        <w:tc>
          <w:tcPr>
            <w:tcW w:w="2410" w:type="dxa"/>
            <w:noWrap/>
            <w:hideMark/>
          </w:tcPr>
          <w:p w14:paraId="02F8F7A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(0.4)</w:t>
            </w:r>
          </w:p>
        </w:tc>
        <w:tc>
          <w:tcPr>
            <w:tcW w:w="2329" w:type="dxa"/>
            <w:noWrap/>
            <w:hideMark/>
          </w:tcPr>
          <w:p w14:paraId="2442A48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0B85765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801BE3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Oseltamivir </w:t>
            </w:r>
          </w:p>
        </w:tc>
        <w:tc>
          <w:tcPr>
            <w:tcW w:w="2976" w:type="dxa"/>
            <w:noWrap/>
            <w:hideMark/>
          </w:tcPr>
          <w:p w14:paraId="25EB6A9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36 (2.3)</w:t>
            </w:r>
          </w:p>
        </w:tc>
        <w:tc>
          <w:tcPr>
            <w:tcW w:w="2410" w:type="dxa"/>
            <w:noWrap/>
            <w:hideMark/>
          </w:tcPr>
          <w:p w14:paraId="53662E6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(3.6)</w:t>
            </w:r>
          </w:p>
        </w:tc>
        <w:tc>
          <w:tcPr>
            <w:tcW w:w="2410" w:type="dxa"/>
            <w:noWrap/>
            <w:hideMark/>
          </w:tcPr>
          <w:p w14:paraId="120EFAB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63B4008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5EA83B44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A1AAB8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Alpha-interferon </w:t>
            </w:r>
          </w:p>
        </w:tc>
        <w:tc>
          <w:tcPr>
            <w:tcW w:w="2976" w:type="dxa"/>
            <w:noWrap/>
            <w:hideMark/>
          </w:tcPr>
          <w:p w14:paraId="0C32F01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(0.6)</w:t>
            </w:r>
          </w:p>
        </w:tc>
        <w:tc>
          <w:tcPr>
            <w:tcW w:w="2410" w:type="dxa"/>
            <w:noWrap/>
            <w:hideMark/>
          </w:tcPr>
          <w:p w14:paraId="1930CBD1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0007CC4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4634478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3ED9A36D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6F67C89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Quinolone antimicrobials </w:t>
            </w:r>
          </w:p>
        </w:tc>
        <w:tc>
          <w:tcPr>
            <w:tcW w:w="2976" w:type="dxa"/>
            <w:noWrap/>
            <w:hideMark/>
          </w:tcPr>
          <w:p w14:paraId="691495F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387 (24.5)</w:t>
            </w:r>
          </w:p>
        </w:tc>
        <w:tc>
          <w:tcPr>
            <w:tcW w:w="2410" w:type="dxa"/>
            <w:noWrap/>
            <w:hideMark/>
          </w:tcPr>
          <w:p w14:paraId="55CB25C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105 (31.9)</w:t>
            </w:r>
          </w:p>
        </w:tc>
        <w:tc>
          <w:tcPr>
            <w:tcW w:w="2410" w:type="dxa"/>
            <w:noWrap/>
            <w:hideMark/>
          </w:tcPr>
          <w:p w14:paraId="6D757B2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4F02F0B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1B24E70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3E5F6B9B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Gamma globulin (IVIG) for intravenous injection </w:t>
            </w:r>
          </w:p>
        </w:tc>
        <w:tc>
          <w:tcPr>
            <w:tcW w:w="2976" w:type="dxa"/>
            <w:noWrap/>
            <w:hideMark/>
          </w:tcPr>
          <w:p w14:paraId="6DAFFF6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80 (5.1)</w:t>
            </w:r>
          </w:p>
        </w:tc>
        <w:tc>
          <w:tcPr>
            <w:tcW w:w="2410" w:type="dxa"/>
            <w:noWrap/>
            <w:hideMark/>
          </w:tcPr>
          <w:p w14:paraId="13E7354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56 (17.0)</w:t>
            </w:r>
          </w:p>
        </w:tc>
        <w:tc>
          <w:tcPr>
            <w:tcW w:w="2410" w:type="dxa"/>
            <w:noWrap/>
            <w:hideMark/>
          </w:tcPr>
          <w:p w14:paraId="27F359E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2329" w:type="dxa"/>
            <w:noWrap/>
            <w:hideMark/>
          </w:tcPr>
          <w:p w14:paraId="3DCDCC5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371BF7F8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1BF743E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Aspirin (oral) </w:t>
            </w:r>
          </w:p>
        </w:tc>
        <w:tc>
          <w:tcPr>
            <w:tcW w:w="2976" w:type="dxa"/>
            <w:noWrap/>
            <w:hideMark/>
          </w:tcPr>
          <w:p w14:paraId="58DB6F0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184 (11.7)</w:t>
            </w:r>
          </w:p>
        </w:tc>
        <w:tc>
          <w:tcPr>
            <w:tcW w:w="2410" w:type="dxa"/>
            <w:noWrap/>
            <w:hideMark/>
          </w:tcPr>
          <w:p w14:paraId="753F26C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52 (15.8)</w:t>
            </w:r>
          </w:p>
        </w:tc>
        <w:tc>
          <w:tcPr>
            <w:tcW w:w="2410" w:type="dxa"/>
            <w:noWrap/>
            <w:hideMark/>
          </w:tcPr>
          <w:p w14:paraId="12C0565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77BD601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34C35349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704C620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Cyanosis </w:t>
            </w:r>
          </w:p>
        </w:tc>
        <w:tc>
          <w:tcPr>
            <w:tcW w:w="2976" w:type="dxa"/>
            <w:noWrap/>
            <w:hideMark/>
          </w:tcPr>
          <w:p w14:paraId="1D319C1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2410" w:type="dxa"/>
            <w:noWrap/>
            <w:hideMark/>
          </w:tcPr>
          <w:p w14:paraId="133D9F08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2410" w:type="dxa"/>
            <w:noWrap/>
            <w:hideMark/>
          </w:tcPr>
          <w:p w14:paraId="3E0AC1B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2329" w:type="dxa"/>
            <w:noWrap/>
            <w:hideMark/>
          </w:tcPr>
          <w:p w14:paraId="3DB71C3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(4.3)</w:t>
            </w:r>
          </w:p>
        </w:tc>
      </w:tr>
      <w:tr w:rsidR="00C76E8A" w:rsidRPr="00C76E8A" w14:paraId="20ABB75B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445EEC6A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Three concave sign </w:t>
            </w:r>
          </w:p>
        </w:tc>
        <w:tc>
          <w:tcPr>
            <w:tcW w:w="2976" w:type="dxa"/>
            <w:noWrap/>
            <w:hideMark/>
          </w:tcPr>
          <w:p w14:paraId="08A070A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23 (1.5)</w:t>
            </w:r>
          </w:p>
        </w:tc>
        <w:tc>
          <w:tcPr>
            <w:tcW w:w="2410" w:type="dxa"/>
            <w:noWrap/>
            <w:hideMark/>
          </w:tcPr>
          <w:p w14:paraId="0E0DAD5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 (3.0)</w:t>
            </w:r>
          </w:p>
        </w:tc>
        <w:tc>
          <w:tcPr>
            <w:tcW w:w="2410" w:type="dxa"/>
            <w:noWrap/>
            <w:hideMark/>
          </w:tcPr>
          <w:p w14:paraId="3DBF250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68FBD87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  <w:tr w:rsidR="00C76E8A" w:rsidRPr="00C76E8A" w14:paraId="0D78F31E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6A5D008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History of infection </w:t>
            </w:r>
          </w:p>
        </w:tc>
        <w:tc>
          <w:tcPr>
            <w:tcW w:w="2976" w:type="dxa"/>
            <w:noWrap/>
            <w:hideMark/>
          </w:tcPr>
          <w:p w14:paraId="522AC90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61 (3.9)</w:t>
            </w:r>
          </w:p>
        </w:tc>
        <w:tc>
          <w:tcPr>
            <w:tcW w:w="2410" w:type="dxa"/>
            <w:noWrap/>
            <w:hideMark/>
          </w:tcPr>
          <w:p w14:paraId="4E6EF0C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24 (7.3)</w:t>
            </w:r>
          </w:p>
        </w:tc>
        <w:tc>
          <w:tcPr>
            <w:tcW w:w="2410" w:type="dxa"/>
            <w:noWrap/>
            <w:hideMark/>
          </w:tcPr>
          <w:p w14:paraId="1117D6F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20 (2.4)</w:t>
            </w:r>
          </w:p>
        </w:tc>
        <w:tc>
          <w:tcPr>
            <w:tcW w:w="2329" w:type="dxa"/>
            <w:noWrap/>
            <w:hideMark/>
          </w:tcPr>
          <w:p w14:paraId="5A9E7EF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 (4.3)</w:t>
            </w:r>
          </w:p>
        </w:tc>
      </w:tr>
      <w:tr w:rsidR="00C76E8A" w:rsidRPr="00C76E8A" w14:paraId="6B2F55E7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74137A45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Vaccination history </w:t>
            </w:r>
          </w:p>
        </w:tc>
        <w:tc>
          <w:tcPr>
            <w:tcW w:w="2976" w:type="dxa"/>
            <w:noWrap/>
            <w:hideMark/>
          </w:tcPr>
          <w:p w14:paraId="2A46A7F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271 (17.2)</w:t>
            </w:r>
          </w:p>
        </w:tc>
        <w:tc>
          <w:tcPr>
            <w:tcW w:w="2410" w:type="dxa"/>
            <w:noWrap/>
            <w:hideMark/>
          </w:tcPr>
          <w:p w14:paraId="73A7B015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100 (30.4)</w:t>
            </w:r>
          </w:p>
        </w:tc>
        <w:tc>
          <w:tcPr>
            <w:tcW w:w="2410" w:type="dxa"/>
            <w:noWrap/>
            <w:hideMark/>
          </w:tcPr>
          <w:p w14:paraId="031B1CA7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573 (70.0)</w:t>
            </w:r>
          </w:p>
        </w:tc>
        <w:tc>
          <w:tcPr>
            <w:tcW w:w="2329" w:type="dxa"/>
            <w:noWrap/>
            <w:hideMark/>
          </w:tcPr>
          <w:p w14:paraId="4226F26F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50 (72.5)</w:t>
            </w:r>
          </w:p>
        </w:tc>
      </w:tr>
      <w:tr w:rsidR="00C76E8A" w:rsidRPr="00C76E8A" w14:paraId="30537D1C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11FF7E00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Travel history or residence history in the community where the case was reported </w:t>
            </w:r>
          </w:p>
        </w:tc>
        <w:tc>
          <w:tcPr>
            <w:tcW w:w="2976" w:type="dxa"/>
            <w:noWrap/>
            <w:hideMark/>
          </w:tcPr>
          <w:p w14:paraId="11917BE0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27 (1.7)</w:t>
            </w:r>
          </w:p>
        </w:tc>
        <w:tc>
          <w:tcPr>
            <w:tcW w:w="2410" w:type="dxa"/>
            <w:noWrap/>
            <w:hideMark/>
          </w:tcPr>
          <w:p w14:paraId="154A0ADB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13 (4.0)</w:t>
            </w:r>
          </w:p>
        </w:tc>
        <w:tc>
          <w:tcPr>
            <w:tcW w:w="2410" w:type="dxa"/>
            <w:noWrap/>
            <w:hideMark/>
          </w:tcPr>
          <w:p w14:paraId="548F3C2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(0.1)</w:t>
            </w:r>
          </w:p>
        </w:tc>
        <w:tc>
          <w:tcPr>
            <w:tcW w:w="2329" w:type="dxa"/>
            <w:noWrap/>
            <w:hideMark/>
          </w:tcPr>
          <w:p w14:paraId="1603F179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</w:tr>
      <w:tr w:rsidR="00C76E8A" w:rsidRPr="00C76E8A" w14:paraId="64780C12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0DF35FF6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Contact history of a person infected with the novel coronavirus </w:t>
            </w:r>
          </w:p>
        </w:tc>
        <w:tc>
          <w:tcPr>
            <w:tcW w:w="2976" w:type="dxa"/>
            <w:noWrap/>
            <w:hideMark/>
          </w:tcPr>
          <w:p w14:paraId="4CB50A1A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77 (4.9)</w:t>
            </w:r>
          </w:p>
        </w:tc>
        <w:tc>
          <w:tcPr>
            <w:tcW w:w="2410" w:type="dxa"/>
            <w:noWrap/>
            <w:hideMark/>
          </w:tcPr>
          <w:p w14:paraId="585167F4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31 (9.4)</w:t>
            </w:r>
          </w:p>
        </w:tc>
        <w:tc>
          <w:tcPr>
            <w:tcW w:w="2410" w:type="dxa"/>
            <w:noWrap/>
            <w:hideMark/>
          </w:tcPr>
          <w:p w14:paraId="460DD3AE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12 (1.5)</w:t>
            </w:r>
          </w:p>
        </w:tc>
        <w:tc>
          <w:tcPr>
            <w:tcW w:w="2329" w:type="dxa"/>
            <w:noWrap/>
            <w:hideMark/>
          </w:tcPr>
          <w:p w14:paraId="1B7EA476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76E8A" w:rsidRPr="00C76E8A" w14:paraId="003D5395" w14:textId="77777777" w:rsidTr="009C50B8">
        <w:trPr>
          <w:trHeight w:val="300"/>
        </w:trPr>
        <w:tc>
          <w:tcPr>
            <w:tcW w:w="3823" w:type="dxa"/>
            <w:noWrap/>
            <w:hideMark/>
          </w:tcPr>
          <w:p w14:paraId="6C73FA22" w14:textId="77777777" w:rsidR="00C76E8A" w:rsidRPr="00C76E8A" w:rsidRDefault="00C76E8A" w:rsidP="00C76E8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Cluster onset (2 or more cases of fever and/or respiratory </w:t>
            </w:r>
            <w:r w:rsidRPr="00C76E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symptoms in small areas such as homes, offices, school classes, etc.)</w:t>
            </w:r>
          </w:p>
        </w:tc>
        <w:tc>
          <w:tcPr>
            <w:tcW w:w="2976" w:type="dxa"/>
            <w:noWrap/>
            <w:hideMark/>
          </w:tcPr>
          <w:p w14:paraId="384FE443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(1.6)</w:t>
            </w:r>
          </w:p>
        </w:tc>
        <w:tc>
          <w:tcPr>
            <w:tcW w:w="2410" w:type="dxa"/>
            <w:noWrap/>
            <w:hideMark/>
          </w:tcPr>
          <w:p w14:paraId="6BF4A63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11 (3.3)</w:t>
            </w:r>
          </w:p>
        </w:tc>
        <w:tc>
          <w:tcPr>
            <w:tcW w:w="2410" w:type="dxa"/>
            <w:noWrap/>
            <w:hideMark/>
          </w:tcPr>
          <w:p w14:paraId="2398AD6C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  <w:tc>
          <w:tcPr>
            <w:tcW w:w="2329" w:type="dxa"/>
            <w:noWrap/>
            <w:hideMark/>
          </w:tcPr>
          <w:p w14:paraId="3341D962" w14:textId="77777777" w:rsidR="00C76E8A" w:rsidRPr="00C76E8A" w:rsidRDefault="00C76E8A" w:rsidP="00574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E8A">
              <w:rPr>
                <w:rFonts w:ascii="Times New Roman" w:hAnsi="Times New Roman" w:cs="Times New Roman"/>
                <w:sz w:val="24"/>
                <w:szCs w:val="24"/>
              </w:rPr>
              <w:t>0(0.0)</w:t>
            </w:r>
          </w:p>
        </w:tc>
      </w:tr>
    </w:tbl>
    <w:p w14:paraId="25F99DC4" w14:textId="77777777" w:rsidR="00C76E8A" w:rsidRPr="00C76E8A" w:rsidRDefault="00C76E8A" w:rsidP="00C76E8A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C76E8A" w:rsidRPr="00C76E8A" w:rsidSect="00561000">
      <w:pgSz w:w="16838" w:h="11906" w:orient="landscape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E8A"/>
    <w:rsid w:val="00315CAD"/>
    <w:rsid w:val="00347A2A"/>
    <w:rsid w:val="00471A01"/>
    <w:rsid w:val="00561000"/>
    <w:rsid w:val="00574E51"/>
    <w:rsid w:val="00C7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FD417"/>
  <w15:chartTrackingRefBased/>
  <w15:docId w15:val="{F69C8B95-52FB-4313-ABF5-D6920BD2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C76E8A"/>
    <w:pPr>
      <w:jc w:val="left"/>
    </w:pPr>
  </w:style>
  <w:style w:type="character" w:customStyle="1" w:styleId="a4">
    <w:name w:val="批注文字 字符"/>
    <w:basedOn w:val="a0"/>
    <w:link w:val="a3"/>
    <w:uiPriority w:val="99"/>
    <w:semiHidden/>
    <w:rsid w:val="00C76E8A"/>
  </w:style>
  <w:style w:type="table" w:styleId="a5">
    <w:name w:val="Table Grid"/>
    <w:basedOn w:val="a1"/>
    <w:uiPriority w:val="59"/>
    <w:rsid w:val="00C76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76E8A"/>
    <w:rPr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6E8A"/>
    <w:pPr>
      <w:tabs>
        <w:tab w:val="center" w:pos="4320"/>
        <w:tab w:val="right" w:pos="8640"/>
      </w:tabs>
    </w:pPr>
    <w:rPr>
      <w:rFonts w:ascii="Times New Roman" w:hAnsi="Times New Roman"/>
      <w:kern w:val="0"/>
      <w:sz w:val="24"/>
    </w:rPr>
  </w:style>
  <w:style w:type="character" w:customStyle="1" w:styleId="a8">
    <w:name w:val="页眉 字符"/>
    <w:basedOn w:val="a0"/>
    <w:link w:val="a7"/>
    <w:uiPriority w:val="99"/>
    <w:rsid w:val="00C76E8A"/>
    <w:rPr>
      <w:rFonts w:ascii="Times New Roman" w:hAnsi="Times New Roman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C76E8A"/>
    <w:pPr>
      <w:tabs>
        <w:tab w:val="center" w:pos="4320"/>
        <w:tab w:val="right" w:pos="8640"/>
      </w:tabs>
    </w:pPr>
    <w:rPr>
      <w:rFonts w:ascii="Times New Roman" w:hAnsi="Times New Roman"/>
      <w:kern w:val="0"/>
      <w:sz w:val="24"/>
    </w:rPr>
  </w:style>
  <w:style w:type="character" w:customStyle="1" w:styleId="aa">
    <w:name w:val="页脚 字符"/>
    <w:basedOn w:val="a0"/>
    <w:link w:val="a9"/>
    <w:uiPriority w:val="99"/>
    <w:rsid w:val="00C76E8A"/>
    <w:rPr>
      <w:rFonts w:ascii="Times New Roman" w:hAnsi="Times New Roman"/>
      <w:kern w:val="0"/>
      <w:sz w:val="24"/>
    </w:rPr>
  </w:style>
  <w:style w:type="paragraph" w:customStyle="1" w:styleId="tgt">
    <w:name w:val="_tgt"/>
    <w:basedOn w:val="a"/>
    <w:rsid w:val="00C76E8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transsent">
    <w:name w:val="transsent"/>
    <w:basedOn w:val="a0"/>
    <w:rsid w:val="00C76E8A"/>
  </w:style>
  <w:style w:type="paragraph" w:styleId="ab">
    <w:name w:val="annotation subject"/>
    <w:basedOn w:val="a3"/>
    <w:next w:val="a3"/>
    <w:link w:val="ac"/>
    <w:uiPriority w:val="99"/>
    <w:semiHidden/>
    <w:unhideWhenUsed/>
    <w:rsid w:val="00C76E8A"/>
    <w:pPr>
      <w:spacing w:after="160"/>
      <w:jc w:val="both"/>
    </w:pPr>
    <w:rPr>
      <w:rFonts w:ascii="Times New Roman" w:hAnsi="Times New Roman"/>
      <w:b/>
      <w:bCs/>
      <w:kern w:val="0"/>
      <w:sz w:val="20"/>
      <w:szCs w:val="20"/>
    </w:rPr>
  </w:style>
  <w:style w:type="character" w:customStyle="1" w:styleId="ac">
    <w:name w:val="批注主题 字符"/>
    <w:basedOn w:val="a4"/>
    <w:link w:val="ab"/>
    <w:uiPriority w:val="99"/>
    <w:semiHidden/>
    <w:rsid w:val="00C76E8A"/>
    <w:rPr>
      <w:rFonts w:ascii="Times New Roman" w:hAnsi="Times New Roman"/>
      <w:b/>
      <w:bCs/>
      <w:kern w:val="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76E8A"/>
    <w:rPr>
      <w:rFonts w:ascii="Microsoft YaHei UI" w:eastAsia="Microsoft YaHei UI" w:hAnsi="Times New Roman"/>
      <w:kern w:val="0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C76E8A"/>
    <w:rPr>
      <w:rFonts w:ascii="Microsoft YaHei UI" w:eastAsia="Microsoft YaHei UI" w:hAnsi="Times New Roman"/>
      <w:kern w:val="0"/>
      <w:sz w:val="18"/>
      <w:szCs w:val="18"/>
    </w:rPr>
  </w:style>
  <w:style w:type="paragraph" w:styleId="af">
    <w:name w:val="Revision"/>
    <w:hidden/>
    <w:uiPriority w:val="99"/>
    <w:semiHidden/>
    <w:rsid w:val="00C76E8A"/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5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1080</Words>
  <Characters>6161</Characters>
  <Application>Microsoft Office Word</Application>
  <DocSecurity>0</DocSecurity>
  <Lines>51</Lines>
  <Paragraphs>14</Paragraphs>
  <ScaleCrop>false</ScaleCrop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薇 周</dc:creator>
  <cp:keywords/>
  <dc:description/>
  <cp:lastModifiedBy>薇 周</cp:lastModifiedBy>
  <cp:revision>1</cp:revision>
  <dcterms:created xsi:type="dcterms:W3CDTF">2024-04-03T12:10:00Z</dcterms:created>
  <dcterms:modified xsi:type="dcterms:W3CDTF">2024-04-03T12:46:00Z</dcterms:modified>
</cp:coreProperties>
</file>