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F22348" w14:textId="42CF0B94" w:rsidR="00F2796D" w:rsidRPr="002F58B1" w:rsidRDefault="007B4777" w:rsidP="007B4777">
      <w:pPr>
        <w:jc w:val="center"/>
        <w:rPr>
          <w:rFonts w:ascii="Arial" w:hAnsi="Arial" w:cs="Arial"/>
          <w:sz w:val="28"/>
          <w:szCs w:val="28"/>
          <w:lang w:val="en-US"/>
        </w:rPr>
      </w:pPr>
      <w:bookmarkStart w:id="0" w:name="_GoBack"/>
      <w:bookmarkEnd w:id="0"/>
      <w:r w:rsidRPr="002F58B1">
        <w:rPr>
          <w:rFonts w:ascii="Arial" w:hAnsi="Arial" w:cs="Arial"/>
          <w:sz w:val="28"/>
          <w:szCs w:val="28"/>
          <w:lang w:val="en-US"/>
        </w:rPr>
        <w:t>Supporting Information</w:t>
      </w:r>
    </w:p>
    <w:p w14:paraId="4C8CD377" w14:textId="5171475B" w:rsidR="0037292C" w:rsidRPr="002F58B1" w:rsidRDefault="0037292C" w:rsidP="008413B2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2F58B1">
        <w:rPr>
          <w:rFonts w:ascii="Arial" w:hAnsi="Arial" w:cs="Arial"/>
          <w:b/>
          <w:bCs/>
          <w:sz w:val="20"/>
          <w:szCs w:val="20"/>
          <w:lang w:val="en-US"/>
        </w:rPr>
        <w:t>Investigation of the antimycobacterial activity of African medicinal plants combined with chemometric analysis to identify potential leads</w:t>
      </w:r>
    </w:p>
    <w:p w14:paraId="1034A699" w14:textId="20DD854E" w:rsidR="007B4777" w:rsidRPr="002F58B1" w:rsidRDefault="007B4777" w:rsidP="007B4777">
      <w:pPr>
        <w:rPr>
          <w:rFonts w:ascii="Arial" w:hAnsi="Arial" w:cs="Arial"/>
          <w:kern w:val="0"/>
          <w:sz w:val="20"/>
          <w:szCs w:val="20"/>
          <w14:ligatures w14:val="none"/>
        </w:rPr>
      </w:pPr>
      <w:r w:rsidRPr="002F58B1">
        <w:rPr>
          <w:rFonts w:ascii="Arial" w:hAnsi="Arial" w:cs="Arial"/>
          <w:kern w:val="0"/>
          <w:sz w:val="20"/>
          <w:szCs w:val="20"/>
          <w14:ligatures w14:val="none"/>
        </w:rPr>
        <w:t>Phanankosi Moyo</w:t>
      </w:r>
      <w:r w:rsidRPr="002F58B1">
        <w:rPr>
          <w:rFonts w:ascii="Arial" w:hAnsi="Arial" w:cs="Arial"/>
          <w:kern w:val="0"/>
          <w:sz w:val="20"/>
          <w:szCs w:val="20"/>
          <w:vertAlign w:val="superscript"/>
          <w14:ligatures w14:val="none"/>
        </w:rPr>
        <w:t>1</w:t>
      </w:r>
      <w:bookmarkStart w:id="1" w:name="_Hlk138328333"/>
      <w:r w:rsidRPr="002F58B1">
        <w:rPr>
          <w:rFonts w:ascii="Arial" w:hAnsi="Arial" w:cs="Arial"/>
          <w:kern w:val="0"/>
          <w:sz w:val="20"/>
          <w:szCs w:val="20"/>
          <w:vertAlign w:val="superscript"/>
          <w14:ligatures w14:val="none"/>
        </w:rPr>
        <w:t>,a</w:t>
      </w:r>
      <w:r w:rsidRPr="002F58B1">
        <w:rPr>
          <w:rFonts w:ascii="Arial" w:hAnsi="Arial" w:cs="Arial"/>
          <w:kern w:val="0"/>
          <w:sz w:val="20"/>
          <w:szCs w:val="20"/>
          <w14:ligatures w14:val="none"/>
        </w:rPr>
        <w:t>, Michael Ofori</w:t>
      </w:r>
      <w:bookmarkEnd w:id="1"/>
      <w:r w:rsidRPr="002F58B1">
        <w:rPr>
          <w:rFonts w:ascii="Arial" w:hAnsi="Arial" w:cs="Arial"/>
          <w:kern w:val="0"/>
          <w:sz w:val="20"/>
          <w:szCs w:val="20"/>
          <w:vertAlign w:val="superscript"/>
          <w14:ligatures w14:val="none"/>
        </w:rPr>
        <w:t>2,3a</w:t>
      </w:r>
      <w:r w:rsidRPr="002F58B1">
        <w:rPr>
          <w:rFonts w:ascii="Arial" w:hAnsi="Arial" w:cs="Arial"/>
          <w:kern w:val="0"/>
          <w:sz w:val="20"/>
          <w:szCs w:val="20"/>
          <w14:ligatures w14:val="none"/>
        </w:rPr>
        <w:t>, Olusola S. Bodede</w:t>
      </w:r>
      <w:r w:rsidRPr="002F58B1">
        <w:rPr>
          <w:rFonts w:ascii="Arial" w:hAnsi="Arial" w:cs="Arial"/>
          <w:kern w:val="0"/>
          <w:sz w:val="20"/>
          <w:szCs w:val="20"/>
          <w:vertAlign w:val="superscript"/>
          <w14:ligatures w14:val="none"/>
        </w:rPr>
        <w:t>1</w:t>
      </w:r>
      <w:r w:rsidRPr="002F58B1">
        <w:rPr>
          <w:rFonts w:ascii="Arial" w:hAnsi="Arial" w:cs="Arial"/>
          <w:kern w:val="0"/>
          <w:sz w:val="20"/>
          <w:szCs w:val="20"/>
          <w14:ligatures w14:val="none"/>
        </w:rPr>
        <w:t xml:space="preserve">, </w:t>
      </w:r>
      <w:bookmarkStart w:id="2" w:name="_Hlk138328380"/>
      <w:r w:rsidRPr="002F58B1">
        <w:rPr>
          <w:rFonts w:ascii="Arial" w:hAnsi="Arial" w:cs="Arial"/>
          <w:kern w:val="0"/>
          <w:sz w:val="20"/>
          <w:szCs w:val="20"/>
          <w14:ligatures w14:val="none"/>
        </w:rPr>
        <w:t>Madelien Wooding</w:t>
      </w:r>
      <w:r w:rsidRPr="002F58B1">
        <w:rPr>
          <w:rFonts w:ascii="Arial" w:hAnsi="Arial" w:cs="Arial"/>
          <w:kern w:val="0"/>
          <w:sz w:val="20"/>
          <w:szCs w:val="20"/>
          <w:vertAlign w:val="superscript"/>
          <w14:ligatures w14:val="none"/>
        </w:rPr>
        <w:t>1</w:t>
      </w:r>
      <w:r w:rsidRPr="002F58B1">
        <w:rPr>
          <w:rFonts w:ascii="Arial" w:hAnsi="Arial" w:cs="Arial"/>
          <w:kern w:val="0"/>
          <w:sz w:val="20"/>
          <w:szCs w:val="20"/>
          <w14:ligatures w14:val="none"/>
        </w:rPr>
        <w:t>, Ndivhuwo Kevin Khorommbi</w:t>
      </w:r>
      <w:bookmarkEnd w:id="2"/>
      <w:r w:rsidRPr="002F58B1">
        <w:rPr>
          <w:rFonts w:ascii="Arial" w:hAnsi="Arial" w:cs="Arial"/>
          <w:kern w:val="0"/>
          <w:sz w:val="20"/>
          <w:szCs w:val="20"/>
          <w:vertAlign w:val="superscript"/>
          <w14:ligatures w14:val="none"/>
        </w:rPr>
        <w:t>1</w:t>
      </w:r>
      <w:r w:rsidRPr="002F58B1">
        <w:rPr>
          <w:rFonts w:ascii="Arial" w:hAnsi="Arial" w:cs="Arial"/>
          <w:kern w:val="0"/>
          <w:sz w:val="20"/>
          <w:szCs w:val="20"/>
          <w14:ligatures w14:val="none"/>
        </w:rPr>
        <w:t xml:space="preserve">, </w:t>
      </w:r>
      <w:bookmarkStart w:id="3" w:name="_Hlk138328433"/>
      <w:r w:rsidRPr="002F58B1">
        <w:rPr>
          <w:rFonts w:ascii="Arial" w:hAnsi="Arial" w:cs="Arial"/>
          <w:kern w:val="0"/>
          <w:sz w:val="20"/>
          <w:szCs w:val="20"/>
          <w14:ligatures w14:val="none"/>
        </w:rPr>
        <w:t xml:space="preserve">Lyndy </w:t>
      </w:r>
      <w:r w:rsidR="000C0B8E" w:rsidRPr="002F58B1">
        <w:rPr>
          <w:rFonts w:ascii="Arial" w:hAnsi="Arial" w:cs="Arial"/>
          <w:kern w:val="0"/>
          <w:sz w:val="20"/>
          <w:szCs w:val="20"/>
          <w14:ligatures w14:val="none"/>
        </w:rPr>
        <w:t xml:space="preserve">J. </w:t>
      </w:r>
      <w:r w:rsidRPr="002F58B1">
        <w:rPr>
          <w:rFonts w:ascii="Arial" w:hAnsi="Arial" w:cs="Arial"/>
          <w:kern w:val="0"/>
          <w:sz w:val="20"/>
          <w:szCs w:val="20"/>
          <w14:ligatures w14:val="none"/>
        </w:rPr>
        <w:t>McGaw</w:t>
      </w:r>
      <w:bookmarkEnd w:id="3"/>
      <w:r w:rsidRPr="002F58B1">
        <w:rPr>
          <w:rFonts w:ascii="Arial" w:hAnsi="Arial" w:cs="Arial"/>
          <w:kern w:val="0"/>
          <w:sz w:val="20"/>
          <w:szCs w:val="20"/>
          <w:vertAlign w:val="superscript"/>
          <w14:ligatures w14:val="none"/>
        </w:rPr>
        <w:t>4</w:t>
      </w:r>
      <w:r w:rsidRPr="002F58B1">
        <w:rPr>
          <w:rFonts w:ascii="Arial" w:hAnsi="Arial" w:cs="Arial"/>
          <w:kern w:val="0"/>
          <w:sz w:val="20"/>
          <w:szCs w:val="20"/>
          <w14:ligatures w14:val="none"/>
        </w:rPr>
        <w:t>, Cynthia A. Danquah</w:t>
      </w:r>
      <w:r w:rsidRPr="002F58B1">
        <w:rPr>
          <w:rFonts w:ascii="Arial" w:hAnsi="Arial" w:cs="Arial"/>
          <w:kern w:val="0"/>
          <w:sz w:val="20"/>
          <w:szCs w:val="20"/>
          <w:vertAlign w:val="superscript"/>
          <w14:ligatures w14:val="none"/>
        </w:rPr>
        <w:t>2,</w:t>
      </w:r>
      <w:r w:rsidRPr="002F58B1">
        <w:rPr>
          <w:rFonts w:ascii="Arial" w:hAnsi="Arial" w:cs="Arial"/>
          <w:kern w:val="0"/>
          <w:sz w:val="20"/>
          <w:szCs w:val="20"/>
          <w14:ligatures w14:val="none"/>
        </w:rPr>
        <w:t>*, and Vinesh J. Maharaj</w:t>
      </w:r>
      <w:r w:rsidRPr="002F58B1">
        <w:rPr>
          <w:rFonts w:ascii="Arial" w:hAnsi="Arial" w:cs="Arial"/>
          <w:kern w:val="0"/>
          <w:sz w:val="20"/>
          <w:szCs w:val="20"/>
          <w:vertAlign w:val="superscript"/>
          <w14:ligatures w14:val="none"/>
        </w:rPr>
        <w:t>1,</w:t>
      </w:r>
      <w:r w:rsidRPr="002F58B1">
        <w:rPr>
          <w:rFonts w:ascii="Arial" w:hAnsi="Arial" w:cs="Arial"/>
          <w:kern w:val="0"/>
          <w:sz w:val="20"/>
          <w:szCs w:val="20"/>
          <w14:ligatures w14:val="none"/>
        </w:rPr>
        <w:t xml:space="preserve">* </w:t>
      </w:r>
    </w:p>
    <w:p w14:paraId="4EE7FEF1" w14:textId="77777777" w:rsidR="007B4777" w:rsidRPr="002F58B1" w:rsidRDefault="007B4777" w:rsidP="007B4777">
      <w:pPr>
        <w:spacing w:line="240" w:lineRule="auto"/>
        <w:contextualSpacing/>
        <w:rPr>
          <w:rFonts w:ascii="Arial" w:hAnsi="Arial" w:cs="Arial"/>
          <w:kern w:val="0"/>
          <w:sz w:val="18"/>
          <w:szCs w:val="18"/>
          <w14:ligatures w14:val="none"/>
        </w:rPr>
      </w:pPr>
      <w:r w:rsidRPr="002F58B1">
        <w:rPr>
          <w:rFonts w:ascii="Arial" w:hAnsi="Arial" w:cs="Arial"/>
          <w:kern w:val="0"/>
          <w:sz w:val="18"/>
          <w:szCs w:val="18"/>
          <w:vertAlign w:val="superscript"/>
          <w14:ligatures w14:val="none"/>
        </w:rPr>
        <w:t xml:space="preserve">1 </w:t>
      </w:r>
      <w:r w:rsidRPr="002F58B1">
        <w:rPr>
          <w:rFonts w:ascii="Arial" w:hAnsi="Arial" w:cs="Arial"/>
          <w:kern w:val="0"/>
          <w:sz w:val="18"/>
          <w:szCs w:val="18"/>
          <w14:ligatures w14:val="none"/>
        </w:rPr>
        <w:t>Biodiscovery Center, Department of Chemistry, University of Pretoria, Pretoria 0028, South Africa</w:t>
      </w:r>
    </w:p>
    <w:p w14:paraId="352C48B4" w14:textId="77777777" w:rsidR="007B4777" w:rsidRPr="002F58B1" w:rsidRDefault="007B4777" w:rsidP="007B4777">
      <w:pPr>
        <w:spacing w:line="240" w:lineRule="auto"/>
        <w:contextualSpacing/>
        <w:rPr>
          <w:rFonts w:ascii="Arial" w:hAnsi="Arial" w:cs="Arial"/>
          <w:kern w:val="0"/>
          <w:sz w:val="18"/>
          <w:szCs w:val="18"/>
          <w14:ligatures w14:val="none"/>
        </w:rPr>
      </w:pPr>
      <w:r w:rsidRPr="002F58B1">
        <w:rPr>
          <w:rFonts w:ascii="Arial" w:hAnsi="Arial" w:cs="Arial"/>
          <w:kern w:val="0"/>
          <w:sz w:val="18"/>
          <w:szCs w:val="18"/>
          <w:vertAlign w:val="superscript"/>
          <w14:ligatures w14:val="none"/>
        </w:rPr>
        <w:t>2</w:t>
      </w:r>
      <w:r w:rsidRPr="002F58B1">
        <w:rPr>
          <w:rFonts w:ascii="Arial" w:hAnsi="Arial" w:cs="Arial"/>
          <w:kern w:val="0"/>
          <w:sz w:val="18"/>
          <w:szCs w:val="18"/>
          <w14:ligatures w14:val="none"/>
        </w:rPr>
        <w:t xml:space="preserve">Department of Pharmacology, Faculty of Pharmacy and Pharmaceutical Sciences, College of Health Sciences, Kwame Nkrumah University of Science and Technology, PMB, Kumasi Ghana. </w:t>
      </w:r>
    </w:p>
    <w:p w14:paraId="7EEE0378" w14:textId="77777777" w:rsidR="007B4777" w:rsidRPr="002F58B1" w:rsidRDefault="007B4777" w:rsidP="007B4777">
      <w:pPr>
        <w:spacing w:line="240" w:lineRule="auto"/>
        <w:contextualSpacing/>
        <w:rPr>
          <w:rFonts w:ascii="Arial" w:hAnsi="Arial" w:cs="Arial"/>
          <w:kern w:val="0"/>
          <w:sz w:val="18"/>
          <w:szCs w:val="18"/>
          <w14:ligatures w14:val="none"/>
        </w:rPr>
      </w:pPr>
      <w:r w:rsidRPr="002F58B1">
        <w:rPr>
          <w:rFonts w:ascii="Arial" w:hAnsi="Arial" w:cs="Arial"/>
          <w:kern w:val="0"/>
          <w:sz w:val="18"/>
          <w:szCs w:val="18"/>
          <w:vertAlign w:val="superscript"/>
          <w14:ligatures w14:val="none"/>
        </w:rPr>
        <w:t>3</w:t>
      </w:r>
      <w:r w:rsidRPr="002F58B1">
        <w:rPr>
          <w:rFonts w:ascii="Arial" w:hAnsi="Arial" w:cs="Arial"/>
          <w:kern w:val="0"/>
          <w:sz w:val="18"/>
          <w:szCs w:val="18"/>
          <w14:ligatures w14:val="none"/>
        </w:rPr>
        <w:t>Department of pharmaceutical sciences, Dr Hilla Limann Technical University, Wa Ghana</w:t>
      </w:r>
    </w:p>
    <w:p w14:paraId="0C0809E2" w14:textId="77777777" w:rsidR="007B4777" w:rsidRPr="002F58B1" w:rsidRDefault="007B4777" w:rsidP="007B4777">
      <w:pPr>
        <w:rPr>
          <w:rFonts w:ascii="Arial" w:hAnsi="Arial" w:cs="Arial"/>
          <w:kern w:val="0"/>
          <w:sz w:val="18"/>
          <w:szCs w:val="18"/>
          <w14:ligatures w14:val="none"/>
        </w:rPr>
      </w:pPr>
      <w:r w:rsidRPr="002F58B1">
        <w:rPr>
          <w:rFonts w:ascii="Arial" w:hAnsi="Arial" w:cs="Arial"/>
          <w:kern w:val="0"/>
          <w:sz w:val="18"/>
          <w:szCs w:val="18"/>
          <w:vertAlign w:val="superscript"/>
          <w14:ligatures w14:val="none"/>
        </w:rPr>
        <w:t>4</w:t>
      </w:r>
      <w:r w:rsidRPr="002F58B1">
        <w:rPr>
          <w:rFonts w:ascii="Arial" w:hAnsi="Arial" w:cs="Arial"/>
          <w:kern w:val="0"/>
          <w:sz w:val="18"/>
          <w:szCs w:val="18"/>
          <w14:ligatures w14:val="none"/>
        </w:rPr>
        <w:t>Phytomedicine Programme, Department of Paraclinical Sciences, Faculty of Veterinary Science, University of Pretoria, Private Bag X04, Onderstepoort, Pretoria 0110, South Africa</w:t>
      </w:r>
    </w:p>
    <w:p w14:paraId="2B6FDD2C" w14:textId="77777777" w:rsidR="007B4777" w:rsidRPr="002F58B1" w:rsidRDefault="007B4777" w:rsidP="007B4777">
      <w:pPr>
        <w:spacing w:line="240" w:lineRule="auto"/>
        <w:contextualSpacing/>
        <w:rPr>
          <w:rFonts w:ascii="Arial" w:hAnsi="Arial" w:cs="Arial"/>
          <w:kern w:val="0"/>
          <w:sz w:val="20"/>
          <w:szCs w:val="20"/>
          <w:lang w:val="it-IT"/>
          <w14:ligatures w14:val="none"/>
        </w:rPr>
      </w:pPr>
      <w:r w:rsidRPr="002F58B1">
        <w:rPr>
          <w:rFonts w:ascii="Arial" w:hAnsi="Arial" w:cs="Arial"/>
          <w:kern w:val="0"/>
          <w:sz w:val="20"/>
          <w:szCs w:val="20"/>
          <w:lang w:val="it-IT"/>
          <w14:ligatures w14:val="none"/>
        </w:rPr>
        <w:t>Phanankosi Moyo (</w:t>
      </w:r>
      <w:hyperlink r:id="rId6" w:history="1">
        <w:r w:rsidRPr="002F58B1">
          <w:rPr>
            <w:rFonts w:ascii="Arial" w:hAnsi="Arial" w:cs="Arial"/>
            <w:color w:val="0563C1" w:themeColor="hyperlink"/>
            <w:kern w:val="0"/>
            <w:sz w:val="20"/>
            <w:szCs w:val="20"/>
            <w:u w:val="single"/>
            <w:lang w:val="it-IT"/>
            <w14:ligatures w14:val="none"/>
          </w:rPr>
          <w:t>phanankosimoyo@gmail.com</w:t>
        </w:r>
      </w:hyperlink>
      <w:r w:rsidRPr="002F58B1">
        <w:rPr>
          <w:rFonts w:ascii="Arial" w:hAnsi="Arial" w:cs="Arial"/>
          <w:kern w:val="0"/>
          <w:sz w:val="20"/>
          <w:szCs w:val="20"/>
          <w:lang w:val="it-IT"/>
          <w14:ligatures w14:val="none"/>
        </w:rPr>
        <w:t>)</w:t>
      </w:r>
    </w:p>
    <w:p w14:paraId="7D84B20E" w14:textId="77777777" w:rsidR="007B4777" w:rsidRPr="002F58B1" w:rsidRDefault="007B4777" w:rsidP="007B4777">
      <w:pPr>
        <w:spacing w:line="240" w:lineRule="auto"/>
        <w:contextualSpacing/>
        <w:rPr>
          <w:rFonts w:ascii="Arial" w:hAnsi="Arial" w:cs="Arial"/>
          <w:kern w:val="0"/>
          <w:sz w:val="20"/>
          <w:szCs w:val="20"/>
          <w:lang w:val="it-IT"/>
          <w14:ligatures w14:val="none"/>
        </w:rPr>
      </w:pPr>
      <w:r w:rsidRPr="002F58B1">
        <w:rPr>
          <w:rFonts w:ascii="Arial" w:hAnsi="Arial" w:cs="Arial"/>
          <w:kern w:val="0"/>
          <w:sz w:val="20"/>
          <w:szCs w:val="20"/>
          <w:lang w:val="it-IT"/>
          <w14:ligatures w14:val="none"/>
        </w:rPr>
        <w:t>Michael Ofori (</w:t>
      </w:r>
      <w:hyperlink r:id="rId7" w:history="1">
        <w:r w:rsidRPr="002F58B1">
          <w:rPr>
            <w:rStyle w:val="Hyperlink"/>
            <w:rFonts w:ascii="Arial" w:hAnsi="Arial" w:cs="Arial"/>
            <w:kern w:val="0"/>
            <w:sz w:val="20"/>
            <w:szCs w:val="20"/>
            <w:lang w:val="it-IT"/>
            <w14:ligatures w14:val="none"/>
          </w:rPr>
          <w:t>michof2825@gmail.com</w:t>
        </w:r>
      </w:hyperlink>
      <w:r w:rsidRPr="002F58B1">
        <w:rPr>
          <w:rFonts w:ascii="Arial" w:hAnsi="Arial" w:cs="Arial"/>
          <w:kern w:val="0"/>
          <w:sz w:val="20"/>
          <w:szCs w:val="20"/>
          <w:lang w:val="it-IT"/>
          <w14:ligatures w14:val="none"/>
        </w:rPr>
        <w:t xml:space="preserve">) </w:t>
      </w:r>
    </w:p>
    <w:p w14:paraId="66AFB174" w14:textId="77777777" w:rsidR="007B4777" w:rsidRPr="002F58B1" w:rsidRDefault="007B4777" w:rsidP="007B4777">
      <w:pPr>
        <w:spacing w:line="240" w:lineRule="auto"/>
        <w:contextualSpacing/>
        <w:rPr>
          <w:rFonts w:ascii="Arial" w:hAnsi="Arial" w:cs="Arial"/>
          <w:kern w:val="0"/>
          <w:sz w:val="20"/>
          <w:szCs w:val="20"/>
          <w:lang w:val="it-IT"/>
          <w14:ligatures w14:val="none"/>
        </w:rPr>
      </w:pPr>
      <w:r w:rsidRPr="002F58B1">
        <w:rPr>
          <w:rFonts w:ascii="Arial" w:hAnsi="Arial" w:cs="Arial"/>
          <w:kern w:val="0"/>
          <w:sz w:val="20"/>
          <w:szCs w:val="20"/>
          <w:lang w:val="it-IT"/>
          <w14:ligatures w14:val="none"/>
        </w:rPr>
        <w:t>Olusola Bodede (</w:t>
      </w:r>
      <w:hyperlink r:id="rId8" w:history="1">
        <w:r w:rsidRPr="002F58B1">
          <w:rPr>
            <w:rStyle w:val="Hyperlink"/>
            <w:rFonts w:ascii="Arial" w:hAnsi="Arial" w:cs="Arial"/>
            <w:kern w:val="0"/>
            <w:sz w:val="20"/>
            <w:szCs w:val="20"/>
            <w:lang w:val="it-IT"/>
            <w14:ligatures w14:val="none"/>
          </w:rPr>
          <w:t>olusolabodede@gmail.com</w:t>
        </w:r>
      </w:hyperlink>
      <w:r w:rsidRPr="002F58B1">
        <w:rPr>
          <w:rFonts w:ascii="Arial" w:hAnsi="Arial" w:cs="Arial"/>
          <w:kern w:val="0"/>
          <w:sz w:val="20"/>
          <w:szCs w:val="20"/>
          <w:lang w:val="it-IT"/>
          <w14:ligatures w14:val="none"/>
        </w:rPr>
        <w:t xml:space="preserve">)  </w:t>
      </w:r>
    </w:p>
    <w:p w14:paraId="7D379E68" w14:textId="77777777" w:rsidR="007B4777" w:rsidRPr="002F58B1" w:rsidRDefault="007B4777" w:rsidP="007B4777">
      <w:pPr>
        <w:spacing w:line="240" w:lineRule="auto"/>
        <w:contextualSpacing/>
        <w:rPr>
          <w:rFonts w:ascii="Arial" w:hAnsi="Arial" w:cs="Arial"/>
          <w:kern w:val="0"/>
          <w:sz w:val="20"/>
          <w:szCs w:val="20"/>
          <w14:ligatures w14:val="none"/>
        </w:rPr>
      </w:pPr>
      <w:r w:rsidRPr="002F58B1">
        <w:rPr>
          <w:rFonts w:ascii="Arial" w:hAnsi="Arial" w:cs="Arial"/>
          <w:kern w:val="0"/>
          <w:sz w:val="20"/>
          <w:szCs w:val="20"/>
          <w14:ligatures w14:val="none"/>
        </w:rPr>
        <w:t>Madelien Wooding (</w:t>
      </w:r>
      <w:hyperlink r:id="rId9" w:history="1">
        <w:r w:rsidRPr="002F58B1">
          <w:rPr>
            <w:rStyle w:val="Hyperlink"/>
            <w:rFonts w:ascii="Arial" w:hAnsi="Arial" w:cs="Arial"/>
            <w:kern w:val="0"/>
            <w:sz w:val="20"/>
            <w:szCs w:val="20"/>
            <w14:ligatures w14:val="none"/>
          </w:rPr>
          <w:t>madelien.wooding@up.ac.za</w:t>
        </w:r>
      </w:hyperlink>
      <w:r w:rsidRPr="002F58B1">
        <w:rPr>
          <w:rFonts w:ascii="Arial" w:hAnsi="Arial" w:cs="Arial"/>
          <w:kern w:val="0"/>
          <w:sz w:val="20"/>
          <w:szCs w:val="20"/>
          <w14:ligatures w14:val="none"/>
        </w:rPr>
        <w:t xml:space="preserve">) </w:t>
      </w:r>
    </w:p>
    <w:p w14:paraId="59C4F1DE" w14:textId="77777777" w:rsidR="007B4777" w:rsidRPr="002F58B1" w:rsidRDefault="007B4777" w:rsidP="007B4777">
      <w:pPr>
        <w:spacing w:line="240" w:lineRule="auto"/>
        <w:contextualSpacing/>
        <w:rPr>
          <w:rFonts w:ascii="Arial" w:hAnsi="Arial" w:cs="Arial"/>
          <w:kern w:val="0"/>
          <w:sz w:val="20"/>
          <w:szCs w:val="20"/>
          <w14:ligatures w14:val="none"/>
        </w:rPr>
      </w:pPr>
      <w:r w:rsidRPr="002F58B1">
        <w:rPr>
          <w:rFonts w:ascii="Arial" w:hAnsi="Arial" w:cs="Arial"/>
          <w:kern w:val="0"/>
          <w:sz w:val="20"/>
          <w:szCs w:val="20"/>
          <w14:ligatures w14:val="none"/>
        </w:rPr>
        <w:t>Ndivhuwo Kevin Khorommbi (</w:t>
      </w:r>
      <w:hyperlink r:id="rId10" w:history="1">
        <w:r w:rsidRPr="002F58B1">
          <w:rPr>
            <w:rStyle w:val="Hyperlink"/>
            <w:rFonts w:ascii="Arial" w:hAnsi="Arial" w:cs="Arial"/>
            <w:kern w:val="0"/>
            <w:sz w:val="20"/>
            <w:szCs w:val="20"/>
            <w14:ligatures w14:val="none"/>
          </w:rPr>
          <w:t>khorombink@gmail.com</w:t>
        </w:r>
      </w:hyperlink>
      <w:r w:rsidRPr="002F58B1">
        <w:rPr>
          <w:rFonts w:ascii="Arial" w:hAnsi="Arial" w:cs="Arial"/>
          <w:kern w:val="0"/>
          <w:sz w:val="20"/>
          <w:szCs w:val="20"/>
          <w14:ligatures w14:val="none"/>
        </w:rPr>
        <w:t xml:space="preserve">) </w:t>
      </w:r>
    </w:p>
    <w:p w14:paraId="737FB5AD" w14:textId="64C5907B" w:rsidR="007B4777" w:rsidRPr="002F58B1" w:rsidRDefault="007B4777" w:rsidP="007B4777">
      <w:pPr>
        <w:spacing w:line="240" w:lineRule="auto"/>
        <w:contextualSpacing/>
        <w:rPr>
          <w:rFonts w:ascii="Arial" w:hAnsi="Arial" w:cs="Arial"/>
          <w:kern w:val="0"/>
          <w:sz w:val="20"/>
          <w:szCs w:val="20"/>
          <w14:ligatures w14:val="none"/>
        </w:rPr>
      </w:pPr>
      <w:r w:rsidRPr="002F58B1">
        <w:rPr>
          <w:rFonts w:ascii="Arial" w:hAnsi="Arial" w:cs="Arial"/>
          <w:kern w:val="0"/>
          <w:sz w:val="20"/>
          <w:szCs w:val="20"/>
          <w14:ligatures w14:val="none"/>
        </w:rPr>
        <w:t xml:space="preserve">Lyndy </w:t>
      </w:r>
      <w:r w:rsidR="000C0B8E" w:rsidRPr="002F58B1">
        <w:rPr>
          <w:rFonts w:ascii="Arial" w:hAnsi="Arial" w:cs="Arial"/>
          <w:kern w:val="0"/>
          <w:sz w:val="20"/>
          <w:szCs w:val="20"/>
          <w14:ligatures w14:val="none"/>
        </w:rPr>
        <w:t xml:space="preserve">J. </w:t>
      </w:r>
      <w:r w:rsidRPr="002F58B1">
        <w:rPr>
          <w:rFonts w:ascii="Arial" w:hAnsi="Arial" w:cs="Arial"/>
          <w:kern w:val="0"/>
          <w:sz w:val="20"/>
          <w:szCs w:val="20"/>
          <w14:ligatures w14:val="none"/>
        </w:rPr>
        <w:t>McGaw (</w:t>
      </w:r>
      <w:hyperlink r:id="rId11" w:history="1">
        <w:r w:rsidRPr="002F58B1">
          <w:rPr>
            <w:rStyle w:val="Hyperlink"/>
            <w:rFonts w:ascii="Arial" w:hAnsi="Arial" w:cs="Arial"/>
            <w:kern w:val="0"/>
            <w:sz w:val="20"/>
            <w:szCs w:val="20"/>
            <w14:ligatures w14:val="none"/>
          </w:rPr>
          <w:t>lyndy.mcgaw@up.ac.za</w:t>
        </w:r>
      </w:hyperlink>
      <w:r w:rsidRPr="002F58B1">
        <w:rPr>
          <w:rFonts w:ascii="Arial" w:hAnsi="Arial" w:cs="Arial"/>
          <w:kern w:val="0"/>
          <w:sz w:val="20"/>
          <w:szCs w:val="20"/>
          <w14:ligatures w14:val="none"/>
        </w:rPr>
        <w:t xml:space="preserve">) </w:t>
      </w:r>
    </w:p>
    <w:p w14:paraId="05699A7F" w14:textId="77777777" w:rsidR="007B4777" w:rsidRPr="002F58B1" w:rsidRDefault="007B4777" w:rsidP="007B4777">
      <w:pPr>
        <w:spacing w:line="240" w:lineRule="auto"/>
        <w:contextualSpacing/>
        <w:rPr>
          <w:rFonts w:ascii="Arial" w:hAnsi="Arial" w:cs="Arial"/>
          <w:kern w:val="0"/>
          <w:sz w:val="20"/>
          <w:szCs w:val="20"/>
          <w14:ligatures w14:val="none"/>
        </w:rPr>
      </w:pPr>
      <w:r w:rsidRPr="002F58B1">
        <w:rPr>
          <w:rFonts w:ascii="Arial" w:hAnsi="Arial" w:cs="Arial"/>
          <w:kern w:val="0"/>
          <w:sz w:val="20"/>
          <w:szCs w:val="20"/>
          <w14:ligatures w14:val="none"/>
        </w:rPr>
        <w:t>Cynthia Amaning Danquah (</w:t>
      </w:r>
      <w:hyperlink r:id="rId12" w:history="1">
        <w:r w:rsidRPr="002F58B1">
          <w:rPr>
            <w:rStyle w:val="Hyperlink"/>
            <w:rFonts w:ascii="Arial" w:hAnsi="Arial" w:cs="Arial"/>
            <w:kern w:val="0"/>
            <w:sz w:val="20"/>
            <w:szCs w:val="20"/>
            <w14:ligatures w14:val="none"/>
          </w:rPr>
          <w:t>cadanquah.pharm@knust.edu.gh</w:t>
        </w:r>
      </w:hyperlink>
      <w:r w:rsidRPr="002F58B1">
        <w:rPr>
          <w:rFonts w:ascii="Arial" w:hAnsi="Arial" w:cs="Arial"/>
          <w:kern w:val="0"/>
          <w:sz w:val="20"/>
          <w:szCs w:val="20"/>
          <w14:ligatures w14:val="none"/>
        </w:rPr>
        <w:t xml:space="preserve">) </w:t>
      </w:r>
    </w:p>
    <w:p w14:paraId="3F58BC4C" w14:textId="77777777" w:rsidR="007B4777" w:rsidRPr="002F58B1" w:rsidRDefault="007B4777" w:rsidP="007B4777">
      <w:pPr>
        <w:rPr>
          <w:rFonts w:ascii="Arial" w:hAnsi="Arial" w:cs="Arial"/>
          <w:kern w:val="0"/>
          <w:sz w:val="20"/>
          <w:szCs w:val="20"/>
          <w:lang w:val="fr-FR"/>
          <w14:ligatures w14:val="none"/>
        </w:rPr>
      </w:pPr>
      <w:r w:rsidRPr="002F58B1">
        <w:rPr>
          <w:rFonts w:ascii="Arial" w:hAnsi="Arial" w:cs="Arial"/>
          <w:kern w:val="0"/>
          <w:sz w:val="20"/>
          <w:szCs w:val="20"/>
          <w14:ligatures w14:val="none"/>
        </w:rPr>
        <w:t>Vinesh Maharaj (</w:t>
      </w:r>
      <w:hyperlink r:id="rId13" w:history="1">
        <w:r w:rsidRPr="002F58B1">
          <w:rPr>
            <w:rFonts w:ascii="Arial" w:hAnsi="Arial" w:cs="Arial"/>
            <w:color w:val="0563C1" w:themeColor="hyperlink"/>
            <w:kern w:val="0"/>
            <w:sz w:val="20"/>
            <w:szCs w:val="20"/>
            <w:u w:val="single"/>
            <w14:ligatures w14:val="none"/>
          </w:rPr>
          <w:t>vinesh.maharaj@up.ac.za</w:t>
        </w:r>
      </w:hyperlink>
      <w:r w:rsidRPr="002F58B1">
        <w:rPr>
          <w:rFonts w:ascii="Arial" w:hAnsi="Arial" w:cs="Arial"/>
          <w:kern w:val="0"/>
          <w:sz w:val="20"/>
          <w:szCs w:val="20"/>
          <w14:ligatures w14:val="none"/>
        </w:rPr>
        <w:t xml:space="preserve">)    </w:t>
      </w:r>
    </w:p>
    <w:p w14:paraId="4A3C985C" w14:textId="77777777" w:rsidR="007B4777" w:rsidRPr="002F58B1" w:rsidRDefault="007B4777" w:rsidP="007B4777">
      <w:pPr>
        <w:spacing w:after="0"/>
        <w:rPr>
          <w:rFonts w:ascii="Arial" w:hAnsi="Arial" w:cs="Arial"/>
          <w:kern w:val="0"/>
          <w:sz w:val="20"/>
          <w:szCs w:val="20"/>
          <w14:ligatures w14:val="none"/>
        </w:rPr>
      </w:pPr>
      <w:r w:rsidRPr="002F58B1">
        <w:rPr>
          <w:rFonts w:ascii="Arial" w:hAnsi="Arial" w:cs="Arial"/>
          <w:kern w:val="0"/>
          <w:sz w:val="20"/>
          <w:szCs w:val="20"/>
          <w14:ligatures w14:val="none"/>
        </w:rPr>
        <w:t>*Corresponding author: Vinesh J. Maharaj (Natural Products Chemistry Analysis)</w:t>
      </w:r>
    </w:p>
    <w:p w14:paraId="11ADD8B7" w14:textId="77777777" w:rsidR="007B4777" w:rsidRPr="002F58B1" w:rsidRDefault="007B4777" w:rsidP="007B4777">
      <w:pPr>
        <w:spacing w:after="0"/>
        <w:rPr>
          <w:rFonts w:ascii="Arial" w:hAnsi="Arial" w:cs="Arial"/>
          <w:kern w:val="0"/>
          <w:sz w:val="20"/>
          <w:szCs w:val="20"/>
          <w14:ligatures w14:val="none"/>
        </w:rPr>
      </w:pPr>
      <w:r w:rsidRPr="002F58B1">
        <w:rPr>
          <w:rFonts w:ascii="Arial" w:hAnsi="Arial" w:cs="Arial"/>
          <w:kern w:val="0"/>
          <w:sz w:val="20"/>
          <w:szCs w:val="20"/>
          <w14:ligatures w14:val="none"/>
        </w:rPr>
        <w:t>Tel: +27 (0824665466)</w:t>
      </w:r>
    </w:p>
    <w:p w14:paraId="555FAF68" w14:textId="77777777" w:rsidR="007B4777" w:rsidRPr="002F58B1" w:rsidRDefault="007B4777" w:rsidP="007B4777">
      <w:pPr>
        <w:spacing w:after="0" w:line="240" w:lineRule="auto"/>
        <w:contextualSpacing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 w:rsidRPr="002F58B1">
        <w:rPr>
          <w:rFonts w:ascii="Arial" w:hAnsi="Arial" w:cs="Arial"/>
          <w:kern w:val="0"/>
          <w:sz w:val="20"/>
          <w:szCs w:val="20"/>
          <w14:ligatures w14:val="none"/>
        </w:rPr>
        <w:t xml:space="preserve">Email address: </w:t>
      </w:r>
      <w:hyperlink w:history="1">
        <w:r w:rsidRPr="002F58B1">
          <w:rPr>
            <w:rFonts w:ascii="Arial" w:hAnsi="Arial" w:cs="Arial"/>
            <w:color w:val="0563C1" w:themeColor="hyperlink"/>
            <w:kern w:val="0"/>
            <w:sz w:val="20"/>
            <w:szCs w:val="20"/>
            <w:u w:val="single"/>
            <w14:ligatures w14:val="none"/>
          </w:rPr>
          <w:t>vinesh.maharaj@up.ac.za</w:t>
        </w:r>
      </w:hyperlink>
      <w:r w:rsidRPr="002F58B1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</w:p>
    <w:p w14:paraId="52D91B32" w14:textId="77777777" w:rsidR="007B4777" w:rsidRPr="002F58B1" w:rsidRDefault="007B4777" w:rsidP="007B4777">
      <w:pPr>
        <w:spacing w:line="240" w:lineRule="auto"/>
        <w:contextualSpacing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 w:rsidRPr="002F58B1">
        <w:rPr>
          <w:rFonts w:ascii="Arial" w:hAnsi="Arial" w:cs="Arial"/>
          <w:kern w:val="0"/>
          <w:sz w:val="20"/>
          <w:szCs w:val="20"/>
          <w14:ligatures w14:val="none"/>
        </w:rPr>
        <w:t>Department of Chemistry</w:t>
      </w:r>
    </w:p>
    <w:p w14:paraId="6DF53503" w14:textId="77777777" w:rsidR="007B4777" w:rsidRPr="002F58B1" w:rsidRDefault="007B4777" w:rsidP="007B4777">
      <w:pPr>
        <w:spacing w:line="240" w:lineRule="auto"/>
        <w:contextualSpacing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 w:rsidRPr="002F58B1">
        <w:rPr>
          <w:rFonts w:ascii="Arial" w:hAnsi="Arial" w:cs="Arial"/>
          <w:kern w:val="0"/>
          <w:sz w:val="20"/>
          <w:szCs w:val="20"/>
          <w14:ligatures w14:val="none"/>
        </w:rPr>
        <w:t>University of Pretoria</w:t>
      </w:r>
    </w:p>
    <w:p w14:paraId="72FFAAD9" w14:textId="77777777" w:rsidR="007B4777" w:rsidRPr="002F58B1" w:rsidRDefault="007B4777" w:rsidP="007B4777">
      <w:pPr>
        <w:spacing w:line="240" w:lineRule="auto"/>
        <w:contextualSpacing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 w:rsidRPr="002F58B1">
        <w:rPr>
          <w:rFonts w:ascii="Arial" w:hAnsi="Arial" w:cs="Arial"/>
          <w:kern w:val="0"/>
          <w:sz w:val="20"/>
          <w:szCs w:val="20"/>
          <w14:ligatures w14:val="none"/>
        </w:rPr>
        <w:t>Private Bag x 20</w:t>
      </w:r>
    </w:p>
    <w:p w14:paraId="554A4349" w14:textId="77777777" w:rsidR="007B4777" w:rsidRPr="002F58B1" w:rsidRDefault="007B4777" w:rsidP="007B4777">
      <w:pPr>
        <w:spacing w:after="0" w:line="240" w:lineRule="auto"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 w:rsidRPr="002F58B1">
        <w:rPr>
          <w:rFonts w:ascii="Arial" w:hAnsi="Arial" w:cs="Arial"/>
          <w:kern w:val="0"/>
          <w:sz w:val="20"/>
          <w:szCs w:val="20"/>
          <w14:ligatures w14:val="none"/>
        </w:rPr>
        <w:t>Hatfield, 0028</w:t>
      </w:r>
    </w:p>
    <w:p w14:paraId="1D043C7C" w14:textId="77777777" w:rsidR="007B4777" w:rsidRPr="002F58B1" w:rsidRDefault="007B4777" w:rsidP="007B4777">
      <w:pPr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 w:rsidRPr="002F58B1">
        <w:rPr>
          <w:rFonts w:ascii="Arial" w:hAnsi="Arial" w:cs="Arial"/>
          <w:kern w:val="0"/>
          <w:sz w:val="20"/>
          <w:szCs w:val="20"/>
          <w14:ligatures w14:val="none"/>
        </w:rPr>
        <w:t>South Africa</w:t>
      </w:r>
    </w:p>
    <w:p w14:paraId="46912947" w14:textId="77777777" w:rsidR="007B4777" w:rsidRPr="002F58B1" w:rsidRDefault="007B4777" w:rsidP="007B4777">
      <w:pPr>
        <w:spacing w:after="0"/>
        <w:rPr>
          <w:rFonts w:ascii="Arial" w:hAnsi="Arial" w:cs="Arial"/>
          <w:kern w:val="0"/>
          <w:sz w:val="20"/>
          <w:szCs w:val="20"/>
          <w14:ligatures w14:val="none"/>
        </w:rPr>
      </w:pPr>
      <w:r w:rsidRPr="002F58B1">
        <w:rPr>
          <w:rFonts w:ascii="Arial" w:hAnsi="Arial" w:cs="Arial"/>
          <w:kern w:val="0"/>
          <w:sz w:val="20"/>
          <w:szCs w:val="20"/>
          <w14:ligatures w14:val="none"/>
        </w:rPr>
        <w:t>*Corresponding author: Cynthia A. Danquah (Antimycobacterial Analysis)</w:t>
      </w:r>
    </w:p>
    <w:p w14:paraId="49E96687" w14:textId="77777777" w:rsidR="007B4777" w:rsidRPr="002F58B1" w:rsidRDefault="007B4777" w:rsidP="007B4777">
      <w:pPr>
        <w:spacing w:after="0"/>
        <w:rPr>
          <w:rFonts w:ascii="Arial" w:hAnsi="Arial" w:cs="Arial"/>
          <w:kern w:val="0"/>
          <w:sz w:val="20"/>
          <w:szCs w:val="20"/>
          <w14:ligatures w14:val="none"/>
        </w:rPr>
      </w:pPr>
      <w:r w:rsidRPr="002F58B1">
        <w:rPr>
          <w:rFonts w:ascii="Arial" w:hAnsi="Arial" w:cs="Arial"/>
          <w:kern w:val="0"/>
          <w:sz w:val="20"/>
          <w:szCs w:val="20"/>
          <w14:ligatures w14:val="none"/>
        </w:rPr>
        <w:t>Tel: +233 (0265458216)</w:t>
      </w:r>
    </w:p>
    <w:p w14:paraId="1A0F2BCD" w14:textId="77777777" w:rsidR="007B4777" w:rsidRPr="002F58B1" w:rsidRDefault="007B4777" w:rsidP="007B4777">
      <w:pPr>
        <w:spacing w:after="0"/>
        <w:rPr>
          <w:rFonts w:ascii="Arial" w:hAnsi="Arial" w:cs="Arial"/>
          <w:kern w:val="0"/>
          <w:sz w:val="20"/>
          <w:szCs w:val="20"/>
          <w14:ligatures w14:val="none"/>
        </w:rPr>
      </w:pPr>
      <w:r w:rsidRPr="002F58B1">
        <w:rPr>
          <w:rFonts w:ascii="Arial" w:hAnsi="Arial" w:cs="Arial"/>
          <w:kern w:val="0"/>
          <w:sz w:val="20"/>
          <w:szCs w:val="20"/>
          <w14:ligatures w14:val="none"/>
        </w:rPr>
        <w:t xml:space="preserve">Email address: </w:t>
      </w:r>
      <w:hyperlink r:id="rId14" w:history="1">
        <w:r w:rsidRPr="002F58B1">
          <w:rPr>
            <w:rStyle w:val="Hyperlink"/>
            <w:rFonts w:ascii="Arial" w:hAnsi="Arial" w:cs="Arial"/>
            <w:kern w:val="0"/>
            <w:sz w:val="20"/>
            <w:szCs w:val="20"/>
            <w14:ligatures w14:val="none"/>
          </w:rPr>
          <w:t>cadanquah.pharm@knust.edu.gh</w:t>
        </w:r>
      </w:hyperlink>
      <w:r w:rsidRPr="002F58B1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</w:p>
    <w:p w14:paraId="53101A62" w14:textId="77777777" w:rsidR="007B4777" w:rsidRPr="002F58B1" w:rsidRDefault="007B4777" w:rsidP="007B4777">
      <w:pPr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14:ligatures w14:val="none"/>
        </w:rPr>
      </w:pPr>
      <w:r w:rsidRPr="002F58B1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14:ligatures w14:val="none"/>
        </w:rPr>
        <w:t>Department of Pharmacology</w:t>
      </w:r>
    </w:p>
    <w:p w14:paraId="2BD1034F" w14:textId="77777777" w:rsidR="007B4777" w:rsidRPr="002F58B1" w:rsidRDefault="007B4777" w:rsidP="007B477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F58B1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14:ligatures w14:val="none"/>
        </w:rPr>
        <w:t>Faculty of Pharmacy and Pharmaceutical Sciences</w:t>
      </w:r>
    </w:p>
    <w:p w14:paraId="0C78C226" w14:textId="77777777" w:rsidR="007B4777" w:rsidRPr="002F58B1" w:rsidRDefault="007B4777" w:rsidP="007B47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2F58B1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College of Health Sciences</w:t>
      </w:r>
    </w:p>
    <w:p w14:paraId="0FBCD41F" w14:textId="77777777" w:rsidR="007B4777" w:rsidRPr="002F58B1" w:rsidRDefault="007B4777" w:rsidP="007B4777">
      <w:pPr>
        <w:spacing w:line="240" w:lineRule="auto"/>
        <w:contextualSpacing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2F58B1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14:ligatures w14:val="none"/>
        </w:rPr>
        <w:t>Kwame Nkrumah University of Science and Technology.</w:t>
      </w:r>
      <w:r w:rsidRPr="002F58B1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 xml:space="preserve"> </w:t>
      </w:r>
    </w:p>
    <w:p w14:paraId="5A225219" w14:textId="77777777" w:rsidR="007B4777" w:rsidRPr="002F58B1" w:rsidRDefault="007B4777" w:rsidP="007B4777">
      <w:pPr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14:ligatures w14:val="none"/>
        </w:rPr>
      </w:pPr>
      <w:r w:rsidRPr="002F58B1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14:ligatures w14:val="none"/>
        </w:rPr>
        <w:t>Kumasi</w:t>
      </w:r>
    </w:p>
    <w:p w14:paraId="71B462B2" w14:textId="77777777" w:rsidR="007B4777" w:rsidRPr="002F58B1" w:rsidRDefault="007B4777" w:rsidP="007B4777">
      <w:pPr>
        <w:spacing w:line="360" w:lineRule="auto"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14:ligatures w14:val="none"/>
        </w:rPr>
      </w:pPr>
      <w:r w:rsidRPr="002F58B1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14:ligatures w14:val="none"/>
        </w:rPr>
        <w:t>Ghana.</w:t>
      </w:r>
    </w:p>
    <w:p w14:paraId="303B29CC" w14:textId="77777777" w:rsidR="007B4777" w:rsidRPr="002F58B1" w:rsidRDefault="007B4777" w:rsidP="007B4777">
      <w:pPr>
        <w:spacing w:line="360" w:lineRule="auto"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14:ligatures w14:val="none"/>
        </w:rPr>
      </w:pPr>
      <w:r w:rsidRPr="002F58B1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:vertAlign w:val="superscript"/>
          <w14:ligatures w14:val="none"/>
        </w:rPr>
        <w:t xml:space="preserve">a </w:t>
      </w:r>
      <w:r w:rsidRPr="002F58B1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14:ligatures w14:val="none"/>
        </w:rPr>
        <w:t>Contributed equally to this work.</w:t>
      </w:r>
    </w:p>
    <w:p w14:paraId="3C87C19C" w14:textId="77777777" w:rsidR="007B4777" w:rsidRPr="002F58B1" w:rsidRDefault="007B4777" w:rsidP="007B4777">
      <w:pPr>
        <w:rPr>
          <w:rFonts w:ascii="Arial" w:hAnsi="Arial" w:cs="Arial"/>
          <w:sz w:val="20"/>
          <w:szCs w:val="20"/>
        </w:rPr>
      </w:pPr>
    </w:p>
    <w:p w14:paraId="6C8260F8" w14:textId="77777777" w:rsidR="007B4777" w:rsidRPr="002F58B1" w:rsidRDefault="007B4777" w:rsidP="007B4777">
      <w:pPr>
        <w:rPr>
          <w:rFonts w:ascii="Arial" w:hAnsi="Arial" w:cs="Arial"/>
          <w:sz w:val="20"/>
          <w:szCs w:val="20"/>
        </w:rPr>
      </w:pPr>
    </w:p>
    <w:p w14:paraId="017A5AFB" w14:textId="77777777" w:rsidR="007B4777" w:rsidRPr="002F58B1" w:rsidRDefault="007B4777" w:rsidP="007B4777">
      <w:pPr>
        <w:rPr>
          <w:rFonts w:ascii="Arial" w:hAnsi="Arial" w:cs="Arial"/>
          <w:sz w:val="20"/>
          <w:szCs w:val="20"/>
        </w:rPr>
      </w:pPr>
    </w:p>
    <w:p w14:paraId="18D5734D" w14:textId="77777777" w:rsidR="007B4777" w:rsidRPr="002F58B1" w:rsidRDefault="007B4777" w:rsidP="007B4777">
      <w:pPr>
        <w:rPr>
          <w:rFonts w:ascii="Arial" w:hAnsi="Arial" w:cs="Arial"/>
          <w:sz w:val="20"/>
          <w:szCs w:val="20"/>
        </w:rPr>
      </w:pPr>
    </w:p>
    <w:p w14:paraId="71699F90" w14:textId="77777777" w:rsidR="007B4777" w:rsidRPr="002F58B1" w:rsidRDefault="007B4777" w:rsidP="007B4777">
      <w:pPr>
        <w:rPr>
          <w:rFonts w:ascii="Arial" w:hAnsi="Arial" w:cs="Arial"/>
          <w:sz w:val="20"/>
          <w:szCs w:val="20"/>
        </w:rPr>
      </w:pPr>
    </w:p>
    <w:p w14:paraId="3F133F0C" w14:textId="77777777" w:rsidR="007B4777" w:rsidRPr="002F58B1" w:rsidRDefault="007B4777" w:rsidP="007B4777">
      <w:pPr>
        <w:rPr>
          <w:rFonts w:ascii="Arial" w:hAnsi="Arial" w:cs="Arial"/>
          <w:sz w:val="20"/>
          <w:szCs w:val="20"/>
        </w:rPr>
      </w:pPr>
    </w:p>
    <w:p w14:paraId="57514AB8" w14:textId="77777777" w:rsidR="007B4777" w:rsidRPr="002F58B1" w:rsidRDefault="007B4777" w:rsidP="007B4777">
      <w:pPr>
        <w:rPr>
          <w:rFonts w:ascii="Arial" w:hAnsi="Arial" w:cs="Arial"/>
          <w:sz w:val="20"/>
          <w:szCs w:val="20"/>
        </w:rPr>
      </w:pPr>
    </w:p>
    <w:p w14:paraId="40A12944" w14:textId="77777777" w:rsidR="007B4777" w:rsidRPr="002F58B1" w:rsidRDefault="007B4777" w:rsidP="007B4777">
      <w:pPr>
        <w:rPr>
          <w:rFonts w:ascii="Arial" w:hAnsi="Arial" w:cs="Arial"/>
          <w:sz w:val="20"/>
          <w:szCs w:val="20"/>
        </w:rPr>
      </w:pPr>
    </w:p>
    <w:p w14:paraId="2CC51073" w14:textId="77777777" w:rsidR="007B4777" w:rsidRPr="002F58B1" w:rsidRDefault="007B4777" w:rsidP="007B4777">
      <w:pPr>
        <w:rPr>
          <w:rFonts w:ascii="Arial" w:hAnsi="Arial" w:cs="Arial"/>
          <w:sz w:val="20"/>
          <w:szCs w:val="20"/>
        </w:rPr>
      </w:pPr>
    </w:p>
    <w:p w14:paraId="1391B280" w14:textId="77777777" w:rsidR="003F5B8F" w:rsidRPr="002F58B1" w:rsidRDefault="003F5B8F">
      <w:pPr>
        <w:rPr>
          <w:rFonts w:ascii="Arial" w:hAnsi="Arial" w:cs="Arial"/>
          <w:sz w:val="20"/>
          <w:szCs w:val="20"/>
        </w:rPr>
        <w:sectPr w:rsidR="003F5B8F" w:rsidRPr="002F58B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7E8C879" w14:textId="38D65832" w:rsidR="003F5B8F" w:rsidRPr="002F58B1" w:rsidRDefault="003F5B8F">
      <w:pPr>
        <w:rPr>
          <w:rFonts w:ascii="Arial" w:hAnsi="Arial" w:cs="Arial"/>
          <w:sz w:val="20"/>
          <w:szCs w:val="20"/>
        </w:rPr>
      </w:pPr>
      <w:r w:rsidRPr="002F58B1">
        <w:rPr>
          <w:rFonts w:ascii="Arial" w:hAnsi="Arial" w:cs="Arial"/>
          <w:sz w:val="20"/>
          <w:szCs w:val="20"/>
        </w:rPr>
        <w:t xml:space="preserve">Table S1: Plants species selected for </w:t>
      </w:r>
      <w:r w:rsidR="0006116B" w:rsidRPr="002F58B1">
        <w:rPr>
          <w:rFonts w:ascii="Arial" w:hAnsi="Arial" w:cs="Arial"/>
          <w:i/>
          <w:iCs/>
          <w:sz w:val="20"/>
          <w:szCs w:val="20"/>
        </w:rPr>
        <w:t>in vitro</w:t>
      </w:r>
      <w:r w:rsidR="0006116B" w:rsidRPr="002F58B1">
        <w:rPr>
          <w:rFonts w:ascii="Arial" w:hAnsi="Arial" w:cs="Arial"/>
          <w:sz w:val="20"/>
          <w:szCs w:val="20"/>
        </w:rPr>
        <w:t xml:space="preserve"> antimycobacterial screening</w:t>
      </w:r>
      <w:r w:rsidRPr="002F58B1">
        <w:rPr>
          <w:rFonts w:ascii="Arial" w:hAnsi="Arial" w:cs="Arial"/>
          <w:sz w:val="20"/>
          <w:szCs w:val="20"/>
        </w:rPr>
        <w:t>.</w:t>
      </w:r>
    </w:p>
    <w:tbl>
      <w:tblPr>
        <w:tblW w:w="16160" w:type="dxa"/>
        <w:tblInd w:w="-1144" w:type="dxa"/>
        <w:tblLook w:val="04A0" w:firstRow="1" w:lastRow="0" w:firstColumn="1" w:lastColumn="0" w:noHBand="0" w:noVBand="1"/>
      </w:tblPr>
      <w:tblGrid>
        <w:gridCol w:w="3261"/>
        <w:gridCol w:w="1842"/>
        <w:gridCol w:w="709"/>
        <w:gridCol w:w="4678"/>
        <w:gridCol w:w="5670"/>
      </w:tblGrid>
      <w:tr w:rsidR="001E49A0" w:rsidRPr="002F58B1" w14:paraId="68384E43" w14:textId="77777777" w:rsidTr="001E49A0">
        <w:trPr>
          <w:trHeight w:val="270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92AF" w14:textId="5C49F0B9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Plant species (Family)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B9CF" w14:textId="7459713A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Voucher number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AA2F18" w14:textId="7B409A69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Part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D9EA9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Local name*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1C8573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Traditional use*</w:t>
            </w:r>
          </w:p>
        </w:tc>
      </w:tr>
      <w:tr w:rsidR="001E49A0" w:rsidRPr="002F58B1" w14:paraId="3882EC8E" w14:textId="77777777" w:rsidTr="001E49A0">
        <w:trPr>
          <w:trHeight w:val="409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F571A" w14:textId="74FC6314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Solanum aculeastrum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(Solanaceae)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6F19" w14:textId="084093E3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DS03080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5D5676" w14:textId="17952A38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CADACA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Murulwa (Venda), Umthuma, itunga (Xhosa) and thola (Tswana).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383CD7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for the treatment of different human and animal ailments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&lt;EndNote&gt;&lt;Cite&gt;&lt;Author&gt;Hutchings&lt;/Author&gt;&lt;Year&gt;1996&lt;/Year&gt;&lt;RecNum&gt;216&lt;/RecNum&gt;&lt;DisplayText&gt;[1]&lt;/DisplayText&gt;&lt;record&gt;&lt;rec-number&gt;216&lt;/rec-number&gt;&lt;foreign-keys&gt;&lt;key app="EN" db-id="psp9zs5agaxz24ewx2ox9ppwz5t5esrdzsst" timestamp="1709713322"&gt;216&lt;/key&gt;&lt;/foreign-keys&gt;&lt;ref-type name="Book"&gt;6&lt;/ref-type&gt;&lt;contributors&gt;&lt;authors&gt;&lt;author&gt;Hutchings, Anne&lt;/author&gt;&lt;/authors&gt;&lt;/contributors&gt;&lt;titles&gt;&lt;title&gt;Zulu medicinal plants: An inventory&lt;/title&gt;&lt;/titles&gt;&lt;dates&gt;&lt;year&gt;1996&lt;/year&gt;&lt;/dates&gt;&lt;publisher&gt;University of Natal press&lt;/publisher&gt;&lt;isbn&gt;0869808931&lt;/isbn&gt;&lt;urls&gt;&lt;/urls&gt;&lt;/record&gt;&lt;/Cite&gt;&lt;/EndNote&gt;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. Related species used for tuberculosis treatment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1E49A0" w:rsidRPr="002F58B1" w14:paraId="4923CB8A" w14:textId="77777777" w:rsidTr="001E49A0">
        <w:trPr>
          <w:trHeight w:val="27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9E585" w14:textId="6277FF4F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Geranium robustum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(Geraniaceae)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95B4" w14:textId="3AB7463F" w:rsidR="001E49A0" w:rsidRPr="002F58B1" w:rsidRDefault="001E49A0" w:rsidP="001E49A0">
            <w:pPr>
              <w:rPr>
                <w:rFonts w:ascii="Arial" w:eastAsia="Times New Roman" w:hAnsi="Arial" w:cs="Arial"/>
                <w:sz w:val="18"/>
                <w:szCs w:val="18"/>
                <w:lang w:eastAsia="en-ZA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EV00201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A6E24E" w14:textId="108FFA3C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448CA6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Vrouebossie – amarabossie (Afrikaans) and ngope-sethsoha, tlako (Sotho)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&lt;EndNote&gt;&lt;Cite&gt;&lt;Author&gt;Babajide&lt;/Author&gt;&lt;Year&gt;2010&lt;/Year&gt;&lt;RecNum&gt;235&lt;/RecNum&gt;&lt;DisplayText&gt;[3]&lt;/DisplayText&gt;&lt;record&gt;&lt;rec-number&gt;235&lt;/rec-number&gt;&lt;foreign-keys&gt;&lt;key app="EN" db-id="psp9zs5agaxz24ewx2ox9ppwz5t5esrdzsst" timestamp="1709804753"&gt;235&lt;/key&gt;&lt;/foreign-keys&gt;&lt;ref-type name="Journal Article"&gt;17&lt;/ref-type&gt;&lt;contributors&gt;&lt;authors&gt;&lt;author&gt;Babajide, Jelili Olalekan&lt;/author&gt;&lt;author&gt;Mabusela, Wilfred T&lt;/author&gt;&lt;author&gt;Green, Ivan&lt;/author&gt;&lt;author&gt;Ameer, Farouk&lt;/author&gt;&lt;author&gt;Weitz, Frans&lt;/author&gt;&lt;author&gt;Iwuoha, Emmanuel I&lt;/author&gt;&lt;/authors&gt;&lt;/contributors&gt;&lt;titles&gt;&lt;title&gt;Phytochemical screening and biological activity studies of five South African indigenous medicinal plants&lt;/title&gt;&lt;/titles&gt;&lt;dates&gt;&lt;year&gt;2010&lt;/year&gt;&lt;/dates&gt;&lt;isbn&gt;1991-637X&lt;/isbn&gt;&lt;urls&gt;&lt;/urls&gt;&lt;/record&gt;&lt;/Cite&gt;&lt;/EndNote&gt;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[3]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D48CA0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Genera within the Geraniaceae family, including </w:t>
            </w:r>
            <w:r w:rsidRPr="002F58B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Geranium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, and </w:t>
            </w:r>
            <w:r w:rsidRPr="002F58B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Perlagonium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are used for treatment of several diseases including bladder infections, diarrhoea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&lt;EndNote&gt;&lt;Cite&gt;&lt;Author&gt;Amabeoku&lt;/Author&gt;&lt;Year&gt;2009&lt;/Year&gt;&lt;RecNum&gt;219&lt;/RecNum&gt;&lt;DisplayText&gt;[4]&lt;/DisplayText&gt;&lt;record&gt;&lt;rec-number&gt;219&lt;/rec-number&gt;&lt;foreign-keys&gt;&lt;key app="EN" db-id="psp9zs5agaxz24ewx2ox9ppwz5t5esrdzsst" timestamp="1709725854"&gt;219&lt;/key&gt;&lt;/foreign-keys&gt;&lt;ref-type name="Journal Article"&gt;17&lt;/ref-type&gt;&lt;contributors&gt;&lt;authors&gt;&lt;author&gt;Amabeoku, G. J.&lt;/author&gt;&lt;/authors&gt;&lt;/contributors&gt;&lt;titles&gt;&lt;title&gt;Antidiarrhoeal activity of Geranium incanum Burm. f. (Geraniaceae) leaf aqueous extract in mice&lt;/title&gt;&lt;secondary-title&gt;Journal of Ethnopharmacology&lt;/secondary-title&gt;&lt;/titles&gt;&lt;periodical&gt;&lt;full-title&gt;Journal of Ethnopharmacology&lt;/full-title&gt;&lt;/periodical&gt;&lt;pages&gt;190-193&lt;/pages&gt;&lt;volume&gt;123&lt;/volume&gt;&lt;number&gt;1&lt;/number&gt;&lt;keywords&gt;&lt;keyword&gt;Leaf aqueous extract&lt;/keyword&gt;&lt;keyword&gt;Antidiarrhoeal activity&lt;/keyword&gt;&lt;keyword&gt;Acute toxicity&lt;/keyword&gt;&lt;keyword&gt;Phytochemical qualitative analysis&lt;/keyword&gt;&lt;keyword&gt;Geraniaceae&lt;/keyword&gt;&lt;/keywords&gt;&lt;dates&gt;&lt;year&gt;2009&lt;/year&gt;&lt;pub-dates&gt;&lt;date&gt;2009/05/04/&lt;/date&gt;&lt;/pub-dates&gt;&lt;/dates&gt;&lt;isbn&gt;0378-8741&lt;/isbn&gt;&lt;urls&gt;&lt;related-urls&gt;&lt;url&gt;https://www.sciencedirect.com/science/article/pii/S0378874109000828&lt;/url&gt;&lt;/related-urls&gt;&lt;/urls&gt;&lt;electronic-resource-num&gt;https://doi.org/10.1016/j.jep.2009.02.015&lt;/electronic-resource-num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[4]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and tuberculosis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&lt;EndNote&gt;&lt;Cite&gt;&lt;Author&gt;Brendler&lt;/Author&gt;&lt;Year&gt;2008&lt;/Year&gt;&lt;RecNum&gt;217&lt;/RecNum&gt;&lt;DisplayText&gt;[5]&lt;/DisplayText&gt;&lt;record&gt;&lt;rec-number&gt;217&lt;/rec-number&gt;&lt;foreign-keys&gt;&lt;key app="EN" db-id="psp9zs5agaxz24ewx2ox9ppwz5t5esrdzsst" timestamp="1709715855"&gt;217&lt;/key&gt;&lt;/foreign-keys&gt;&lt;ref-type name="Journal Article"&gt;17&lt;/ref-type&gt;&lt;contributors&gt;&lt;authors&gt;&lt;author&gt;Brendler, T.&lt;/author&gt;&lt;author&gt;van Wyk, B. E.&lt;/author&gt;&lt;/authors&gt;&lt;/contributors&gt;&lt;titles&gt;&lt;title&gt;A historical, scientific and commercial perspective on the medicinal use of Pelargonium sidoides (Geraniaceae)&lt;/title&gt;&lt;secondary-title&gt;Journal of Ethnopharmacology&lt;/secondary-title&gt;&lt;/titles&gt;&lt;periodical&gt;&lt;full-title&gt;Journal of Ethnopharmacology&lt;/full-title&gt;&lt;/periodical&gt;&lt;pages&gt;420-433&lt;/pages&gt;&lt;volume&gt;119&lt;/volume&gt;&lt;number&gt;3&lt;/number&gt;&lt;keywords&gt;&lt;keyword&gt;Commercialisation&lt;/keyword&gt;&lt;keyword&gt;Ethnobotany&lt;/keyword&gt;&lt;keyword&gt;Medicinal plants&lt;/keyword&gt;&lt;keyword&gt;DC.&lt;/keyword&gt;&lt;keyword&gt;Pharmacology&lt;/keyword&gt;&lt;keyword&gt;Umckaloabo&lt;/keyword&gt;&lt;/keywords&gt;&lt;dates&gt;&lt;year&gt;2008&lt;/year&gt;&lt;pub-dates&gt;&lt;date&gt;2008/10/28/&lt;/date&gt;&lt;/pub-dates&gt;&lt;/dates&gt;&lt;isbn&gt;0378-8741&lt;/isbn&gt;&lt;urls&gt;&lt;related-urls&gt;&lt;url&gt;https://www.sciencedirect.com/science/article/pii/S0378874108004054&lt;/url&gt;&lt;/related-urls&gt;&lt;/urls&gt;&lt;electronic-resource-num&gt;https://doi.org/10.1016/j.jep.2008.07.037&lt;/electronic-resource-num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[5]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1E49A0" w:rsidRPr="002F58B1" w14:paraId="1AC7D823" w14:textId="77777777" w:rsidTr="001E49A0">
        <w:trPr>
          <w:trHeight w:val="27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438CF" w14:textId="77C01572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Terminalia phanerophlebia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(Combretaceae)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0DF1" w14:textId="1F03B3D9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JM00243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444892" w14:textId="7F9F0649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A0EE1D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AmaNgwe-amnyama, amaNgwe-omphofu (Zulu) and mambonjwane (Swati).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DBD003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for the treatment of many diseases including pneumonia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&lt;EndNote&gt;&lt;Cite&gt;&lt;Author&gt;Hutchings&lt;/Author&gt;&lt;Year&gt;1996&lt;/Year&gt;&lt;RecNum&gt;216&lt;/RecNum&gt;&lt;DisplayText&gt;[1]&lt;/DisplayText&gt;&lt;record&gt;&lt;rec-number&gt;216&lt;/rec-number&gt;&lt;foreign-keys&gt;&lt;key app="EN" db-id="psp9zs5agaxz24ewx2ox9ppwz5t5esrdzsst" timestamp="1709713322"&gt;216&lt;/key&gt;&lt;/foreign-keys&gt;&lt;ref-type name="Book"&gt;6&lt;/ref-type&gt;&lt;contributors&gt;&lt;authors&gt;&lt;author&gt;Hutchings, Anne&lt;/author&gt;&lt;/authors&gt;&lt;/contributors&gt;&lt;titles&gt;&lt;title&gt;Zulu medicinal plants: An inventory&lt;/title&gt;&lt;/titles&gt;&lt;dates&gt;&lt;year&gt;1996&lt;/year&gt;&lt;/dates&gt;&lt;publisher&gt;University of Natal press&lt;/publisher&gt;&lt;isbn&gt;0869808931&lt;/isbn&gt;&lt;urls&gt;&lt;/urls&gt;&lt;/record&gt;&lt;/Cite&gt;&lt;/EndNote&gt;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. Related species used for tuberculosis treatment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1E49A0" w:rsidRPr="002F58B1" w14:paraId="5B1BF538" w14:textId="77777777" w:rsidTr="001E49A0">
        <w:trPr>
          <w:trHeight w:val="27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B7068" w14:textId="7E52E441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Momordica cardiospermoides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(Cucurbitaceae)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797E" w14:textId="4D0B9E41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HV00555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D440BD" w14:textId="13408DED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WP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C46F58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Inshubaba (Swati) and ntwe (Tswana).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F07742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traditionally for the treatment of different diseases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PEVuZE5vdGU+PENpdGU+PEF1dGhvcj5SYW1hYnVsYW5hPC9BdXRob3I+PFllYXI+MjAyMTwvWWVh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=
</w:fldData>
              </w:fldChar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PEVuZE5vdGU+PENpdGU+PEF1dGhvcj5SYW1hYnVsYW5hPC9BdXRob3I+PFllYXI+MjAyMTwvWWVh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=
</w:fldData>
              </w:fldChar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EN.CITE.DATA 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[6, 7]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. Related species used for tuberculosis treatment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1E49A0" w:rsidRPr="002F58B1" w14:paraId="5CDC3EFB" w14:textId="77777777" w:rsidTr="001E49A0">
        <w:trPr>
          <w:trHeight w:val="27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B41CE" w14:textId="6E57C83B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Burchellia bubalina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(Rubiaceae)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B047" w14:textId="7DE3B1F1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BP00936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385B39" w14:textId="1DEE99B0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1055F3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Thobankomo (Xhosa), Golwane (Zulu) and Hlosana (Swati).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BE269E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The plant is widely used in folk medicine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PEVuZE5vdGU+PENpdGU+PEF1dGhvcj5BbW9vPC9BdXRob3I+PFllYXI+MjAwOTwvWWVhcj48UmVj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</w:fldData>
              </w:fldChar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PEVuZE5vdGU+PENpdGU+PEF1dGhvcj5BbW9vPC9BdXRob3I+PFllYXI+MjAwOTwvWWVhcj48UmVj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</w:fldData>
              </w:fldChar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EN.CITE.DATA 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[8-10]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and ethnoveterinary including for the treatment of heart water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&lt;EndNote&gt;&lt;Cite&gt;&lt;Author&gt;Kambizi&lt;/Author&gt;&lt;Year&gt;2014&lt;/Year&gt;&lt;RecNum&gt;221&lt;/RecNum&gt;&lt;DisplayText&gt;[11]&lt;/DisplayText&gt;&lt;record&gt;&lt;rec-number&gt;221&lt;/rec-number&gt;&lt;foreign-keys&gt;&lt;key app="EN" db-id="psp9zs5agaxz24ewx2ox9ppwz5t5esrdzsst" timestamp="1709750404"&gt;221&lt;/key&gt;&lt;/foreign-keys&gt;&lt;ref-type name="Conference Proceedings"&gt;10&lt;/ref-type&gt;&lt;contributors&gt;&lt;authors&gt;&lt;author&gt;Kambizi, Learnmore&lt;/author&gt;&lt;/authors&gt;&lt;/contributors&gt;&lt;titles&gt;&lt;title&gt;Indigenous plants for ethnoveterinary uses in the Pondoland, South Africa&lt;/title&gt;&lt;secondary-title&gt;XXIX International Horticultural Congress on Horticulture: Sustaining Lives, Livelihoods and Landscapes (IHC2014): V World 1125&lt;/secondary-title&gt;&lt;/titles&gt;&lt;pages&gt;309-314&lt;/pages&gt;&lt;dates&gt;&lt;year&gt;2014&lt;/year&gt;&lt;/dates&gt;&lt;isbn&gt;9462611319&lt;/isbn&gt;&lt;urls&gt;&lt;/urls&gt;&lt;/record&gt;&lt;/Cite&gt;&lt;/EndNote&gt;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[11]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. </w:t>
            </w:r>
          </w:p>
        </w:tc>
      </w:tr>
      <w:tr w:rsidR="001E49A0" w:rsidRPr="002F58B1" w14:paraId="11C20B44" w14:textId="77777777" w:rsidTr="001E49A0">
        <w:trPr>
          <w:trHeight w:val="27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91D3F" w14:textId="4712FAF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Catha edulis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(Celastraceae)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789E" w14:textId="7B1DEFC1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PRU 121392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93A93E" w14:textId="14998E9A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D08193" w14:textId="57B9BE94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Umhlwazi (Zulu), iqgwaka (Xhosa), lehlatse, lewang, and molomomonate (Sepedi)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0793E8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It is used for the treatment of common cold and respiratory of disorders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&lt;EndNote&gt;&lt;Cite&gt;&lt;Author&gt;Ye&lt;/Author&gt;&lt;Year&gt;2021&lt;/Year&gt;&lt;RecNum&gt;225&lt;/RecNum&gt;&lt;DisplayText&gt;[12]&lt;/DisplayText&gt;&lt;record&gt;&lt;rec-number&gt;225&lt;/rec-number&gt;&lt;foreign-keys&gt;&lt;key app="EN" db-id="psp9zs5agaxz24ewx2ox9ppwz5t5esrdzsst" timestamp="1709753634"&gt;225&lt;/key&gt;&lt;/foreign-keys&gt;&lt;ref-type name="Journal Article"&gt;17&lt;/ref-type&gt;&lt;contributors&gt;&lt;authors&gt;&lt;author&gt;Ye,Shuang&lt;/author&gt;&lt;author&gt;Hu,Jin&lt;/author&gt;&lt;author&gt;Liu,Zilong&lt;/author&gt;&lt;author&gt;Liang,Man&lt;/author&gt;&lt;/authors&gt;&lt;/contributors&gt;&lt;titles&gt;&lt;title&gt;Progress and Research Trends on Catha edulis (Vahl) Endl. (Catha edulis): A Review and Bibliometric Analysis&lt;/title&gt;&lt;secondary-title&gt;Frontiers in Pharmacology&lt;/secondary-title&gt;&lt;short-title&gt;Research trends on Catha edulis&lt;/short-title&gt;&lt;/titles&gt;&lt;periodical&gt;&lt;full-title&gt;Frontiers in Pharmacology&lt;/full-title&gt;&lt;/periodical&gt;&lt;volume&gt;12&lt;/volume&gt;&lt;keywords&gt;&lt;keyword&gt;bibliometric analysis,Cathinone,Chemical composition,Toxicology,Pharmacological effect,mechanisms,Catha edulis (Vahl) Endl.,Catha edulis&lt;/keyword&gt;&lt;/keywords&gt;&lt;dates&gt;&lt;year&gt;2021&lt;/year&gt;&lt;pub-dates&gt;&lt;date&gt;2021-November-11&lt;/date&gt;&lt;/pub-dates&gt;&lt;/dates&gt;&lt;isbn&gt;1663-9812&lt;/isbn&gt;&lt;work-type&gt;Original Research&lt;/work-type&gt;&lt;urls&gt;&lt;related-urls&gt;&lt;url&gt;https://www.frontiersin.org/journals/pharmacology/articles/10.3389/fphar.2021.705376&lt;/url&gt;&lt;/related-urls&gt;&lt;/urls&gt;&lt;electronic-resource-num&gt;10.3389/fphar.2021.705376&lt;/electronic-resource-num&gt;&lt;language&gt;English&lt;/language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[12]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including tuberculosis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amongst others. </w:t>
            </w:r>
          </w:p>
        </w:tc>
      </w:tr>
      <w:tr w:rsidR="001E49A0" w:rsidRPr="002F58B1" w14:paraId="5490E51B" w14:textId="77777777" w:rsidTr="001E49A0">
        <w:trPr>
          <w:trHeight w:val="27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6FD54" w14:textId="59E40C7B" w:rsidR="001E49A0" w:rsidRPr="002F58B1" w:rsidRDefault="001E49A0" w:rsidP="00C15ED0">
            <w:pPr>
              <w:tabs>
                <w:tab w:val="left" w:pos="2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Senegalia burkei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(Fabaceae)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C8FB" w14:textId="3A292EFA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JM00311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A16040" w14:textId="47203AF6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F63DD4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Umkhaya wehlalahlathi, umbabampala (Zulu), umkhaya (Swati), mokgwa (Tswana), and munanga (Venda).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AEF243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to treat eye and back pain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&lt;EndNote&gt;&lt;Cite&gt;&lt;Author&gt;Grace&lt;/Author&gt;&lt;Year&gt;2003&lt;/Year&gt;&lt;RecNum&gt;226&lt;/RecNum&gt;&lt;DisplayText&gt;[13]&lt;/DisplayText&gt;&lt;record&gt;&lt;rec-number&gt;226&lt;/rec-number&gt;&lt;foreign-keys&gt;&lt;key app="EN" db-id="psp9zs5agaxz24ewx2ox9ppwz5t5esrdzsst" timestamp="1709757961"&gt;226&lt;/key&gt;&lt;/foreign-keys&gt;&lt;ref-type name="Journal Article"&gt;17&lt;/ref-type&gt;&lt;contributors&gt;&lt;authors&gt;&lt;author&gt;Grace, OM&lt;/author&gt;&lt;author&gt;Prendergast, HDV&lt;/author&gt;&lt;author&gt;Jäger, AK&lt;/author&gt;&lt;author&gt;Van Staden, J&lt;/author&gt;&lt;author&gt;Van Wyk, AE&lt;/author&gt;&lt;/authors&gt;&lt;/contributors&gt;&lt;titles&gt;&lt;title&gt;Bark medicines used in traditional healthcare in KwaZulu-Natal, South Africa: An inventory&lt;/title&gt;&lt;secondary-title&gt;South African Journal of Botany&lt;/secondary-title&gt;&lt;/titles&gt;&lt;periodical&gt;&lt;full-title&gt;South African Journal of Botany&lt;/full-title&gt;&lt;/periodical&gt;&lt;pages&gt;301-363&lt;/pages&gt;&lt;volume&gt;69&lt;/volume&gt;&lt;number&gt;3&lt;/number&gt;&lt;dates&gt;&lt;year&gt;2003&lt;/year&gt;&lt;/dates&gt;&lt;isbn&gt;0254-6299&lt;/isbn&gt;&lt;urls&gt;&lt;/urls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[13]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. Related species used for tuberculosis treatment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1E49A0" w:rsidRPr="002F58B1" w14:paraId="5A5496F6" w14:textId="77777777" w:rsidTr="001C258C">
        <w:trPr>
          <w:trHeight w:val="270"/>
        </w:trPr>
        <w:tc>
          <w:tcPr>
            <w:tcW w:w="326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224CF" w14:textId="6A526A2D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Hedychium flavescens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(Zingiberaceae)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C86AD1" w14:textId="2DDA5AF1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DS02802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3AF789" w14:textId="46652850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S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737108C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 Wild ginger (English)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&lt;EndNote&gt;&lt;Cite&gt;&lt;Author&gt;Rojas-Sandoval&lt;/Author&gt;&lt;Year&gt;2023&lt;/Year&gt;&lt;RecNum&gt;228&lt;/RecNum&gt;&lt;DisplayText&gt;[14]&lt;/DisplayText&gt;&lt;record&gt;&lt;rec-number&gt;228&lt;/rec-number&gt;&lt;foreign-keys&gt;&lt;key app="EN" db-id="psp9zs5agaxz24ewx2ox9ppwz5t5esrdzsst" timestamp="1709798249"&gt;228&lt;/key&gt;&lt;/foreign-keys&gt;&lt;ref-type name="Journal Article"&gt;17&lt;/ref-type&gt;&lt;contributors&gt;&lt;authors&gt;&lt;author&gt;Rojas-Sandoval, Julissa&lt;/author&gt;&lt;/authors&gt;&lt;/contributors&gt;&lt;titles&gt;&lt;title&gt;Hedychium gardnerianum (kahili ginger)&lt;/title&gt;&lt;/titles&gt;&lt;dates&gt;&lt;year&gt;2023&lt;/year&gt;&lt;/dates&gt;&lt;urls&gt;&lt;/urls&gt;&lt;/record&gt;&lt;/Cite&gt;&lt;/EndNote&gt;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[14]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67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682932B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for ritual purposes generally and additionally for traditional medicinal use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&lt;EndNote&gt;&lt;Cite&gt;&lt;Author&gt;Rojas-Sandoval&lt;/Author&gt;&lt;Year&gt;2023&lt;/Year&gt;&lt;RecNum&gt;228&lt;/RecNum&gt;&lt;DisplayText&gt;[14, 15]&lt;/DisplayText&gt;&lt;record&gt;&lt;rec-number&gt;228&lt;/rec-number&gt;&lt;foreign-keys&gt;&lt;key app="EN" db-id="psp9zs5agaxz24ewx2ox9ppwz5t5esrdzsst" timestamp="1709798249"&gt;228&lt;/key&gt;&lt;/foreign-keys&gt;&lt;ref-type name="Journal Article"&gt;17&lt;/ref-type&gt;&lt;contributors&gt;&lt;authors&gt;&lt;author&gt;Rojas-Sandoval, Julissa&lt;/author&gt;&lt;/authors&gt;&lt;/contributors&gt;&lt;titles&gt;&lt;title&gt;Hedychium gardnerianum (kahili ginger)&lt;/title&gt;&lt;/titles&gt;&lt;dates&gt;&lt;year&gt;2023&lt;/year&gt;&lt;/dates&gt;&lt;urls&gt;&lt;/urls&gt;&lt;/record&gt;&lt;/Cite&gt;&lt;Cite&gt;&lt;Author&gt;Wu&lt;/Author&gt;&lt;Year&gt;1994&lt;/Year&gt;&lt;RecNum&gt;229&lt;/RecNum&gt;&lt;record&gt;&lt;rec-number&gt;229&lt;/rec-number&gt;&lt;foreign-keys&gt;&lt;key app="EN" db-id="psp9zs5agaxz24ewx2ox9ppwz5t5esrdzsst" timestamp="1709798711"&gt;229&lt;/key&gt;&lt;/foreign-keys&gt;&lt;ref-type name="Journal Article"&gt;17&lt;/ref-type&gt;&lt;contributors&gt;&lt;authors&gt;&lt;author&gt;Wu, Z&lt;/author&gt;&lt;author&gt;Raven, PH&lt;/author&gt;&lt;author&gt;Hong, D&lt;/author&gt;&lt;/authors&gt;&lt;/contributors&gt;&lt;titles&gt;&lt;title&gt;Flora of China; Missouri Botanical Garden Press: St&lt;/title&gt;&lt;secondary-title&gt;Louis, MO, USA&lt;/secondary-title&gt;&lt;/titles&gt;&lt;periodical&gt;&lt;full-title&gt;Louis, MO, USA&lt;/full-title&gt;&lt;/periodical&gt;&lt;volume&gt;2013&lt;/volume&gt;&lt;dates&gt;&lt;year&gt;1994&lt;/year&gt;&lt;/dates&gt;&lt;urls&gt;&lt;/urls&gt;&lt;/record&gt;&lt;/Cite&gt;&lt;/EndNote&gt;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[14, 15]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1E49A0" w:rsidRPr="002F58B1" w14:paraId="04FABD5E" w14:textId="77777777" w:rsidTr="001C258C">
        <w:trPr>
          <w:trHeight w:val="315"/>
        </w:trPr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A303A00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5FDD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2DFBA7" w14:textId="70B6A106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F</w:t>
            </w:r>
          </w:p>
        </w:tc>
        <w:tc>
          <w:tcPr>
            <w:tcW w:w="467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1BEDA4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567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787A5B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</w:tr>
      <w:tr w:rsidR="001E49A0" w:rsidRPr="002F58B1" w14:paraId="025EFF93" w14:textId="77777777" w:rsidTr="001E49A0">
        <w:trPr>
          <w:trHeight w:val="27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F7D7E" w14:textId="206157C8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Siphonochilus aethiopicus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(Zingiberaceae)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7DF4" w14:textId="38EA0588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PRE 34817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BE030B" w14:textId="72065E59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WP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87A6A6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 Indungulo, isiphephetho (Zulu) and African ginger (English)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PEVuZE5vdGU+PENpdGU+PEF1dGhvcj5BZGViYXlvPC9BdXRob3I+PFllYXI+MjAyMTwvWWVhcj48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</w:fldData>
              </w:fldChar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PEVuZE5vdGU+PENpdGU+PEF1dGhvcj5BZGViYXlvPC9BdXRob3I+PFllYXI+MjAyMTwvWWVhcj48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</w:fldData>
              </w:fldChar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EN.CITE.DATA 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[16]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10E646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for the treatment of many disorders including tuberculosis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, malaria, asthma, and inflammation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PEVuZE5vdGU+PENpdGU+PEF1dGhvcj5BZGViYXlvPC9BdXRob3I+PFllYXI+MjAyMTwvWWVhcj48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</w:fldData>
              </w:fldChar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PEVuZE5vdGU+PENpdGU+PEF1dGhvcj5BZGViYXlvPC9BdXRob3I+PFllYXI+MjAyMTwvWWVhcj48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</w:fldData>
              </w:fldChar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EN.CITE.DATA 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[16, 17]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1E49A0" w:rsidRPr="002F58B1" w14:paraId="29634938" w14:textId="77777777" w:rsidTr="001E49A0">
        <w:trPr>
          <w:trHeight w:val="27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F4C7F" w14:textId="65C0CA7F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Leonotis leonurus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(Lamiaceae)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152E" w14:textId="588612FE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PRU 121393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A6706A" w14:textId="39130323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337FE8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Wilde dagga (Afrikaans), umfincafincane, (isiXhosa), and utshwala-bezinyoni (isiZulu).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BEA241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Its widely used in traditional medicine including for influenza, epilespsy, chest infection, tuberculosis and headaches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PEVuZE5vdGU+PENpdGU+PEF1dGhvcj5Oc3VhbGE8L0F1dGhvcj48WWVhcj4yMDE1PC9ZZWFyPjxS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</w:fldData>
              </w:fldChar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PEVuZE5vdGU+PENpdGU+PEF1dGhvcj5Oc3VhbGE8L0F1dGhvcj48WWVhcj4yMDE1PC9ZZWFyPjxS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</w:fldData>
              </w:fldChar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EN.CITE.DATA 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[2, 18]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1E49A0" w:rsidRPr="002F58B1" w14:paraId="6812D4A2" w14:textId="77777777" w:rsidTr="001E49A0">
        <w:trPr>
          <w:trHeight w:val="27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CA642" w14:textId="56A5CBAA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Salvia runcinata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(Lamiaceae)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1FDA" w14:textId="752061D0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JS00182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8325AA" w14:textId="327559C8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48D5FB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 Isicakathi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&lt;EndNote&gt;&lt;Cite&gt;&lt;Author&gt;Hutchings&lt;/Author&gt;&lt;Year&gt;1996&lt;/Year&gt;&lt;RecNum&gt;216&lt;/RecNum&gt;&lt;DisplayText&gt;[1]&lt;/DisplayText&gt;&lt;record&gt;&lt;rec-number&gt;216&lt;/rec-number&gt;&lt;foreign-keys&gt;&lt;key app="EN" db-id="psp9zs5agaxz24ewx2ox9ppwz5t5esrdzsst" timestamp="1709713322"&gt;216&lt;/key&gt;&lt;/foreign-keys&gt;&lt;ref-type name="Book"&gt;6&lt;/ref-type&gt;&lt;contributors&gt;&lt;authors&gt;&lt;author&gt;Hutchings, Anne&lt;/author&gt;&lt;/authors&gt;&lt;/contributors&gt;&lt;titles&gt;&lt;title&gt;Zulu medicinal plants: An inventory&lt;/title&gt;&lt;/titles&gt;&lt;dates&gt;&lt;year&gt;1996&lt;/year&gt;&lt;/dates&gt;&lt;publisher&gt;University of Natal press&lt;/publisher&gt;&lt;isbn&gt;0869808931&lt;/isbn&gt;&lt;urls&gt;&lt;/urls&gt;&lt;/record&gt;&lt;/Cite&gt;&lt;/EndNote&gt;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45D540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The plant is used as a disinfectant and for the treatment of hives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&lt;EndNote&gt;&lt;Cite&gt;&lt;Author&gt;Kamatou&lt;/Author&gt;&lt;Year&gt;2008&lt;/Year&gt;&lt;RecNum&gt;233&lt;/RecNum&gt;&lt;DisplayText&gt;[19]&lt;/DisplayText&gt;&lt;record&gt;&lt;rec-number&gt;233&lt;/rec-number&gt;&lt;foreign-keys&gt;&lt;key app="EN" db-id="psp9zs5agaxz24ewx2ox9ppwz5t5esrdzsst" timestamp="1709803836"&gt;233&lt;/key&gt;&lt;/foreign-keys&gt;&lt;ref-type name="Journal Article"&gt;17&lt;/ref-type&gt;&lt;contributors&gt;&lt;authors&gt;&lt;author&gt;Kamatou, G. P. P.&lt;/author&gt;&lt;author&gt;Makunga, N. P.&lt;/author&gt;&lt;author&gt;Ramogola, W. P. N.&lt;/author&gt;&lt;author&gt;Viljoen, A. M.&lt;/author&gt;&lt;/authors&gt;&lt;/contributors&gt;&lt;titles&gt;&lt;title&gt;South African Salvia species: A review of biological activities and phytochemistry&lt;/title&gt;&lt;secondary-title&gt;Journal of Ethnopharmacology&lt;/secondary-title&gt;&lt;/titles&gt;&lt;periodical&gt;&lt;full-title&gt;Journal of Ethnopharmacology&lt;/full-title&gt;&lt;/periodical&gt;&lt;pages&gt;664-672&lt;/pages&gt;&lt;volume&gt;119&lt;/volume&gt;&lt;number&gt;3&lt;/number&gt;&lt;keywords&gt;&lt;keyword&gt;Aromatic plants&lt;/keyword&gt;&lt;keyword&gt;Essential oil&lt;/keyword&gt;&lt;keyword&gt;Pharmacological studies&lt;/keyword&gt;&lt;keyword&gt;Rosmarinic acid&lt;/keyword&gt;&lt;keyword&gt;Traditional use&lt;/keyword&gt;&lt;/keywords&gt;&lt;dates&gt;&lt;year&gt;2008&lt;/year&gt;&lt;pub-dates&gt;&lt;date&gt;2008/10/28/&lt;/date&gt;&lt;/pub-dates&gt;&lt;/dates&gt;&lt;isbn&gt;0378-8741&lt;/isbn&gt;&lt;urls&gt;&lt;related-urls&gt;&lt;url&gt;https://www.sciencedirect.com/science/article/pii/S0378874108003498&lt;/url&gt;&lt;/related-urls&gt;&lt;/urls&gt;&lt;electronic-resource-num&gt;https://doi.org/10.1016/j.jep.2008.06.030&lt;/electronic-resource-num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[19]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, burns and sores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&lt;EndNote&gt;&lt;Cite&gt;&lt;Author&gt;Rattray&lt;/Author&gt;&lt;Year&gt;2021&lt;/Year&gt;&lt;RecNum&gt;234&lt;/RecNum&gt;&lt;DisplayText&gt;[20]&lt;/DisplayText&gt;&lt;record&gt;&lt;rec-number&gt;234&lt;/rec-number&gt;&lt;foreign-keys&gt;&lt;key app="EN" db-id="psp9zs5agaxz24ewx2ox9ppwz5t5esrdzsst" timestamp="1709804124"&gt;234&lt;/key&gt;&lt;/foreign-keys&gt;&lt;ref-type name="Journal Article"&gt;17&lt;/ref-type&gt;&lt;contributors&gt;&lt;authors&gt;&lt;author&gt;Rattray, Ryan D.&lt;/author&gt;&lt;author&gt;Van Wyk, Ben-Erik&lt;/author&gt;&lt;/authors&gt;&lt;/contributors&gt;&lt;titles&gt;&lt;title&gt;The Botanical, Chemical and Ethnobotanical Diversity of Southern African Lamiaceae&lt;/title&gt;&lt;secondary-title&gt;Molecules&lt;/secondary-title&gt;&lt;/titles&gt;&lt;periodical&gt;&lt;full-title&gt;Molecules&lt;/full-title&gt;&lt;/periodical&gt;&lt;pages&gt;3712&lt;/pages&gt;&lt;volume&gt;26&lt;/volume&gt;&lt;number&gt;12&lt;/number&gt;&lt;dates&gt;&lt;year&gt;2021&lt;/year&gt;&lt;/dates&gt;&lt;isbn&gt;1420-3049&lt;/isbn&gt;&lt;accession-num&gt;doi:10.3390/molecules26123712&lt;/accession-num&gt;&lt;urls&gt;&lt;related-urls&gt;&lt;url&gt;https://www.mdpi.com/1420-3049/26/12/3712&lt;/url&gt;&lt;/related-urls&gt;&lt;/urls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[20]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. </w:t>
            </w:r>
          </w:p>
        </w:tc>
      </w:tr>
      <w:tr w:rsidR="001E49A0" w:rsidRPr="002F58B1" w14:paraId="49483B1E" w14:textId="77777777" w:rsidTr="001E49A0">
        <w:trPr>
          <w:trHeight w:val="27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449A2" w14:textId="1A57C2DB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it-IT"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it-IT" w:eastAsia="en-ZA"/>
                <w14:ligatures w14:val="none"/>
              </w:rPr>
              <w:t xml:space="preserve">Salvia africana-lutea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it-IT" w:eastAsia="en-ZA"/>
                <w14:ligatures w14:val="none"/>
              </w:rPr>
              <w:t xml:space="preserve">(Lamiaceae)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21BD" w14:textId="11E9D2CF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it-IT"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it-IT" w:eastAsia="en-ZA"/>
                <w14:ligatures w14:val="none"/>
              </w:rPr>
              <w:t>FP00851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398C37" w14:textId="7B8CD1FF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C4F4F2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it-IT"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it-IT" w:eastAsia="en-ZA"/>
                <w14:ligatures w14:val="none"/>
              </w:rPr>
              <w:t>Ssand sage (English), bruinsalie, sandsalie, strandsalie, and geelblomsalie (Afrikaans).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F5AF06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for the treatment of tuberculosis, influenza, common cold fever amongst many other ailments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&lt;EndNote&gt;&lt;Cite&gt;&lt;Author&gt;Ezema&lt;/Author&gt;&lt;Year&gt;2023&lt;/Year&gt;&lt;RecNum&gt;236&lt;/RecNum&gt;&lt;DisplayText&gt;[21]&lt;/DisplayText&gt;&lt;record&gt;&lt;rec-number&gt;236&lt;/rec-number&gt;&lt;foreign-keys&gt;&lt;key app="EN" db-id="psp9zs5agaxz24ewx2ox9ppwz5t5esrdzsst" timestamp="1709805203"&gt;236&lt;/key&gt;&lt;/foreign-keys&gt;&lt;ref-type name="Journal Article"&gt;17&lt;/ref-type&gt;&lt;contributors&gt;&lt;authors&gt;&lt;author&gt;Ezema, Chinonso Anthony&lt;/author&gt;&lt;author&gt;Aguchem, Rita Ngozi&lt;/author&gt;&lt;author&gt;Aham, Emmanuel Chigozie&lt;/author&gt;&lt;author&gt;Ezeorba, Wisdom Favour Chinedu&lt;/author&gt;&lt;author&gt;Okagu, Innocent Uzochukwu&lt;/author&gt;&lt;author&gt;Ezeorba, Timothy Prince Chidike&lt;/author&gt;&lt;/authors&gt;&lt;/contributors&gt;&lt;titles&gt;&lt;title&gt;Salvia africana-lutea L.: a review of ethnobotany, phytochemistry, pharmacology applications and future prospects&lt;/title&gt;&lt;secondary-title&gt;Advances in Traditional Medicine&lt;/secondary-title&gt;&lt;/titles&gt;&lt;periodical&gt;&lt;full-title&gt;Advances in Traditional Medicine&lt;/full-title&gt;&lt;/periodical&gt;&lt;dates&gt;&lt;year&gt;2023&lt;/year&gt;&lt;pub-dates&gt;&lt;date&gt;2023/11/06&lt;/date&gt;&lt;/pub-dates&gt;&lt;/dates&gt;&lt;isbn&gt;2662-4060&lt;/isbn&gt;&lt;urls&gt;&lt;related-urls&gt;&lt;url&gt;https://doi.org/10.1007/s13596-023-00726-x&lt;/url&gt;&lt;/related-urls&gt;&lt;/urls&gt;&lt;electronic-resource-num&gt;10.1007/s13596-023-00726-x&lt;/electronic-resource-num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[21]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1E49A0" w:rsidRPr="002F58B1" w14:paraId="300BB59F" w14:textId="77777777" w:rsidTr="001E49A0">
        <w:trPr>
          <w:trHeight w:val="27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0C1BE" w14:textId="516A68F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Jatropha erythropoda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(Euphorbiaceae)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B69D" w14:textId="3A96D7C8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HV00572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E590AE" w14:textId="7D584478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T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EC4A63" w14:textId="77777777" w:rsidR="001E49A0" w:rsidRPr="002F58B1" w:rsidRDefault="001E49A0" w:rsidP="00060682">
            <w:pPr>
              <w:tabs>
                <w:tab w:val="left" w:pos="78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Rooikambroo (Afrikaans)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en-ZA"/>
                <w14:ligatures w14:val="none"/>
              </w:rPr>
              <w:t xml:space="preserve">1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and Thotamadi (Tswana and Sepedi)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PEVuZE5vdGU+PENpdGU+PEF1dGhvcj5UaWV0amVuPC9BdXRob3I+PFllYXI+MjAxNjwvWWVhcj48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</w:fldData>
              </w:fldChar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PEVuZE5vdGU+PENpdGU+PEF1dGhvcj5UaWV0amVuPC9BdXRob3I+PFllYXI+MjAxNjwvWWVhcj48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</w:fldData>
              </w:fldChar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EN.CITE.DATA 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[22, 23]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EE965F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Plant is administered as an immune booster for HIV/AIDS management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&lt;EndNote&gt;&lt;Cite&gt;&lt;Author&gt;Tietjen&lt;/Author&gt;&lt;Year&gt;2016&lt;/Year&gt;&lt;RecNum&gt;237&lt;/RecNum&gt;&lt;DisplayText&gt;[22]&lt;/DisplayText&gt;&lt;record&gt;&lt;rec-number&gt;237&lt;/rec-number&gt;&lt;foreign-keys&gt;&lt;key app="EN" db-id="psp9zs5agaxz24ewx2ox9ppwz5t5esrdzsst" timestamp="1709814865"&gt;237&lt;/key&gt;&lt;/foreign-keys&gt;&lt;ref-type name="Journal Article"&gt;17&lt;/ref-type&gt;&lt;contributors&gt;&lt;authors&gt;&lt;author&gt;Tietjen, Ian&lt;/author&gt;&lt;author&gt;Gatonye, Teresia&lt;/author&gt;&lt;author&gt;Ngwenya, Barbara N.&lt;/author&gt;&lt;author&gt;Namushe, Amos&lt;/author&gt;&lt;author&gt;Simonambanga, Sundana&lt;/author&gt;&lt;author&gt;Muzila, Mbaki&lt;/author&gt;&lt;author&gt;Mwimanzi, Philip&lt;/author&gt;&lt;author&gt;Xiao, Jianbo&lt;/author&gt;&lt;author&gt;Fedida, David&lt;/author&gt;&lt;author&gt;Brumme, Zabrina L.&lt;/author&gt;&lt;author&gt;Brockman, Mark A.&lt;/author&gt;&lt;author&gt;Andrae-Marobela, Kerstin&lt;/author&gt;&lt;/authors&gt;&lt;/contributors&gt;&lt;titles&gt;&lt;title&gt;Croton megalobotrys Müll Arg. and Vitex doniana (Sweet): Traditional medicinal plants in a three-step treatment regimen that inhibit in vitro replication of HIV-1&lt;/title&gt;&lt;secondary-title&gt;Journal of Ethnopharmacology&lt;/secondary-title&gt;&lt;/titles&gt;&lt;periodical&gt;&lt;full-title&gt;Journal of Ethnopharmacology&lt;/full-title&gt;&lt;/periodical&gt;&lt;pages&gt;331-340&lt;/pages&gt;&lt;volume&gt;191&lt;/volume&gt;&lt;keywords&gt;&lt;keyword&gt;HIV-1&lt;/keyword&gt;&lt;keyword&gt;Traditional medicine Africa&lt;/keyword&gt;&lt;keyword&gt;Botswana&lt;/keyword&gt;&lt;keyword&gt;Anti-retroviral drugs&lt;/keyword&gt;&lt;keyword&gt;Cytotoxicity&lt;/keyword&gt;&lt;/keywords&gt;&lt;dates&gt;&lt;year&gt;2016&lt;/year&gt;&lt;pub-dates&gt;&lt;date&gt;2016/09/15/&lt;/date&gt;&lt;/pub-dates&gt;&lt;/dates&gt;&lt;isbn&gt;0378-8741&lt;/isbn&gt;&lt;urls&gt;&lt;related-urls&gt;&lt;url&gt;https://www.sciencedirect.com/science/article/pii/S0378874116303981&lt;/url&gt;&lt;/related-urls&gt;&lt;/urls&gt;&lt;electronic-resource-num&gt;https://doi.org/10.1016/j.jep.2016.06.040&lt;/electronic-resource-num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[22]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and other sexual transmitted diseases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&lt;EndNote&gt;&lt;Cite&gt;&lt;Author&gt;Mathibela&lt;/Author&gt;&lt;Year&gt;2019&lt;/Year&gt;&lt;RecNum&gt;238&lt;/RecNum&gt;&lt;DisplayText&gt;[23]&lt;/DisplayText&gt;&lt;record&gt;&lt;rec-number&gt;238&lt;/rec-number&gt;&lt;foreign-keys&gt;&lt;key app="EN" db-id="psp9zs5agaxz24ewx2ox9ppwz5t5esrdzsst" timestamp="1709815536"&gt;238&lt;/key&gt;&lt;/foreign-keys&gt;&lt;ref-type name="Journal Article"&gt;17&lt;/ref-type&gt;&lt;contributors&gt;&lt;authors&gt;&lt;author&gt;Mathibela, M. K.&lt;/author&gt;&lt;author&gt;Potgieter, M. J.&lt;/author&gt;&lt;author&gt;Tshikalange, T. E.&lt;/author&gt;&lt;/authors&gt;&lt;/contributors&gt;&lt;titles&gt;&lt;title&gt;Medicinal plants used to manage sexually transmitted infections by Bapedi traditional health practitioners in the Blouberg area, South Africa&lt;/title&gt;&lt;secondary-title&gt;South African Journal of Botany&lt;/secondary-title&gt;&lt;/titles&gt;&lt;periodical&gt;&lt;full-title&gt;South African Journal of Botany&lt;/full-title&gt;&lt;/periodical&gt;&lt;pages&gt;385-390&lt;/pages&gt;&lt;volume&gt;122&lt;/volume&gt;&lt;keywords&gt;&lt;keyword&gt;Blouberg area&lt;/keyword&gt;&lt;keyword&gt;Medicinal plants&lt;/keyword&gt;&lt;keyword&gt;Sexually transmitted infections&lt;/keyword&gt;&lt;keyword&gt;Diagnosis&lt;/keyword&gt;&lt;keyword&gt;Traditional Health Practitioners&lt;/keyword&gt;&lt;keyword&gt;Remedie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0254629917314357&lt;/url&gt;&lt;/related-urls&gt;&lt;/urls&gt;&lt;electronic-resource-num&gt;https://doi.org/10.1016/j.sajb.2018.10.009&lt;/electronic-resource-num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[23]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. Related species used for tuberculosis treatment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1E49A0" w:rsidRPr="002F58B1" w14:paraId="198E6ECA" w14:textId="77777777" w:rsidTr="001E49A0">
        <w:trPr>
          <w:trHeight w:val="27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358F2" w14:textId="6669DB44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Hypericum roeperianum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(Hypericaceae)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93D7" w14:textId="40DB5268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MM00136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B820FE" w14:textId="60358B29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D68B64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 Isivumelelwane (Zulu)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&lt;EndNote&gt;&lt;Cite&gt;&lt;Author&gt;Hutchings&lt;/Author&gt;&lt;Year&gt;1996&lt;/Year&gt;&lt;RecNum&gt;216&lt;/RecNum&gt;&lt;DisplayText&gt;[1]&lt;/DisplayText&gt;&lt;record&gt;&lt;rec-number&gt;216&lt;/rec-number&gt;&lt;foreign-keys&gt;&lt;key app="EN" db-id="psp9zs5agaxz24ewx2ox9ppwz5t5esrdzsst" timestamp="1709713322"&gt;216&lt;/key&gt;&lt;/foreign-keys&gt;&lt;ref-type name="Book"&gt;6&lt;/ref-type&gt;&lt;contributors&gt;&lt;authors&gt;&lt;author&gt;Hutchings, Anne&lt;/author&gt;&lt;/authors&gt;&lt;/contributors&gt;&lt;titles&gt;&lt;title&gt;Zulu medicinal plants: An inventory&lt;/title&gt;&lt;/titles&gt;&lt;dates&gt;&lt;year&gt;1996&lt;/year&gt;&lt;/dates&gt;&lt;publisher&gt;University of Natal press&lt;/publisher&gt;&lt;isbn&gt;0869808931&lt;/isbn&gt;&lt;urls&gt;&lt;/urls&gt;&lt;/record&gt;&lt;/Cite&gt;&lt;/EndNote&gt;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AE2A03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for treatment of different disorders including diarrhoea, pain, indigestion and bacterial diseases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PEVuZE5vdGU+PENpdGU+PEF1dGhvcj5EZW1nbmU8L0F1dGhvcj48WWVhcj4yMDIxPC9ZZWFyPjxS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</w:fldData>
              </w:fldChar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PEVuZE5vdGU+PENpdGU+PEF1dGhvcj5EZW1nbmU8L0F1dGhvcj48WWVhcj4yMDIxPC9ZZWFyPjxS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</w:fldData>
              </w:fldChar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EN.CITE.DATA 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[24]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. </w:t>
            </w:r>
          </w:p>
        </w:tc>
      </w:tr>
      <w:tr w:rsidR="001E49A0" w:rsidRPr="002F58B1" w14:paraId="77B2F079" w14:textId="77777777" w:rsidTr="001E49A0">
        <w:trPr>
          <w:trHeight w:val="27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CE99E" w14:textId="247F42A1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Garcinia gerrardii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(Hypericaceae)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173B" w14:textId="3EE5224B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DS02273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DB08A6" w14:textId="0CBC60D2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E78F44" w14:textId="65EC289F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Bosgeelmelkhout (Afrikaans), umbande (Xhosa), isibinda, (Zulu) and sikhwelamkhala (Swati).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6FD7B4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traditionally for the treatment of tuberculosis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1E49A0" w:rsidRPr="002F58B1" w14:paraId="780BACE4" w14:textId="77777777" w:rsidTr="001E49A0">
        <w:trPr>
          <w:trHeight w:val="27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05B3A" w14:textId="143D09AC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Ptaeroxylon obliquum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(Rutaceae)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032F" w14:textId="0976646A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DS02499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7890EB" w14:textId="3D17079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5C60D5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Mogabaletswana (Sepedi)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and umThathi (Xhosa).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FBC6F0" w14:textId="77777777" w:rsidR="001E49A0" w:rsidRPr="002F58B1" w:rsidRDefault="001E49A0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traditionally for the treatment of tuberculosis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</w:tbl>
    <w:p w14:paraId="72F4A082" w14:textId="2C56FBDF" w:rsidR="003F5B8F" w:rsidRPr="002F58B1" w:rsidRDefault="003F5B8F" w:rsidP="003F5B8F">
      <w:pPr>
        <w:rPr>
          <w:rFonts w:ascii="Arial" w:hAnsi="Arial" w:cs="Arial"/>
          <w:sz w:val="18"/>
          <w:szCs w:val="18"/>
        </w:rPr>
      </w:pPr>
      <w:r w:rsidRPr="002F58B1">
        <w:rPr>
          <w:rFonts w:ascii="Arial" w:hAnsi="Arial" w:cs="Arial"/>
          <w:sz w:val="18"/>
          <w:szCs w:val="18"/>
        </w:rPr>
        <w:t>*Data collated from PlantZAfrica (</w:t>
      </w:r>
      <w:hyperlink r:id="rId15" w:history="1">
        <w:r w:rsidRPr="002F58B1">
          <w:rPr>
            <w:rStyle w:val="Hyperlink"/>
            <w:rFonts w:ascii="Arial" w:hAnsi="Arial" w:cs="Arial"/>
            <w:sz w:val="18"/>
            <w:szCs w:val="18"/>
          </w:rPr>
          <w:t>https://pza.sanbi.org/about</w:t>
        </w:r>
      </w:hyperlink>
      <w:r w:rsidRPr="002F58B1">
        <w:rPr>
          <w:rFonts w:ascii="Arial" w:hAnsi="Arial" w:cs="Arial"/>
          <w:sz w:val="18"/>
          <w:szCs w:val="18"/>
        </w:rPr>
        <w:t>) which is provided by the South African National Biodiversity Institute (</w:t>
      </w:r>
      <w:hyperlink r:id="rId16" w:history="1">
        <w:r w:rsidRPr="002F58B1">
          <w:rPr>
            <w:rStyle w:val="Hyperlink"/>
            <w:rFonts w:ascii="Arial" w:hAnsi="Arial" w:cs="Arial"/>
            <w:sz w:val="18"/>
            <w:szCs w:val="18"/>
          </w:rPr>
          <w:t>https://www.sanbi.org/</w:t>
        </w:r>
      </w:hyperlink>
      <w:r w:rsidRPr="002F58B1">
        <w:rPr>
          <w:rFonts w:ascii="Arial" w:hAnsi="Arial" w:cs="Arial"/>
          <w:sz w:val="18"/>
          <w:szCs w:val="18"/>
        </w:rPr>
        <w:t xml:space="preserve">). </w:t>
      </w:r>
      <w:r w:rsidR="00196BAF" w:rsidRPr="002F58B1">
        <w:rPr>
          <w:rFonts w:ascii="Arial" w:hAnsi="Arial" w:cs="Arial"/>
          <w:sz w:val="18"/>
          <w:szCs w:val="18"/>
        </w:rPr>
        <w:t xml:space="preserve">Additional information on plants has been acquired from other sources including published peer reviewed articles. Traditional uses provided are not exhaustive.  </w:t>
      </w:r>
      <w:r w:rsidRPr="002F58B1">
        <w:rPr>
          <w:rFonts w:ascii="Arial" w:hAnsi="Arial" w:cs="Arial"/>
          <w:sz w:val="18"/>
          <w:szCs w:val="18"/>
          <w:vertAlign w:val="superscript"/>
        </w:rPr>
        <w:t>1</w:t>
      </w:r>
      <w:hyperlink r:id="rId17" w:history="1">
        <w:r w:rsidRPr="002F58B1">
          <w:rPr>
            <w:rStyle w:val="Hyperlink"/>
            <w:rFonts w:ascii="Arial" w:hAnsi="Arial" w:cs="Arial"/>
            <w:sz w:val="18"/>
            <w:szCs w:val="18"/>
          </w:rPr>
          <w:t>http://redlist.sanbi.org/species.php?species=576-6</w:t>
        </w:r>
      </w:hyperlink>
      <w:r w:rsidRPr="002F58B1">
        <w:rPr>
          <w:rStyle w:val="Hyperlink"/>
          <w:rFonts w:ascii="Arial" w:hAnsi="Arial" w:cs="Arial"/>
          <w:sz w:val="18"/>
          <w:szCs w:val="18"/>
        </w:rPr>
        <w:t>.</w:t>
      </w:r>
      <w:r w:rsidRPr="002F58B1">
        <w:rPr>
          <w:rFonts w:ascii="Arial" w:hAnsi="Arial" w:cs="Arial"/>
          <w:sz w:val="18"/>
          <w:szCs w:val="18"/>
        </w:rPr>
        <w:t xml:space="preserve"> </w:t>
      </w:r>
      <w:r w:rsidRPr="002F58B1">
        <w:rPr>
          <w:rFonts w:ascii="Arial" w:hAnsi="Arial" w:cs="Arial"/>
          <w:sz w:val="18"/>
          <w:szCs w:val="18"/>
          <w:vertAlign w:val="superscript"/>
        </w:rPr>
        <w:t>2</w:t>
      </w:r>
      <w:hyperlink r:id="rId18" w:history="1">
        <w:r w:rsidR="00577DD4" w:rsidRPr="002F58B1">
          <w:rPr>
            <w:rStyle w:val="Hyperlink"/>
            <w:rFonts w:ascii="Arial" w:hAnsi="Arial" w:cs="Arial"/>
            <w:sz w:val="18"/>
            <w:szCs w:val="18"/>
          </w:rPr>
          <w:t>https://www.herbgarden.co.za/mountainherb/herbinfo.php?id=215</w:t>
        </w:r>
      </w:hyperlink>
      <w:r w:rsidRPr="002F58B1">
        <w:rPr>
          <w:rFonts w:ascii="Arial" w:hAnsi="Arial" w:cs="Arial"/>
          <w:sz w:val="18"/>
          <w:szCs w:val="18"/>
        </w:rPr>
        <w:t xml:space="preserve">.  </w:t>
      </w:r>
    </w:p>
    <w:p w14:paraId="76B2A720" w14:textId="08E4C6D5" w:rsidR="003F5B8F" w:rsidRPr="002F58B1" w:rsidRDefault="009D1A28" w:rsidP="003F5B8F">
      <w:pPr>
        <w:rPr>
          <w:rFonts w:ascii="Arial" w:hAnsi="Arial" w:cs="Arial"/>
          <w:sz w:val="20"/>
          <w:szCs w:val="20"/>
        </w:rPr>
      </w:pPr>
      <w:r w:rsidRPr="002F58B1">
        <w:rPr>
          <w:rFonts w:ascii="Arial" w:hAnsi="Arial" w:cs="Arial"/>
          <w:sz w:val="20"/>
          <w:szCs w:val="20"/>
        </w:rPr>
        <w:t xml:space="preserve">Continued </w:t>
      </w:r>
      <w:r w:rsidR="003F5B8F" w:rsidRPr="002F58B1">
        <w:rPr>
          <w:rFonts w:ascii="Arial" w:hAnsi="Arial" w:cs="Arial"/>
          <w:sz w:val="20"/>
          <w:szCs w:val="20"/>
        </w:rPr>
        <w:t>Table S</w:t>
      </w:r>
      <w:r w:rsidRPr="002F58B1">
        <w:rPr>
          <w:rFonts w:ascii="Arial" w:hAnsi="Arial" w:cs="Arial"/>
          <w:sz w:val="20"/>
          <w:szCs w:val="20"/>
        </w:rPr>
        <w:t>1</w:t>
      </w:r>
      <w:r w:rsidR="003F5B8F" w:rsidRPr="002F58B1">
        <w:rPr>
          <w:rFonts w:ascii="Arial" w:hAnsi="Arial" w:cs="Arial"/>
          <w:sz w:val="20"/>
          <w:szCs w:val="20"/>
        </w:rPr>
        <w:t xml:space="preserve">: Plants species selected </w:t>
      </w:r>
      <w:r w:rsidR="0006116B" w:rsidRPr="002F58B1">
        <w:rPr>
          <w:rFonts w:ascii="Arial" w:hAnsi="Arial" w:cs="Arial"/>
          <w:sz w:val="20"/>
          <w:szCs w:val="20"/>
        </w:rPr>
        <w:t xml:space="preserve">for </w:t>
      </w:r>
      <w:r w:rsidR="0006116B" w:rsidRPr="002F58B1">
        <w:rPr>
          <w:rFonts w:ascii="Arial" w:hAnsi="Arial" w:cs="Arial"/>
          <w:i/>
          <w:iCs/>
          <w:sz w:val="20"/>
          <w:szCs w:val="20"/>
        </w:rPr>
        <w:t>in vitro</w:t>
      </w:r>
      <w:r w:rsidR="0006116B" w:rsidRPr="002F58B1">
        <w:rPr>
          <w:rFonts w:ascii="Arial" w:hAnsi="Arial" w:cs="Arial"/>
          <w:sz w:val="20"/>
          <w:szCs w:val="20"/>
        </w:rPr>
        <w:t xml:space="preserve"> antimycobacterial screening.</w:t>
      </w:r>
    </w:p>
    <w:tbl>
      <w:tblPr>
        <w:tblStyle w:val="TableGrid"/>
        <w:tblW w:w="16155" w:type="dxa"/>
        <w:jc w:val="center"/>
        <w:tblLook w:val="04A0" w:firstRow="1" w:lastRow="0" w:firstColumn="1" w:lastColumn="0" w:noHBand="0" w:noVBand="1"/>
      </w:tblPr>
      <w:tblGrid>
        <w:gridCol w:w="3267"/>
        <w:gridCol w:w="2077"/>
        <w:gridCol w:w="709"/>
        <w:gridCol w:w="4678"/>
        <w:gridCol w:w="5424"/>
      </w:tblGrid>
      <w:tr w:rsidR="00D87470" w:rsidRPr="002F58B1" w14:paraId="64241811" w14:textId="77777777" w:rsidTr="00CA05B1">
        <w:trPr>
          <w:trHeight w:val="270"/>
          <w:jc w:val="center"/>
        </w:trPr>
        <w:tc>
          <w:tcPr>
            <w:tcW w:w="3267" w:type="dxa"/>
            <w:noWrap/>
            <w:vAlign w:val="bottom"/>
          </w:tcPr>
          <w:p w14:paraId="3BE21D05" w14:textId="77777777" w:rsidR="00D87470" w:rsidRPr="002F58B1" w:rsidRDefault="00D87470" w:rsidP="00060682">
            <w:pPr>
              <w:ind w:firstLine="72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Plant species (Family)</w:t>
            </w:r>
          </w:p>
        </w:tc>
        <w:tc>
          <w:tcPr>
            <w:tcW w:w="2077" w:type="dxa"/>
          </w:tcPr>
          <w:p w14:paraId="53718C99" w14:textId="2B4889B9" w:rsidR="00D87470" w:rsidRPr="002F58B1" w:rsidRDefault="00D87470" w:rsidP="00060682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Voucher Specimen</w:t>
            </w:r>
          </w:p>
        </w:tc>
        <w:tc>
          <w:tcPr>
            <w:tcW w:w="709" w:type="dxa"/>
            <w:noWrap/>
            <w:vAlign w:val="bottom"/>
          </w:tcPr>
          <w:p w14:paraId="6C800AC0" w14:textId="1FB3E554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Part</w:t>
            </w:r>
          </w:p>
        </w:tc>
        <w:tc>
          <w:tcPr>
            <w:tcW w:w="4678" w:type="dxa"/>
            <w:noWrap/>
            <w:vAlign w:val="bottom"/>
          </w:tcPr>
          <w:p w14:paraId="072961F6" w14:textId="77777777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Local name*</w:t>
            </w:r>
          </w:p>
        </w:tc>
        <w:tc>
          <w:tcPr>
            <w:tcW w:w="5424" w:type="dxa"/>
            <w:noWrap/>
            <w:vAlign w:val="bottom"/>
          </w:tcPr>
          <w:p w14:paraId="599FD7BB" w14:textId="77777777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Traditional use*</w:t>
            </w:r>
          </w:p>
        </w:tc>
      </w:tr>
      <w:tr w:rsidR="00D87470" w:rsidRPr="002F58B1" w14:paraId="4B9B9699" w14:textId="77777777" w:rsidTr="00CA05B1">
        <w:trPr>
          <w:trHeight w:val="270"/>
          <w:jc w:val="center"/>
        </w:trPr>
        <w:tc>
          <w:tcPr>
            <w:tcW w:w="3267" w:type="dxa"/>
            <w:noWrap/>
          </w:tcPr>
          <w:p w14:paraId="57BC3D09" w14:textId="2EA24A7E" w:rsidR="00D87470" w:rsidRPr="002F58B1" w:rsidRDefault="00D87470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Ekebergia capensis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(Meliaceae)</w:t>
            </w:r>
            <w:r w:rsidRPr="002F58B1">
              <w:t xml:space="preserve"> </w:t>
            </w:r>
          </w:p>
        </w:tc>
        <w:tc>
          <w:tcPr>
            <w:tcW w:w="2077" w:type="dxa"/>
          </w:tcPr>
          <w:p w14:paraId="15E0D89D" w14:textId="4511FFE8" w:rsidR="00D87470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FP00739</w:t>
            </w:r>
          </w:p>
        </w:tc>
        <w:tc>
          <w:tcPr>
            <w:tcW w:w="709" w:type="dxa"/>
            <w:noWrap/>
          </w:tcPr>
          <w:p w14:paraId="6B7E5B95" w14:textId="462BB58E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678" w:type="dxa"/>
            <w:noWrap/>
          </w:tcPr>
          <w:p w14:paraId="698C50BF" w14:textId="59602008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Cape ash, dogplum (English), essenhout (Afrikaans), umnyamatsi (Swati), nyamaru (Tswana).</w:t>
            </w:r>
          </w:p>
        </w:tc>
        <w:tc>
          <w:tcPr>
            <w:tcW w:w="5424" w:type="dxa"/>
            <w:noWrap/>
          </w:tcPr>
          <w:p w14:paraId="4702A5B3" w14:textId="07043916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to facilitate child birth, treat headaches, and skin diseases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&lt;EndNote&gt;&lt;Cite&gt;&lt;Author&gt;Irungu&lt;/Author&gt;&lt;Year&gt;2014&lt;/Year&gt;&lt;RecNum&gt;241&lt;/RecNum&gt;&lt;DisplayText&gt;[25]&lt;/DisplayText&gt;&lt;record&gt;&lt;rec-number&gt;241&lt;/rec-number&gt;&lt;foreign-keys&gt;&lt;key app="EN" db-id="psp9zs5agaxz24ewx2ox9ppwz5t5esrdzsst" timestamp="1709818079"&gt;241&lt;/key&gt;&lt;/foreign-keys&gt;&lt;ref-type name="Journal Article"&gt;17&lt;/ref-type&gt;&lt;contributors&gt;&lt;authors&gt;&lt;author&gt;Irungu, Beatrice N.&lt;/author&gt;&lt;author&gt;Orwa, Jennifer A.&lt;/author&gt;&lt;author&gt;Gruhonjic, Amra&lt;/author&gt;&lt;author&gt;Fitzpatrick, Paul A.&lt;/author&gt;&lt;author&gt;Landberg, Göran&lt;/author&gt;&lt;author&gt;Kimani, Francis&lt;/author&gt;&lt;author&gt;Midiwo, Jacob&lt;/author&gt;&lt;author&gt;Erdélyi, Máté&lt;/author&gt;&lt;author&gt;Yenesew, Abiy&lt;/author&gt;&lt;/authors&gt;&lt;/contributors&gt;&lt;titles&gt;&lt;title&gt;Constituents of the Roots and Leaves of Ekebergia capensis and Their Potential Antiplasmodial and Cytotoxic Activities&lt;/title&gt;&lt;secondary-title&gt;Molecules&lt;/secondary-title&gt;&lt;/titles&gt;&lt;periodical&gt;&lt;full-title&gt;Molecules&lt;/full-title&gt;&lt;/periodical&gt;&lt;pages&gt;14235-14246&lt;/pages&gt;&lt;volume&gt;19&lt;/volume&gt;&lt;number&gt;9&lt;/number&gt;&lt;dates&gt;&lt;year&gt;2014&lt;/year&gt;&lt;/dates&gt;&lt;isbn&gt;1420-3049&lt;/isbn&gt;&lt;accession-num&gt;doi:10.3390/molecules190914235&lt;/accession-num&gt;&lt;urls&gt;&lt;related-urls&gt;&lt;url&gt;https://www.mdpi.com/1420-3049/19/9/14235&lt;/url&gt;&lt;/related-urls&gt;&lt;/urls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[25]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D87470" w:rsidRPr="002F58B1" w14:paraId="6083A979" w14:textId="77777777" w:rsidTr="00CA05B1">
        <w:trPr>
          <w:trHeight w:val="270"/>
          <w:jc w:val="center"/>
        </w:trPr>
        <w:tc>
          <w:tcPr>
            <w:tcW w:w="3267" w:type="dxa"/>
            <w:noWrap/>
            <w:hideMark/>
          </w:tcPr>
          <w:p w14:paraId="2AED4BDE" w14:textId="541C6050" w:rsidR="00D87470" w:rsidRPr="002F58B1" w:rsidRDefault="00D87470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Turraea obtusifolia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(Meliaceae) </w:t>
            </w:r>
          </w:p>
        </w:tc>
        <w:tc>
          <w:tcPr>
            <w:tcW w:w="2077" w:type="dxa"/>
          </w:tcPr>
          <w:p w14:paraId="2CDB9DC8" w14:textId="10B6D9AB" w:rsidR="00D87470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PRU 129518</w:t>
            </w:r>
          </w:p>
        </w:tc>
        <w:tc>
          <w:tcPr>
            <w:tcW w:w="709" w:type="dxa"/>
            <w:noWrap/>
            <w:hideMark/>
          </w:tcPr>
          <w:p w14:paraId="6C8446C8" w14:textId="6DE2B235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LF</w:t>
            </w:r>
          </w:p>
        </w:tc>
        <w:tc>
          <w:tcPr>
            <w:tcW w:w="4678" w:type="dxa"/>
            <w:noWrap/>
            <w:hideMark/>
          </w:tcPr>
          <w:p w14:paraId="299C5D45" w14:textId="6E1DA3D0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 Dima (Sepedi)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&lt;EndNote&gt;&lt;Cite&gt;&lt;Author&gt;Tietjen&lt;/Author&gt;&lt;Year&gt;2016&lt;/Year&gt;&lt;RecNum&gt;237&lt;/RecNum&gt;&lt;DisplayText&gt;[22]&lt;/DisplayText&gt;&lt;record&gt;&lt;rec-number&gt;237&lt;/rec-number&gt;&lt;foreign-keys&gt;&lt;key app="EN" db-id="psp9zs5agaxz24ewx2ox9ppwz5t5esrdzsst" timestamp="1709814865"&gt;237&lt;/key&gt;&lt;/foreign-keys&gt;&lt;ref-type name="Journal Article"&gt;17&lt;/ref-type&gt;&lt;contributors&gt;&lt;authors&gt;&lt;author&gt;Tietjen, Ian&lt;/author&gt;&lt;author&gt;Gatonye, Teresia&lt;/author&gt;&lt;author&gt;Ngwenya, Barbara N.&lt;/author&gt;&lt;author&gt;Namushe, Amos&lt;/author&gt;&lt;author&gt;Simonambanga, Sundana&lt;/author&gt;&lt;author&gt;Muzila, Mbaki&lt;/author&gt;&lt;author&gt;Mwimanzi, Philip&lt;/author&gt;&lt;author&gt;Xiao, Jianbo&lt;/author&gt;&lt;author&gt;Fedida, David&lt;/author&gt;&lt;author&gt;Brumme, Zabrina L.&lt;/author&gt;&lt;author&gt;Brockman, Mark A.&lt;/author&gt;&lt;author&gt;Andrae-Marobela, Kerstin&lt;/author&gt;&lt;/authors&gt;&lt;/contributors&gt;&lt;titles&gt;&lt;title&gt;Croton megalobotrys Müll Arg. and Vitex doniana (Sweet): Traditional medicinal plants in a three-step treatment regimen that inhibit in vitro replication of HIV-1&lt;/title&gt;&lt;secondary-title&gt;Journal of Ethnopharmacology&lt;/secondary-title&gt;&lt;/titles&gt;&lt;periodical&gt;&lt;full-title&gt;Journal of Ethnopharmacology&lt;/full-title&gt;&lt;/periodical&gt;&lt;pages&gt;331-340&lt;/pages&gt;&lt;volume&gt;191&lt;/volume&gt;&lt;keywords&gt;&lt;keyword&gt;HIV-1&lt;/keyword&gt;&lt;keyword&gt;Traditional medicine Africa&lt;/keyword&gt;&lt;keyword&gt;Botswana&lt;/keyword&gt;&lt;keyword&gt;Anti-retroviral drugs&lt;/keyword&gt;&lt;keyword&gt;Cytotoxicity&lt;/keyword&gt;&lt;/keywords&gt;&lt;dates&gt;&lt;year&gt;2016&lt;/year&gt;&lt;pub-dates&gt;&lt;date&gt;2016/09/15/&lt;/date&gt;&lt;/pub-dates&gt;&lt;/dates&gt;&lt;isbn&gt;0378-8741&lt;/isbn&gt;&lt;urls&gt;&lt;related-urls&gt;&lt;url&gt;https://www.sciencedirect.com/science/article/pii/S0378874116303981&lt;/url&gt;&lt;/related-urls&gt;&lt;/urls&gt;&lt;electronic-resource-num&gt;https://doi.org/10.1016/j.jep.2016.06.040&lt;/electronic-resource-num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[22]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424" w:type="dxa"/>
            <w:noWrap/>
            <w:hideMark/>
          </w:tcPr>
          <w:p w14:paraId="6EB2E838" w14:textId="77777777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traditionally for the treatment of tuberculosis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D87470" w:rsidRPr="002F58B1" w14:paraId="32027A30" w14:textId="77777777" w:rsidTr="00CA05B1">
        <w:trPr>
          <w:trHeight w:val="270"/>
          <w:jc w:val="center"/>
        </w:trPr>
        <w:tc>
          <w:tcPr>
            <w:tcW w:w="3267" w:type="dxa"/>
            <w:noWrap/>
            <w:hideMark/>
          </w:tcPr>
          <w:p w14:paraId="36096DFC" w14:textId="4731CD10" w:rsidR="00D87470" w:rsidRPr="002F58B1" w:rsidRDefault="00D87470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Drimia sp. 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(Asparagaceae) </w:t>
            </w:r>
          </w:p>
        </w:tc>
        <w:tc>
          <w:tcPr>
            <w:tcW w:w="2077" w:type="dxa"/>
          </w:tcPr>
          <w:p w14:paraId="4FDE8F17" w14:textId="54359545" w:rsidR="00D87470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FP00938</w:t>
            </w:r>
          </w:p>
        </w:tc>
        <w:tc>
          <w:tcPr>
            <w:tcW w:w="709" w:type="dxa"/>
            <w:noWrap/>
            <w:hideMark/>
          </w:tcPr>
          <w:p w14:paraId="22CD2D06" w14:textId="0040C552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WP</w:t>
            </w:r>
          </w:p>
        </w:tc>
        <w:tc>
          <w:tcPr>
            <w:tcW w:w="4678" w:type="dxa"/>
            <w:noWrap/>
            <w:hideMark/>
          </w:tcPr>
          <w:p w14:paraId="3444F5CE" w14:textId="77777777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5424" w:type="dxa"/>
            <w:noWrap/>
            <w:hideMark/>
          </w:tcPr>
          <w:p w14:paraId="5496A345" w14:textId="77777777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Related species used for tuberculosis treatment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CA05B1" w:rsidRPr="002F58B1" w14:paraId="770C4BF4" w14:textId="77777777" w:rsidTr="00CA05B1">
        <w:trPr>
          <w:trHeight w:val="270"/>
          <w:jc w:val="center"/>
        </w:trPr>
        <w:tc>
          <w:tcPr>
            <w:tcW w:w="3267" w:type="dxa"/>
            <w:vMerge w:val="restart"/>
            <w:noWrap/>
            <w:hideMark/>
          </w:tcPr>
          <w:p w14:paraId="24166166" w14:textId="11D64250" w:rsidR="00CA05B1" w:rsidRPr="002F58B1" w:rsidRDefault="00CA05B1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Cyrtanthus mackenii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(Amaryllidaceae) </w:t>
            </w:r>
          </w:p>
        </w:tc>
        <w:tc>
          <w:tcPr>
            <w:tcW w:w="2077" w:type="dxa"/>
            <w:vMerge w:val="restart"/>
          </w:tcPr>
          <w:p w14:paraId="105D0F74" w14:textId="352D9795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DS04216</w:t>
            </w:r>
          </w:p>
        </w:tc>
        <w:tc>
          <w:tcPr>
            <w:tcW w:w="709" w:type="dxa"/>
            <w:noWrap/>
            <w:hideMark/>
          </w:tcPr>
          <w:p w14:paraId="09A3575B" w14:textId="282436F5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678" w:type="dxa"/>
            <w:vMerge w:val="restart"/>
            <w:noWrap/>
            <w:hideMark/>
          </w:tcPr>
          <w:p w14:paraId="5A5AF49B" w14:textId="0BD10E48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Ifafa lily (English), and impingizana encane empofu (Zulu)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&lt;EndNote&gt;&lt;Cite&gt;&lt;Author&gt;Hutchings&lt;/Author&gt;&lt;Year&gt;1996&lt;/Year&gt;&lt;RecNum&gt;216&lt;/RecNum&gt;&lt;DisplayText&gt;[1]&lt;/DisplayText&gt;&lt;record&gt;&lt;rec-number&gt;216&lt;/rec-number&gt;&lt;foreign-keys&gt;&lt;key app="EN" db-id="psp9zs5agaxz24ewx2ox9ppwz5t5esrdzsst" timestamp="1709713322"&gt;216&lt;/key&gt;&lt;/foreign-keys&gt;&lt;ref-type name="Book"&gt;6&lt;/ref-type&gt;&lt;contributors&gt;&lt;authors&gt;&lt;author&gt;Hutchings, Anne&lt;/author&gt;&lt;/authors&gt;&lt;/contributors&gt;&lt;titles&gt;&lt;title&gt;Zulu medicinal plants: An inventory&lt;/title&gt;&lt;/titles&gt;&lt;dates&gt;&lt;year&gt;1996&lt;/year&gt;&lt;/dates&gt;&lt;publisher&gt;University of Natal press&lt;/publisher&gt;&lt;isbn&gt;0869808931&lt;/isbn&gt;&lt;urls&gt;&lt;/urls&gt;&lt;/record&gt;&lt;/Cite&gt;&lt;/EndNote&gt;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424" w:type="dxa"/>
            <w:vMerge w:val="restart"/>
            <w:noWrap/>
            <w:hideMark/>
          </w:tcPr>
          <w:p w14:paraId="6E66C123" w14:textId="4D872E8F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for treatment of cough, headache, cystitis and leprosy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&lt;EndNote&gt;&lt;Cite&gt;&lt;Author&gt;Kumari&lt;/Author&gt;&lt;Year&gt;2017&lt;/Year&gt;&lt;RecNum&gt;242&lt;/RecNum&gt;&lt;DisplayText&gt;[26]&lt;/DisplayText&gt;&lt;record&gt;&lt;rec-number&gt;242&lt;/rec-number&gt;&lt;foreign-keys&gt;&lt;key app="EN" db-id="psp9zs5agaxz24ewx2ox9ppwz5t5esrdzsst" timestamp="1709819297"&gt;242&lt;/key&gt;&lt;/foreign-keys&gt;&lt;ref-type name="Journal Article"&gt;17&lt;/ref-type&gt;&lt;contributors&gt;&lt;authors&gt;&lt;author&gt;Kumari, Aloka&lt;/author&gt;&lt;author&gt;Baskaran, Ponnusamy&lt;/author&gt;&lt;author&gt;Van Staden, Johannes&lt;/author&gt;&lt;/authors&gt;&lt;/contributors&gt;&lt;titles&gt;&lt;title&gt;In vitro propagation via organogenesis and embryogenesis of Cyrtanthus mackenii: a valuable threatened medicinal plant&lt;/title&gt;&lt;secondary-title&gt;Plant Cell, Tissue and Organ Culture (PCTOC)&lt;/secondary-title&gt;&lt;/titles&gt;&lt;periodical&gt;&lt;full-title&gt;Plant Cell, Tissue and Organ Culture (PCTOC)&lt;/full-title&gt;&lt;/periodical&gt;&lt;pages&gt;407-415&lt;/pages&gt;&lt;volume&gt;131&lt;/volume&gt;&lt;number&gt;3&lt;/number&gt;&lt;dates&gt;&lt;year&gt;2017&lt;/year&gt;&lt;pub-dates&gt;&lt;date&gt;2017/12/01&lt;/date&gt;&lt;/pub-dates&gt;&lt;/dates&gt;&lt;isbn&gt;1573-5044&lt;/isbn&gt;&lt;urls&gt;&lt;related-urls&gt;&lt;url&gt;https://doi.org/10.1007/s11240-017-1293-5&lt;/url&gt;&lt;/related-urls&gt;&lt;/urls&gt;&lt;electronic-resource-num&gt;10.1007/s11240-017-1293-5&lt;/electronic-resource-num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[26]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CA05B1" w:rsidRPr="002F58B1" w14:paraId="1F7FF56F" w14:textId="77777777" w:rsidTr="00CA05B1">
        <w:trPr>
          <w:trHeight w:val="315"/>
          <w:jc w:val="center"/>
        </w:trPr>
        <w:tc>
          <w:tcPr>
            <w:tcW w:w="3267" w:type="dxa"/>
            <w:vMerge/>
            <w:hideMark/>
          </w:tcPr>
          <w:p w14:paraId="2DCAD3BE" w14:textId="77777777" w:rsidR="00CA05B1" w:rsidRPr="002F58B1" w:rsidRDefault="00CA05B1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2077" w:type="dxa"/>
            <w:vMerge/>
          </w:tcPr>
          <w:p w14:paraId="287C7C48" w14:textId="77777777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709" w:type="dxa"/>
            <w:noWrap/>
            <w:hideMark/>
          </w:tcPr>
          <w:p w14:paraId="5929DC7D" w14:textId="5D267C54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R</w:t>
            </w:r>
          </w:p>
        </w:tc>
        <w:tc>
          <w:tcPr>
            <w:tcW w:w="4678" w:type="dxa"/>
            <w:vMerge/>
            <w:noWrap/>
            <w:hideMark/>
          </w:tcPr>
          <w:p w14:paraId="35FC97A7" w14:textId="77777777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5424" w:type="dxa"/>
            <w:vMerge/>
            <w:noWrap/>
            <w:hideMark/>
          </w:tcPr>
          <w:p w14:paraId="3652BF41" w14:textId="77777777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</w:tr>
      <w:tr w:rsidR="00CA05B1" w:rsidRPr="002F58B1" w14:paraId="12A6733B" w14:textId="77777777" w:rsidTr="00CA05B1">
        <w:trPr>
          <w:trHeight w:val="270"/>
          <w:jc w:val="center"/>
        </w:trPr>
        <w:tc>
          <w:tcPr>
            <w:tcW w:w="3267" w:type="dxa"/>
            <w:vMerge w:val="restart"/>
            <w:noWrap/>
            <w:hideMark/>
          </w:tcPr>
          <w:p w14:paraId="0AF76E7B" w14:textId="56EE4856" w:rsidR="00CA05B1" w:rsidRPr="002F58B1" w:rsidRDefault="00CA05B1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Tulbaghia simmleri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(Amaryllidaceae) </w:t>
            </w:r>
          </w:p>
        </w:tc>
        <w:tc>
          <w:tcPr>
            <w:tcW w:w="2077" w:type="dxa"/>
            <w:vMerge w:val="restart"/>
          </w:tcPr>
          <w:p w14:paraId="27FFF56F" w14:textId="18B0D2E3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FP01384</w:t>
            </w:r>
          </w:p>
        </w:tc>
        <w:tc>
          <w:tcPr>
            <w:tcW w:w="709" w:type="dxa"/>
            <w:noWrap/>
            <w:hideMark/>
          </w:tcPr>
          <w:p w14:paraId="51561F47" w14:textId="4AB8A0DC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R</w:t>
            </w:r>
          </w:p>
        </w:tc>
        <w:tc>
          <w:tcPr>
            <w:tcW w:w="4678" w:type="dxa"/>
            <w:vMerge w:val="restart"/>
            <w:noWrap/>
            <w:hideMark/>
          </w:tcPr>
          <w:p w14:paraId="6FFAC247" w14:textId="77777777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Ssweet wild garlic, sweet garlic, fragrant tulbaghia (English), and soetwildeknoffel (Afrikaans).</w:t>
            </w:r>
          </w:p>
        </w:tc>
        <w:tc>
          <w:tcPr>
            <w:tcW w:w="5424" w:type="dxa"/>
            <w:vMerge w:val="restart"/>
            <w:noWrap/>
            <w:hideMark/>
          </w:tcPr>
          <w:p w14:paraId="01FC15AF" w14:textId="77777777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for ornamental purposes. Related species used for tuberculosis treatment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  <w:p w14:paraId="3ED87FAA" w14:textId="77777777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</w:tr>
      <w:tr w:rsidR="00CA05B1" w:rsidRPr="002F58B1" w14:paraId="0E7C5FE3" w14:textId="77777777" w:rsidTr="00CA05B1">
        <w:trPr>
          <w:trHeight w:val="315"/>
          <w:jc w:val="center"/>
        </w:trPr>
        <w:tc>
          <w:tcPr>
            <w:tcW w:w="3267" w:type="dxa"/>
            <w:vMerge/>
            <w:hideMark/>
          </w:tcPr>
          <w:p w14:paraId="169F5A14" w14:textId="77777777" w:rsidR="00CA05B1" w:rsidRPr="002F58B1" w:rsidRDefault="00CA05B1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2077" w:type="dxa"/>
            <w:vMerge/>
          </w:tcPr>
          <w:p w14:paraId="7E3D9A9E" w14:textId="77777777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709" w:type="dxa"/>
            <w:noWrap/>
            <w:hideMark/>
          </w:tcPr>
          <w:p w14:paraId="7A4F7B37" w14:textId="2177712D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678" w:type="dxa"/>
            <w:vMerge/>
            <w:noWrap/>
            <w:hideMark/>
          </w:tcPr>
          <w:p w14:paraId="5636F7E6" w14:textId="77777777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5424" w:type="dxa"/>
            <w:vMerge/>
            <w:noWrap/>
            <w:hideMark/>
          </w:tcPr>
          <w:p w14:paraId="15D10368" w14:textId="77777777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</w:tr>
      <w:tr w:rsidR="00CA05B1" w:rsidRPr="002F58B1" w14:paraId="2AD66069" w14:textId="77777777" w:rsidTr="00CA05B1">
        <w:trPr>
          <w:trHeight w:val="270"/>
          <w:jc w:val="center"/>
        </w:trPr>
        <w:tc>
          <w:tcPr>
            <w:tcW w:w="3267" w:type="dxa"/>
            <w:vMerge w:val="restart"/>
            <w:noWrap/>
            <w:hideMark/>
          </w:tcPr>
          <w:p w14:paraId="5477364B" w14:textId="6A35CDFA" w:rsidR="00CA05B1" w:rsidRPr="002F58B1" w:rsidRDefault="00CA05B1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Crinum jagus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(Amaryllidaceae) </w:t>
            </w:r>
          </w:p>
        </w:tc>
        <w:tc>
          <w:tcPr>
            <w:tcW w:w="2077" w:type="dxa"/>
            <w:vMerge w:val="restart"/>
          </w:tcPr>
          <w:p w14:paraId="69375D0D" w14:textId="4D49F202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KNUST/HM/B002/2018</w:t>
            </w:r>
          </w:p>
        </w:tc>
        <w:tc>
          <w:tcPr>
            <w:tcW w:w="709" w:type="dxa"/>
            <w:noWrap/>
            <w:hideMark/>
          </w:tcPr>
          <w:p w14:paraId="7C6AC93D" w14:textId="1C61A659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678" w:type="dxa"/>
            <w:vMerge w:val="restart"/>
            <w:noWrap/>
            <w:hideMark/>
          </w:tcPr>
          <w:p w14:paraId="27B71BE1" w14:textId="1AB6BB24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 Sukooko (Akan, Ghana)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&lt;EndNote&gt;&lt;Cite&gt;&lt;Author&gt;Minkah&lt;/Author&gt;&lt;Year&gt;2021&lt;/Year&gt;&lt;RecNum&gt;244&lt;/RecNum&gt;&lt;DisplayText&gt;[27]&lt;/DisplayText&gt;&lt;record&gt;&lt;rec-number&gt;244&lt;/rec-number&gt;&lt;foreign-keys&gt;&lt;key app="EN" db-id="psp9zs5agaxz24ewx2ox9ppwz5t5esrdzsst" timestamp="1709821324"&gt;244&lt;/key&gt;&lt;/foreign-keys&gt;&lt;ref-type name="Journal Article"&gt;17&lt;/ref-type&gt;&lt;contributors&gt;&lt;authors&gt;&lt;author&gt;Minkah, Prince Amankwah Baffour&lt;/author&gt;&lt;author&gt;Danquah, Cynthia Amaning&lt;/author&gt;&lt;/authors&gt;&lt;/contributors&gt;&lt;titles&gt;&lt;title&gt;Anti-infective, anti-inflammatory and antipyretic activities of the bulb extracts of Crinum jagus (J. Thomps.) Dandy (Amaryllidaceae)&lt;/title&gt;&lt;secondary-title&gt;Scientific African&lt;/secondary-title&gt;&lt;/titles&gt;&lt;periodical&gt;&lt;full-title&gt;Scientific African&lt;/full-title&gt;&lt;/periodical&gt;&lt;pages&gt;e00723&lt;/pages&gt;&lt;volume&gt;12&lt;/volume&gt;&lt;keywords&gt;&lt;keyword&gt;Inflammation&lt;/keyword&gt;&lt;keyword&gt;Pyrexia&lt;/keyword&gt;&lt;keyword&gt;HT-SPOTi&lt;/keyword&gt;&lt;/keywords&gt;&lt;dates&gt;&lt;year&gt;2021&lt;/year&gt;&lt;pub-dates&gt;&lt;date&gt;2021/07/01/&lt;/date&gt;&lt;/pub-dates&gt;&lt;/dates&gt;&lt;isbn&gt;2468-2276&lt;/isbn&gt;&lt;urls&gt;&lt;related-urls&gt;&lt;url&gt;https://www.sciencedirect.com/science/article/pii/S2468227621000272&lt;/url&gt;&lt;/related-urls&gt;&lt;/urls&gt;&lt;electronic-resource-num&gt;https://doi.org/10.1016/j.sciaf.2021.e00723&lt;/electronic-resource-num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[27]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  <w:p w14:paraId="36B53DD0" w14:textId="77777777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5424" w:type="dxa"/>
            <w:vMerge w:val="restart"/>
            <w:noWrap/>
            <w:hideMark/>
          </w:tcPr>
          <w:p w14:paraId="62111B71" w14:textId="5C69C275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 Used for asthma and tuberculosis treatment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&lt;EndNote&gt;&lt;Cite&gt;&lt;Author&gt;Idu&lt;/Author&gt;&lt;Year&gt;2010&lt;/Year&gt;&lt;RecNum&gt;243&lt;/RecNum&gt;&lt;DisplayText&gt;[28]&lt;/DisplayText&gt;&lt;record&gt;&lt;rec-number&gt;243&lt;/rec-number&gt;&lt;foreign-keys&gt;&lt;key app="EN" db-id="psp9zs5agaxz24ewx2ox9ppwz5t5esrdzsst" timestamp="1709821101"&gt;243&lt;/key&gt;&lt;/foreign-keys&gt;&lt;ref-type name="Journal Article"&gt;17&lt;/ref-type&gt;&lt;contributors&gt;&lt;authors&gt;&lt;author&gt;Idu, M&lt;/author&gt;&lt;author&gt;Erhabor, Joseph O&lt;/author&gt;&lt;author&gt;Efijuemue, Harriet M&lt;/author&gt;&lt;/authors&gt;&lt;/contributors&gt;&lt;titles&gt;&lt;title&gt;Documentation on medicinal plants sold in markets in Abeokuta, Nigeria&lt;/title&gt;&lt;secondary-title&gt;Tropical Journal of Pharmaceutical Research&lt;/secondary-title&gt;&lt;/titles&gt;&lt;periodical&gt;&lt;full-title&gt;Tropical Journal of Pharmaceutical Research&lt;/full-title&gt;&lt;/periodical&gt;&lt;volume&gt;9&lt;/volume&gt;&lt;number&gt;2&lt;/number&gt;&lt;dates&gt;&lt;year&gt;2010&lt;/year&gt;&lt;/dates&gt;&lt;isbn&gt;1596-9827&lt;/isbn&gt;&lt;urls&gt;&lt;/urls&gt;&lt;/record&gt;&lt;/Cite&gt;&lt;/EndNote&gt;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[28]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  <w:p w14:paraId="4556B7CF" w14:textId="77777777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</w:tr>
      <w:tr w:rsidR="00CA05B1" w:rsidRPr="002F58B1" w14:paraId="1339B318" w14:textId="77777777" w:rsidTr="00CA05B1">
        <w:trPr>
          <w:trHeight w:val="315"/>
          <w:jc w:val="center"/>
        </w:trPr>
        <w:tc>
          <w:tcPr>
            <w:tcW w:w="3267" w:type="dxa"/>
            <w:vMerge/>
            <w:hideMark/>
          </w:tcPr>
          <w:p w14:paraId="7D3D584F" w14:textId="77777777" w:rsidR="00CA05B1" w:rsidRPr="002F58B1" w:rsidRDefault="00CA05B1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2077" w:type="dxa"/>
            <w:vMerge/>
          </w:tcPr>
          <w:p w14:paraId="03CE45C0" w14:textId="77777777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709" w:type="dxa"/>
            <w:noWrap/>
            <w:hideMark/>
          </w:tcPr>
          <w:p w14:paraId="3571C96F" w14:textId="0BF9A8D2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B</w:t>
            </w:r>
          </w:p>
        </w:tc>
        <w:tc>
          <w:tcPr>
            <w:tcW w:w="4678" w:type="dxa"/>
            <w:vMerge/>
            <w:noWrap/>
            <w:hideMark/>
          </w:tcPr>
          <w:p w14:paraId="69496F2E" w14:textId="77777777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5424" w:type="dxa"/>
            <w:vMerge/>
            <w:noWrap/>
            <w:hideMark/>
          </w:tcPr>
          <w:p w14:paraId="413B18F8" w14:textId="77777777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</w:tr>
      <w:tr w:rsidR="00CA05B1" w:rsidRPr="002F58B1" w14:paraId="1C219E4F" w14:textId="77777777" w:rsidTr="00CA05B1">
        <w:trPr>
          <w:trHeight w:val="270"/>
          <w:jc w:val="center"/>
        </w:trPr>
        <w:tc>
          <w:tcPr>
            <w:tcW w:w="3267" w:type="dxa"/>
            <w:vMerge w:val="restart"/>
            <w:noWrap/>
            <w:hideMark/>
          </w:tcPr>
          <w:p w14:paraId="542421D7" w14:textId="7C5B51DC" w:rsidR="00237D58" w:rsidRPr="002F58B1" w:rsidRDefault="00CA05B1" w:rsidP="00237D58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Crinum asiaticum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(Amaryllidaceae) </w:t>
            </w:r>
          </w:p>
          <w:p w14:paraId="279860C2" w14:textId="4C6140CE" w:rsidR="00CA05B1" w:rsidRPr="002F58B1" w:rsidRDefault="00CA05B1" w:rsidP="00577DD4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2077" w:type="dxa"/>
            <w:vMerge w:val="restart"/>
          </w:tcPr>
          <w:p w14:paraId="64322B86" w14:textId="3FF736E7" w:rsidR="00CA05B1" w:rsidRPr="002F58B1" w:rsidRDefault="00237D58" w:rsidP="00237D58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KNUST/HM2020/B004</w:t>
            </w:r>
          </w:p>
        </w:tc>
        <w:tc>
          <w:tcPr>
            <w:tcW w:w="709" w:type="dxa"/>
            <w:noWrap/>
            <w:hideMark/>
          </w:tcPr>
          <w:p w14:paraId="1BC4BF6E" w14:textId="1B5698D7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678" w:type="dxa"/>
            <w:vMerge w:val="restart"/>
            <w:noWrap/>
            <w:hideMark/>
          </w:tcPr>
          <w:p w14:paraId="65F0A757" w14:textId="77777777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5424" w:type="dxa"/>
            <w:vMerge w:val="restart"/>
            <w:noWrap/>
            <w:hideMark/>
          </w:tcPr>
          <w:p w14:paraId="5C50A047" w14:textId="70B442E1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to treat respiratory tract infections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&lt;EndNote&gt;&lt;Cite&gt;&lt;Author&gt;Michael Ofori&lt;/Author&gt;&lt;Year&gt;2022&lt;/Year&gt;&lt;RecNum&gt;245&lt;/RecNum&gt;&lt;DisplayText&gt;[29]&lt;/DisplayText&gt;&lt;record&gt;&lt;rec-number&gt;245&lt;/rec-number&gt;&lt;foreign-keys&gt;&lt;key app="EN" db-id="psp9zs5agaxz24ewx2ox9ppwz5t5esrdzsst" timestamp="1709822128"&gt;245&lt;/key&gt;&lt;/foreign-keys&gt;&lt;ref-type name="Book"&gt;6&lt;/ref-type&gt;&lt;contributors&gt;&lt;authors&gt;&lt;author&gt;Michael Ofori, Cynthia Amaning Danquah, Paul Poku Sampene Ossei, Gilbrene Rahamani,, Isaac Newton Nugbemado, Peace Doe, Theophilus Kwesi Ninkyi&lt;/author&gt;&lt;/authors&gt;&lt;/contributors&gt;&lt;titles&gt;&lt;title&gt;Antitubercular activities of Crinum asiaticum bulb extract using aeroso-linduced Mycobacterium smegmatis in mice model&lt;/title&gt;&lt;/titles&gt;&lt;pages&gt;156-164&lt;/pages&gt;&lt;volume&gt;Volume: 12&lt;/volume&gt;&lt;keywords&gt;&lt;keyword&gt;Interleukin-6, tumor necrosis factor-alpha, tuberculosis, multidrug-resistant, extensively drug-resistant, Crinum asiaticum&lt;/keyword&gt;&lt;/keywords&gt;&lt;dates&gt;&lt;year&gt;2022&lt;/year&gt;&lt;/dates&gt;&lt;publisher&gt;Issue: 5&lt;/publisher&gt;&lt;urls&gt;&lt;related-urls&gt;&lt;url&gt;https://japsonline.com/bib_files/abstract.php?article_id=japs3650&lt;/url&gt;&lt;/related-urls&gt;&lt;/urls&gt;&lt;/record&gt;&lt;/Cite&gt;&lt;/EndNote&gt;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[29]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and skin infections. Related species is used for tuberculosis treatment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&lt;EndNote&gt;&lt;Cite&gt;&lt;Author&gt;Idu&lt;/Author&gt;&lt;Year&gt;2010&lt;/Year&gt;&lt;RecNum&gt;243&lt;/RecNum&gt;&lt;DisplayText&gt;[28]&lt;/DisplayText&gt;&lt;record&gt;&lt;rec-number&gt;243&lt;/rec-number&gt;&lt;foreign-keys&gt;&lt;key app="EN" db-id="psp9zs5agaxz24ewx2ox9ppwz5t5esrdzsst" timestamp="1709821101"&gt;243&lt;/key&gt;&lt;/foreign-keys&gt;&lt;ref-type name="Journal Article"&gt;17&lt;/ref-type&gt;&lt;contributors&gt;&lt;authors&gt;&lt;author&gt;Idu, M&lt;/author&gt;&lt;author&gt;Erhabor, Joseph O&lt;/author&gt;&lt;author&gt;Efijuemue, Harriet M&lt;/author&gt;&lt;/authors&gt;&lt;/contributors&gt;&lt;titles&gt;&lt;title&gt;Documentation on medicinal plants sold in markets in Abeokuta, Nigeria&lt;/title&gt;&lt;secondary-title&gt;Tropical Journal of Pharmaceutical Research&lt;/secondary-title&gt;&lt;/titles&gt;&lt;periodical&gt;&lt;full-title&gt;Tropical Journal of Pharmaceutical Research&lt;/full-title&gt;&lt;/periodical&gt;&lt;volume&gt;9&lt;/volume&gt;&lt;number&gt;2&lt;/number&gt;&lt;dates&gt;&lt;year&gt;2010&lt;/year&gt;&lt;/dates&gt;&lt;isbn&gt;1596-9827&lt;/isbn&gt;&lt;urls&gt;&lt;/urls&gt;&lt;/record&gt;&lt;/Cite&gt;&lt;/EndNote&gt;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[28]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CA05B1" w:rsidRPr="002F58B1" w14:paraId="69F23623" w14:textId="77777777" w:rsidTr="00CA05B1">
        <w:trPr>
          <w:trHeight w:val="315"/>
          <w:jc w:val="center"/>
        </w:trPr>
        <w:tc>
          <w:tcPr>
            <w:tcW w:w="3267" w:type="dxa"/>
            <w:vMerge/>
            <w:hideMark/>
          </w:tcPr>
          <w:p w14:paraId="50C3005C" w14:textId="77777777" w:rsidR="00CA05B1" w:rsidRPr="002F58B1" w:rsidRDefault="00CA05B1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2077" w:type="dxa"/>
            <w:vMerge/>
          </w:tcPr>
          <w:p w14:paraId="23CA5646" w14:textId="77777777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709" w:type="dxa"/>
            <w:noWrap/>
            <w:hideMark/>
          </w:tcPr>
          <w:p w14:paraId="63F1A415" w14:textId="73BC8F17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B</w:t>
            </w:r>
          </w:p>
        </w:tc>
        <w:tc>
          <w:tcPr>
            <w:tcW w:w="4678" w:type="dxa"/>
            <w:vMerge/>
            <w:noWrap/>
            <w:hideMark/>
          </w:tcPr>
          <w:p w14:paraId="4830B197" w14:textId="77777777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5424" w:type="dxa"/>
            <w:vMerge/>
            <w:noWrap/>
            <w:hideMark/>
          </w:tcPr>
          <w:p w14:paraId="0F19C048" w14:textId="77777777" w:rsidR="00CA05B1" w:rsidRPr="002F58B1" w:rsidRDefault="00CA05B1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</w:tr>
      <w:tr w:rsidR="00D87470" w:rsidRPr="002F58B1" w14:paraId="160BD957" w14:textId="77777777" w:rsidTr="00CA05B1">
        <w:trPr>
          <w:trHeight w:val="270"/>
          <w:jc w:val="center"/>
        </w:trPr>
        <w:tc>
          <w:tcPr>
            <w:tcW w:w="3267" w:type="dxa"/>
            <w:noWrap/>
            <w:hideMark/>
          </w:tcPr>
          <w:p w14:paraId="0C13CE76" w14:textId="3589F0A2" w:rsidR="00D87470" w:rsidRPr="002F58B1" w:rsidRDefault="00D87470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Crinum sp.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(Amaryllidaceae) </w:t>
            </w:r>
          </w:p>
        </w:tc>
        <w:tc>
          <w:tcPr>
            <w:tcW w:w="2077" w:type="dxa"/>
          </w:tcPr>
          <w:p w14:paraId="0D505B54" w14:textId="569B2C2E" w:rsidR="00D87470" w:rsidRPr="002F58B1" w:rsidRDefault="00237D58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QM00150</w:t>
            </w:r>
          </w:p>
        </w:tc>
        <w:tc>
          <w:tcPr>
            <w:tcW w:w="709" w:type="dxa"/>
            <w:noWrap/>
            <w:hideMark/>
          </w:tcPr>
          <w:p w14:paraId="6EE42E00" w14:textId="245C8B15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B</w:t>
            </w:r>
          </w:p>
        </w:tc>
        <w:tc>
          <w:tcPr>
            <w:tcW w:w="4678" w:type="dxa"/>
            <w:noWrap/>
            <w:hideMark/>
          </w:tcPr>
          <w:p w14:paraId="42C5AB7D" w14:textId="77777777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5424" w:type="dxa"/>
            <w:noWrap/>
            <w:hideMark/>
          </w:tcPr>
          <w:p w14:paraId="3450AD0F" w14:textId="497B3EF6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Related species is used for tuberculosis treatment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&lt;EndNote&gt;&lt;Cite&gt;&lt;Author&gt;Idu&lt;/Author&gt;&lt;Year&gt;2010&lt;/Year&gt;&lt;RecNum&gt;243&lt;/RecNum&gt;&lt;DisplayText&gt;[28]&lt;/DisplayText&gt;&lt;record&gt;&lt;rec-number&gt;243&lt;/rec-number&gt;&lt;foreign-keys&gt;&lt;key app="EN" db-id="psp9zs5agaxz24ewx2ox9ppwz5t5esrdzsst" timestamp="1709821101"&gt;243&lt;/key&gt;&lt;/foreign-keys&gt;&lt;ref-type name="Journal Article"&gt;17&lt;/ref-type&gt;&lt;contributors&gt;&lt;authors&gt;&lt;author&gt;Idu, M&lt;/author&gt;&lt;author&gt;Erhabor, Joseph O&lt;/author&gt;&lt;author&gt;Efijuemue, Harriet M&lt;/author&gt;&lt;/authors&gt;&lt;/contributors&gt;&lt;titles&gt;&lt;title&gt;Documentation on medicinal plants sold in markets in Abeokuta, Nigeria&lt;/title&gt;&lt;secondary-title&gt;Tropical Journal of Pharmaceutical Research&lt;/secondary-title&gt;&lt;/titles&gt;&lt;periodical&gt;&lt;full-title&gt;Tropical Journal of Pharmaceutical Research&lt;/full-title&gt;&lt;/periodical&gt;&lt;volume&gt;9&lt;/volume&gt;&lt;number&gt;2&lt;/number&gt;&lt;dates&gt;&lt;year&gt;2010&lt;/year&gt;&lt;/dates&gt;&lt;isbn&gt;1596-9827&lt;/isbn&gt;&lt;urls&gt;&lt;/urls&gt;&lt;/record&gt;&lt;/Cite&gt;&lt;/EndNote&gt;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[28]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D87470" w:rsidRPr="002F58B1" w14:paraId="57A093D1" w14:textId="77777777" w:rsidTr="00CA05B1">
        <w:trPr>
          <w:trHeight w:val="270"/>
          <w:jc w:val="center"/>
        </w:trPr>
        <w:tc>
          <w:tcPr>
            <w:tcW w:w="3267" w:type="dxa"/>
            <w:noWrap/>
            <w:hideMark/>
          </w:tcPr>
          <w:p w14:paraId="5F9D9D9E" w14:textId="35A64E42" w:rsidR="00D87470" w:rsidRPr="002F58B1" w:rsidRDefault="00D87470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Arctotis stoechadifolia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(Asteraceae) </w:t>
            </w:r>
          </w:p>
        </w:tc>
        <w:tc>
          <w:tcPr>
            <w:tcW w:w="2077" w:type="dxa"/>
          </w:tcPr>
          <w:p w14:paraId="63EE725F" w14:textId="30A47249" w:rsidR="00D87470" w:rsidRPr="002F58B1" w:rsidRDefault="00237D58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FP00817</w:t>
            </w:r>
          </w:p>
        </w:tc>
        <w:tc>
          <w:tcPr>
            <w:tcW w:w="709" w:type="dxa"/>
            <w:noWrap/>
            <w:hideMark/>
          </w:tcPr>
          <w:p w14:paraId="3CB4AD63" w14:textId="5ECC6FEB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678" w:type="dxa"/>
            <w:noWrap/>
            <w:hideMark/>
          </w:tcPr>
          <w:p w14:paraId="7A6C7385" w14:textId="77777777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Trailing arctotis (English), kusgousblom, bittergousblom, and witgousblom (Afrikaans).</w:t>
            </w:r>
          </w:p>
        </w:tc>
        <w:tc>
          <w:tcPr>
            <w:tcW w:w="5424" w:type="dxa"/>
            <w:noWrap/>
            <w:hideMark/>
          </w:tcPr>
          <w:p w14:paraId="2D98BD3D" w14:textId="463419D6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 Used to “clean kidneys”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&lt;EndNote&gt;&lt;Cite&gt;&lt;Author&gt;Semenya&lt;/Author&gt;&lt;Year&gt;2013&lt;/Year&gt;&lt;RecNum&gt;246&lt;/RecNum&gt;&lt;DisplayText&gt;[30]&lt;/DisplayText&gt;&lt;record&gt;&lt;rec-number&gt;246&lt;/rec-number&gt;&lt;foreign-keys&gt;&lt;key app="EN" db-id="psp9zs5agaxz24ewx2ox9ppwz5t5esrdzsst" timestamp="1709830544"&gt;246&lt;/key&gt;&lt;/foreign-keys&gt;&lt;ref-type name="Journal Article"&gt;17&lt;/ref-type&gt;&lt;contributors&gt;&lt;authors&gt;&lt;author&gt;Semenya, SS&lt;/author&gt;&lt;author&gt;Potgieter, MJ&lt;/author&gt;&lt;author&gt;Tshisikhawe, MP&lt;/author&gt;&lt;/authors&gt;&lt;/contributors&gt;&lt;titles&gt;&lt;title&gt;Use, conservation and present availability status of ethnomedicinal plants of Matebele-Village in the Limpopo Province, South Africa&lt;/title&gt;&lt;secondary-title&gt;African Journal of Biotechnology&lt;/secondary-title&gt;&lt;/titles&gt;&lt;periodical&gt;&lt;full-title&gt;African Journal of Biotechnology&lt;/full-title&gt;&lt;/periodical&gt;&lt;volume&gt;12&lt;/volume&gt;&lt;number&gt;18&lt;/number&gt;&lt;dates&gt;&lt;year&gt;2013&lt;/year&gt;&lt;/dates&gt;&lt;isbn&gt;1684-5315&lt;/isbn&gt;&lt;urls&gt;&lt;/urls&gt;&lt;/record&gt;&lt;/Cite&gt;&lt;/EndNote&gt;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[30]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D87470" w:rsidRPr="002F58B1" w14:paraId="1377A7F5" w14:textId="77777777" w:rsidTr="00CA05B1">
        <w:trPr>
          <w:trHeight w:val="270"/>
          <w:jc w:val="center"/>
        </w:trPr>
        <w:tc>
          <w:tcPr>
            <w:tcW w:w="3267" w:type="dxa"/>
            <w:noWrap/>
            <w:hideMark/>
          </w:tcPr>
          <w:p w14:paraId="46539DC7" w14:textId="25F61082" w:rsidR="00D87470" w:rsidRPr="002F58B1" w:rsidRDefault="00D87470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Eriocephalus africanus var. paniculatus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(Asteraceae) </w:t>
            </w:r>
          </w:p>
        </w:tc>
        <w:tc>
          <w:tcPr>
            <w:tcW w:w="2077" w:type="dxa"/>
          </w:tcPr>
          <w:p w14:paraId="0843469C" w14:textId="62B91045" w:rsidR="00D87470" w:rsidRPr="002F58B1" w:rsidRDefault="00237D58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FP00896</w:t>
            </w:r>
          </w:p>
        </w:tc>
        <w:tc>
          <w:tcPr>
            <w:tcW w:w="709" w:type="dxa"/>
            <w:noWrap/>
            <w:hideMark/>
          </w:tcPr>
          <w:p w14:paraId="10D8C7DE" w14:textId="4DA684D9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WP</w:t>
            </w:r>
          </w:p>
        </w:tc>
        <w:tc>
          <w:tcPr>
            <w:tcW w:w="4678" w:type="dxa"/>
            <w:noWrap/>
            <w:hideMark/>
          </w:tcPr>
          <w:p w14:paraId="67784AB1" w14:textId="77777777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Wild rosemary (English), wilderoosmaryn, and kapokbos (Afrikaans).</w:t>
            </w:r>
          </w:p>
        </w:tc>
        <w:tc>
          <w:tcPr>
            <w:tcW w:w="5424" w:type="dxa"/>
            <w:noWrap/>
            <w:hideMark/>
          </w:tcPr>
          <w:p w14:paraId="0CD6473D" w14:textId="635A7051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for many diseases including coughs, cold, expectorant, and antimicrobial agent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&lt;EndNote&gt;&lt;Cite&gt;&lt;Author&gt;Khalil&lt;/Author&gt;&lt;Year&gt;2022&lt;/Year&gt;&lt;RecNum&gt;247&lt;/RecNum&gt;&lt;DisplayText&gt;[31]&lt;/DisplayText&gt;&lt;record&gt;&lt;rec-number&gt;247&lt;/rec-number&gt;&lt;foreign-keys&gt;&lt;key app="EN" db-id="psp9zs5agaxz24ewx2ox9ppwz5t5esrdzsst" timestamp="1709832323"&gt;247&lt;/key&gt;&lt;/foreign-keys&gt;&lt;ref-type name="Journal Article"&gt;17&lt;/ref-type&gt;&lt;contributors&gt;&lt;authors&gt;&lt;author&gt;Khalil, Noha&lt;/author&gt;&lt;author&gt;Elhady, Sameh S.&lt;/author&gt;&lt;author&gt;Diri, Reem M.&lt;/author&gt;&lt;author&gt;Fekry, Mostafa I.&lt;/author&gt;&lt;author&gt;Bishr, Mokhtar&lt;/author&gt;&lt;author&gt;Salama, Osama&lt;/author&gt;&lt;author&gt;El-Zalabani, Soheir M.&lt;/author&gt;&lt;/authors&gt;&lt;/contributors&gt;&lt;titles&gt;&lt;title&gt;Salicylic Acid Spraying Affects Secondary Metabolites and Radical Scavenging Capacity of Drought-Stressed Eriocephalus africanus L&lt;/title&gt;&lt;secondary-title&gt;Agronomy&lt;/secondary-title&gt;&lt;/titles&gt;&lt;periodical&gt;&lt;full-title&gt;Agronomy&lt;/full-title&gt;&lt;/periodical&gt;&lt;pages&gt;2278&lt;/pages&gt;&lt;volume&gt;12&lt;/volume&gt;&lt;number&gt;10&lt;/number&gt;&lt;dates&gt;&lt;year&gt;2022&lt;/year&gt;&lt;/dates&gt;&lt;isbn&gt;2073-4395&lt;/isbn&gt;&lt;accession-num&gt;doi:10.3390/agronomy12102278&lt;/accession-num&gt;&lt;urls&gt;&lt;related-urls&gt;&lt;url&gt;https://www.mdpi.com/2073-4395/12/10/2278&lt;/url&gt;&lt;/related-urls&gt;&lt;/urls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[31]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.  </w:t>
            </w:r>
          </w:p>
        </w:tc>
      </w:tr>
      <w:tr w:rsidR="00D87470" w:rsidRPr="002F58B1" w14:paraId="40B3C844" w14:textId="77777777" w:rsidTr="00CA05B1">
        <w:trPr>
          <w:trHeight w:val="270"/>
          <w:jc w:val="center"/>
        </w:trPr>
        <w:tc>
          <w:tcPr>
            <w:tcW w:w="3267" w:type="dxa"/>
            <w:noWrap/>
            <w:hideMark/>
          </w:tcPr>
          <w:p w14:paraId="70732FB4" w14:textId="785A89D3" w:rsidR="00D87470" w:rsidRPr="002F58B1" w:rsidRDefault="00D87470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Helichrysum odoratissimum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(Asteraceae) </w:t>
            </w:r>
          </w:p>
        </w:tc>
        <w:tc>
          <w:tcPr>
            <w:tcW w:w="2077" w:type="dxa"/>
          </w:tcPr>
          <w:p w14:paraId="36C4D986" w14:textId="056F58E0" w:rsidR="00D87470" w:rsidRPr="002F58B1" w:rsidRDefault="00237D58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FP01629</w:t>
            </w:r>
          </w:p>
        </w:tc>
        <w:tc>
          <w:tcPr>
            <w:tcW w:w="709" w:type="dxa"/>
            <w:noWrap/>
            <w:hideMark/>
          </w:tcPr>
          <w:p w14:paraId="0DF9F418" w14:textId="17F896FB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678" w:type="dxa"/>
            <w:noWrap/>
            <w:hideMark/>
          </w:tcPr>
          <w:p w14:paraId="4915FF2E" w14:textId="77777777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Kooigoed, kruie (Afrikaans) and imphepho (Xhosa and Zulu).</w:t>
            </w:r>
          </w:p>
        </w:tc>
        <w:tc>
          <w:tcPr>
            <w:tcW w:w="5424" w:type="dxa"/>
            <w:noWrap/>
            <w:hideMark/>
          </w:tcPr>
          <w:p w14:paraId="6BEB65F8" w14:textId="772B04B7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as an incense, urinary tract infections, fever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&lt;EndNote&gt;&lt;Cite&gt;&lt;Author&gt;Hutchings&lt;/Author&gt;&lt;Year&gt;1996&lt;/Year&gt;&lt;RecNum&gt;216&lt;/RecNum&gt;&lt;DisplayText&gt;[1, 32]&lt;/DisplayText&gt;&lt;record&gt;&lt;rec-number&gt;216&lt;/rec-number&gt;&lt;foreign-keys&gt;&lt;key app="EN" db-id="psp9zs5agaxz24ewx2ox9ppwz5t5esrdzsst" timestamp="1709713322"&gt;216&lt;/key&gt;&lt;/foreign-keys&gt;&lt;ref-type name="Book"&gt;6&lt;/ref-type&gt;&lt;contributors&gt;&lt;authors&gt;&lt;author&gt;Hutchings, Anne&lt;/author&gt;&lt;/authors&gt;&lt;/contributors&gt;&lt;titles&gt;&lt;title&gt;Zulu medicinal plants: An inventory&lt;/title&gt;&lt;/titles&gt;&lt;dates&gt;&lt;year&gt;1996&lt;/year&gt;&lt;/dates&gt;&lt;publisher&gt;University of Natal press&lt;/publisher&gt;&lt;isbn&gt;0869808931&lt;/isbn&gt;&lt;urls&gt;&lt;/urls&gt;&lt;/record&gt;&lt;/Cite&gt;&lt;Cite&gt;&lt;Author&gt;Serabele&lt;/Author&gt;&lt;Year&gt;2023&lt;/Year&gt;&lt;RecNum&gt;248&lt;/RecNum&gt;&lt;record&gt;&lt;rec-number&gt;248&lt;/rec-number&gt;&lt;foreign-keys&gt;&lt;key app="EN" db-id="psp9zs5agaxz24ewx2ox9ppwz5t5esrdzsst" timestamp="1709832904"&gt;248&lt;/key&gt;&lt;/foreign-keys&gt;&lt;ref-type name="Book Section"&gt;5&lt;/ref-type&gt;&lt;contributors&gt;&lt;authors&gt;&lt;author&gt;Serabele, Khotso&lt;/author&gt;&lt;author&gt;Chen, Weiyang&lt;/author&gt;&lt;author&gt;Combrinck, Sandra&lt;/author&gt;&lt;/authors&gt;&lt;secondary-authors&gt;&lt;author&gt;Viljoen, Alvaro&lt;/author&gt;&lt;author&gt;Sandasi, Maxleene&lt;/author&gt;&lt;author&gt;Fouche, Gerda&lt;/author&gt;&lt;author&gt;Combrinck, Sandra&lt;/author&gt;&lt;author&gt;Vermaak, Ilze&lt;/author&gt;&lt;/secondary-authors&gt;&lt;/contributors&gt;&lt;titles&gt;&lt;title&gt;Chapter 10 - Helichrysum odoratissimum&lt;/title&gt;&lt;secondary-title&gt;The South African Herbal Pharmacopoeia&lt;/secondary-title&gt;&lt;/titles&gt;&lt;pages&gt;247-258&lt;/pages&gt;&lt;keywords&gt;&lt;keyword&gt;Imphepho&lt;/keyword&gt;&lt;keyword&gt;Everlasting&lt;/keyword&gt;&lt;keyword&gt;Aerial parts&lt;/keyword&gt;&lt;keyword&gt;Smoke inhalants&lt;/keyword&gt;&lt;keyword&gt;HPTLC&lt;/keyword&gt;&lt;keyword&gt;UPLC–MS&lt;/keyword&gt;&lt;keyword&gt;MIR spectroscopy&lt;/keyword&gt;&lt;keyword&gt;4,5-Dicaffeoylquinic acid&lt;/keyword&gt;&lt;/keywords&gt;&lt;dates&gt;&lt;year&gt;2023&lt;/year&gt;&lt;pub-dates&gt;&lt;date&gt;2023/01/01/&lt;/date&gt;&lt;/pub-dates&gt;&lt;/dates&gt;&lt;publisher&gt;Academic Press&lt;/publisher&gt;&lt;isbn&gt;978-0-323-99794-2&lt;/isbn&gt;&lt;urls&gt;&lt;related-urls&gt;&lt;url&gt;https://www.sciencedirect.com/science/article/pii/B9780323997942000131&lt;/url&gt;&lt;/related-urls&gt;&lt;/urls&gt;&lt;electronic-resource-num&gt;https://doi.org/10.1016/B978-0-323-99794-2.00013-1&lt;/electronic-resource-num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[1, 32]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. Related species used for tuberculosis treatment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D87470" w:rsidRPr="002F58B1" w14:paraId="63BC3F7F" w14:textId="77777777" w:rsidTr="00CA05B1">
        <w:trPr>
          <w:trHeight w:val="270"/>
          <w:jc w:val="center"/>
        </w:trPr>
        <w:tc>
          <w:tcPr>
            <w:tcW w:w="3267" w:type="dxa"/>
            <w:noWrap/>
            <w:hideMark/>
          </w:tcPr>
          <w:p w14:paraId="4C16A534" w14:textId="53B5EFF1" w:rsidR="00D87470" w:rsidRPr="002F58B1" w:rsidRDefault="00D87470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Artemisia annua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(Asteraceae) </w:t>
            </w:r>
          </w:p>
        </w:tc>
        <w:tc>
          <w:tcPr>
            <w:tcW w:w="2077" w:type="dxa"/>
          </w:tcPr>
          <w:p w14:paraId="15E68EB7" w14:textId="0801AFC6" w:rsidR="00D87470" w:rsidRPr="002F58B1" w:rsidRDefault="00237D58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Cultivated</w:t>
            </w:r>
          </w:p>
        </w:tc>
        <w:tc>
          <w:tcPr>
            <w:tcW w:w="709" w:type="dxa"/>
            <w:noWrap/>
            <w:hideMark/>
          </w:tcPr>
          <w:p w14:paraId="1BCCA731" w14:textId="38D9C851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678" w:type="dxa"/>
            <w:noWrap/>
            <w:hideMark/>
          </w:tcPr>
          <w:p w14:paraId="1536BA7A" w14:textId="02226398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Sweet wormwood (English)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en-ZA"/>
                <w14:ligatures w14:val="none"/>
              </w:rPr>
              <w:t>2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424" w:type="dxa"/>
            <w:noWrap/>
            <w:hideMark/>
          </w:tcPr>
          <w:p w14:paraId="6F9C8C38" w14:textId="5A09383A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for the treatment of fever, and malaria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&lt;EndNote&gt;&lt;Cite&gt;&lt;Author&gt;Hien&lt;/Author&gt;&lt;Year&gt;1993&lt;/Year&gt;&lt;RecNum&gt;249&lt;/RecNum&gt;&lt;DisplayText&gt;[33]&lt;/DisplayText&gt;&lt;record&gt;&lt;rec-number&gt;249&lt;/rec-number&gt;&lt;foreign-keys&gt;&lt;key app="EN" db-id="psp9zs5agaxz24ewx2ox9ppwz5t5esrdzsst" timestamp="1709833167"&gt;249&lt;/key&gt;&lt;/foreign-keys&gt;&lt;ref-type name="Journal Article"&gt;17&lt;/ref-type&gt;&lt;contributors&gt;&lt;authors&gt;&lt;author&gt;Hien, Tran Tinh&lt;/author&gt;&lt;author&gt;White, Nicholas J&lt;/author&gt;&lt;/authors&gt;&lt;/contributors&gt;&lt;titles&gt;&lt;title&gt;Qinhaosu&lt;/title&gt;&lt;secondary-title&gt;The Lancet&lt;/secondary-title&gt;&lt;/titles&gt;&lt;periodical&gt;&lt;full-title&gt;The Lancet&lt;/full-title&gt;&lt;/periodical&gt;&lt;pages&gt;603-608&lt;/pages&gt;&lt;volume&gt;341&lt;/volume&gt;&lt;number&gt;8845&lt;/number&gt;&lt;dates&gt;&lt;year&gt;1993&lt;/year&gt;&lt;/dates&gt;&lt;isbn&gt;0140-6736&lt;/isbn&gt;&lt;urls&gt;&lt;/urls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[33]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. Related species used for tuberculosis treatment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D87470" w:rsidRPr="002F58B1" w14:paraId="6E3E9529" w14:textId="77777777" w:rsidTr="00CA05B1">
        <w:trPr>
          <w:trHeight w:val="270"/>
          <w:jc w:val="center"/>
        </w:trPr>
        <w:tc>
          <w:tcPr>
            <w:tcW w:w="3267" w:type="dxa"/>
            <w:noWrap/>
            <w:hideMark/>
          </w:tcPr>
          <w:p w14:paraId="47DCCE6B" w14:textId="1671C35A" w:rsidR="00D87470" w:rsidRPr="002F58B1" w:rsidRDefault="00D87470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Artemisia afra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(Asteraceae) </w:t>
            </w:r>
          </w:p>
        </w:tc>
        <w:tc>
          <w:tcPr>
            <w:tcW w:w="2077" w:type="dxa"/>
          </w:tcPr>
          <w:p w14:paraId="48E1022D" w14:textId="41036B86" w:rsidR="00D87470" w:rsidRPr="002F58B1" w:rsidRDefault="00237D58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PRU 121389</w:t>
            </w:r>
          </w:p>
        </w:tc>
        <w:tc>
          <w:tcPr>
            <w:tcW w:w="709" w:type="dxa"/>
            <w:noWrap/>
            <w:hideMark/>
          </w:tcPr>
          <w:p w14:paraId="7CE7AC32" w14:textId="48FDBA4D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678" w:type="dxa"/>
            <w:noWrap/>
            <w:hideMark/>
          </w:tcPr>
          <w:p w14:paraId="5EC5E563" w14:textId="7C536999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African wormwood (English), wilde-als (Afrikaans), mhlonyane (isiZulu) and lengana (Tswana).</w:t>
            </w:r>
          </w:p>
        </w:tc>
        <w:tc>
          <w:tcPr>
            <w:tcW w:w="5424" w:type="dxa"/>
            <w:noWrap/>
            <w:hideMark/>
          </w:tcPr>
          <w:p w14:paraId="68FDDE1B" w14:textId="192B2EA2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 Used for tuberculosis treatment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PEVuZE5vdGU+PENpdGU+PEF1dGhvcj5TZW1lbnlhPC9BdXRob3I+PFllYXI+MjAxMzwvWWVhcj48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</w:fldData>
              </w:fldChar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PEVuZE5vdGU+PENpdGU+PEF1dGhvcj5TZW1lbnlhPC9BdXRob3I+PFllYXI+MjAxMzwvWWVhcj48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</w:fldData>
              </w:fldChar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EN.CITE.DATA 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[2, 30]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amongst a plethora of ailments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&lt;EndNote&gt;&lt;Cite&gt;&lt;Author&gt;Liu&lt;/Author&gt;&lt;Year&gt;2009&lt;/Year&gt;&lt;RecNum&gt;250&lt;/RecNum&gt;&lt;DisplayText&gt;[34]&lt;/DisplayText&gt;&lt;record&gt;&lt;rec-number&gt;250&lt;/rec-number&gt;&lt;foreign-keys&gt;&lt;key app="EN" db-id="psp9zs5agaxz24ewx2ox9ppwz5t5esrdzsst" timestamp="1709833659"&gt;250&lt;/key&gt;&lt;/foreign-keys&gt;&lt;ref-type name="Journal Article"&gt;17&lt;/ref-type&gt;&lt;contributors&gt;&lt;authors&gt;&lt;author&gt;Liu, N. Q.&lt;/author&gt;&lt;author&gt;Van der Kooy, F.&lt;/author&gt;&lt;author&gt;Verpoorte, R.&lt;/author&gt;&lt;/authors&gt;&lt;/contributors&gt;&lt;titles&gt;&lt;title&gt;Artemisia afra: A potential flagship for African medicinal plants?&lt;/title&gt;&lt;secondary-title&gt;South African Journal of Botany&lt;/secondary-title&gt;&lt;/titles&gt;&lt;periodical&gt;&lt;full-title&gt;South African Journal of Botany&lt;/full-title&gt;&lt;/periodical&gt;&lt;pages&gt;185-195&lt;/pages&gt;&lt;volume&gt;75&lt;/volume&gt;&lt;number&gt;2&lt;/number&gt;&lt;keywords&gt;&lt;keyword&gt;Traditional African Medicine&lt;/keyword&gt;&lt;keyword&gt;Volatile secondary metabolites&lt;/keyword&gt;&lt;/keywords&gt;&lt;dates&gt;&lt;year&gt;2009&lt;/year&gt;&lt;pub-dates&gt;&lt;date&gt;2009/04/01/&lt;/date&gt;&lt;/pub-dates&gt;&lt;/dates&gt;&lt;isbn&gt;0254-6299&lt;/isbn&gt;&lt;urls&gt;&lt;related-urls&gt;&lt;url&gt;https://www.sciencedirect.com/science/article/pii/S0254629908003165&lt;/url&gt;&lt;/related-urls&gt;&lt;/urls&gt;&lt;electronic-resource-num&gt;https://doi.org/10.1016/j.sajb.2008.11.001&lt;/electronic-resource-num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[34]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</w:p>
        </w:tc>
      </w:tr>
      <w:tr w:rsidR="00D87470" w:rsidRPr="002F58B1" w14:paraId="48F310E5" w14:textId="77777777" w:rsidTr="00CA05B1">
        <w:trPr>
          <w:trHeight w:val="270"/>
          <w:jc w:val="center"/>
        </w:trPr>
        <w:tc>
          <w:tcPr>
            <w:tcW w:w="3267" w:type="dxa"/>
            <w:noWrap/>
            <w:hideMark/>
          </w:tcPr>
          <w:p w14:paraId="71ED408D" w14:textId="08F99D9E" w:rsidR="00D87470" w:rsidRPr="002F58B1" w:rsidRDefault="00D87470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Gymnanthemum corymbosum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(Asteraceae) </w:t>
            </w:r>
          </w:p>
        </w:tc>
        <w:tc>
          <w:tcPr>
            <w:tcW w:w="2077" w:type="dxa"/>
          </w:tcPr>
          <w:p w14:paraId="2D825D26" w14:textId="79737C57" w:rsidR="00D87470" w:rsidRPr="002F58B1" w:rsidRDefault="00237D58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HV00485</w:t>
            </w:r>
          </w:p>
        </w:tc>
        <w:tc>
          <w:tcPr>
            <w:tcW w:w="709" w:type="dxa"/>
            <w:noWrap/>
            <w:hideMark/>
          </w:tcPr>
          <w:p w14:paraId="35D24866" w14:textId="7B1D48E4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678" w:type="dxa"/>
            <w:noWrap/>
            <w:hideMark/>
          </w:tcPr>
          <w:p w14:paraId="5F304F8A" w14:textId="77777777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Mountain vernonia (English) and uhlunguhlungu (Zulu).</w:t>
            </w:r>
          </w:p>
        </w:tc>
        <w:tc>
          <w:tcPr>
            <w:tcW w:w="5424" w:type="dxa"/>
            <w:noWrap/>
            <w:hideMark/>
          </w:tcPr>
          <w:p w14:paraId="5B683CD8" w14:textId="7E1162E0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 Used to treat fever, and malaria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&lt;EndNote&gt;&lt;Cite&gt;&lt;Author&gt;Kizito&lt;/Author&gt;&lt;Year&gt;2022&lt;/Year&gt;&lt;RecNum&gt;252&lt;/RecNum&gt;&lt;DisplayText&gt;[35]&lt;/DisplayText&gt;&lt;record&gt;&lt;rec-number&gt;252&lt;/rec-number&gt;&lt;foreign-keys&gt;&lt;key app="EN" db-id="psp9zs5agaxz24ewx2ox9ppwz5t5esrdzsst" timestamp="1709836501"&gt;252&lt;/key&gt;&lt;/foreign-keys&gt;&lt;ref-type name="Journal Article"&gt;17&lt;/ref-type&gt;&lt;contributors&gt;&lt;authors&gt;&lt;author&gt;Kizito, Ibrahim Gadaka&lt;/author&gt;&lt;author&gt;Mohammed, Kabiru&lt;/author&gt;&lt;/authors&gt;&lt;/contributors&gt;&lt;titles&gt;&lt;title&gt;Phytochemical analysis, antimicrobial and antioxidant activities of leaf extract of Vernonia tigna Klatt (Asteraceae)&lt;/title&gt;&lt;secondary-title&gt;World&lt;/secondary-title&gt;&lt;/titles&gt;&lt;periodical&gt;&lt;full-title&gt;World&lt;/full-title&gt;&lt;/periodical&gt;&lt;pages&gt;016-023&lt;/pages&gt;&lt;volume&gt;3&lt;/volume&gt;&lt;number&gt;02&lt;/number&gt;&lt;dates&gt;&lt;year&gt;2022&lt;/year&gt;&lt;/dates&gt;&lt;urls&gt;&lt;/urls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[35]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D87470" w:rsidRPr="002F58B1" w14:paraId="5D4EDE6C" w14:textId="77777777" w:rsidTr="00CA05B1">
        <w:trPr>
          <w:trHeight w:val="270"/>
          <w:jc w:val="center"/>
        </w:trPr>
        <w:tc>
          <w:tcPr>
            <w:tcW w:w="3267" w:type="dxa"/>
            <w:noWrap/>
            <w:hideMark/>
          </w:tcPr>
          <w:p w14:paraId="2FDC06A5" w14:textId="63A1FA80" w:rsidR="00D87470" w:rsidRPr="002F58B1" w:rsidRDefault="00D87470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Gymnanthemum myrianthum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(Asteraceae) </w:t>
            </w:r>
          </w:p>
        </w:tc>
        <w:tc>
          <w:tcPr>
            <w:tcW w:w="2077" w:type="dxa"/>
          </w:tcPr>
          <w:p w14:paraId="0A943D24" w14:textId="789FDDBE" w:rsidR="00D87470" w:rsidRPr="002F58B1" w:rsidRDefault="00237D58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JM00170</w:t>
            </w:r>
          </w:p>
        </w:tc>
        <w:tc>
          <w:tcPr>
            <w:tcW w:w="709" w:type="dxa"/>
            <w:noWrap/>
            <w:hideMark/>
          </w:tcPr>
          <w:p w14:paraId="26F7BF89" w14:textId="7D3C3A44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678" w:type="dxa"/>
            <w:noWrap/>
            <w:hideMark/>
          </w:tcPr>
          <w:p w14:paraId="097BAB36" w14:textId="2707194F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Uhluhlunga, umhlungahlunga (Zulu) and linyatselo (Swati).</w:t>
            </w:r>
          </w:p>
        </w:tc>
        <w:tc>
          <w:tcPr>
            <w:tcW w:w="5424" w:type="dxa"/>
            <w:noWrap/>
            <w:hideMark/>
          </w:tcPr>
          <w:p w14:paraId="6863F22F" w14:textId="0F9DBE89" w:rsidR="00D87470" w:rsidRPr="002F58B1" w:rsidRDefault="00D87470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Related species used for malaria, fever, skin wounds and diarrhoea amongst other ailments 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&lt;EndNote&gt;&lt;Cite&gt;&lt;Author&gt;Vonia&lt;/Author&gt;&lt;Year&gt;2022&lt;/Year&gt;&lt;RecNum&gt;251&lt;/RecNum&gt;&lt;DisplayText&gt;[36]&lt;/DisplayText&gt;&lt;record&gt;&lt;rec-number&gt;251&lt;/rec-number&gt;&lt;foreign-keys&gt;&lt;key app="EN" db-id="psp9zs5agaxz24ewx2ox9ppwz5t5esrdzsst" timestamp="1709835205"&gt;251&lt;/key&gt;&lt;/foreign-keys&gt;&lt;ref-type name="Journal Article"&gt;17&lt;/ref-type&gt;&lt;contributors&gt;&lt;authors&gt;&lt;author&gt;Vonia, Sheppriola&lt;/author&gt;&lt;author&gt;Hartati, Rika&lt;/author&gt;&lt;author&gt;Insanu, Muhamad&lt;/author&gt;&lt;/authors&gt;&lt;/contributors&gt;&lt;titles&gt;&lt;title&gt;In Vitro Alpha-Glucosidase Inhibitory Activity and the Isolation of Luteolin from the Flower of Gymnanthemum amygdalinum (Delile) Sch. Bip ex Walp&lt;/title&gt;&lt;secondary-title&gt;Molecules&lt;/secondary-title&gt;&lt;/titles&gt;&lt;periodical&gt;&lt;full-title&gt;Molecules&lt;/full-title&gt;&lt;/periodical&gt;&lt;pages&gt;2132&lt;/pages&gt;&lt;volume&gt;27&lt;/volume&gt;&lt;number&gt;7&lt;/number&gt;&lt;dates&gt;&lt;year&gt;2022&lt;/year&gt;&lt;/dates&gt;&lt;isbn&gt;1420-3049&lt;/isbn&gt;&lt;accession-num&gt;doi:10.3390/molecules27072132&lt;/accession-num&gt;&lt;urls&gt;&lt;related-urls&gt;&lt;url&gt;https://www.mdpi.com/1420-3049/27/7/2132&lt;/url&gt;&lt;/related-urls&gt;&lt;/urls&gt;&lt;/record&gt;&lt;/Cite&gt;&lt;/EndNote&gt;</w:instrTex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2F58B1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[36]</w:t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2F58B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</w:tbl>
    <w:p w14:paraId="35B7BDE9" w14:textId="77777777" w:rsidR="003F5B8F" w:rsidRPr="002F58B1" w:rsidRDefault="003F5B8F" w:rsidP="003F5B8F">
      <w:pPr>
        <w:rPr>
          <w:rFonts w:ascii="Arial" w:hAnsi="Arial" w:cs="Arial"/>
          <w:sz w:val="18"/>
          <w:szCs w:val="18"/>
        </w:rPr>
      </w:pPr>
    </w:p>
    <w:p w14:paraId="64FD63F7" w14:textId="77777777" w:rsidR="003F5B8F" w:rsidRPr="002F58B1" w:rsidRDefault="003F5B8F" w:rsidP="003F5B8F">
      <w:pPr>
        <w:rPr>
          <w:rFonts w:ascii="Arial" w:hAnsi="Arial" w:cs="Arial"/>
          <w:sz w:val="18"/>
          <w:szCs w:val="18"/>
        </w:rPr>
      </w:pPr>
    </w:p>
    <w:p w14:paraId="67F0F024" w14:textId="77777777" w:rsidR="003F5B8F" w:rsidRPr="002F58B1" w:rsidRDefault="003F5B8F" w:rsidP="003F5B8F">
      <w:pPr>
        <w:rPr>
          <w:rFonts w:ascii="Arial" w:hAnsi="Arial" w:cs="Arial"/>
          <w:sz w:val="18"/>
          <w:szCs w:val="18"/>
        </w:rPr>
      </w:pPr>
    </w:p>
    <w:p w14:paraId="6140B62A" w14:textId="77777777" w:rsidR="003F5B8F" w:rsidRPr="002F58B1" w:rsidRDefault="003F5B8F" w:rsidP="003F5B8F">
      <w:pPr>
        <w:sectPr w:rsidR="003F5B8F" w:rsidRPr="002F58B1" w:rsidSect="003F5B8F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EEDA4D9" w14:textId="7592AF67" w:rsidR="003F5B8F" w:rsidRPr="002F58B1" w:rsidRDefault="003F5B8F" w:rsidP="003F5B8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F58B1">
        <w:rPr>
          <w:rFonts w:ascii="Arial" w:hAnsi="Arial" w:cs="Arial"/>
          <w:sz w:val="20"/>
          <w:szCs w:val="20"/>
        </w:rPr>
        <w:t xml:space="preserve">Supplementary Files F1 to F8 for used for the tentative annotation of compounds from </w:t>
      </w:r>
      <w:r w:rsidRPr="002F58B1">
        <w:rPr>
          <w:rFonts w:ascii="Arial" w:hAnsi="Arial" w:cs="Arial"/>
          <w:i/>
          <w:iCs/>
          <w:sz w:val="20"/>
          <w:szCs w:val="20"/>
        </w:rPr>
        <w:t>Crinum asiaticum</w:t>
      </w:r>
      <w:r w:rsidRPr="002F58B1">
        <w:rPr>
          <w:rFonts w:ascii="Arial" w:hAnsi="Arial" w:cs="Arial"/>
          <w:sz w:val="20"/>
          <w:szCs w:val="20"/>
        </w:rPr>
        <w:t xml:space="preserve"> using MassLynx.</w:t>
      </w:r>
      <w:r w:rsidR="006D1702" w:rsidRPr="002F58B1">
        <w:rPr>
          <w:rFonts w:ascii="Arial" w:hAnsi="Arial" w:cs="Arial"/>
          <w:sz w:val="20"/>
          <w:szCs w:val="20"/>
        </w:rPr>
        <w:t xml:space="preserve"> </w:t>
      </w:r>
    </w:p>
    <w:p w14:paraId="7DDA07B9" w14:textId="77777777" w:rsidR="003F5B8F" w:rsidRPr="002F58B1" w:rsidRDefault="003F5B8F" w:rsidP="003F5B8F">
      <w:pPr>
        <w:rPr>
          <w:rFonts w:ascii="Arial" w:hAnsi="Arial" w:cs="Arial"/>
          <w:sz w:val="20"/>
          <w:szCs w:val="20"/>
        </w:rPr>
      </w:pPr>
      <w:r w:rsidRPr="002F58B1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B6A6DC0" wp14:editId="1D013FEF">
                <wp:simplePos x="0" y="0"/>
                <wp:positionH relativeFrom="column">
                  <wp:posOffset>2790825</wp:posOffset>
                </wp:positionH>
                <wp:positionV relativeFrom="paragraph">
                  <wp:posOffset>2298700</wp:posOffset>
                </wp:positionV>
                <wp:extent cx="685800" cy="2952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314F0" w14:textId="77777777" w:rsidR="003F5B8F" w:rsidRDefault="003F5B8F" w:rsidP="003F5B8F">
                            <w:r>
                              <w:t>[M+H]</w:t>
                            </w:r>
                            <w:r w:rsidRPr="00785E21">
                              <w:rPr>
                                <w:vertAlign w:val="superscript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B6A6D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9.75pt;margin-top:181pt;width:54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" filled="f" stroked="f">
                <v:textbox>
                  <w:txbxContent>
                    <w:p w14:paraId="427314F0" w14:textId="77777777" w:rsidR="003F5B8F" w:rsidRDefault="003F5B8F" w:rsidP="003F5B8F">
                      <w:r>
                        <w:t>[M+</w:t>
                      </w:r>
                      <w:proofErr w:type="gramStart"/>
                      <w:r>
                        <w:t>H]</w:t>
                      </w:r>
                      <w:r w:rsidRPr="00785E21">
                        <w:rPr>
                          <w:vertAlign w:val="superscript"/>
                        </w:rPr>
                        <w:t>+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2F58B1">
        <w:rPr>
          <w:noProof/>
          <w:lang w:val="en-IN" w:eastAsia="en-IN"/>
        </w:rPr>
        <w:drawing>
          <wp:inline distT="0" distB="0" distL="0" distR="0" wp14:anchorId="53FE7DDA" wp14:editId="652EFFB7">
            <wp:extent cx="5943600" cy="32048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73DD1" w14:textId="77777777" w:rsidR="003F5B8F" w:rsidRPr="002F58B1" w:rsidRDefault="003F5B8F" w:rsidP="003F5B8F">
      <w:pPr>
        <w:rPr>
          <w:rFonts w:ascii="Arial" w:hAnsi="Arial" w:cs="Arial"/>
          <w:sz w:val="20"/>
          <w:szCs w:val="20"/>
        </w:rPr>
      </w:pPr>
      <w:r w:rsidRPr="002F58B1">
        <w:rPr>
          <w:rFonts w:ascii="Arial" w:hAnsi="Arial" w:cs="Arial"/>
          <w:sz w:val="20"/>
          <w:szCs w:val="20"/>
        </w:rPr>
        <w:t>Figure F1: Annotation for compound 1 on MassLynx</w:t>
      </w:r>
    </w:p>
    <w:p w14:paraId="03BB4D47" w14:textId="77777777" w:rsidR="003F5B8F" w:rsidRPr="002F58B1" w:rsidRDefault="003F5B8F" w:rsidP="003F5B8F">
      <w:pPr>
        <w:rPr>
          <w:rFonts w:ascii="Arial" w:hAnsi="Arial" w:cs="Arial"/>
          <w:sz w:val="20"/>
          <w:szCs w:val="20"/>
        </w:rPr>
      </w:pPr>
      <w:r w:rsidRPr="002F58B1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715026B" wp14:editId="5C0AB523">
                <wp:simplePos x="0" y="0"/>
                <wp:positionH relativeFrom="column">
                  <wp:posOffset>3971925</wp:posOffset>
                </wp:positionH>
                <wp:positionV relativeFrom="paragraph">
                  <wp:posOffset>2406015</wp:posOffset>
                </wp:positionV>
                <wp:extent cx="685800" cy="29527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70F42" w14:textId="77777777" w:rsidR="003F5B8F" w:rsidRDefault="003F5B8F" w:rsidP="003F5B8F">
                            <w:r>
                              <w:t>[M+Na]</w:t>
                            </w:r>
                            <w:r w:rsidRPr="00785E21">
                              <w:rPr>
                                <w:vertAlign w:val="superscript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15026B" id="_x0000_s1027" type="#_x0000_t202" style="position:absolute;margin-left:312.75pt;margin-top:189.45pt;width:54pt;height:23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" filled="f" stroked="f">
                <v:textbox>
                  <w:txbxContent>
                    <w:p w14:paraId="53F70F42" w14:textId="77777777" w:rsidR="003F5B8F" w:rsidRDefault="003F5B8F" w:rsidP="003F5B8F">
                      <w:r>
                        <w:t>[</w:t>
                      </w:r>
                      <w:proofErr w:type="spellStart"/>
                      <w:r>
                        <w:t>M+</w:t>
                      </w:r>
                      <w:proofErr w:type="gramStart"/>
                      <w:r>
                        <w:t>Na</w:t>
                      </w:r>
                      <w:proofErr w:type="spellEnd"/>
                      <w:r>
                        <w:t>]</w:t>
                      </w:r>
                      <w:r w:rsidRPr="00785E21">
                        <w:rPr>
                          <w:vertAlign w:val="superscript"/>
                        </w:rPr>
                        <w:t>+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2F58B1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D3D9A2" wp14:editId="5750CE21">
                <wp:simplePos x="0" y="0"/>
                <wp:positionH relativeFrom="column">
                  <wp:posOffset>1581150</wp:posOffset>
                </wp:positionH>
                <wp:positionV relativeFrom="paragraph">
                  <wp:posOffset>1567815</wp:posOffset>
                </wp:positionV>
                <wp:extent cx="685800" cy="2952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1292C" w14:textId="77777777" w:rsidR="003F5B8F" w:rsidRDefault="003F5B8F" w:rsidP="003F5B8F">
                            <w:r>
                              <w:t>[M+H]</w:t>
                            </w:r>
                            <w:r w:rsidRPr="00785E21">
                              <w:rPr>
                                <w:vertAlign w:val="superscript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D3D9A2" id="_x0000_s1028" type="#_x0000_t202" style="position:absolute;margin-left:124.5pt;margin-top:123.45pt;width:54pt;height:2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" filled="f" stroked="f">
                <v:textbox>
                  <w:txbxContent>
                    <w:p w14:paraId="4811292C" w14:textId="77777777" w:rsidR="003F5B8F" w:rsidRDefault="003F5B8F" w:rsidP="003F5B8F">
                      <w:r>
                        <w:t>[M+</w:t>
                      </w:r>
                      <w:proofErr w:type="gramStart"/>
                      <w:r>
                        <w:t>H]</w:t>
                      </w:r>
                      <w:r w:rsidRPr="00785E21">
                        <w:rPr>
                          <w:vertAlign w:val="superscript"/>
                        </w:rPr>
                        <w:t>+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2F58B1">
        <w:rPr>
          <w:noProof/>
          <w:lang w:val="en-IN" w:eastAsia="en-IN"/>
        </w:rPr>
        <w:drawing>
          <wp:inline distT="0" distB="0" distL="0" distR="0" wp14:anchorId="52009D42" wp14:editId="7C9DBB93">
            <wp:extent cx="6528228" cy="3019425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831" t="9757" r="-12" b="3378"/>
                    <a:stretch/>
                  </pic:blipFill>
                  <pic:spPr bwMode="auto">
                    <a:xfrm>
                      <a:off x="0" y="0"/>
                      <a:ext cx="6534131" cy="3022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041CF" w14:textId="77777777" w:rsidR="003F5B8F" w:rsidRPr="002F58B1" w:rsidRDefault="003F5B8F" w:rsidP="003F5B8F">
      <w:pPr>
        <w:rPr>
          <w:rFonts w:ascii="Arial" w:hAnsi="Arial" w:cs="Arial"/>
          <w:sz w:val="20"/>
          <w:szCs w:val="20"/>
        </w:rPr>
      </w:pPr>
      <w:r w:rsidRPr="002F58B1">
        <w:rPr>
          <w:rFonts w:ascii="Arial" w:hAnsi="Arial" w:cs="Arial"/>
          <w:sz w:val="20"/>
          <w:szCs w:val="20"/>
        </w:rPr>
        <w:t xml:space="preserve">Figure F2: Annotation for compound </w:t>
      </w:r>
      <w:r w:rsidRPr="002F58B1">
        <w:rPr>
          <w:rFonts w:ascii="Arial" w:hAnsi="Arial" w:cs="Arial"/>
          <w:b/>
          <w:bCs/>
          <w:sz w:val="20"/>
          <w:szCs w:val="20"/>
        </w:rPr>
        <w:t>2</w:t>
      </w:r>
      <w:r w:rsidRPr="002F58B1">
        <w:rPr>
          <w:rFonts w:ascii="Arial" w:hAnsi="Arial" w:cs="Arial"/>
          <w:sz w:val="20"/>
          <w:szCs w:val="20"/>
        </w:rPr>
        <w:t xml:space="preserve"> on MassLynx</w:t>
      </w:r>
    </w:p>
    <w:p w14:paraId="103971B4" w14:textId="77777777" w:rsidR="003F5B8F" w:rsidRPr="002F58B1" w:rsidRDefault="003F5B8F" w:rsidP="003F5B8F">
      <w:pPr>
        <w:rPr>
          <w:rFonts w:ascii="Arial" w:hAnsi="Arial" w:cs="Arial"/>
          <w:sz w:val="20"/>
          <w:szCs w:val="20"/>
        </w:rPr>
      </w:pPr>
      <w:r w:rsidRPr="002F58B1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A31E4FF" wp14:editId="772AE85E">
                <wp:simplePos x="0" y="0"/>
                <wp:positionH relativeFrom="column">
                  <wp:posOffset>2800350</wp:posOffset>
                </wp:positionH>
                <wp:positionV relativeFrom="paragraph">
                  <wp:posOffset>1293495</wp:posOffset>
                </wp:positionV>
                <wp:extent cx="685800" cy="295275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560CA" w14:textId="77777777" w:rsidR="003F5B8F" w:rsidRDefault="003F5B8F" w:rsidP="003F5B8F">
                            <w:r>
                              <w:t>[M+H]</w:t>
                            </w:r>
                            <w:r w:rsidRPr="00785E21">
                              <w:rPr>
                                <w:vertAlign w:val="superscript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31E4FF" id="_x0000_s1029" type="#_x0000_t202" style="position:absolute;margin-left:220.5pt;margin-top:101.85pt;width:54pt;height:23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" filled="f" stroked="f">
                <v:textbox>
                  <w:txbxContent>
                    <w:p w14:paraId="556560CA" w14:textId="77777777" w:rsidR="003F5B8F" w:rsidRDefault="003F5B8F" w:rsidP="003F5B8F">
                      <w:r>
                        <w:t>[M+</w:t>
                      </w:r>
                      <w:proofErr w:type="gramStart"/>
                      <w:r>
                        <w:t>H]</w:t>
                      </w:r>
                      <w:r w:rsidRPr="00785E21">
                        <w:rPr>
                          <w:vertAlign w:val="superscript"/>
                        </w:rPr>
                        <w:t>+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2F58B1">
        <w:rPr>
          <w:noProof/>
          <w:lang w:val="en-IN" w:eastAsia="en-IN"/>
        </w:rPr>
        <w:drawing>
          <wp:inline distT="0" distB="0" distL="0" distR="0" wp14:anchorId="44216744" wp14:editId="50838520">
            <wp:extent cx="5997616" cy="2790825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t="10062" r="-10" b="1888"/>
                    <a:stretch/>
                  </pic:blipFill>
                  <pic:spPr bwMode="auto">
                    <a:xfrm>
                      <a:off x="0" y="0"/>
                      <a:ext cx="5999765" cy="2791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CBAF28" w14:textId="77777777" w:rsidR="003F5B8F" w:rsidRPr="002F58B1" w:rsidRDefault="003F5B8F" w:rsidP="003F5B8F">
      <w:pPr>
        <w:rPr>
          <w:rFonts w:ascii="Arial" w:hAnsi="Arial" w:cs="Arial"/>
          <w:sz w:val="20"/>
          <w:szCs w:val="20"/>
        </w:rPr>
      </w:pPr>
      <w:r w:rsidRPr="002F58B1">
        <w:rPr>
          <w:rFonts w:ascii="Arial" w:hAnsi="Arial" w:cs="Arial"/>
          <w:sz w:val="20"/>
          <w:szCs w:val="20"/>
        </w:rPr>
        <w:t xml:space="preserve">Figure F3: Annotation for compound </w:t>
      </w:r>
      <w:r w:rsidRPr="002F58B1">
        <w:rPr>
          <w:rFonts w:ascii="Arial" w:hAnsi="Arial" w:cs="Arial"/>
          <w:b/>
          <w:bCs/>
          <w:sz w:val="20"/>
          <w:szCs w:val="20"/>
        </w:rPr>
        <w:t>3</w:t>
      </w:r>
      <w:r w:rsidRPr="002F58B1">
        <w:rPr>
          <w:rFonts w:ascii="Arial" w:hAnsi="Arial" w:cs="Arial"/>
          <w:sz w:val="20"/>
          <w:szCs w:val="20"/>
        </w:rPr>
        <w:t xml:space="preserve"> on MassLynx</w:t>
      </w:r>
    </w:p>
    <w:p w14:paraId="4F0B3DD0" w14:textId="77777777" w:rsidR="003F5B8F" w:rsidRPr="002F58B1" w:rsidRDefault="003F5B8F" w:rsidP="003F5B8F">
      <w:pPr>
        <w:rPr>
          <w:rFonts w:ascii="Arial" w:hAnsi="Arial" w:cs="Arial"/>
          <w:sz w:val="20"/>
          <w:szCs w:val="20"/>
        </w:rPr>
      </w:pPr>
      <w:r w:rsidRPr="002F58B1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0970C44" wp14:editId="1DBE7F45">
                <wp:simplePos x="0" y="0"/>
                <wp:positionH relativeFrom="column">
                  <wp:posOffset>2495550</wp:posOffset>
                </wp:positionH>
                <wp:positionV relativeFrom="paragraph">
                  <wp:posOffset>1303020</wp:posOffset>
                </wp:positionV>
                <wp:extent cx="685800" cy="295275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EFD20" w14:textId="77777777" w:rsidR="003F5B8F" w:rsidRDefault="003F5B8F" w:rsidP="003F5B8F">
                            <w:r>
                              <w:t>[M+H]</w:t>
                            </w:r>
                            <w:r w:rsidRPr="00785E21">
                              <w:rPr>
                                <w:vertAlign w:val="superscript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970C44" id="_x0000_s1030" type="#_x0000_t202" style="position:absolute;margin-left:196.5pt;margin-top:102.6pt;width:54pt;height:2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" filled="f" stroked="f">
                <v:textbox>
                  <w:txbxContent>
                    <w:p w14:paraId="2D3EFD20" w14:textId="77777777" w:rsidR="003F5B8F" w:rsidRDefault="003F5B8F" w:rsidP="003F5B8F">
                      <w:r>
                        <w:t>[M+</w:t>
                      </w:r>
                      <w:proofErr w:type="gramStart"/>
                      <w:r>
                        <w:t>H]</w:t>
                      </w:r>
                      <w:r w:rsidRPr="00785E21">
                        <w:rPr>
                          <w:vertAlign w:val="superscript"/>
                        </w:rPr>
                        <w:t>+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2F58B1">
        <w:rPr>
          <w:noProof/>
          <w:lang w:val="en-IN" w:eastAsia="en-IN"/>
        </w:rPr>
        <w:drawing>
          <wp:inline distT="0" distB="0" distL="0" distR="0" wp14:anchorId="3025497E" wp14:editId="21812EEE">
            <wp:extent cx="5924550" cy="274674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831" t="11008" r="943" b="2810"/>
                    <a:stretch/>
                  </pic:blipFill>
                  <pic:spPr bwMode="auto">
                    <a:xfrm>
                      <a:off x="0" y="0"/>
                      <a:ext cx="5935422" cy="2751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4F3BCF" w14:textId="77777777" w:rsidR="003F5B8F" w:rsidRPr="002F58B1" w:rsidRDefault="003F5B8F" w:rsidP="003F5B8F">
      <w:pPr>
        <w:rPr>
          <w:rFonts w:ascii="Arial" w:hAnsi="Arial" w:cs="Arial"/>
          <w:sz w:val="20"/>
          <w:szCs w:val="20"/>
        </w:rPr>
      </w:pPr>
      <w:r w:rsidRPr="002F58B1">
        <w:rPr>
          <w:rFonts w:ascii="Arial" w:hAnsi="Arial" w:cs="Arial"/>
          <w:sz w:val="20"/>
          <w:szCs w:val="20"/>
        </w:rPr>
        <w:t xml:space="preserve">Figure F4: Annotation for compound </w:t>
      </w:r>
      <w:r w:rsidRPr="002F58B1">
        <w:rPr>
          <w:rFonts w:ascii="Arial" w:hAnsi="Arial" w:cs="Arial"/>
          <w:b/>
          <w:bCs/>
          <w:sz w:val="20"/>
          <w:szCs w:val="20"/>
        </w:rPr>
        <w:t>4</w:t>
      </w:r>
      <w:r w:rsidRPr="002F58B1">
        <w:rPr>
          <w:rFonts w:ascii="Arial" w:hAnsi="Arial" w:cs="Arial"/>
          <w:sz w:val="20"/>
          <w:szCs w:val="20"/>
        </w:rPr>
        <w:t xml:space="preserve"> on MassLynx</w:t>
      </w:r>
    </w:p>
    <w:p w14:paraId="63B67FF0" w14:textId="77777777" w:rsidR="003F5B8F" w:rsidRPr="002F58B1" w:rsidRDefault="003F5B8F" w:rsidP="003F5B8F">
      <w:pPr>
        <w:rPr>
          <w:rFonts w:ascii="Arial" w:hAnsi="Arial" w:cs="Arial"/>
          <w:sz w:val="20"/>
          <w:szCs w:val="20"/>
        </w:rPr>
      </w:pPr>
    </w:p>
    <w:p w14:paraId="6B57113F" w14:textId="77777777" w:rsidR="003F5B8F" w:rsidRPr="002F58B1" w:rsidRDefault="003F5B8F" w:rsidP="003F5B8F">
      <w:pPr>
        <w:rPr>
          <w:rFonts w:ascii="Arial" w:hAnsi="Arial" w:cs="Arial"/>
          <w:sz w:val="20"/>
          <w:szCs w:val="20"/>
        </w:rPr>
      </w:pPr>
    </w:p>
    <w:p w14:paraId="063D8FC8" w14:textId="77777777" w:rsidR="003F5B8F" w:rsidRPr="002F58B1" w:rsidRDefault="003F5B8F" w:rsidP="003F5B8F">
      <w:pPr>
        <w:rPr>
          <w:rFonts w:ascii="Arial" w:hAnsi="Arial" w:cs="Arial"/>
          <w:sz w:val="20"/>
          <w:szCs w:val="20"/>
        </w:rPr>
      </w:pPr>
    </w:p>
    <w:p w14:paraId="02C1A2BC" w14:textId="77777777" w:rsidR="003F5B8F" w:rsidRPr="002F58B1" w:rsidRDefault="003F5B8F" w:rsidP="003F5B8F">
      <w:pPr>
        <w:rPr>
          <w:rFonts w:ascii="Arial" w:hAnsi="Arial" w:cs="Arial"/>
          <w:sz w:val="20"/>
          <w:szCs w:val="20"/>
        </w:rPr>
      </w:pPr>
      <w:r w:rsidRPr="002F58B1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3F2373A" wp14:editId="2E3D92F3">
                <wp:simplePos x="0" y="0"/>
                <wp:positionH relativeFrom="column">
                  <wp:posOffset>1695450</wp:posOffset>
                </wp:positionH>
                <wp:positionV relativeFrom="paragraph">
                  <wp:posOffset>1388745</wp:posOffset>
                </wp:positionV>
                <wp:extent cx="685800" cy="295275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18300" w14:textId="77777777" w:rsidR="003F5B8F" w:rsidRDefault="003F5B8F" w:rsidP="003F5B8F">
                            <w:r>
                              <w:t>[M+H]</w:t>
                            </w:r>
                            <w:r w:rsidRPr="00785E21">
                              <w:rPr>
                                <w:vertAlign w:val="superscript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F2373A" id="_x0000_s1031" type="#_x0000_t202" style="position:absolute;margin-left:133.5pt;margin-top:109.35pt;width:54pt;height:23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" filled="f" stroked="f">
                <v:textbox>
                  <w:txbxContent>
                    <w:p w14:paraId="64818300" w14:textId="77777777" w:rsidR="003F5B8F" w:rsidRDefault="003F5B8F" w:rsidP="003F5B8F">
                      <w:r>
                        <w:t>[M+</w:t>
                      </w:r>
                      <w:proofErr w:type="gramStart"/>
                      <w:r>
                        <w:t>H]</w:t>
                      </w:r>
                      <w:r w:rsidRPr="00785E21">
                        <w:rPr>
                          <w:vertAlign w:val="superscript"/>
                        </w:rPr>
                        <w:t>+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2F58B1">
        <w:rPr>
          <w:noProof/>
          <w:lang w:val="en-IN" w:eastAsia="en-IN"/>
        </w:rPr>
        <w:drawing>
          <wp:inline distT="0" distB="0" distL="0" distR="0" wp14:anchorId="0B3B36E4" wp14:editId="79B58EA8">
            <wp:extent cx="6010275" cy="280070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1330" t="10401" r="935" b="3236"/>
                    <a:stretch/>
                  </pic:blipFill>
                  <pic:spPr bwMode="auto">
                    <a:xfrm>
                      <a:off x="0" y="0"/>
                      <a:ext cx="6028207" cy="2809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8CA6D1" w14:textId="77777777" w:rsidR="003F5B8F" w:rsidRPr="002F58B1" w:rsidRDefault="003F5B8F" w:rsidP="003F5B8F">
      <w:pPr>
        <w:rPr>
          <w:rFonts w:ascii="Arial" w:hAnsi="Arial" w:cs="Arial"/>
          <w:sz w:val="20"/>
          <w:szCs w:val="20"/>
        </w:rPr>
      </w:pPr>
      <w:r w:rsidRPr="002F58B1">
        <w:rPr>
          <w:rFonts w:ascii="Arial" w:hAnsi="Arial" w:cs="Arial"/>
          <w:sz w:val="20"/>
          <w:szCs w:val="20"/>
        </w:rPr>
        <w:t xml:space="preserve">Figure F5: Annotation for compound </w:t>
      </w:r>
      <w:r w:rsidRPr="002F58B1">
        <w:rPr>
          <w:rFonts w:ascii="Arial" w:hAnsi="Arial" w:cs="Arial"/>
          <w:b/>
          <w:bCs/>
          <w:sz w:val="20"/>
          <w:szCs w:val="20"/>
        </w:rPr>
        <w:t>5</w:t>
      </w:r>
      <w:r w:rsidRPr="002F58B1">
        <w:rPr>
          <w:rFonts w:ascii="Arial" w:hAnsi="Arial" w:cs="Arial"/>
          <w:sz w:val="20"/>
          <w:szCs w:val="20"/>
        </w:rPr>
        <w:t xml:space="preserve"> on MassLynx</w:t>
      </w:r>
    </w:p>
    <w:p w14:paraId="03E87354" w14:textId="77777777" w:rsidR="003F5B8F" w:rsidRPr="002F58B1" w:rsidRDefault="003F5B8F" w:rsidP="003F5B8F">
      <w:pPr>
        <w:rPr>
          <w:rFonts w:ascii="Arial" w:hAnsi="Arial" w:cs="Arial"/>
          <w:sz w:val="20"/>
          <w:szCs w:val="20"/>
        </w:rPr>
      </w:pPr>
      <w:r w:rsidRPr="002F58B1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52ECE53" wp14:editId="2FAE1368">
                <wp:simplePos x="0" y="0"/>
                <wp:positionH relativeFrom="column">
                  <wp:posOffset>4171950</wp:posOffset>
                </wp:positionH>
                <wp:positionV relativeFrom="paragraph">
                  <wp:posOffset>2207895</wp:posOffset>
                </wp:positionV>
                <wp:extent cx="685800" cy="295275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B70B0" w14:textId="77777777" w:rsidR="003F5B8F" w:rsidRDefault="003F5B8F" w:rsidP="003F5B8F">
                            <w:r>
                              <w:t>[M+H]</w:t>
                            </w:r>
                            <w:r w:rsidRPr="00785E21">
                              <w:rPr>
                                <w:vertAlign w:val="superscript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2ECE53" id="_x0000_s1032" type="#_x0000_t202" style="position:absolute;margin-left:328.5pt;margin-top:173.85pt;width:54pt;height:23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" filled="f" stroked="f">
                <v:textbox>
                  <w:txbxContent>
                    <w:p w14:paraId="578B70B0" w14:textId="77777777" w:rsidR="003F5B8F" w:rsidRDefault="003F5B8F" w:rsidP="003F5B8F">
                      <w:r>
                        <w:t>[M+</w:t>
                      </w:r>
                      <w:proofErr w:type="gramStart"/>
                      <w:r>
                        <w:t>H]</w:t>
                      </w:r>
                      <w:r w:rsidRPr="00785E21">
                        <w:rPr>
                          <w:vertAlign w:val="superscript"/>
                        </w:rPr>
                        <w:t>+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2F58B1">
        <w:rPr>
          <w:noProof/>
          <w:lang w:val="en-IN" w:eastAsia="en-IN"/>
        </w:rPr>
        <w:drawing>
          <wp:inline distT="0" distB="0" distL="0" distR="0" wp14:anchorId="442B3AAC" wp14:editId="4976B3AC">
            <wp:extent cx="5943600" cy="3813175"/>
            <wp:effectExtent l="0" t="0" r="0" b="0"/>
            <wp:docPr id="9" name="Picture 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D0801" w14:textId="77777777" w:rsidR="003F5B8F" w:rsidRPr="002F58B1" w:rsidRDefault="003F5B8F" w:rsidP="003F5B8F">
      <w:pPr>
        <w:rPr>
          <w:rFonts w:ascii="Arial" w:hAnsi="Arial" w:cs="Arial"/>
          <w:sz w:val="20"/>
          <w:szCs w:val="20"/>
        </w:rPr>
      </w:pPr>
      <w:r w:rsidRPr="002F58B1">
        <w:rPr>
          <w:rFonts w:ascii="Arial" w:hAnsi="Arial" w:cs="Arial"/>
          <w:sz w:val="20"/>
          <w:szCs w:val="20"/>
        </w:rPr>
        <w:t xml:space="preserve">Figure F6: Annotation for compound </w:t>
      </w:r>
      <w:r w:rsidRPr="002F58B1">
        <w:rPr>
          <w:rFonts w:ascii="Arial" w:hAnsi="Arial" w:cs="Arial"/>
          <w:b/>
          <w:bCs/>
          <w:sz w:val="20"/>
          <w:szCs w:val="20"/>
        </w:rPr>
        <w:t>6</w:t>
      </w:r>
      <w:r w:rsidRPr="002F58B1">
        <w:rPr>
          <w:rFonts w:ascii="Arial" w:hAnsi="Arial" w:cs="Arial"/>
          <w:sz w:val="20"/>
          <w:szCs w:val="20"/>
        </w:rPr>
        <w:t xml:space="preserve"> on MassLynx</w:t>
      </w:r>
    </w:p>
    <w:p w14:paraId="2E48C177" w14:textId="77777777" w:rsidR="003F5B8F" w:rsidRPr="002F58B1" w:rsidRDefault="003F5B8F" w:rsidP="003F5B8F">
      <w:pPr>
        <w:rPr>
          <w:rFonts w:ascii="Arial" w:hAnsi="Arial" w:cs="Arial"/>
          <w:sz w:val="20"/>
          <w:szCs w:val="20"/>
        </w:rPr>
      </w:pPr>
    </w:p>
    <w:p w14:paraId="3832C76D" w14:textId="77777777" w:rsidR="003F5B8F" w:rsidRPr="002F58B1" w:rsidRDefault="003F5B8F" w:rsidP="003F5B8F">
      <w:pPr>
        <w:rPr>
          <w:rFonts w:ascii="Arial" w:hAnsi="Arial" w:cs="Arial"/>
          <w:sz w:val="20"/>
          <w:szCs w:val="20"/>
        </w:rPr>
      </w:pPr>
      <w:r w:rsidRPr="002F58B1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9D7A97E" wp14:editId="118E4914">
                <wp:simplePos x="0" y="0"/>
                <wp:positionH relativeFrom="column">
                  <wp:posOffset>885825</wp:posOffset>
                </wp:positionH>
                <wp:positionV relativeFrom="paragraph">
                  <wp:posOffset>1626870</wp:posOffset>
                </wp:positionV>
                <wp:extent cx="685800" cy="295275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EFA0A" w14:textId="77777777" w:rsidR="003F5B8F" w:rsidRDefault="003F5B8F" w:rsidP="003F5B8F">
                            <w:r>
                              <w:t>[M+H]</w:t>
                            </w:r>
                            <w:r w:rsidRPr="00785E21">
                              <w:rPr>
                                <w:vertAlign w:val="superscript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D7A97E" id="_x0000_s1033" type="#_x0000_t202" style="position:absolute;margin-left:69.75pt;margin-top:128.1pt;width:54pt;height:23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" filled="f" stroked="f">
                <v:textbox>
                  <w:txbxContent>
                    <w:p w14:paraId="1B6EFA0A" w14:textId="77777777" w:rsidR="003F5B8F" w:rsidRDefault="003F5B8F" w:rsidP="003F5B8F">
                      <w:r>
                        <w:t>[M+</w:t>
                      </w:r>
                      <w:proofErr w:type="gramStart"/>
                      <w:r>
                        <w:t>H]</w:t>
                      </w:r>
                      <w:r w:rsidRPr="00785E21">
                        <w:rPr>
                          <w:vertAlign w:val="superscript"/>
                        </w:rPr>
                        <w:t>+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2F58B1">
        <w:rPr>
          <w:noProof/>
          <w:lang w:val="en-IN" w:eastAsia="en-IN"/>
        </w:rPr>
        <w:drawing>
          <wp:inline distT="0" distB="0" distL="0" distR="0" wp14:anchorId="1A9632E0" wp14:editId="0F2A6E1B">
            <wp:extent cx="5943600" cy="2758982"/>
            <wp:effectExtent l="0" t="0" r="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832" t="10441" r="-11" b="1919"/>
                    <a:stretch/>
                  </pic:blipFill>
                  <pic:spPr bwMode="auto">
                    <a:xfrm>
                      <a:off x="0" y="0"/>
                      <a:ext cx="5953637" cy="2763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19683B" w14:textId="77777777" w:rsidR="003F5B8F" w:rsidRPr="002F58B1" w:rsidRDefault="003F5B8F" w:rsidP="003F5B8F">
      <w:pPr>
        <w:rPr>
          <w:rFonts w:ascii="Arial" w:hAnsi="Arial" w:cs="Arial"/>
          <w:sz w:val="20"/>
          <w:szCs w:val="20"/>
        </w:rPr>
      </w:pPr>
      <w:r w:rsidRPr="002F58B1">
        <w:rPr>
          <w:rFonts w:ascii="Arial" w:hAnsi="Arial" w:cs="Arial"/>
          <w:sz w:val="20"/>
          <w:szCs w:val="20"/>
        </w:rPr>
        <w:t xml:space="preserve">Figure F7: Annotation for compound </w:t>
      </w:r>
      <w:r w:rsidRPr="002F58B1">
        <w:rPr>
          <w:rFonts w:ascii="Arial" w:hAnsi="Arial" w:cs="Arial"/>
          <w:b/>
          <w:bCs/>
          <w:sz w:val="20"/>
          <w:szCs w:val="20"/>
        </w:rPr>
        <w:t>7</w:t>
      </w:r>
      <w:r w:rsidRPr="002F58B1">
        <w:rPr>
          <w:rFonts w:ascii="Arial" w:hAnsi="Arial" w:cs="Arial"/>
          <w:sz w:val="20"/>
          <w:szCs w:val="20"/>
        </w:rPr>
        <w:t xml:space="preserve"> on MassLynx</w:t>
      </w:r>
    </w:p>
    <w:p w14:paraId="5CC06BC9" w14:textId="77777777" w:rsidR="003F5B8F" w:rsidRPr="002F58B1" w:rsidRDefault="003F5B8F" w:rsidP="003F5B8F">
      <w:pPr>
        <w:rPr>
          <w:rFonts w:ascii="Arial" w:hAnsi="Arial" w:cs="Arial"/>
          <w:sz w:val="20"/>
          <w:szCs w:val="20"/>
        </w:rPr>
      </w:pPr>
      <w:r w:rsidRPr="002F58B1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9CEB428" wp14:editId="39E26522">
                <wp:simplePos x="0" y="0"/>
                <wp:positionH relativeFrom="column">
                  <wp:posOffset>2628900</wp:posOffset>
                </wp:positionH>
                <wp:positionV relativeFrom="paragraph">
                  <wp:posOffset>1283970</wp:posOffset>
                </wp:positionV>
                <wp:extent cx="685800" cy="295275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B0CE8" w14:textId="77777777" w:rsidR="003F5B8F" w:rsidRDefault="003F5B8F" w:rsidP="003F5B8F">
                            <w:r>
                              <w:t>[M+H]</w:t>
                            </w:r>
                            <w:r w:rsidRPr="00785E21">
                              <w:rPr>
                                <w:vertAlign w:val="superscript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CEB428" id="_x0000_s1034" type="#_x0000_t202" style="position:absolute;margin-left:207pt;margin-top:101.1pt;width:54pt;height:23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" filled="f" stroked="f">
                <v:textbox>
                  <w:txbxContent>
                    <w:p w14:paraId="0B7B0CE8" w14:textId="77777777" w:rsidR="003F5B8F" w:rsidRDefault="003F5B8F" w:rsidP="003F5B8F">
                      <w:r>
                        <w:t>[M+</w:t>
                      </w:r>
                      <w:proofErr w:type="gramStart"/>
                      <w:r>
                        <w:t>H]</w:t>
                      </w:r>
                      <w:r w:rsidRPr="00785E21">
                        <w:rPr>
                          <w:vertAlign w:val="superscript"/>
                        </w:rPr>
                        <w:t>+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2F58B1">
        <w:rPr>
          <w:noProof/>
          <w:lang w:val="en-IN" w:eastAsia="en-IN"/>
        </w:rPr>
        <w:drawing>
          <wp:inline distT="0" distB="0" distL="0" distR="0" wp14:anchorId="3D4E93D5" wp14:editId="0A8A1AFD">
            <wp:extent cx="6000438" cy="2771775"/>
            <wp:effectExtent l="0" t="0" r="63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831" t="10949" r="941" b="3649"/>
                    <a:stretch/>
                  </pic:blipFill>
                  <pic:spPr bwMode="auto">
                    <a:xfrm>
                      <a:off x="0" y="0"/>
                      <a:ext cx="6007416" cy="2774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F3DB61" w14:textId="77777777" w:rsidR="003F5B8F" w:rsidRPr="002F58B1" w:rsidRDefault="003F5B8F" w:rsidP="003F5B8F">
      <w:pPr>
        <w:rPr>
          <w:rFonts w:ascii="Arial" w:hAnsi="Arial" w:cs="Arial"/>
          <w:sz w:val="20"/>
          <w:szCs w:val="20"/>
        </w:rPr>
      </w:pPr>
      <w:r w:rsidRPr="002F58B1">
        <w:rPr>
          <w:rFonts w:ascii="Arial" w:hAnsi="Arial" w:cs="Arial"/>
          <w:sz w:val="20"/>
          <w:szCs w:val="20"/>
        </w:rPr>
        <w:t xml:space="preserve">Figure F8: Annotation for compound </w:t>
      </w:r>
      <w:r w:rsidRPr="002F58B1">
        <w:rPr>
          <w:rFonts w:ascii="Arial" w:hAnsi="Arial" w:cs="Arial"/>
          <w:b/>
          <w:bCs/>
          <w:sz w:val="20"/>
          <w:szCs w:val="20"/>
        </w:rPr>
        <w:t>8</w:t>
      </w:r>
      <w:r w:rsidRPr="002F58B1">
        <w:rPr>
          <w:rFonts w:ascii="Arial" w:hAnsi="Arial" w:cs="Arial"/>
          <w:sz w:val="20"/>
          <w:szCs w:val="20"/>
        </w:rPr>
        <w:t xml:space="preserve"> on MassLynx</w:t>
      </w:r>
    </w:p>
    <w:p w14:paraId="1233FE85" w14:textId="77777777" w:rsidR="003F5B8F" w:rsidRPr="002F58B1" w:rsidRDefault="003F5B8F" w:rsidP="003F5B8F"/>
    <w:p w14:paraId="6FB7E577" w14:textId="77777777" w:rsidR="003F5B8F" w:rsidRPr="002F58B1" w:rsidRDefault="003F5B8F" w:rsidP="003F5B8F"/>
    <w:p w14:paraId="7CEB0C6C" w14:textId="77777777" w:rsidR="003F5B8F" w:rsidRPr="002F58B1" w:rsidRDefault="003F5B8F" w:rsidP="003F5B8F">
      <w:pPr>
        <w:spacing w:after="0"/>
      </w:pPr>
      <w:r w:rsidRPr="002F58B1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F3A0FC2" wp14:editId="217B79FE">
                <wp:simplePos x="0" y="0"/>
                <wp:positionH relativeFrom="column">
                  <wp:posOffset>4156911</wp:posOffset>
                </wp:positionH>
                <wp:positionV relativeFrom="paragraph">
                  <wp:posOffset>2558014</wp:posOffset>
                </wp:positionV>
                <wp:extent cx="1009650" cy="295275"/>
                <wp:effectExtent l="0" t="0" r="0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AC766" w14:textId="77777777" w:rsidR="003F5B8F" w:rsidRPr="007C5C07" w:rsidRDefault="003F5B8F" w:rsidP="003F5B8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3A0FC2" id="_x0000_s1035" type="#_x0000_t202" style="position:absolute;margin-left:327.3pt;margin-top:201.4pt;width:79.5pt;height:23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" filled="f" stroked="f">
                <v:textbox>
                  <w:txbxContent>
                    <w:p w14:paraId="0AAAC766" w14:textId="77777777" w:rsidR="003F5B8F" w:rsidRPr="007C5C07" w:rsidRDefault="003F5B8F" w:rsidP="003F5B8F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2F58B1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903CA23" wp14:editId="416E516B">
                <wp:simplePos x="0" y="0"/>
                <wp:positionH relativeFrom="column">
                  <wp:posOffset>3591058</wp:posOffset>
                </wp:positionH>
                <wp:positionV relativeFrom="paragraph">
                  <wp:posOffset>2457784</wp:posOffset>
                </wp:positionV>
                <wp:extent cx="1009650" cy="295275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0407C" w14:textId="77777777" w:rsidR="003F5B8F" w:rsidRPr="007C5C07" w:rsidRDefault="003F5B8F" w:rsidP="003F5B8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03CA23" id="_x0000_s1036" type="#_x0000_t202" style="position:absolute;margin-left:282.75pt;margin-top:193.55pt;width:79.5pt;height:23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" filled="f" stroked="f">
                <v:textbox>
                  <w:txbxContent>
                    <w:p w14:paraId="54B0407C" w14:textId="77777777" w:rsidR="003F5B8F" w:rsidRPr="007C5C07" w:rsidRDefault="003F5B8F" w:rsidP="003F5B8F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2F58B1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0365242" wp14:editId="7EFE8663">
                <wp:simplePos x="0" y="0"/>
                <wp:positionH relativeFrom="column">
                  <wp:posOffset>4908417</wp:posOffset>
                </wp:positionH>
                <wp:positionV relativeFrom="paragraph">
                  <wp:posOffset>2512294</wp:posOffset>
                </wp:positionV>
                <wp:extent cx="1009650" cy="295275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6CA3D" w14:textId="77777777" w:rsidR="003F5B8F" w:rsidRPr="007C5C07" w:rsidRDefault="003F5B8F" w:rsidP="003F5B8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365242" id="_x0000_s1037" type="#_x0000_t202" style="position:absolute;margin-left:386.5pt;margin-top:197.8pt;width:79.5pt;height:23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" filled="f" stroked="f">
                <v:textbox>
                  <w:txbxContent>
                    <w:p w14:paraId="08A6CA3D" w14:textId="77777777" w:rsidR="003F5B8F" w:rsidRPr="007C5C07" w:rsidRDefault="003F5B8F" w:rsidP="003F5B8F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2F58B1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576910F" wp14:editId="30A7A120">
                <wp:simplePos x="0" y="0"/>
                <wp:positionH relativeFrom="column">
                  <wp:posOffset>2137377</wp:posOffset>
                </wp:positionH>
                <wp:positionV relativeFrom="paragraph">
                  <wp:posOffset>2281488</wp:posOffset>
                </wp:positionV>
                <wp:extent cx="1009650" cy="295275"/>
                <wp:effectExtent l="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93CF0" w14:textId="77777777" w:rsidR="003F5B8F" w:rsidRPr="007C5C07" w:rsidRDefault="003F5B8F" w:rsidP="003F5B8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76910F" id="_x0000_s1038" type="#_x0000_t202" style="position:absolute;margin-left:168.3pt;margin-top:179.65pt;width:79.5pt;height:23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" filled="f" stroked="f">
                <v:textbox>
                  <w:txbxContent>
                    <w:p w14:paraId="01A93CF0" w14:textId="77777777" w:rsidR="003F5B8F" w:rsidRPr="007C5C07" w:rsidRDefault="003F5B8F" w:rsidP="003F5B8F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2F58B1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9DD16B4" wp14:editId="21BCB535">
                <wp:simplePos x="0" y="0"/>
                <wp:positionH relativeFrom="column">
                  <wp:posOffset>3232350</wp:posOffset>
                </wp:positionH>
                <wp:positionV relativeFrom="paragraph">
                  <wp:posOffset>2221430</wp:posOffset>
                </wp:positionV>
                <wp:extent cx="1009650" cy="295275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36E32" w14:textId="77777777" w:rsidR="003F5B8F" w:rsidRPr="007C5C07" w:rsidRDefault="003F5B8F" w:rsidP="003F5B8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DD16B4" id="_x0000_s1039" type="#_x0000_t202" style="position:absolute;margin-left:254.5pt;margin-top:174.9pt;width:79.5pt;height:23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" filled="f" stroked="f">
                <v:textbox>
                  <w:txbxContent>
                    <w:p w14:paraId="54936E32" w14:textId="77777777" w:rsidR="003F5B8F" w:rsidRPr="007C5C07" w:rsidRDefault="003F5B8F" w:rsidP="003F5B8F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2F58B1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F808679" wp14:editId="60B3B017">
                <wp:simplePos x="0" y="0"/>
                <wp:positionH relativeFrom="column">
                  <wp:posOffset>4752975</wp:posOffset>
                </wp:positionH>
                <wp:positionV relativeFrom="paragraph">
                  <wp:posOffset>1457325</wp:posOffset>
                </wp:positionV>
                <wp:extent cx="1009650" cy="295275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7580C" w14:textId="77777777" w:rsidR="003F5B8F" w:rsidRPr="007C5C07" w:rsidRDefault="003F5B8F" w:rsidP="003F5B8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7C5C07">
                              <w:rPr>
                                <w:b/>
                                <w:lang w:val="en-US"/>
                              </w:rPr>
                              <w:t xml:space="preserve">Compound 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808679" id="_x0000_s1040" type="#_x0000_t202" style="position:absolute;margin-left:374.25pt;margin-top:114.75pt;width:79.5pt;height:23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" filled="f" stroked="f">
                <v:textbox>
                  <w:txbxContent>
                    <w:p w14:paraId="36F7580C" w14:textId="77777777" w:rsidR="003F5B8F" w:rsidRPr="007C5C07" w:rsidRDefault="003F5B8F" w:rsidP="003F5B8F">
                      <w:pPr>
                        <w:rPr>
                          <w:b/>
                          <w:lang w:val="en-US"/>
                        </w:rPr>
                      </w:pPr>
                      <w:r w:rsidRPr="007C5C07">
                        <w:rPr>
                          <w:b/>
                          <w:lang w:val="en-US"/>
                        </w:rPr>
                        <w:t xml:space="preserve">Compound </w:t>
                      </w:r>
                      <w:r>
                        <w:rPr>
                          <w:b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2F58B1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8773DEA" wp14:editId="418F38DD">
                <wp:simplePos x="0" y="0"/>
                <wp:positionH relativeFrom="column">
                  <wp:posOffset>4362450</wp:posOffset>
                </wp:positionH>
                <wp:positionV relativeFrom="paragraph">
                  <wp:posOffset>-200025</wp:posOffset>
                </wp:positionV>
                <wp:extent cx="1009650" cy="295275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9882B" w14:textId="77777777" w:rsidR="003F5B8F" w:rsidRPr="007C5C07" w:rsidRDefault="003F5B8F" w:rsidP="003F5B8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7C5C07">
                              <w:rPr>
                                <w:b/>
                                <w:lang w:val="en-US"/>
                              </w:rPr>
                              <w:t>Compound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773DEA" id="_x0000_s1041" type="#_x0000_t202" style="position:absolute;margin-left:343.5pt;margin-top:-15.75pt;width:79.5pt;height:23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" filled="f" stroked="f">
                <v:textbox>
                  <w:txbxContent>
                    <w:p w14:paraId="49F9882B" w14:textId="77777777" w:rsidR="003F5B8F" w:rsidRPr="007C5C07" w:rsidRDefault="003F5B8F" w:rsidP="003F5B8F">
                      <w:pPr>
                        <w:rPr>
                          <w:b/>
                          <w:lang w:val="en-US"/>
                        </w:rPr>
                      </w:pPr>
                      <w:r w:rsidRPr="007C5C07">
                        <w:rPr>
                          <w:b/>
                          <w:lang w:val="en-US"/>
                        </w:rPr>
                        <w:t>Compound 6</w:t>
                      </w:r>
                    </w:p>
                  </w:txbxContent>
                </v:textbox>
              </v:shape>
            </w:pict>
          </mc:Fallback>
        </mc:AlternateContent>
      </w:r>
      <w:r w:rsidRPr="002F58B1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E853D9E" wp14:editId="4899AD3D">
                <wp:simplePos x="0" y="0"/>
                <wp:positionH relativeFrom="column">
                  <wp:posOffset>209550</wp:posOffset>
                </wp:positionH>
                <wp:positionV relativeFrom="paragraph">
                  <wp:posOffset>2162175</wp:posOffset>
                </wp:positionV>
                <wp:extent cx="685800" cy="295275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9C23A" w14:textId="77777777" w:rsidR="003F5B8F" w:rsidRPr="007C5C07" w:rsidRDefault="003F5B8F" w:rsidP="003F5B8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853D9E" id="_x0000_s1042" type="#_x0000_t202" style="position:absolute;margin-left:16.5pt;margin-top:170.25pt;width:54pt;height:23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" filled="f" stroked="f">
                <v:textbox>
                  <w:txbxContent>
                    <w:p w14:paraId="04E9C23A" w14:textId="77777777" w:rsidR="003F5B8F" w:rsidRPr="007C5C07" w:rsidRDefault="003F5B8F" w:rsidP="003F5B8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2F58B1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A97EB01" wp14:editId="411F6A24">
                <wp:simplePos x="0" y="0"/>
                <wp:positionH relativeFrom="column">
                  <wp:posOffset>209550</wp:posOffset>
                </wp:positionH>
                <wp:positionV relativeFrom="paragraph">
                  <wp:posOffset>1247775</wp:posOffset>
                </wp:positionV>
                <wp:extent cx="685800" cy="29527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CCE11" w14:textId="77777777" w:rsidR="003F5B8F" w:rsidRPr="007C5C07" w:rsidRDefault="003F5B8F" w:rsidP="003F5B8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97EB01" id="_x0000_s1043" type="#_x0000_t202" style="position:absolute;margin-left:16.5pt;margin-top:98.25pt;width:54pt;height:23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" filled="f" stroked="f">
                <v:textbox>
                  <w:txbxContent>
                    <w:p w14:paraId="16CCCE11" w14:textId="77777777" w:rsidR="003F5B8F" w:rsidRPr="007C5C07" w:rsidRDefault="003F5B8F" w:rsidP="003F5B8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2F58B1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D37CCAE" wp14:editId="10B414BE">
                <wp:simplePos x="0" y="0"/>
                <wp:positionH relativeFrom="column">
                  <wp:posOffset>180975</wp:posOffset>
                </wp:positionH>
                <wp:positionV relativeFrom="paragraph">
                  <wp:posOffset>161925</wp:posOffset>
                </wp:positionV>
                <wp:extent cx="685800" cy="295275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A0EFC" w14:textId="77777777" w:rsidR="003F5B8F" w:rsidRPr="007C5C07" w:rsidRDefault="003F5B8F" w:rsidP="003F5B8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37CCAE" id="_x0000_s1044" type="#_x0000_t202" style="position:absolute;margin-left:14.25pt;margin-top:12.75pt;width:54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" filled="f" stroked="f">
                <v:textbox>
                  <w:txbxContent>
                    <w:p w14:paraId="4A0A0EFC" w14:textId="77777777" w:rsidR="003F5B8F" w:rsidRPr="007C5C07" w:rsidRDefault="003F5B8F" w:rsidP="003F5B8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2F58B1">
        <w:rPr>
          <w:noProof/>
          <w:lang w:val="en-IN" w:eastAsia="en-IN"/>
        </w:rPr>
        <w:drawing>
          <wp:inline distT="0" distB="0" distL="0" distR="0" wp14:anchorId="678C754B" wp14:editId="127CA7E6">
            <wp:extent cx="6264683" cy="3091514"/>
            <wp:effectExtent l="0" t="0" r="317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25" cy="309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18439" w14:textId="163F3515" w:rsidR="003F5B8F" w:rsidRPr="002F58B1" w:rsidRDefault="003F5B8F" w:rsidP="003F5B8F">
      <w:pPr>
        <w:rPr>
          <w:rFonts w:ascii="Arial" w:hAnsi="Arial" w:cs="Arial"/>
          <w:sz w:val="20"/>
          <w:szCs w:val="20"/>
        </w:rPr>
      </w:pPr>
      <w:r w:rsidRPr="002F58B1">
        <w:rPr>
          <w:rFonts w:ascii="Arial" w:hAnsi="Arial" w:cs="Arial"/>
          <w:sz w:val="20"/>
          <w:szCs w:val="20"/>
        </w:rPr>
        <w:t>Figure F9: a) EIC (m/z 193.04) showing compound 6; b) EIC (m/z 233.07) showing compound 2; c)</w:t>
      </w:r>
      <w:r w:rsidR="00D5128D" w:rsidRPr="002F58B1">
        <w:rPr>
          <w:rFonts w:ascii="Arial" w:hAnsi="Arial" w:cs="Arial"/>
          <w:sz w:val="20"/>
          <w:szCs w:val="20"/>
        </w:rPr>
        <w:t xml:space="preserve"> </w:t>
      </w:r>
      <w:r w:rsidRPr="002F58B1">
        <w:rPr>
          <w:rFonts w:ascii="Arial" w:hAnsi="Arial" w:cs="Arial"/>
          <w:sz w:val="20"/>
          <w:szCs w:val="20"/>
        </w:rPr>
        <w:t>BPI chromatogram showing Compounds 1, 3, 4, 5 and 7.</w:t>
      </w:r>
    </w:p>
    <w:p w14:paraId="2139871F" w14:textId="77777777" w:rsidR="003F5B8F" w:rsidRPr="002F58B1" w:rsidRDefault="003F5B8F" w:rsidP="003F5B8F"/>
    <w:p w14:paraId="38D49809" w14:textId="77777777" w:rsidR="003F5B8F" w:rsidRPr="002F58B1" w:rsidRDefault="003F5B8F" w:rsidP="003F5B8F"/>
    <w:p w14:paraId="0231ADEA" w14:textId="77777777" w:rsidR="003F5B8F" w:rsidRPr="002F58B1" w:rsidRDefault="003F5B8F" w:rsidP="003F5B8F"/>
    <w:p w14:paraId="09E9DFA2" w14:textId="77777777" w:rsidR="003F5B8F" w:rsidRPr="002F58B1" w:rsidRDefault="003F5B8F" w:rsidP="003F5B8F"/>
    <w:p w14:paraId="54588710" w14:textId="77777777" w:rsidR="003F5B8F" w:rsidRPr="002F58B1" w:rsidRDefault="003F5B8F" w:rsidP="003F5B8F"/>
    <w:p w14:paraId="01E33296" w14:textId="77777777" w:rsidR="003F5B8F" w:rsidRPr="002F58B1" w:rsidRDefault="003F5B8F" w:rsidP="003F5B8F"/>
    <w:p w14:paraId="3252F508" w14:textId="77777777" w:rsidR="003F5B8F" w:rsidRPr="002F58B1" w:rsidRDefault="003F5B8F" w:rsidP="003F5B8F"/>
    <w:p w14:paraId="10798052" w14:textId="77777777" w:rsidR="003F5B8F" w:rsidRPr="002F58B1" w:rsidRDefault="003F5B8F" w:rsidP="003F5B8F"/>
    <w:p w14:paraId="4F79CEF3" w14:textId="77777777" w:rsidR="003F5B8F" w:rsidRPr="002F58B1" w:rsidRDefault="003F5B8F" w:rsidP="003F5B8F"/>
    <w:p w14:paraId="552A6B9D" w14:textId="77777777" w:rsidR="003F5B8F" w:rsidRPr="002F58B1" w:rsidRDefault="003F5B8F" w:rsidP="003F5B8F"/>
    <w:p w14:paraId="65EBD843" w14:textId="77777777" w:rsidR="003F5B8F" w:rsidRPr="002F58B1" w:rsidRDefault="003F5B8F" w:rsidP="003F5B8F"/>
    <w:p w14:paraId="2A6762C2" w14:textId="77777777" w:rsidR="003F5B8F" w:rsidRPr="002F58B1" w:rsidRDefault="003F5B8F" w:rsidP="003F5B8F"/>
    <w:p w14:paraId="69EB1C42" w14:textId="77777777" w:rsidR="003F5B8F" w:rsidRPr="002F58B1" w:rsidRDefault="003F5B8F" w:rsidP="003F5B8F"/>
    <w:p w14:paraId="7673A98E" w14:textId="77777777" w:rsidR="003F5B8F" w:rsidRPr="002F58B1" w:rsidRDefault="003F5B8F" w:rsidP="003F5B8F"/>
    <w:p w14:paraId="09F4052A" w14:textId="77777777" w:rsidR="003F5B8F" w:rsidRPr="002F58B1" w:rsidRDefault="003F5B8F" w:rsidP="003F5B8F"/>
    <w:p w14:paraId="7950AB55" w14:textId="77777777" w:rsidR="003F5B8F" w:rsidRPr="002F58B1" w:rsidRDefault="003F5B8F" w:rsidP="003F5B8F"/>
    <w:p w14:paraId="27803539" w14:textId="77777777" w:rsidR="003F5B8F" w:rsidRPr="002F58B1" w:rsidRDefault="003F5B8F" w:rsidP="003F5B8F"/>
    <w:p w14:paraId="54811DEB" w14:textId="77777777" w:rsidR="003F5B8F" w:rsidRPr="002F58B1" w:rsidRDefault="003F5B8F" w:rsidP="003F5B8F"/>
    <w:p w14:paraId="6EA5C698" w14:textId="77777777" w:rsidR="003F5B8F" w:rsidRPr="002F58B1" w:rsidRDefault="003F5B8F" w:rsidP="003F5B8F"/>
    <w:p w14:paraId="42DD4EEA" w14:textId="76803570" w:rsidR="003F5B8F" w:rsidRPr="002F58B1" w:rsidRDefault="003F5B8F" w:rsidP="003F5B8F">
      <w:pPr>
        <w:rPr>
          <w:rFonts w:ascii="Arial" w:hAnsi="Arial" w:cs="Arial"/>
          <w:b/>
          <w:bCs/>
          <w:sz w:val="20"/>
          <w:szCs w:val="20"/>
        </w:rPr>
      </w:pPr>
      <w:r w:rsidRPr="002F58B1">
        <w:rPr>
          <w:rFonts w:ascii="Arial" w:hAnsi="Arial" w:cs="Arial"/>
          <w:b/>
          <w:bCs/>
          <w:sz w:val="20"/>
          <w:szCs w:val="20"/>
        </w:rPr>
        <w:t>References</w:t>
      </w:r>
    </w:p>
    <w:p w14:paraId="0BE52908" w14:textId="77777777" w:rsidR="006D1702" w:rsidRPr="002F58B1" w:rsidRDefault="003F5B8F" w:rsidP="006D1702">
      <w:pPr>
        <w:pStyle w:val="EndNoteBibliography"/>
        <w:spacing w:after="0"/>
        <w:ind w:left="720" w:hanging="720"/>
      </w:pPr>
      <w:r w:rsidRPr="002F58B1">
        <w:fldChar w:fldCharType="begin"/>
      </w:r>
      <w:r w:rsidRPr="002F58B1">
        <w:instrText xml:space="preserve"> ADDIN EN.REFLIST </w:instrText>
      </w:r>
      <w:r w:rsidRPr="002F58B1">
        <w:fldChar w:fldCharType="separate"/>
      </w:r>
      <w:r w:rsidR="006D1702" w:rsidRPr="002F58B1">
        <w:t>1.</w:t>
      </w:r>
      <w:r w:rsidR="006D1702" w:rsidRPr="002F58B1">
        <w:tab/>
        <w:t xml:space="preserve">Hutchings A: </w:t>
      </w:r>
      <w:r w:rsidR="006D1702" w:rsidRPr="002F58B1">
        <w:rPr>
          <w:i/>
        </w:rPr>
        <w:t>Zulu medicinal plants: An inventory.</w:t>
      </w:r>
      <w:r w:rsidR="006D1702" w:rsidRPr="002F58B1">
        <w:t xml:space="preserve"> University of Natal press; 1996.</w:t>
      </w:r>
    </w:p>
    <w:p w14:paraId="426665F9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2.</w:t>
      </w:r>
      <w:r w:rsidRPr="002F58B1">
        <w:tab/>
        <w:t xml:space="preserve">Semenya SS, Maroyi A: </w:t>
      </w:r>
      <w:r w:rsidRPr="002F58B1">
        <w:rPr>
          <w:b/>
        </w:rPr>
        <w:t>Ethnobotanical survey of plants used by Bapedi traditional healers to treat tuberculosis and its opportunistic infections in the Limpopo Province, South Africa.</w:t>
      </w:r>
      <w:r w:rsidRPr="002F58B1">
        <w:t xml:space="preserve"> </w:t>
      </w:r>
      <w:r w:rsidRPr="002F58B1">
        <w:rPr>
          <w:i/>
        </w:rPr>
        <w:t xml:space="preserve">South African Journal of Botany </w:t>
      </w:r>
      <w:r w:rsidRPr="002F58B1">
        <w:t xml:space="preserve">2019, </w:t>
      </w:r>
      <w:r w:rsidRPr="002F58B1">
        <w:rPr>
          <w:b/>
        </w:rPr>
        <w:t>122:</w:t>
      </w:r>
      <w:r w:rsidRPr="002F58B1">
        <w:t>401-421.</w:t>
      </w:r>
    </w:p>
    <w:p w14:paraId="02CBF812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3.</w:t>
      </w:r>
      <w:r w:rsidRPr="002F58B1">
        <w:tab/>
        <w:t xml:space="preserve">Babajide JO, Mabusela WT, Green I, Ameer F, Weitz F, Iwuoha EI: </w:t>
      </w:r>
      <w:r w:rsidRPr="002F58B1">
        <w:rPr>
          <w:b/>
        </w:rPr>
        <w:t>Phytochemical screening and biological activity studies of five South African indigenous medicinal plants.</w:t>
      </w:r>
      <w:r w:rsidRPr="002F58B1">
        <w:t xml:space="preserve"> 2010.</w:t>
      </w:r>
    </w:p>
    <w:p w14:paraId="5BEAB52E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4.</w:t>
      </w:r>
      <w:r w:rsidRPr="002F58B1">
        <w:tab/>
        <w:t xml:space="preserve">Amabeoku GJ: </w:t>
      </w:r>
      <w:r w:rsidRPr="002F58B1">
        <w:rPr>
          <w:b/>
        </w:rPr>
        <w:t>Antidiarrhoeal activity of Geranium incanum Burm. f. (Geraniaceae) leaf aqueous extract in mice.</w:t>
      </w:r>
      <w:r w:rsidRPr="002F58B1">
        <w:t xml:space="preserve"> </w:t>
      </w:r>
      <w:r w:rsidRPr="002F58B1">
        <w:rPr>
          <w:i/>
        </w:rPr>
        <w:t xml:space="preserve">Journal of Ethnopharmacology </w:t>
      </w:r>
      <w:r w:rsidRPr="002F58B1">
        <w:t xml:space="preserve">2009, </w:t>
      </w:r>
      <w:r w:rsidRPr="002F58B1">
        <w:rPr>
          <w:b/>
        </w:rPr>
        <w:t>123:</w:t>
      </w:r>
      <w:r w:rsidRPr="002F58B1">
        <w:t>190-193.</w:t>
      </w:r>
    </w:p>
    <w:p w14:paraId="0744B691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5.</w:t>
      </w:r>
      <w:r w:rsidRPr="002F58B1">
        <w:tab/>
        <w:t xml:space="preserve">Brendler T, van Wyk BE: </w:t>
      </w:r>
      <w:r w:rsidRPr="002F58B1">
        <w:rPr>
          <w:b/>
        </w:rPr>
        <w:t>A historical, scientific and commercial perspective on the medicinal use of Pelargonium sidoides (Geraniaceae).</w:t>
      </w:r>
      <w:r w:rsidRPr="002F58B1">
        <w:t xml:space="preserve"> </w:t>
      </w:r>
      <w:r w:rsidRPr="002F58B1">
        <w:rPr>
          <w:i/>
        </w:rPr>
        <w:t xml:space="preserve">Journal of Ethnopharmacology </w:t>
      </w:r>
      <w:r w:rsidRPr="002F58B1">
        <w:t xml:space="preserve">2008, </w:t>
      </w:r>
      <w:r w:rsidRPr="002F58B1">
        <w:rPr>
          <w:b/>
        </w:rPr>
        <w:t>119:</w:t>
      </w:r>
      <w:r w:rsidRPr="002F58B1">
        <w:t>420-433.</w:t>
      </w:r>
    </w:p>
    <w:p w14:paraId="5E07845C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6.</w:t>
      </w:r>
      <w:r w:rsidRPr="002F58B1">
        <w:tab/>
        <w:t xml:space="preserve">Ramabulana A-T, Petras D, Madala NE, Tugizimana F: </w:t>
      </w:r>
      <w:r w:rsidRPr="002F58B1">
        <w:rPr>
          <w:b/>
        </w:rPr>
        <w:t>Metabolomics and molecular networking to characterize the chemical space of four Momordica plant species.</w:t>
      </w:r>
      <w:r w:rsidRPr="002F58B1">
        <w:t xml:space="preserve"> </w:t>
      </w:r>
      <w:r w:rsidRPr="002F58B1">
        <w:rPr>
          <w:i/>
        </w:rPr>
        <w:t xml:space="preserve">Metabolites </w:t>
      </w:r>
      <w:r w:rsidRPr="002F58B1">
        <w:t xml:space="preserve">2021, </w:t>
      </w:r>
      <w:r w:rsidRPr="002F58B1">
        <w:rPr>
          <w:b/>
        </w:rPr>
        <w:t>11:</w:t>
      </w:r>
      <w:r w:rsidRPr="002F58B1">
        <w:t>763.</w:t>
      </w:r>
    </w:p>
    <w:p w14:paraId="75375B3F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7.</w:t>
      </w:r>
      <w:r w:rsidRPr="002F58B1">
        <w:tab/>
        <w:t xml:space="preserve">Muronga M, Quispe C, Tshikhudo PP, Msagati TAM, Mudau FN, Martorell M, Salehi B, Abdull Razis AF, Sunusi U, Kamal RM, Sharifi-Rad J: </w:t>
      </w:r>
      <w:r w:rsidRPr="002F58B1">
        <w:rPr>
          <w:b/>
        </w:rPr>
        <w:t>Three Selected Edible Crops of the Genus Momordica as Potential Sources of Phytochemicals: Biochemical, Nutritional, and Medicinal Values.</w:t>
      </w:r>
      <w:r w:rsidRPr="002F58B1">
        <w:t xml:space="preserve"> </w:t>
      </w:r>
      <w:r w:rsidRPr="002F58B1">
        <w:rPr>
          <w:i/>
        </w:rPr>
        <w:t xml:space="preserve">Frontiers in Pharmacology </w:t>
      </w:r>
      <w:r w:rsidRPr="002F58B1">
        <w:t xml:space="preserve">2021, </w:t>
      </w:r>
      <w:r w:rsidRPr="002F58B1">
        <w:rPr>
          <w:b/>
        </w:rPr>
        <w:t>12</w:t>
      </w:r>
      <w:r w:rsidRPr="002F58B1">
        <w:t>.</w:t>
      </w:r>
    </w:p>
    <w:p w14:paraId="0E58B582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8.</w:t>
      </w:r>
      <w:r w:rsidRPr="002F58B1">
        <w:tab/>
        <w:t xml:space="preserve">Amoo SO, Ndhlala AR, Finnie JF, Van Staden J: </w:t>
      </w:r>
      <w:r w:rsidRPr="002F58B1">
        <w:rPr>
          <w:b/>
        </w:rPr>
        <w:t>Antibacterial, antifungal and anti-inflammatory properties of Burchellia bubalina.</w:t>
      </w:r>
      <w:r w:rsidRPr="002F58B1">
        <w:t xml:space="preserve"> </w:t>
      </w:r>
      <w:r w:rsidRPr="002F58B1">
        <w:rPr>
          <w:i/>
        </w:rPr>
        <w:t xml:space="preserve">South African Journal of Botany </w:t>
      </w:r>
      <w:r w:rsidRPr="002F58B1">
        <w:t xml:space="preserve">2009, </w:t>
      </w:r>
      <w:r w:rsidRPr="002F58B1">
        <w:rPr>
          <w:b/>
        </w:rPr>
        <w:t>75:</w:t>
      </w:r>
      <w:r w:rsidRPr="002F58B1">
        <w:t>60-63.</w:t>
      </w:r>
    </w:p>
    <w:p w14:paraId="3FE513CC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9.</w:t>
      </w:r>
      <w:r w:rsidRPr="002F58B1">
        <w:tab/>
        <w:t xml:space="preserve">Mhlongo LS, Van Wyk BE: </w:t>
      </w:r>
      <w:r w:rsidRPr="002F58B1">
        <w:rPr>
          <w:b/>
        </w:rPr>
        <w:t>Zulu medicinal ethnobotany: new records from the Amandawe area of KwaZulu-Natal, South Africa.</w:t>
      </w:r>
      <w:r w:rsidRPr="002F58B1">
        <w:t xml:space="preserve"> </w:t>
      </w:r>
      <w:r w:rsidRPr="002F58B1">
        <w:rPr>
          <w:i/>
        </w:rPr>
        <w:t xml:space="preserve">South African Journal of Botany </w:t>
      </w:r>
      <w:r w:rsidRPr="002F58B1">
        <w:t xml:space="preserve">2019, </w:t>
      </w:r>
      <w:r w:rsidRPr="002F58B1">
        <w:rPr>
          <w:b/>
        </w:rPr>
        <w:t>122:</w:t>
      </w:r>
      <w:r w:rsidRPr="002F58B1">
        <w:t>266-290.</w:t>
      </w:r>
    </w:p>
    <w:p w14:paraId="46C2D006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10.</w:t>
      </w:r>
      <w:r w:rsidRPr="002F58B1">
        <w:tab/>
        <w:t xml:space="preserve">Rana M, Rana M, Sharma D, Chauhan P: </w:t>
      </w:r>
      <w:r w:rsidRPr="002F58B1">
        <w:rPr>
          <w:b/>
        </w:rPr>
        <w:t>Commonly used medicinal plants in tehsil Bangana, district una, Himachal Pradesh.</w:t>
      </w:r>
      <w:r w:rsidRPr="002F58B1">
        <w:t xml:space="preserve"> </w:t>
      </w:r>
      <w:r w:rsidRPr="002F58B1">
        <w:rPr>
          <w:i/>
        </w:rPr>
        <w:t xml:space="preserve">Journal of Ayurvedic and Herbal Medicine </w:t>
      </w:r>
      <w:r w:rsidRPr="002F58B1">
        <w:t xml:space="preserve">2017, </w:t>
      </w:r>
      <w:r w:rsidRPr="002F58B1">
        <w:rPr>
          <w:b/>
        </w:rPr>
        <w:t>3:</w:t>
      </w:r>
      <w:r w:rsidRPr="002F58B1">
        <w:t>102-107.</w:t>
      </w:r>
    </w:p>
    <w:p w14:paraId="5A3B658D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11.</w:t>
      </w:r>
      <w:r w:rsidRPr="002F58B1">
        <w:tab/>
        <w:t xml:space="preserve">Kambizi L: </w:t>
      </w:r>
      <w:r w:rsidRPr="002F58B1">
        <w:rPr>
          <w:b/>
        </w:rPr>
        <w:t xml:space="preserve">Indigenous plants for ethnoveterinary uses in the Pondoland, South Africa. </w:t>
      </w:r>
      <w:r w:rsidRPr="002F58B1">
        <w:t xml:space="preserve">In </w:t>
      </w:r>
      <w:r w:rsidRPr="002F58B1">
        <w:rPr>
          <w:i/>
        </w:rPr>
        <w:t>XXIX International Horticultural Congress on Horticulture: Sustaining Lives, Livelihoods and Landscapes (IHC2014): V World 1125</w:t>
      </w:r>
      <w:r w:rsidRPr="002F58B1">
        <w:t>2014: 309-314.</w:t>
      </w:r>
    </w:p>
    <w:p w14:paraId="1368DF1C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12.</w:t>
      </w:r>
      <w:r w:rsidRPr="002F58B1">
        <w:tab/>
        <w:t xml:space="preserve">Ye S, Hu J, Liu Z, Liang M: </w:t>
      </w:r>
      <w:r w:rsidRPr="002F58B1">
        <w:rPr>
          <w:b/>
        </w:rPr>
        <w:t>Progress and Research Trends on Catha edulis (Vahl) Endl. (Catha edulis): A Review and Bibliometric Analysis.</w:t>
      </w:r>
      <w:r w:rsidRPr="002F58B1">
        <w:t xml:space="preserve"> </w:t>
      </w:r>
      <w:r w:rsidRPr="002F58B1">
        <w:rPr>
          <w:i/>
        </w:rPr>
        <w:t xml:space="preserve">Frontiers in Pharmacology </w:t>
      </w:r>
      <w:r w:rsidRPr="002F58B1">
        <w:t xml:space="preserve">2021, </w:t>
      </w:r>
      <w:r w:rsidRPr="002F58B1">
        <w:rPr>
          <w:b/>
        </w:rPr>
        <w:t>12</w:t>
      </w:r>
      <w:r w:rsidRPr="002F58B1">
        <w:t>.</w:t>
      </w:r>
    </w:p>
    <w:p w14:paraId="0006FA0A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13.</w:t>
      </w:r>
      <w:r w:rsidRPr="002F58B1">
        <w:tab/>
        <w:t xml:space="preserve">Grace O, Prendergast H, Jäger A, Van Staden J, Van Wyk A: </w:t>
      </w:r>
      <w:r w:rsidRPr="002F58B1">
        <w:rPr>
          <w:b/>
        </w:rPr>
        <w:t>Bark medicines used in traditional healthcare in KwaZulu-Natal, South Africa: An inventory.</w:t>
      </w:r>
      <w:r w:rsidRPr="002F58B1">
        <w:t xml:space="preserve"> </w:t>
      </w:r>
      <w:r w:rsidRPr="002F58B1">
        <w:rPr>
          <w:i/>
        </w:rPr>
        <w:t xml:space="preserve">South African Journal of Botany </w:t>
      </w:r>
      <w:r w:rsidRPr="002F58B1">
        <w:t xml:space="preserve">2003, </w:t>
      </w:r>
      <w:r w:rsidRPr="002F58B1">
        <w:rPr>
          <w:b/>
        </w:rPr>
        <w:t>69:</w:t>
      </w:r>
      <w:r w:rsidRPr="002F58B1">
        <w:t>301-363.</w:t>
      </w:r>
    </w:p>
    <w:p w14:paraId="104FE201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14.</w:t>
      </w:r>
      <w:r w:rsidRPr="002F58B1">
        <w:tab/>
        <w:t xml:space="preserve">Rojas-Sandoval J: </w:t>
      </w:r>
      <w:r w:rsidRPr="002F58B1">
        <w:rPr>
          <w:b/>
        </w:rPr>
        <w:t>Hedychium gardnerianum (kahili ginger).</w:t>
      </w:r>
      <w:r w:rsidRPr="002F58B1">
        <w:t xml:space="preserve"> 2023.</w:t>
      </w:r>
    </w:p>
    <w:p w14:paraId="3DCE4EB5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15.</w:t>
      </w:r>
      <w:r w:rsidRPr="002F58B1">
        <w:tab/>
        <w:t xml:space="preserve">Wu Z, Raven P, Hong D: </w:t>
      </w:r>
      <w:r w:rsidRPr="002F58B1">
        <w:rPr>
          <w:b/>
        </w:rPr>
        <w:t>Flora of China; Missouri Botanical Garden Press: St.</w:t>
      </w:r>
      <w:r w:rsidRPr="002F58B1">
        <w:t xml:space="preserve"> </w:t>
      </w:r>
      <w:r w:rsidRPr="002F58B1">
        <w:rPr>
          <w:i/>
        </w:rPr>
        <w:t xml:space="preserve">Louis, MO, USA </w:t>
      </w:r>
      <w:r w:rsidRPr="002F58B1">
        <w:t xml:space="preserve">1994, </w:t>
      </w:r>
      <w:r w:rsidRPr="002F58B1">
        <w:rPr>
          <w:b/>
        </w:rPr>
        <w:t>2013</w:t>
      </w:r>
      <w:r w:rsidRPr="002F58B1">
        <w:t>.</w:t>
      </w:r>
    </w:p>
    <w:p w14:paraId="79D15820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16.</w:t>
      </w:r>
      <w:r w:rsidRPr="002F58B1">
        <w:tab/>
        <w:t xml:space="preserve">Adebayo SA, Amoo SO, Mokgehle SN, Aremu AO: </w:t>
      </w:r>
      <w:r w:rsidRPr="002F58B1">
        <w:rPr>
          <w:b/>
        </w:rPr>
        <w:t>Ethnomedicinal uses, biological activities, phytochemistry and conservation of African ginger (Siphonochilus aethiopicus): A commercially important and endangered medicinal plant.</w:t>
      </w:r>
      <w:r w:rsidRPr="002F58B1">
        <w:t xml:space="preserve"> </w:t>
      </w:r>
      <w:r w:rsidRPr="002F58B1">
        <w:rPr>
          <w:i/>
        </w:rPr>
        <w:t xml:space="preserve">J Ethnopharmacol </w:t>
      </w:r>
      <w:r w:rsidRPr="002F58B1">
        <w:t xml:space="preserve">2021, </w:t>
      </w:r>
      <w:r w:rsidRPr="002F58B1">
        <w:rPr>
          <w:b/>
        </w:rPr>
        <w:t>266:</w:t>
      </w:r>
      <w:r w:rsidRPr="002F58B1">
        <w:t>113459.</w:t>
      </w:r>
    </w:p>
    <w:p w14:paraId="3DE89FA6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17.</w:t>
      </w:r>
      <w:r w:rsidRPr="002F58B1">
        <w:tab/>
        <w:t xml:space="preserve">Seile BP, Bareetseng S, Koitsiwe MT, Aremu AO: </w:t>
      </w:r>
      <w:r w:rsidRPr="002F58B1">
        <w:rPr>
          <w:b/>
        </w:rPr>
        <w:t>Indigenous Knowledge on the Uses, Sustainability and Conservation of African Ginger (Siphonochilus aethiopicus) among Two Communities in Mpumalanga Province, South Africa.</w:t>
      </w:r>
      <w:r w:rsidRPr="002F58B1">
        <w:t xml:space="preserve"> </w:t>
      </w:r>
      <w:r w:rsidRPr="002F58B1">
        <w:rPr>
          <w:i/>
        </w:rPr>
        <w:t xml:space="preserve">Diversity </w:t>
      </w:r>
      <w:r w:rsidRPr="002F58B1">
        <w:t xml:space="preserve">2022, </w:t>
      </w:r>
      <w:r w:rsidRPr="002F58B1">
        <w:rPr>
          <w:b/>
        </w:rPr>
        <w:t>14:</w:t>
      </w:r>
      <w:r w:rsidRPr="002F58B1">
        <w:t>192.</w:t>
      </w:r>
    </w:p>
    <w:p w14:paraId="5358C77D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18.</w:t>
      </w:r>
      <w:r w:rsidRPr="002F58B1">
        <w:tab/>
        <w:t xml:space="preserve">Nsuala BN, Enslin G, Viljoen A: </w:t>
      </w:r>
      <w:r w:rsidRPr="002F58B1">
        <w:rPr>
          <w:b/>
        </w:rPr>
        <w:t>“Wild cannabis”: A review of the traditional use and phytochemistry of Leonotis leonurus.</w:t>
      </w:r>
      <w:r w:rsidRPr="002F58B1">
        <w:t xml:space="preserve"> </w:t>
      </w:r>
      <w:r w:rsidRPr="002F58B1">
        <w:rPr>
          <w:i/>
        </w:rPr>
        <w:t xml:space="preserve">Journal of Ethnopharmacology </w:t>
      </w:r>
      <w:r w:rsidRPr="002F58B1">
        <w:t xml:space="preserve">2015, </w:t>
      </w:r>
      <w:r w:rsidRPr="002F58B1">
        <w:rPr>
          <w:b/>
        </w:rPr>
        <w:t>174:</w:t>
      </w:r>
      <w:r w:rsidRPr="002F58B1">
        <w:t>520-539.</w:t>
      </w:r>
    </w:p>
    <w:p w14:paraId="18C8BA62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19.</w:t>
      </w:r>
      <w:r w:rsidRPr="002F58B1">
        <w:tab/>
        <w:t xml:space="preserve">Kamatou GPP, Makunga NP, Ramogola WPN, Viljoen AM: </w:t>
      </w:r>
      <w:r w:rsidRPr="002F58B1">
        <w:rPr>
          <w:b/>
        </w:rPr>
        <w:t>South African Salvia species: A review of biological activities and phytochemistry.</w:t>
      </w:r>
      <w:r w:rsidRPr="002F58B1">
        <w:t xml:space="preserve"> </w:t>
      </w:r>
      <w:r w:rsidRPr="002F58B1">
        <w:rPr>
          <w:i/>
        </w:rPr>
        <w:t xml:space="preserve">Journal of Ethnopharmacology </w:t>
      </w:r>
      <w:r w:rsidRPr="002F58B1">
        <w:t xml:space="preserve">2008, </w:t>
      </w:r>
      <w:r w:rsidRPr="002F58B1">
        <w:rPr>
          <w:b/>
        </w:rPr>
        <w:t>119:</w:t>
      </w:r>
      <w:r w:rsidRPr="002F58B1">
        <w:t>664-672.</w:t>
      </w:r>
    </w:p>
    <w:p w14:paraId="60AC9022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20.</w:t>
      </w:r>
      <w:r w:rsidRPr="002F58B1">
        <w:tab/>
        <w:t xml:space="preserve">Rattray RD, Van Wyk B-E: </w:t>
      </w:r>
      <w:r w:rsidRPr="002F58B1">
        <w:rPr>
          <w:b/>
        </w:rPr>
        <w:t>The Botanical, Chemical and Ethnobotanical Diversity of Southern African Lamiaceae.</w:t>
      </w:r>
      <w:r w:rsidRPr="002F58B1">
        <w:t xml:space="preserve"> </w:t>
      </w:r>
      <w:r w:rsidRPr="002F58B1">
        <w:rPr>
          <w:i/>
        </w:rPr>
        <w:t xml:space="preserve">Molecules </w:t>
      </w:r>
      <w:r w:rsidRPr="002F58B1">
        <w:t xml:space="preserve">2021, </w:t>
      </w:r>
      <w:r w:rsidRPr="002F58B1">
        <w:rPr>
          <w:b/>
        </w:rPr>
        <w:t>26:</w:t>
      </w:r>
      <w:r w:rsidRPr="002F58B1">
        <w:t>3712.</w:t>
      </w:r>
    </w:p>
    <w:p w14:paraId="1F0F220A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21.</w:t>
      </w:r>
      <w:r w:rsidRPr="002F58B1">
        <w:tab/>
        <w:t xml:space="preserve">Ezema CA, Aguchem RN, Aham EC, Ezeorba WFC, Okagu IU, Ezeorba TPC: </w:t>
      </w:r>
      <w:r w:rsidRPr="002F58B1">
        <w:rPr>
          <w:b/>
        </w:rPr>
        <w:t>Salvia africana-lutea L.: a review of ethnobotany, phytochemistry, pharmacology applications and future prospects.</w:t>
      </w:r>
      <w:r w:rsidRPr="002F58B1">
        <w:t xml:space="preserve"> </w:t>
      </w:r>
      <w:r w:rsidRPr="002F58B1">
        <w:rPr>
          <w:i/>
        </w:rPr>
        <w:t xml:space="preserve">Advances in Traditional Medicine </w:t>
      </w:r>
      <w:r w:rsidRPr="002F58B1">
        <w:t>2023.</w:t>
      </w:r>
    </w:p>
    <w:p w14:paraId="1D591543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22.</w:t>
      </w:r>
      <w:r w:rsidRPr="002F58B1">
        <w:tab/>
        <w:t xml:space="preserve">Tietjen I, Gatonye T, Ngwenya BN, Namushe A, Simonambanga S, Muzila M, Mwimanzi P, Xiao J, Fedida D, Brumme ZL, et al: </w:t>
      </w:r>
      <w:r w:rsidRPr="002F58B1">
        <w:rPr>
          <w:b/>
        </w:rPr>
        <w:t>Croton megalobotrys Müll Arg. and Vitex doniana (Sweet): Traditional medicinal plants in a three-step treatment regimen that inhibit in vitro replication of HIV-1.</w:t>
      </w:r>
      <w:r w:rsidRPr="002F58B1">
        <w:t xml:space="preserve"> </w:t>
      </w:r>
      <w:r w:rsidRPr="002F58B1">
        <w:rPr>
          <w:i/>
        </w:rPr>
        <w:t xml:space="preserve">Journal of Ethnopharmacology </w:t>
      </w:r>
      <w:r w:rsidRPr="002F58B1">
        <w:t xml:space="preserve">2016, </w:t>
      </w:r>
      <w:r w:rsidRPr="002F58B1">
        <w:rPr>
          <w:b/>
        </w:rPr>
        <w:t>191:</w:t>
      </w:r>
      <w:r w:rsidRPr="002F58B1">
        <w:t>331-340.</w:t>
      </w:r>
    </w:p>
    <w:p w14:paraId="2C99C9CF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23.</w:t>
      </w:r>
      <w:r w:rsidRPr="002F58B1">
        <w:tab/>
        <w:t xml:space="preserve">Mathibela MK, Potgieter MJ, Tshikalange TE: </w:t>
      </w:r>
      <w:r w:rsidRPr="002F58B1">
        <w:rPr>
          <w:b/>
        </w:rPr>
        <w:t>Medicinal plants used to manage sexually transmitted infections by Bapedi traditional health practitioners in the Blouberg area, South Africa.</w:t>
      </w:r>
      <w:r w:rsidRPr="002F58B1">
        <w:t xml:space="preserve"> </w:t>
      </w:r>
      <w:r w:rsidRPr="002F58B1">
        <w:rPr>
          <w:i/>
        </w:rPr>
        <w:t xml:space="preserve">South African Journal of Botany </w:t>
      </w:r>
      <w:r w:rsidRPr="002F58B1">
        <w:t xml:space="preserve">2019, </w:t>
      </w:r>
      <w:r w:rsidRPr="002F58B1">
        <w:rPr>
          <w:b/>
        </w:rPr>
        <w:t>122:</w:t>
      </w:r>
      <w:r w:rsidRPr="002F58B1">
        <w:t>385-390.</w:t>
      </w:r>
    </w:p>
    <w:p w14:paraId="67AEC15C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24.</w:t>
      </w:r>
      <w:r w:rsidRPr="002F58B1">
        <w:tab/>
        <w:t xml:space="preserve">Demgne OMF, Damen F, Fankam AG, Guefack MF, Wamba BEN, Nayim P, Mbaveng AT, Bitchagno GTM, Tapondjou LA, Penlap VB, et al: </w:t>
      </w:r>
      <w:r w:rsidRPr="002F58B1">
        <w:rPr>
          <w:b/>
        </w:rPr>
        <w:t>Botanicals and phytochemicals from the bark of Hypericum roeperianum (Hypericaceae) had strong antibacterial activity and showed synergistic effects with antibiotics against multidrug-resistant bacteria expressing active efflux pumps.</w:t>
      </w:r>
      <w:r w:rsidRPr="002F58B1">
        <w:t xml:space="preserve"> </w:t>
      </w:r>
      <w:r w:rsidRPr="002F58B1">
        <w:rPr>
          <w:i/>
        </w:rPr>
        <w:t xml:space="preserve">J Ethnopharmacol </w:t>
      </w:r>
      <w:r w:rsidRPr="002F58B1">
        <w:t xml:space="preserve">2021, </w:t>
      </w:r>
      <w:r w:rsidRPr="002F58B1">
        <w:rPr>
          <w:b/>
        </w:rPr>
        <w:t>277:</w:t>
      </w:r>
      <w:r w:rsidRPr="002F58B1">
        <w:t>114257.</w:t>
      </w:r>
    </w:p>
    <w:p w14:paraId="549A89DA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25.</w:t>
      </w:r>
      <w:r w:rsidRPr="002F58B1">
        <w:tab/>
        <w:t xml:space="preserve">Irungu BN, Orwa JA, Gruhonjic A, Fitzpatrick PA, Landberg G, Kimani F, Midiwo J, Erdélyi M, Yenesew A: </w:t>
      </w:r>
      <w:r w:rsidRPr="002F58B1">
        <w:rPr>
          <w:b/>
        </w:rPr>
        <w:t>Constituents of the Roots and Leaves of Ekebergia capensis and Their Potential Antiplasmodial and Cytotoxic Activities.</w:t>
      </w:r>
      <w:r w:rsidRPr="002F58B1">
        <w:t xml:space="preserve"> </w:t>
      </w:r>
      <w:r w:rsidRPr="002F58B1">
        <w:rPr>
          <w:i/>
        </w:rPr>
        <w:t xml:space="preserve">Molecules </w:t>
      </w:r>
      <w:r w:rsidRPr="002F58B1">
        <w:t xml:space="preserve">2014, </w:t>
      </w:r>
      <w:r w:rsidRPr="002F58B1">
        <w:rPr>
          <w:b/>
        </w:rPr>
        <w:t>19:</w:t>
      </w:r>
      <w:r w:rsidRPr="002F58B1">
        <w:t>14235-14246.</w:t>
      </w:r>
    </w:p>
    <w:p w14:paraId="1F26B4B1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26.</w:t>
      </w:r>
      <w:r w:rsidRPr="002F58B1">
        <w:tab/>
        <w:t xml:space="preserve">Kumari A, Baskaran P, Van Staden J: </w:t>
      </w:r>
      <w:r w:rsidRPr="002F58B1">
        <w:rPr>
          <w:b/>
        </w:rPr>
        <w:t>In vitro propagation via organogenesis and embryogenesis of Cyrtanthus mackenii: a valuable threatened medicinal plant.</w:t>
      </w:r>
      <w:r w:rsidRPr="002F58B1">
        <w:t xml:space="preserve"> </w:t>
      </w:r>
      <w:r w:rsidRPr="002F58B1">
        <w:rPr>
          <w:i/>
        </w:rPr>
        <w:t xml:space="preserve">Plant Cell, Tissue and Organ Culture (PCTOC) </w:t>
      </w:r>
      <w:r w:rsidRPr="002F58B1">
        <w:t xml:space="preserve">2017, </w:t>
      </w:r>
      <w:r w:rsidRPr="002F58B1">
        <w:rPr>
          <w:b/>
        </w:rPr>
        <w:t>131:</w:t>
      </w:r>
      <w:r w:rsidRPr="002F58B1">
        <w:t>407-415.</w:t>
      </w:r>
    </w:p>
    <w:p w14:paraId="2246C904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27.</w:t>
      </w:r>
      <w:r w:rsidRPr="002F58B1">
        <w:tab/>
        <w:t xml:space="preserve">Minkah PAB, Danquah CA: </w:t>
      </w:r>
      <w:r w:rsidRPr="002F58B1">
        <w:rPr>
          <w:b/>
        </w:rPr>
        <w:t>Anti-infective, anti-inflammatory and antipyretic activities of the bulb extracts of Crinum jagus (J. Thomps.) Dandy (Amaryllidaceae).</w:t>
      </w:r>
      <w:r w:rsidRPr="002F58B1">
        <w:t xml:space="preserve"> </w:t>
      </w:r>
      <w:r w:rsidRPr="002F58B1">
        <w:rPr>
          <w:i/>
        </w:rPr>
        <w:t xml:space="preserve">Scientific African </w:t>
      </w:r>
      <w:r w:rsidRPr="002F58B1">
        <w:t xml:space="preserve">2021, </w:t>
      </w:r>
      <w:r w:rsidRPr="002F58B1">
        <w:rPr>
          <w:b/>
        </w:rPr>
        <w:t>12:</w:t>
      </w:r>
      <w:r w:rsidRPr="002F58B1">
        <w:t>e00723.</w:t>
      </w:r>
    </w:p>
    <w:p w14:paraId="25A80FBF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28.</w:t>
      </w:r>
      <w:r w:rsidRPr="002F58B1">
        <w:tab/>
        <w:t xml:space="preserve">Idu M, Erhabor JO, Efijuemue HM: </w:t>
      </w:r>
      <w:r w:rsidRPr="002F58B1">
        <w:rPr>
          <w:b/>
        </w:rPr>
        <w:t>Documentation on medicinal plants sold in markets in Abeokuta, Nigeria.</w:t>
      </w:r>
      <w:r w:rsidRPr="002F58B1">
        <w:t xml:space="preserve"> </w:t>
      </w:r>
      <w:r w:rsidRPr="002F58B1">
        <w:rPr>
          <w:i/>
        </w:rPr>
        <w:t xml:space="preserve">Tropical Journal of Pharmaceutical Research </w:t>
      </w:r>
      <w:r w:rsidRPr="002F58B1">
        <w:t xml:space="preserve">2010, </w:t>
      </w:r>
      <w:r w:rsidRPr="002F58B1">
        <w:rPr>
          <w:b/>
        </w:rPr>
        <w:t>9</w:t>
      </w:r>
      <w:r w:rsidRPr="002F58B1">
        <w:t>.</w:t>
      </w:r>
    </w:p>
    <w:p w14:paraId="47B9505A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29.</w:t>
      </w:r>
      <w:r w:rsidRPr="002F58B1">
        <w:tab/>
        <w:t xml:space="preserve">Michael Ofori CAD, Paul Poku Sampene Ossei, Gilbrene Rahamani,, Isaac Newton Nugbemado, Peace Doe, Theophilus Kwesi Ninkyi: </w:t>
      </w:r>
      <w:r w:rsidRPr="002F58B1">
        <w:rPr>
          <w:i/>
        </w:rPr>
        <w:t>Antitubercular activities of Crinum asiaticum bulb extract using aeroso-linduced Mycobacterium smegmatis in mice model.</w:t>
      </w:r>
      <w:r w:rsidRPr="002F58B1">
        <w:t xml:space="preserve"> Issue: 5; 2022.</w:t>
      </w:r>
    </w:p>
    <w:p w14:paraId="55BD61F2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30.</w:t>
      </w:r>
      <w:r w:rsidRPr="002F58B1">
        <w:tab/>
        <w:t xml:space="preserve">Semenya S, Potgieter M, Tshisikhawe M: </w:t>
      </w:r>
      <w:r w:rsidRPr="002F58B1">
        <w:rPr>
          <w:b/>
        </w:rPr>
        <w:t>Use, conservation and present availability status of ethnomedicinal plants of Matebele-Village in the Limpopo Province, South Africa.</w:t>
      </w:r>
      <w:r w:rsidRPr="002F58B1">
        <w:t xml:space="preserve"> </w:t>
      </w:r>
      <w:r w:rsidRPr="002F58B1">
        <w:rPr>
          <w:i/>
        </w:rPr>
        <w:t xml:space="preserve">African Journal of Biotechnology </w:t>
      </w:r>
      <w:r w:rsidRPr="002F58B1">
        <w:t xml:space="preserve">2013, </w:t>
      </w:r>
      <w:r w:rsidRPr="002F58B1">
        <w:rPr>
          <w:b/>
        </w:rPr>
        <w:t>12</w:t>
      </w:r>
      <w:r w:rsidRPr="002F58B1">
        <w:t>.</w:t>
      </w:r>
    </w:p>
    <w:p w14:paraId="486B4EDE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31.</w:t>
      </w:r>
      <w:r w:rsidRPr="002F58B1">
        <w:tab/>
        <w:t xml:space="preserve">Khalil N, Elhady SS, Diri RM, Fekry MI, Bishr M, Salama O, El-Zalabani SM: </w:t>
      </w:r>
      <w:r w:rsidRPr="002F58B1">
        <w:rPr>
          <w:b/>
        </w:rPr>
        <w:t>Salicylic Acid Spraying Affects Secondary Metabolites and Radical Scavenging Capacity of Drought-Stressed Eriocephalus africanus L.</w:t>
      </w:r>
      <w:r w:rsidRPr="002F58B1">
        <w:t xml:space="preserve"> </w:t>
      </w:r>
      <w:r w:rsidRPr="002F58B1">
        <w:rPr>
          <w:i/>
        </w:rPr>
        <w:t xml:space="preserve">Agronomy </w:t>
      </w:r>
      <w:r w:rsidRPr="002F58B1">
        <w:t xml:space="preserve">2022, </w:t>
      </w:r>
      <w:r w:rsidRPr="002F58B1">
        <w:rPr>
          <w:b/>
        </w:rPr>
        <w:t>12:</w:t>
      </w:r>
      <w:r w:rsidRPr="002F58B1">
        <w:t>2278.</w:t>
      </w:r>
    </w:p>
    <w:p w14:paraId="164B783D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32.</w:t>
      </w:r>
      <w:r w:rsidRPr="002F58B1">
        <w:tab/>
        <w:t xml:space="preserve">Serabele K, Chen W, Combrinck S: </w:t>
      </w:r>
      <w:r w:rsidRPr="002F58B1">
        <w:rPr>
          <w:b/>
        </w:rPr>
        <w:t>Chapter 10 - Helichrysum odoratissimum.</w:t>
      </w:r>
      <w:r w:rsidRPr="002F58B1">
        <w:t xml:space="preserve"> In </w:t>
      </w:r>
      <w:r w:rsidRPr="002F58B1">
        <w:rPr>
          <w:i/>
        </w:rPr>
        <w:t>The South African Herbal Pharmacopoeia.</w:t>
      </w:r>
      <w:r w:rsidRPr="002F58B1">
        <w:t xml:space="preserve"> Edited by Viljoen A, Sandasi M, Fouche G, Combrinck S, Vermaak I: Academic Press; 2023: 247-258</w:t>
      </w:r>
    </w:p>
    <w:p w14:paraId="74BD0502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33.</w:t>
      </w:r>
      <w:r w:rsidRPr="002F58B1">
        <w:tab/>
        <w:t xml:space="preserve">Hien TT, White NJ: </w:t>
      </w:r>
      <w:r w:rsidRPr="002F58B1">
        <w:rPr>
          <w:b/>
        </w:rPr>
        <w:t>Qinhaosu.</w:t>
      </w:r>
      <w:r w:rsidRPr="002F58B1">
        <w:t xml:space="preserve"> </w:t>
      </w:r>
      <w:r w:rsidRPr="002F58B1">
        <w:rPr>
          <w:i/>
        </w:rPr>
        <w:t xml:space="preserve">The Lancet </w:t>
      </w:r>
      <w:r w:rsidRPr="002F58B1">
        <w:t xml:space="preserve">1993, </w:t>
      </w:r>
      <w:r w:rsidRPr="002F58B1">
        <w:rPr>
          <w:b/>
        </w:rPr>
        <w:t>341:</w:t>
      </w:r>
      <w:r w:rsidRPr="002F58B1">
        <w:t>603-608.</w:t>
      </w:r>
    </w:p>
    <w:p w14:paraId="56C07825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34.</w:t>
      </w:r>
      <w:r w:rsidRPr="002F58B1">
        <w:tab/>
        <w:t xml:space="preserve">Liu NQ, Van der Kooy F, Verpoorte R: </w:t>
      </w:r>
      <w:r w:rsidRPr="002F58B1">
        <w:rPr>
          <w:b/>
        </w:rPr>
        <w:t>Artemisia afra: A potential flagship for African medicinal plants?</w:t>
      </w:r>
      <w:r w:rsidRPr="002F58B1">
        <w:t xml:space="preserve"> </w:t>
      </w:r>
      <w:r w:rsidRPr="002F58B1">
        <w:rPr>
          <w:i/>
        </w:rPr>
        <w:t xml:space="preserve">South African Journal of Botany </w:t>
      </w:r>
      <w:r w:rsidRPr="002F58B1">
        <w:t xml:space="preserve">2009, </w:t>
      </w:r>
      <w:r w:rsidRPr="002F58B1">
        <w:rPr>
          <w:b/>
        </w:rPr>
        <w:t>75:</w:t>
      </w:r>
      <w:r w:rsidRPr="002F58B1">
        <w:t>185-195.</w:t>
      </w:r>
    </w:p>
    <w:p w14:paraId="6F31D4C2" w14:textId="77777777" w:rsidR="006D1702" w:rsidRPr="002F58B1" w:rsidRDefault="006D1702" w:rsidP="006D1702">
      <w:pPr>
        <w:pStyle w:val="EndNoteBibliography"/>
        <w:spacing w:after="0"/>
        <w:ind w:left="720" w:hanging="720"/>
      </w:pPr>
      <w:r w:rsidRPr="002F58B1">
        <w:t>35.</w:t>
      </w:r>
      <w:r w:rsidRPr="002F58B1">
        <w:tab/>
        <w:t xml:space="preserve">Kizito IG, Mohammed K: </w:t>
      </w:r>
      <w:r w:rsidRPr="002F58B1">
        <w:rPr>
          <w:b/>
        </w:rPr>
        <w:t>Phytochemical analysis, antimicrobial and antioxidant activities of leaf extract of Vernonia tigna Klatt (Asteraceae).</w:t>
      </w:r>
      <w:r w:rsidRPr="002F58B1">
        <w:t xml:space="preserve"> </w:t>
      </w:r>
      <w:r w:rsidRPr="002F58B1">
        <w:rPr>
          <w:i/>
        </w:rPr>
        <w:t xml:space="preserve">World </w:t>
      </w:r>
      <w:r w:rsidRPr="002F58B1">
        <w:t xml:space="preserve">2022, </w:t>
      </w:r>
      <w:r w:rsidRPr="002F58B1">
        <w:rPr>
          <w:b/>
        </w:rPr>
        <w:t>3:</w:t>
      </w:r>
      <w:r w:rsidRPr="002F58B1">
        <w:t>016-023.</w:t>
      </w:r>
    </w:p>
    <w:p w14:paraId="4BDFA81A" w14:textId="77777777" w:rsidR="006D1702" w:rsidRPr="002F58B1" w:rsidRDefault="006D1702" w:rsidP="006D1702">
      <w:pPr>
        <w:pStyle w:val="EndNoteBibliography"/>
        <w:ind w:left="720" w:hanging="720"/>
      </w:pPr>
      <w:r w:rsidRPr="002F58B1">
        <w:t>36.</w:t>
      </w:r>
      <w:r w:rsidRPr="002F58B1">
        <w:tab/>
        <w:t xml:space="preserve">Vonia S, Hartati R, Insanu M: </w:t>
      </w:r>
      <w:r w:rsidRPr="002F58B1">
        <w:rPr>
          <w:b/>
        </w:rPr>
        <w:t>In Vitro Alpha-Glucosidase Inhibitory Activity and the Isolation of Luteolin from the Flower of Gymnanthemum amygdalinum (Delile) Sch. Bip ex Walp.</w:t>
      </w:r>
      <w:r w:rsidRPr="002F58B1">
        <w:t xml:space="preserve"> </w:t>
      </w:r>
      <w:r w:rsidRPr="002F58B1">
        <w:rPr>
          <w:i/>
        </w:rPr>
        <w:t xml:space="preserve">Molecules </w:t>
      </w:r>
      <w:r w:rsidRPr="002F58B1">
        <w:t xml:space="preserve">2022, </w:t>
      </w:r>
      <w:r w:rsidRPr="002F58B1">
        <w:rPr>
          <w:b/>
        </w:rPr>
        <w:t>27:</w:t>
      </w:r>
      <w:r w:rsidRPr="002F58B1">
        <w:t>2132.</w:t>
      </w:r>
    </w:p>
    <w:p w14:paraId="46B32289" w14:textId="7968FDDB" w:rsidR="003F5B8F" w:rsidRDefault="003F5B8F" w:rsidP="003F5B8F">
      <w:r w:rsidRPr="002F58B1">
        <w:fldChar w:fldCharType="end"/>
      </w:r>
    </w:p>
    <w:p w14:paraId="201446FB" w14:textId="1A2896DD" w:rsidR="003F5B8F" w:rsidRPr="00D60060" w:rsidRDefault="003F5B8F">
      <w:pPr>
        <w:rPr>
          <w:rFonts w:ascii="Arial" w:hAnsi="Arial" w:cs="Arial"/>
          <w:sz w:val="20"/>
          <w:szCs w:val="20"/>
        </w:rPr>
      </w:pPr>
    </w:p>
    <w:sectPr w:rsidR="003F5B8F" w:rsidRPr="00D600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1DC38B" w14:textId="77777777" w:rsidR="00744FEF" w:rsidRDefault="00744FEF" w:rsidP="00FF4E64">
      <w:pPr>
        <w:spacing w:after="0" w:line="240" w:lineRule="auto"/>
      </w:pPr>
      <w:r>
        <w:separator/>
      </w:r>
    </w:p>
  </w:endnote>
  <w:endnote w:type="continuationSeparator" w:id="0">
    <w:p w14:paraId="0B223082" w14:textId="77777777" w:rsidR="00744FEF" w:rsidRDefault="00744FEF" w:rsidP="00FF4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3E952C" w14:textId="77777777" w:rsidR="00744FEF" w:rsidRDefault="00744FEF" w:rsidP="00FF4E64">
      <w:pPr>
        <w:spacing w:after="0" w:line="240" w:lineRule="auto"/>
      </w:pPr>
      <w:r>
        <w:separator/>
      </w:r>
    </w:p>
  </w:footnote>
  <w:footnote w:type="continuationSeparator" w:id="0">
    <w:p w14:paraId="2540592A" w14:textId="77777777" w:rsidR="00744FEF" w:rsidRDefault="00744FEF" w:rsidP="00FF4E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Y3M7E0tjQ1sDA0NTdW0lEKTi0uzszPAykwrAUAI/+uX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alaria J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sp9zs5agaxz24ewx2ox9ppwz5t5esrdzsst&quot;&gt;My EndNote Library&lt;record-ids&gt;&lt;item&gt;216&lt;/item&gt;&lt;item&gt;217&lt;/item&gt;&lt;item&gt;218&lt;/item&gt;&lt;item&gt;219&lt;/item&gt;&lt;item&gt;220&lt;/item&gt;&lt;item&gt;221&lt;/item&gt;&lt;item&gt;222&lt;/item&gt;&lt;item&gt;223&lt;/item&gt;&lt;item&gt;224&lt;/item&gt;&lt;item&gt;225&lt;/item&gt;&lt;item&gt;226&lt;/item&gt;&lt;item&gt;228&lt;/item&gt;&lt;item&gt;229&lt;/item&gt;&lt;item&gt;230&lt;/item&gt;&lt;item&gt;231&lt;/item&gt;&lt;item&gt;232&lt;/item&gt;&lt;item&gt;233&lt;/item&gt;&lt;item&gt;234&lt;/item&gt;&lt;item&gt;235&lt;/item&gt;&lt;item&gt;236&lt;/item&gt;&lt;item&gt;237&lt;/item&gt;&lt;item&gt;238&lt;/item&gt;&lt;item&gt;239&lt;/item&gt;&lt;item&gt;240&lt;/item&gt;&lt;item&gt;241&lt;/item&gt;&lt;item&gt;242&lt;/item&gt;&lt;item&gt;243&lt;/item&gt;&lt;item&gt;244&lt;/item&gt;&lt;item&gt;245&lt;/item&gt;&lt;item&gt;246&lt;/item&gt;&lt;item&gt;247&lt;/item&gt;&lt;item&gt;248&lt;/item&gt;&lt;item&gt;249&lt;/item&gt;&lt;item&gt;250&lt;/item&gt;&lt;item&gt;251&lt;/item&gt;&lt;item&gt;252&lt;/item&gt;&lt;/record-ids&gt;&lt;/item&gt;&lt;/Libraries&gt;"/>
  </w:docVars>
  <w:rsids>
    <w:rsidRoot w:val="007B4777"/>
    <w:rsid w:val="0006116B"/>
    <w:rsid w:val="000C0B8E"/>
    <w:rsid w:val="00196BAF"/>
    <w:rsid w:val="001E49A0"/>
    <w:rsid w:val="00237D58"/>
    <w:rsid w:val="00257A7B"/>
    <w:rsid w:val="002F58B1"/>
    <w:rsid w:val="0037292C"/>
    <w:rsid w:val="00386607"/>
    <w:rsid w:val="003F5B8F"/>
    <w:rsid w:val="004432F0"/>
    <w:rsid w:val="00471257"/>
    <w:rsid w:val="004A7D8B"/>
    <w:rsid w:val="004F0294"/>
    <w:rsid w:val="00577DD4"/>
    <w:rsid w:val="005A1081"/>
    <w:rsid w:val="006D1702"/>
    <w:rsid w:val="007279A5"/>
    <w:rsid w:val="00744FEF"/>
    <w:rsid w:val="007803D6"/>
    <w:rsid w:val="00785E21"/>
    <w:rsid w:val="007B4777"/>
    <w:rsid w:val="007C5C07"/>
    <w:rsid w:val="007F3519"/>
    <w:rsid w:val="008413B2"/>
    <w:rsid w:val="00946686"/>
    <w:rsid w:val="00956CDB"/>
    <w:rsid w:val="009A746E"/>
    <w:rsid w:val="009D1A28"/>
    <w:rsid w:val="00B355DB"/>
    <w:rsid w:val="00C03E01"/>
    <w:rsid w:val="00C15ED0"/>
    <w:rsid w:val="00C24566"/>
    <w:rsid w:val="00CA05B1"/>
    <w:rsid w:val="00CF50A2"/>
    <w:rsid w:val="00D267C0"/>
    <w:rsid w:val="00D5128D"/>
    <w:rsid w:val="00D60060"/>
    <w:rsid w:val="00D7426C"/>
    <w:rsid w:val="00D87470"/>
    <w:rsid w:val="00DB08FF"/>
    <w:rsid w:val="00DB2C9A"/>
    <w:rsid w:val="00DC6994"/>
    <w:rsid w:val="00EA7995"/>
    <w:rsid w:val="00EF4CC1"/>
    <w:rsid w:val="00F2796D"/>
    <w:rsid w:val="00F318BD"/>
    <w:rsid w:val="00F51939"/>
    <w:rsid w:val="00F665EE"/>
    <w:rsid w:val="00F66C18"/>
    <w:rsid w:val="00FD1BA9"/>
    <w:rsid w:val="00FF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0878F"/>
  <w15:chartTrackingRefBased/>
  <w15:docId w15:val="{C921B191-FFCC-43C3-B07F-7E289E159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477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4E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E64"/>
  </w:style>
  <w:style w:type="paragraph" w:styleId="Footer">
    <w:name w:val="footer"/>
    <w:basedOn w:val="Normal"/>
    <w:link w:val="FooterChar"/>
    <w:uiPriority w:val="99"/>
    <w:unhideWhenUsed/>
    <w:rsid w:val="00FF4E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E64"/>
  </w:style>
  <w:style w:type="table" w:styleId="TableGrid">
    <w:name w:val="Table Grid"/>
    <w:basedOn w:val="TableNormal"/>
    <w:uiPriority w:val="39"/>
    <w:rsid w:val="003F5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3F5B8F"/>
    <w:pPr>
      <w:spacing w:line="240" w:lineRule="auto"/>
    </w:pPr>
    <w:rPr>
      <w:rFonts w:ascii="Arial" w:hAnsi="Arial" w:cs="Arial"/>
      <w:noProof/>
      <w:sz w:val="2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F5B8F"/>
    <w:rPr>
      <w:rFonts w:ascii="Arial" w:hAnsi="Arial" w:cs="Arial"/>
      <w:noProof/>
      <w:sz w:val="20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3F5B8F"/>
    <w:pPr>
      <w:spacing w:after="0"/>
      <w:jc w:val="center"/>
    </w:pPr>
    <w:rPr>
      <w:rFonts w:ascii="Arial" w:hAnsi="Arial" w:cs="Arial"/>
      <w:noProof/>
      <w:sz w:val="20"/>
      <w:lang w:val="en-US"/>
    </w:rPr>
  </w:style>
  <w:style w:type="character" w:customStyle="1" w:styleId="EndNoteBibliographyTitleChar">
    <w:name w:val="EndNote Bibliography Title Char"/>
    <w:basedOn w:val="EndNoteBibliographyChar"/>
    <w:link w:val="EndNoteBibliographyTitle"/>
    <w:rsid w:val="003F5B8F"/>
    <w:rPr>
      <w:rFonts w:ascii="Arial" w:hAnsi="Arial" w:cs="Arial"/>
      <w:noProof/>
      <w:sz w:val="20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7D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usolabodede@gmail.com" TargetMode="External"/><Relationship Id="rId13" Type="http://schemas.openxmlformats.org/officeDocument/2006/relationships/hyperlink" Target="mailto:vinesh.maharaj@up.ac.za" TargetMode="External"/><Relationship Id="rId18" Type="http://schemas.openxmlformats.org/officeDocument/2006/relationships/hyperlink" Target="https://www.herbgarden.co.za/mountainherb/herbinfo.php?id=215" TargetMode="External"/><Relationship Id="rId26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image" Target="media/image3.png"/><Relationship Id="rId7" Type="http://schemas.openxmlformats.org/officeDocument/2006/relationships/hyperlink" Target="mailto:michof2825@gmail.com" TargetMode="External"/><Relationship Id="rId12" Type="http://schemas.openxmlformats.org/officeDocument/2006/relationships/hyperlink" Target="mailto:cadanquah.pharm@knust.edu.gh" TargetMode="External"/><Relationship Id="rId17" Type="http://schemas.openxmlformats.org/officeDocument/2006/relationships/hyperlink" Target="http://redlist.sanbi.org/species.php?species=576-6" TargetMode="External"/><Relationship Id="rId25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hyperlink" Target="https://www.sanbi.org/" TargetMode="External"/><Relationship Id="rId20" Type="http://schemas.openxmlformats.org/officeDocument/2006/relationships/image" Target="media/image2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phanankosimoyo@gmail.com" TargetMode="External"/><Relationship Id="rId11" Type="http://schemas.openxmlformats.org/officeDocument/2006/relationships/hyperlink" Target="mailto:lyndy.mcgaw@up.ac.za" TargetMode="External"/><Relationship Id="rId24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yperlink" Target="https://pza.sanbi.org/about" TargetMode="External"/><Relationship Id="rId23" Type="http://schemas.openxmlformats.org/officeDocument/2006/relationships/image" Target="media/image5.png"/><Relationship Id="rId28" Type="http://schemas.openxmlformats.org/officeDocument/2006/relationships/fontTable" Target="fontTable.xml"/><Relationship Id="rId10" Type="http://schemas.openxmlformats.org/officeDocument/2006/relationships/hyperlink" Target="mailto:khorombink@gmail.com" TargetMode="External"/><Relationship Id="rId19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mailto:madelien.wooding@up.ac.za" TargetMode="External"/><Relationship Id="rId14" Type="http://schemas.openxmlformats.org/officeDocument/2006/relationships/hyperlink" Target="mailto:cadanquah.pharm@knust.edu.gh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10977</Words>
  <Characters>62574</Characters>
  <Application>Microsoft Office Word</Application>
  <DocSecurity>0</DocSecurity>
  <Lines>521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 Moyo</dc:creator>
  <cp:keywords/>
  <dc:description/>
  <cp:lastModifiedBy>Mary Jenifer T Thambi Durai A</cp:lastModifiedBy>
  <cp:revision>5</cp:revision>
  <dcterms:created xsi:type="dcterms:W3CDTF">2024-06-08T20:03:00Z</dcterms:created>
  <dcterms:modified xsi:type="dcterms:W3CDTF">2024-06-20T07:30:00Z</dcterms:modified>
</cp:coreProperties>
</file>