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3B4FD" w14:textId="516E58CE" w:rsidR="00571D89" w:rsidRDefault="00F31B0C">
      <w:pPr>
        <w:pStyle w:val="Heading1"/>
        <w:rPr>
          <w:b w:val="0"/>
        </w:rPr>
      </w:pPr>
      <w:bookmarkStart w:id="0" w:name="_bpdo384oktbu" w:colFirst="0" w:colLast="0"/>
      <w:bookmarkEnd w:id="0"/>
      <w:r>
        <w:t xml:space="preserve">Supplementary </w:t>
      </w:r>
      <w:r w:rsidR="00046664">
        <w:t>Table 1.</w:t>
      </w:r>
      <w:r w:rsidR="00046664">
        <w:rPr>
          <w:b w:val="0"/>
        </w:rPr>
        <w:t xml:space="preserve"> Incidence rates for multiple myeloma in 2020, across racial/ethnic groups</w:t>
      </w:r>
    </w:p>
    <w:p w14:paraId="6F231C22" w14:textId="77777777" w:rsidR="00571D89" w:rsidRDefault="00571D89">
      <w:pPr>
        <w:rPr>
          <w:rFonts w:ascii="Georgia" w:eastAsia="Georgia" w:hAnsi="Georgia" w:cs="Georgia"/>
          <w:sz w:val="24"/>
          <w:szCs w:val="24"/>
        </w:rPr>
      </w:pPr>
    </w:p>
    <w:tbl>
      <w:tblPr>
        <w:tblStyle w:val="a"/>
        <w:tblW w:w="127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1065"/>
        <w:gridCol w:w="990"/>
        <w:gridCol w:w="1140"/>
        <w:gridCol w:w="1065"/>
        <w:gridCol w:w="1095"/>
        <w:gridCol w:w="1170"/>
        <w:gridCol w:w="1110"/>
        <w:gridCol w:w="1005"/>
        <w:gridCol w:w="1095"/>
        <w:gridCol w:w="915"/>
      </w:tblGrid>
      <w:tr w:rsidR="00571D89" w14:paraId="070FDA70" w14:textId="77777777">
        <w:trPr>
          <w:trHeight w:val="440"/>
        </w:trPr>
        <w:tc>
          <w:tcPr>
            <w:tcW w:w="2055" w:type="dxa"/>
            <w:vMerge w:val="restart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B3678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Demographic and clinical characteristics</w:t>
            </w:r>
          </w:p>
        </w:tc>
        <w:tc>
          <w:tcPr>
            <w:tcW w:w="2055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565A6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Non-Hispanic White</w:t>
            </w:r>
          </w:p>
        </w:tc>
        <w:tc>
          <w:tcPr>
            <w:tcW w:w="2205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952CB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Non-Hispanic Black</w:t>
            </w:r>
          </w:p>
        </w:tc>
        <w:tc>
          <w:tcPr>
            <w:tcW w:w="2265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A0625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Non-Hispanic </w:t>
            </w:r>
          </w:p>
          <w:p w14:paraId="03FA8F77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PRCDA/AIAN</w:t>
            </w:r>
          </w:p>
        </w:tc>
        <w:tc>
          <w:tcPr>
            <w:tcW w:w="2115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E696D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Non-Hispanic</w:t>
            </w:r>
          </w:p>
          <w:p w14:paraId="46FF3FFB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Asian/Pacific Islander</w:t>
            </w:r>
          </w:p>
        </w:tc>
        <w:tc>
          <w:tcPr>
            <w:tcW w:w="2010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61AA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Hispanic</w:t>
            </w:r>
          </w:p>
          <w:p w14:paraId="2C1D9CA9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Overall</w:t>
            </w:r>
          </w:p>
        </w:tc>
      </w:tr>
      <w:tr w:rsidR="00571D89" w14:paraId="6581A7C9" w14:textId="77777777">
        <w:trPr>
          <w:trHeight w:val="440"/>
        </w:trPr>
        <w:tc>
          <w:tcPr>
            <w:tcW w:w="2055" w:type="dxa"/>
            <w:vMerge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BA267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2073C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IR</w:t>
            </w:r>
          </w:p>
          <w:p w14:paraId="6C6C5D04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(per 100,000)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94297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IRR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C5020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IR</w:t>
            </w:r>
          </w:p>
          <w:p w14:paraId="1A5AE173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(per 100,000)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7BBFD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IRR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3B021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IR</w:t>
            </w:r>
          </w:p>
          <w:p w14:paraId="6CC8A5F2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(per 100,000)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32B73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IRR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6C240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IR </w:t>
            </w:r>
          </w:p>
          <w:p w14:paraId="45870B88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(per 100,000)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24B07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IRR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53796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IR</w:t>
            </w:r>
          </w:p>
          <w:p w14:paraId="058272DA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(per 100,000)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CC43F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IRR</w:t>
            </w:r>
          </w:p>
        </w:tc>
      </w:tr>
      <w:tr w:rsidR="00571D89" w14:paraId="048AEDB3" w14:textId="77777777">
        <w:tc>
          <w:tcPr>
            <w:tcW w:w="205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EB07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Sex</w:t>
            </w:r>
          </w:p>
        </w:tc>
        <w:tc>
          <w:tcPr>
            <w:tcW w:w="1065" w:type="dxa"/>
            <w:tcBorders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3EADE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9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61E3E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4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2F0F6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6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2EF4C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9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32009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0C28C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4676C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09018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9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4DE48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1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049C6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</w:tr>
      <w:tr w:rsidR="00571D89" w14:paraId="4EEE41E3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DAB6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5F4F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 xml:space="preserve">7.84 </w:t>
            </w:r>
          </w:p>
          <w:p w14:paraId="2A03CAC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(7.34, 8.37)</w:t>
            </w:r>
          </w:p>
        </w:tc>
        <w:tc>
          <w:tcPr>
            <w:tcW w:w="990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6F15B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631A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15.92</w:t>
            </w:r>
          </w:p>
          <w:p w14:paraId="1F0CE98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(13.86, 18.18)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8C467" w14:textId="1EAE9EE2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2.03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378C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5.26</w:t>
            </w:r>
          </w:p>
          <w:p w14:paraId="027CA66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(2.27, 10.25)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8CE4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0.67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D71B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4.93</w:t>
            </w:r>
          </w:p>
          <w:p w14:paraId="6160BC7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(4.16, 5.79)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9FF0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0.63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9703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7.37</w:t>
            </w:r>
          </w:p>
          <w:p w14:paraId="2DC271B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(6.41, 8.42)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1C98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0.94</w:t>
            </w:r>
          </w:p>
        </w:tc>
      </w:tr>
      <w:tr w:rsidR="00571D89" w14:paraId="5DA833C9" w14:textId="77777777">
        <w:trPr>
          <w:trHeight w:val="735"/>
        </w:trPr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275E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Female</w:t>
            </w:r>
          </w:p>
        </w:tc>
        <w:tc>
          <w:tcPr>
            <w:tcW w:w="1065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0CA6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5.15</w:t>
            </w:r>
          </w:p>
          <w:p w14:paraId="2F7265F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(4.77, 5.55)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F125E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0853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12.99</w:t>
            </w:r>
          </w:p>
          <w:p w14:paraId="6B73DD2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(11.41, 14.74)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9291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2.50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B440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6.26</w:t>
            </w:r>
          </w:p>
          <w:p w14:paraId="585DC27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(3.15, 11.01)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A4E1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1.22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2695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3.21</w:t>
            </w:r>
          </w:p>
          <w:p w14:paraId="6BDF6BF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(2.65, 3.85)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EDD1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0.62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5ACA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4.19</w:t>
            </w:r>
          </w:p>
          <w:p w14:paraId="5FAE4E8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(3.57, 4.89)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7572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0.81</w:t>
            </w:r>
          </w:p>
        </w:tc>
      </w:tr>
      <w:tr w:rsidR="00571D89" w14:paraId="4A8CB42C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7891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Age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27CB0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63D2A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523D6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CAFB1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D092C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597BB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AA3FF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236EB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1A192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053D4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</w:tr>
      <w:tr w:rsidR="00571D89" w14:paraId="17951D51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8D2C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00-39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9F6A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0.17</w:t>
            </w:r>
          </w:p>
          <w:p w14:paraId="12A7410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66869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046D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0.31</w:t>
            </w:r>
          </w:p>
          <w:p w14:paraId="2BFA262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-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7938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1.82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D786A" w14:textId="4DF1C4FC" w:rsidR="00571D89" w:rsidRDefault="00094AC5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14535" w14:textId="520B96F8" w:rsidR="00571D89" w:rsidRDefault="00094AC5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9062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0.21</w:t>
            </w:r>
          </w:p>
          <w:p w14:paraId="54DCEDD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-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D206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1.24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009D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0.08</w:t>
            </w:r>
          </w:p>
          <w:p w14:paraId="6BB59C4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-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9F5B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0.47</w:t>
            </w:r>
          </w:p>
        </w:tc>
      </w:tr>
      <w:tr w:rsidR="00571D89" w14:paraId="55B425C3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2751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40-44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36DF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1.84</w:t>
            </w:r>
          </w:p>
          <w:p w14:paraId="0FBF734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(1.12, 2.83)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73C7F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8A0B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4.69</w:t>
            </w:r>
          </w:p>
          <w:p w14:paraId="785A586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(2.34, 8.33)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D818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2.55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E7D9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4.68</w:t>
            </w:r>
          </w:p>
          <w:p w14:paraId="1805057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(0.12, 24.16)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05B0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2.54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4A5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0.48</w:t>
            </w:r>
          </w:p>
          <w:p w14:paraId="7350098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(0.06, 1.70)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A3C8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0.26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0378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3.35</w:t>
            </w:r>
          </w:p>
          <w:p w14:paraId="649FB40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(2.10, 5.06)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B276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1.82</w:t>
            </w:r>
          </w:p>
        </w:tc>
      </w:tr>
      <w:tr w:rsidR="00571D89" w14:paraId="75F83683" w14:textId="77777777">
        <w:trPr>
          <w:trHeight w:val="785"/>
        </w:trPr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9874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45-49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775A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3.31</w:t>
            </w:r>
          </w:p>
          <w:p w14:paraId="251A413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(2.30, 4.59)</w:t>
            </w:r>
          </w:p>
          <w:p w14:paraId="7B45C7BA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C3377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F30A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8.89</w:t>
            </w:r>
          </w:p>
          <w:p w14:paraId="119B2B8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(5.43, 13.67)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182E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2.69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6CB5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0.00</w:t>
            </w:r>
          </w:p>
          <w:p w14:paraId="58941ED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(0.00, 16.09)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F6A6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0.00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1E4E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3.21</w:t>
            </w:r>
          </w:p>
          <w:p w14:paraId="06C6886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(1.71, 5.47)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C544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0.97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AE93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4.72</w:t>
            </w:r>
          </w:p>
          <w:p w14:paraId="1E0285C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(3.16, 6.77)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2FB1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1.43</w:t>
            </w:r>
          </w:p>
        </w:tc>
      </w:tr>
      <w:tr w:rsidR="00571D89" w14:paraId="2AD7E99F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03B8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50-54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847C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5.72</w:t>
            </w:r>
          </w:p>
          <w:p w14:paraId="13B6EE7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(4.42, 7.27)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83701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 xml:space="preserve">1.00 </w:t>
            </w: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31C6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19.08</w:t>
            </w:r>
          </w:p>
          <w:p w14:paraId="14B5324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(13.81, 25.65)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66A4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3.34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78D7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5.19</w:t>
            </w:r>
          </w:p>
          <w:p w14:paraId="3A3A009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(0.13, 26.82)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67BB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0.91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454B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4.37</w:t>
            </w:r>
          </w:p>
          <w:p w14:paraId="51A4119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(2.50, 7.06)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448A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0.76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3938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5.74</w:t>
            </w:r>
          </w:p>
          <w:p w14:paraId="6A601EC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(3.93, 8.09)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9859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1.00</w:t>
            </w:r>
          </w:p>
        </w:tc>
      </w:tr>
      <w:tr w:rsidR="00571D89" w14:paraId="76507181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A4FD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55-59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5546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11.00</w:t>
            </w:r>
          </w:p>
          <w:p w14:paraId="60C3CBD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(9.26, 12.97)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F911B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E93C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27.49</w:t>
            </w:r>
          </w:p>
          <w:p w14:paraId="3917DA0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(21.07, 35.19)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4739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2.50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27BE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19.11</w:t>
            </w:r>
          </w:p>
          <w:p w14:paraId="4E7770C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(5.21, 47.51)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D8C4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1.74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B7CC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5.94</w:t>
            </w:r>
          </w:p>
          <w:p w14:paraId="7B9E90D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(3.68, 9.05)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85C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0.54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17AD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7.06</w:t>
            </w:r>
          </w:p>
          <w:p w14:paraId="5BF33A0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(4.89, 9.85)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57B1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0.64</w:t>
            </w:r>
          </w:p>
        </w:tc>
      </w:tr>
      <w:tr w:rsidR="00571D89" w14:paraId="083DCB0E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52A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60-64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1D29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16.07</w:t>
            </w:r>
          </w:p>
          <w:p w14:paraId="5BE7C39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(13.95, 18.41)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84E0D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737C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35.05</w:t>
            </w:r>
          </w:p>
          <w:p w14:paraId="3E533B6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(27.27, 44.30)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A0EF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2.18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11C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27.06</w:t>
            </w:r>
          </w:p>
          <w:p w14:paraId="3ABD8BB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(8.79, 61.63)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4AAD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1.68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AD40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13.04</w:t>
            </w:r>
          </w:p>
          <w:p w14:paraId="47E49C7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(9.40, 17.60)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309C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0.81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ABF8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20.18</w:t>
            </w:r>
          </w:p>
          <w:p w14:paraId="75828CA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(15.98, 25.13)</w:t>
            </w:r>
          </w:p>
          <w:p w14:paraId="2C5A26F4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51B1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1.26</w:t>
            </w:r>
          </w:p>
        </w:tc>
      </w:tr>
      <w:tr w:rsidR="00571D89" w14:paraId="6A74C012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38F4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65-69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D9E8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24.32</w:t>
            </w:r>
          </w:p>
          <w:p w14:paraId="3B771F7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(21.52, 27.37)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F1F8D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A3FB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56.33</w:t>
            </w:r>
          </w:p>
          <w:p w14:paraId="001AFAA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(44.87, 69.76)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E310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2.32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BD66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34.55</w:t>
            </w:r>
          </w:p>
          <w:p w14:paraId="6EDBFA4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(11.22, 78.68)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CD0E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1.42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8063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17.27</w:t>
            </w:r>
          </w:p>
          <w:p w14:paraId="016337F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(12.74, 22.87)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692E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0.71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DE2F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22.05</w:t>
            </w:r>
          </w:p>
          <w:p w14:paraId="6D99BEA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(16.90, 28.23)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3F61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0.91</w:t>
            </w:r>
          </w:p>
        </w:tc>
      </w:tr>
      <w:tr w:rsidR="00571D89" w14:paraId="050A8806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96C1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70-74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3E03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32.20</w:t>
            </w:r>
          </w:p>
          <w:p w14:paraId="71AD19C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(28.66, 36.04)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30745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A8E0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60.89</w:t>
            </w:r>
          </w:p>
          <w:p w14:paraId="0328541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(47.09, 77.37)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F38F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1.89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86B0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19.10</w:t>
            </w:r>
          </w:p>
          <w:p w14:paraId="731F484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(2.31, 65.69)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4D05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0.59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97FE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21.06</w:t>
            </w:r>
          </w:p>
          <w:p w14:paraId="698BD89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(15.53, 27.88)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2053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0.65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F8E7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26.07</w:t>
            </w:r>
          </w:p>
          <w:p w14:paraId="035A140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(19.47, 34.14)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EF00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0.81</w:t>
            </w:r>
          </w:p>
        </w:tc>
      </w:tr>
      <w:tr w:rsidR="00571D89" w14:paraId="17C77CBC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0F4F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75-79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3919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39.95</w:t>
            </w:r>
          </w:p>
          <w:p w14:paraId="2943FA4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(35.20, 45.14)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49F41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E3BF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84.94</w:t>
            </w:r>
          </w:p>
          <w:p w14:paraId="4D0EFA7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(64.50, 109.64)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ADC8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2.13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FD3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14.87</w:t>
            </w:r>
          </w:p>
          <w:p w14:paraId="0F30D61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(0.38, 76.84)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2D3C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0.37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255F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18.42</w:t>
            </w:r>
          </w:p>
          <w:p w14:paraId="0638260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(12.24, 26.55)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7400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0.46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FCE1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30.13</w:t>
            </w:r>
          </w:p>
          <w:p w14:paraId="7993279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(21.42, 41.11)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3C69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0.75</w:t>
            </w:r>
          </w:p>
        </w:tc>
      </w:tr>
      <w:tr w:rsidR="00571D89" w14:paraId="3AE2A70B" w14:textId="77777777" w:rsidTr="003128BA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8E9E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80-84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1FFD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50.24</w:t>
            </w:r>
          </w:p>
          <w:p w14:paraId="67C0821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(43.62, 57.55)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AB166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47AF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92.28</w:t>
            </w:r>
          </w:p>
          <w:p w14:paraId="286EE2B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(66.22, 124.93)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CB07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1.84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BB11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49.69</w:t>
            </w:r>
          </w:p>
          <w:p w14:paraId="10954E4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(6.02, 170.84)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8662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0.99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1C7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28.13</w:t>
            </w:r>
          </w:p>
          <w:p w14:paraId="42E4FEC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(18.89, 40.05)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0358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0.56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225D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31.03</w:t>
            </w:r>
          </w:p>
          <w:p w14:paraId="7CD303A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(20.45, 45.02)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0B16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0.62</w:t>
            </w:r>
          </w:p>
        </w:tc>
      </w:tr>
      <w:tr w:rsidR="00571D89" w14:paraId="6E6A6BAA" w14:textId="77777777" w:rsidTr="003128BA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F16A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85+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5E83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36.67</w:t>
            </w:r>
          </w:p>
          <w:p w14:paraId="5529E84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(31.35, 42.62)</w:t>
            </w: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1FB3C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4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0132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82.18</w:t>
            </w:r>
          </w:p>
          <w:p w14:paraId="607B774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(56.90, 114.53)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C2D9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2.24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1CD78" w14:textId="0ACD0277" w:rsidR="00571D89" w:rsidRDefault="00094AC5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45327" w14:textId="6428103F" w:rsidR="00571D89" w:rsidRDefault="00094AC5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6E1D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13.30</w:t>
            </w:r>
          </w:p>
          <w:p w14:paraId="4313242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(7.75, 21.20)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E388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0.36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C009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30.67</w:t>
            </w:r>
          </w:p>
          <w:p w14:paraId="669E8CD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(20.21, 44.50)</w:t>
            </w:r>
          </w:p>
        </w:tc>
        <w:tc>
          <w:tcPr>
            <w:tcW w:w="915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F2AD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0.84</w:t>
            </w:r>
          </w:p>
        </w:tc>
      </w:tr>
    </w:tbl>
    <w:p w14:paraId="0A84F1E5" w14:textId="77777777" w:rsidR="00571D89" w:rsidRDefault="00571D89">
      <w:pPr>
        <w:rPr>
          <w:rFonts w:ascii="Georgia" w:eastAsia="Georgia" w:hAnsi="Georgia" w:cs="Georgia"/>
          <w:sz w:val="24"/>
          <w:szCs w:val="24"/>
        </w:rPr>
      </w:pPr>
    </w:p>
    <w:p w14:paraId="29408A8D" w14:textId="76B56C3E" w:rsidR="00571D89" w:rsidRDefault="00046664">
      <w:pPr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Abbreviations:</w:t>
      </w:r>
      <w:r>
        <w:rPr>
          <w:rFonts w:ascii="Georgia" w:eastAsia="Georgia" w:hAnsi="Georgia" w:cs="Georgia"/>
          <w:sz w:val="24"/>
          <w:szCs w:val="24"/>
        </w:rPr>
        <w:t xml:space="preserve"> PRCDA, Purchased/Referred Care Delivery Area; AIAN, American Indian Alaskan Natives; IR, incidence rate; IRR, incidence rate ratios. </w:t>
      </w:r>
      <w:r w:rsidR="00094AC5">
        <w:rPr>
          <w:rFonts w:ascii="Georgia" w:eastAsia="Georgia" w:hAnsi="Georgia" w:cs="Georgia"/>
          <w:sz w:val="24"/>
          <w:szCs w:val="24"/>
        </w:rPr>
        <w:t>— indicates missing or suppressed data values due to small sample sizes.</w:t>
      </w:r>
    </w:p>
    <w:p w14:paraId="2C100B15" w14:textId="77777777" w:rsidR="00571D89" w:rsidRDefault="00046664">
      <w:pPr>
        <w:rPr>
          <w:rFonts w:ascii="Georgia" w:eastAsia="Georgia" w:hAnsi="Georgia" w:cs="Georgia"/>
          <w:b/>
          <w:sz w:val="24"/>
          <w:szCs w:val="24"/>
        </w:rPr>
      </w:pPr>
      <w:r>
        <w:lastRenderedPageBreak/>
        <w:br w:type="page"/>
      </w:r>
    </w:p>
    <w:p w14:paraId="7E85DF85" w14:textId="059A9288" w:rsidR="00571D89" w:rsidRDefault="00F31B0C">
      <w:pPr>
        <w:pStyle w:val="Heading1"/>
        <w:rPr>
          <w:b w:val="0"/>
        </w:rPr>
      </w:pPr>
      <w:bookmarkStart w:id="1" w:name="_1ua526lg1cgs" w:colFirst="0" w:colLast="0"/>
      <w:bookmarkEnd w:id="1"/>
      <w:r>
        <w:lastRenderedPageBreak/>
        <w:t xml:space="preserve">Supplementary </w:t>
      </w:r>
      <w:r w:rsidR="00046664">
        <w:t>Table 2.</w:t>
      </w:r>
      <w:r w:rsidR="00046664">
        <w:rPr>
          <w:b w:val="0"/>
        </w:rPr>
        <w:t xml:space="preserve"> Mortality rates for multiple myeloma in 2020, across racial/ethnic groups</w:t>
      </w:r>
    </w:p>
    <w:p w14:paraId="70DCE8AD" w14:textId="77777777" w:rsidR="00571D89" w:rsidRDefault="00571D89">
      <w:pPr>
        <w:rPr>
          <w:rFonts w:ascii="Georgia" w:eastAsia="Georgia" w:hAnsi="Georgia" w:cs="Georgia"/>
          <w:sz w:val="24"/>
          <w:szCs w:val="24"/>
        </w:rPr>
      </w:pPr>
    </w:p>
    <w:tbl>
      <w:tblPr>
        <w:tblStyle w:val="a0"/>
        <w:tblW w:w="126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1065"/>
        <w:gridCol w:w="1005"/>
        <w:gridCol w:w="1125"/>
        <w:gridCol w:w="1065"/>
        <w:gridCol w:w="1095"/>
        <w:gridCol w:w="1110"/>
        <w:gridCol w:w="1170"/>
        <w:gridCol w:w="1005"/>
        <w:gridCol w:w="975"/>
        <w:gridCol w:w="975"/>
      </w:tblGrid>
      <w:tr w:rsidR="00571D89" w14:paraId="050944F1" w14:textId="77777777">
        <w:trPr>
          <w:trHeight w:val="440"/>
        </w:trPr>
        <w:tc>
          <w:tcPr>
            <w:tcW w:w="2055" w:type="dxa"/>
            <w:vMerge w:val="restart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71C52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Demographic and clinical characteristics</w:t>
            </w:r>
          </w:p>
        </w:tc>
        <w:tc>
          <w:tcPr>
            <w:tcW w:w="2070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67027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Non-Hispanic White</w:t>
            </w:r>
          </w:p>
        </w:tc>
        <w:tc>
          <w:tcPr>
            <w:tcW w:w="2190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92D08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Non-Hispanic Black</w:t>
            </w:r>
          </w:p>
        </w:tc>
        <w:tc>
          <w:tcPr>
            <w:tcW w:w="2205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173D4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 xml:space="preserve">Non-Hispanic </w:t>
            </w:r>
          </w:p>
          <w:p w14:paraId="337589BF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PRCDA/AIAN</w:t>
            </w:r>
          </w:p>
        </w:tc>
        <w:tc>
          <w:tcPr>
            <w:tcW w:w="2175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23649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Non-Hispanic</w:t>
            </w:r>
          </w:p>
          <w:p w14:paraId="04595674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Asian/Pacific Islander</w:t>
            </w:r>
          </w:p>
        </w:tc>
        <w:tc>
          <w:tcPr>
            <w:tcW w:w="1950" w:type="dxa"/>
            <w:gridSpan w:val="2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66200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Hispanic</w:t>
            </w:r>
          </w:p>
          <w:p w14:paraId="76FA8D3D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Overall</w:t>
            </w:r>
          </w:p>
        </w:tc>
      </w:tr>
      <w:tr w:rsidR="00571D89" w14:paraId="24F5C69B" w14:textId="77777777">
        <w:trPr>
          <w:trHeight w:val="440"/>
        </w:trPr>
        <w:tc>
          <w:tcPr>
            <w:tcW w:w="2055" w:type="dxa"/>
            <w:vMerge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674B1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78B68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MR</w:t>
            </w:r>
            <w:r>
              <w:rPr>
                <w:rFonts w:ascii="Georgia" w:eastAsia="Georgia" w:hAnsi="Georgia" w:cs="Georgia"/>
                <w:sz w:val="24"/>
                <w:szCs w:val="24"/>
              </w:rPr>
              <w:t xml:space="preserve"> </w:t>
            </w:r>
          </w:p>
          <w:p w14:paraId="4B0BFE34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(per 100,000)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40089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MRR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553F9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MR</w:t>
            </w:r>
          </w:p>
          <w:p w14:paraId="6EE346E1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(per 100,000)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31443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MRR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CFED1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MR</w:t>
            </w:r>
          </w:p>
          <w:p w14:paraId="5F5885C5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(per 100,000)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0BB58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MRR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00493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MR</w:t>
            </w:r>
          </w:p>
          <w:p w14:paraId="30EC3A91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(per 100,000)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FAB3C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MRR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8FF7B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MR</w:t>
            </w:r>
          </w:p>
          <w:p w14:paraId="015DCDB5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(per 100,000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938D4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MRR</w:t>
            </w:r>
          </w:p>
        </w:tc>
      </w:tr>
      <w:tr w:rsidR="00571D89" w14:paraId="67E7A029" w14:textId="77777777">
        <w:tc>
          <w:tcPr>
            <w:tcW w:w="205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5E18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Sex</w:t>
            </w:r>
          </w:p>
        </w:tc>
        <w:tc>
          <w:tcPr>
            <w:tcW w:w="106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94206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69514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2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2033E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6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35FC8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9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E319C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1D8C2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54EF7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0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30DF4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B3AA2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54652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</w:tr>
      <w:tr w:rsidR="00571D89" w14:paraId="4BCE7C17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8461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Male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5001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3.64 (3.54, 3.74)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0A314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D2FB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7.02 (6.59, 7.45)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CB6E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1.93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1AEE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1.98 (1.27, 2.95)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0D9B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0.54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C577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1.97 (1.68, 2.26)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3FC8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0.54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B4C1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3.05 (2.78, 3.32)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1E22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0.84</w:t>
            </w:r>
          </w:p>
        </w:tc>
      </w:tr>
      <w:tr w:rsidR="00571D89" w14:paraId="394C047A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B4A7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Female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5568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2.20 (2.13, 2.27)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47C71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6ABE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4.93 (4.65, 5.22)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DA73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2.24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5C5B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1.88 (1.23, 2.76)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E252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0.85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3AA0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1.13 (0.94, 1.32)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D864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0.51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47E0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2.07 (1.88, 2.26)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3832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0.94</w:t>
            </w:r>
          </w:p>
        </w:tc>
      </w:tr>
      <w:tr w:rsidR="00571D89" w14:paraId="77EF45D1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49FE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Age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723C1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37DDA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FECC3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AC323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D0ECD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D9654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CF5C7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D7DED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4D480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91673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</w:tr>
      <w:tr w:rsidR="00571D89" w14:paraId="1BE96CFC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64F8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00-39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49C9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93F4E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E480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D692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8547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C20F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A244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EDBF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9453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1D29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571D89" w14:paraId="34EF505E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6CFD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40-44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16D0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1CA7E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208C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7C5A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6B88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25F4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EC64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A035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FD1A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A45A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  <w:tr w:rsidR="00571D89" w14:paraId="4DA7AEE1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AF62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45-49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2CF8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0.87 (0.70, 1.04)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023D8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BD8F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1.97 (1.47, 2.60)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FE1E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2.26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A8CF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E0FE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60C8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A920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1A07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0.80 (0.55, 1.14)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5C15C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0.92</w:t>
            </w:r>
          </w:p>
        </w:tc>
      </w:tr>
      <w:tr w:rsidR="00571D89" w14:paraId="004AA952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CBA0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50-54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901D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1.58 (1.37, 1.80)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8A5DF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00CC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3.54 (2.85, 4.35)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B784B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2.24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C1AF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2E9B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DF57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EAF1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015E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1.24 (0.89, 1.68)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4B46D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0.78</w:t>
            </w:r>
          </w:p>
        </w:tc>
      </w:tr>
      <w:tr w:rsidR="00571D89" w14:paraId="4574F54A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E5B9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55-59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CC7E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2.65 (2.38, 2.91)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D2662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4C0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7.34 (6.31, 8.37)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06F6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2.77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DC23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099F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048D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1.73 (1.07, 2.65)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8365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0.65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986F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2.56 (2.02, 3.21)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C7A84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0.97</w:t>
            </w:r>
          </w:p>
        </w:tc>
      </w:tr>
      <w:tr w:rsidR="00571D89" w14:paraId="448A3C35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301D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60-64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A1C1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4.24 (3.91, 4.57)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DA9F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6D7C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10.86 (9.55, 12.17)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1F61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2.56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9CA2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D549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332E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3.01 (2.07, 4.23)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54A3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0.71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C3E6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4.72 (3.84, 5.61)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3A268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1.11</w:t>
            </w:r>
          </w:p>
        </w:tc>
      </w:tr>
      <w:tr w:rsidR="00571D89" w14:paraId="40A3F6B8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4A19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65-69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7B34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7.35 (6.89, 7.82)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5CF6A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2CB7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16.32 (14.51, 18.14)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418F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2.22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E0D2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A763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603E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3.68 (2.55, 5.14)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0B2B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0.50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53C1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7.30 (6.03, 8.58)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E68B7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0.99</w:t>
            </w:r>
          </w:p>
        </w:tc>
      </w:tr>
      <w:tr w:rsidR="00571D89" w14:paraId="7F58D347" w14:textId="77777777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CBA3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70-74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020B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13.11 (12.44, 13.78)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35BB3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1D8B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24.62 (22.02, 27.23)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3B38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1.88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B341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9F50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8E60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7.37 (5.54, 9.62)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C888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0.56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DBC6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13.32 (11.30, 15.34)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12803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1.02</w:t>
            </w:r>
          </w:p>
        </w:tc>
      </w:tr>
      <w:tr w:rsidR="00571D89" w14:paraId="42460489" w14:textId="77777777" w:rsidTr="002A22DB">
        <w:tc>
          <w:tcPr>
            <w:tcW w:w="205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E42F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75-79 years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C582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20.37 (19.36, 21.37)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E6FCA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364E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45.33 (40.87, 49.79)</w:t>
            </w:r>
          </w:p>
        </w:tc>
        <w:tc>
          <w:tcPr>
            <w:tcW w:w="106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21D6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2.23</w:t>
            </w:r>
          </w:p>
        </w:tc>
        <w:tc>
          <w:tcPr>
            <w:tcW w:w="109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EB01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63AB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69E8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10.77 (8.02, 14.16)</w:t>
            </w:r>
          </w:p>
        </w:tc>
        <w:tc>
          <w:tcPr>
            <w:tcW w:w="100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B543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0.53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99E6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16.34 (13.57, 19.10)</w:t>
            </w:r>
          </w:p>
        </w:tc>
        <w:tc>
          <w:tcPr>
            <w:tcW w:w="97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F0E57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0.80</w:t>
            </w:r>
          </w:p>
        </w:tc>
      </w:tr>
      <w:tr w:rsidR="00571D89" w14:paraId="677BDB2F" w14:textId="77777777" w:rsidTr="002A22DB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8C8F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80-84 years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1C93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30.23 (28.71, 31.75)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088D7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E556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54.66 (48.54, 60.79)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E49B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1.81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E1B3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7CA7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E8F1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16.78 (12.57, 21.95)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3719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995B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27.54 (23.15, 31.93)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11126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0.91</w:t>
            </w:r>
          </w:p>
        </w:tc>
      </w:tr>
      <w:tr w:rsidR="00571D89" w14:paraId="71E31316" w14:textId="77777777" w:rsidTr="002A22DB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487F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85+ years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20704" w14:textId="1C2D4878" w:rsidR="00571D89" w:rsidRDefault="0098633B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 w:rsidRPr="0098633B">
              <w:rPr>
                <w:rFonts w:ascii="Georgia" w:eastAsia="Georgia" w:hAnsi="Georgia" w:cs="Georgia"/>
                <w:sz w:val="24"/>
                <w:szCs w:val="24"/>
              </w:rPr>
              <w:t>38.11 (36.43</w:t>
            </w:r>
            <w:r w:rsidR="0041149D">
              <w:rPr>
                <w:rFonts w:ascii="Georgia" w:eastAsia="Georgia" w:hAnsi="Georgia" w:cs="Georgia"/>
                <w:sz w:val="24"/>
                <w:szCs w:val="24"/>
              </w:rPr>
              <w:t>,</w:t>
            </w:r>
            <w:r w:rsidRPr="0098633B">
              <w:rPr>
                <w:rFonts w:ascii="Georgia" w:eastAsia="Georgia" w:hAnsi="Georgia" w:cs="Georgia"/>
                <w:sz w:val="24"/>
                <w:szCs w:val="24"/>
              </w:rPr>
              <w:t xml:space="preserve"> 39.78)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42C4C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44597" w14:textId="1041EF0D" w:rsidR="00571D89" w:rsidRDefault="0098633B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 w:rsidRPr="0098633B">
              <w:rPr>
                <w:rFonts w:ascii="Georgia" w:eastAsia="Georgia" w:hAnsi="Georgia" w:cs="Georgia"/>
                <w:sz w:val="24"/>
                <w:szCs w:val="24"/>
              </w:rPr>
              <w:t>66.14 (59.18</w:t>
            </w:r>
            <w:r>
              <w:rPr>
                <w:rFonts w:ascii="Georgia" w:eastAsia="Georgia" w:hAnsi="Georgia" w:cs="Georgia"/>
                <w:sz w:val="24"/>
                <w:szCs w:val="24"/>
              </w:rPr>
              <w:t>,</w:t>
            </w:r>
            <w:r w:rsidRPr="0098633B">
              <w:rPr>
                <w:rFonts w:ascii="Georgia" w:eastAsia="Georgia" w:hAnsi="Georgia" w:cs="Georgia"/>
                <w:sz w:val="24"/>
                <w:szCs w:val="24"/>
              </w:rPr>
              <w:t xml:space="preserve"> 73.10)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E6D7F" w14:textId="4C7C75D4" w:rsidR="00571D89" w:rsidRDefault="0098633B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1.74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B917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7F3B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CC45C" w14:textId="5DC11104" w:rsidR="00571D89" w:rsidRDefault="0098633B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 w:rsidRPr="0098633B">
              <w:rPr>
                <w:rFonts w:ascii="Georgia" w:eastAsia="Georgia" w:hAnsi="Georgia" w:cs="Georgia"/>
                <w:sz w:val="24"/>
                <w:szCs w:val="24"/>
              </w:rPr>
              <w:t>16.49 (12.28</w:t>
            </w:r>
            <w:r>
              <w:rPr>
                <w:rFonts w:ascii="Georgia" w:eastAsia="Georgia" w:hAnsi="Georgia" w:cs="Georgia"/>
                <w:sz w:val="24"/>
                <w:szCs w:val="24"/>
              </w:rPr>
              <w:t>,</w:t>
            </w:r>
            <w:r w:rsidRPr="0098633B">
              <w:rPr>
                <w:rFonts w:ascii="Georgia" w:eastAsia="Georgia" w:hAnsi="Georgia" w:cs="Georgia"/>
                <w:sz w:val="24"/>
                <w:szCs w:val="24"/>
              </w:rPr>
              <w:t xml:space="preserve"> 21.68)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5EF64" w14:textId="52B6BFD6" w:rsidR="00571D89" w:rsidRDefault="0098633B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0.43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D8D71" w14:textId="47EA5879" w:rsidR="00571D89" w:rsidRDefault="0098633B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 w:rsidRPr="0098633B">
              <w:rPr>
                <w:rFonts w:ascii="Georgia" w:eastAsia="Georgia" w:hAnsi="Georgia" w:cs="Georgia"/>
                <w:sz w:val="24"/>
                <w:szCs w:val="24"/>
              </w:rPr>
              <w:t>28.05 (23.56</w:t>
            </w:r>
            <w:r>
              <w:rPr>
                <w:rFonts w:ascii="Georgia" w:eastAsia="Georgia" w:hAnsi="Georgia" w:cs="Georgia"/>
                <w:sz w:val="24"/>
                <w:szCs w:val="24"/>
              </w:rPr>
              <w:t>,</w:t>
            </w:r>
            <w:r w:rsidRPr="0098633B">
              <w:rPr>
                <w:rFonts w:ascii="Georgia" w:eastAsia="Georgia" w:hAnsi="Georgia" w:cs="Georgia"/>
                <w:sz w:val="24"/>
                <w:szCs w:val="24"/>
              </w:rPr>
              <w:t>32.54)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81824" w14:textId="0450EABC" w:rsidR="00571D89" w:rsidRDefault="0098633B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0.74</w:t>
            </w:r>
          </w:p>
        </w:tc>
      </w:tr>
      <w:tr w:rsidR="00571D89" w14:paraId="1B08228C" w14:textId="77777777" w:rsidTr="002A22DB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0367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US census region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75139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3BC31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77E63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88CF5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4698C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1F1D4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74747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652E6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70ECE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FD918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</w:tr>
      <w:tr w:rsidR="00571D89" w14:paraId="6CB0D02E" w14:textId="77777777" w:rsidTr="002A22DB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20A8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Northeast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9F92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3.27 (3.11, 3.44)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8953A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1AB2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6.12 (5.45, 6.79)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01C9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1.87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668E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37D1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3FD3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1.67 (1.24, 2.21)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69AB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0.51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A805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2.22 (1.84, 2.61)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9D72D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0.68</w:t>
            </w:r>
          </w:p>
        </w:tc>
      </w:tr>
      <w:tr w:rsidR="00571D89" w14:paraId="3806546E" w14:textId="77777777" w:rsidTr="002A22DB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F780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West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DC15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3.85 (3.68, 4.03)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E59E0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AE69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6.85 (5.89, 7.81)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C8D8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1.78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DBAF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9C66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C69B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1.94 (1.65, 2.24)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0F36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0.50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60F9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2.70 (2.43, 2.97)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183B5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0.70</w:t>
            </w:r>
          </w:p>
        </w:tc>
      </w:tr>
      <w:tr w:rsidR="00571D89" w14:paraId="5DB1BBCD" w14:textId="77777777" w:rsidTr="002A22DB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1C7B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South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867B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3.48 (3.36, 3.61)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EB676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A997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7.72 (7.30, 8.14)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D765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0DB5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2.82 (1.74, 4.31)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B714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4532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1.97 (1.51, 2.52)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6F42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084A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2.28 (2.04, 2.52)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E05CF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0.66</w:t>
            </w:r>
          </w:p>
        </w:tc>
      </w:tr>
      <w:tr w:rsidR="00571D89" w14:paraId="4BEC0168" w14:textId="77777777" w:rsidTr="002A22DB">
        <w:trPr>
          <w:trHeight w:val="770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E8D0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Midwest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4178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3.84 (3.68, 4.00)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8ABA2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D21C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7.53 (6.77, 8.28)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64E9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1.96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1317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3C12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5D8F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2.17 (1.47, 3.08)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1A03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0.57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B92E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3.10 (2.44, 3.90)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F819B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0.81</w:t>
            </w:r>
          </w:p>
        </w:tc>
      </w:tr>
      <w:tr w:rsidR="00571D89" w14:paraId="695CEC5A" w14:textId="77777777" w:rsidTr="002A22DB">
        <w:trPr>
          <w:trHeight w:val="770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D46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b/>
                <w:sz w:val="24"/>
                <w:szCs w:val="24"/>
              </w:rPr>
            </w:pPr>
            <w:r>
              <w:rPr>
                <w:rFonts w:ascii="Georgia" w:eastAsia="Georgia" w:hAnsi="Georgia" w:cs="Georgia"/>
                <w:b/>
                <w:sz w:val="24"/>
                <w:szCs w:val="24"/>
              </w:rPr>
              <w:t>Urbanization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7B3FC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09D57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107CA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4D3E1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568D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223B5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0B158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04798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78F21" w14:textId="77777777" w:rsidR="00571D89" w:rsidRDefault="00571D89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A90AD" w14:textId="77777777" w:rsidR="00571D89" w:rsidRDefault="00571D89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</w:p>
        </w:tc>
      </w:tr>
      <w:tr w:rsidR="00571D89" w14:paraId="67875F68" w14:textId="77777777" w:rsidTr="002A22DB">
        <w:trPr>
          <w:trHeight w:val="770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418A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Large central metro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398D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3.42 (3.26, 3.58)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B2A79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950E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6.94 (6.48, 7.39)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18BC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D282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AB44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35D6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1.8  (1.52, 2.08)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37FE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0.59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DA27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2.60 (2.37, 2.83)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DC2C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0.85</w:t>
            </w:r>
          </w:p>
        </w:tc>
      </w:tr>
      <w:tr w:rsidR="00571D89" w14:paraId="33FF0407" w14:textId="77777777" w:rsidTr="002A22DB">
        <w:trPr>
          <w:trHeight w:val="770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3FB5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Large fringe metro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D006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3.50 (3.35, 3.65)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66A09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E883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7.61 (6.96, 8.27)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CF25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2.54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8A75A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8FBB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C808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2.03 (1.61, 2.53)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BA2F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0.68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7DB8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2.13 (1.79, 2.47)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DEFA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0.71</w:t>
            </w:r>
          </w:p>
        </w:tc>
      </w:tr>
      <w:tr w:rsidR="00571D89" w14:paraId="30DAE780" w14:textId="77777777" w:rsidTr="002A22DB">
        <w:trPr>
          <w:trHeight w:val="770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A42C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Medium metro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0BC0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3.70 (3.54, 3.86)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99242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CDFA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7.74 (6.99, 8.49)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C858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C261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D750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05ED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2.08 (1.56, 2.72)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4611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0.66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E4FA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2.65 (2.28, 3.02)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39E4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0.85</w:t>
            </w:r>
          </w:p>
        </w:tc>
      </w:tr>
      <w:tr w:rsidR="00571D89" w14:paraId="7E5CFF7D" w14:textId="77777777" w:rsidTr="002A22DB">
        <w:trPr>
          <w:trHeight w:val="770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FE2B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Small metro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8FEF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3.70 (3.47, 3.93)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B0374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06749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8.10 (6.83, 9.37)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735C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2.59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81B5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CD97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F079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3EF05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57C9D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2.47 (1.82, 3.27)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A7F28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0.79</w:t>
            </w:r>
          </w:p>
        </w:tc>
      </w:tr>
      <w:tr w:rsidR="00571D89" w14:paraId="1660F9E2" w14:textId="77777777" w:rsidTr="002A22DB">
        <w:trPr>
          <w:trHeight w:val="770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2561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Micropolitan (nonmetro)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CCD8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3.79 (3.55, 4.03)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5777A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56F7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7.78 (6.42, 9.13)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1200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2.49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5E46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786E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E2234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3152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E96F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2.18 (1.54, 3.01)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14A02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0.70</w:t>
            </w:r>
          </w:p>
        </w:tc>
      </w:tr>
      <w:tr w:rsidR="00571D89" w14:paraId="706B6FE1" w14:textId="77777777" w:rsidTr="002A22DB">
        <w:trPr>
          <w:trHeight w:val="770"/>
        </w:trPr>
        <w:tc>
          <w:tcPr>
            <w:tcW w:w="2055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F0DB3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lastRenderedPageBreak/>
              <w:t>Noncore (nonmetro)</w:t>
            </w:r>
          </w:p>
        </w:tc>
        <w:tc>
          <w:tcPr>
            <w:tcW w:w="1065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D4127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3.67 (3.41, 3.94)</w:t>
            </w:r>
          </w:p>
        </w:tc>
        <w:tc>
          <w:tcPr>
            <w:tcW w:w="1005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946B0" w14:textId="77777777" w:rsidR="00571D89" w:rsidRDefault="00046664">
            <w:pPr>
              <w:widowControl w:val="0"/>
              <w:spacing w:line="240" w:lineRule="auto"/>
              <w:jc w:val="center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1.00 (ref)</w:t>
            </w:r>
          </w:p>
        </w:tc>
        <w:tc>
          <w:tcPr>
            <w:tcW w:w="1125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9BFC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6.79 (5.44, 8.14)</w:t>
            </w:r>
          </w:p>
        </w:tc>
        <w:tc>
          <w:tcPr>
            <w:tcW w:w="1065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E2596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2.25</w:t>
            </w:r>
          </w:p>
        </w:tc>
        <w:tc>
          <w:tcPr>
            <w:tcW w:w="1095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49021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1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A3B60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170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48F3E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1005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80E4C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975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94C1B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  <w:tc>
          <w:tcPr>
            <w:tcW w:w="975" w:type="dxa"/>
            <w:tcBorders>
              <w:top w:val="nil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9811F" w14:textId="77777777" w:rsidR="00571D89" w:rsidRDefault="00046664">
            <w:pPr>
              <w:widowControl w:val="0"/>
              <w:spacing w:line="240" w:lineRule="auto"/>
              <w:rPr>
                <w:rFonts w:ascii="Georgia" w:eastAsia="Georgia" w:hAnsi="Georgia" w:cs="Georgia"/>
                <w:sz w:val="24"/>
                <w:szCs w:val="24"/>
              </w:rPr>
            </w:pPr>
            <w:r>
              <w:rPr>
                <w:rFonts w:ascii="Georgia" w:eastAsia="Georgia" w:hAnsi="Georgia" w:cs="Georgia"/>
                <w:sz w:val="24"/>
                <w:szCs w:val="24"/>
              </w:rPr>
              <w:t>—</w:t>
            </w:r>
          </w:p>
        </w:tc>
      </w:tr>
    </w:tbl>
    <w:p w14:paraId="64B0010C" w14:textId="77777777" w:rsidR="00571D89" w:rsidRDefault="00571D89">
      <w:pPr>
        <w:rPr>
          <w:rFonts w:ascii="Georgia" w:eastAsia="Georgia" w:hAnsi="Georgia" w:cs="Georgia"/>
          <w:sz w:val="24"/>
          <w:szCs w:val="24"/>
        </w:rPr>
      </w:pPr>
    </w:p>
    <w:p w14:paraId="4F25225E" w14:textId="2143AD46" w:rsidR="00571D89" w:rsidRDefault="00046664">
      <w:pPr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b/>
          <w:sz w:val="24"/>
          <w:szCs w:val="24"/>
        </w:rPr>
        <w:t>Abbreviations:</w:t>
      </w:r>
      <w:r>
        <w:rPr>
          <w:rFonts w:ascii="Georgia" w:eastAsia="Georgia" w:hAnsi="Georgia" w:cs="Georgia"/>
          <w:sz w:val="24"/>
          <w:szCs w:val="24"/>
        </w:rPr>
        <w:t xml:space="preserve"> AIAN, American Indian Alaskan Natives; AAPI, Asian American Pacific Islanders; MR, mortality rate; MRR, mortality rate ratios. </w:t>
      </w:r>
      <w:r w:rsidR="00094AC5">
        <w:rPr>
          <w:rFonts w:ascii="Georgia" w:eastAsia="Georgia" w:hAnsi="Georgia" w:cs="Georgia"/>
          <w:sz w:val="24"/>
          <w:szCs w:val="24"/>
        </w:rPr>
        <w:t>— indicates missing or suppressed data values due to small sample sizes.</w:t>
      </w:r>
    </w:p>
    <w:p w14:paraId="6AE12C56" w14:textId="77777777" w:rsidR="00571D89" w:rsidRDefault="00571D89">
      <w:pPr>
        <w:rPr>
          <w:rFonts w:ascii="Georgia" w:eastAsia="Georgia" w:hAnsi="Georgia" w:cs="Georgia"/>
          <w:color w:val="D9D9D9"/>
          <w:sz w:val="24"/>
          <w:szCs w:val="24"/>
        </w:rPr>
      </w:pPr>
    </w:p>
    <w:sectPr w:rsidR="00571D89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82E97"/>
    <w:multiLevelType w:val="multilevel"/>
    <w:tmpl w:val="0E96FAA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06420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D89"/>
    <w:rsid w:val="00001CB6"/>
    <w:rsid w:val="00046664"/>
    <w:rsid w:val="00094AC5"/>
    <w:rsid w:val="002A22DB"/>
    <w:rsid w:val="002A7302"/>
    <w:rsid w:val="003128BA"/>
    <w:rsid w:val="0041149D"/>
    <w:rsid w:val="00571D89"/>
    <w:rsid w:val="005972D2"/>
    <w:rsid w:val="0098633B"/>
    <w:rsid w:val="009E4B1F"/>
    <w:rsid w:val="00A121A7"/>
    <w:rsid w:val="00DF1260"/>
    <w:rsid w:val="00F3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92CCD7"/>
  <w15:docId w15:val="{05523476-AF3D-AA42-B821-13F0BD9D1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Georgia" w:eastAsia="Georgia" w:hAnsi="Georgia" w:cs="Georgia"/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4B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4B1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1CB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825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Zhu</cp:lastModifiedBy>
  <cp:revision>16</cp:revision>
  <dcterms:created xsi:type="dcterms:W3CDTF">2024-04-09T01:04:00Z</dcterms:created>
  <dcterms:modified xsi:type="dcterms:W3CDTF">2024-06-05T04:49:00Z</dcterms:modified>
</cp:coreProperties>
</file>