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D97" w:rsidRDefault="00A25D97" w:rsidP="00A25D97">
      <w:pPr>
        <w:spacing w:after="0"/>
        <w:jc w:val="center"/>
        <w:rPr>
          <w:sz w:val="28"/>
        </w:rPr>
      </w:pPr>
      <w:r>
        <w:rPr>
          <w:sz w:val="28"/>
        </w:rPr>
        <w:t>SUPPLEMENT</w:t>
      </w:r>
      <w:r w:rsidR="009E4EDA">
        <w:rPr>
          <w:sz w:val="28"/>
        </w:rPr>
        <w:t>ARY MATERIAL</w:t>
      </w:r>
    </w:p>
    <w:p w:rsidR="009E4EDA" w:rsidRDefault="009E4EDA" w:rsidP="00A25D97">
      <w:pPr>
        <w:spacing w:after="0"/>
        <w:jc w:val="center"/>
        <w:rPr>
          <w:sz w:val="28"/>
        </w:rPr>
      </w:pPr>
      <w:r>
        <w:rPr>
          <w:sz w:val="28"/>
        </w:rPr>
        <w:t>-</w:t>
      </w:r>
    </w:p>
    <w:p w:rsidR="009E4EDA" w:rsidRDefault="009E4EDA" w:rsidP="009E4EDA">
      <w:pPr>
        <w:spacing w:after="0"/>
        <w:jc w:val="center"/>
        <w:rPr>
          <w:sz w:val="28"/>
        </w:rPr>
      </w:pPr>
      <w:r w:rsidRPr="00381CD6">
        <w:rPr>
          <w:sz w:val="28"/>
        </w:rPr>
        <w:t xml:space="preserve">OBSERVATIONAL THREAT LEARNING </w:t>
      </w:r>
      <w:r>
        <w:rPr>
          <w:sz w:val="28"/>
        </w:rPr>
        <w:t>INFLUENCES COSTLY</w:t>
      </w:r>
      <w:r w:rsidRPr="00381CD6">
        <w:rPr>
          <w:sz w:val="28"/>
        </w:rPr>
        <w:t xml:space="preserve"> AVOIDANCE BEHAVIOUR</w:t>
      </w:r>
      <w:r>
        <w:rPr>
          <w:sz w:val="28"/>
        </w:rPr>
        <w:t xml:space="preserve"> IN HEALTHY HUMANS</w:t>
      </w:r>
    </w:p>
    <w:p w:rsidR="009E4EDA" w:rsidRPr="00381CD6" w:rsidRDefault="009E4EDA" w:rsidP="009E4EDA">
      <w:pPr>
        <w:spacing w:after="0"/>
        <w:jc w:val="center"/>
        <w:rPr>
          <w:sz w:val="28"/>
        </w:rPr>
      </w:pPr>
    </w:p>
    <w:p w:rsidR="009E4EDA" w:rsidRPr="00B610C2" w:rsidRDefault="009E4EDA" w:rsidP="009E4EDA">
      <w:pPr>
        <w:spacing w:after="0"/>
        <w:jc w:val="center"/>
        <w:rPr>
          <w:vertAlign w:val="superscript"/>
        </w:rPr>
      </w:pPr>
      <w:r w:rsidRPr="00B610C2">
        <w:t>Madeleine Mueller</w:t>
      </w:r>
      <w:r w:rsidR="006E4790">
        <w:rPr>
          <w:vertAlign w:val="superscript"/>
        </w:rPr>
        <w:t>1</w:t>
      </w:r>
      <w:r w:rsidRPr="00B610C2">
        <w:t>, Oded Cohen</w:t>
      </w:r>
      <w:r w:rsidRPr="00B610C2">
        <w:rPr>
          <w:vertAlign w:val="superscript"/>
        </w:rPr>
        <w:t>2</w:t>
      </w:r>
      <w:r w:rsidRPr="00B610C2">
        <w:t>, Tomer Shechner</w:t>
      </w:r>
      <w:r w:rsidRPr="00B610C2">
        <w:rPr>
          <w:vertAlign w:val="superscript"/>
        </w:rPr>
        <w:t>2</w:t>
      </w:r>
      <w:r w:rsidRPr="00B610C2">
        <w:t xml:space="preserve"> &amp; Jan Haaker</w:t>
      </w:r>
      <w:r w:rsidRPr="00B610C2">
        <w:rPr>
          <w:vertAlign w:val="superscript"/>
        </w:rPr>
        <w:t>1</w:t>
      </w:r>
      <w:r w:rsidR="006E4790">
        <w:rPr>
          <w:vertAlign w:val="superscript"/>
        </w:rPr>
        <w:t>,*</w:t>
      </w:r>
    </w:p>
    <w:p w:rsidR="009E4EDA" w:rsidRPr="00B610C2" w:rsidRDefault="009E4EDA" w:rsidP="009E4EDA">
      <w:pPr>
        <w:pStyle w:val="Default"/>
        <w:rPr>
          <w:sz w:val="20"/>
          <w:szCs w:val="20"/>
        </w:rPr>
      </w:pPr>
    </w:p>
    <w:p w:rsidR="009E4EDA" w:rsidRDefault="009E4EDA" w:rsidP="009E4EDA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B610C2">
        <w:rPr>
          <w:rFonts w:asciiTheme="minorHAnsi" w:hAnsiTheme="minorHAnsi" w:cstheme="minorHAnsi"/>
          <w:sz w:val="20"/>
          <w:szCs w:val="20"/>
        </w:rPr>
        <w:t>[1] University Medical Center Hamburg-Eppendorf (Germany), Department of Systems Neuroscience</w:t>
      </w:r>
    </w:p>
    <w:p w:rsidR="009E4EDA" w:rsidRPr="00B610C2" w:rsidRDefault="009E4EDA" w:rsidP="009E4EDA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[2</w:t>
      </w:r>
      <w:r w:rsidRPr="00B610C2">
        <w:rPr>
          <w:rFonts w:asciiTheme="minorHAnsi" w:hAnsiTheme="minorHAnsi" w:cstheme="minorHAnsi"/>
          <w:sz w:val="20"/>
          <w:szCs w:val="20"/>
        </w:rPr>
        <w:t>] School of Psychological Sciences and the Integrated Brain and Behavior Research Center, University of Haifa, Israel</w:t>
      </w:r>
    </w:p>
    <w:p w:rsidR="009E4EDA" w:rsidRDefault="009E4EDA" w:rsidP="009E4EDA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9E4EDA" w:rsidRDefault="009E4EDA" w:rsidP="00E77F43">
      <w:pPr>
        <w:pStyle w:val="Default"/>
      </w:pPr>
      <w:r w:rsidRPr="00B610C2">
        <w:rPr>
          <w:rFonts w:asciiTheme="minorHAnsi" w:hAnsiTheme="minorHAnsi" w:cstheme="minorHAnsi"/>
          <w:sz w:val="20"/>
          <w:szCs w:val="20"/>
        </w:rPr>
        <w:t>*</w:t>
      </w:r>
      <w:r w:rsidR="00217BFD">
        <w:rPr>
          <w:rFonts w:asciiTheme="minorHAnsi" w:hAnsiTheme="minorHAnsi" w:cstheme="minorHAnsi"/>
          <w:sz w:val="20"/>
          <w:szCs w:val="20"/>
        </w:rPr>
        <w:t>C</w:t>
      </w:r>
      <w:r w:rsidRPr="00B610C2">
        <w:rPr>
          <w:rFonts w:asciiTheme="minorHAnsi" w:hAnsiTheme="minorHAnsi" w:cstheme="minorHAnsi"/>
          <w:sz w:val="20"/>
          <w:szCs w:val="20"/>
        </w:rPr>
        <w:t>orresponding author</w:t>
      </w:r>
      <w:r>
        <w:rPr>
          <w:rFonts w:asciiTheme="minorHAnsi" w:hAnsiTheme="minorHAnsi" w:cstheme="minorHAnsi"/>
        </w:rPr>
        <w:t>:</w:t>
      </w:r>
      <w:r w:rsidRPr="00B610C2">
        <w:rPr>
          <w:rFonts w:asciiTheme="minorHAnsi" w:hAnsiTheme="minorHAnsi" w:cstheme="minorHAnsi"/>
        </w:rPr>
        <w:t xml:space="preserve"> </w:t>
      </w:r>
      <w:r w:rsidR="00244213">
        <w:rPr>
          <w:rFonts w:asciiTheme="minorHAnsi" w:hAnsiTheme="minorHAnsi" w:cstheme="minorHAnsi"/>
          <w:sz w:val="20"/>
          <w:szCs w:val="20"/>
        </w:rPr>
        <w:t>Jan Haaker</w:t>
      </w:r>
      <w:r w:rsidR="00E77F43" w:rsidRPr="00B610C2">
        <w:rPr>
          <w:rFonts w:asciiTheme="minorHAnsi" w:hAnsiTheme="minorHAnsi" w:cstheme="minorHAnsi"/>
          <w:sz w:val="20"/>
          <w:szCs w:val="20"/>
        </w:rPr>
        <w:t xml:space="preserve">; Martinistr.52, 20251 Hamburg, Germany; </w:t>
      </w:r>
      <w:r w:rsidR="00244213">
        <w:rPr>
          <w:rFonts w:asciiTheme="minorHAnsi" w:hAnsiTheme="minorHAnsi" w:cstheme="minorHAnsi"/>
          <w:sz w:val="20"/>
          <w:szCs w:val="20"/>
        </w:rPr>
        <w:t>j.haaker@uke.de</w:t>
      </w:r>
      <w:r w:rsidR="00E77F43" w:rsidRPr="00B610C2">
        <w:rPr>
          <w:rFonts w:asciiTheme="minorHAnsi" w:hAnsiTheme="minorHAnsi" w:cstheme="minorHAnsi"/>
          <w:sz w:val="20"/>
          <w:szCs w:val="20"/>
        </w:rPr>
        <w:t xml:space="preserve">; phone: +49 (0) 40 7410 – </w:t>
      </w:r>
      <w:r w:rsidR="00244213">
        <w:rPr>
          <w:rFonts w:asciiTheme="minorHAnsi" w:hAnsiTheme="minorHAnsi" w:cstheme="minorHAnsi"/>
          <w:sz w:val="20"/>
          <w:szCs w:val="20"/>
        </w:rPr>
        <w:t>27300</w:t>
      </w:r>
      <w:bookmarkStart w:id="0" w:name="_GoBack"/>
      <w:bookmarkEnd w:id="0"/>
      <w:r w:rsidR="00E77F43" w:rsidRPr="00B610C2">
        <w:rPr>
          <w:rFonts w:asciiTheme="minorHAnsi" w:hAnsiTheme="minorHAnsi" w:cstheme="minorHAnsi"/>
          <w:sz w:val="20"/>
          <w:szCs w:val="20"/>
        </w:rPr>
        <w:t>; Fax: +49 (0) 40 7410-59955</w:t>
      </w:r>
    </w:p>
    <w:p w:rsidR="009E4EDA" w:rsidRDefault="009E4EDA"/>
    <w:p w:rsidR="009E4EDA" w:rsidRDefault="009E4EDA"/>
    <w:p w:rsidR="009E4EDA" w:rsidRPr="009E4EDA" w:rsidRDefault="009E4EDA"/>
    <w:p w:rsidR="00A25D97" w:rsidRPr="00F20E43" w:rsidRDefault="00A25D97">
      <w:pPr>
        <w:rPr>
          <w:b/>
          <w:sz w:val="24"/>
          <w:lang w:val="de-DE"/>
        </w:rPr>
      </w:pPr>
      <w:r w:rsidRPr="00F20E43">
        <w:rPr>
          <w:b/>
          <w:sz w:val="24"/>
          <w:lang w:val="de-DE"/>
        </w:rPr>
        <w:t>Material &amp; Methods</w:t>
      </w:r>
    </w:p>
    <w:p w:rsidR="00A25D97" w:rsidRDefault="00A25D97">
      <w:pPr>
        <w:rPr>
          <w:lang w:val="de-DE"/>
        </w:rPr>
      </w:pPr>
    </w:p>
    <w:p w:rsidR="00321D05" w:rsidRDefault="00321D05" w:rsidP="00321D05">
      <w:pPr>
        <w:spacing w:after="0"/>
        <w:jc w:val="both"/>
      </w:pPr>
      <w:r w:rsidRPr="00BC22EF">
        <w:rPr>
          <w:noProof/>
          <w:lang w:eastAsia="en-GB"/>
        </w:rPr>
        <w:drawing>
          <wp:inline distT="0" distB="0" distL="0" distR="0" wp14:anchorId="65777EBF" wp14:editId="34465807">
            <wp:extent cx="5760720" cy="2723504"/>
            <wp:effectExtent l="0" t="0" r="0" b="1270"/>
            <wp:docPr id="2" name="Grafik 2" descr="C:\Users\mmueller\Documents\socialLearn\manuscript\plots\procedure_1an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mueller\Documents\socialLearn\manuscript\plots\procedure_1and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23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EDA" w:rsidRDefault="00136636" w:rsidP="009E4EDA">
      <w:pPr>
        <w:spacing w:after="0"/>
        <w:jc w:val="both"/>
      </w:pPr>
      <w:r>
        <w:t xml:space="preserve">Supplementary </w:t>
      </w:r>
      <w:r w:rsidR="00321D05">
        <w:t xml:space="preserve">Figure </w:t>
      </w:r>
      <w:r w:rsidR="00A25D97">
        <w:t>S</w:t>
      </w:r>
      <w:r w:rsidR="004C016E">
        <w:t>1</w:t>
      </w:r>
      <w:r w:rsidR="00321D05">
        <w:t xml:space="preserve">: Experimental procedure observational learning task and generalisation task. </w:t>
      </w:r>
    </w:p>
    <w:p w:rsidR="009E4EDA" w:rsidRDefault="009E4EDA" w:rsidP="009E4EDA">
      <w:pPr>
        <w:spacing w:after="0"/>
        <w:jc w:val="both"/>
      </w:pPr>
    </w:p>
    <w:p w:rsidR="009E4EDA" w:rsidRDefault="009E4EDA" w:rsidP="009E4EDA">
      <w:pPr>
        <w:spacing w:after="0"/>
        <w:jc w:val="both"/>
      </w:pPr>
    </w:p>
    <w:p w:rsidR="009E4EDA" w:rsidRDefault="009E4EDA" w:rsidP="009E4EDA">
      <w:pPr>
        <w:spacing w:after="0"/>
        <w:jc w:val="both"/>
      </w:pPr>
    </w:p>
    <w:p w:rsidR="009E4EDA" w:rsidRDefault="009E4EDA" w:rsidP="009E4EDA">
      <w:pPr>
        <w:spacing w:after="0"/>
        <w:jc w:val="both"/>
      </w:pPr>
    </w:p>
    <w:p w:rsidR="009E4EDA" w:rsidRDefault="009E4EDA" w:rsidP="009E4EDA">
      <w:pPr>
        <w:spacing w:after="0"/>
        <w:jc w:val="both"/>
      </w:pPr>
    </w:p>
    <w:p w:rsidR="009E4EDA" w:rsidRDefault="009E4EDA" w:rsidP="009E4EDA">
      <w:pPr>
        <w:spacing w:after="0"/>
        <w:jc w:val="both"/>
      </w:pPr>
    </w:p>
    <w:p w:rsidR="009E4EDA" w:rsidRDefault="009E4EDA" w:rsidP="009E4EDA">
      <w:pPr>
        <w:spacing w:after="0"/>
        <w:jc w:val="both"/>
      </w:pPr>
    </w:p>
    <w:p w:rsidR="009E4EDA" w:rsidRDefault="009E4EDA" w:rsidP="009E4EDA">
      <w:pPr>
        <w:spacing w:after="0"/>
        <w:jc w:val="both"/>
      </w:pPr>
    </w:p>
    <w:p w:rsidR="009E4EDA" w:rsidRDefault="009E4EDA" w:rsidP="009E4EDA">
      <w:pPr>
        <w:spacing w:after="0"/>
        <w:jc w:val="both"/>
      </w:pPr>
    </w:p>
    <w:p w:rsidR="009E4EDA" w:rsidRDefault="009E4EDA" w:rsidP="009E4EDA">
      <w:pPr>
        <w:spacing w:after="0"/>
        <w:jc w:val="both"/>
      </w:pPr>
    </w:p>
    <w:p w:rsidR="00A25D97" w:rsidRPr="00F20E43" w:rsidRDefault="00A25D97" w:rsidP="00A25D97">
      <w:pPr>
        <w:spacing w:after="0"/>
        <w:rPr>
          <w:b/>
          <w:sz w:val="24"/>
        </w:rPr>
      </w:pPr>
      <w:r w:rsidRPr="00F20E43">
        <w:rPr>
          <w:b/>
          <w:sz w:val="24"/>
        </w:rPr>
        <w:t>Results</w:t>
      </w:r>
    </w:p>
    <w:p w:rsidR="00136636" w:rsidRDefault="00136636" w:rsidP="00136636">
      <w:pPr>
        <w:spacing w:after="0"/>
        <w:jc w:val="both"/>
      </w:pPr>
      <w:r>
        <w:lastRenderedPageBreak/>
        <w:t>Supplementary Table S1: ANOVA results of fear, discomfort and physical arousal rating in observational learning task on day 1. Based on linear mixed model.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993"/>
        <w:gridCol w:w="992"/>
        <w:gridCol w:w="850"/>
        <w:gridCol w:w="2268"/>
        <w:gridCol w:w="2263"/>
      </w:tblGrid>
      <w:tr w:rsidR="00136636" w:rsidTr="00C338A8">
        <w:tc>
          <w:tcPr>
            <w:tcW w:w="1696" w:type="dxa"/>
          </w:tcPr>
          <w:p w:rsidR="00136636" w:rsidRDefault="00136636" w:rsidP="00C338A8">
            <w:pPr>
              <w:jc w:val="both"/>
            </w:pPr>
            <w:r>
              <w:t>Observational learning task D1</w:t>
            </w:r>
          </w:p>
        </w:tc>
        <w:tc>
          <w:tcPr>
            <w:tcW w:w="993" w:type="dxa"/>
          </w:tcPr>
          <w:p w:rsidR="00136636" w:rsidRDefault="00136636" w:rsidP="00C338A8">
            <w:pPr>
              <w:jc w:val="both"/>
            </w:pPr>
            <w:r>
              <w:t>F</w:t>
            </w:r>
          </w:p>
        </w:tc>
        <w:tc>
          <w:tcPr>
            <w:tcW w:w="992" w:type="dxa"/>
          </w:tcPr>
          <w:p w:rsidR="00136636" w:rsidRDefault="00F20E43" w:rsidP="00F20E43">
            <w:pPr>
              <w:jc w:val="both"/>
            </w:pPr>
            <w:r>
              <w:t>Df</w:t>
            </w:r>
          </w:p>
        </w:tc>
        <w:tc>
          <w:tcPr>
            <w:tcW w:w="850" w:type="dxa"/>
          </w:tcPr>
          <w:p w:rsidR="00136636" w:rsidRDefault="00136636" w:rsidP="00C338A8">
            <w:pPr>
              <w:jc w:val="both"/>
            </w:pPr>
            <w:r>
              <w:t>p</w:t>
            </w:r>
          </w:p>
        </w:tc>
        <w:tc>
          <w:tcPr>
            <w:tcW w:w="2268" w:type="dxa"/>
          </w:tcPr>
          <w:p w:rsidR="00136636" w:rsidRDefault="00136636" w:rsidP="00C338A8">
            <w:r>
              <w:t>Post-hoc test of interaction (corrected)</w:t>
            </w:r>
          </w:p>
        </w:tc>
        <w:tc>
          <w:tcPr>
            <w:tcW w:w="2263" w:type="dxa"/>
          </w:tcPr>
          <w:p w:rsidR="00136636" w:rsidRDefault="00136636" w:rsidP="00C338A8">
            <w:r>
              <w:t>Post-hoc test of interaction (corrected)</w:t>
            </w:r>
          </w:p>
        </w:tc>
      </w:tr>
      <w:tr w:rsidR="00136636" w:rsidTr="00C338A8">
        <w:tc>
          <w:tcPr>
            <w:tcW w:w="1696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  <w:r>
              <w:t>FEAR RATING</w:t>
            </w:r>
          </w:p>
        </w:tc>
        <w:tc>
          <w:tcPr>
            <w:tcW w:w="993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</w:p>
        </w:tc>
        <w:tc>
          <w:tcPr>
            <w:tcW w:w="992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</w:p>
        </w:tc>
        <w:tc>
          <w:tcPr>
            <w:tcW w:w="850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</w:p>
        </w:tc>
        <w:tc>
          <w:tcPr>
            <w:tcW w:w="2268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  <w:r>
              <w:t>CS+ - CS-, pre</w:t>
            </w:r>
          </w:p>
        </w:tc>
        <w:tc>
          <w:tcPr>
            <w:tcW w:w="2263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  <w:r>
              <w:t>CS+ - CS-, post</w:t>
            </w:r>
          </w:p>
        </w:tc>
      </w:tr>
      <w:tr w:rsidR="00136636" w:rsidTr="00C338A8">
        <w:tc>
          <w:tcPr>
            <w:tcW w:w="1696" w:type="dxa"/>
          </w:tcPr>
          <w:p w:rsidR="00136636" w:rsidRDefault="00136636" w:rsidP="00C338A8">
            <w:pPr>
              <w:jc w:val="both"/>
            </w:pPr>
            <w:r>
              <w:t>Stimulus</w:t>
            </w:r>
          </w:p>
        </w:tc>
        <w:tc>
          <w:tcPr>
            <w:tcW w:w="993" w:type="dxa"/>
          </w:tcPr>
          <w:p w:rsidR="00136636" w:rsidRDefault="00136636" w:rsidP="00C338A8">
            <w:pPr>
              <w:jc w:val="both"/>
            </w:pPr>
            <w:r w:rsidRPr="008B5273">
              <w:t>0.0227</w:t>
            </w:r>
          </w:p>
        </w:tc>
        <w:tc>
          <w:tcPr>
            <w:tcW w:w="992" w:type="dxa"/>
          </w:tcPr>
          <w:p w:rsidR="00136636" w:rsidRDefault="00136636" w:rsidP="00C338A8">
            <w:pPr>
              <w:jc w:val="both"/>
            </w:pPr>
            <w:r w:rsidRPr="008B5273">
              <w:t>1</w:t>
            </w:r>
            <w:r>
              <w:t>,267</w:t>
            </w:r>
          </w:p>
        </w:tc>
        <w:tc>
          <w:tcPr>
            <w:tcW w:w="850" w:type="dxa"/>
          </w:tcPr>
          <w:p w:rsidR="00136636" w:rsidRDefault="00136636" w:rsidP="00C338A8">
            <w:pPr>
              <w:jc w:val="both"/>
            </w:pPr>
            <w:r w:rsidRPr="008B5273">
              <w:t>0.8804</w:t>
            </w:r>
          </w:p>
        </w:tc>
        <w:tc>
          <w:tcPr>
            <w:tcW w:w="2268" w:type="dxa"/>
          </w:tcPr>
          <w:p w:rsidR="00136636" w:rsidRPr="008B5273" w:rsidRDefault="00136636" w:rsidP="00C338A8">
            <w:pPr>
              <w:jc w:val="both"/>
            </w:pPr>
          </w:p>
        </w:tc>
        <w:tc>
          <w:tcPr>
            <w:tcW w:w="2263" w:type="dxa"/>
          </w:tcPr>
          <w:p w:rsidR="00136636" w:rsidRPr="008B5273" w:rsidRDefault="00136636" w:rsidP="00C338A8">
            <w:pPr>
              <w:jc w:val="both"/>
            </w:pPr>
          </w:p>
        </w:tc>
      </w:tr>
      <w:tr w:rsidR="00136636" w:rsidTr="00C338A8">
        <w:tc>
          <w:tcPr>
            <w:tcW w:w="1696" w:type="dxa"/>
          </w:tcPr>
          <w:p w:rsidR="00136636" w:rsidRDefault="00136636" w:rsidP="00C338A8">
            <w:pPr>
              <w:jc w:val="both"/>
            </w:pPr>
            <w:r>
              <w:t>Time</w:t>
            </w:r>
          </w:p>
        </w:tc>
        <w:tc>
          <w:tcPr>
            <w:tcW w:w="993" w:type="dxa"/>
          </w:tcPr>
          <w:p w:rsidR="00136636" w:rsidRDefault="00136636" w:rsidP="00C338A8">
            <w:r w:rsidRPr="008B5273">
              <w:t>1.1405</w:t>
            </w:r>
          </w:p>
        </w:tc>
        <w:tc>
          <w:tcPr>
            <w:tcW w:w="992" w:type="dxa"/>
          </w:tcPr>
          <w:p w:rsidR="00136636" w:rsidRDefault="00136636" w:rsidP="00C338A8">
            <w:pPr>
              <w:jc w:val="both"/>
            </w:pPr>
            <w:r w:rsidRPr="008B5273">
              <w:t>1</w:t>
            </w:r>
            <w:r>
              <w:t>,267</w:t>
            </w:r>
          </w:p>
        </w:tc>
        <w:tc>
          <w:tcPr>
            <w:tcW w:w="850" w:type="dxa"/>
          </w:tcPr>
          <w:p w:rsidR="00136636" w:rsidRDefault="00136636" w:rsidP="00C338A8">
            <w:pPr>
              <w:jc w:val="both"/>
            </w:pPr>
            <w:r w:rsidRPr="008B5273">
              <w:t>0.2865</w:t>
            </w:r>
          </w:p>
        </w:tc>
        <w:tc>
          <w:tcPr>
            <w:tcW w:w="2268" w:type="dxa"/>
          </w:tcPr>
          <w:p w:rsidR="00136636" w:rsidRPr="008B5273" w:rsidRDefault="00136636" w:rsidP="00C338A8">
            <w:pPr>
              <w:jc w:val="both"/>
            </w:pPr>
          </w:p>
        </w:tc>
        <w:tc>
          <w:tcPr>
            <w:tcW w:w="2263" w:type="dxa"/>
          </w:tcPr>
          <w:p w:rsidR="00136636" w:rsidRPr="008B5273" w:rsidRDefault="00136636" w:rsidP="00C338A8">
            <w:pPr>
              <w:jc w:val="both"/>
            </w:pPr>
          </w:p>
        </w:tc>
      </w:tr>
      <w:tr w:rsidR="00136636" w:rsidTr="00C338A8">
        <w:tc>
          <w:tcPr>
            <w:tcW w:w="1696" w:type="dxa"/>
          </w:tcPr>
          <w:p w:rsidR="00136636" w:rsidRDefault="00136636" w:rsidP="00C338A8">
            <w:pPr>
              <w:jc w:val="both"/>
            </w:pPr>
            <w:r>
              <w:t>Stimulus*time</w:t>
            </w:r>
          </w:p>
        </w:tc>
        <w:tc>
          <w:tcPr>
            <w:tcW w:w="993" w:type="dxa"/>
          </w:tcPr>
          <w:p w:rsidR="00136636" w:rsidRDefault="00136636" w:rsidP="00C338A8">
            <w:pPr>
              <w:jc w:val="both"/>
            </w:pPr>
            <w:r w:rsidRPr="008B5273">
              <w:t>24.0361</w:t>
            </w:r>
          </w:p>
        </w:tc>
        <w:tc>
          <w:tcPr>
            <w:tcW w:w="992" w:type="dxa"/>
          </w:tcPr>
          <w:p w:rsidR="00136636" w:rsidRDefault="00136636" w:rsidP="00C338A8">
            <w:pPr>
              <w:jc w:val="both"/>
            </w:pPr>
            <w:r w:rsidRPr="008B5273">
              <w:t>1</w:t>
            </w:r>
            <w:r>
              <w:t>,267</w:t>
            </w:r>
          </w:p>
        </w:tc>
        <w:tc>
          <w:tcPr>
            <w:tcW w:w="850" w:type="dxa"/>
          </w:tcPr>
          <w:p w:rsidR="00136636" w:rsidRDefault="00136636" w:rsidP="00C338A8">
            <w:pPr>
              <w:jc w:val="both"/>
            </w:pPr>
            <w:r>
              <w:t>&lt;0.001</w:t>
            </w:r>
          </w:p>
        </w:tc>
        <w:tc>
          <w:tcPr>
            <w:tcW w:w="2268" w:type="dxa"/>
          </w:tcPr>
          <w:p w:rsidR="00136636" w:rsidRDefault="00136636" w:rsidP="00C338A8">
            <w:pPr>
              <w:jc w:val="both"/>
            </w:pPr>
            <w:r>
              <w:t>t(267)=0.151,p=0.880</w:t>
            </w:r>
          </w:p>
        </w:tc>
        <w:tc>
          <w:tcPr>
            <w:tcW w:w="2263" w:type="dxa"/>
          </w:tcPr>
          <w:p w:rsidR="00136636" w:rsidRDefault="00136636" w:rsidP="00C338A8">
            <w:pPr>
              <w:jc w:val="both"/>
            </w:pPr>
            <w:r>
              <w:t>t(267)=7.084,p&lt;0.001</w:t>
            </w:r>
          </w:p>
        </w:tc>
      </w:tr>
      <w:tr w:rsidR="00136636" w:rsidTr="00C338A8">
        <w:tc>
          <w:tcPr>
            <w:tcW w:w="1696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  <w:r>
              <w:t>DISCOMFORT RATING</w:t>
            </w:r>
          </w:p>
        </w:tc>
        <w:tc>
          <w:tcPr>
            <w:tcW w:w="993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</w:p>
        </w:tc>
        <w:tc>
          <w:tcPr>
            <w:tcW w:w="992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</w:p>
        </w:tc>
        <w:tc>
          <w:tcPr>
            <w:tcW w:w="850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</w:p>
        </w:tc>
        <w:tc>
          <w:tcPr>
            <w:tcW w:w="2268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</w:p>
        </w:tc>
        <w:tc>
          <w:tcPr>
            <w:tcW w:w="2263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</w:p>
        </w:tc>
      </w:tr>
      <w:tr w:rsidR="00136636" w:rsidTr="00C338A8">
        <w:tc>
          <w:tcPr>
            <w:tcW w:w="1696" w:type="dxa"/>
          </w:tcPr>
          <w:p w:rsidR="00136636" w:rsidRDefault="00136636" w:rsidP="00C338A8">
            <w:pPr>
              <w:jc w:val="both"/>
            </w:pPr>
            <w:r>
              <w:t>Stimulus</w:t>
            </w:r>
          </w:p>
        </w:tc>
        <w:tc>
          <w:tcPr>
            <w:tcW w:w="993" w:type="dxa"/>
          </w:tcPr>
          <w:p w:rsidR="00136636" w:rsidRDefault="00136636" w:rsidP="00C338A8">
            <w:pPr>
              <w:jc w:val="both"/>
            </w:pPr>
            <w:r w:rsidRPr="008B5273">
              <w:t>0.0552</w:t>
            </w:r>
          </w:p>
        </w:tc>
        <w:tc>
          <w:tcPr>
            <w:tcW w:w="992" w:type="dxa"/>
          </w:tcPr>
          <w:p w:rsidR="00136636" w:rsidRDefault="00136636" w:rsidP="00C338A8">
            <w:pPr>
              <w:jc w:val="both"/>
            </w:pPr>
            <w:r w:rsidRPr="008B5273">
              <w:t>1</w:t>
            </w:r>
            <w:r>
              <w:t>,267</w:t>
            </w:r>
          </w:p>
        </w:tc>
        <w:tc>
          <w:tcPr>
            <w:tcW w:w="850" w:type="dxa"/>
          </w:tcPr>
          <w:p w:rsidR="00136636" w:rsidRDefault="00136636" w:rsidP="00C338A8">
            <w:pPr>
              <w:jc w:val="both"/>
            </w:pPr>
            <w:r w:rsidRPr="008B5273">
              <w:t>0.8144</w:t>
            </w:r>
          </w:p>
        </w:tc>
        <w:tc>
          <w:tcPr>
            <w:tcW w:w="2268" w:type="dxa"/>
          </w:tcPr>
          <w:p w:rsidR="00136636" w:rsidRPr="008B5273" w:rsidRDefault="00136636" w:rsidP="00C338A8">
            <w:pPr>
              <w:jc w:val="both"/>
            </w:pPr>
          </w:p>
        </w:tc>
        <w:tc>
          <w:tcPr>
            <w:tcW w:w="2263" w:type="dxa"/>
          </w:tcPr>
          <w:p w:rsidR="00136636" w:rsidRPr="008B5273" w:rsidRDefault="00136636" w:rsidP="00C338A8">
            <w:pPr>
              <w:jc w:val="both"/>
            </w:pPr>
          </w:p>
        </w:tc>
      </w:tr>
      <w:tr w:rsidR="00136636" w:rsidTr="00C338A8">
        <w:tc>
          <w:tcPr>
            <w:tcW w:w="1696" w:type="dxa"/>
          </w:tcPr>
          <w:p w:rsidR="00136636" w:rsidRDefault="00136636" w:rsidP="00C338A8">
            <w:pPr>
              <w:jc w:val="both"/>
            </w:pPr>
            <w:r>
              <w:t>Time</w:t>
            </w:r>
          </w:p>
        </w:tc>
        <w:tc>
          <w:tcPr>
            <w:tcW w:w="993" w:type="dxa"/>
          </w:tcPr>
          <w:p w:rsidR="00136636" w:rsidRDefault="00136636" w:rsidP="00C338A8">
            <w:pPr>
              <w:jc w:val="both"/>
            </w:pPr>
            <w:r w:rsidRPr="008B5273">
              <w:t>18.4500</w:t>
            </w:r>
          </w:p>
        </w:tc>
        <w:tc>
          <w:tcPr>
            <w:tcW w:w="992" w:type="dxa"/>
          </w:tcPr>
          <w:p w:rsidR="00136636" w:rsidRDefault="00136636" w:rsidP="00C338A8">
            <w:pPr>
              <w:jc w:val="both"/>
            </w:pPr>
            <w:r w:rsidRPr="008B5273">
              <w:t>1</w:t>
            </w:r>
            <w:r>
              <w:t>,267</w:t>
            </w:r>
          </w:p>
        </w:tc>
        <w:tc>
          <w:tcPr>
            <w:tcW w:w="850" w:type="dxa"/>
          </w:tcPr>
          <w:p w:rsidR="00136636" w:rsidRDefault="00136636" w:rsidP="00C338A8">
            <w:pPr>
              <w:jc w:val="both"/>
            </w:pPr>
            <w:r>
              <w:t>&lt;0.001</w:t>
            </w:r>
          </w:p>
        </w:tc>
        <w:tc>
          <w:tcPr>
            <w:tcW w:w="2268" w:type="dxa"/>
          </w:tcPr>
          <w:p w:rsidR="00136636" w:rsidRDefault="00136636" w:rsidP="00C338A8">
            <w:pPr>
              <w:jc w:val="both"/>
            </w:pPr>
          </w:p>
        </w:tc>
        <w:tc>
          <w:tcPr>
            <w:tcW w:w="2263" w:type="dxa"/>
          </w:tcPr>
          <w:p w:rsidR="00136636" w:rsidRDefault="00136636" w:rsidP="00C338A8">
            <w:pPr>
              <w:jc w:val="both"/>
            </w:pPr>
          </w:p>
        </w:tc>
      </w:tr>
      <w:tr w:rsidR="00136636" w:rsidTr="00C338A8">
        <w:tc>
          <w:tcPr>
            <w:tcW w:w="1696" w:type="dxa"/>
          </w:tcPr>
          <w:p w:rsidR="00136636" w:rsidRDefault="00136636" w:rsidP="00C338A8">
            <w:pPr>
              <w:jc w:val="both"/>
            </w:pPr>
            <w:r>
              <w:t>Stimulus*time</w:t>
            </w:r>
          </w:p>
        </w:tc>
        <w:tc>
          <w:tcPr>
            <w:tcW w:w="993" w:type="dxa"/>
          </w:tcPr>
          <w:p w:rsidR="00136636" w:rsidRDefault="00136636" w:rsidP="00C338A8">
            <w:pPr>
              <w:jc w:val="both"/>
            </w:pPr>
            <w:r w:rsidRPr="008B5273">
              <w:t>27.6412</w:t>
            </w:r>
          </w:p>
        </w:tc>
        <w:tc>
          <w:tcPr>
            <w:tcW w:w="992" w:type="dxa"/>
          </w:tcPr>
          <w:p w:rsidR="00136636" w:rsidRDefault="00136636" w:rsidP="00C338A8">
            <w:pPr>
              <w:jc w:val="both"/>
            </w:pPr>
            <w:r w:rsidRPr="008B5273">
              <w:t>1</w:t>
            </w:r>
            <w:r>
              <w:t>,267</w:t>
            </w:r>
          </w:p>
        </w:tc>
        <w:tc>
          <w:tcPr>
            <w:tcW w:w="850" w:type="dxa"/>
          </w:tcPr>
          <w:p w:rsidR="00136636" w:rsidRDefault="00136636" w:rsidP="00C338A8">
            <w:pPr>
              <w:jc w:val="both"/>
            </w:pPr>
            <w:r>
              <w:t>&lt;0.001</w:t>
            </w:r>
          </w:p>
        </w:tc>
        <w:tc>
          <w:tcPr>
            <w:tcW w:w="2268" w:type="dxa"/>
          </w:tcPr>
          <w:p w:rsidR="00136636" w:rsidRDefault="00136636" w:rsidP="00C338A8">
            <w:pPr>
              <w:jc w:val="both"/>
            </w:pPr>
            <w:r>
              <w:t>t(267)=-0.235,p=0.814</w:t>
            </w:r>
          </w:p>
        </w:tc>
        <w:tc>
          <w:tcPr>
            <w:tcW w:w="2263" w:type="dxa"/>
          </w:tcPr>
          <w:p w:rsidR="00136636" w:rsidRDefault="00136636" w:rsidP="00C338A8">
            <w:pPr>
              <w:jc w:val="both"/>
            </w:pPr>
            <w:r>
              <w:t>t(267)=7.200,p&lt;0.001</w:t>
            </w:r>
          </w:p>
        </w:tc>
      </w:tr>
      <w:tr w:rsidR="00136636" w:rsidTr="00C338A8">
        <w:tc>
          <w:tcPr>
            <w:tcW w:w="1696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  <w:r>
              <w:t>PHYS. AROUSAL RATING</w:t>
            </w:r>
          </w:p>
        </w:tc>
        <w:tc>
          <w:tcPr>
            <w:tcW w:w="993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</w:p>
        </w:tc>
        <w:tc>
          <w:tcPr>
            <w:tcW w:w="992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</w:p>
        </w:tc>
        <w:tc>
          <w:tcPr>
            <w:tcW w:w="850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</w:p>
        </w:tc>
        <w:tc>
          <w:tcPr>
            <w:tcW w:w="2268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</w:p>
        </w:tc>
        <w:tc>
          <w:tcPr>
            <w:tcW w:w="2263" w:type="dxa"/>
            <w:shd w:val="clear" w:color="auto" w:fill="E7E6E6" w:themeFill="background2"/>
          </w:tcPr>
          <w:p w:rsidR="00136636" w:rsidRDefault="00136636" w:rsidP="00C338A8">
            <w:pPr>
              <w:jc w:val="both"/>
            </w:pPr>
          </w:p>
        </w:tc>
      </w:tr>
      <w:tr w:rsidR="00136636" w:rsidTr="00C338A8">
        <w:tc>
          <w:tcPr>
            <w:tcW w:w="1696" w:type="dxa"/>
          </w:tcPr>
          <w:p w:rsidR="00136636" w:rsidRDefault="00136636" w:rsidP="00C338A8">
            <w:pPr>
              <w:jc w:val="both"/>
            </w:pPr>
            <w:r>
              <w:t>Stimulus</w:t>
            </w:r>
          </w:p>
        </w:tc>
        <w:tc>
          <w:tcPr>
            <w:tcW w:w="993" w:type="dxa"/>
          </w:tcPr>
          <w:p w:rsidR="00136636" w:rsidRDefault="00136636" w:rsidP="00C338A8">
            <w:r w:rsidRPr="008B5273">
              <w:t>0.3128</w:t>
            </w:r>
          </w:p>
        </w:tc>
        <w:tc>
          <w:tcPr>
            <w:tcW w:w="992" w:type="dxa"/>
          </w:tcPr>
          <w:p w:rsidR="00136636" w:rsidRDefault="00136636" w:rsidP="00C338A8">
            <w:pPr>
              <w:jc w:val="both"/>
            </w:pPr>
            <w:r w:rsidRPr="008B5273">
              <w:t>1</w:t>
            </w:r>
            <w:r>
              <w:t>,267</w:t>
            </w:r>
          </w:p>
        </w:tc>
        <w:tc>
          <w:tcPr>
            <w:tcW w:w="850" w:type="dxa"/>
          </w:tcPr>
          <w:p w:rsidR="00136636" w:rsidRDefault="00136636" w:rsidP="00C338A8">
            <w:pPr>
              <w:jc w:val="both"/>
            </w:pPr>
            <w:r w:rsidRPr="008B5273">
              <w:t>0.5764</w:t>
            </w:r>
          </w:p>
        </w:tc>
        <w:tc>
          <w:tcPr>
            <w:tcW w:w="2268" w:type="dxa"/>
          </w:tcPr>
          <w:p w:rsidR="00136636" w:rsidRPr="008B5273" w:rsidRDefault="00136636" w:rsidP="00C338A8">
            <w:pPr>
              <w:jc w:val="both"/>
            </w:pPr>
          </w:p>
        </w:tc>
        <w:tc>
          <w:tcPr>
            <w:tcW w:w="2263" w:type="dxa"/>
          </w:tcPr>
          <w:p w:rsidR="00136636" w:rsidRPr="008B5273" w:rsidRDefault="00136636" w:rsidP="00C338A8">
            <w:pPr>
              <w:jc w:val="both"/>
            </w:pPr>
          </w:p>
        </w:tc>
      </w:tr>
      <w:tr w:rsidR="00136636" w:rsidTr="00C338A8">
        <w:tc>
          <w:tcPr>
            <w:tcW w:w="1696" w:type="dxa"/>
          </w:tcPr>
          <w:p w:rsidR="00136636" w:rsidRDefault="00136636" w:rsidP="00C338A8">
            <w:pPr>
              <w:jc w:val="both"/>
            </w:pPr>
            <w:r>
              <w:t>Time</w:t>
            </w:r>
          </w:p>
        </w:tc>
        <w:tc>
          <w:tcPr>
            <w:tcW w:w="993" w:type="dxa"/>
          </w:tcPr>
          <w:p w:rsidR="00136636" w:rsidRDefault="00136636" w:rsidP="00C338A8">
            <w:pPr>
              <w:jc w:val="both"/>
            </w:pPr>
            <w:r w:rsidRPr="008B5273">
              <w:t>1.4327</w:t>
            </w:r>
          </w:p>
        </w:tc>
        <w:tc>
          <w:tcPr>
            <w:tcW w:w="992" w:type="dxa"/>
          </w:tcPr>
          <w:p w:rsidR="00136636" w:rsidRDefault="00136636" w:rsidP="00C338A8">
            <w:pPr>
              <w:jc w:val="both"/>
            </w:pPr>
            <w:r w:rsidRPr="008B5273">
              <w:t>1</w:t>
            </w:r>
            <w:r>
              <w:t>,267</w:t>
            </w:r>
          </w:p>
        </w:tc>
        <w:tc>
          <w:tcPr>
            <w:tcW w:w="850" w:type="dxa"/>
          </w:tcPr>
          <w:p w:rsidR="00136636" w:rsidRDefault="00136636" w:rsidP="00C338A8">
            <w:pPr>
              <w:jc w:val="both"/>
            </w:pPr>
            <w:r w:rsidRPr="008B5273">
              <w:t>0.2324</w:t>
            </w:r>
          </w:p>
        </w:tc>
        <w:tc>
          <w:tcPr>
            <w:tcW w:w="2268" w:type="dxa"/>
          </w:tcPr>
          <w:p w:rsidR="00136636" w:rsidRPr="008B5273" w:rsidRDefault="00136636" w:rsidP="00C338A8">
            <w:pPr>
              <w:jc w:val="both"/>
            </w:pPr>
          </w:p>
        </w:tc>
        <w:tc>
          <w:tcPr>
            <w:tcW w:w="2263" w:type="dxa"/>
          </w:tcPr>
          <w:p w:rsidR="00136636" w:rsidRPr="008B5273" w:rsidRDefault="00136636" w:rsidP="00C338A8">
            <w:pPr>
              <w:jc w:val="both"/>
            </w:pPr>
          </w:p>
        </w:tc>
      </w:tr>
      <w:tr w:rsidR="00136636" w:rsidTr="00C338A8">
        <w:tc>
          <w:tcPr>
            <w:tcW w:w="1696" w:type="dxa"/>
          </w:tcPr>
          <w:p w:rsidR="00136636" w:rsidRDefault="00136636" w:rsidP="00C338A8">
            <w:pPr>
              <w:jc w:val="both"/>
            </w:pPr>
            <w:r>
              <w:t>Stimulus*time</w:t>
            </w:r>
          </w:p>
        </w:tc>
        <w:tc>
          <w:tcPr>
            <w:tcW w:w="993" w:type="dxa"/>
          </w:tcPr>
          <w:p w:rsidR="00136636" w:rsidRDefault="00136636" w:rsidP="00C338A8">
            <w:pPr>
              <w:jc w:val="both"/>
            </w:pPr>
            <w:r w:rsidRPr="008B5273">
              <w:t>21.1139</w:t>
            </w:r>
          </w:p>
        </w:tc>
        <w:tc>
          <w:tcPr>
            <w:tcW w:w="992" w:type="dxa"/>
          </w:tcPr>
          <w:p w:rsidR="00136636" w:rsidRDefault="00136636" w:rsidP="00C338A8">
            <w:pPr>
              <w:jc w:val="both"/>
            </w:pPr>
            <w:r w:rsidRPr="008B5273">
              <w:t>1</w:t>
            </w:r>
            <w:r>
              <w:t>,267</w:t>
            </w:r>
          </w:p>
        </w:tc>
        <w:tc>
          <w:tcPr>
            <w:tcW w:w="850" w:type="dxa"/>
          </w:tcPr>
          <w:p w:rsidR="00136636" w:rsidRDefault="00136636" w:rsidP="00C338A8">
            <w:pPr>
              <w:jc w:val="both"/>
            </w:pPr>
            <w:r>
              <w:t>&lt;0.001</w:t>
            </w:r>
          </w:p>
        </w:tc>
        <w:tc>
          <w:tcPr>
            <w:tcW w:w="2268" w:type="dxa"/>
          </w:tcPr>
          <w:p w:rsidR="00136636" w:rsidRDefault="00136636" w:rsidP="00C338A8">
            <w:pPr>
              <w:jc w:val="both"/>
            </w:pPr>
            <w:r>
              <w:t>t(267)=0.559,p=0.576</w:t>
            </w:r>
          </w:p>
        </w:tc>
        <w:tc>
          <w:tcPr>
            <w:tcW w:w="2263" w:type="dxa"/>
          </w:tcPr>
          <w:p w:rsidR="00136636" w:rsidRDefault="00136636" w:rsidP="00C338A8">
            <w:pPr>
              <w:jc w:val="both"/>
            </w:pPr>
            <w:r>
              <w:t>t(267)=7.058,p&lt;0.001</w:t>
            </w:r>
          </w:p>
        </w:tc>
      </w:tr>
    </w:tbl>
    <w:p w:rsidR="00C3275A" w:rsidRDefault="00C3275A" w:rsidP="00A25D97">
      <w:pPr>
        <w:spacing w:after="0"/>
      </w:pPr>
    </w:p>
    <w:p w:rsidR="00A25D97" w:rsidRPr="00217BFD" w:rsidRDefault="00A25D97" w:rsidP="00A25D97">
      <w:pPr>
        <w:spacing w:after="0"/>
        <w:rPr>
          <w:u w:val="single"/>
        </w:rPr>
      </w:pPr>
      <w:r w:rsidRPr="00217BFD">
        <w:rPr>
          <w:u w:val="single"/>
        </w:rPr>
        <w:t>Main effect of trial in steps analysis</w:t>
      </w:r>
    </w:p>
    <w:p w:rsidR="009E4EDA" w:rsidRDefault="00A25D97" w:rsidP="00217BFD">
      <w:pPr>
        <w:spacing w:after="0"/>
        <w:jc w:val="both"/>
        <w:rPr>
          <w:lang w:val="en-US"/>
        </w:rPr>
      </w:pPr>
      <w:r>
        <w:t>We included CS door decision (2 levels: CS+ door/CS- door), the trial (20 levels: 1-20) and the pathlength (2 levels: long path/short path) into the model (steps</w:t>
      </w:r>
      <w:proofErr w:type="gramStart"/>
      <w:r>
        <w:t>~(</w:t>
      </w:r>
      <w:proofErr w:type="gramEnd"/>
      <w:r>
        <w:t>1|subject)</w:t>
      </w:r>
      <w:r w:rsidR="00217BFD">
        <w:t xml:space="preserve"> </w:t>
      </w:r>
      <w:r>
        <w:t>+</w:t>
      </w:r>
      <w:r w:rsidR="00217BFD">
        <w:t xml:space="preserve"> </w:t>
      </w:r>
      <w:r>
        <w:t xml:space="preserve">CSdoor*pathlength+trial) and found </w:t>
      </w:r>
      <w:r w:rsidRPr="00E86B6E">
        <w:rPr>
          <w:lang w:val="en-US"/>
        </w:rPr>
        <w:t>a main effect of trial (F(19,1608.20)= 16.672, p&lt;0.001)</w:t>
      </w:r>
      <w:r>
        <w:rPr>
          <w:lang w:val="en-US"/>
        </w:rPr>
        <w:t xml:space="preserve"> (</w:t>
      </w:r>
      <w:r w:rsidR="004B2B30">
        <w:rPr>
          <w:lang w:val="en-US"/>
        </w:rPr>
        <w:t xml:space="preserve">Supplementary </w:t>
      </w:r>
      <w:r>
        <w:rPr>
          <w:lang w:val="en-US"/>
        </w:rPr>
        <w:t>Figure S2)</w:t>
      </w:r>
      <w:r w:rsidRPr="00E86B6E">
        <w:rPr>
          <w:lang w:val="en-US"/>
        </w:rPr>
        <w:t>.</w:t>
      </w:r>
    </w:p>
    <w:p w:rsidR="009E4EDA" w:rsidRDefault="009E4EDA" w:rsidP="00A25D97">
      <w:pPr>
        <w:spacing w:after="0"/>
        <w:rPr>
          <w:lang w:val="en-US"/>
        </w:rPr>
      </w:pPr>
    </w:p>
    <w:p w:rsidR="009E4EDA" w:rsidRDefault="009E4EDA" w:rsidP="00A25D97">
      <w:pPr>
        <w:spacing w:after="0"/>
        <w:rPr>
          <w:lang w:val="en-US"/>
        </w:rPr>
      </w:pPr>
    </w:p>
    <w:p w:rsidR="009E4EDA" w:rsidRDefault="009E4EDA" w:rsidP="00A25D97">
      <w:pPr>
        <w:spacing w:after="0"/>
      </w:pPr>
    </w:p>
    <w:p w:rsidR="00F56589" w:rsidRDefault="00F56589">
      <w:r w:rsidRPr="00F56589">
        <w:rPr>
          <w:noProof/>
          <w:lang w:eastAsia="en-GB"/>
        </w:rPr>
        <w:drawing>
          <wp:inline distT="0" distB="0" distL="0" distR="0" wp14:anchorId="2A2D96AC" wp14:editId="62D4AE8C">
            <wp:extent cx="5760720" cy="2560955"/>
            <wp:effectExtent l="0" t="0" r="0" b="0"/>
            <wp:docPr id="5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75A" w:rsidRDefault="00136636" w:rsidP="00C3275A">
      <w:pPr>
        <w:spacing w:after="0"/>
      </w:pPr>
      <w:r>
        <w:t xml:space="preserve">Supplementary </w:t>
      </w:r>
      <w:r w:rsidR="00A25D97">
        <w:t xml:space="preserve">Figure S2: </w:t>
      </w:r>
      <w:r w:rsidR="00E02719">
        <w:t>Main effect of trial in the steps analysis shows that the number of steps is decreasing over time likely due to decrease in effort willing to take after several repetitions.</w:t>
      </w:r>
    </w:p>
    <w:p w:rsidR="006B41A4" w:rsidRDefault="006B41A4" w:rsidP="00C3275A">
      <w:pPr>
        <w:spacing w:after="0"/>
      </w:pPr>
    </w:p>
    <w:p w:rsidR="006B41A4" w:rsidRDefault="006B41A4" w:rsidP="00C3275A">
      <w:pPr>
        <w:spacing w:after="0"/>
      </w:pPr>
    </w:p>
    <w:p w:rsidR="009E4EDA" w:rsidRDefault="009E4EDA" w:rsidP="00C3275A">
      <w:pPr>
        <w:spacing w:after="0"/>
      </w:pPr>
    </w:p>
    <w:p w:rsidR="009E4EDA" w:rsidRDefault="009E4EDA" w:rsidP="00C3275A">
      <w:pPr>
        <w:spacing w:after="0"/>
      </w:pPr>
    </w:p>
    <w:p w:rsidR="001C1DBC" w:rsidRDefault="001C1DBC" w:rsidP="001C1DBC">
      <w:pPr>
        <w:spacing w:after="0"/>
        <w:jc w:val="both"/>
      </w:pPr>
      <w:r>
        <w:t>Supplementary Table S2: Results of ANOVA Type 3, based on the linear mixed model. Only effects with p&lt;0.1 are shown. Depende</w:t>
      </w:r>
      <w:r w:rsidR="009A2AD2">
        <w:t>n</w:t>
      </w:r>
      <w:r w:rsidR="00217BFD">
        <w:t>t</w:t>
      </w:r>
      <w:r>
        <w:t xml:space="preserve"> variable </w:t>
      </w:r>
      <w:r w:rsidR="009A2AD2">
        <w:t>is</w:t>
      </w:r>
      <w:r>
        <w:t xml:space="preserve"> number of steps (steps</w:t>
      </w:r>
      <w:proofErr w:type="gramStart"/>
      <w:r>
        <w:t>~(</w:t>
      </w:r>
      <w:proofErr w:type="gramEnd"/>
      <w:r>
        <w:t xml:space="preserve">1|subject)+CSdoor*pathlength+trial). 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2972"/>
        <w:gridCol w:w="1703"/>
        <w:gridCol w:w="2338"/>
        <w:gridCol w:w="2338"/>
      </w:tblGrid>
      <w:tr w:rsidR="001C1DBC" w:rsidTr="003C1201">
        <w:tc>
          <w:tcPr>
            <w:tcW w:w="2972" w:type="dxa"/>
            <w:vAlign w:val="center"/>
          </w:tcPr>
          <w:p w:rsidR="001C1DBC" w:rsidRDefault="001C1DBC" w:rsidP="003C1201"/>
        </w:tc>
        <w:tc>
          <w:tcPr>
            <w:tcW w:w="1703" w:type="dxa"/>
            <w:vAlign w:val="center"/>
          </w:tcPr>
          <w:p w:rsidR="001C1DBC" w:rsidRDefault="001C1DBC" w:rsidP="003C1201">
            <w:r>
              <w:t>F</w:t>
            </w:r>
          </w:p>
        </w:tc>
        <w:tc>
          <w:tcPr>
            <w:tcW w:w="2338" w:type="dxa"/>
            <w:vAlign w:val="center"/>
          </w:tcPr>
          <w:p w:rsidR="001C1DBC" w:rsidRDefault="001C1DBC" w:rsidP="009A2AD2">
            <w:r>
              <w:t>Df</w:t>
            </w:r>
          </w:p>
        </w:tc>
        <w:tc>
          <w:tcPr>
            <w:tcW w:w="2338" w:type="dxa"/>
            <w:vAlign w:val="center"/>
          </w:tcPr>
          <w:p w:rsidR="001C1DBC" w:rsidRDefault="001C1DBC" w:rsidP="003C1201">
            <w:r>
              <w:t>p</w:t>
            </w:r>
          </w:p>
        </w:tc>
      </w:tr>
      <w:tr w:rsidR="001C1DBC" w:rsidTr="003C1201">
        <w:tc>
          <w:tcPr>
            <w:tcW w:w="2972" w:type="dxa"/>
            <w:vAlign w:val="center"/>
          </w:tcPr>
          <w:p w:rsidR="001C1DBC" w:rsidRDefault="001C1DBC" w:rsidP="003C1201">
            <w:r>
              <w:t>CS door decision</w:t>
            </w:r>
          </w:p>
        </w:tc>
        <w:tc>
          <w:tcPr>
            <w:tcW w:w="1703" w:type="dxa"/>
            <w:vAlign w:val="center"/>
          </w:tcPr>
          <w:p w:rsidR="001C1DBC" w:rsidRDefault="001C1DBC" w:rsidP="003C1201">
            <w:r w:rsidRPr="00FD23AE">
              <w:t>118.632</w:t>
            </w:r>
          </w:p>
        </w:tc>
        <w:tc>
          <w:tcPr>
            <w:tcW w:w="2338" w:type="dxa"/>
            <w:vAlign w:val="center"/>
          </w:tcPr>
          <w:p w:rsidR="001C1DBC" w:rsidRDefault="001C1DBC" w:rsidP="003C1201">
            <w:r w:rsidRPr="00FD23AE">
              <w:t>1,1635.06</w:t>
            </w:r>
          </w:p>
        </w:tc>
        <w:tc>
          <w:tcPr>
            <w:tcW w:w="2338" w:type="dxa"/>
            <w:vAlign w:val="center"/>
          </w:tcPr>
          <w:p w:rsidR="001C1DBC" w:rsidRDefault="001C1DBC" w:rsidP="003C1201">
            <w:r w:rsidRPr="00FD23AE">
              <w:rPr>
                <w:lang w:val="de-DE"/>
              </w:rPr>
              <w:t>&lt;0.001</w:t>
            </w:r>
          </w:p>
        </w:tc>
      </w:tr>
      <w:tr w:rsidR="001C1DBC" w:rsidTr="003C1201">
        <w:tc>
          <w:tcPr>
            <w:tcW w:w="2972" w:type="dxa"/>
            <w:vAlign w:val="center"/>
          </w:tcPr>
          <w:p w:rsidR="001C1DBC" w:rsidRDefault="001C1DBC" w:rsidP="003C1201">
            <w:r>
              <w:t>pathlength</w:t>
            </w:r>
          </w:p>
        </w:tc>
        <w:tc>
          <w:tcPr>
            <w:tcW w:w="1703" w:type="dxa"/>
            <w:vAlign w:val="center"/>
          </w:tcPr>
          <w:p w:rsidR="001C1DBC" w:rsidRDefault="001C1DBC" w:rsidP="003C1201">
            <w:r w:rsidRPr="00FD23AE">
              <w:t>126.564</w:t>
            </w:r>
          </w:p>
        </w:tc>
        <w:tc>
          <w:tcPr>
            <w:tcW w:w="2338" w:type="dxa"/>
            <w:vAlign w:val="center"/>
          </w:tcPr>
          <w:p w:rsidR="001C1DBC" w:rsidRDefault="001C1DBC" w:rsidP="003C1201">
            <w:r w:rsidRPr="00FD23AE">
              <w:t>1,1614.40</w:t>
            </w:r>
          </w:p>
        </w:tc>
        <w:tc>
          <w:tcPr>
            <w:tcW w:w="2338" w:type="dxa"/>
            <w:vAlign w:val="center"/>
          </w:tcPr>
          <w:p w:rsidR="001C1DBC" w:rsidRDefault="001C1DBC" w:rsidP="003C1201">
            <w:r w:rsidRPr="00FD23AE">
              <w:rPr>
                <w:lang w:val="de-DE"/>
              </w:rPr>
              <w:t>&lt;0.001</w:t>
            </w:r>
          </w:p>
        </w:tc>
      </w:tr>
      <w:tr w:rsidR="001C1DBC" w:rsidTr="003C1201">
        <w:tc>
          <w:tcPr>
            <w:tcW w:w="2972" w:type="dxa"/>
            <w:vAlign w:val="center"/>
          </w:tcPr>
          <w:p w:rsidR="001C1DBC" w:rsidRDefault="001C1DBC" w:rsidP="003C1201">
            <w:r>
              <w:t>trial</w:t>
            </w:r>
          </w:p>
        </w:tc>
        <w:tc>
          <w:tcPr>
            <w:tcW w:w="1703" w:type="dxa"/>
            <w:vAlign w:val="center"/>
          </w:tcPr>
          <w:p w:rsidR="001C1DBC" w:rsidRDefault="001C1DBC" w:rsidP="003C1201">
            <w:r w:rsidRPr="00FD23AE">
              <w:t>16.672</w:t>
            </w:r>
          </w:p>
        </w:tc>
        <w:tc>
          <w:tcPr>
            <w:tcW w:w="2338" w:type="dxa"/>
            <w:vAlign w:val="center"/>
          </w:tcPr>
          <w:p w:rsidR="001C1DBC" w:rsidRDefault="001C1DBC" w:rsidP="003C1201">
            <w:r w:rsidRPr="00FD23AE">
              <w:t>19,1608.20</w:t>
            </w:r>
          </w:p>
        </w:tc>
        <w:tc>
          <w:tcPr>
            <w:tcW w:w="2338" w:type="dxa"/>
            <w:vAlign w:val="center"/>
          </w:tcPr>
          <w:p w:rsidR="001C1DBC" w:rsidRDefault="001C1DBC" w:rsidP="003C1201">
            <w:r w:rsidRPr="00FD23AE">
              <w:rPr>
                <w:lang w:val="de-DE"/>
              </w:rPr>
              <w:t>&lt;0.001</w:t>
            </w:r>
          </w:p>
        </w:tc>
      </w:tr>
      <w:tr w:rsidR="001C1DBC" w:rsidTr="003C1201">
        <w:tc>
          <w:tcPr>
            <w:tcW w:w="2972" w:type="dxa"/>
            <w:vAlign w:val="center"/>
          </w:tcPr>
          <w:p w:rsidR="001C1DBC" w:rsidRDefault="001C1DBC" w:rsidP="003C1201">
            <w:r>
              <w:t>CS door decision * pathlength</w:t>
            </w:r>
          </w:p>
        </w:tc>
        <w:tc>
          <w:tcPr>
            <w:tcW w:w="1703" w:type="dxa"/>
            <w:vAlign w:val="center"/>
          </w:tcPr>
          <w:p w:rsidR="001C1DBC" w:rsidRDefault="001C1DBC" w:rsidP="003C1201">
            <w:r w:rsidRPr="00FD23AE">
              <w:t>24.588</w:t>
            </w:r>
          </w:p>
        </w:tc>
        <w:tc>
          <w:tcPr>
            <w:tcW w:w="2338" w:type="dxa"/>
            <w:vAlign w:val="center"/>
          </w:tcPr>
          <w:p w:rsidR="001C1DBC" w:rsidRDefault="001C1DBC" w:rsidP="003C1201">
            <w:r w:rsidRPr="00FD23AE">
              <w:t>1,1618.77</w:t>
            </w:r>
          </w:p>
        </w:tc>
        <w:tc>
          <w:tcPr>
            <w:tcW w:w="2338" w:type="dxa"/>
            <w:vAlign w:val="center"/>
          </w:tcPr>
          <w:p w:rsidR="001C1DBC" w:rsidRDefault="001C1DBC" w:rsidP="003C1201">
            <w:r w:rsidRPr="00FD23AE">
              <w:rPr>
                <w:lang w:val="de-DE"/>
              </w:rPr>
              <w:t>&lt;0.001</w:t>
            </w:r>
          </w:p>
        </w:tc>
      </w:tr>
      <w:tr w:rsidR="007B6343" w:rsidTr="00A23F76">
        <w:tc>
          <w:tcPr>
            <w:tcW w:w="4675" w:type="dxa"/>
            <w:gridSpan w:val="2"/>
            <w:vAlign w:val="center"/>
          </w:tcPr>
          <w:p w:rsidR="007B6343" w:rsidRDefault="007B6343" w:rsidP="003C1201">
            <w:r>
              <w:t>Post-hoc tests of the interaction:</w:t>
            </w:r>
          </w:p>
        </w:tc>
        <w:tc>
          <w:tcPr>
            <w:tcW w:w="2338" w:type="dxa"/>
            <w:vAlign w:val="center"/>
          </w:tcPr>
          <w:p w:rsidR="007B6343" w:rsidRDefault="007B6343" w:rsidP="003C1201"/>
        </w:tc>
        <w:tc>
          <w:tcPr>
            <w:tcW w:w="2338" w:type="dxa"/>
            <w:vAlign w:val="center"/>
          </w:tcPr>
          <w:p w:rsidR="007B6343" w:rsidRPr="00966AE4" w:rsidRDefault="007B6343" w:rsidP="003C1201"/>
        </w:tc>
      </w:tr>
      <w:tr w:rsidR="001C1DBC" w:rsidTr="003C1201">
        <w:tc>
          <w:tcPr>
            <w:tcW w:w="2972" w:type="dxa"/>
            <w:vAlign w:val="center"/>
          </w:tcPr>
          <w:p w:rsidR="001C1DBC" w:rsidRDefault="001C1DBC" w:rsidP="003C1201">
            <w:r>
              <w:t>CS+,short – CS-,short</w:t>
            </w:r>
          </w:p>
        </w:tc>
        <w:tc>
          <w:tcPr>
            <w:tcW w:w="6379" w:type="dxa"/>
            <w:gridSpan w:val="3"/>
            <w:vAlign w:val="center"/>
          </w:tcPr>
          <w:p w:rsidR="001C1DBC" w:rsidRPr="00966AE4" w:rsidRDefault="001C1DBC" w:rsidP="003C1201">
            <w:r>
              <w:t>t(</w:t>
            </w:r>
            <w:r w:rsidRPr="00D12425">
              <w:t>1635</w:t>
            </w:r>
            <w:r>
              <w:t>) = -</w:t>
            </w:r>
            <w:r w:rsidRPr="00D12425">
              <w:t>10.892</w:t>
            </w:r>
            <w:r>
              <w:t>, p</w:t>
            </w:r>
            <w:r w:rsidRPr="006F5CC1">
              <w:rPr>
                <w:vertAlign w:val="subscript"/>
              </w:rPr>
              <w:t>corr</w:t>
            </w:r>
            <w:r>
              <w:rPr>
                <w:vertAlign w:val="subscript"/>
              </w:rPr>
              <w:t xml:space="preserve"> </w:t>
            </w:r>
            <w:r>
              <w:t>&lt; 0.001</w:t>
            </w:r>
          </w:p>
        </w:tc>
      </w:tr>
      <w:tr w:rsidR="001C1DBC" w:rsidTr="003C1201">
        <w:tc>
          <w:tcPr>
            <w:tcW w:w="2972" w:type="dxa"/>
            <w:vAlign w:val="center"/>
          </w:tcPr>
          <w:p w:rsidR="001C1DBC" w:rsidRDefault="001C1DBC" w:rsidP="003C1201">
            <w:r>
              <w:t>CS+,short – CS+,long</w:t>
            </w:r>
          </w:p>
        </w:tc>
        <w:tc>
          <w:tcPr>
            <w:tcW w:w="6379" w:type="dxa"/>
            <w:gridSpan w:val="3"/>
            <w:vAlign w:val="center"/>
          </w:tcPr>
          <w:p w:rsidR="001C1DBC" w:rsidRPr="00966AE4" w:rsidRDefault="001C1DBC" w:rsidP="003C1201">
            <w:r>
              <w:t>t(</w:t>
            </w:r>
            <w:r w:rsidRPr="00D12425">
              <w:t>1614</w:t>
            </w:r>
            <w:r>
              <w:t>) = -</w:t>
            </w:r>
            <w:r w:rsidRPr="00D12425">
              <w:t>11.250</w:t>
            </w:r>
            <w:r>
              <w:t>, p</w:t>
            </w:r>
            <w:r w:rsidRPr="006F5CC1">
              <w:rPr>
                <w:vertAlign w:val="subscript"/>
              </w:rPr>
              <w:t>corr</w:t>
            </w:r>
            <w:r>
              <w:rPr>
                <w:vertAlign w:val="subscript"/>
              </w:rPr>
              <w:t xml:space="preserve"> </w:t>
            </w:r>
            <w:r>
              <w:t>&lt; 0.001</w:t>
            </w:r>
          </w:p>
        </w:tc>
      </w:tr>
      <w:tr w:rsidR="001C1DBC" w:rsidTr="003C1201">
        <w:tc>
          <w:tcPr>
            <w:tcW w:w="2972" w:type="dxa"/>
            <w:vAlign w:val="center"/>
          </w:tcPr>
          <w:p w:rsidR="001C1DBC" w:rsidRDefault="001C1DBC" w:rsidP="003C1201">
            <w:r>
              <w:t>CS-,short – CS-,long</w:t>
            </w:r>
          </w:p>
        </w:tc>
        <w:tc>
          <w:tcPr>
            <w:tcW w:w="6379" w:type="dxa"/>
            <w:gridSpan w:val="3"/>
            <w:vAlign w:val="center"/>
          </w:tcPr>
          <w:p w:rsidR="001C1DBC" w:rsidRPr="00966AE4" w:rsidRDefault="001C1DBC" w:rsidP="003C1201">
            <w:r>
              <w:t>t(</w:t>
            </w:r>
            <w:r w:rsidRPr="00D12425">
              <w:t>1614</w:t>
            </w:r>
            <w:r>
              <w:t>) = -</w:t>
            </w:r>
            <w:r w:rsidRPr="00D12425">
              <w:t>4.057</w:t>
            </w:r>
            <w:r>
              <w:t>, p</w:t>
            </w:r>
            <w:r w:rsidRPr="006F5CC1">
              <w:rPr>
                <w:vertAlign w:val="subscript"/>
              </w:rPr>
              <w:t>corr</w:t>
            </w:r>
            <w:r>
              <w:rPr>
                <w:vertAlign w:val="subscript"/>
              </w:rPr>
              <w:t xml:space="preserve"> </w:t>
            </w:r>
            <w:r>
              <w:t>= 0.001</w:t>
            </w:r>
          </w:p>
        </w:tc>
      </w:tr>
      <w:tr w:rsidR="001C1DBC" w:rsidTr="003C1201">
        <w:tc>
          <w:tcPr>
            <w:tcW w:w="2972" w:type="dxa"/>
            <w:vAlign w:val="center"/>
          </w:tcPr>
          <w:p w:rsidR="001C1DBC" w:rsidRDefault="001C1DBC" w:rsidP="003C1201">
            <w:r>
              <w:t>CS+,long – CS-,long</w:t>
            </w:r>
          </w:p>
        </w:tc>
        <w:tc>
          <w:tcPr>
            <w:tcW w:w="6379" w:type="dxa"/>
            <w:gridSpan w:val="3"/>
            <w:vAlign w:val="center"/>
          </w:tcPr>
          <w:p w:rsidR="001C1DBC" w:rsidRPr="00966AE4" w:rsidRDefault="001C1DBC" w:rsidP="003C1201">
            <w:r>
              <w:t>t(</w:t>
            </w:r>
            <w:r w:rsidRPr="00D12425">
              <w:t>1634</w:t>
            </w:r>
            <w:r>
              <w:t>) = -</w:t>
            </w:r>
            <w:r w:rsidRPr="00D12425">
              <w:t>4.650</w:t>
            </w:r>
            <w:r>
              <w:t>, p</w:t>
            </w:r>
            <w:r w:rsidRPr="006F5CC1">
              <w:rPr>
                <w:vertAlign w:val="subscript"/>
              </w:rPr>
              <w:t>corr</w:t>
            </w:r>
            <w:r>
              <w:rPr>
                <w:vertAlign w:val="subscript"/>
              </w:rPr>
              <w:t xml:space="preserve"> </w:t>
            </w:r>
            <w:r>
              <w:t>&lt; 0.001</w:t>
            </w:r>
          </w:p>
        </w:tc>
      </w:tr>
    </w:tbl>
    <w:p w:rsidR="001C1DBC" w:rsidRDefault="001C1DBC" w:rsidP="00C3275A">
      <w:pPr>
        <w:spacing w:after="0"/>
      </w:pPr>
    </w:p>
    <w:p w:rsidR="00C3275A" w:rsidRDefault="00C3275A" w:rsidP="00C3275A">
      <w:pPr>
        <w:spacing w:after="0"/>
        <w:jc w:val="both"/>
      </w:pPr>
      <w:r>
        <w:t>Supplementary Table S</w:t>
      </w:r>
      <w:r w:rsidR="001C1DBC">
        <w:t>3</w:t>
      </w:r>
      <w:r>
        <w:t>: Results of ANOVA Type 3, based on the linear mixed model. Only effects with p&lt;0.1 are shown. Depende</w:t>
      </w:r>
      <w:r w:rsidR="00217BFD">
        <w:t>n</w:t>
      </w:r>
      <w:r>
        <w:t xml:space="preserve">t variable </w:t>
      </w:r>
      <w:r w:rsidR="00217BFD">
        <w:t>is</w:t>
      </w:r>
      <w:r>
        <w:t xml:space="preserve"> number of steps. Differential </w:t>
      </w:r>
      <w:r w:rsidR="00217BFD">
        <w:t>r</w:t>
      </w:r>
      <w:r>
        <w:t xml:space="preserve">atings are included in the model. Only results that included rating effects are shown. </w:t>
      </w:r>
    </w:p>
    <w:p w:rsidR="00C3275A" w:rsidRDefault="00C3275A" w:rsidP="00C3275A">
      <w:pPr>
        <w:spacing w:after="0"/>
        <w:jc w:val="both"/>
      </w:pPr>
      <w:r>
        <w:t xml:space="preserve">Model: </w:t>
      </w:r>
      <w:proofErr w:type="gramStart"/>
      <w:r w:rsidRPr="001B39CA">
        <w:t>lmer(</w:t>
      </w:r>
      <w:proofErr w:type="gramEnd"/>
      <w:r>
        <w:t>steps</w:t>
      </w:r>
      <w:r w:rsidRPr="001B39CA">
        <w:t>~(1|</w:t>
      </w:r>
      <w:r>
        <w:t>subject</w:t>
      </w:r>
      <w:r w:rsidRPr="001B39CA">
        <w:t>)+</w:t>
      </w:r>
      <w:r>
        <w:t>ratingdifference*</w:t>
      </w:r>
      <w:r w:rsidRPr="001B39CA">
        <w:t>CS*pathlength</w:t>
      </w:r>
      <w:r>
        <w:t>+trial)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1841"/>
        <w:gridCol w:w="2266"/>
        <w:gridCol w:w="2266"/>
      </w:tblGrid>
      <w:tr w:rsidR="00C3275A" w:rsidTr="00C338A8">
        <w:tc>
          <w:tcPr>
            <w:tcW w:w="2689" w:type="dxa"/>
          </w:tcPr>
          <w:p w:rsidR="00C3275A" w:rsidRDefault="00C3275A" w:rsidP="00C338A8">
            <w:pPr>
              <w:jc w:val="both"/>
            </w:pPr>
          </w:p>
        </w:tc>
        <w:tc>
          <w:tcPr>
            <w:tcW w:w="1841" w:type="dxa"/>
          </w:tcPr>
          <w:p w:rsidR="00C3275A" w:rsidRDefault="00C3275A" w:rsidP="00C338A8">
            <w:pPr>
              <w:jc w:val="both"/>
            </w:pPr>
            <w:r>
              <w:t>F</w:t>
            </w:r>
          </w:p>
        </w:tc>
        <w:tc>
          <w:tcPr>
            <w:tcW w:w="2266" w:type="dxa"/>
          </w:tcPr>
          <w:p w:rsidR="00C3275A" w:rsidRDefault="00C3275A" w:rsidP="00C338A8">
            <w:pPr>
              <w:jc w:val="both"/>
            </w:pPr>
            <w:r>
              <w:t>Df</w:t>
            </w:r>
          </w:p>
        </w:tc>
        <w:tc>
          <w:tcPr>
            <w:tcW w:w="2266" w:type="dxa"/>
          </w:tcPr>
          <w:p w:rsidR="00C3275A" w:rsidRDefault="00C3275A" w:rsidP="00C338A8">
            <w:pPr>
              <w:jc w:val="both"/>
            </w:pPr>
            <w:r>
              <w:t>p</w:t>
            </w:r>
          </w:p>
        </w:tc>
      </w:tr>
      <w:tr w:rsidR="00C3275A" w:rsidTr="00C338A8">
        <w:tc>
          <w:tcPr>
            <w:tcW w:w="2689" w:type="dxa"/>
            <w:shd w:val="clear" w:color="auto" w:fill="F2F2F2" w:themeFill="background1" w:themeFillShade="F2"/>
          </w:tcPr>
          <w:p w:rsidR="00C3275A" w:rsidRDefault="00C3275A" w:rsidP="00C338A8">
            <w:pPr>
              <w:jc w:val="both"/>
            </w:pPr>
            <w:r>
              <w:t>Discomfort, post D2</w:t>
            </w:r>
          </w:p>
        </w:tc>
        <w:tc>
          <w:tcPr>
            <w:tcW w:w="6373" w:type="dxa"/>
            <w:gridSpan w:val="3"/>
          </w:tcPr>
          <w:p w:rsidR="00C3275A" w:rsidRDefault="00C3275A" w:rsidP="00C338A8">
            <w:pPr>
              <w:jc w:val="both"/>
            </w:pPr>
          </w:p>
        </w:tc>
      </w:tr>
      <w:tr w:rsidR="00C3275A" w:rsidTr="00C338A8">
        <w:tc>
          <w:tcPr>
            <w:tcW w:w="2689" w:type="dxa"/>
          </w:tcPr>
          <w:p w:rsidR="00C3275A" w:rsidRDefault="00C3275A" w:rsidP="00C338A8">
            <w:pPr>
              <w:jc w:val="both"/>
            </w:pPr>
            <w:r w:rsidRPr="00D0569F">
              <w:rPr>
                <w:lang w:val="de-DE"/>
              </w:rPr>
              <w:t>Rating*CS</w:t>
            </w:r>
          </w:p>
        </w:tc>
        <w:tc>
          <w:tcPr>
            <w:tcW w:w="1841" w:type="dxa"/>
          </w:tcPr>
          <w:p w:rsidR="00C3275A" w:rsidRDefault="00C3275A" w:rsidP="00C338A8">
            <w:pPr>
              <w:jc w:val="both"/>
            </w:pPr>
            <w:r w:rsidRPr="00D0569F">
              <w:t>4.0176</w:t>
            </w:r>
          </w:p>
        </w:tc>
        <w:tc>
          <w:tcPr>
            <w:tcW w:w="2266" w:type="dxa"/>
          </w:tcPr>
          <w:p w:rsidR="00C3275A" w:rsidRDefault="00C3275A" w:rsidP="00C338A8">
            <w:pPr>
              <w:jc w:val="both"/>
            </w:pPr>
            <w:r w:rsidRPr="00D0569F">
              <w:t>1,1628.70</w:t>
            </w:r>
          </w:p>
        </w:tc>
        <w:tc>
          <w:tcPr>
            <w:tcW w:w="2266" w:type="dxa"/>
          </w:tcPr>
          <w:p w:rsidR="00C3275A" w:rsidRDefault="00C3275A" w:rsidP="00C338A8">
            <w:pPr>
              <w:jc w:val="both"/>
            </w:pPr>
            <w:r w:rsidRPr="00D0569F">
              <w:t>0.04519</w:t>
            </w:r>
          </w:p>
        </w:tc>
      </w:tr>
      <w:tr w:rsidR="00C3275A" w:rsidTr="00C338A8">
        <w:tc>
          <w:tcPr>
            <w:tcW w:w="2689" w:type="dxa"/>
          </w:tcPr>
          <w:p w:rsidR="00C3275A" w:rsidRDefault="00C3275A" w:rsidP="00C338A8">
            <w:pPr>
              <w:jc w:val="both"/>
            </w:pPr>
            <w:r w:rsidRPr="00D0569F">
              <w:rPr>
                <w:lang w:val="de-DE"/>
              </w:rPr>
              <w:t>Rating*CS*pathlength</w:t>
            </w:r>
          </w:p>
        </w:tc>
        <w:tc>
          <w:tcPr>
            <w:tcW w:w="1841" w:type="dxa"/>
          </w:tcPr>
          <w:p w:rsidR="00C3275A" w:rsidRDefault="00C3275A" w:rsidP="00C338A8">
            <w:pPr>
              <w:jc w:val="both"/>
            </w:pPr>
            <w:r w:rsidRPr="00D0569F">
              <w:t>3.9566</w:t>
            </w:r>
          </w:p>
        </w:tc>
        <w:tc>
          <w:tcPr>
            <w:tcW w:w="2266" w:type="dxa"/>
          </w:tcPr>
          <w:p w:rsidR="00C3275A" w:rsidRDefault="00C3275A" w:rsidP="00C338A8">
            <w:pPr>
              <w:jc w:val="both"/>
            </w:pPr>
            <w:r w:rsidRPr="00D0569F">
              <w:t>1,1615.89</w:t>
            </w:r>
          </w:p>
        </w:tc>
        <w:tc>
          <w:tcPr>
            <w:tcW w:w="2266" w:type="dxa"/>
          </w:tcPr>
          <w:p w:rsidR="00C3275A" w:rsidRDefault="00C3275A" w:rsidP="00C338A8">
            <w:pPr>
              <w:jc w:val="both"/>
            </w:pPr>
            <w:r w:rsidRPr="00D0569F">
              <w:t>0.04686</w:t>
            </w:r>
          </w:p>
        </w:tc>
      </w:tr>
      <w:tr w:rsidR="00C3275A" w:rsidTr="00C338A8">
        <w:tc>
          <w:tcPr>
            <w:tcW w:w="2689" w:type="dxa"/>
            <w:shd w:val="clear" w:color="auto" w:fill="F2F2F2" w:themeFill="background1" w:themeFillShade="F2"/>
          </w:tcPr>
          <w:p w:rsidR="00C3275A" w:rsidRDefault="00C3275A" w:rsidP="00C338A8">
            <w:pPr>
              <w:jc w:val="both"/>
            </w:pPr>
            <w:r>
              <w:t>Fear, post D2</w:t>
            </w:r>
          </w:p>
        </w:tc>
        <w:tc>
          <w:tcPr>
            <w:tcW w:w="6373" w:type="dxa"/>
            <w:gridSpan w:val="3"/>
          </w:tcPr>
          <w:p w:rsidR="00C3275A" w:rsidRDefault="00C3275A" w:rsidP="00C338A8">
            <w:pPr>
              <w:jc w:val="both"/>
            </w:pPr>
          </w:p>
        </w:tc>
      </w:tr>
      <w:tr w:rsidR="00C3275A" w:rsidTr="00C338A8">
        <w:tc>
          <w:tcPr>
            <w:tcW w:w="2689" w:type="dxa"/>
          </w:tcPr>
          <w:p w:rsidR="00C3275A" w:rsidRDefault="00C3275A" w:rsidP="00C338A8">
            <w:pPr>
              <w:jc w:val="both"/>
            </w:pPr>
            <w:r w:rsidRPr="00D0569F">
              <w:rPr>
                <w:lang w:val="de-DE"/>
              </w:rPr>
              <w:t>Rating*CS</w:t>
            </w:r>
          </w:p>
        </w:tc>
        <w:tc>
          <w:tcPr>
            <w:tcW w:w="1841" w:type="dxa"/>
          </w:tcPr>
          <w:p w:rsidR="00C3275A" w:rsidRDefault="00C3275A" w:rsidP="00C338A8">
            <w:pPr>
              <w:jc w:val="both"/>
            </w:pPr>
            <w:r w:rsidRPr="00D0569F">
              <w:t>2.9737</w:t>
            </w:r>
          </w:p>
        </w:tc>
        <w:tc>
          <w:tcPr>
            <w:tcW w:w="2266" w:type="dxa"/>
          </w:tcPr>
          <w:p w:rsidR="00C3275A" w:rsidRDefault="00C3275A" w:rsidP="00C338A8">
            <w:pPr>
              <w:jc w:val="both"/>
            </w:pPr>
            <w:r w:rsidRPr="00D0569F">
              <w:t>1,1625.63</w:t>
            </w:r>
          </w:p>
        </w:tc>
        <w:tc>
          <w:tcPr>
            <w:tcW w:w="2266" w:type="dxa"/>
          </w:tcPr>
          <w:p w:rsidR="00C3275A" w:rsidRDefault="00C3275A" w:rsidP="00C338A8">
            <w:pPr>
              <w:jc w:val="both"/>
            </w:pPr>
            <w:r w:rsidRPr="00D0569F">
              <w:t>0.08482</w:t>
            </w:r>
          </w:p>
        </w:tc>
      </w:tr>
      <w:tr w:rsidR="00C3275A" w:rsidTr="00C338A8">
        <w:tc>
          <w:tcPr>
            <w:tcW w:w="2689" w:type="dxa"/>
          </w:tcPr>
          <w:p w:rsidR="00C3275A" w:rsidRDefault="00C3275A" w:rsidP="00C338A8">
            <w:pPr>
              <w:jc w:val="both"/>
            </w:pPr>
            <w:r w:rsidRPr="00D0569F">
              <w:rPr>
                <w:lang w:val="de-DE"/>
              </w:rPr>
              <w:t>Rating*CS*pathlength</w:t>
            </w:r>
          </w:p>
        </w:tc>
        <w:tc>
          <w:tcPr>
            <w:tcW w:w="1841" w:type="dxa"/>
          </w:tcPr>
          <w:p w:rsidR="00C3275A" w:rsidRDefault="00C3275A" w:rsidP="00C338A8">
            <w:pPr>
              <w:jc w:val="both"/>
            </w:pPr>
            <w:r w:rsidRPr="00D0569F">
              <w:t>3.0746</w:t>
            </w:r>
          </w:p>
        </w:tc>
        <w:tc>
          <w:tcPr>
            <w:tcW w:w="2266" w:type="dxa"/>
          </w:tcPr>
          <w:p w:rsidR="00C3275A" w:rsidRDefault="00C3275A" w:rsidP="00C338A8">
            <w:pPr>
              <w:jc w:val="both"/>
            </w:pPr>
            <w:r w:rsidRPr="00D0569F">
              <w:t>1,1614.08</w:t>
            </w:r>
          </w:p>
        </w:tc>
        <w:tc>
          <w:tcPr>
            <w:tcW w:w="2266" w:type="dxa"/>
          </w:tcPr>
          <w:p w:rsidR="00C3275A" w:rsidRDefault="00C3275A" w:rsidP="00C338A8">
            <w:pPr>
              <w:jc w:val="both"/>
            </w:pPr>
            <w:r w:rsidRPr="00D0569F">
              <w:t>0.07972</w:t>
            </w:r>
          </w:p>
        </w:tc>
      </w:tr>
      <w:tr w:rsidR="00C3275A" w:rsidTr="00C338A8">
        <w:tc>
          <w:tcPr>
            <w:tcW w:w="2689" w:type="dxa"/>
            <w:shd w:val="clear" w:color="auto" w:fill="F2F2F2" w:themeFill="background1" w:themeFillShade="F2"/>
          </w:tcPr>
          <w:p w:rsidR="00C3275A" w:rsidRPr="00D0569F" w:rsidRDefault="00C3275A" w:rsidP="00C338A8">
            <w:pPr>
              <w:jc w:val="both"/>
              <w:rPr>
                <w:lang w:val="de-DE"/>
              </w:rPr>
            </w:pPr>
            <w:r>
              <w:rPr>
                <w:lang w:val="de-DE"/>
              </w:rPr>
              <w:t>Physical Arousal, pre D1</w:t>
            </w:r>
          </w:p>
        </w:tc>
        <w:tc>
          <w:tcPr>
            <w:tcW w:w="6373" w:type="dxa"/>
            <w:gridSpan w:val="3"/>
          </w:tcPr>
          <w:p w:rsidR="00C3275A" w:rsidRPr="00D0569F" w:rsidRDefault="00C3275A" w:rsidP="00C338A8">
            <w:pPr>
              <w:jc w:val="both"/>
            </w:pPr>
          </w:p>
        </w:tc>
      </w:tr>
      <w:tr w:rsidR="00C3275A" w:rsidTr="00C338A8">
        <w:tc>
          <w:tcPr>
            <w:tcW w:w="2689" w:type="dxa"/>
          </w:tcPr>
          <w:p w:rsidR="00C3275A" w:rsidRPr="00D0569F" w:rsidRDefault="00C3275A" w:rsidP="00C338A8">
            <w:pPr>
              <w:jc w:val="both"/>
            </w:pPr>
            <w:r w:rsidRPr="00D0569F">
              <w:t>Rating*CS*pathlength</w:t>
            </w:r>
          </w:p>
        </w:tc>
        <w:tc>
          <w:tcPr>
            <w:tcW w:w="1841" w:type="dxa"/>
          </w:tcPr>
          <w:p w:rsidR="00C3275A" w:rsidRPr="00D0569F" w:rsidRDefault="00C3275A" w:rsidP="00C338A8">
            <w:pPr>
              <w:jc w:val="both"/>
            </w:pPr>
            <w:r w:rsidRPr="00D0569F">
              <w:t>2.9676</w:t>
            </w:r>
          </w:p>
        </w:tc>
        <w:tc>
          <w:tcPr>
            <w:tcW w:w="2266" w:type="dxa"/>
          </w:tcPr>
          <w:p w:rsidR="00C3275A" w:rsidRPr="00D0569F" w:rsidRDefault="00C3275A" w:rsidP="00C338A8">
            <w:pPr>
              <w:jc w:val="both"/>
            </w:pPr>
            <w:r w:rsidRPr="00D0569F">
              <w:t>1,1617.95</w:t>
            </w:r>
          </w:p>
        </w:tc>
        <w:tc>
          <w:tcPr>
            <w:tcW w:w="2266" w:type="dxa"/>
          </w:tcPr>
          <w:p w:rsidR="00C3275A" w:rsidRPr="00D0569F" w:rsidRDefault="00C3275A" w:rsidP="00C338A8">
            <w:pPr>
              <w:jc w:val="both"/>
            </w:pPr>
            <w:r w:rsidRPr="00D0569F">
              <w:t>0.08514</w:t>
            </w:r>
          </w:p>
        </w:tc>
      </w:tr>
      <w:tr w:rsidR="00C3275A" w:rsidTr="00C338A8">
        <w:tc>
          <w:tcPr>
            <w:tcW w:w="2689" w:type="dxa"/>
            <w:shd w:val="clear" w:color="auto" w:fill="F2F2F2" w:themeFill="background1" w:themeFillShade="F2"/>
          </w:tcPr>
          <w:p w:rsidR="00C3275A" w:rsidRPr="00D0569F" w:rsidRDefault="00C3275A" w:rsidP="00C338A8">
            <w:pPr>
              <w:jc w:val="both"/>
              <w:rPr>
                <w:lang w:val="de-DE"/>
              </w:rPr>
            </w:pPr>
            <w:r w:rsidRPr="00D0569F">
              <w:rPr>
                <w:shd w:val="clear" w:color="auto" w:fill="F2F2F2" w:themeFill="background1" w:themeFillShade="F2"/>
              </w:rPr>
              <w:t>Physical Arousal, post D2</w:t>
            </w:r>
          </w:p>
        </w:tc>
        <w:tc>
          <w:tcPr>
            <w:tcW w:w="6373" w:type="dxa"/>
            <w:gridSpan w:val="3"/>
          </w:tcPr>
          <w:p w:rsidR="00C3275A" w:rsidRPr="00D0569F" w:rsidRDefault="00C3275A" w:rsidP="00C338A8">
            <w:pPr>
              <w:jc w:val="both"/>
            </w:pPr>
          </w:p>
        </w:tc>
      </w:tr>
      <w:tr w:rsidR="00C3275A" w:rsidTr="00C338A8">
        <w:tc>
          <w:tcPr>
            <w:tcW w:w="2689" w:type="dxa"/>
          </w:tcPr>
          <w:p w:rsidR="00C3275A" w:rsidRPr="00D0569F" w:rsidRDefault="00C3275A" w:rsidP="00C338A8">
            <w:pPr>
              <w:jc w:val="both"/>
              <w:rPr>
                <w:shd w:val="clear" w:color="auto" w:fill="F2F2F2" w:themeFill="background1" w:themeFillShade="F2"/>
              </w:rPr>
            </w:pPr>
            <w:r w:rsidRPr="00D0569F">
              <w:rPr>
                <w:lang w:val="de-DE"/>
              </w:rPr>
              <w:t>Rating*CS</w:t>
            </w:r>
          </w:p>
        </w:tc>
        <w:tc>
          <w:tcPr>
            <w:tcW w:w="1841" w:type="dxa"/>
          </w:tcPr>
          <w:p w:rsidR="00C3275A" w:rsidRPr="00D0569F" w:rsidRDefault="00C3275A" w:rsidP="00C338A8">
            <w:pPr>
              <w:jc w:val="both"/>
            </w:pPr>
            <w:r w:rsidRPr="00DB383B">
              <w:t>4.3780</w:t>
            </w:r>
          </w:p>
        </w:tc>
        <w:tc>
          <w:tcPr>
            <w:tcW w:w="2266" w:type="dxa"/>
          </w:tcPr>
          <w:p w:rsidR="00C3275A" w:rsidRPr="00D0569F" w:rsidRDefault="00C3275A" w:rsidP="00C338A8">
            <w:pPr>
              <w:jc w:val="both"/>
            </w:pPr>
            <w:r w:rsidRPr="00DB383B">
              <w:t>1,1630.88</w:t>
            </w:r>
          </w:p>
        </w:tc>
        <w:tc>
          <w:tcPr>
            <w:tcW w:w="2266" w:type="dxa"/>
          </w:tcPr>
          <w:p w:rsidR="00C3275A" w:rsidRPr="00D0569F" w:rsidRDefault="00C3275A" w:rsidP="00C338A8">
            <w:pPr>
              <w:jc w:val="both"/>
            </w:pPr>
            <w:r w:rsidRPr="00DB383B">
              <w:t>0.03656</w:t>
            </w:r>
          </w:p>
        </w:tc>
      </w:tr>
      <w:tr w:rsidR="00C3275A" w:rsidTr="00C338A8">
        <w:tc>
          <w:tcPr>
            <w:tcW w:w="2689" w:type="dxa"/>
          </w:tcPr>
          <w:p w:rsidR="00C3275A" w:rsidRPr="00D0569F" w:rsidRDefault="00C3275A" w:rsidP="00C338A8">
            <w:pPr>
              <w:jc w:val="both"/>
              <w:rPr>
                <w:shd w:val="clear" w:color="auto" w:fill="F2F2F2" w:themeFill="background1" w:themeFillShade="F2"/>
              </w:rPr>
            </w:pPr>
            <w:r w:rsidRPr="00D0569F">
              <w:rPr>
                <w:lang w:val="de-DE"/>
              </w:rPr>
              <w:t>Rating*CS*pathlength</w:t>
            </w:r>
          </w:p>
        </w:tc>
        <w:tc>
          <w:tcPr>
            <w:tcW w:w="1841" w:type="dxa"/>
          </w:tcPr>
          <w:p w:rsidR="00C3275A" w:rsidRPr="00D0569F" w:rsidRDefault="00C3275A" w:rsidP="00C338A8">
            <w:pPr>
              <w:jc w:val="both"/>
            </w:pPr>
            <w:r w:rsidRPr="00DB383B">
              <w:t>4.0594</w:t>
            </w:r>
          </w:p>
        </w:tc>
        <w:tc>
          <w:tcPr>
            <w:tcW w:w="2266" w:type="dxa"/>
          </w:tcPr>
          <w:p w:rsidR="00C3275A" w:rsidRPr="00D0569F" w:rsidRDefault="00C3275A" w:rsidP="00C338A8">
            <w:pPr>
              <w:jc w:val="both"/>
            </w:pPr>
            <w:r w:rsidRPr="00DB383B">
              <w:t>1,1615.63</w:t>
            </w:r>
          </w:p>
        </w:tc>
        <w:tc>
          <w:tcPr>
            <w:tcW w:w="2266" w:type="dxa"/>
          </w:tcPr>
          <w:p w:rsidR="00C3275A" w:rsidRPr="00D0569F" w:rsidRDefault="00C3275A" w:rsidP="00C338A8">
            <w:pPr>
              <w:jc w:val="both"/>
            </w:pPr>
            <w:r w:rsidRPr="00DB383B">
              <w:t>0.04409</w:t>
            </w:r>
          </w:p>
        </w:tc>
      </w:tr>
    </w:tbl>
    <w:p w:rsidR="004B2B30" w:rsidRDefault="004B2B30"/>
    <w:p w:rsidR="00136636" w:rsidRDefault="00136636" w:rsidP="00136636">
      <w:pPr>
        <w:spacing w:after="0"/>
        <w:jc w:val="both"/>
      </w:pPr>
      <w:r>
        <w:t>Supplementary Table S</w:t>
      </w:r>
      <w:r w:rsidR="001C1DBC">
        <w:t>4</w:t>
      </w:r>
      <w:r>
        <w:t>: Results of ANOVA Type 3, based on the linear mixed model. Only effects with p&lt;0.1 are shown. Depende</w:t>
      </w:r>
      <w:r w:rsidR="00797954">
        <w:t>n</w:t>
      </w:r>
      <w:r>
        <w:t>t variable is the reaction</w:t>
      </w:r>
      <w:r w:rsidR="0020794B">
        <w:t xml:space="preserve"> </w:t>
      </w:r>
      <w:r>
        <w:t xml:space="preserve">time per step before or after </w:t>
      </w:r>
      <w:r w:rsidR="0020794B">
        <w:t>d</w:t>
      </w:r>
      <w:r>
        <w:t>oor decision (</w:t>
      </w:r>
      <w:proofErr w:type="gramStart"/>
      <w:r w:rsidRPr="00BB4317">
        <w:t>lmer(</w:t>
      </w:r>
      <w:proofErr w:type="gramEnd"/>
      <w:r w:rsidRPr="00BB4317">
        <w:t>reactiontime~(1|</w:t>
      </w:r>
      <w:r>
        <w:t>subject</w:t>
      </w:r>
      <w:r w:rsidRPr="00BB4317">
        <w:t>)+Csdoor*pathlength</w:t>
      </w:r>
      <w:r>
        <w:t>+</w:t>
      </w:r>
      <w:r w:rsidRPr="00BB4317">
        <w:t>steps</w:t>
      </w:r>
      <w:r>
        <w:t xml:space="preserve">+trial). 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3823"/>
        <w:gridCol w:w="1559"/>
        <w:gridCol w:w="2126"/>
        <w:gridCol w:w="1843"/>
      </w:tblGrid>
      <w:tr w:rsidR="00136636" w:rsidTr="00C338A8">
        <w:tc>
          <w:tcPr>
            <w:tcW w:w="3823" w:type="dxa"/>
            <w:vAlign w:val="center"/>
          </w:tcPr>
          <w:p w:rsidR="00136636" w:rsidRDefault="00136636" w:rsidP="00C338A8">
            <w:r>
              <w:t>RT PRE DOOR DECISION</w:t>
            </w:r>
          </w:p>
        </w:tc>
        <w:tc>
          <w:tcPr>
            <w:tcW w:w="1559" w:type="dxa"/>
            <w:vAlign w:val="center"/>
          </w:tcPr>
          <w:p w:rsidR="00136636" w:rsidRDefault="00136636" w:rsidP="00C338A8">
            <w:r>
              <w:t>F</w:t>
            </w:r>
          </w:p>
        </w:tc>
        <w:tc>
          <w:tcPr>
            <w:tcW w:w="2126" w:type="dxa"/>
            <w:vAlign w:val="center"/>
          </w:tcPr>
          <w:p w:rsidR="00136636" w:rsidRDefault="00136636" w:rsidP="00C338A8">
            <w:r>
              <w:t>Df,Dfres</w:t>
            </w:r>
          </w:p>
        </w:tc>
        <w:tc>
          <w:tcPr>
            <w:tcW w:w="1843" w:type="dxa"/>
            <w:vAlign w:val="center"/>
          </w:tcPr>
          <w:p w:rsidR="00136636" w:rsidRDefault="00136636" w:rsidP="00C338A8">
            <w:r>
              <w:t>p</w:t>
            </w:r>
          </w:p>
        </w:tc>
      </w:tr>
      <w:tr w:rsidR="00136636" w:rsidTr="00C338A8">
        <w:tc>
          <w:tcPr>
            <w:tcW w:w="3823" w:type="dxa"/>
            <w:vAlign w:val="center"/>
          </w:tcPr>
          <w:p w:rsidR="00136636" w:rsidRDefault="00136636" w:rsidP="00C338A8">
            <w:r>
              <w:t>trial</w:t>
            </w:r>
          </w:p>
        </w:tc>
        <w:tc>
          <w:tcPr>
            <w:tcW w:w="1559" w:type="dxa"/>
            <w:vAlign w:val="center"/>
          </w:tcPr>
          <w:p w:rsidR="00136636" w:rsidRDefault="00136636" w:rsidP="00C338A8">
            <w:r w:rsidRPr="00702C48">
              <w:t>26.4817</w:t>
            </w:r>
          </w:p>
        </w:tc>
        <w:tc>
          <w:tcPr>
            <w:tcW w:w="2126" w:type="dxa"/>
            <w:vAlign w:val="center"/>
          </w:tcPr>
          <w:p w:rsidR="00136636" w:rsidRDefault="00136636" w:rsidP="00C338A8">
            <w:r w:rsidRPr="00702C48">
              <w:t>1</w:t>
            </w:r>
            <w:r>
              <w:t>,</w:t>
            </w:r>
            <w:r w:rsidRPr="00702C48">
              <w:t>8784.4</w:t>
            </w:r>
          </w:p>
        </w:tc>
        <w:tc>
          <w:tcPr>
            <w:tcW w:w="1843" w:type="dxa"/>
            <w:vAlign w:val="center"/>
          </w:tcPr>
          <w:p w:rsidR="00136636" w:rsidRDefault="00136636" w:rsidP="00C338A8">
            <w:r>
              <w:t>&lt;0.001</w:t>
            </w:r>
          </w:p>
        </w:tc>
      </w:tr>
      <w:tr w:rsidR="00136636" w:rsidTr="00C338A8">
        <w:tc>
          <w:tcPr>
            <w:tcW w:w="3823" w:type="dxa"/>
            <w:vAlign w:val="center"/>
          </w:tcPr>
          <w:p w:rsidR="00136636" w:rsidRDefault="00136636" w:rsidP="00C338A8">
            <w:r>
              <w:t>steps</w:t>
            </w:r>
          </w:p>
        </w:tc>
        <w:tc>
          <w:tcPr>
            <w:tcW w:w="1559" w:type="dxa"/>
            <w:vAlign w:val="center"/>
          </w:tcPr>
          <w:p w:rsidR="00136636" w:rsidRDefault="00136636" w:rsidP="00C338A8">
            <w:r w:rsidRPr="00702C48">
              <w:t>33.8796</w:t>
            </w:r>
          </w:p>
        </w:tc>
        <w:tc>
          <w:tcPr>
            <w:tcW w:w="2126" w:type="dxa"/>
            <w:vAlign w:val="center"/>
          </w:tcPr>
          <w:p w:rsidR="00136636" w:rsidRDefault="00136636" w:rsidP="00C338A8">
            <w:r w:rsidRPr="00702C48">
              <w:t>19</w:t>
            </w:r>
            <w:r>
              <w:t>,</w:t>
            </w:r>
            <w:r w:rsidRPr="00702C48">
              <w:t>8733.3</w:t>
            </w:r>
          </w:p>
        </w:tc>
        <w:tc>
          <w:tcPr>
            <w:tcW w:w="1843" w:type="dxa"/>
            <w:vAlign w:val="center"/>
          </w:tcPr>
          <w:p w:rsidR="00136636" w:rsidRDefault="00136636" w:rsidP="00C338A8">
            <w:r>
              <w:t>&lt;0.001</w:t>
            </w:r>
          </w:p>
        </w:tc>
      </w:tr>
      <w:tr w:rsidR="00136636" w:rsidTr="00C338A8">
        <w:tc>
          <w:tcPr>
            <w:tcW w:w="3823" w:type="dxa"/>
            <w:vAlign w:val="center"/>
          </w:tcPr>
          <w:p w:rsidR="00136636" w:rsidRDefault="00136636" w:rsidP="00136636">
            <w:r>
              <w:t>RT POST DOOR DECISION</w:t>
            </w:r>
          </w:p>
        </w:tc>
        <w:tc>
          <w:tcPr>
            <w:tcW w:w="1559" w:type="dxa"/>
            <w:vAlign w:val="center"/>
          </w:tcPr>
          <w:p w:rsidR="00136636" w:rsidRPr="00702C48" w:rsidRDefault="00136636" w:rsidP="00C338A8"/>
        </w:tc>
        <w:tc>
          <w:tcPr>
            <w:tcW w:w="2126" w:type="dxa"/>
            <w:vAlign w:val="center"/>
          </w:tcPr>
          <w:p w:rsidR="00136636" w:rsidRPr="00702C48" w:rsidRDefault="00136636" w:rsidP="00C338A8"/>
        </w:tc>
        <w:tc>
          <w:tcPr>
            <w:tcW w:w="1843" w:type="dxa"/>
            <w:vAlign w:val="center"/>
          </w:tcPr>
          <w:p w:rsidR="00136636" w:rsidRDefault="00136636" w:rsidP="00C338A8"/>
        </w:tc>
      </w:tr>
      <w:tr w:rsidR="00C3275A" w:rsidTr="00C338A8">
        <w:tc>
          <w:tcPr>
            <w:tcW w:w="3823" w:type="dxa"/>
            <w:vAlign w:val="center"/>
          </w:tcPr>
          <w:p w:rsidR="00C3275A" w:rsidRDefault="00C3275A" w:rsidP="00C3275A">
            <w:r>
              <w:t>trial</w:t>
            </w:r>
          </w:p>
        </w:tc>
        <w:tc>
          <w:tcPr>
            <w:tcW w:w="1559" w:type="dxa"/>
            <w:vAlign w:val="center"/>
          </w:tcPr>
          <w:p w:rsidR="00C3275A" w:rsidRDefault="00C3275A" w:rsidP="00C3275A">
            <w:r w:rsidRPr="00D274A7">
              <w:t>168.1539</w:t>
            </w:r>
          </w:p>
        </w:tc>
        <w:tc>
          <w:tcPr>
            <w:tcW w:w="2126" w:type="dxa"/>
            <w:vAlign w:val="center"/>
          </w:tcPr>
          <w:p w:rsidR="00C3275A" w:rsidRDefault="00C3275A" w:rsidP="00C3275A">
            <w:r w:rsidRPr="00D274A7">
              <w:t>1</w:t>
            </w:r>
            <w:r>
              <w:t>,</w:t>
            </w:r>
            <w:r w:rsidRPr="00D274A7">
              <w:t>7237.9</w:t>
            </w:r>
          </w:p>
        </w:tc>
        <w:tc>
          <w:tcPr>
            <w:tcW w:w="1843" w:type="dxa"/>
            <w:vAlign w:val="center"/>
          </w:tcPr>
          <w:p w:rsidR="00C3275A" w:rsidRDefault="00C3275A" w:rsidP="00C3275A">
            <w:r>
              <w:t>&lt;0.001</w:t>
            </w:r>
          </w:p>
        </w:tc>
      </w:tr>
      <w:tr w:rsidR="00C3275A" w:rsidTr="00C338A8">
        <w:tc>
          <w:tcPr>
            <w:tcW w:w="3823" w:type="dxa"/>
            <w:vAlign w:val="center"/>
          </w:tcPr>
          <w:p w:rsidR="00C3275A" w:rsidRDefault="00C3275A" w:rsidP="00C3275A">
            <w:r>
              <w:t>steps</w:t>
            </w:r>
          </w:p>
        </w:tc>
        <w:tc>
          <w:tcPr>
            <w:tcW w:w="1559" w:type="dxa"/>
            <w:vAlign w:val="center"/>
          </w:tcPr>
          <w:p w:rsidR="00C3275A" w:rsidRDefault="00C3275A" w:rsidP="00C3275A">
            <w:r w:rsidRPr="00D274A7">
              <w:t>20.9536</w:t>
            </w:r>
          </w:p>
        </w:tc>
        <w:tc>
          <w:tcPr>
            <w:tcW w:w="2126" w:type="dxa"/>
            <w:vAlign w:val="center"/>
          </w:tcPr>
          <w:p w:rsidR="00C3275A" w:rsidRDefault="00C3275A" w:rsidP="00C3275A">
            <w:r w:rsidRPr="00D274A7">
              <w:t>19</w:t>
            </w:r>
            <w:r>
              <w:t>,</w:t>
            </w:r>
            <w:r w:rsidRPr="00D274A7">
              <w:t>7347.5</w:t>
            </w:r>
          </w:p>
        </w:tc>
        <w:tc>
          <w:tcPr>
            <w:tcW w:w="1843" w:type="dxa"/>
            <w:vAlign w:val="center"/>
          </w:tcPr>
          <w:p w:rsidR="00C3275A" w:rsidRDefault="00C3275A" w:rsidP="00C3275A">
            <w:r>
              <w:t>&lt;0.001</w:t>
            </w:r>
          </w:p>
        </w:tc>
      </w:tr>
    </w:tbl>
    <w:p w:rsidR="0006274C" w:rsidRDefault="0006274C"/>
    <w:p w:rsidR="0006274C" w:rsidRDefault="001C1DBC" w:rsidP="0006274C">
      <w:pPr>
        <w:spacing w:after="0"/>
        <w:jc w:val="both"/>
      </w:pPr>
      <w:r>
        <w:t>Suppleme</w:t>
      </w:r>
      <w:r w:rsidR="00797954">
        <w:t>n</w:t>
      </w:r>
      <w:r>
        <w:t>tary Table S5</w:t>
      </w:r>
      <w:r w:rsidR="0006274C">
        <w:t>: Results of ANOVA Type 3, based on the linear mixed model. Only effects with p&lt;0.1 are shown. Depende</w:t>
      </w:r>
      <w:r w:rsidR="00797954">
        <w:t>n</w:t>
      </w:r>
      <w:r w:rsidR="0006274C">
        <w:t>t variable is the wallfactor, i.e. how close to the wall subjects moved. (</w:t>
      </w:r>
      <w:proofErr w:type="gramStart"/>
      <w:r w:rsidR="0006274C" w:rsidRPr="001B39CA">
        <w:t>lmer(</w:t>
      </w:r>
      <w:proofErr w:type="gramEnd"/>
      <w:r w:rsidR="0006274C" w:rsidRPr="001B39CA">
        <w:t>wall</w:t>
      </w:r>
      <w:r w:rsidR="0006274C">
        <w:t>factor</w:t>
      </w:r>
      <w:r w:rsidR="0006274C" w:rsidRPr="001B39CA">
        <w:t>~(1|</w:t>
      </w:r>
      <w:r w:rsidR="0006274C">
        <w:t>subject</w:t>
      </w:r>
      <w:r w:rsidR="0006274C" w:rsidRPr="001B39CA">
        <w:t>)+CS *pathlength</w:t>
      </w:r>
      <w:r w:rsidR="0006274C">
        <w:t xml:space="preserve">+trial). 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4531"/>
        <w:gridCol w:w="1701"/>
        <w:gridCol w:w="1843"/>
        <w:gridCol w:w="1276"/>
      </w:tblGrid>
      <w:tr w:rsidR="0006274C" w:rsidTr="003C1201">
        <w:tc>
          <w:tcPr>
            <w:tcW w:w="4531" w:type="dxa"/>
            <w:vAlign w:val="center"/>
          </w:tcPr>
          <w:p w:rsidR="0006274C" w:rsidRDefault="0006274C" w:rsidP="003C1201"/>
        </w:tc>
        <w:tc>
          <w:tcPr>
            <w:tcW w:w="1701" w:type="dxa"/>
            <w:vAlign w:val="center"/>
          </w:tcPr>
          <w:p w:rsidR="0006274C" w:rsidRDefault="0006274C" w:rsidP="003C1201">
            <w:r>
              <w:t>F</w:t>
            </w:r>
          </w:p>
        </w:tc>
        <w:tc>
          <w:tcPr>
            <w:tcW w:w="1843" w:type="dxa"/>
            <w:vAlign w:val="center"/>
          </w:tcPr>
          <w:p w:rsidR="0006274C" w:rsidRDefault="0006274C" w:rsidP="003C1201">
            <w:r>
              <w:t>Df,Dfres</w:t>
            </w:r>
          </w:p>
        </w:tc>
        <w:tc>
          <w:tcPr>
            <w:tcW w:w="1276" w:type="dxa"/>
            <w:vAlign w:val="center"/>
          </w:tcPr>
          <w:p w:rsidR="0006274C" w:rsidRDefault="0006274C" w:rsidP="003C1201">
            <w:r>
              <w:t>p</w:t>
            </w:r>
          </w:p>
        </w:tc>
      </w:tr>
      <w:tr w:rsidR="0006274C" w:rsidTr="003C1201">
        <w:tc>
          <w:tcPr>
            <w:tcW w:w="4531" w:type="dxa"/>
            <w:vAlign w:val="center"/>
          </w:tcPr>
          <w:p w:rsidR="0006274C" w:rsidRDefault="0006274C" w:rsidP="003C1201">
            <w:r>
              <w:t>CS</w:t>
            </w:r>
          </w:p>
        </w:tc>
        <w:tc>
          <w:tcPr>
            <w:tcW w:w="1701" w:type="dxa"/>
            <w:vAlign w:val="center"/>
          </w:tcPr>
          <w:p w:rsidR="0006274C" w:rsidRDefault="0006274C" w:rsidP="003C1201">
            <w:r w:rsidRPr="00775223">
              <w:t>70.1281</w:t>
            </w:r>
          </w:p>
        </w:tc>
        <w:tc>
          <w:tcPr>
            <w:tcW w:w="1843" w:type="dxa"/>
            <w:vAlign w:val="center"/>
          </w:tcPr>
          <w:p w:rsidR="0006274C" w:rsidRDefault="0006274C" w:rsidP="003C1201">
            <w:r w:rsidRPr="00D22EC7">
              <w:t>1</w:t>
            </w:r>
            <w:r>
              <w:t>,</w:t>
            </w:r>
            <w:r w:rsidRPr="00D22EC7">
              <w:t xml:space="preserve"> 1654.93</w:t>
            </w:r>
          </w:p>
        </w:tc>
        <w:tc>
          <w:tcPr>
            <w:tcW w:w="1276" w:type="dxa"/>
            <w:vAlign w:val="center"/>
          </w:tcPr>
          <w:p w:rsidR="0006274C" w:rsidRDefault="0006274C" w:rsidP="003C1201">
            <w:r>
              <w:t>&lt;0.001</w:t>
            </w:r>
          </w:p>
        </w:tc>
      </w:tr>
      <w:tr w:rsidR="0006274C" w:rsidTr="003C1201">
        <w:tc>
          <w:tcPr>
            <w:tcW w:w="4531" w:type="dxa"/>
            <w:vAlign w:val="center"/>
          </w:tcPr>
          <w:p w:rsidR="0006274C" w:rsidRDefault="0006274C" w:rsidP="003C1201">
            <w:r>
              <w:t>Pathlength</w:t>
            </w:r>
          </w:p>
        </w:tc>
        <w:tc>
          <w:tcPr>
            <w:tcW w:w="1701" w:type="dxa"/>
            <w:vAlign w:val="center"/>
          </w:tcPr>
          <w:p w:rsidR="0006274C" w:rsidRDefault="0006274C" w:rsidP="003C1201">
            <w:r w:rsidRPr="00775223">
              <w:t>33.4875</w:t>
            </w:r>
          </w:p>
        </w:tc>
        <w:tc>
          <w:tcPr>
            <w:tcW w:w="1843" w:type="dxa"/>
            <w:vAlign w:val="center"/>
          </w:tcPr>
          <w:p w:rsidR="0006274C" w:rsidRDefault="0006274C" w:rsidP="003C1201">
            <w:r w:rsidRPr="00D22EC7">
              <w:t>1</w:t>
            </w:r>
            <w:r>
              <w:t>,</w:t>
            </w:r>
            <w:r w:rsidRPr="00D22EC7">
              <w:t xml:space="preserve"> 1623.36</w:t>
            </w:r>
          </w:p>
        </w:tc>
        <w:tc>
          <w:tcPr>
            <w:tcW w:w="1276" w:type="dxa"/>
            <w:vAlign w:val="center"/>
          </w:tcPr>
          <w:p w:rsidR="0006274C" w:rsidRDefault="0006274C" w:rsidP="003C1201">
            <w:r>
              <w:t>&lt;0.001</w:t>
            </w:r>
          </w:p>
        </w:tc>
      </w:tr>
      <w:tr w:rsidR="0006274C" w:rsidTr="003C1201">
        <w:tc>
          <w:tcPr>
            <w:tcW w:w="4531" w:type="dxa"/>
            <w:vAlign w:val="center"/>
          </w:tcPr>
          <w:p w:rsidR="0006274C" w:rsidRDefault="0006274C" w:rsidP="003C1201">
            <w:r>
              <w:t>Block</w:t>
            </w:r>
          </w:p>
        </w:tc>
        <w:tc>
          <w:tcPr>
            <w:tcW w:w="1701" w:type="dxa"/>
            <w:vAlign w:val="center"/>
          </w:tcPr>
          <w:p w:rsidR="0006274C" w:rsidRPr="00D274A7" w:rsidRDefault="0006274C" w:rsidP="003C1201">
            <w:r w:rsidRPr="00775223">
              <w:t>5.4230</w:t>
            </w:r>
          </w:p>
        </w:tc>
        <w:tc>
          <w:tcPr>
            <w:tcW w:w="1843" w:type="dxa"/>
            <w:vAlign w:val="center"/>
          </w:tcPr>
          <w:p w:rsidR="0006274C" w:rsidRPr="00D274A7" w:rsidRDefault="0006274C" w:rsidP="003C1201">
            <w:r w:rsidRPr="00D22EC7">
              <w:t>19</w:t>
            </w:r>
            <w:r>
              <w:t>,</w:t>
            </w:r>
            <w:r w:rsidRPr="00D22EC7">
              <w:t>1613.31</w:t>
            </w:r>
          </w:p>
        </w:tc>
        <w:tc>
          <w:tcPr>
            <w:tcW w:w="1276" w:type="dxa"/>
            <w:vAlign w:val="center"/>
          </w:tcPr>
          <w:p w:rsidR="0006274C" w:rsidRDefault="0006274C" w:rsidP="003C1201">
            <w:r>
              <w:t>&lt;0.001</w:t>
            </w:r>
          </w:p>
        </w:tc>
      </w:tr>
      <w:tr w:rsidR="0006274C" w:rsidTr="003C1201">
        <w:tc>
          <w:tcPr>
            <w:tcW w:w="4531" w:type="dxa"/>
            <w:vAlign w:val="center"/>
          </w:tcPr>
          <w:p w:rsidR="0006274C" w:rsidRDefault="0006274C" w:rsidP="003C1201">
            <w:r>
              <w:t>CS*pathlength</w:t>
            </w:r>
          </w:p>
        </w:tc>
        <w:tc>
          <w:tcPr>
            <w:tcW w:w="1701" w:type="dxa"/>
            <w:vAlign w:val="center"/>
          </w:tcPr>
          <w:p w:rsidR="0006274C" w:rsidRPr="00D274A7" w:rsidRDefault="0006274C" w:rsidP="003C1201">
            <w:r w:rsidRPr="00775223">
              <w:t>7.1402</w:t>
            </w:r>
          </w:p>
        </w:tc>
        <w:tc>
          <w:tcPr>
            <w:tcW w:w="1843" w:type="dxa"/>
            <w:vAlign w:val="center"/>
          </w:tcPr>
          <w:p w:rsidR="0006274C" w:rsidRPr="00D274A7" w:rsidRDefault="0006274C" w:rsidP="003C1201">
            <w:r w:rsidRPr="00D22EC7">
              <w:t>1</w:t>
            </w:r>
            <w:r>
              <w:t>,</w:t>
            </w:r>
            <w:r w:rsidRPr="00D22EC7">
              <w:t>1630.46</w:t>
            </w:r>
          </w:p>
        </w:tc>
        <w:tc>
          <w:tcPr>
            <w:tcW w:w="1276" w:type="dxa"/>
            <w:vAlign w:val="center"/>
          </w:tcPr>
          <w:p w:rsidR="0006274C" w:rsidRDefault="0006274C" w:rsidP="003C1201">
            <w:r w:rsidRPr="00D22EC7">
              <w:t>0.007612</w:t>
            </w:r>
          </w:p>
        </w:tc>
      </w:tr>
    </w:tbl>
    <w:p w:rsidR="0006274C" w:rsidRPr="00321D05" w:rsidRDefault="0006274C" w:rsidP="007B6343"/>
    <w:sectPr w:rsidR="0006274C" w:rsidRPr="00321D05" w:rsidSect="00E910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FD4" w:rsidRDefault="00C16FD4" w:rsidP="00B20ADF">
      <w:pPr>
        <w:spacing w:after="0" w:line="240" w:lineRule="auto"/>
      </w:pPr>
      <w:r>
        <w:separator/>
      </w:r>
    </w:p>
  </w:endnote>
  <w:endnote w:type="continuationSeparator" w:id="0">
    <w:p w:rsidR="00C16FD4" w:rsidRDefault="00C16FD4" w:rsidP="00B2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ADF" w:rsidRDefault="00B20ADF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7611053"/>
      <w:docPartObj>
        <w:docPartGallery w:val="Page Numbers (Bottom of Page)"/>
        <w:docPartUnique/>
      </w:docPartObj>
    </w:sdtPr>
    <w:sdtEndPr/>
    <w:sdtContent>
      <w:p w:rsidR="00B20ADF" w:rsidRDefault="00B20ADF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4213" w:rsidRPr="00244213">
          <w:rPr>
            <w:noProof/>
            <w:lang w:val="de-DE"/>
          </w:rPr>
          <w:t>3</w:t>
        </w:r>
        <w:r>
          <w:fldChar w:fldCharType="end"/>
        </w:r>
      </w:p>
    </w:sdtContent>
  </w:sdt>
  <w:p w:rsidR="00B20ADF" w:rsidRDefault="00B20ADF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ADF" w:rsidRDefault="00B20ADF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FD4" w:rsidRDefault="00C16FD4" w:rsidP="00B20ADF">
      <w:pPr>
        <w:spacing w:after="0" w:line="240" w:lineRule="auto"/>
      </w:pPr>
      <w:r>
        <w:separator/>
      </w:r>
    </w:p>
  </w:footnote>
  <w:footnote w:type="continuationSeparator" w:id="0">
    <w:p w:rsidR="00C16FD4" w:rsidRDefault="00C16FD4" w:rsidP="00B2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ADF" w:rsidRDefault="00B20ADF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ADF" w:rsidRDefault="00B20ADF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ADF" w:rsidRDefault="00B20ADF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AF0966"/>
    <w:multiLevelType w:val="hybridMultilevel"/>
    <w:tmpl w:val="D33E9E80"/>
    <w:lvl w:ilvl="0" w:tplc="EC92536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05"/>
    <w:rsid w:val="0006274C"/>
    <w:rsid w:val="000A6353"/>
    <w:rsid w:val="000F2343"/>
    <w:rsid w:val="00136636"/>
    <w:rsid w:val="0018768C"/>
    <w:rsid w:val="001C1DBC"/>
    <w:rsid w:val="001E4BA4"/>
    <w:rsid w:val="0020794B"/>
    <w:rsid w:val="00217BFD"/>
    <w:rsid w:val="0023434E"/>
    <w:rsid w:val="00244213"/>
    <w:rsid w:val="0030621E"/>
    <w:rsid w:val="00321D05"/>
    <w:rsid w:val="00376F33"/>
    <w:rsid w:val="00407472"/>
    <w:rsid w:val="00484B20"/>
    <w:rsid w:val="004B2B30"/>
    <w:rsid w:val="004C016E"/>
    <w:rsid w:val="004D050A"/>
    <w:rsid w:val="00512F6C"/>
    <w:rsid w:val="00531B1D"/>
    <w:rsid w:val="00533CB2"/>
    <w:rsid w:val="00562ABA"/>
    <w:rsid w:val="005B3A11"/>
    <w:rsid w:val="006B41A4"/>
    <w:rsid w:val="006E4790"/>
    <w:rsid w:val="00703A1D"/>
    <w:rsid w:val="00796AE1"/>
    <w:rsid w:val="00797954"/>
    <w:rsid w:val="007B6343"/>
    <w:rsid w:val="00835F18"/>
    <w:rsid w:val="008579AB"/>
    <w:rsid w:val="00873702"/>
    <w:rsid w:val="00877F74"/>
    <w:rsid w:val="00892400"/>
    <w:rsid w:val="009849EC"/>
    <w:rsid w:val="00984F84"/>
    <w:rsid w:val="009A2AD2"/>
    <w:rsid w:val="009D70AA"/>
    <w:rsid w:val="009E4EDA"/>
    <w:rsid w:val="00A25D97"/>
    <w:rsid w:val="00A26A30"/>
    <w:rsid w:val="00A501AF"/>
    <w:rsid w:val="00B20ADF"/>
    <w:rsid w:val="00B93A72"/>
    <w:rsid w:val="00C16FD4"/>
    <w:rsid w:val="00C204F7"/>
    <w:rsid w:val="00C3275A"/>
    <w:rsid w:val="00D00C39"/>
    <w:rsid w:val="00D902F4"/>
    <w:rsid w:val="00DA15AA"/>
    <w:rsid w:val="00DC2571"/>
    <w:rsid w:val="00E02719"/>
    <w:rsid w:val="00E46C2F"/>
    <w:rsid w:val="00E77F43"/>
    <w:rsid w:val="00E9109C"/>
    <w:rsid w:val="00E979E9"/>
    <w:rsid w:val="00F20E43"/>
    <w:rsid w:val="00F56589"/>
    <w:rsid w:val="00F90639"/>
    <w:rsid w:val="00FC1879"/>
    <w:rsid w:val="00FC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31DD39-8E73-4788-847C-9CDF1B253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321D0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1D0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1D05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1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1D05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1366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136636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20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20ADF"/>
  </w:style>
  <w:style w:type="paragraph" w:styleId="Fuzeile">
    <w:name w:val="footer"/>
    <w:basedOn w:val="Standard"/>
    <w:link w:val="FuzeileZchn"/>
    <w:uiPriority w:val="99"/>
    <w:unhideWhenUsed/>
    <w:rsid w:val="00B20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20ADF"/>
  </w:style>
  <w:style w:type="paragraph" w:customStyle="1" w:styleId="Default">
    <w:name w:val="Default"/>
    <w:rsid w:val="009E4E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Zeilennummer">
    <w:name w:val="line number"/>
    <w:basedOn w:val="Absatz-Standardschriftart"/>
    <w:uiPriority w:val="99"/>
    <w:semiHidden/>
    <w:unhideWhenUsed/>
    <w:rsid w:val="00217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AA26F-1862-4CCD-A2C0-2D948AB9B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Microsoft-Konto</cp:lastModifiedBy>
  <cp:revision>5</cp:revision>
  <dcterms:created xsi:type="dcterms:W3CDTF">2024-05-21T16:08:00Z</dcterms:created>
  <dcterms:modified xsi:type="dcterms:W3CDTF">2024-06-25T21:50:00Z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OSLO_Grid</vt:lpwstr>
  </property>
  <property fmtid="{D5CDD505-2E9C-101B-9397-08002B2CF9AE}" pid="3" name="CitaviDocumentProperty_0">
    <vt:lpwstr>9563ff4a-b601-4e5c-b658-cdca4023c4db</vt:lpwstr>
  </property>
  <property fmtid="{D5CDD505-2E9C-101B-9397-08002B2CF9AE}" pid="4" name="CitaviDocumentProperty_8">
    <vt:lpwstr>C:\Users\mmueller\Documents\Citavi 6\Projects\OSLO_Grid\OSLO_Grid.ctv6</vt:lpwstr>
  </property>
</Properties>
</file>