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DB6" w:rsidRPr="006628A8" w:rsidRDefault="00D3157A" w:rsidP="00D3157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File 1</w:t>
      </w:r>
      <w:r w:rsidR="00127DB6" w:rsidRPr="00770B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12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27DB6">
        <w:rPr>
          <w:rFonts w:ascii="Times New Roman" w:eastAsia="Calibri" w:hAnsi="Times New Roman" w:cs="Times New Roman"/>
          <w:b/>
          <w:sz w:val="24"/>
          <w:szCs w:val="24"/>
        </w:rPr>
        <w:t>Questionnaire</w:t>
      </w:r>
    </w:p>
    <w:p w:rsidR="00127DB6" w:rsidRDefault="00127DB6" w:rsidP="00127DB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7DB6" w:rsidRDefault="00127DB6" w:rsidP="00127DB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Semi-structured Interview guide</w:t>
      </w:r>
    </w:p>
    <w:p w:rsidR="00127DB6" w:rsidRPr="002A3687" w:rsidRDefault="00127DB6" w:rsidP="00127DB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5"/>
        <w:gridCol w:w="6390"/>
      </w:tblGrid>
      <w:tr w:rsidR="00127DB6" w:rsidRPr="002A3687" w:rsidTr="002864DE">
        <w:tc>
          <w:tcPr>
            <w:tcW w:w="4135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Answers</w:t>
            </w:r>
          </w:p>
        </w:tc>
      </w:tr>
      <w:tr w:rsidR="00127DB6" w:rsidRPr="002A3687" w:rsidTr="002864DE">
        <w:trPr>
          <w:trHeight w:val="427"/>
        </w:trPr>
        <w:tc>
          <w:tcPr>
            <w:tcW w:w="4135" w:type="dxa"/>
            <w:shd w:val="clear" w:color="auto" w:fill="BFBFBF" w:themeFill="background1" w:themeFillShade="BF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Adverse Drug reaction reporting</w:t>
            </w: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c>
          <w:tcPr>
            <w:tcW w:w="4135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What is your understanding of ADR and whose role should it be?</w:t>
            </w:r>
          </w:p>
          <w:p w:rsidR="00127DB6" w:rsidRPr="002A3687" w:rsidRDefault="00127DB6" w:rsidP="00127DB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Probe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physicians?</w:t>
            </w:r>
          </w:p>
          <w:p w:rsidR="00127DB6" w:rsidRPr="002A3687" w:rsidRDefault="00127DB6" w:rsidP="00127DB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Probe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Pharmacists or nurses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127DB6" w:rsidRPr="002A3687" w:rsidRDefault="00127DB6" w:rsidP="002864DE">
            <w:pPr>
              <w:spacing w:after="0" w:line="360" w:lineRule="auto"/>
              <w:ind w:left="14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Who in particular do you think should be more involved in reporting ADR?</w:t>
            </w: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 the case of pharmacists, which among the pharmacists should be more involved?</w:t>
            </w: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1070"/>
        </w:trPr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How would you rate co</w:t>
            </w:r>
            <w:r w:rsidRPr="008A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mmunity </w:t>
            </w:r>
            <w:r w:rsidR="00D3157A">
              <w:rPr>
                <w:rFonts w:ascii="Times New Roman" w:eastAsia="Calibri" w:hAnsi="Times New Roman" w:cs="Times New Roman"/>
                <w:sz w:val="24"/>
                <w:szCs w:val="24"/>
              </w:rPr>
              <w:t>pharmacists’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involvement in reporting ADR in Anambra state</w:t>
            </w:r>
            <w:r w:rsidRPr="008A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</w:t>
            </w: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Probe</w:t>
            </w:r>
          </w:p>
          <w:p w:rsidR="00127DB6" w:rsidRPr="008A130A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D3157A" w:rsidP="00127DB6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On</w:t>
            </w:r>
            <w:r w:rsidR="00127DB6" w:rsidRPr="009156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scale of 0-5 rate their level of involvement.</w:t>
            </w:r>
          </w:p>
          <w:p w:rsidR="00127DB6" w:rsidRDefault="00127DB6" w:rsidP="00127DB6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679">
              <w:rPr>
                <w:rFonts w:ascii="Times New Roman" w:eastAsia="Calibri" w:hAnsi="Times New Roman" w:cs="Times New Roman"/>
                <w:sz w:val="24"/>
                <w:szCs w:val="24"/>
              </w:rPr>
              <w:t>Where,0-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56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involvement </w:t>
            </w:r>
          </w:p>
          <w:p w:rsidR="00127DB6" w:rsidRPr="00915679" w:rsidRDefault="00127DB6" w:rsidP="002864DE">
            <w:pPr>
              <w:pStyle w:val="ListParagraph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9156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Maximal involvement</w:t>
            </w:r>
          </w:p>
          <w:p w:rsidR="00127DB6" w:rsidRPr="002A3687" w:rsidRDefault="00127DB6" w:rsidP="002864DE">
            <w:pPr>
              <w:pStyle w:val="ListParagraph"/>
              <w:spacing w:after="0" w:line="360" w:lineRule="auto"/>
              <w:ind w:left="14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1070"/>
        </w:trPr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Have you ever reported ADRs?</w:t>
            </w:r>
          </w:p>
          <w:p w:rsidR="00127DB6" w:rsidRDefault="00D3157A" w:rsidP="00127DB6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Yes</w:t>
            </w:r>
            <w:r w:rsidR="00127D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27DB6" w:rsidRPr="00915679">
              <w:rPr>
                <w:rFonts w:ascii="Times New Roman" w:eastAsia="Calibri" w:hAnsi="Times New Roman" w:cs="Times New Roman"/>
                <w:sz w:val="24"/>
                <w:szCs w:val="24"/>
              </w:rPr>
              <w:t>how many times have you reported?</w:t>
            </w:r>
          </w:p>
          <w:p w:rsidR="00127DB6" w:rsidRDefault="00D3157A" w:rsidP="00127DB6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No</w:t>
            </w:r>
            <w:r w:rsidR="00127D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why? </w:t>
            </w:r>
          </w:p>
          <w:p w:rsidR="00127DB6" w:rsidRDefault="00127DB6" w:rsidP="00127DB6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 it that you don’t know how to report or you have not been trained? </w:t>
            </w:r>
          </w:p>
          <w:p w:rsidR="00127DB6" w:rsidRPr="00915679" w:rsidRDefault="00127DB6" w:rsidP="002864DE">
            <w:pPr>
              <w:pStyle w:val="ListParagraph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1268"/>
        </w:trPr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How is ADR reported in Nigeria?</w:t>
            </w:r>
          </w:p>
          <w:p w:rsidR="00127DB6" w:rsidRPr="00090A90" w:rsidRDefault="00127DB6" w:rsidP="00127DB6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60E6">
              <w:rPr>
                <w:rFonts w:ascii="Times New Roman" w:eastAsia="Calibri" w:hAnsi="Times New Roman" w:cs="Times New Roman"/>
                <w:sz w:val="24"/>
                <w:szCs w:val="24"/>
              </w:rPr>
              <w:t>Have you seen an ADR reporting form and what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does it loo</w:t>
            </w:r>
            <w:r w:rsidRPr="002A368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GB"/>
              </w:rPr>
              <w:t>k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GB"/>
              </w:rPr>
              <w:t xml:space="preserve"> like?</w:t>
            </w:r>
          </w:p>
          <w:p w:rsidR="00127DB6" w:rsidRPr="00B360E6" w:rsidRDefault="00127DB6" w:rsidP="00127DB6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GB"/>
              </w:rPr>
              <w:t>How is the form accessed?</w:t>
            </w:r>
          </w:p>
          <w:p w:rsidR="00127DB6" w:rsidRPr="00B360E6" w:rsidRDefault="00127DB6" w:rsidP="00127DB6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60E6">
              <w:rPr>
                <w:rFonts w:ascii="Times New Roman" w:eastAsia="Calibri" w:hAnsi="Times New Roman" w:cs="Times New Roman"/>
                <w:sz w:val="24"/>
                <w:szCs w:val="24"/>
              </w:rPr>
              <w:t>Who is in charge of its collection in Nigeria</w:t>
            </w:r>
          </w:p>
          <w:p w:rsidR="00127DB6" w:rsidRPr="00090A90" w:rsidRDefault="00127DB6" w:rsidP="00127DB6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60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Where and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how do you submit it?</w:t>
            </w: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806"/>
        </w:trPr>
        <w:tc>
          <w:tcPr>
            <w:tcW w:w="4135" w:type="dxa"/>
            <w:shd w:val="clear" w:color="auto" w:fill="BFBFBF" w:themeFill="background1" w:themeFillShade="BF"/>
          </w:tcPr>
          <w:p w:rsidR="00127DB6" w:rsidRPr="002A3687" w:rsidRDefault="00127DB6" w:rsidP="00D3157A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Barriers to </w:t>
            </w:r>
            <w:r w:rsidR="00D315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</w:t>
            </w:r>
            <w:r w:rsidRPr="002A36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reporting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among community </w:t>
            </w:r>
            <w:r w:rsidR="00D315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Pharmacists</w:t>
            </w: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5795"/>
        </w:trPr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In your opinion, why do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you think it is difficult for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community pharmacists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to report ADRs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why are community pharmacists not participating in ADR reporting in the state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</w:t>
            </w: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Probe</w:t>
            </w:r>
          </w:p>
          <w:p w:rsidR="00127DB6" w:rsidRPr="002A3687" w:rsidRDefault="00127DB6" w:rsidP="00127DB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Ignorance of what, how</w:t>
            </w:r>
            <w:r w:rsidR="00D3157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and whom to report to?</w:t>
            </w:r>
          </w:p>
          <w:p w:rsidR="00127DB6" w:rsidRPr="002A3687" w:rsidRDefault="00127DB6" w:rsidP="00127DB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Lack of time?</w:t>
            </w:r>
          </w:p>
          <w:p w:rsidR="00127DB6" w:rsidRPr="002A3687" w:rsidRDefault="00127DB6" w:rsidP="00127DB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Lack of incentives?</w:t>
            </w:r>
          </w:p>
          <w:p w:rsidR="00127DB6" w:rsidRPr="002A3687" w:rsidRDefault="00127DB6" w:rsidP="00127DB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Lack of interest?</w:t>
            </w:r>
          </w:p>
          <w:p w:rsidR="00127DB6" w:rsidRDefault="00127DB6" w:rsidP="00127DB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Unavailability of the yellow cards for reporting?</w:t>
            </w:r>
          </w:p>
          <w:p w:rsidR="00127DB6" w:rsidRPr="00E26F2C" w:rsidRDefault="00127DB6" w:rsidP="002864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E26F2C" w:rsidRDefault="00127DB6" w:rsidP="002864DE">
            <w:pPr>
              <w:tabs>
                <w:tab w:val="left" w:pos="246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1430"/>
        </w:trPr>
        <w:tc>
          <w:tcPr>
            <w:tcW w:w="4135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What are the chal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lenges that you have encountered in reporting ADRs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512"/>
        </w:trPr>
        <w:tc>
          <w:tcPr>
            <w:tcW w:w="4135" w:type="dxa"/>
            <w:shd w:val="clear" w:color="auto" w:fill="BFBFBF" w:themeFill="background1" w:themeFillShade="BF"/>
          </w:tcPr>
          <w:p w:rsidR="00127DB6" w:rsidRPr="00FE56FF" w:rsidRDefault="00127DB6" w:rsidP="00D315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56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Possible  ways and means of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E56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mproving </w:t>
            </w:r>
            <w:r w:rsidR="00D315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reporting </w:t>
            </w:r>
            <w:r w:rsidRPr="00FE56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by community pharmacists</w:t>
            </w: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3410"/>
        </w:trPr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What interventions have been made so far by the authorities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 your office/ others in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increasing ADR reporting among CPs in the state?</w:t>
            </w: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Probe</w:t>
            </w:r>
          </w:p>
          <w:p w:rsidR="00127DB6" w:rsidRPr="002A3687" w:rsidRDefault="00127DB6" w:rsidP="00127DB6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Has any training been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conducted so far on ADR reporting in the state?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27DB6" w:rsidRPr="002A3687" w:rsidRDefault="00127DB6" w:rsidP="00127DB6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Have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incentives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been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offered as a means of increasing ADR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reporting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 the states?</w:t>
            </w:r>
          </w:p>
          <w:p w:rsidR="00127DB6" w:rsidRPr="002A3687" w:rsidRDefault="00127DB6" w:rsidP="00D3157A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Has there been any scenario where yellow cards were made accessible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to community pharmacists?</w:t>
            </w: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566"/>
        </w:trPr>
        <w:tc>
          <w:tcPr>
            <w:tcW w:w="4135" w:type="dxa"/>
          </w:tcPr>
          <w:p w:rsidR="00127DB6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 your opinion,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what are the possible ways and means by which ADR reporting could be improved 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>among community pharmacist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2A3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 the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state?</w:t>
            </w:r>
          </w:p>
          <w:p w:rsidR="00127DB6" w:rsidRPr="00EC1ABA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7DB6" w:rsidRPr="002A3687" w:rsidTr="002864DE">
        <w:trPr>
          <w:trHeight w:val="806"/>
        </w:trPr>
        <w:tc>
          <w:tcPr>
            <w:tcW w:w="4135" w:type="dxa"/>
          </w:tcPr>
          <w:p w:rsidR="00127DB6" w:rsidRPr="002A3687" w:rsidRDefault="00127DB6" w:rsidP="002864DE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A36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Do you have any questions?</w:t>
            </w:r>
          </w:p>
        </w:tc>
        <w:tc>
          <w:tcPr>
            <w:tcW w:w="6390" w:type="dxa"/>
          </w:tcPr>
          <w:p w:rsidR="00127DB6" w:rsidRPr="002A3687" w:rsidRDefault="00127DB6" w:rsidP="002864D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27DB6" w:rsidRPr="002A3687" w:rsidRDefault="00127DB6" w:rsidP="00127DB6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5869" w:rsidRDefault="00127DB6" w:rsidP="00D3157A">
      <w:pPr>
        <w:spacing w:after="0" w:line="360" w:lineRule="auto"/>
        <w:jc w:val="both"/>
      </w:pPr>
      <w:r w:rsidRPr="002A3687">
        <w:rPr>
          <w:rFonts w:ascii="Times New Roman" w:eastAsia="Calibri" w:hAnsi="Times New Roman" w:cs="Times New Roman"/>
          <w:sz w:val="24"/>
          <w:szCs w:val="24"/>
        </w:rPr>
        <w:t>Thank you for the information and your time.</w:t>
      </w:r>
    </w:p>
    <w:sectPr w:rsidR="00B95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D0AAA"/>
    <w:multiLevelType w:val="hybridMultilevel"/>
    <w:tmpl w:val="A99E8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91C47"/>
    <w:multiLevelType w:val="hybridMultilevel"/>
    <w:tmpl w:val="E7600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87350"/>
    <w:multiLevelType w:val="hybridMultilevel"/>
    <w:tmpl w:val="14182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B2443"/>
    <w:multiLevelType w:val="hybridMultilevel"/>
    <w:tmpl w:val="56847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486B9E"/>
    <w:multiLevelType w:val="hybridMultilevel"/>
    <w:tmpl w:val="D0E4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B6"/>
    <w:rsid w:val="00127DB6"/>
    <w:rsid w:val="00B95869"/>
    <w:rsid w:val="00D3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AB761"/>
  <w15:chartTrackingRefBased/>
  <w15:docId w15:val="{0359A0CD-2138-4A49-A0F9-B018ED20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D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1764</Characters>
  <Application>Microsoft Office Word</Application>
  <DocSecurity>0</DocSecurity>
  <Lines>135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 Chiamaka Ibe</dc:creator>
  <cp:keywords/>
  <dc:description/>
  <cp:lastModifiedBy>SON</cp:lastModifiedBy>
  <cp:revision>2</cp:revision>
  <dcterms:created xsi:type="dcterms:W3CDTF">2023-07-03T06:54:00Z</dcterms:created>
  <dcterms:modified xsi:type="dcterms:W3CDTF">2023-07-03T06:54:00Z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664818dd314e8ef77393f489e245222b64101cfc9a4899d38548b3ea2cb20c76</vt:lpwstr>
  </property>
</Properties>
</file>