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C2EE4" w14:textId="77777777" w:rsidR="00F852FA" w:rsidRDefault="00F852FA" w:rsidP="00F1368B">
      <w:pPr>
        <w:rPr>
          <w:rFonts w:cstheme="minorHAnsi"/>
          <w:sz w:val="20"/>
          <w:szCs w:val="20"/>
          <w:lang w:val="en-AU"/>
        </w:rPr>
      </w:pPr>
    </w:p>
    <w:p w14:paraId="519D6695" w14:textId="4E624B49" w:rsidR="00F852FA" w:rsidRPr="00F852FA" w:rsidRDefault="00F852FA" w:rsidP="00F852FA">
      <w:pPr>
        <w:jc w:val="both"/>
        <w:rPr>
          <w:rFonts w:cstheme="minorHAnsi"/>
          <w:b/>
          <w:bCs/>
          <w:lang w:val="en-AU"/>
        </w:rPr>
      </w:pPr>
      <w:r>
        <w:rPr>
          <w:rFonts w:cstheme="minorHAnsi"/>
          <w:b/>
          <w:bCs/>
          <w:lang w:val="en-AU"/>
        </w:rPr>
        <w:t xml:space="preserve">S.1 </w:t>
      </w:r>
      <w:r w:rsidRPr="00F852FA">
        <w:rPr>
          <w:rFonts w:cstheme="minorHAnsi"/>
          <w:b/>
          <w:bCs/>
          <w:lang w:val="en-AU"/>
        </w:rPr>
        <w:t>Animal Housing</w:t>
      </w:r>
    </w:p>
    <w:p w14:paraId="1E7534A1" w14:textId="42FD930E" w:rsidR="00F852FA" w:rsidRDefault="00F852FA" w:rsidP="00F852FA">
      <w:pPr>
        <w:jc w:val="both"/>
        <w:rPr>
          <w:rFonts w:cstheme="minorHAnsi"/>
          <w:lang w:val="en-AU"/>
        </w:rPr>
      </w:pPr>
      <w:r>
        <w:rPr>
          <w:rFonts w:cstheme="minorHAnsi"/>
          <w:lang w:val="en-AU"/>
        </w:rPr>
        <w:t>Housing animals in the pre-release facility</w:t>
      </w:r>
      <w:r w:rsidRPr="009F6906">
        <w:rPr>
          <w:rFonts w:cstheme="minorHAnsi"/>
          <w:lang w:val="en-AU"/>
        </w:rPr>
        <w:t xml:space="preserve"> allowed us to standardise the conditions of the animals before their release and to reduce animal habituation to humans. Within the facility, animals were housed in stainless steel and mesh aviaries measuring 284 x 123 x 198 cm (L x l x H). These aviaries were washable, which is necessary to maintain a suitable level of hygiene, minimise odours and reduce the stress of individuals as much as possible. Each aviary was equipped with a</w:t>
      </w:r>
      <w:r>
        <w:rPr>
          <w:rFonts w:cstheme="minorHAnsi"/>
          <w:lang w:val="en-AU"/>
        </w:rPr>
        <w:t>n artificial</w:t>
      </w:r>
      <w:r w:rsidRPr="009F6906">
        <w:rPr>
          <w:rFonts w:cstheme="minorHAnsi"/>
          <w:lang w:val="en-AU"/>
        </w:rPr>
        <w:t xml:space="preserve"> drey </w:t>
      </w:r>
      <w:r>
        <w:rPr>
          <w:rFonts w:cstheme="minorHAnsi"/>
          <w:lang w:val="en-AU"/>
        </w:rPr>
        <w:t xml:space="preserve">(nest) </w:t>
      </w:r>
      <w:r w:rsidRPr="009F6906">
        <w:rPr>
          <w:rFonts w:cstheme="minorHAnsi"/>
          <w:lang w:val="en-AU"/>
        </w:rPr>
        <w:t>lined with coconut matting, twigs to climb on, food holders made with capped PVC pipes containing water in which branches of edible trees and s</w:t>
      </w:r>
      <w:r>
        <w:rPr>
          <w:rFonts w:cstheme="minorHAnsi"/>
          <w:lang w:val="en-AU"/>
        </w:rPr>
        <w:t>h</w:t>
      </w:r>
      <w:r w:rsidRPr="009F6906">
        <w:rPr>
          <w:rFonts w:cstheme="minorHAnsi"/>
          <w:lang w:val="en-AU"/>
        </w:rPr>
        <w:t>rubs were placed and a water bowl.</w:t>
      </w:r>
      <w:r>
        <w:rPr>
          <w:rFonts w:cstheme="minorHAnsi"/>
          <w:lang w:val="en-AU"/>
        </w:rPr>
        <w:t xml:space="preserve"> </w:t>
      </w:r>
      <w:r w:rsidR="00543CC7">
        <w:rPr>
          <w:rFonts w:cstheme="minorHAnsi"/>
          <w:lang w:val="en-AU"/>
        </w:rPr>
        <w:t>Possums had always available food that was changed</w:t>
      </w:r>
      <w:r w:rsidRPr="009F6906">
        <w:rPr>
          <w:rFonts w:cstheme="minorHAnsi"/>
          <w:lang w:val="en-AU"/>
        </w:rPr>
        <w:t xml:space="preserve"> 3-4 times a week.</w:t>
      </w:r>
    </w:p>
    <w:p w14:paraId="1170B771" w14:textId="77777777" w:rsidR="00F852FA" w:rsidRDefault="00F852FA" w:rsidP="00D02E54">
      <w:pPr>
        <w:jc w:val="both"/>
        <w:rPr>
          <w:rFonts w:cstheme="minorHAnsi"/>
          <w:sz w:val="20"/>
          <w:szCs w:val="20"/>
          <w:lang w:val="en-AU"/>
        </w:rPr>
      </w:pPr>
      <w:r w:rsidRPr="00EE0FE4">
        <w:rPr>
          <w:rFonts w:cstheme="minorHAnsi"/>
          <w:lang w:val="en-AU"/>
        </w:rPr>
        <w:t xml:space="preserve">The facility had 40 </w:t>
      </w:r>
      <w:r>
        <w:rPr>
          <w:rFonts w:cstheme="minorHAnsi"/>
          <w:lang w:val="en-AU"/>
        </w:rPr>
        <w:t>aviaries</w:t>
      </w:r>
      <w:r w:rsidRPr="00EE0FE4">
        <w:rPr>
          <w:rFonts w:cstheme="minorHAnsi"/>
          <w:lang w:val="en-AU"/>
        </w:rPr>
        <w:t xml:space="preserve">, divided into four rows of 10 </w:t>
      </w:r>
      <w:r>
        <w:rPr>
          <w:rFonts w:cstheme="minorHAnsi"/>
          <w:lang w:val="en-AU"/>
        </w:rPr>
        <w:t>aviaries</w:t>
      </w:r>
      <w:r w:rsidRPr="00EE0FE4">
        <w:rPr>
          <w:rFonts w:cstheme="minorHAnsi"/>
          <w:lang w:val="en-AU"/>
        </w:rPr>
        <w:t xml:space="preserve"> each. </w:t>
      </w:r>
      <w:r>
        <w:rPr>
          <w:rFonts w:cstheme="minorHAnsi"/>
          <w:lang w:val="en-AU"/>
        </w:rPr>
        <w:t xml:space="preserve">Each </w:t>
      </w:r>
      <w:r w:rsidRPr="00EE0FE4">
        <w:rPr>
          <w:rFonts w:cstheme="minorHAnsi"/>
          <w:lang w:val="en-AU"/>
        </w:rPr>
        <w:t xml:space="preserve">line had an equal number of males and females. </w:t>
      </w:r>
      <w:r>
        <w:rPr>
          <w:rFonts w:cstheme="minorHAnsi"/>
          <w:lang w:val="en-AU"/>
        </w:rPr>
        <w:t>For each release, t</w:t>
      </w:r>
      <w:r w:rsidRPr="00EE0FE4">
        <w:rPr>
          <w:rFonts w:cstheme="minorHAnsi"/>
          <w:lang w:val="en-AU"/>
        </w:rPr>
        <w:t xml:space="preserve">wo out of four lines were chosen randomly and the animals housed in the </w:t>
      </w:r>
      <w:r>
        <w:rPr>
          <w:rFonts w:cstheme="minorHAnsi"/>
          <w:lang w:val="en-AU"/>
        </w:rPr>
        <w:t>aviaries</w:t>
      </w:r>
      <w:r w:rsidRPr="00EE0FE4">
        <w:rPr>
          <w:rFonts w:cstheme="minorHAnsi"/>
          <w:lang w:val="en-AU"/>
        </w:rPr>
        <w:t xml:space="preserve"> of that line were subjected to treatment</w:t>
      </w:r>
      <w:r>
        <w:rPr>
          <w:rFonts w:cstheme="minorHAnsi"/>
          <w:lang w:val="en-AU"/>
        </w:rPr>
        <w:t xml:space="preserve"> (see paragraph 2.5).</w:t>
      </w:r>
    </w:p>
    <w:p w14:paraId="072FF85C" w14:textId="77777777" w:rsidR="00F852FA" w:rsidRDefault="00F852FA" w:rsidP="00F1368B">
      <w:pPr>
        <w:rPr>
          <w:rFonts w:cstheme="minorHAnsi"/>
          <w:sz w:val="20"/>
          <w:szCs w:val="20"/>
          <w:lang w:val="en-AU"/>
        </w:rPr>
      </w:pPr>
    </w:p>
    <w:p w14:paraId="21F909B1" w14:textId="77777777" w:rsidR="00F852FA" w:rsidRDefault="00F852FA" w:rsidP="00F1368B">
      <w:pPr>
        <w:rPr>
          <w:rFonts w:cstheme="minorHAnsi"/>
          <w:sz w:val="20"/>
          <w:szCs w:val="20"/>
          <w:lang w:val="en-AU"/>
        </w:rPr>
      </w:pPr>
    </w:p>
    <w:p w14:paraId="02CC6FF9" w14:textId="269C4A8A" w:rsidR="00F852FA" w:rsidRPr="00543CC7" w:rsidRDefault="00F852FA" w:rsidP="00F852FA">
      <w:pPr>
        <w:rPr>
          <w:rFonts w:cstheme="minorHAnsi"/>
          <w:b/>
          <w:bCs/>
          <w:lang w:val="en-AU"/>
        </w:rPr>
      </w:pPr>
      <w:r>
        <w:rPr>
          <w:rFonts w:cstheme="minorHAnsi"/>
          <w:b/>
          <w:bCs/>
          <w:lang w:val="en-AU"/>
        </w:rPr>
        <w:t xml:space="preserve">S.2 </w:t>
      </w:r>
      <w:r w:rsidRPr="00543CC7">
        <w:rPr>
          <w:rFonts w:cstheme="minorHAnsi"/>
          <w:b/>
          <w:bCs/>
          <w:lang w:val="en-AU"/>
        </w:rPr>
        <w:t>Release sites</w:t>
      </w:r>
    </w:p>
    <w:p w14:paraId="203AA274" w14:textId="7DFFCABC" w:rsidR="00F852FA" w:rsidRPr="009F6906" w:rsidRDefault="00532B8F" w:rsidP="00F852FA">
      <w:pPr>
        <w:rPr>
          <w:rFonts w:cstheme="minorHAnsi"/>
          <w:lang w:val="en-AU"/>
        </w:rPr>
      </w:pPr>
      <w:r w:rsidRPr="00532B8F">
        <w:rPr>
          <w:rFonts w:cstheme="minorHAnsi"/>
          <w:lang w:val="en-AU"/>
        </w:rPr>
        <w:t>Release sites that could sustain at least 20 western ringtail possums at a time were selected based on the following conditions being met</w:t>
      </w:r>
      <w:r w:rsidR="00F852FA" w:rsidRPr="009F6906">
        <w:rPr>
          <w:rFonts w:cstheme="minorHAnsi"/>
          <w:lang w:val="en-AU"/>
        </w:rPr>
        <w:t>:</w:t>
      </w:r>
    </w:p>
    <w:p w14:paraId="0476FA1C" w14:textId="59119936" w:rsidR="00F852FA" w:rsidRPr="009F6906" w:rsidRDefault="00F852FA" w:rsidP="00F852FA">
      <w:pPr>
        <w:pStyle w:val="Paragrafoelenco"/>
        <w:numPr>
          <w:ilvl w:val="0"/>
          <w:numId w:val="2"/>
        </w:numPr>
        <w:rPr>
          <w:rFonts w:cstheme="minorHAnsi"/>
          <w:lang w:val="en-AU"/>
        </w:rPr>
      </w:pPr>
      <w:r w:rsidRPr="009F6906">
        <w:rPr>
          <w:rFonts w:cstheme="minorHAnsi"/>
          <w:lang w:val="en-AU"/>
        </w:rPr>
        <w:t xml:space="preserve">The size of the area </w:t>
      </w:r>
      <w:r w:rsidR="00532B8F">
        <w:rPr>
          <w:rFonts w:cstheme="minorHAnsi"/>
          <w:lang w:val="en-AU"/>
        </w:rPr>
        <w:t>was</w:t>
      </w:r>
      <w:r w:rsidRPr="009F6906">
        <w:rPr>
          <w:rFonts w:cstheme="minorHAnsi"/>
          <w:lang w:val="en-AU"/>
        </w:rPr>
        <w:t xml:space="preserve"> at least 16 ha</w:t>
      </w:r>
      <w:r>
        <w:rPr>
          <w:rFonts w:cstheme="minorHAnsi"/>
          <w:lang w:val="en-AU"/>
        </w:rPr>
        <w:t>.</w:t>
      </w:r>
    </w:p>
    <w:p w14:paraId="6365BFF6" w14:textId="7286A4E0" w:rsidR="00F852FA" w:rsidRPr="009F6906" w:rsidRDefault="00F852FA" w:rsidP="00F852FA">
      <w:pPr>
        <w:pStyle w:val="Paragrafoelenco"/>
        <w:numPr>
          <w:ilvl w:val="0"/>
          <w:numId w:val="2"/>
        </w:numPr>
        <w:rPr>
          <w:rFonts w:cstheme="minorHAnsi"/>
          <w:lang w:val="en-AU"/>
        </w:rPr>
      </w:pPr>
      <w:r w:rsidRPr="009F6906">
        <w:rPr>
          <w:rFonts w:cstheme="minorHAnsi"/>
          <w:lang w:val="en-AU"/>
        </w:rPr>
        <w:t xml:space="preserve">The habitat quality </w:t>
      </w:r>
      <w:r w:rsidR="00532B8F">
        <w:rPr>
          <w:rFonts w:cstheme="minorHAnsi"/>
          <w:lang w:val="en-AU"/>
        </w:rPr>
        <w:t>was</w:t>
      </w:r>
      <w:r w:rsidRPr="009F6906">
        <w:rPr>
          <w:rFonts w:cstheme="minorHAnsi"/>
          <w:lang w:val="en-AU"/>
        </w:rPr>
        <w:t xml:space="preserve"> considered high or </w:t>
      </w:r>
      <w:r w:rsidR="00676946" w:rsidRPr="009F6906">
        <w:rPr>
          <w:rFonts w:cstheme="minorHAnsi"/>
          <w:lang w:val="en-AU"/>
        </w:rPr>
        <w:t xml:space="preserve">very </w:t>
      </w:r>
      <w:r w:rsidRPr="009F6906">
        <w:rPr>
          <w:rFonts w:cstheme="minorHAnsi"/>
          <w:lang w:val="en-AU"/>
        </w:rPr>
        <w:t xml:space="preserve">high </w:t>
      </w:r>
      <w:r w:rsidRPr="009F6906">
        <w:rPr>
          <w:rFonts w:cstheme="minorHAnsi"/>
          <w:lang w:val="en-AU"/>
        </w:rPr>
        <w:fldChar w:fldCharType="begin"/>
      </w:r>
      <w:r>
        <w:rPr>
          <w:rFonts w:cstheme="minorHAnsi"/>
          <w:lang w:val="en-AU"/>
        </w:rPr>
        <w:instrText xml:space="preserve"> ADDIN ZOTERO_ITEM CSL_CITATION {"citationID":"aRH9QGIQ","properties":{"formattedCitation":"\\super 43\\nosupersub{}","plainCitation":"43","noteIndex":0},"citationItems":[{"id":376,"uris":["http://zotero.org/users/local/tOPzp6xq/items/U92Y9AJS"],"itemData":{"id":376,"type":"report","genre":"Unpublished report for the Department of Parks and Wildlife, Bunbury, Western Australia","title":"An assessment of habitat for Western Ringtail Possum (Pseudocheirus occidentalis) on the southern Swan Coastal Plain (Binningup to Dunsborough)","author":[{"family":"Shedley","given":"Erica"},{"family":"Williams","given":"Kim"}],"issued":{"date-parts":[["2014"]]}}}],"schema":"https://github.com/citation-style-language/schema/raw/master/csl-citation.json"} </w:instrText>
      </w:r>
      <w:r w:rsidRPr="009F6906">
        <w:rPr>
          <w:rFonts w:cstheme="minorHAnsi"/>
          <w:lang w:val="en-AU"/>
        </w:rPr>
        <w:fldChar w:fldCharType="separate"/>
      </w:r>
      <w:r w:rsidRPr="002C0EAB">
        <w:rPr>
          <w:rFonts w:ascii="Calibri" w:cs="Calibri"/>
          <w:vertAlign w:val="superscript"/>
          <w:lang w:val="en-US"/>
        </w:rPr>
        <w:t>43</w:t>
      </w:r>
      <w:r w:rsidRPr="009F6906">
        <w:rPr>
          <w:rFonts w:cstheme="minorHAnsi"/>
          <w:lang w:val="en-AU"/>
        </w:rPr>
        <w:fldChar w:fldCharType="end"/>
      </w:r>
      <w:r>
        <w:rPr>
          <w:rFonts w:cstheme="minorHAnsi"/>
          <w:lang w:val="en-AU"/>
        </w:rPr>
        <w:t>.</w:t>
      </w:r>
    </w:p>
    <w:p w14:paraId="51823E9F" w14:textId="3270135F" w:rsidR="00F852FA" w:rsidRPr="009F6906" w:rsidRDefault="00F852FA" w:rsidP="00F852FA">
      <w:pPr>
        <w:pStyle w:val="Paragrafoelenco"/>
        <w:numPr>
          <w:ilvl w:val="0"/>
          <w:numId w:val="2"/>
        </w:numPr>
        <w:rPr>
          <w:rFonts w:cstheme="minorHAnsi"/>
          <w:lang w:val="en-AU"/>
        </w:rPr>
      </w:pPr>
      <w:r w:rsidRPr="009F6906">
        <w:rPr>
          <w:rFonts w:cstheme="minorHAnsi"/>
          <w:lang w:val="en-AU"/>
        </w:rPr>
        <w:t xml:space="preserve">The density of resident wild possums </w:t>
      </w:r>
      <w:r w:rsidR="00532B8F">
        <w:rPr>
          <w:rFonts w:cstheme="minorHAnsi"/>
          <w:lang w:val="en-AU"/>
        </w:rPr>
        <w:t>was</w:t>
      </w:r>
      <w:r w:rsidRPr="009F6906">
        <w:rPr>
          <w:rFonts w:cstheme="minorHAnsi"/>
          <w:lang w:val="en-AU"/>
        </w:rPr>
        <w:t xml:space="preserve"> below carrying capacity  </w:t>
      </w:r>
      <w:r w:rsidRPr="009F6906">
        <w:rPr>
          <w:rFonts w:cstheme="minorHAnsi"/>
          <w:lang w:val="en-AU"/>
        </w:rPr>
        <w:fldChar w:fldCharType="begin"/>
      </w:r>
      <w:r>
        <w:rPr>
          <w:rFonts w:cstheme="minorHAnsi"/>
          <w:lang w:val="en-AU"/>
        </w:rPr>
        <w:instrText xml:space="preserve"> ADDIN ZOTERO_ITEM CSL_CITATION {"citationID":"FbauuDwQ","properties":{"formattedCitation":"\\super 43\\nosupersub{}","plainCitation":"43","noteIndex":0},"citationItems":[{"id":376,"uris":["http://zotero.org/users/local/tOPzp6xq/items/U92Y9AJS"],"itemData":{"id":376,"type":"report","genre":"Unpublished report for the Department of Parks and Wildlife, Bunbury, Western Australia","title":"An assessment of habitat for Western Ringtail Possum (Pseudocheirus occidentalis) on the southern Swan Coastal Plain (Binningup to Dunsborough)","author":[{"family":"Shedley","given":"Erica"},{"family":"Williams","given":"Kim"}],"issued":{"date-parts":[["2014"]]}}}],"schema":"https://github.com/citation-style-language/schema/raw/master/csl-citation.json"} </w:instrText>
      </w:r>
      <w:r w:rsidRPr="009F6906">
        <w:rPr>
          <w:rFonts w:cstheme="minorHAnsi"/>
          <w:lang w:val="en-AU"/>
        </w:rPr>
        <w:fldChar w:fldCharType="separate"/>
      </w:r>
      <w:r w:rsidRPr="002C0EAB">
        <w:rPr>
          <w:rFonts w:ascii="Calibri" w:cs="Calibri"/>
          <w:vertAlign w:val="superscript"/>
          <w:lang w:val="en-US"/>
        </w:rPr>
        <w:t>43</w:t>
      </w:r>
      <w:r w:rsidRPr="009F6906">
        <w:rPr>
          <w:rFonts w:cstheme="minorHAnsi"/>
          <w:lang w:val="en-AU"/>
        </w:rPr>
        <w:fldChar w:fldCharType="end"/>
      </w:r>
      <w:r>
        <w:rPr>
          <w:rFonts w:cstheme="minorHAnsi"/>
          <w:lang w:val="en-AU"/>
        </w:rPr>
        <w:t>.</w:t>
      </w:r>
    </w:p>
    <w:p w14:paraId="0CA93614" w14:textId="10A3EFDE" w:rsidR="00F852FA" w:rsidRPr="009F6906" w:rsidRDefault="00F852FA" w:rsidP="00F852FA">
      <w:pPr>
        <w:pStyle w:val="Paragrafoelenco"/>
        <w:numPr>
          <w:ilvl w:val="0"/>
          <w:numId w:val="2"/>
        </w:numPr>
        <w:rPr>
          <w:rFonts w:cstheme="minorHAnsi"/>
          <w:lang w:val="en-AU"/>
        </w:rPr>
      </w:pPr>
      <w:r>
        <w:rPr>
          <w:rFonts w:cstheme="minorHAnsi"/>
          <w:lang w:val="en-AU"/>
        </w:rPr>
        <w:t>F</w:t>
      </w:r>
      <w:r w:rsidRPr="009F6906">
        <w:rPr>
          <w:rFonts w:cstheme="minorHAnsi"/>
          <w:lang w:val="en-AU"/>
        </w:rPr>
        <w:t xml:space="preserve">ox control (baiting or shooting) </w:t>
      </w:r>
      <w:r w:rsidR="00532B8F">
        <w:rPr>
          <w:rFonts w:cstheme="minorHAnsi"/>
          <w:lang w:val="en-AU"/>
        </w:rPr>
        <w:t>was</w:t>
      </w:r>
      <w:r w:rsidRPr="009F6906">
        <w:rPr>
          <w:rFonts w:cstheme="minorHAnsi"/>
          <w:lang w:val="en-AU"/>
        </w:rPr>
        <w:t xml:space="preserve"> in place.</w:t>
      </w:r>
    </w:p>
    <w:p w14:paraId="528C4859" w14:textId="77777777" w:rsidR="00F852FA" w:rsidRPr="009F6906" w:rsidRDefault="00F852FA" w:rsidP="00F852FA">
      <w:pPr>
        <w:pStyle w:val="Paragrafoelenco"/>
        <w:numPr>
          <w:ilvl w:val="0"/>
          <w:numId w:val="2"/>
        </w:numPr>
        <w:rPr>
          <w:rFonts w:cstheme="minorHAnsi"/>
          <w:lang w:val="en-AU"/>
        </w:rPr>
      </w:pPr>
      <w:r w:rsidRPr="009F6906">
        <w:rPr>
          <w:rFonts w:cstheme="minorHAnsi"/>
          <w:lang w:val="en-AU"/>
        </w:rPr>
        <w:t>All the areas were monitored with camera traps to check for the presence of foxes.</w:t>
      </w:r>
    </w:p>
    <w:p w14:paraId="6AC0692D" w14:textId="77777777" w:rsidR="00F852FA" w:rsidRPr="009F6906" w:rsidRDefault="00F852FA" w:rsidP="00F852FA">
      <w:pPr>
        <w:rPr>
          <w:rFonts w:cstheme="minorHAnsi"/>
          <w:lang w:val="en-AU"/>
        </w:rPr>
      </w:pPr>
      <w:r w:rsidRPr="009F6906">
        <w:rPr>
          <w:rFonts w:cstheme="minorHAnsi"/>
          <w:lang w:val="en-AU"/>
        </w:rPr>
        <w:t>Three areas were selected during the three years of this project.</w:t>
      </w:r>
    </w:p>
    <w:p w14:paraId="728FE44C" w14:textId="77777777" w:rsidR="00F852FA" w:rsidRPr="009F6906" w:rsidRDefault="00F852FA" w:rsidP="00F852FA">
      <w:pPr>
        <w:pStyle w:val="Paragrafoelenco"/>
        <w:numPr>
          <w:ilvl w:val="0"/>
          <w:numId w:val="1"/>
        </w:numPr>
        <w:rPr>
          <w:rFonts w:cstheme="minorHAnsi"/>
          <w:lang w:val="en-AU"/>
        </w:rPr>
      </w:pPr>
      <w:r w:rsidRPr="009F6906">
        <w:rPr>
          <w:rFonts w:cstheme="minorHAnsi"/>
          <w:lang w:val="en-AU"/>
        </w:rPr>
        <w:t>Wyadup (Yallingup, Western Australia)</w:t>
      </w:r>
    </w:p>
    <w:p w14:paraId="1536289B" w14:textId="5050CCA0" w:rsidR="00F852FA" w:rsidRPr="009F6906" w:rsidRDefault="00676946" w:rsidP="00F852FA">
      <w:pPr>
        <w:jc w:val="both"/>
        <w:rPr>
          <w:rFonts w:cstheme="minorHAnsi"/>
          <w:lang w:val="en-AU"/>
        </w:rPr>
      </w:pPr>
      <w:r>
        <w:rPr>
          <w:rFonts w:cstheme="minorHAnsi"/>
          <w:lang w:val="en-AU"/>
        </w:rPr>
        <w:t>This</w:t>
      </w:r>
      <w:r w:rsidRPr="009F6906">
        <w:rPr>
          <w:rFonts w:cstheme="minorHAnsi"/>
          <w:lang w:val="en-AU"/>
        </w:rPr>
        <w:t xml:space="preserve"> </w:t>
      </w:r>
      <w:r w:rsidR="00F852FA" w:rsidRPr="009F6906">
        <w:rPr>
          <w:rFonts w:cstheme="minorHAnsi"/>
          <w:lang w:val="en-AU"/>
        </w:rPr>
        <w:t>was a 19</w:t>
      </w:r>
      <w:r>
        <w:rPr>
          <w:rFonts w:cstheme="minorHAnsi"/>
          <w:lang w:val="en-AU"/>
        </w:rPr>
        <w:t xml:space="preserve"> </w:t>
      </w:r>
      <w:r w:rsidR="00F852FA" w:rsidRPr="009F6906">
        <w:rPr>
          <w:rFonts w:cstheme="minorHAnsi"/>
          <w:lang w:val="en-AU"/>
        </w:rPr>
        <w:t>ha site</w:t>
      </w:r>
      <w:r w:rsidR="0050595F">
        <w:rPr>
          <w:rFonts w:cstheme="minorHAnsi"/>
          <w:lang w:val="en-AU"/>
        </w:rPr>
        <w:t xml:space="preserve"> (</w:t>
      </w:r>
      <w:r w:rsidR="00F852FA" w:rsidRPr="009F6906">
        <w:rPr>
          <w:rFonts w:cstheme="minorHAnsi"/>
          <w:lang w:val="en-AU"/>
        </w:rPr>
        <w:t>33°40'57"S 115°00'28"E</w:t>
      </w:r>
      <w:r w:rsidR="0050595F">
        <w:rPr>
          <w:rFonts w:cstheme="minorHAnsi"/>
          <w:lang w:val="en-AU"/>
        </w:rPr>
        <w:t>)</w:t>
      </w:r>
      <w:r w:rsidR="00F852FA" w:rsidRPr="009F6906">
        <w:rPr>
          <w:rFonts w:cstheme="minorHAnsi"/>
          <w:lang w:val="en-AU"/>
        </w:rPr>
        <w:t xml:space="preserve">. It had a habitat area comprising 5.6 ha of riparian and 13.4 ha of upland habitat. The area was baited to reduce fox population with </w:t>
      </w:r>
      <w:r>
        <w:rPr>
          <w:rFonts w:cstheme="minorHAnsi"/>
          <w:lang w:val="en-AU"/>
        </w:rPr>
        <w:t xml:space="preserve">buried </w:t>
      </w:r>
      <w:r w:rsidRPr="009F6906">
        <w:rPr>
          <w:rFonts w:cstheme="minorHAnsi"/>
          <w:lang w:val="en-AU"/>
        </w:rPr>
        <w:t xml:space="preserve">eggs </w:t>
      </w:r>
      <w:r w:rsidR="00F852FA" w:rsidRPr="009F6906">
        <w:rPr>
          <w:rFonts w:cstheme="minorHAnsi"/>
          <w:lang w:val="en-AU"/>
        </w:rPr>
        <w:t xml:space="preserve">poisoned </w:t>
      </w:r>
      <w:r>
        <w:rPr>
          <w:rFonts w:cstheme="minorHAnsi"/>
          <w:lang w:val="en-AU"/>
        </w:rPr>
        <w:t xml:space="preserve">with 1080 (sodium fluoroacetate) </w:t>
      </w:r>
      <w:r w:rsidR="00F852FA" w:rsidRPr="009F6906">
        <w:rPr>
          <w:rFonts w:cstheme="minorHAnsi"/>
          <w:lang w:val="en-AU"/>
        </w:rPr>
        <w:t>starting six months before the release. A camera trap</w:t>
      </w:r>
      <w:r w:rsidR="00F852FA" w:rsidRPr="009F6906" w:rsidDel="009638A7">
        <w:rPr>
          <w:rFonts w:cstheme="minorHAnsi"/>
          <w:lang w:val="en-AU"/>
        </w:rPr>
        <w:t xml:space="preserve"> </w:t>
      </w:r>
      <w:r w:rsidR="00F852FA" w:rsidRPr="009F6906">
        <w:rPr>
          <w:rFonts w:cstheme="minorHAnsi"/>
          <w:lang w:val="en-AU"/>
        </w:rPr>
        <w:t xml:space="preserve">was placed in front of each bait to check if foxes </w:t>
      </w:r>
      <w:r w:rsidR="00F852FA">
        <w:rPr>
          <w:rFonts w:cstheme="minorHAnsi"/>
          <w:lang w:val="en-AU"/>
        </w:rPr>
        <w:t>took</w:t>
      </w:r>
      <w:r w:rsidR="00F852FA" w:rsidRPr="009F6906">
        <w:rPr>
          <w:rFonts w:cstheme="minorHAnsi"/>
          <w:lang w:val="en-AU"/>
        </w:rPr>
        <w:t xml:space="preserve"> the eggs. Due to an observed ineffectiveness of baiting, </w:t>
      </w:r>
      <w:r w:rsidR="00F852FA">
        <w:rPr>
          <w:rFonts w:cstheme="minorHAnsi"/>
          <w:lang w:val="en-AU"/>
        </w:rPr>
        <w:t>two</w:t>
      </w:r>
      <w:r w:rsidR="00F852FA" w:rsidRPr="009F6906">
        <w:rPr>
          <w:rFonts w:cstheme="minorHAnsi"/>
          <w:lang w:val="en-AU"/>
        </w:rPr>
        <w:t xml:space="preserve"> month</w:t>
      </w:r>
      <w:r w:rsidR="00F852FA">
        <w:rPr>
          <w:rFonts w:cstheme="minorHAnsi"/>
          <w:lang w:val="en-AU"/>
        </w:rPr>
        <w:t>s</w:t>
      </w:r>
      <w:r w:rsidR="00F852FA" w:rsidRPr="009F6906">
        <w:rPr>
          <w:rFonts w:cstheme="minorHAnsi"/>
          <w:lang w:val="en-AU"/>
        </w:rPr>
        <w:t xml:space="preserve"> </w:t>
      </w:r>
      <w:r w:rsidR="00F852FA">
        <w:rPr>
          <w:rFonts w:cstheme="minorHAnsi"/>
          <w:lang w:val="en-AU"/>
        </w:rPr>
        <w:t>after</w:t>
      </w:r>
      <w:r w:rsidR="00F852FA" w:rsidRPr="009F6906">
        <w:rPr>
          <w:rFonts w:cstheme="minorHAnsi"/>
          <w:lang w:val="en-AU"/>
        </w:rPr>
        <w:t xml:space="preserve"> the second </w:t>
      </w:r>
      <w:r w:rsidR="00F852FA">
        <w:rPr>
          <w:rFonts w:cstheme="minorHAnsi"/>
          <w:lang w:val="en-AU"/>
        </w:rPr>
        <w:t>release</w:t>
      </w:r>
      <w:r w:rsidR="00F852FA" w:rsidRPr="009F6906">
        <w:rPr>
          <w:rFonts w:cstheme="minorHAnsi"/>
          <w:lang w:val="en-AU"/>
        </w:rPr>
        <w:t xml:space="preserve"> we employed a professional shooter </w:t>
      </w:r>
      <w:r w:rsidR="00F852FA">
        <w:rPr>
          <w:rFonts w:cstheme="minorHAnsi"/>
          <w:lang w:val="en-AU"/>
        </w:rPr>
        <w:t>who eliminated</w:t>
      </w:r>
      <w:r w:rsidR="00F852FA" w:rsidRPr="009F6906">
        <w:rPr>
          <w:rFonts w:cstheme="minorHAnsi"/>
          <w:lang w:val="en-AU"/>
        </w:rPr>
        <w:t xml:space="preserve"> 4 foxes. Two groups of 20 </w:t>
      </w:r>
      <w:r w:rsidR="00F852FA">
        <w:rPr>
          <w:rFonts w:cstheme="minorHAnsi"/>
          <w:lang w:val="en-AU"/>
        </w:rPr>
        <w:t>w</w:t>
      </w:r>
      <w:r w:rsidR="00F852FA" w:rsidRPr="009F6906">
        <w:rPr>
          <w:rFonts w:cstheme="minorHAnsi"/>
          <w:lang w:val="en-AU"/>
        </w:rPr>
        <w:t xml:space="preserve">estern </w:t>
      </w:r>
      <w:r w:rsidR="00F852FA">
        <w:rPr>
          <w:rFonts w:cstheme="minorHAnsi"/>
          <w:lang w:val="en-AU"/>
        </w:rPr>
        <w:t>r</w:t>
      </w:r>
      <w:r w:rsidR="00F852FA" w:rsidRPr="009F6906">
        <w:rPr>
          <w:rFonts w:cstheme="minorHAnsi"/>
          <w:lang w:val="en-AU"/>
        </w:rPr>
        <w:t xml:space="preserve">ingtail </w:t>
      </w:r>
      <w:r w:rsidR="00F852FA">
        <w:rPr>
          <w:rFonts w:cstheme="minorHAnsi"/>
          <w:lang w:val="en-AU"/>
        </w:rPr>
        <w:t>p</w:t>
      </w:r>
      <w:r w:rsidR="00F852FA" w:rsidRPr="009F6906">
        <w:rPr>
          <w:rFonts w:cstheme="minorHAnsi"/>
          <w:lang w:val="en-AU"/>
        </w:rPr>
        <w:t xml:space="preserve">ossums </w:t>
      </w:r>
      <w:r w:rsidR="00F852FA">
        <w:rPr>
          <w:rFonts w:cstheme="minorHAnsi"/>
          <w:lang w:val="en-AU"/>
        </w:rPr>
        <w:t xml:space="preserve">each </w:t>
      </w:r>
      <w:r w:rsidR="00F852FA" w:rsidRPr="009F6906">
        <w:rPr>
          <w:rFonts w:cstheme="minorHAnsi"/>
          <w:lang w:val="en-AU"/>
        </w:rPr>
        <w:t xml:space="preserve">were released </w:t>
      </w:r>
      <w:r w:rsidR="00F852FA">
        <w:rPr>
          <w:rFonts w:cstheme="minorHAnsi"/>
          <w:lang w:val="en-AU"/>
        </w:rPr>
        <w:t>in</w:t>
      </w:r>
      <w:r w:rsidR="00F852FA" w:rsidRPr="009F6906">
        <w:rPr>
          <w:rFonts w:cstheme="minorHAnsi"/>
          <w:lang w:val="en-AU"/>
        </w:rPr>
        <w:t xml:space="preserve"> October 2019 and 2020.</w:t>
      </w:r>
    </w:p>
    <w:p w14:paraId="59C0727C" w14:textId="77777777" w:rsidR="00F852FA" w:rsidRPr="009F6906" w:rsidRDefault="00F852FA" w:rsidP="00F852FA">
      <w:pPr>
        <w:pStyle w:val="Paragrafoelenco"/>
        <w:numPr>
          <w:ilvl w:val="0"/>
          <w:numId w:val="1"/>
        </w:numPr>
        <w:rPr>
          <w:rFonts w:cstheme="minorHAnsi"/>
          <w:lang w:val="en-AU"/>
        </w:rPr>
      </w:pPr>
      <w:r w:rsidRPr="009F6906">
        <w:rPr>
          <w:rFonts w:cstheme="minorHAnsi"/>
          <w:lang w:val="en-AU"/>
        </w:rPr>
        <w:t xml:space="preserve">Gracetown </w:t>
      </w:r>
      <w:r>
        <w:rPr>
          <w:rFonts w:cstheme="minorHAnsi"/>
          <w:lang w:val="en-AU"/>
        </w:rPr>
        <w:t>(</w:t>
      </w:r>
      <w:r w:rsidRPr="009F6906">
        <w:rPr>
          <w:rFonts w:cstheme="minorHAnsi"/>
          <w:lang w:val="en-AU"/>
        </w:rPr>
        <w:t>Western Australia)</w:t>
      </w:r>
    </w:p>
    <w:p w14:paraId="46F4F762" w14:textId="416C095D" w:rsidR="00F852FA" w:rsidRPr="009F6906" w:rsidRDefault="00F852FA" w:rsidP="00F852FA">
      <w:pPr>
        <w:jc w:val="both"/>
        <w:rPr>
          <w:rFonts w:cstheme="minorHAnsi"/>
          <w:lang w:val="en-US"/>
        </w:rPr>
      </w:pPr>
      <w:r w:rsidRPr="009F6906">
        <w:rPr>
          <w:rFonts w:cstheme="minorHAnsi"/>
          <w:lang w:val="en-AU"/>
        </w:rPr>
        <w:t xml:space="preserve">Four properties were selected </w:t>
      </w:r>
      <w:r>
        <w:rPr>
          <w:rFonts w:cstheme="minorHAnsi"/>
          <w:lang w:val="en-AU"/>
        </w:rPr>
        <w:t>near</w:t>
      </w:r>
      <w:r w:rsidRPr="009F6906">
        <w:rPr>
          <w:rFonts w:cstheme="minorHAnsi"/>
          <w:lang w:val="en-AU"/>
        </w:rPr>
        <w:t xml:space="preserve"> Gracetown. The first site (</w:t>
      </w:r>
      <w:r>
        <w:rPr>
          <w:rFonts w:cstheme="minorHAnsi"/>
          <w:lang w:val="en-AU"/>
        </w:rPr>
        <w:t>Glenbourne</w:t>
      </w:r>
      <w:r w:rsidRPr="009F6906">
        <w:rPr>
          <w:rFonts w:cstheme="minorHAnsi"/>
          <w:lang w:val="en-AU"/>
        </w:rPr>
        <w:t xml:space="preserve">, 33°54'52"S 115°00'41"E) was a private </w:t>
      </w:r>
      <w:r>
        <w:rPr>
          <w:rFonts w:cstheme="minorHAnsi"/>
          <w:lang w:val="en-AU"/>
        </w:rPr>
        <w:t xml:space="preserve">Land For Wildlife </w:t>
      </w:r>
      <w:r w:rsidRPr="009F6906">
        <w:rPr>
          <w:rFonts w:cstheme="minorHAnsi"/>
          <w:lang w:val="en-AU"/>
        </w:rPr>
        <w:t>property of about 120 ha. The second (</w:t>
      </w:r>
      <w:r>
        <w:rPr>
          <w:rFonts w:cstheme="minorHAnsi"/>
          <w:lang w:val="en-AU"/>
        </w:rPr>
        <w:t>110 Ellenbrook Rd</w:t>
      </w:r>
      <w:r w:rsidRPr="009F6906">
        <w:rPr>
          <w:rFonts w:cstheme="minorHAnsi"/>
          <w:lang w:val="en-AU"/>
        </w:rPr>
        <w:t>, 33°54'48"S 115°01'02"E) and third site</w:t>
      </w:r>
      <w:r>
        <w:rPr>
          <w:rFonts w:cstheme="minorHAnsi"/>
          <w:lang w:val="en-AU"/>
        </w:rPr>
        <w:t>s</w:t>
      </w:r>
      <w:r w:rsidRPr="009F6906">
        <w:rPr>
          <w:rFonts w:cstheme="minorHAnsi"/>
          <w:lang w:val="en-AU"/>
        </w:rPr>
        <w:t xml:space="preserve"> (</w:t>
      </w:r>
      <w:r>
        <w:rPr>
          <w:rFonts w:cstheme="minorHAnsi"/>
          <w:lang w:val="en-AU"/>
        </w:rPr>
        <w:t>111 Ellenbrook Rd</w:t>
      </w:r>
      <w:r w:rsidRPr="009F6906">
        <w:rPr>
          <w:rFonts w:cstheme="minorHAnsi"/>
          <w:lang w:val="en-AU"/>
        </w:rPr>
        <w:t xml:space="preserve">, 33°54'48"S 115°01'01"E) were connected and were in total about 23ha, while the </w:t>
      </w:r>
      <w:r>
        <w:rPr>
          <w:rFonts w:cstheme="minorHAnsi"/>
          <w:lang w:val="en-AU"/>
        </w:rPr>
        <w:t>fourth</w:t>
      </w:r>
      <w:r w:rsidRPr="009F6906">
        <w:rPr>
          <w:rFonts w:cstheme="minorHAnsi"/>
          <w:lang w:val="en-AU"/>
        </w:rPr>
        <w:t xml:space="preserve"> </w:t>
      </w:r>
      <w:r w:rsidRPr="00836B3E">
        <w:rPr>
          <w:rFonts w:cstheme="minorHAnsi"/>
          <w:lang w:val="en-AU"/>
        </w:rPr>
        <w:t>(</w:t>
      </w:r>
      <w:r w:rsidRPr="00CA59CB">
        <w:rPr>
          <w:rFonts w:cstheme="minorHAnsi"/>
          <w:color w:val="000000"/>
          <w:lang w:val="en-GB"/>
          <w14:ligatures w14:val="standardContextual"/>
        </w:rPr>
        <w:t>5566 Caves Road</w:t>
      </w:r>
      <w:r w:rsidRPr="00836B3E">
        <w:rPr>
          <w:rFonts w:cstheme="minorHAnsi"/>
          <w:lang w:val="en-AU"/>
        </w:rPr>
        <w:t xml:space="preserve">, </w:t>
      </w:r>
      <w:r w:rsidRPr="009F6906">
        <w:rPr>
          <w:rFonts w:cstheme="minorHAnsi"/>
          <w:lang w:val="en-AU"/>
        </w:rPr>
        <w:t>33°55'11"S 115°01'19"E)</w:t>
      </w:r>
      <w:r w:rsidRPr="008E6FC8">
        <w:rPr>
          <w:rFonts w:cstheme="minorHAnsi"/>
          <w:lang w:val="en-US"/>
        </w:rPr>
        <w:t xml:space="preserve"> </w:t>
      </w:r>
      <w:r w:rsidRPr="009F6906">
        <w:rPr>
          <w:rFonts w:cstheme="minorHAnsi"/>
          <w:lang w:val="en-AU"/>
        </w:rPr>
        <w:t xml:space="preserve">was </w:t>
      </w:r>
      <w:r w:rsidR="00FF497C">
        <w:rPr>
          <w:rFonts w:cstheme="minorHAnsi"/>
          <w:lang w:val="en-AU"/>
        </w:rPr>
        <w:t>a predator</w:t>
      </w:r>
      <w:r w:rsidR="00676946">
        <w:rPr>
          <w:rFonts w:cstheme="minorHAnsi"/>
          <w:lang w:val="en-AU"/>
        </w:rPr>
        <w:t xml:space="preserve"> free</w:t>
      </w:r>
      <w:r w:rsidR="00FF497C">
        <w:rPr>
          <w:rFonts w:cstheme="minorHAnsi"/>
          <w:lang w:val="en-AU"/>
        </w:rPr>
        <w:t xml:space="preserve"> area of </w:t>
      </w:r>
      <w:r w:rsidRPr="009F6906">
        <w:rPr>
          <w:rFonts w:cstheme="minorHAnsi"/>
          <w:lang w:val="en-AU"/>
        </w:rPr>
        <w:t>16.6 ha</w:t>
      </w:r>
      <w:r w:rsidR="00676946">
        <w:rPr>
          <w:rFonts w:cstheme="minorHAnsi"/>
          <w:lang w:val="en-AU"/>
        </w:rPr>
        <w:t>,</w:t>
      </w:r>
      <w:r w:rsidRPr="009F6906">
        <w:rPr>
          <w:rFonts w:cstheme="minorHAnsi"/>
          <w:lang w:val="en-AU"/>
        </w:rPr>
        <w:t xml:space="preserve"> surrounded by a predator proof fence and foxes and cats had been eliminated </w:t>
      </w:r>
      <w:r w:rsidR="00676946">
        <w:rPr>
          <w:rFonts w:cstheme="minorHAnsi"/>
          <w:lang w:val="en-AU"/>
        </w:rPr>
        <w:t xml:space="preserve">from </w:t>
      </w:r>
      <w:r w:rsidRPr="009F6906">
        <w:rPr>
          <w:rFonts w:cstheme="minorHAnsi"/>
          <w:lang w:val="en-AU"/>
        </w:rPr>
        <w:t xml:space="preserve">the property. </w:t>
      </w:r>
    </w:p>
    <w:p w14:paraId="3EC33980" w14:textId="77777777" w:rsidR="00F852FA" w:rsidRDefault="00F852FA" w:rsidP="00F852FA">
      <w:pPr>
        <w:jc w:val="both"/>
        <w:rPr>
          <w:rFonts w:cstheme="minorHAnsi"/>
          <w:lang w:val="en-AU"/>
        </w:rPr>
      </w:pPr>
      <w:r w:rsidRPr="009F6906">
        <w:rPr>
          <w:rFonts w:cstheme="minorHAnsi"/>
          <w:lang w:val="en-AU"/>
        </w:rPr>
        <w:t>The third and fourth group</w:t>
      </w:r>
      <w:r>
        <w:rPr>
          <w:rFonts w:cstheme="minorHAnsi"/>
          <w:lang w:val="en-AU"/>
        </w:rPr>
        <w:t>s</w:t>
      </w:r>
      <w:r w:rsidRPr="009F6906">
        <w:rPr>
          <w:rFonts w:cstheme="minorHAnsi"/>
          <w:lang w:val="en-AU"/>
        </w:rPr>
        <w:t xml:space="preserve"> of 20 possums each were released </w:t>
      </w:r>
      <w:r>
        <w:rPr>
          <w:rFonts w:cstheme="minorHAnsi"/>
          <w:lang w:val="en-AU"/>
        </w:rPr>
        <w:t xml:space="preserve">in </w:t>
      </w:r>
      <w:r w:rsidRPr="009F6906">
        <w:rPr>
          <w:rFonts w:cstheme="minorHAnsi"/>
          <w:lang w:val="en-AU"/>
        </w:rPr>
        <w:t xml:space="preserve">April and June 2021 at </w:t>
      </w:r>
      <w:r>
        <w:rPr>
          <w:rFonts w:cstheme="minorHAnsi"/>
          <w:lang w:val="en-AU"/>
        </w:rPr>
        <w:t>Glenbourne</w:t>
      </w:r>
      <w:r w:rsidRPr="009F6906">
        <w:rPr>
          <w:rFonts w:cstheme="minorHAnsi"/>
          <w:lang w:val="en-AU"/>
        </w:rPr>
        <w:t xml:space="preserve">. The fifth and sixth group consisted of 34 possums released </w:t>
      </w:r>
      <w:r>
        <w:rPr>
          <w:rFonts w:cstheme="minorHAnsi"/>
          <w:lang w:val="en-AU"/>
        </w:rPr>
        <w:t>i</w:t>
      </w:r>
      <w:r w:rsidRPr="009F6906">
        <w:rPr>
          <w:rFonts w:cstheme="minorHAnsi"/>
          <w:lang w:val="en-AU"/>
        </w:rPr>
        <w:t xml:space="preserve">n </w:t>
      </w:r>
      <w:r w:rsidRPr="009F6906">
        <w:rPr>
          <w:rFonts w:cstheme="minorHAnsi"/>
          <w:lang w:val="en-US"/>
        </w:rPr>
        <w:t>April and May 2022</w:t>
      </w:r>
      <w:r w:rsidRPr="009F6906">
        <w:rPr>
          <w:rFonts w:cstheme="minorHAnsi"/>
          <w:lang w:val="en-AU"/>
        </w:rPr>
        <w:t xml:space="preserve">: 5 were released at </w:t>
      </w:r>
      <w:r>
        <w:rPr>
          <w:rFonts w:cstheme="minorHAnsi"/>
          <w:lang w:val="en-AU"/>
        </w:rPr>
        <w:t>Glenbourne</w:t>
      </w:r>
      <w:r w:rsidRPr="009F6906">
        <w:rPr>
          <w:rFonts w:cstheme="minorHAnsi"/>
          <w:lang w:val="en-AU"/>
        </w:rPr>
        <w:t xml:space="preserve">, 5 were released across </w:t>
      </w:r>
      <w:r>
        <w:rPr>
          <w:rFonts w:cstheme="minorHAnsi"/>
          <w:iCs/>
          <w:lang w:val="en-US"/>
        </w:rPr>
        <w:t>110 and 111</w:t>
      </w:r>
      <w:r w:rsidRPr="009F6906">
        <w:rPr>
          <w:rFonts w:cstheme="minorHAnsi"/>
          <w:iCs/>
          <w:lang w:val="en-US"/>
        </w:rPr>
        <w:t xml:space="preserve"> </w:t>
      </w:r>
      <w:r>
        <w:rPr>
          <w:rFonts w:cstheme="minorHAnsi"/>
          <w:lang w:val="en-AU"/>
        </w:rPr>
        <w:t>Ellenbrook Rd</w:t>
      </w:r>
      <w:r w:rsidRPr="009F6906">
        <w:rPr>
          <w:rFonts w:cstheme="minorHAnsi"/>
          <w:lang w:val="en-US"/>
        </w:rPr>
        <w:t>, and</w:t>
      </w:r>
      <w:r w:rsidRPr="009F6906">
        <w:rPr>
          <w:rFonts w:cstheme="minorHAnsi"/>
          <w:lang w:val="en-AU"/>
        </w:rPr>
        <w:t xml:space="preserve"> 24 were released </w:t>
      </w:r>
      <w:r>
        <w:rPr>
          <w:rFonts w:cstheme="minorHAnsi"/>
          <w:lang w:val="en-AU"/>
        </w:rPr>
        <w:t>at</w:t>
      </w:r>
      <w:r w:rsidRPr="009F6906">
        <w:rPr>
          <w:rFonts w:cstheme="minorHAnsi"/>
          <w:lang w:val="en-AU"/>
        </w:rPr>
        <w:t xml:space="preserve"> </w:t>
      </w:r>
      <w:r w:rsidRPr="00CA59CB">
        <w:rPr>
          <w:rFonts w:cstheme="minorHAnsi"/>
          <w:color w:val="000000"/>
          <w:lang w:val="en-GB"/>
          <w14:ligatures w14:val="standardContextual"/>
        </w:rPr>
        <w:t>5566 Caves Road</w:t>
      </w:r>
      <w:r w:rsidRPr="0097497D" w:rsidDel="00052D7A">
        <w:rPr>
          <w:rFonts w:cstheme="minorHAnsi"/>
          <w:lang w:val="en-AU"/>
        </w:rPr>
        <w:t xml:space="preserve"> </w:t>
      </w:r>
      <w:r w:rsidRPr="0097497D">
        <w:rPr>
          <w:rFonts w:cstheme="minorHAnsi"/>
          <w:lang w:val="en-AU"/>
        </w:rPr>
        <w:t>i</w:t>
      </w:r>
      <w:r>
        <w:rPr>
          <w:rFonts w:cstheme="minorHAnsi"/>
          <w:lang w:val="en-AU"/>
        </w:rPr>
        <w:t>n the predator free property</w:t>
      </w:r>
      <w:r w:rsidRPr="009F6906">
        <w:rPr>
          <w:rFonts w:cstheme="minorHAnsi"/>
          <w:lang w:val="en-AU"/>
        </w:rPr>
        <w:t xml:space="preserve">. </w:t>
      </w:r>
    </w:p>
    <w:p w14:paraId="052DD215" w14:textId="68B008ED" w:rsidR="00F852FA" w:rsidRPr="00543CC7" w:rsidRDefault="00F852FA" w:rsidP="00543CC7">
      <w:pPr>
        <w:rPr>
          <w:rFonts w:cstheme="minorHAnsi"/>
          <w:lang w:val="en-AU"/>
        </w:rPr>
      </w:pPr>
      <w:r w:rsidRPr="009F6906">
        <w:rPr>
          <w:rFonts w:cstheme="minorHAnsi"/>
          <w:lang w:val="en-AU"/>
        </w:rPr>
        <w:t>During these releases, the shooter kept eliminating foxes</w:t>
      </w:r>
      <w:r w:rsidR="00BE3A67">
        <w:rPr>
          <w:rFonts w:cstheme="minorHAnsi"/>
          <w:lang w:val="en-AU"/>
        </w:rPr>
        <w:t xml:space="preserve"> across all </w:t>
      </w:r>
      <w:r w:rsidR="00676946">
        <w:rPr>
          <w:rFonts w:cstheme="minorHAnsi"/>
          <w:lang w:val="en-AU"/>
        </w:rPr>
        <w:t xml:space="preserve">the </w:t>
      </w:r>
      <w:r w:rsidR="00BE3A67">
        <w:rPr>
          <w:rFonts w:cstheme="minorHAnsi"/>
          <w:lang w:val="en-AU"/>
        </w:rPr>
        <w:t>properties</w:t>
      </w:r>
      <w:r>
        <w:rPr>
          <w:rFonts w:cstheme="minorHAnsi"/>
          <w:lang w:val="en-AU"/>
        </w:rPr>
        <w:t>,</w:t>
      </w:r>
      <w:r w:rsidRPr="009F6906">
        <w:rPr>
          <w:rFonts w:cstheme="minorHAnsi"/>
          <w:lang w:val="en-AU"/>
        </w:rPr>
        <w:t xml:space="preserve"> kill</w:t>
      </w:r>
      <w:r>
        <w:rPr>
          <w:rFonts w:cstheme="minorHAnsi"/>
          <w:lang w:val="en-AU"/>
        </w:rPr>
        <w:t>ing</w:t>
      </w:r>
      <w:r w:rsidRPr="009F6906">
        <w:rPr>
          <w:rFonts w:cstheme="minorHAnsi"/>
          <w:lang w:val="en-AU"/>
        </w:rPr>
        <w:t xml:space="preserve"> 26 in the first three months and 94 </w:t>
      </w:r>
      <w:r>
        <w:rPr>
          <w:rFonts w:cstheme="minorHAnsi"/>
          <w:lang w:val="en-AU"/>
        </w:rPr>
        <w:t xml:space="preserve">more </w:t>
      </w:r>
      <w:r w:rsidRPr="009F6906">
        <w:rPr>
          <w:rFonts w:cstheme="minorHAnsi"/>
          <w:lang w:val="en-AU"/>
        </w:rPr>
        <w:t>in the following 14 months, for a total of 120</w:t>
      </w:r>
      <w:r>
        <w:rPr>
          <w:rFonts w:cstheme="minorHAnsi"/>
          <w:lang w:val="en-AU"/>
        </w:rPr>
        <w:t>.</w:t>
      </w:r>
    </w:p>
    <w:p w14:paraId="49E1255A" w14:textId="77777777" w:rsidR="00F852FA" w:rsidRPr="009F6906" w:rsidRDefault="00F852FA" w:rsidP="00F852FA">
      <w:pPr>
        <w:pStyle w:val="Paragrafoelenco"/>
        <w:numPr>
          <w:ilvl w:val="0"/>
          <w:numId w:val="1"/>
        </w:numPr>
        <w:jc w:val="both"/>
        <w:rPr>
          <w:rFonts w:cstheme="minorHAnsi"/>
          <w:lang w:val="en-AU"/>
        </w:rPr>
      </w:pPr>
      <w:r w:rsidRPr="009F6906">
        <w:rPr>
          <w:rFonts w:cstheme="minorHAnsi"/>
          <w:lang w:val="en-AU"/>
        </w:rPr>
        <w:t>Yalgorup (Preston Beach, Western Australia)</w:t>
      </w:r>
    </w:p>
    <w:p w14:paraId="5D62D099" w14:textId="3865399C" w:rsidR="00F852FA" w:rsidRPr="009F6906" w:rsidRDefault="00F852FA" w:rsidP="00F852FA">
      <w:pPr>
        <w:jc w:val="both"/>
        <w:rPr>
          <w:rFonts w:cstheme="minorHAnsi"/>
          <w:lang w:val="en-AU"/>
        </w:rPr>
      </w:pPr>
      <w:r w:rsidRPr="009F6906">
        <w:rPr>
          <w:rFonts w:cstheme="minorHAnsi"/>
          <w:lang w:val="en-AU"/>
        </w:rPr>
        <w:t>The last release site was at Yalgorup National Park (32°53'51"S 115°41'24"E)</w:t>
      </w:r>
      <w:r w:rsidR="00A14236">
        <w:rPr>
          <w:rFonts w:cstheme="minorHAnsi"/>
          <w:lang w:val="en-AU"/>
        </w:rPr>
        <w:t xml:space="preserve">, which </w:t>
      </w:r>
      <w:r w:rsidRPr="009F6906">
        <w:rPr>
          <w:rFonts w:cstheme="minorHAnsi"/>
          <w:lang w:val="en-AU"/>
        </w:rPr>
        <w:t xml:space="preserve">covers 12,888 ha. The areas of the park where the possums were released have been regularly baited once a month by DBCA (Department of Biodiversity, Conservation and Attractions) for the last 20 years with 1080 baits. A group of 29 possums was released here </w:t>
      </w:r>
      <w:r>
        <w:rPr>
          <w:rFonts w:cstheme="minorHAnsi"/>
          <w:lang w:val="en-AU"/>
        </w:rPr>
        <w:t>i</w:t>
      </w:r>
      <w:r w:rsidRPr="009F6906">
        <w:rPr>
          <w:rFonts w:cstheme="minorHAnsi"/>
          <w:lang w:val="en-AU"/>
        </w:rPr>
        <w:t>n November 2022</w:t>
      </w:r>
      <w:r w:rsidR="00A14236">
        <w:rPr>
          <w:rFonts w:cstheme="minorHAnsi"/>
          <w:lang w:val="en-AU"/>
        </w:rPr>
        <w:t xml:space="preserve">. As part of a separate </w:t>
      </w:r>
      <w:r w:rsidR="00A14236">
        <w:rPr>
          <w:rFonts w:cstheme="minorHAnsi"/>
          <w:lang w:val="en-AU"/>
        </w:rPr>
        <w:lastRenderedPageBreak/>
        <w:t xml:space="preserve">study, </w:t>
      </w:r>
      <w:r w:rsidR="00547DC7">
        <w:rPr>
          <w:rFonts w:cstheme="minorHAnsi"/>
          <w:lang w:val="en-AU"/>
        </w:rPr>
        <w:t xml:space="preserve"> 15 of them </w:t>
      </w:r>
      <w:r w:rsidR="00E52722">
        <w:rPr>
          <w:rFonts w:cstheme="minorHAnsi"/>
          <w:lang w:val="en-AU"/>
        </w:rPr>
        <w:t>received</w:t>
      </w:r>
      <w:r w:rsidR="00547DC7">
        <w:rPr>
          <w:rFonts w:cstheme="minorHAnsi"/>
          <w:lang w:val="en-AU"/>
        </w:rPr>
        <w:t xml:space="preserve"> fox awareness training</w:t>
      </w:r>
      <w:r w:rsidR="00A6418E">
        <w:rPr>
          <w:rFonts w:cstheme="minorHAnsi"/>
          <w:lang w:val="en-AU"/>
        </w:rPr>
        <w:t xml:space="preserve">, consisting of three sessions during which animals were </w:t>
      </w:r>
      <w:r w:rsidR="00E52722">
        <w:rPr>
          <w:rFonts w:cstheme="minorHAnsi"/>
          <w:lang w:val="en-AU"/>
        </w:rPr>
        <w:t>placed</w:t>
      </w:r>
      <w:r w:rsidR="00A6418E">
        <w:rPr>
          <w:rFonts w:cstheme="minorHAnsi"/>
          <w:lang w:val="en-AU"/>
        </w:rPr>
        <w:t xml:space="preserve"> in the personality test </w:t>
      </w:r>
      <w:r w:rsidR="00E52722">
        <w:rPr>
          <w:rFonts w:cstheme="minorHAnsi"/>
          <w:lang w:val="en-AU"/>
        </w:rPr>
        <w:t xml:space="preserve">arena together </w:t>
      </w:r>
      <w:r w:rsidR="00A6418E">
        <w:rPr>
          <w:rFonts w:cstheme="minorHAnsi"/>
          <w:lang w:val="en-AU"/>
        </w:rPr>
        <w:t>with a taxidermic fox</w:t>
      </w:r>
      <w:r w:rsidR="00E52722">
        <w:rPr>
          <w:rFonts w:cstheme="minorHAnsi"/>
          <w:lang w:val="en-AU"/>
        </w:rPr>
        <w:t xml:space="preserve"> that had</w:t>
      </w:r>
      <w:r w:rsidR="00A6418E">
        <w:rPr>
          <w:rFonts w:cstheme="minorHAnsi"/>
          <w:lang w:val="en-AU"/>
        </w:rPr>
        <w:t xml:space="preserve"> </w:t>
      </w:r>
      <w:r w:rsidR="00A6418E" w:rsidRPr="00A6418E">
        <w:rPr>
          <w:rFonts w:cstheme="minorHAnsi"/>
          <w:lang w:val="en-AU"/>
        </w:rPr>
        <w:t>a cotton ball soaked in fox urine to reproduce the smell of a fox</w:t>
      </w:r>
      <w:r w:rsidR="00A14236">
        <w:rPr>
          <w:rFonts w:cstheme="minorHAnsi"/>
          <w:lang w:val="en-AU"/>
        </w:rPr>
        <w:t xml:space="preserve"> at its base</w:t>
      </w:r>
      <w:r w:rsidR="00392A45">
        <w:rPr>
          <w:rFonts w:cstheme="minorHAnsi"/>
          <w:lang w:val="en-AU"/>
        </w:rPr>
        <w:t>, and</w:t>
      </w:r>
      <w:r w:rsidR="00780430">
        <w:rPr>
          <w:rFonts w:cstheme="minorHAnsi"/>
          <w:lang w:val="en-AU"/>
        </w:rPr>
        <w:t>,</w:t>
      </w:r>
      <w:r w:rsidR="00392A45">
        <w:rPr>
          <w:rFonts w:cstheme="minorHAnsi"/>
          <w:lang w:val="en-AU"/>
        </w:rPr>
        <w:t xml:space="preserve"> during each session</w:t>
      </w:r>
      <w:r w:rsidR="00780430">
        <w:rPr>
          <w:rFonts w:cstheme="minorHAnsi"/>
          <w:lang w:val="en-AU"/>
        </w:rPr>
        <w:t>,</w:t>
      </w:r>
      <w:r w:rsidR="00392A45">
        <w:rPr>
          <w:rFonts w:cstheme="minorHAnsi"/>
          <w:lang w:val="en-AU"/>
        </w:rPr>
        <w:t xml:space="preserve"> a loud sound was reproduced to scare the animal </w:t>
      </w:r>
      <w:r w:rsidR="00C90382">
        <w:rPr>
          <w:rFonts w:cstheme="minorHAnsi"/>
          <w:lang w:val="en-AU"/>
        </w:rPr>
        <w:t xml:space="preserve">(Corsetti et al. </w:t>
      </w:r>
      <w:r w:rsidR="00E52722">
        <w:rPr>
          <w:rFonts w:cstheme="minorHAnsi"/>
          <w:lang w:val="en-AU"/>
        </w:rPr>
        <w:t>2024</w:t>
      </w:r>
      <w:r w:rsidR="00C90382">
        <w:rPr>
          <w:rFonts w:cstheme="minorHAnsi"/>
          <w:lang w:val="en-AU"/>
        </w:rPr>
        <w:t>).</w:t>
      </w:r>
    </w:p>
    <w:p w14:paraId="09DF6C0A" w14:textId="77777777" w:rsidR="00F852FA" w:rsidRDefault="00F852FA" w:rsidP="00F1368B">
      <w:pPr>
        <w:rPr>
          <w:rFonts w:cstheme="minorHAnsi"/>
          <w:sz w:val="20"/>
          <w:szCs w:val="20"/>
          <w:lang w:val="en-AU"/>
        </w:rPr>
      </w:pPr>
    </w:p>
    <w:p w14:paraId="3A3115B2" w14:textId="77777777" w:rsidR="00616E74" w:rsidRDefault="00616E74" w:rsidP="00F1368B">
      <w:pPr>
        <w:rPr>
          <w:rFonts w:ascii="Calibri" w:hAnsi="Calibri" w:cs="Calibri"/>
          <w:b/>
          <w:bCs/>
          <w:lang w:val="en-AU"/>
        </w:rPr>
      </w:pPr>
    </w:p>
    <w:p w14:paraId="50442A3E" w14:textId="72A4DFF8" w:rsidR="00F852FA" w:rsidRDefault="00616E74" w:rsidP="00F1368B">
      <w:pPr>
        <w:rPr>
          <w:rFonts w:ascii="Calibri" w:hAnsi="Calibri" w:cs="Calibri"/>
          <w:b/>
          <w:bCs/>
          <w:lang w:val="en-AU"/>
        </w:rPr>
      </w:pPr>
      <w:r>
        <w:rPr>
          <w:rFonts w:ascii="Calibri" w:hAnsi="Calibri" w:cs="Calibri"/>
          <w:b/>
          <w:bCs/>
          <w:lang w:val="en-AU"/>
        </w:rPr>
        <w:t xml:space="preserve">S.3 </w:t>
      </w:r>
      <w:r w:rsidR="0098259A" w:rsidRPr="00F14D32">
        <w:rPr>
          <w:rFonts w:ascii="Calibri" w:hAnsi="Calibri" w:cs="Calibri"/>
          <w:b/>
          <w:bCs/>
          <w:lang w:val="en-AU"/>
        </w:rPr>
        <w:t>Personality test</w:t>
      </w:r>
    </w:p>
    <w:p w14:paraId="197ADCD1" w14:textId="77777777" w:rsidR="0098259A" w:rsidRDefault="0098259A" w:rsidP="00F1368B">
      <w:pPr>
        <w:rPr>
          <w:rFonts w:cstheme="minorHAnsi"/>
          <w:sz w:val="20"/>
          <w:szCs w:val="20"/>
          <w:lang w:val="en-AU"/>
        </w:rPr>
      </w:pPr>
    </w:p>
    <w:p w14:paraId="2FD48353" w14:textId="348FAEC1" w:rsidR="00F1368B" w:rsidRPr="00554805" w:rsidRDefault="00F1368B" w:rsidP="00C86D39">
      <w:pPr>
        <w:jc w:val="both"/>
        <w:rPr>
          <w:rFonts w:cstheme="minorHAnsi"/>
          <w:sz w:val="20"/>
          <w:szCs w:val="20"/>
          <w:lang w:val="en-AU"/>
        </w:rPr>
      </w:pPr>
      <w:r w:rsidRPr="00554805">
        <w:rPr>
          <w:rFonts w:cstheme="minorHAnsi"/>
          <w:sz w:val="20"/>
          <w:szCs w:val="20"/>
          <w:lang w:val="en-AU"/>
        </w:rPr>
        <w:t xml:space="preserve">Table </w:t>
      </w:r>
      <w:r>
        <w:rPr>
          <w:rFonts w:cstheme="minorHAnsi"/>
          <w:sz w:val="20"/>
          <w:szCs w:val="20"/>
          <w:lang w:val="en-AU"/>
        </w:rPr>
        <w:t>S</w:t>
      </w:r>
      <w:r w:rsidRPr="00554805">
        <w:rPr>
          <w:rFonts w:cstheme="minorHAnsi"/>
          <w:sz w:val="20"/>
          <w:szCs w:val="20"/>
          <w:lang w:val="en-AU"/>
        </w:rPr>
        <w:t>1. Percentage of the explained variance and relative loadings on the two factors generated with the PCA of behaviours for 140 western ringtail possums (</w:t>
      </w:r>
      <w:r w:rsidRPr="00554805">
        <w:rPr>
          <w:rFonts w:cstheme="minorHAnsi"/>
          <w:i/>
          <w:iCs/>
          <w:sz w:val="20"/>
          <w:szCs w:val="20"/>
          <w:lang w:val="en-AU"/>
        </w:rPr>
        <w:t>Pseudocheirus occidentalis</w:t>
      </w:r>
      <w:r w:rsidRPr="00554805">
        <w:rPr>
          <w:rFonts w:cstheme="minorHAnsi"/>
          <w:sz w:val="20"/>
          <w:szCs w:val="20"/>
          <w:lang w:val="en-AU"/>
        </w:rPr>
        <w:t>): the behaviours are on the left and the relative loadings of each variable to the two factors on the right. The highest absolute relative loading values for each factor are in bold.</w:t>
      </w:r>
    </w:p>
    <w:p w14:paraId="06BED96D" w14:textId="77777777" w:rsidR="00F1368B" w:rsidRPr="00554805" w:rsidRDefault="00F1368B" w:rsidP="00F1368B">
      <w:pPr>
        <w:jc w:val="center"/>
        <w:rPr>
          <w:rFonts w:cstheme="minorHAnsi"/>
          <w:sz w:val="20"/>
          <w:szCs w:val="20"/>
          <w:lang w:val="en-AU"/>
        </w:rPr>
      </w:pPr>
    </w:p>
    <w:tbl>
      <w:tblPr>
        <w:tblW w:w="0" w:type="auto"/>
        <w:tblInd w:w="632" w:type="dxa"/>
        <w:tblLayout w:type="fixed"/>
        <w:tblCellMar>
          <w:left w:w="10" w:type="dxa"/>
          <w:right w:w="10" w:type="dxa"/>
        </w:tblCellMar>
        <w:tblLook w:val="04A0" w:firstRow="1" w:lastRow="0" w:firstColumn="1" w:lastColumn="0" w:noHBand="0" w:noVBand="1"/>
      </w:tblPr>
      <w:tblGrid>
        <w:gridCol w:w="4905"/>
        <w:gridCol w:w="1156"/>
        <w:gridCol w:w="1156"/>
      </w:tblGrid>
      <w:tr w:rsidR="00F1368B" w:rsidRPr="00554805" w14:paraId="3FFB37CC" w14:textId="77777777" w:rsidTr="009E5D7D">
        <w:tc>
          <w:tcPr>
            <w:tcW w:w="4905" w:type="dxa"/>
            <w:vMerge w:val="restart"/>
            <w:tcBorders>
              <w:top w:val="none" w:sz="1" w:space="0" w:color="152935"/>
              <w:left w:val="none" w:sz="1" w:space="0" w:color="152935"/>
              <w:right w:val="none" w:sz="1" w:space="0" w:color="152935"/>
            </w:tcBorders>
            <w:shd w:val="clear" w:color="auto" w:fill="FFFFFF"/>
            <w:vAlign w:val="bottom"/>
          </w:tcPr>
          <w:p w14:paraId="62A7EF01" w14:textId="77777777" w:rsidR="00F1368B" w:rsidRPr="00554805" w:rsidRDefault="00F1368B" w:rsidP="009E5D7D">
            <w:pPr>
              <w:spacing w:before="15" w:after="5"/>
              <w:ind w:left="30" w:right="40"/>
              <w:jc w:val="center"/>
              <w:rPr>
                <w:rFonts w:eastAsia="Arial" w:cstheme="minorHAnsi"/>
                <w:sz w:val="20"/>
                <w:szCs w:val="20"/>
              </w:rPr>
            </w:pPr>
            <w:r w:rsidRPr="00554805">
              <w:rPr>
                <w:rFonts w:eastAsia="Arial" w:cstheme="minorHAnsi"/>
                <w:sz w:val="20"/>
                <w:szCs w:val="20"/>
              </w:rPr>
              <w:t>Behavioural categories</w:t>
            </w:r>
          </w:p>
          <w:p w14:paraId="5F88F358" w14:textId="77777777" w:rsidR="00F1368B" w:rsidRPr="00554805" w:rsidRDefault="00F1368B" w:rsidP="009E5D7D">
            <w:pPr>
              <w:spacing w:before="15" w:after="5"/>
              <w:ind w:left="30" w:right="40"/>
              <w:jc w:val="center"/>
              <w:rPr>
                <w:rFonts w:cstheme="minorHAnsi"/>
                <w:sz w:val="20"/>
                <w:szCs w:val="20"/>
              </w:rPr>
            </w:pPr>
          </w:p>
        </w:tc>
        <w:tc>
          <w:tcPr>
            <w:tcW w:w="2312" w:type="dxa"/>
            <w:gridSpan w:val="2"/>
            <w:tcBorders>
              <w:top w:val="none" w:sz="1" w:space="0" w:color="152935"/>
              <w:left w:val="none" w:sz="1" w:space="0" w:color="152935"/>
              <w:bottom w:val="none" w:sz="1" w:space="0" w:color="AEAEAE"/>
              <w:right w:val="none" w:sz="1" w:space="0" w:color="152935"/>
            </w:tcBorders>
            <w:shd w:val="clear" w:color="auto" w:fill="FFFFFF"/>
            <w:vAlign w:val="bottom"/>
          </w:tcPr>
          <w:p w14:paraId="23EC6C15" w14:textId="77777777" w:rsidR="00F1368B" w:rsidRPr="00554805" w:rsidRDefault="00F1368B" w:rsidP="009E5D7D">
            <w:pPr>
              <w:spacing w:before="10" w:after="10"/>
              <w:ind w:right="40"/>
              <w:jc w:val="center"/>
              <w:rPr>
                <w:rFonts w:cstheme="minorHAnsi"/>
                <w:sz w:val="20"/>
                <w:szCs w:val="20"/>
              </w:rPr>
            </w:pPr>
            <w:r w:rsidRPr="00554805">
              <w:rPr>
                <w:rFonts w:eastAsia="Arial" w:cstheme="minorHAnsi"/>
                <w:sz w:val="20"/>
                <w:szCs w:val="20"/>
              </w:rPr>
              <w:t xml:space="preserve"> Factor</w:t>
            </w:r>
          </w:p>
        </w:tc>
      </w:tr>
      <w:tr w:rsidR="00F1368B" w:rsidRPr="00554805" w14:paraId="1793EA97" w14:textId="77777777" w:rsidTr="009E5D7D">
        <w:tc>
          <w:tcPr>
            <w:tcW w:w="4905" w:type="dxa"/>
            <w:vMerge/>
            <w:tcBorders>
              <w:top w:val="none" w:sz="1" w:space="0" w:color="152935"/>
              <w:left w:val="none" w:sz="1" w:space="0" w:color="152935"/>
              <w:right w:val="none" w:sz="1" w:space="0" w:color="152935"/>
            </w:tcBorders>
          </w:tcPr>
          <w:p w14:paraId="2398629B" w14:textId="77777777" w:rsidR="00F1368B" w:rsidRPr="00554805" w:rsidRDefault="00F1368B" w:rsidP="009E5D7D">
            <w:pPr>
              <w:jc w:val="center"/>
              <w:rPr>
                <w:rFonts w:cstheme="minorHAnsi"/>
                <w:sz w:val="20"/>
                <w:szCs w:val="20"/>
              </w:rPr>
            </w:pPr>
          </w:p>
        </w:tc>
        <w:tc>
          <w:tcPr>
            <w:tcW w:w="1156" w:type="dxa"/>
            <w:tcBorders>
              <w:top w:val="none" w:sz="1" w:space="0" w:color="AEAEAE"/>
              <w:left w:val="none" w:sz="1" w:space="0" w:color="152935"/>
              <w:bottom w:val="single" w:sz="1" w:space="0" w:color="152935"/>
              <w:right w:val="single" w:sz="1" w:space="0" w:color="E0E0E0"/>
            </w:tcBorders>
            <w:shd w:val="clear" w:color="auto" w:fill="FFFFFF"/>
            <w:vAlign w:val="bottom"/>
          </w:tcPr>
          <w:p w14:paraId="280B9174" w14:textId="77777777" w:rsidR="00F1368B" w:rsidRPr="00554805" w:rsidRDefault="00F1368B" w:rsidP="009E5D7D">
            <w:pPr>
              <w:spacing w:before="10" w:after="10"/>
              <w:ind w:left="30" w:right="40"/>
              <w:jc w:val="right"/>
              <w:rPr>
                <w:rFonts w:cstheme="minorHAnsi"/>
                <w:sz w:val="20"/>
                <w:szCs w:val="20"/>
              </w:rPr>
            </w:pPr>
            <w:r w:rsidRPr="00554805">
              <w:rPr>
                <w:rFonts w:eastAsia="Arial" w:cstheme="minorHAnsi"/>
                <w:sz w:val="20"/>
                <w:szCs w:val="20"/>
              </w:rPr>
              <w:t>1</w:t>
            </w:r>
          </w:p>
        </w:tc>
        <w:tc>
          <w:tcPr>
            <w:tcW w:w="1156" w:type="dxa"/>
            <w:tcBorders>
              <w:top w:val="none" w:sz="1" w:space="0" w:color="AEAEAE"/>
              <w:left w:val="single" w:sz="1" w:space="0" w:color="E0E0E0"/>
              <w:bottom w:val="single" w:sz="1" w:space="0" w:color="152935"/>
              <w:right w:val="none" w:sz="1" w:space="0" w:color="152935"/>
            </w:tcBorders>
            <w:shd w:val="clear" w:color="auto" w:fill="FFFFFF"/>
          </w:tcPr>
          <w:p w14:paraId="5ED7CB02" w14:textId="77777777" w:rsidR="00F1368B" w:rsidRPr="00554805" w:rsidRDefault="00F1368B" w:rsidP="009E5D7D">
            <w:pPr>
              <w:spacing w:before="10" w:after="10"/>
              <w:ind w:left="30" w:right="40"/>
              <w:jc w:val="right"/>
              <w:rPr>
                <w:rFonts w:cstheme="minorHAnsi"/>
                <w:sz w:val="20"/>
                <w:szCs w:val="20"/>
              </w:rPr>
            </w:pPr>
            <w:r w:rsidRPr="00554805">
              <w:rPr>
                <w:rFonts w:eastAsia="Arial" w:cstheme="minorHAnsi"/>
                <w:sz w:val="20"/>
                <w:szCs w:val="20"/>
              </w:rPr>
              <w:t>2</w:t>
            </w:r>
          </w:p>
        </w:tc>
      </w:tr>
      <w:tr w:rsidR="00F1368B" w:rsidRPr="00554805" w14:paraId="30286ECE" w14:textId="77777777" w:rsidTr="009E5D7D">
        <w:tc>
          <w:tcPr>
            <w:tcW w:w="4905" w:type="dxa"/>
            <w:tcBorders>
              <w:top w:val="single" w:sz="1" w:space="0" w:color="152935"/>
              <w:left w:val="none" w:sz="1" w:space="0" w:color="152935"/>
              <w:bottom w:val="single" w:sz="1" w:space="0" w:color="AEAEAE"/>
              <w:right w:val="none" w:sz="1" w:space="0" w:color="152935"/>
            </w:tcBorders>
            <w:shd w:val="clear" w:color="auto" w:fill="auto"/>
          </w:tcPr>
          <w:p w14:paraId="209B54AF" w14:textId="77777777" w:rsidR="00F1368B" w:rsidRPr="00554805" w:rsidRDefault="00F1368B" w:rsidP="009E5D7D">
            <w:pPr>
              <w:spacing w:before="15" w:after="10"/>
              <w:ind w:left="30" w:right="40"/>
              <w:rPr>
                <w:rFonts w:cstheme="minorHAnsi"/>
                <w:sz w:val="20"/>
                <w:szCs w:val="20"/>
              </w:rPr>
            </w:pPr>
            <w:r w:rsidRPr="00554805">
              <w:rPr>
                <w:rFonts w:eastAsia="Arial" w:cstheme="minorHAnsi"/>
                <w:sz w:val="20"/>
                <w:szCs w:val="20"/>
              </w:rPr>
              <w:t>Number of squares crossed</w:t>
            </w:r>
          </w:p>
        </w:tc>
        <w:tc>
          <w:tcPr>
            <w:tcW w:w="1156" w:type="dxa"/>
            <w:tcBorders>
              <w:top w:val="single" w:sz="1" w:space="0" w:color="152935"/>
              <w:left w:val="none" w:sz="1" w:space="0" w:color="152935"/>
              <w:bottom w:val="single" w:sz="1" w:space="0" w:color="AEAEAE"/>
              <w:right w:val="single" w:sz="1" w:space="0" w:color="E0E0E0"/>
            </w:tcBorders>
            <w:shd w:val="clear" w:color="auto" w:fill="auto"/>
          </w:tcPr>
          <w:p w14:paraId="020C8F66"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0.863</w:t>
            </w:r>
          </w:p>
        </w:tc>
        <w:tc>
          <w:tcPr>
            <w:tcW w:w="1156" w:type="dxa"/>
            <w:tcBorders>
              <w:top w:val="single" w:sz="1" w:space="0" w:color="152935"/>
              <w:left w:val="single" w:sz="1" w:space="0" w:color="E0E0E0"/>
              <w:bottom w:val="single" w:sz="1" w:space="0" w:color="AEAEAE"/>
              <w:right w:val="none" w:sz="1" w:space="0" w:color="152935"/>
            </w:tcBorders>
            <w:shd w:val="clear" w:color="auto" w:fill="auto"/>
          </w:tcPr>
          <w:p w14:paraId="36E5FD05" w14:textId="77777777" w:rsidR="00F1368B" w:rsidRPr="00554805" w:rsidRDefault="00F1368B" w:rsidP="009E5D7D">
            <w:pPr>
              <w:spacing w:before="15" w:after="10"/>
              <w:ind w:left="30" w:right="40"/>
              <w:jc w:val="right"/>
              <w:rPr>
                <w:rFonts w:cstheme="minorHAnsi"/>
                <w:sz w:val="20"/>
                <w:szCs w:val="20"/>
              </w:rPr>
            </w:pPr>
            <w:r w:rsidRPr="00554805">
              <w:rPr>
                <w:rFonts w:eastAsia="Arial" w:cstheme="minorHAnsi"/>
                <w:sz w:val="20"/>
                <w:szCs w:val="20"/>
              </w:rPr>
              <w:t>0.146</w:t>
            </w:r>
          </w:p>
        </w:tc>
      </w:tr>
      <w:tr w:rsidR="00F1368B" w:rsidRPr="00554805" w14:paraId="3EFDCF52"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1A2F91FB" w14:textId="77777777" w:rsidR="00F1368B" w:rsidRPr="00554805" w:rsidRDefault="00F1368B" w:rsidP="009E5D7D">
            <w:pPr>
              <w:spacing w:before="15" w:after="10"/>
              <w:ind w:left="30" w:right="40"/>
              <w:rPr>
                <w:rFonts w:cstheme="minorHAnsi"/>
                <w:sz w:val="20"/>
                <w:szCs w:val="20"/>
              </w:rPr>
            </w:pPr>
            <w:r w:rsidRPr="00554805">
              <w:rPr>
                <w:rFonts w:eastAsia="Arial" w:cstheme="minorHAnsi"/>
                <w:sz w:val="20"/>
                <w:szCs w:val="20"/>
              </w:rPr>
              <w:t>Paws on the wall</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2E00060D"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0.839</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51F4FF95" w14:textId="77777777" w:rsidR="00F1368B" w:rsidRPr="00554805" w:rsidRDefault="00F1368B" w:rsidP="009E5D7D">
            <w:pPr>
              <w:spacing w:before="15" w:after="10"/>
              <w:ind w:left="30" w:right="40"/>
              <w:jc w:val="right"/>
              <w:rPr>
                <w:rFonts w:cstheme="minorHAnsi"/>
                <w:sz w:val="20"/>
                <w:szCs w:val="20"/>
              </w:rPr>
            </w:pPr>
            <w:r w:rsidRPr="00554805">
              <w:rPr>
                <w:rFonts w:eastAsia="Arial" w:cstheme="minorHAnsi"/>
                <w:sz w:val="20"/>
                <w:szCs w:val="20"/>
              </w:rPr>
              <w:t>-0.166</w:t>
            </w:r>
          </w:p>
        </w:tc>
      </w:tr>
      <w:tr w:rsidR="00F1368B" w:rsidRPr="00554805" w14:paraId="75CD2F32"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2A074E9D" w14:textId="77777777" w:rsidR="00F1368B" w:rsidRPr="00554805" w:rsidRDefault="00F1368B" w:rsidP="009E5D7D">
            <w:pPr>
              <w:spacing w:before="15" w:after="10"/>
              <w:ind w:left="30" w:right="40"/>
              <w:rPr>
                <w:rFonts w:cstheme="minorHAnsi"/>
                <w:sz w:val="20"/>
                <w:szCs w:val="20"/>
              </w:rPr>
            </w:pPr>
            <w:r w:rsidRPr="00554805">
              <w:rPr>
                <w:rFonts w:eastAsia="Arial" w:cstheme="minorHAnsi"/>
                <w:sz w:val="20"/>
                <w:szCs w:val="20"/>
              </w:rPr>
              <w:t>Time spent walking</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755F9DFF"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0.744</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703D2BFB" w14:textId="77777777" w:rsidR="00F1368B" w:rsidRPr="00554805" w:rsidRDefault="00F1368B" w:rsidP="009E5D7D">
            <w:pPr>
              <w:spacing w:before="15" w:after="10"/>
              <w:ind w:left="30" w:right="40"/>
              <w:jc w:val="right"/>
              <w:rPr>
                <w:rFonts w:cstheme="minorHAnsi"/>
                <w:sz w:val="20"/>
                <w:szCs w:val="20"/>
              </w:rPr>
            </w:pPr>
            <w:r w:rsidRPr="00554805">
              <w:rPr>
                <w:rFonts w:eastAsia="Arial" w:cstheme="minorHAnsi"/>
                <w:sz w:val="20"/>
                <w:szCs w:val="20"/>
              </w:rPr>
              <w:t>0.338</w:t>
            </w:r>
          </w:p>
        </w:tc>
      </w:tr>
      <w:tr w:rsidR="00F1368B" w:rsidRPr="00554805" w14:paraId="490D19AC"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5B988A79" w14:textId="77777777" w:rsidR="00F1368B" w:rsidRPr="00554805" w:rsidRDefault="00F1368B" w:rsidP="009E5D7D">
            <w:pPr>
              <w:spacing w:before="15" w:after="10"/>
              <w:ind w:left="30" w:right="40"/>
              <w:rPr>
                <w:rFonts w:cstheme="minorHAnsi"/>
                <w:sz w:val="20"/>
                <w:szCs w:val="20"/>
              </w:rPr>
            </w:pPr>
            <w:r w:rsidRPr="00554805">
              <w:rPr>
                <w:rFonts w:eastAsia="Arial" w:cstheme="minorHAnsi"/>
                <w:sz w:val="20"/>
                <w:szCs w:val="20"/>
              </w:rPr>
              <w:t>Jumping</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060520CC"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0.733</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0DC7E79D" w14:textId="77777777" w:rsidR="00F1368B" w:rsidRPr="00554805" w:rsidRDefault="00F1368B" w:rsidP="009E5D7D">
            <w:pPr>
              <w:spacing w:before="15" w:after="10"/>
              <w:ind w:left="30" w:right="40"/>
              <w:jc w:val="right"/>
              <w:rPr>
                <w:rFonts w:cstheme="minorHAnsi"/>
                <w:sz w:val="20"/>
                <w:szCs w:val="20"/>
              </w:rPr>
            </w:pPr>
            <w:r w:rsidRPr="00554805">
              <w:rPr>
                <w:rFonts w:eastAsia="Arial" w:cstheme="minorHAnsi"/>
                <w:sz w:val="20"/>
                <w:szCs w:val="20"/>
              </w:rPr>
              <w:t>-0.115</w:t>
            </w:r>
          </w:p>
        </w:tc>
      </w:tr>
      <w:tr w:rsidR="00F1368B" w:rsidRPr="00554805" w14:paraId="30C2B759"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169EB8B3" w14:textId="77777777" w:rsidR="00F1368B" w:rsidRPr="00554805" w:rsidRDefault="00F1368B" w:rsidP="009E5D7D">
            <w:pPr>
              <w:spacing w:before="15" w:after="10"/>
              <w:ind w:left="30" w:right="40"/>
              <w:rPr>
                <w:rFonts w:cstheme="minorHAnsi"/>
                <w:sz w:val="20"/>
                <w:szCs w:val="20"/>
                <w:lang w:val="en-US"/>
              </w:rPr>
            </w:pPr>
            <w:r w:rsidRPr="00554805">
              <w:rPr>
                <w:rFonts w:eastAsia="Arial" w:cstheme="minorHAnsi"/>
                <w:sz w:val="20"/>
                <w:szCs w:val="20"/>
                <w:lang w:val="en-US"/>
              </w:rPr>
              <w:t>Time spent in a corner square</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62205D01" w14:textId="77777777" w:rsidR="00F1368B" w:rsidRPr="00554805" w:rsidRDefault="00F1368B" w:rsidP="009E5D7D">
            <w:pPr>
              <w:spacing w:before="15" w:after="10"/>
              <w:ind w:left="30" w:right="40"/>
              <w:jc w:val="right"/>
              <w:rPr>
                <w:rFonts w:cstheme="minorHAnsi"/>
                <w:sz w:val="20"/>
                <w:szCs w:val="20"/>
                <w:highlight w:val="yellow"/>
              </w:rPr>
            </w:pPr>
            <w:r w:rsidRPr="00554805">
              <w:rPr>
                <w:rFonts w:eastAsia="Arial" w:cstheme="minorHAnsi"/>
                <w:sz w:val="20"/>
                <w:szCs w:val="20"/>
              </w:rPr>
              <w:t>-0.117</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0E9CCF20"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-0.964</w:t>
            </w:r>
          </w:p>
        </w:tc>
      </w:tr>
      <w:tr w:rsidR="00F1368B" w:rsidRPr="00554805" w14:paraId="552B0FC1"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39009811" w14:textId="77777777" w:rsidR="00F1368B" w:rsidRPr="00554805" w:rsidRDefault="00F1368B" w:rsidP="009E5D7D">
            <w:pPr>
              <w:spacing w:before="15" w:after="10"/>
              <w:ind w:left="30" w:right="40"/>
              <w:rPr>
                <w:rFonts w:cstheme="minorHAnsi"/>
                <w:sz w:val="20"/>
                <w:szCs w:val="20"/>
                <w:lang w:val="en-US"/>
              </w:rPr>
            </w:pPr>
            <w:r w:rsidRPr="00554805">
              <w:rPr>
                <w:rFonts w:eastAsia="Arial" w:cstheme="minorHAnsi"/>
                <w:sz w:val="20"/>
                <w:szCs w:val="20"/>
                <w:lang w:val="en-US"/>
              </w:rPr>
              <w:t>Time spent in a side square</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66D689A2" w14:textId="77777777" w:rsidR="00F1368B" w:rsidRPr="00554805" w:rsidRDefault="00F1368B" w:rsidP="009E5D7D">
            <w:pPr>
              <w:spacing w:before="15" w:after="10"/>
              <w:ind w:left="30" w:right="40"/>
              <w:jc w:val="right"/>
              <w:rPr>
                <w:rFonts w:cstheme="minorHAnsi"/>
                <w:sz w:val="20"/>
                <w:szCs w:val="20"/>
                <w:highlight w:val="yellow"/>
              </w:rPr>
            </w:pPr>
            <w:r w:rsidRPr="00554805">
              <w:rPr>
                <w:rFonts w:eastAsia="Arial" w:cstheme="minorHAnsi"/>
                <w:sz w:val="20"/>
                <w:szCs w:val="20"/>
              </w:rPr>
              <w:t>0.238</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4F6AF44D"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0.791</w:t>
            </w:r>
          </w:p>
        </w:tc>
      </w:tr>
      <w:tr w:rsidR="00F1368B" w:rsidRPr="00554805" w14:paraId="19366C7F"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70083A86" w14:textId="77777777" w:rsidR="00F1368B" w:rsidRPr="00554805" w:rsidRDefault="00F1368B" w:rsidP="009E5D7D">
            <w:pPr>
              <w:spacing w:before="15" w:after="10"/>
              <w:ind w:left="30" w:right="40"/>
              <w:rPr>
                <w:rFonts w:cstheme="minorHAnsi"/>
                <w:sz w:val="20"/>
                <w:szCs w:val="20"/>
                <w:lang w:val="en-US"/>
              </w:rPr>
            </w:pPr>
            <w:r w:rsidRPr="00554805">
              <w:rPr>
                <w:rFonts w:eastAsia="Arial" w:cstheme="minorHAnsi"/>
                <w:sz w:val="20"/>
                <w:szCs w:val="20"/>
                <w:lang w:val="en-US"/>
              </w:rPr>
              <w:t>Time spent in the central square</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06BA179A" w14:textId="77777777" w:rsidR="00F1368B" w:rsidRPr="00554805" w:rsidRDefault="00F1368B" w:rsidP="009E5D7D">
            <w:pPr>
              <w:spacing w:before="15" w:after="10"/>
              <w:ind w:left="30" w:right="40"/>
              <w:jc w:val="right"/>
              <w:rPr>
                <w:rFonts w:cstheme="minorHAnsi"/>
                <w:sz w:val="20"/>
                <w:szCs w:val="20"/>
                <w:highlight w:val="yellow"/>
              </w:rPr>
            </w:pPr>
            <w:r w:rsidRPr="00554805">
              <w:rPr>
                <w:rFonts w:eastAsia="Arial" w:cstheme="minorHAnsi"/>
                <w:sz w:val="20"/>
                <w:szCs w:val="20"/>
              </w:rPr>
              <w:t>-0.185</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2C28183B"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0.659</w:t>
            </w:r>
          </w:p>
        </w:tc>
      </w:tr>
      <w:tr w:rsidR="00F1368B" w:rsidRPr="00554805" w14:paraId="12DF97B7"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57ED0E8A" w14:textId="77777777" w:rsidR="00F1368B" w:rsidRPr="00554805" w:rsidRDefault="00F1368B" w:rsidP="009E5D7D">
            <w:pPr>
              <w:spacing w:before="15" w:after="10"/>
              <w:ind w:left="30" w:right="40"/>
              <w:rPr>
                <w:rFonts w:eastAsia="Arial" w:cstheme="minorHAnsi"/>
                <w:sz w:val="20"/>
                <w:szCs w:val="20"/>
                <w:lang w:val="en-US"/>
              </w:rPr>
            </w:pPr>
            <w:r w:rsidRPr="00554805">
              <w:rPr>
                <w:rFonts w:eastAsia="Arial" w:cstheme="minorHAnsi"/>
                <w:sz w:val="20"/>
                <w:szCs w:val="20"/>
                <w:lang w:val="en-US"/>
              </w:rPr>
              <w:t>Scratching the wall</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3C53AC22" w14:textId="77777777" w:rsidR="00F1368B" w:rsidRPr="00554805" w:rsidRDefault="00F1368B" w:rsidP="009E5D7D">
            <w:pPr>
              <w:spacing w:before="15" w:after="10"/>
              <w:ind w:left="30" w:right="40"/>
              <w:jc w:val="right"/>
              <w:rPr>
                <w:rFonts w:eastAsia="Arial" w:cstheme="minorHAnsi"/>
                <w:sz w:val="20"/>
                <w:szCs w:val="20"/>
              </w:rPr>
            </w:pPr>
            <w:r w:rsidRPr="00554805">
              <w:rPr>
                <w:rFonts w:eastAsia="Arial" w:cstheme="minorHAnsi"/>
                <w:sz w:val="20"/>
                <w:szCs w:val="20"/>
              </w:rPr>
              <w:t>0.298</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70FF72AF" w14:textId="77777777" w:rsidR="00F1368B" w:rsidRPr="00554805" w:rsidRDefault="00F1368B" w:rsidP="009E5D7D">
            <w:pPr>
              <w:spacing w:before="15" w:after="10"/>
              <w:ind w:left="30" w:right="40"/>
              <w:jc w:val="right"/>
              <w:rPr>
                <w:rFonts w:eastAsia="Arial" w:cstheme="minorHAnsi"/>
                <w:b/>
                <w:bCs/>
                <w:sz w:val="20"/>
                <w:szCs w:val="20"/>
              </w:rPr>
            </w:pPr>
            <w:r w:rsidRPr="00554805">
              <w:rPr>
                <w:rFonts w:eastAsia="Arial" w:cstheme="minorHAnsi"/>
                <w:b/>
                <w:bCs/>
                <w:sz w:val="20"/>
                <w:szCs w:val="20"/>
              </w:rPr>
              <w:t>-0.315</w:t>
            </w:r>
          </w:p>
        </w:tc>
      </w:tr>
      <w:tr w:rsidR="00F1368B" w:rsidRPr="00554805" w14:paraId="639F433C"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26CC0FF0" w14:textId="77777777" w:rsidR="00F1368B" w:rsidRPr="00554805" w:rsidRDefault="00F1368B" w:rsidP="009E5D7D">
            <w:pPr>
              <w:spacing w:before="15" w:after="10"/>
              <w:ind w:left="30" w:right="40"/>
              <w:rPr>
                <w:rFonts w:eastAsia="Arial" w:cstheme="minorHAnsi"/>
                <w:sz w:val="20"/>
                <w:szCs w:val="20"/>
                <w:lang w:val="en-US"/>
              </w:rPr>
            </w:pPr>
            <w:r w:rsidRPr="00554805">
              <w:rPr>
                <w:rFonts w:eastAsia="Arial" w:cstheme="minorHAnsi"/>
                <w:sz w:val="20"/>
                <w:szCs w:val="20"/>
                <w:lang w:val="en-US"/>
              </w:rPr>
              <w:t>Explained variance (%)</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7D8C3676" w14:textId="77777777" w:rsidR="00F1368B" w:rsidRPr="00554805" w:rsidRDefault="00F1368B" w:rsidP="009E5D7D">
            <w:pPr>
              <w:spacing w:before="15" w:after="10"/>
              <w:ind w:left="30" w:right="40"/>
              <w:jc w:val="right"/>
              <w:rPr>
                <w:rFonts w:eastAsia="Arial" w:cstheme="minorHAnsi"/>
                <w:sz w:val="20"/>
                <w:szCs w:val="20"/>
              </w:rPr>
            </w:pPr>
            <w:r w:rsidRPr="00554805">
              <w:rPr>
                <w:rFonts w:eastAsia="Arial" w:cstheme="minorHAnsi"/>
                <w:sz w:val="20"/>
                <w:szCs w:val="20"/>
              </w:rPr>
              <w:t>35.41</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071249A0" w14:textId="77777777" w:rsidR="00F1368B" w:rsidRPr="00554805" w:rsidRDefault="00F1368B" w:rsidP="009E5D7D">
            <w:pPr>
              <w:spacing w:before="15" w:after="10"/>
              <w:ind w:left="30" w:right="40"/>
              <w:jc w:val="right"/>
              <w:rPr>
                <w:rFonts w:eastAsia="Arial" w:cstheme="minorHAnsi"/>
                <w:sz w:val="20"/>
                <w:szCs w:val="20"/>
              </w:rPr>
            </w:pPr>
            <w:r w:rsidRPr="00554805">
              <w:rPr>
                <w:rFonts w:eastAsia="Arial" w:cstheme="minorHAnsi"/>
                <w:sz w:val="20"/>
                <w:szCs w:val="20"/>
              </w:rPr>
              <w:t>27.05</w:t>
            </w:r>
          </w:p>
        </w:tc>
      </w:tr>
    </w:tbl>
    <w:p w14:paraId="6FE332E7" w14:textId="77777777" w:rsidR="00F1368B" w:rsidRPr="00554805" w:rsidRDefault="00F1368B" w:rsidP="00F1368B">
      <w:pPr>
        <w:rPr>
          <w:rFonts w:cstheme="minorHAnsi"/>
          <w:sz w:val="20"/>
          <w:szCs w:val="20"/>
          <w:lang w:val="en-AU"/>
        </w:rPr>
      </w:pPr>
    </w:p>
    <w:p w14:paraId="7A24CD83" w14:textId="77777777" w:rsidR="00F1368B" w:rsidRPr="00554805" w:rsidRDefault="00F1368B" w:rsidP="00F1368B">
      <w:pPr>
        <w:rPr>
          <w:rFonts w:cstheme="minorHAnsi"/>
          <w:sz w:val="20"/>
          <w:szCs w:val="20"/>
          <w:lang w:val="en-AU"/>
        </w:rPr>
      </w:pPr>
    </w:p>
    <w:p w14:paraId="70ED15B2" w14:textId="77777777" w:rsidR="00F1368B" w:rsidRPr="00554805" w:rsidRDefault="00F1368B" w:rsidP="00F1368B">
      <w:pPr>
        <w:rPr>
          <w:rFonts w:cstheme="minorHAnsi"/>
          <w:sz w:val="20"/>
          <w:szCs w:val="20"/>
          <w:lang w:val="en-AU"/>
        </w:rPr>
      </w:pPr>
    </w:p>
    <w:p w14:paraId="52663849" w14:textId="2D14FD33" w:rsidR="00F1368B" w:rsidRPr="00554805" w:rsidRDefault="00F1368B" w:rsidP="00C86D39">
      <w:pPr>
        <w:jc w:val="both"/>
        <w:rPr>
          <w:rFonts w:cstheme="minorHAnsi"/>
          <w:sz w:val="20"/>
          <w:szCs w:val="20"/>
          <w:lang w:val="en-AU"/>
        </w:rPr>
      </w:pPr>
      <w:r w:rsidRPr="00554805">
        <w:rPr>
          <w:rFonts w:cstheme="minorHAnsi"/>
          <w:sz w:val="20"/>
          <w:szCs w:val="20"/>
          <w:lang w:val="en-AU"/>
        </w:rPr>
        <w:t xml:space="preserve">Table </w:t>
      </w:r>
      <w:r>
        <w:rPr>
          <w:rFonts w:cstheme="minorHAnsi"/>
          <w:sz w:val="20"/>
          <w:szCs w:val="20"/>
          <w:lang w:val="en-AU"/>
        </w:rPr>
        <w:t>S</w:t>
      </w:r>
      <w:r w:rsidRPr="00554805">
        <w:rPr>
          <w:rFonts w:cstheme="minorHAnsi"/>
          <w:sz w:val="20"/>
          <w:szCs w:val="20"/>
          <w:lang w:val="en-AU"/>
        </w:rPr>
        <w:t>2. Percentage of the explained variance and relative loadings on the two factors generated with the PCA of behaviours for the 80 western ringtail possums (</w:t>
      </w:r>
      <w:r w:rsidRPr="00554805">
        <w:rPr>
          <w:rFonts w:cstheme="minorHAnsi"/>
          <w:i/>
          <w:iCs/>
          <w:sz w:val="20"/>
          <w:szCs w:val="20"/>
          <w:lang w:val="en-AU"/>
        </w:rPr>
        <w:t>Pseudocheirus occidentalis</w:t>
      </w:r>
      <w:r w:rsidRPr="00554805">
        <w:rPr>
          <w:rFonts w:cstheme="minorHAnsi"/>
          <w:sz w:val="20"/>
          <w:szCs w:val="20"/>
          <w:lang w:val="en-AU"/>
        </w:rPr>
        <w:t>) for which we calculated the home range: the behaviours are on the left and the relative loadings of each variable to the two factors on the right. The highest absolute relative loading values for each factor are in bold.</w:t>
      </w:r>
    </w:p>
    <w:p w14:paraId="368A34A4" w14:textId="77777777" w:rsidR="00F1368B" w:rsidRPr="00554805" w:rsidRDefault="00F1368B" w:rsidP="00F1368B">
      <w:pPr>
        <w:rPr>
          <w:rFonts w:cstheme="minorHAnsi"/>
          <w:sz w:val="20"/>
          <w:szCs w:val="20"/>
          <w:lang w:val="en-AU"/>
        </w:rPr>
      </w:pPr>
    </w:p>
    <w:tbl>
      <w:tblPr>
        <w:tblW w:w="0" w:type="auto"/>
        <w:tblInd w:w="632" w:type="dxa"/>
        <w:tblLayout w:type="fixed"/>
        <w:tblCellMar>
          <w:left w:w="10" w:type="dxa"/>
          <w:right w:w="10" w:type="dxa"/>
        </w:tblCellMar>
        <w:tblLook w:val="04A0" w:firstRow="1" w:lastRow="0" w:firstColumn="1" w:lastColumn="0" w:noHBand="0" w:noVBand="1"/>
      </w:tblPr>
      <w:tblGrid>
        <w:gridCol w:w="4905"/>
        <w:gridCol w:w="1156"/>
        <w:gridCol w:w="1156"/>
      </w:tblGrid>
      <w:tr w:rsidR="00F1368B" w:rsidRPr="00554805" w14:paraId="25BD85B7" w14:textId="77777777" w:rsidTr="009E5D7D">
        <w:tc>
          <w:tcPr>
            <w:tcW w:w="4905" w:type="dxa"/>
            <w:vMerge w:val="restart"/>
            <w:tcBorders>
              <w:top w:val="none" w:sz="1" w:space="0" w:color="152935"/>
              <w:left w:val="none" w:sz="1" w:space="0" w:color="152935"/>
              <w:right w:val="none" w:sz="1" w:space="0" w:color="152935"/>
            </w:tcBorders>
            <w:shd w:val="clear" w:color="auto" w:fill="FFFFFF"/>
            <w:vAlign w:val="bottom"/>
          </w:tcPr>
          <w:p w14:paraId="6F125589" w14:textId="77777777" w:rsidR="00F1368B" w:rsidRPr="00554805" w:rsidRDefault="00F1368B" w:rsidP="009E5D7D">
            <w:pPr>
              <w:spacing w:before="15" w:after="5"/>
              <w:ind w:left="30" w:right="40"/>
              <w:jc w:val="center"/>
              <w:rPr>
                <w:rFonts w:eastAsia="Arial" w:cstheme="minorHAnsi"/>
                <w:sz w:val="20"/>
                <w:szCs w:val="20"/>
              </w:rPr>
            </w:pPr>
            <w:r w:rsidRPr="00554805">
              <w:rPr>
                <w:rFonts w:eastAsia="Arial" w:cstheme="minorHAnsi"/>
                <w:sz w:val="20"/>
                <w:szCs w:val="20"/>
              </w:rPr>
              <w:t>Behavioural categories</w:t>
            </w:r>
          </w:p>
          <w:p w14:paraId="2D68606E" w14:textId="77777777" w:rsidR="00F1368B" w:rsidRPr="00554805" w:rsidRDefault="00F1368B" w:rsidP="009E5D7D">
            <w:pPr>
              <w:spacing w:before="15" w:after="5"/>
              <w:ind w:left="30" w:right="40"/>
              <w:jc w:val="center"/>
              <w:rPr>
                <w:rFonts w:cstheme="minorHAnsi"/>
                <w:sz w:val="20"/>
                <w:szCs w:val="20"/>
              </w:rPr>
            </w:pPr>
          </w:p>
        </w:tc>
        <w:tc>
          <w:tcPr>
            <w:tcW w:w="2312" w:type="dxa"/>
            <w:gridSpan w:val="2"/>
            <w:tcBorders>
              <w:top w:val="none" w:sz="1" w:space="0" w:color="152935"/>
              <w:left w:val="none" w:sz="1" w:space="0" w:color="152935"/>
              <w:bottom w:val="none" w:sz="1" w:space="0" w:color="AEAEAE"/>
              <w:right w:val="none" w:sz="1" w:space="0" w:color="152935"/>
            </w:tcBorders>
            <w:shd w:val="clear" w:color="auto" w:fill="FFFFFF"/>
            <w:vAlign w:val="bottom"/>
          </w:tcPr>
          <w:p w14:paraId="184838F3" w14:textId="77777777" w:rsidR="00F1368B" w:rsidRPr="00554805" w:rsidRDefault="00F1368B" w:rsidP="009E5D7D">
            <w:pPr>
              <w:spacing w:before="10" w:after="10"/>
              <w:ind w:right="40"/>
              <w:jc w:val="center"/>
              <w:rPr>
                <w:rFonts w:cstheme="minorHAnsi"/>
                <w:sz w:val="20"/>
                <w:szCs w:val="20"/>
              </w:rPr>
            </w:pPr>
            <w:r w:rsidRPr="00554805">
              <w:rPr>
                <w:rFonts w:eastAsia="Arial" w:cstheme="minorHAnsi"/>
                <w:sz w:val="20"/>
                <w:szCs w:val="20"/>
              </w:rPr>
              <w:t xml:space="preserve"> Factor</w:t>
            </w:r>
          </w:p>
        </w:tc>
      </w:tr>
      <w:tr w:rsidR="00F1368B" w:rsidRPr="00554805" w14:paraId="5EDB099A" w14:textId="77777777" w:rsidTr="009E5D7D">
        <w:tc>
          <w:tcPr>
            <w:tcW w:w="4905" w:type="dxa"/>
            <w:vMerge/>
            <w:tcBorders>
              <w:top w:val="none" w:sz="1" w:space="0" w:color="152935"/>
              <w:left w:val="none" w:sz="1" w:space="0" w:color="152935"/>
              <w:right w:val="none" w:sz="1" w:space="0" w:color="152935"/>
            </w:tcBorders>
          </w:tcPr>
          <w:p w14:paraId="72BF833C" w14:textId="77777777" w:rsidR="00F1368B" w:rsidRPr="00554805" w:rsidRDefault="00F1368B" w:rsidP="009E5D7D">
            <w:pPr>
              <w:jc w:val="center"/>
              <w:rPr>
                <w:rFonts w:cstheme="minorHAnsi"/>
                <w:sz w:val="20"/>
                <w:szCs w:val="20"/>
              </w:rPr>
            </w:pPr>
          </w:p>
        </w:tc>
        <w:tc>
          <w:tcPr>
            <w:tcW w:w="1156" w:type="dxa"/>
            <w:tcBorders>
              <w:top w:val="none" w:sz="1" w:space="0" w:color="AEAEAE"/>
              <w:left w:val="none" w:sz="1" w:space="0" w:color="152935"/>
              <w:bottom w:val="single" w:sz="1" w:space="0" w:color="152935"/>
              <w:right w:val="single" w:sz="1" w:space="0" w:color="E0E0E0"/>
            </w:tcBorders>
            <w:shd w:val="clear" w:color="auto" w:fill="FFFFFF"/>
            <w:vAlign w:val="bottom"/>
          </w:tcPr>
          <w:p w14:paraId="381A991F" w14:textId="77777777" w:rsidR="00F1368B" w:rsidRPr="00554805" w:rsidRDefault="00F1368B" w:rsidP="009E5D7D">
            <w:pPr>
              <w:spacing w:before="10" w:after="10"/>
              <w:ind w:left="30" w:right="40"/>
              <w:jc w:val="right"/>
              <w:rPr>
                <w:rFonts w:cstheme="minorHAnsi"/>
                <w:sz w:val="20"/>
                <w:szCs w:val="20"/>
              </w:rPr>
            </w:pPr>
            <w:r w:rsidRPr="00554805">
              <w:rPr>
                <w:rFonts w:eastAsia="Arial" w:cstheme="minorHAnsi"/>
                <w:sz w:val="20"/>
                <w:szCs w:val="20"/>
              </w:rPr>
              <w:t>1</w:t>
            </w:r>
          </w:p>
        </w:tc>
        <w:tc>
          <w:tcPr>
            <w:tcW w:w="1156" w:type="dxa"/>
            <w:tcBorders>
              <w:top w:val="none" w:sz="1" w:space="0" w:color="AEAEAE"/>
              <w:left w:val="single" w:sz="1" w:space="0" w:color="E0E0E0"/>
              <w:bottom w:val="single" w:sz="1" w:space="0" w:color="152935"/>
              <w:right w:val="none" w:sz="1" w:space="0" w:color="152935"/>
            </w:tcBorders>
            <w:shd w:val="clear" w:color="auto" w:fill="FFFFFF"/>
          </w:tcPr>
          <w:p w14:paraId="6F710BB5" w14:textId="77777777" w:rsidR="00F1368B" w:rsidRPr="00554805" w:rsidRDefault="00F1368B" w:rsidP="009E5D7D">
            <w:pPr>
              <w:spacing w:before="10" w:after="10"/>
              <w:ind w:left="30" w:right="40"/>
              <w:jc w:val="right"/>
              <w:rPr>
                <w:rFonts w:cstheme="minorHAnsi"/>
                <w:sz w:val="20"/>
                <w:szCs w:val="20"/>
              </w:rPr>
            </w:pPr>
            <w:r w:rsidRPr="00554805">
              <w:rPr>
                <w:rFonts w:eastAsia="Arial" w:cstheme="minorHAnsi"/>
                <w:sz w:val="20"/>
                <w:szCs w:val="20"/>
              </w:rPr>
              <w:t>2</w:t>
            </w:r>
          </w:p>
        </w:tc>
      </w:tr>
      <w:tr w:rsidR="00F1368B" w:rsidRPr="00554805" w14:paraId="315603F6" w14:textId="77777777" w:rsidTr="009E5D7D">
        <w:tc>
          <w:tcPr>
            <w:tcW w:w="4905" w:type="dxa"/>
            <w:tcBorders>
              <w:top w:val="single" w:sz="1" w:space="0" w:color="152935"/>
              <w:left w:val="none" w:sz="1" w:space="0" w:color="152935"/>
              <w:bottom w:val="single" w:sz="1" w:space="0" w:color="AEAEAE"/>
              <w:right w:val="none" w:sz="1" w:space="0" w:color="152935"/>
            </w:tcBorders>
            <w:shd w:val="clear" w:color="auto" w:fill="auto"/>
          </w:tcPr>
          <w:p w14:paraId="140C33B0" w14:textId="77777777" w:rsidR="00F1368B" w:rsidRPr="00554805" w:rsidRDefault="00F1368B" w:rsidP="009E5D7D">
            <w:pPr>
              <w:spacing w:before="15" w:after="10"/>
              <w:ind w:left="30" w:right="40"/>
              <w:rPr>
                <w:rFonts w:cstheme="minorHAnsi"/>
                <w:sz w:val="20"/>
                <w:szCs w:val="20"/>
              </w:rPr>
            </w:pPr>
            <w:r w:rsidRPr="00554805">
              <w:rPr>
                <w:rFonts w:eastAsia="Arial" w:cstheme="minorHAnsi"/>
                <w:sz w:val="20"/>
                <w:szCs w:val="20"/>
              </w:rPr>
              <w:t>Number of squares crossed</w:t>
            </w:r>
          </w:p>
        </w:tc>
        <w:tc>
          <w:tcPr>
            <w:tcW w:w="1156" w:type="dxa"/>
            <w:tcBorders>
              <w:top w:val="single" w:sz="1" w:space="0" w:color="152935"/>
              <w:left w:val="none" w:sz="1" w:space="0" w:color="152935"/>
              <w:bottom w:val="single" w:sz="1" w:space="0" w:color="AEAEAE"/>
              <w:right w:val="single" w:sz="1" w:space="0" w:color="E0E0E0"/>
            </w:tcBorders>
            <w:shd w:val="clear" w:color="auto" w:fill="auto"/>
          </w:tcPr>
          <w:p w14:paraId="33279924"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0.903</w:t>
            </w:r>
          </w:p>
        </w:tc>
        <w:tc>
          <w:tcPr>
            <w:tcW w:w="1156" w:type="dxa"/>
            <w:tcBorders>
              <w:top w:val="single" w:sz="1" w:space="0" w:color="152935"/>
              <w:left w:val="single" w:sz="1" w:space="0" w:color="E0E0E0"/>
              <w:bottom w:val="single" w:sz="1" w:space="0" w:color="AEAEAE"/>
              <w:right w:val="none" w:sz="1" w:space="0" w:color="152935"/>
            </w:tcBorders>
            <w:shd w:val="clear" w:color="auto" w:fill="auto"/>
          </w:tcPr>
          <w:p w14:paraId="112AC862" w14:textId="77777777" w:rsidR="00F1368B" w:rsidRPr="00554805" w:rsidRDefault="00F1368B" w:rsidP="009E5D7D">
            <w:pPr>
              <w:spacing w:before="15" w:after="10"/>
              <w:ind w:left="30" w:right="40"/>
              <w:jc w:val="right"/>
              <w:rPr>
                <w:rFonts w:cstheme="minorHAnsi"/>
                <w:sz w:val="20"/>
                <w:szCs w:val="20"/>
              </w:rPr>
            </w:pPr>
            <w:r w:rsidRPr="00554805">
              <w:rPr>
                <w:rFonts w:eastAsia="Arial" w:cstheme="minorHAnsi"/>
                <w:sz w:val="20"/>
                <w:szCs w:val="20"/>
              </w:rPr>
              <w:t>0.103</w:t>
            </w:r>
          </w:p>
        </w:tc>
      </w:tr>
      <w:tr w:rsidR="00F1368B" w:rsidRPr="00554805" w14:paraId="5CD879F8"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4BE2BC39" w14:textId="77777777" w:rsidR="00F1368B" w:rsidRPr="00554805" w:rsidRDefault="00F1368B" w:rsidP="009E5D7D">
            <w:pPr>
              <w:spacing w:before="15" w:after="10"/>
              <w:ind w:left="30" w:right="40"/>
              <w:rPr>
                <w:rFonts w:cstheme="minorHAnsi"/>
                <w:sz w:val="20"/>
                <w:szCs w:val="20"/>
              </w:rPr>
            </w:pPr>
            <w:r w:rsidRPr="00554805">
              <w:rPr>
                <w:rFonts w:eastAsia="Arial" w:cstheme="minorHAnsi"/>
                <w:sz w:val="20"/>
                <w:szCs w:val="20"/>
              </w:rPr>
              <w:t>Paws on the wall</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545BB7F7"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0.856</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5DAD4FBA" w14:textId="77777777" w:rsidR="00F1368B" w:rsidRPr="00554805" w:rsidRDefault="00F1368B" w:rsidP="009E5D7D">
            <w:pPr>
              <w:spacing w:before="15" w:after="10"/>
              <w:ind w:left="30" w:right="40"/>
              <w:jc w:val="right"/>
              <w:rPr>
                <w:rFonts w:cstheme="minorHAnsi"/>
                <w:sz w:val="20"/>
                <w:szCs w:val="20"/>
              </w:rPr>
            </w:pPr>
            <w:r w:rsidRPr="00554805">
              <w:rPr>
                <w:rFonts w:eastAsia="Arial" w:cstheme="minorHAnsi"/>
                <w:sz w:val="20"/>
                <w:szCs w:val="20"/>
              </w:rPr>
              <w:t>-0.178</w:t>
            </w:r>
          </w:p>
        </w:tc>
      </w:tr>
      <w:tr w:rsidR="00F1368B" w:rsidRPr="00554805" w14:paraId="4A011506"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77CC1268" w14:textId="77777777" w:rsidR="00F1368B" w:rsidRPr="00554805" w:rsidRDefault="00F1368B" w:rsidP="009E5D7D">
            <w:pPr>
              <w:spacing w:before="15" w:after="10"/>
              <w:ind w:left="30" w:right="40"/>
              <w:rPr>
                <w:rFonts w:cstheme="minorHAnsi"/>
                <w:sz w:val="20"/>
                <w:szCs w:val="20"/>
              </w:rPr>
            </w:pPr>
            <w:r w:rsidRPr="00554805">
              <w:rPr>
                <w:rFonts w:eastAsia="Arial" w:cstheme="minorHAnsi"/>
                <w:sz w:val="20"/>
                <w:szCs w:val="20"/>
              </w:rPr>
              <w:t>Time spent walking</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6AEB0E86"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0.784</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56991680" w14:textId="77777777" w:rsidR="00F1368B" w:rsidRPr="00554805" w:rsidRDefault="00F1368B" w:rsidP="009E5D7D">
            <w:pPr>
              <w:spacing w:before="15" w:after="10"/>
              <w:ind w:left="30" w:right="40"/>
              <w:jc w:val="right"/>
              <w:rPr>
                <w:rFonts w:cstheme="minorHAnsi"/>
                <w:sz w:val="20"/>
                <w:szCs w:val="20"/>
              </w:rPr>
            </w:pPr>
            <w:r w:rsidRPr="00554805">
              <w:rPr>
                <w:rFonts w:eastAsia="Arial" w:cstheme="minorHAnsi"/>
                <w:sz w:val="20"/>
                <w:szCs w:val="20"/>
              </w:rPr>
              <w:t>0.319</w:t>
            </w:r>
          </w:p>
        </w:tc>
      </w:tr>
      <w:tr w:rsidR="00F1368B" w:rsidRPr="00554805" w14:paraId="263C610D"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26906FEE" w14:textId="77777777" w:rsidR="00F1368B" w:rsidRPr="00554805" w:rsidRDefault="00F1368B" w:rsidP="009E5D7D">
            <w:pPr>
              <w:spacing w:before="15" w:after="10"/>
              <w:ind w:left="30" w:right="40"/>
              <w:rPr>
                <w:rFonts w:cstheme="minorHAnsi"/>
                <w:sz w:val="20"/>
                <w:szCs w:val="20"/>
              </w:rPr>
            </w:pPr>
            <w:r w:rsidRPr="00554805">
              <w:rPr>
                <w:rFonts w:eastAsia="Arial" w:cstheme="minorHAnsi"/>
                <w:sz w:val="20"/>
                <w:szCs w:val="20"/>
              </w:rPr>
              <w:t>Jumping</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0E22D4C1"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0.722</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6948BB0A" w14:textId="77777777" w:rsidR="00F1368B" w:rsidRPr="00554805" w:rsidRDefault="00F1368B" w:rsidP="009E5D7D">
            <w:pPr>
              <w:spacing w:before="15" w:after="10"/>
              <w:ind w:left="30" w:right="40"/>
              <w:jc w:val="right"/>
              <w:rPr>
                <w:rFonts w:cstheme="minorHAnsi"/>
                <w:sz w:val="20"/>
                <w:szCs w:val="20"/>
              </w:rPr>
            </w:pPr>
            <w:r w:rsidRPr="00554805">
              <w:rPr>
                <w:rFonts w:eastAsia="Arial" w:cstheme="minorHAnsi"/>
                <w:sz w:val="20"/>
                <w:szCs w:val="20"/>
              </w:rPr>
              <w:t>-0.089</w:t>
            </w:r>
          </w:p>
        </w:tc>
      </w:tr>
      <w:tr w:rsidR="00F1368B" w:rsidRPr="00554805" w14:paraId="3A6AF963"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7563F135" w14:textId="77777777" w:rsidR="00F1368B" w:rsidRPr="00554805" w:rsidRDefault="00F1368B" w:rsidP="009E5D7D">
            <w:pPr>
              <w:spacing w:before="15" w:after="10"/>
              <w:ind w:left="30" w:right="40"/>
              <w:rPr>
                <w:rFonts w:cstheme="minorHAnsi"/>
                <w:sz w:val="20"/>
                <w:szCs w:val="20"/>
                <w:lang w:val="en-US"/>
              </w:rPr>
            </w:pPr>
            <w:r w:rsidRPr="00554805">
              <w:rPr>
                <w:rFonts w:eastAsia="Arial" w:cstheme="minorHAnsi"/>
                <w:sz w:val="20"/>
                <w:szCs w:val="20"/>
                <w:lang w:val="en-US"/>
              </w:rPr>
              <w:t>Time spent in a corner square</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16297505" w14:textId="77777777" w:rsidR="00F1368B" w:rsidRPr="00554805" w:rsidRDefault="00F1368B" w:rsidP="009E5D7D">
            <w:pPr>
              <w:spacing w:before="15" w:after="10"/>
              <w:ind w:left="30" w:right="40"/>
              <w:jc w:val="right"/>
              <w:rPr>
                <w:rFonts w:cstheme="minorHAnsi"/>
                <w:sz w:val="20"/>
                <w:szCs w:val="20"/>
                <w:highlight w:val="yellow"/>
              </w:rPr>
            </w:pPr>
            <w:r w:rsidRPr="00554805">
              <w:rPr>
                <w:rFonts w:eastAsia="Arial" w:cstheme="minorHAnsi"/>
                <w:sz w:val="20"/>
                <w:szCs w:val="20"/>
              </w:rPr>
              <w:t>-0.150</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4F7AF08C"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-0.952</w:t>
            </w:r>
          </w:p>
        </w:tc>
      </w:tr>
      <w:tr w:rsidR="00F1368B" w:rsidRPr="00554805" w14:paraId="2F98211E"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34EE0C3A" w14:textId="77777777" w:rsidR="00F1368B" w:rsidRPr="00554805" w:rsidRDefault="00F1368B" w:rsidP="009E5D7D">
            <w:pPr>
              <w:spacing w:before="15" w:after="10"/>
              <w:ind w:left="30" w:right="40"/>
              <w:rPr>
                <w:rFonts w:cstheme="minorHAnsi"/>
                <w:sz w:val="20"/>
                <w:szCs w:val="20"/>
                <w:lang w:val="en-US"/>
              </w:rPr>
            </w:pPr>
            <w:r w:rsidRPr="00554805">
              <w:rPr>
                <w:rFonts w:eastAsia="Arial" w:cstheme="minorHAnsi"/>
                <w:sz w:val="20"/>
                <w:szCs w:val="20"/>
                <w:lang w:val="en-US"/>
              </w:rPr>
              <w:t>Time spent in a side square</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2B57EEEE" w14:textId="77777777" w:rsidR="00F1368B" w:rsidRPr="00554805" w:rsidRDefault="00F1368B" w:rsidP="009E5D7D">
            <w:pPr>
              <w:spacing w:before="15" w:after="10"/>
              <w:ind w:left="30" w:right="40"/>
              <w:jc w:val="right"/>
              <w:rPr>
                <w:rFonts w:cstheme="minorHAnsi"/>
                <w:sz w:val="20"/>
                <w:szCs w:val="20"/>
                <w:highlight w:val="yellow"/>
              </w:rPr>
            </w:pPr>
            <w:r w:rsidRPr="00554805">
              <w:rPr>
                <w:rFonts w:eastAsia="Arial" w:cstheme="minorHAnsi"/>
                <w:sz w:val="20"/>
                <w:szCs w:val="20"/>
              </w:rPr>
              <w:t>0.239</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6775DC7A"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0.784</w:t>
            </w:r>
          </w:p>
        </w:tc>
      </w:tr>
      <w:tr w:rsidR="00F1368B" w:rsidRPr="00554805" w14:paraId="67C4F544"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7A3B4BD8" w14:textId="77777777" w:rsidR="00F1368B" w:rsidRPr="00554805" w:rsidRDefault="00F1368B" w:rsidP="009E5D7D">
            <w:pPr>
              <w:spacing w:before="15" w:after="10"/>
              <w:ind w:left="30" w:right="40"/>
              <w:rPr>
                <w:rFonts w:cstheme="minorHAnsi"/>
                <w:sz w:val="20"/>
                <w:szCs w:val="20"/>
                <w:lang w:val="en-US"/>
              </w:rPr>
            </w:pPr>
            <w:r w:rsidRPr="00554805">
              <w:rPr>
                <w:rFonts w:eastAsia="Arial" w:cstheme="minorHAnsi"/>
                <w:sz w:val="20"/>
                <w:szCs w:val="20"/>
                <w:lang w:val="en-US"/>
              </w:rPr>
              <w:t>Time spent in the central square</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4FD99667" w14:textId="77777777" w:rsidR="00F1368B" w:rsidRPr="00554805" w:rsidRDefault="00F1368B" w:rsidP="009E5D7D">
            <w:pPr>
              <w:spacing w:before="15" w:after="10"/>
              <w:ind w:left="30" w:right="40"/>
              <w:jc w:val="right"/>
              <w:rPr>
                <w:rFonts w:cstheme="minorHAnsi"/>
                <w:sz w:val="20"/>
                <w:szCs w:val="20"/>
                <w:highlight w:val="yellow"/>
              </w:rPr>
            </w:pPr>
            <w:r w:rsidRPr="00554805">
              <w:rPr>
                <w:rFonts w:eastAsia="Arial" w:cstheme="minorHAnsi"/>
                <w:sz w:val="20"/>
                <w:szCs w:val="20"/>
              </w:rPr>
              <w:t>-0.147</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696BCDD9"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0.688</w:t>
            </w:r>
          </w:p>
        </w:tc>
      </w:tr>
      <w:tr w:rsidR="00F1368B" w:rsidRPr="00554805" w14:paraId="307AE4E0"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0A022013" w14:textId="77777777" w:rsidR="00F1368B" w:rsidRPr="00554805" w:rsidRDefault="00F1368B" w:rsidP="009E5D7D">
            <w:pPr>
              <w:spacing w:before="15" w:after="10"/>
              <w:ind w:left="30" w:right="40"/>
              <w:rPr>
                <w:rFonts w:eastAsia="Arial" w:cstheme="minorHAnsi"/>
                <w:sz w:val="20"/>
                <w:szCs w:val="20"/>
                <w:lang w:val="en-US"/>
              </w:rPr>
            </w:pPr>
            <w:r w:rsidRPr="00554805">
              <w:rPr>
                <w:rFonts w:eastAsia="Arial" w:cstheme="minorHAnsi"/>
                <w:sz w:val="20"/>
                <w:szCs w:val="20"/>
                <w:lang w:val="en-US"/>
              </w:rPr>
              <w:t>Scratching the wall</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0E9541BC" w14:textId="77777777" w:rsidR="00F1368B" w:rsidRPr="00554805" w:rsidRDefault="00F1368B" w:rsidP="009E5D7D">
            <w:pPr>
              <w:spacing w:before="15" w:after="10"/>
              <w:ind w:left="30" w:right="40"/>
              <w:jc w:val="right"/>
              <w:rPr>
                <w:rFonts w:eastAsia="Arial" w:cstheme="minorHAnsi"/>
                <w:sz w:val="20"/>
                <w:szCs w:val="20"/>
              </w:rPr>
            </w:pPr>
            <w:r w:rsidRPr="00554805">
              <w:rPr>
                <w:rFonts w:eastAsia="Arial" w:cstheme="minorHAnsi"/>
                <w:sz w:val="20"/>
                <w:szCs w:val="20"/>
              </w:rPr>
              <w:t>0.055</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0F07920E" w14:textId="77777777" w:rsidR="00F1368B" w:rsidRPr="00554805" w:rsidRDefault="00F1368B" w:rsidP="009E5D7D">
            <w:pPr>
              <w:spacing w:before="15" w:after="10"/>
              <w:ind w:left="30" w:right="40"/>
              <w:jc w:val="right"/>
              <w:rPr>
                <w:rFonts w:eastAsia="Arial" w:cstheme="minorHAnsi"/>
                <w:b/>
                <w:bCs/>
                <w:sz w:val="20"/>
                <w:szCs w:val="20"/>
              </w:rPr>
            </w:pPr>
            <w:r w:rsidRPr="00554805">
              <w:rPr>
                <w:rFonts w:eastAsia="Arial" w:cstheme="minorHAnsi"/>
                <w:b/>
                <w:bCs/>
                <w:sz w:val="20"/>
                <w:szCs w:val="20"/>
              </w:rPr>
              <w:t>-0.403</w:t>
            </w:r>
          </w:p>
        </w:tc>
      </w:tr>
      <w:tr w:rsidR="00F1368B" w:rsidRPr="00554805" w14:paraId="2CF219BD"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75AB2B48" w14:textId="77777777" w:rsidR="00F1368B" w:rsidRPr="00554805" w:rsidRDefault="00F1368B" w:rsidP="009E5D7D">
            <w:pPr>
              <w:spacing w:before="15" w:after="10"/>
              <w:ind w:left="30" w:right="40"/>
              <w:rPr>
                <w:rFonts w:eastAsia="Arial" w:cstheme="minorHAnsi"/>
                <w:sz w:val="20"/>
                <w:szCs w:val="20"/>
                <w:lang w:val="en-US"/>
              </w:rPr>
            </w:pPr>
            <w:r w:rsidRPr="00554805">
              <w:rPr>
                <w:rFonts w:eastAsia="Arial" w:cstheme="minorHAnsi"/>
                <w:sz w:val="20"/>
                <w:szCs w:val="20"/>
                <w:lang w:val="en-US"/>
              </w:rPr>
              <w:t>Explained variance (%)</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42A8550E" w14:textId="77777777" w:rsidR="00F1368B" w:rsidRPr="00554805" w:rsidRDefault="00F1368B" w:rsidP="009E5D7D">
            <w:pPr>
              <w:spacing w:before="15" w:after="10"/>
              <w:ind w:left="30" w:right="40"/>
              <w:jc w:val="right"/>
              <w:rPr>
                <w:rFonts w:eastAsia="Arial" w:cstheme="minorHAnsi"/>
                <w:sz w:val="20"/>
                <w:szCs w:val="20"/>
              </w:rPr>
            </w:pPr>
            <w:r w:rsidRPr="00554805">
              <w:rPr>
                <w:rFonts w:eastAsia="Arial" w:cstheme="minorHAnsi"/>
                <w:sz w:val="20"/>
                <w:szCs w:val="20"/>
              </w:rPr>
              <w:t>36.99</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4ED3C324" w14:textId="77777777" w:rsidR="00F1368B" w:rsidRPr="00554805" w:rsidRDefault="00F1368B" w:rsidP="009E5D7D">
            <w:pPr>
              <w:spacing w:before="15" w:after="10"/>
              <w:ind w:left="30" w:right="40"/>
              <w:jc w:val="right"/>
              <w:rPr>
                <w:rFonts w:eastAsia="Arial" w:cstheme="minorHAnsi"/>
                <w:sz w:val="20"/>
                <w:szCs w:val="20"/>
                <w:highlight w:val="yellow"/>
              </w:rPr>
            </w:pPr>
            <w:r w:rsidRPr="00554805">
              <w:rPr>
                <w:rFonts w:eastAsia="Arial" w:cstheme="minorHAnsi"/>
                <w:sz w:val="20"/>
                <w:szCs w:val="20"/>
              </w:rPr>
              <w:t>26.72</w:t>
            </w:r>
          </w:p>
        </w:tc>
      </w:tr>
    </w:tbl>
    <w:p w14:paraId="5ED24372" w14:textId="77777777" w:rsidR="00F1368B" w:rsidRPr="00554805" w:rsidRDefault="00F1368B" w:rsidP="00F1368B">
      <w:pPr>
        <w:rPr>
          <w:rFonts w:cstheme="minorHAnsi"/>
          <w:sz w:val="20"/>
          <w:szCs w:val="20"/>
          <w:lang w:val="en-AU"/>
        </w:rPr>
      </w:pPr>
    </w:p>
    <w:p w14:paraId="437259CF" w14:textId="77777777" w:rsidR="00F1368B" w:rsidRPr="00554805" w:rsidRDefault="00F1368B" w:rsidP="00F1368B">
      <w:pPr>
        <w:rPr>
          <w:rFonts w:cstheme="minorHAnsi"/>
          <w:lang w:val="en-AU"/>
        </w:rPr>
      </w:pPr>
    </w:p>
    <w:p w14:paraId="637B9ED8" w14:textId="77777777" w:rsidR="008B06A3" w:rsidRDefault="008B06A3">
      <w:pPr>
        <w:rPr>
          <w:rFonts w:cstheme="minorHAnsi"/>
          <w:sz w:val="20"/>
          <w:szCs w:val="20"/>
          <w:lang w:val="en-AU"/>
        </w:rPr>
      </w:pPr>
      <w:r>
        <w:rPr>
          <w:rFonts w:cstheme="minorHAnsi"/>
          <w:sz w:val="20"/>
          <w:szCs w:val="20"/>
          <w:lang w:val="en-AU"/>
        </w:rPr>
        <w:br w:type="page"/>
      </w:r>
    </w:p>
    <w:p w14:paraId="14EC3B89" w14:textId="3C6756D9" w:rsidR="00F1368B" w:rsidRPr="00554805" w:rsidRDefault="00F1368B" w:rsidP="00C86D39">
      <w:pPr>
        <w:jc w:val="both"/>
        <w:rPr>
          <w:rFonts w:cstheme="minorHAnsi"/>
          <w:sz w:val="20"/>
          <w:szCs w:val="20"/>
          <w:lang w:val="en-AU"/>
        </w:rPr>
      </w:pPr>
      <w:r w:rsidRPr="00554805">
        <w:rPr>
          <w:rFonts w:cstheme="minorHAnsi"/>
          <w:sz w:val="20"/>
          <w:szCs w:val="20"/>
          <w:lang w:val="en-AU"/>
        </w:rPr>
        <w:lastRenderedPageBreak/>
        <w:t xml:space="preserve">Table </w:t>
      </w:r>
      <w:r>
        <w:rPr>
          <w:rFonts w:cstheme="minorHAnsi"/>
          <w:sz w:val="20"/>
          <w:szCs w:val="20"/>
          <w:lang w:val="en-AU"/>
        </w:rPr>
        <w:t>S</w:t>
      </w:r>
      <w:r w:rsidRPr="00554805">
        <w:rPr>
          <w:rFonts w:cstheme="minorHAnsi"/>
          <w:sz w:val="20"/>
          <w:szCs w:val="20"/>
          <w:lang w:val="en-AU"/>
        </w:rPr>
        <w:t>3. Percentage of the explained variance and relative loadings on the two factors generated with the PCA of behaviours for the 138 western ringtail possums (</w:t>
      </w:r>
      <w:r w:rsidRPr="00554805">
        <w:rPr>
          <w:rFonts w:cstheme="minorHAnsi"/>
          <w:i/>
          <w:iCs/>
          <w:sz w:val="20"/>
          <w:szCs w:val="20"/>
          <w:lang w:val="en-AU"/>
        </w:rPr>
        <w:t>Pseudocheirus occidentalis</w:t>
      </w:r>
      <w:r w:rsidRPr="00554805">
        <w:rPr>
          <w:rFonts w:cstheme="minorHAnsi"/>
          <w:sz w:val="20"/>
          <w:szCs w:val="20"/>
          <w:lang w:val="en-AU"/>
        </w:rPr>
        <w:t>) for which we measured the haematocrit</w:t>
      </w:r>
      <w:r w:rsidR="007E15D3">
        <w:rPr>
          <w:rFonts w:cstheme="minorHAnsi"/>
          <w:sz w:val="20"/>
          <w:szCs w:val="20"/>
          <w:lang w:val="en-AU"/>
        </w:rPr>
        <w:t xml:space="preserve"> (HTC)</w:t>
      </w:r>
      <w:r w:rsidRPr="00554805">
        <w:rPr>
          <w:rFonts w:cstheme="minorHAnsi"/>
          <w:sz w:val="20"/>
          <w:szCs w:val="20"/>
          <w:lang w:val="en-AU"/>
        </w:rPr>
        <w:t>: the behaviours are on the left and the relative loadings of each variable to the two factors on the right. The highest absolute relative loading values for each factor are in bold.</w:t>
      </w:r>
    </w:p>
    <w:p w14:paraId="45B4A85F" w14:textId="77777777" w:rsidR="00F1368B" w:rsidRPr="00554805" w:rsidRDefault="00F1368B" w:rsidP="00F1368B">
      <w:pPr>
        <w:rPr>
          <w:rFonts w:cstheme="minorHAnsi"/>
          <w:sz w:val="20"/>
          <w:szCs w:val="20"/>
          <w:lang w:val="en-AU"/>
        </w:rPr>
      </w:pPr>
    </w:p>
    <w:tbl>
      <w:tblPr>
        <w:tblW w:w="0" w:type="auto"/>
        <w:tblInd w:w="632" w:type="dxa"/>
        <w:tblLayout w:type="fixed"/>
        <w:tblCellMar>
          <w:left w:w="10" w:type="dxa"/>
          <w:right w:w="10" w:type="dxa"/>
        </w:tblCellMar>
        <w:tblLook w:val="04A0" w:firstRow="1" w:lastRow="0" w:firstColumn="1" w:lastColumn="0" w:noHBand="0" w:noVBand="1"/>
      </w:tblPr>
      <w:tblGrid>
        <w:gridCol w:w="4905"/>
        <w:gridCol w:w="1156"/>
        <w:gridCol w:w="1156"/>
      </w:tblGrid>
      <w:tr w:rsidR="00F1368B" w:rsidRPr="00554805" w14:paraId="62FD9CFB" w14:textId="77777777" w:rsidTr="009E5D7D">
        <w:tc>
          <w:tcPr>
            <w:tcW w:w="4905" w:type="dxa"/>
            <w:vMerge w:val="restart"/>
            <w:tcBorders>
              <w:top w:val="none" w:sz="1" w:space="0" w:color="152935"/>
              <w:left w:val="none" w:sz="1" w:space="0" w:color="152935"/>
              <w:right w:val="none" w:sz="1" w:space="0" w:color="152935"/>
            </w:tcBorders>
            <w:shd w:val="clear" w:color="auto" w:fill="FFFFFF"/>
            <w:vAlign w:val="bottom"/>
          </w:tcPr>
          <w:p w14:paraId="3EAC27CB" w14:textId="77777777" w:rsidR="00F1368B" w:rsidRPr="00554805" w:rsidRDefault="00F1368B" w:rsidP="009E5D7D">
            <w:pPr>
              <w:spacing w:before="15" w:after="5"/>
              <w:ind w:left="30" w:right="40"/>
              <w:jc w:val="center"/>
              <w:rPr>
                <w:rFonts w:eastAsia="Arial" w:cstheme="minorHAnsi"/>
                <w:sz w:val="20"/>
                <w:szCs w:val="20"/>
              </w:rPr>
            </w:pPr>
            <w:r w:rsidRPr="00554805">
              <w:rPr>
                <w:rFonts w:eastAsia="Arial" w:cstheme="minorHAnsi"/>
                <w:sz w:val="20"/>
                <w:szCs w:val="20"/>
              </w:rPr>
              <w:t>Behavioural categories</w:t>
            </w:r>
          </w:p>
          <w:p w14:paraId="6D7F6412" w14:textId="77777777" w:rsidR="00F1368B" w:rsidRPr="00554805" w:rsidRDefault="00F1368B" w:rsidP="009E5D7D">
            <w:pPr>
              <w:spacing w:before="15" w:after="5"/>
              <w:ind w:left="30" w:right="40"/>
              <w:jc w:val="center"/>
              <w:rPr>
                <w:rFonts w:cstheme="minorHAnsi"/>
                <w:sz w:val="20"/>
                <w:szCs w:val="20"/>
              </w:rPr>
            </w:pPr>
          </w:p>
        </w:tc>
        <w:tc>
          <w:tcPr>
            <w:tcW w:w="2312" w:type="dxa"/>
            <w:gridSpan w:val="2"/>
            <w:tcBorders>
              <w:top w:val="none" w:sz="1" w:space="0" w:color="152935"/>
              <w:left w:val="none" w:sz="1" w:space="0" w:color="152935"/>
              <w:bottom w:val="none" w:sz="1" w:space="0" w:color="AEAEAE"/>
              <w:right w:val="none" w:sz="1" w:space="0" w:color="152935"/>
            </w:tcBorders>
            <w:shd w:val="clear" w:color="auto" w:fill="FFFFFF"/>
            <w:vAlign w:val="bottom"/>
          </w:tcPr>
          <w:p w14:paraId="4B2EF1C3" w14:textId="77777777" w:rsidR="00F1368B" w:rsidRPr="00554805" w:rsidRDefault="00F1368B" w:rsidP="009E5D7D">
            <w:pPr>
              <w:spacing w:before="10" w:after="10"/>
              <w:ind w:right="40"/>
              <w:jc w:val="center"/>
              <w:rPr>
                <w:rFonts w:cstheme="minorHAnsi"/>
                <w:sz w:val="20"/>
                <w:szCs w:val="20"/>
              </w:rPr>
            </w:pPr>
            <w:r w:rsidRPr="00554805">
              <w:rPr>
                <w:rFonts w:eastAsia="Arial" w:cstheme="minorHAnsi"/>
                <w:sz w:val="20"/>
                <w:szCs w:val="20"/>
              </w:rPr>
              <w:t xml:space="preserve"> Factor</w:t>
            </w:r>
          </w:p>
        </w:tc>
      </w:tr>
      <w:tr w:rsidR="00F1368B" w:rsidRPr="00554805" w14:paraId="2AC46478" w14:textId="77777777" w:rsidTr="009E5D7D">
        <w:tc>
          <w:tcPr>
            <w:tcW w:w="4905" w:type="dxa"/>
            <w:vMerge/>
            <w:tcBorders>
              <w:top w:val="none" w:sz="1" w:space="0" w:color="152935"/>
              <w:left w:val="none" w:sz="1" w:space="0" w:color="152935"/>
              <w:right w:val="none" w:sz="1" w:space="0" w:color="152935"/>
            </w:tcBorders>
          </w:tcPr>
          <w:p w14:paraId="367C2C8A" w14:textId="77777777" w:rsidR="00F1368B" w:rsidRPr="00554805" w:rsidRDefault="00F1368B" w:rsidP="009E5D7D">
            <w:pPr>
              <w:jc w:val="center"/>
              <w:rPr>
                <w:rFonts w:cstheme="minorHAnsi"/>
                <w:sz w:val="20"/>
                <w:szCs w:val="20"/>
              </w:rPr>
            </w:pPr>
          </w:p>
        </w:tc>
        <w:tc>
          <w:tcPr>
            <w:tcW w:w="1156" w:type="dxa"/>
            <w:tcBorders>
              <w:top w:val="none" w:sz="1" w:space="0" w:color="AEAEAE"/>
              <w:left w:val="none" w:sz="1" w:space="0" w:color="152935"/>
              <w:bottom w:val="single" w:sz="1" w:space="0" w:color="152935"/>
              <w:right w:val="single" w:sz="1" w:space="0" w:color="E0E0E0"/>
            </w:tcBorders>
            <w:shd w:val="clear" w:color="auto" w:fill="FFFFFF"/>
            <w:vAlign w:val="bottom"/>
          </w:tcPr>
          <w:p w14:paraId="54C57E6D" w14:textId="77777777" w:rsidR="00F1368B" w:rsidRPr="00554805" w:rsidRDefault="00F1368B" w:rsidP="009E5D7D">
            <w:pPr>
              <w:spacing w:before="10" w:after="10"/>
              <w:ind w:left="30" w:right="40"/>
              <w:jc w:val="right"/>
              <w:rPr>
                <w:rFonts w:cstheme="minorHAnsi"/>
                <w:sz w:val="20"/>
                <w:szCs w:val="20"/>
              </w:rPr>
            </w:pPr>
            <w:r w:rsidRPr="00554805">
              <w:rPr>
                <w:rFonts w:eastAsia="Arial" w:cstheme="minorHAnsi"/>
                <w:sz w:val="20"/>
                <w:szCs w:val="20"/>
              </w:rPr>
              <w:t>1</w:t>
            </w:r>
          </w:p>
        </w:tc>
        <w:tc>
          <w:tcPr>
            <w:tcW w:w="1156" w:type="dxa"/>
            <w:tcBorders>
              <w:top w:val="none" w:sz="1" w:space="0" w:color="AEAEAE"/>
              <w:left w:val="single" w:sz="1" w:space="0" w:color="E0E0E0"/>
              <w:bottom w:val="single" w:sz="1" w:space="0" w:color="152935"/>
              <w:right w:val="none" w:sz="1" w:space="0" w:color="152935"/>
            </w:tcBorders>
            <w:shd w:val="clear" w:color="auto" w:fill="FFFFFF"/>
          </w:tcPr>
          <w:p w14:paraId="379002B3" w14:textId="77777777" w:rsidR="00F1368B" w:rsidRPr="00554805" w:rsidRDefault="00F1368B" w:rsidP="009E5D7D">
            <w:pPr>
              <w:spacing w:before="10" w:after="10"/>
              <w:ind w:left="30" w:right="40"/>
              <w:jc w:val="right"/>
              <w:rPr>
                <w:rFonts w:cstheme="minorHAnsi"/>
                <w:sz w:val="20"/>
                <w:szCs w:val="20"/>
              </w:rPr>
            </w:pPr>
            <w:r w:rsidRPr="00554805">
              <w:rPr>
                <w:rFonts w:eastAsia="Arial" w:cstheme="minorHAnsi"/>
                <w:sz w:val="20"/>
                <w:szCs w:val="20"/>
              </w:rPr>
              <w:t>2</w:t>
            </w:r>
          </w:p>
        </w:tc>
      </w:tr>
      <w:tr w:rsidR="00F1368B" w:rsidRPr="00554805" w14:paraId="56B4B022" w14:textId="77777777" w:rsidTr="009E5D7D">
        <w:tc>
          <w:tcPr>
            <w:tcW w:w="4905" w:type="dxa"/>
            <w:tcBorders>
              <w:top w:val="single" w:sz="1" w:space="0" w:color="152935"/>
              <w:left w:val="none" w:sz="1" w:space="0" w:color="152935"/>
              <w:bottom w:val="single" w:sz="1" w:space="0" w:color="AEAEAE"/>
              <w:right w:val="none" w:sz="1" w:space="0" w:color="152935"/>
            </w:tcBorders>
            <w:shd w:val="clear" w:color="auto" w:fill="auto"/>
          </w:tcPr>
          <w:p w14:paraId="4B4F2875" w14:textId="77777777" w:rsidR="00F1368B" w:rsidRPr="00554805" w:rsidRDefault="00F1368B" w:rsidP="009E5D7D">
            <w:pPr>
              <w:spacing w:before="15" w:after="10"/>
              <w:ind w:left="30" w:right="40"/>
              <w:rPr>
                <w:rFonts w:cstheme="minorHAnsi"/>
                <w:sz w:val="20"/>
                <w:szCs w:val="20"/>
              </w:rPr>
            </w:pPr>
            <w:r w:rsidRPr="00554805">
              <w:rPr>
                <w:rFonts w:eastAsia="Arial" w:cstheme="minorHAnsi"/>
                <w:sz w:val="20"/>
                <w:szCs w:val="20"/>
              </w:rPr>
              <w:t>Number of squares crossed</w:t>
            </w:r>
          </w:p>
        </w:tc>
        <w:tc>
          <w:tcPr>
            <w:tcW w:w="1156" w:type="dxa"/>
            <w:tcBorders>
              <w:top w:val="single" w:sz="1" w:space="0" w:color="152935"/>
              <w:left w:val="none" w:sz="1" w:space="0" w:color="152935"/>
              <w:bottom w:val="single" w:sz="1" w:space="0" w:color="AEAEAE"/>
              <w:right w:val="single" w:sz="1" w:space="0" w:color="E0E0E0"/>
            </w:tcBorders>
            <w:shd w:val="clear" w:color="auto" w:fill="auto"/>
          </w:tcPr>
          <w:p w14:paraId="36CFFAAE"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0.862</w:t>
            </w:r>
          </w:p>
        </w:tc>
        <w:tc>
          <w:tcPr>
            <w:tcW w:w="1156" w:type="dxa"/>
            <w:tcBorders>
              <w:top w:val="single" w:sz="1" w:space="0" w:color="152935"/>
              <w:left w:val="single" w:sz="1" w:space="0" w:color="E0E0E0"/>
              <w:bottom w:val="single" w:sz="1" w:space="0" w:color="AEAEAE"/>
              <w:right w:val="none" w:sz="1" w:space="0" w:color="152935"/>
            </w:tcBorders>
            <w:shd w:val="clear" w:color="auto" w:fill="auto"/>
          </w:tcPr>
          <w:p w14:paraId="63D0A772" w14:textId="77777777" w:rsidR="00F1368B" w:rsidRPr="00554805" w:rsidRDefault="00F1368B" w:rsidP="009E5D7D">
            <w:pPr>
              <w:spacing w:before="15" w:after="10"/>
              <w:ind w:left="30" w:right="40"/>
              <w:jc w:val="right"/>
              <w:rPr>
                <w:rFonts w:cstheme="minorHAnsi"/>
                <w:sz w:val="20"/>
                <w:szCs w:val="20"/>
              </w:rPr>
            </w:pPr>
            <w:r w:rsidRPr="00554805">
              <w:rPr>
                <w:rFonts w:eastAsia="Arial" w:cstheme="minorHAnsi"/>
                <w:sz w:val="20"/>
                <w:szCs w:val="20"/>
              </w:rPr>
              <w:t>0.151</w:t>
            </w:r>
          </w:p>
        </w:tc>
      </w:tr>
      <w:tr w:rsidR="00F1368B" w:rsidRPr="00554805" w14:paraId="23EEEC62"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6CD5DB85" w14:textId="77777777" w:rsidR="00F1368B" w:rsidRPr="00554805" w:rsidRDefault="00F1368B" w:rsidP="009E5D7D">
            <w:pPr>
              <w:spacing w:before="15" w:after="10"/>
              <w:ind w:left="30" w:right="40"/>
              <w:rPr>
                <w:rFonts w:cstheme="minorHAnsi"/>
                <w:sz w:val="20"/>
                <w:szCs w:val="20"/>
              </w:rPr>
            </w:pPr>
            <w:r w:rsidRPr="00554805">
              <w:rPr>
                <w:rFonts w:eastAsia="Arial" w:cstheme="minorHAnsi"/>
                <w:sz w:val="20"/>
                <w:szCs w:val="20"/>
              </w:rPr>
              <w:t>Paws on the wall</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63536EFB"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0.837</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12D58228" w14:textId="77777777" w:rsidR="00F1368B" w:rsidRPr="00554805" w:rsidRDefault="00F1368B" w:rsidP="009E5D7D">
            <w:pPr>
              <w:spacing w:before="15" w:after="10"/>
              <w:ind w:left="30" w:right="40"/>
              <w:jc w:val="right"/>
              <w:rPr>
                <w:rFonts w:cstheme="minorHAnsi"/>
                <w:sz w:val="20"/>
                <w:szCs w:val="20"/>
              </w:rPr>
            </w:pPr>
            <w:r w:rsidRPr="00554805">
              <w:rPr>
                <w:rFonts w:eastAsia="Arial" w:cstheme="minorHAnsi"/>
                <w:sz w:val="20"/>
                <w:szCs w:val="20"/>
              </w:rPr>
              <w:t>-0.163</w:t>
            </w:r>
          </w:p>
        </w:tc>
      </w:tr>
      <w:tr w:rsidR="00F1368B" w:rsidRPr="00554805" w14:paraId="69BBFF2C"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1FEF39C1" w14:textId="77777777" w:rsidR="00F1368B" w:rsidRPr="00554805" w:rsidRDefault="00F1368B" w:rsidP="009E5D7D">
            <w:pPr>
              <w:spacing w:before="15" w:after="10"/>
              <w:ind w:left="30" w:right="40"/>
              <w:rPr>
                <w:rFonts w:cstheme="minorHAnsi"/>
                <w:sz w:val="20"/>
                <w:szCs w:val="20"/>
              </w:rPr>
            </w:pPr>
            <w:r w:rsidRPr="00554805">
              <w:rPr>
                <w:rFonts w:eastAsia="Arial" w:cstheme="minorHAnsi"/>
                <w:sz w:val="20"/>
                <w:szCs w:val="20"/>
              </w:rPr>
              <w:t>Time spent walking</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378765E6"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0.740</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605CF8A7" w14:textId="77777777" w:rsidR="00F1368B" w:rsidRPr="00554805" w:rsidRDefault="00F1368B" w:rsidP="009E5D7D">
            <w:pPr>
              <w:spacing w:before="15" w:after="10"/>
              <w:ind w:left="30" w:right="40"/>
              <w:jc w:val="right"/>
              <w:rPr>
                <w:rFonts w:cstheme="minorHAnsi"/>
                <w:sz w:val="20"/>
                <w:szCs w:val="20"/>
              </w:rPr>
            </w:pPr>
            <w:r w:rsidRPr="00554805">
              <w:rPr>
                <w:rFonts w:eastAsia="Arial" w:cstheme="minorHAnsi"/>
                <w:sz w:val="20"/>
                <w:szCs w:val="20"/>
              </w:rPr>
              <w:t>0.342</w:t>
            </w:r>
          </w:p>
        </w:tc>
      </w:tr>
      <w:tr w:rsidR="00F1368B" w:rsidRPr="00554805" w14:paraId="62F71E69"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6C393963" w14:textId="77777777" w:rsidR="00F1368B" w:rsidRPr="00554805" w:rsidRDefault="00F1368B" w:rsidP="009E5D7D">
            <w:pPr>
              <w:spacing w:before="15" w:after="10"/>
              <w:ind w:left="30" w:right="40"/>
              <w:rPr>
                <w:rFonts w:cstheme="minorHAnsi"/>
                <w:sz w:val="20"/>
                <w:szCs w:val="20"/>
              </w:rPr>
            </w:pPr>
            <w:r w:rsidRPr="00554805">
              <w:rPr>
                <w:rFonts w:eastAsia="Arial" w:cstheme="minorHAnsi"/>
                <w:sz w:val="20"/>
                <w:szCs w:val="20"/>
              </w:rPr>
              <w:t>Jumping</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6A5B7536"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0.732</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51AC8856" w14:textId="77777777" w:rsidR="00F1368B" w:rsidRPr="00554805" w:rsidRDefault="00F1368B" w:rsidP="009E5D7D">
            <w:pPr>
              <w:spacing w:before="15" w:after="10"/>
              <w:ind w:left="30" w:right="40"/>
              <w:jc w:val="right"/>
              <w:rPr>
                <w:rFonts w:cstheme="minorHAnsi"/>
                <w:sz w:val="20"/>
                <w:szCs w:val="20"/>
              </w:rPr>
            </w:pPr>
            <w:r w:rsidRPr="00554805">
              <w:rPr>
                <w:rFonts w:eastAsia="Arial" w:cstheme="minorHAnsi"/>
                <w:sz w:val="20"/>
                <w:szCs w:val="20"/>
              </w:rPr>
              <w:t>-0.114</w:t>
            </w:r>
          </w:p>
        </w:tc>
      </w:tr>
      <w:tr w:rsidR="00F1368B" w:rsidRPr="00554805" w14:paraId="333A2801"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3D5693D0" w14:textId="77777777" w:rsidR="00F1368B" w:rsidRPr="00554805" w:rsidRDefault="00F1368B" w:rsidP="009E5D7D">
            <w:pPr>
              <w:spacing w:before="15" w:after="10"/>
              <w:ind w:left="30" w:right="40"/>
              <w:rPr>
                <w:rFonts w:cstheme="minorHAnsi"/>
                <w:sz w:val="20"/>
                <w:szCs w:val="20"/>
                <w:lang w:val="en-US"/>
              </w:rPr>
            </w:pPr>
            <w:r w:rsidRPr="00554805">
              <w:rPr>
                <w:rFonts w:eastAsia="Arial" w:cstheme="minorHAnsi"/>
                <w:sz w:val="20"/>
                <w:szCs w:val="20"/>
                <w:lang w:val="en-US"/>
              </w:rPr>
              <w:t>Time spent in a corner square</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3D715B18" w14:textId="77777777" w:rsidR="00F1368B" w:rsidRPr="00554805" w:rsidRDefault="00F1368B" w:rsidP="009E5D7D">
            <w:pPr>
              <w:spacing w:before="15" w:after="10"/>
              <w:ind w:left="30" w:right="40"/>
              <w:jc w:val="right"/>
              <w:rPr>
                <w:rFonts w:cstheme="minorHAnsi"/>
                <w:sz w:val="20"/>
                <w:szCs w:val="20"/>
                <w:highlight w:val="yellow"/>
              </w:rPr>
            </w:pPr>
            <w:r w:rsidRPr="00554805">
              <w:rPr>
                <w:rFonts w:eastAsia="Arial" w:cstheme="minorHAnsi"/>
                <w:sz w:val="20"/>
                <w:szCs w:val="20"/>
              </w:rPr>
              <w:t>-0.121</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40C07AF7"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-0.963</w:t>
            </w:r>
          </w:p>
        </w:tc>
      </w:tr>
      <w:tr w:rsidR="00F1368B" w:rsidRPr="00554805" w14:paraId="29C3EAA0"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591D72C6" w14:textId="77777777" w:rsidR="00F1368B" w:rsidRPr="00554805" w:rsidRDefault="00F1368B" w:rsidP="009E5D7D">
            <w:pPr>
              <w:spacing w:before="15" w:after="10"/>
              <w:ind w:left="30" w:right="40"/>
              <w:rPr>
                <w:rFonts w:cstheme="minorHAnsi"/>
                <w:sz w:val="20"/>
                <w:szCs w:val="20"/>
                <w:lang w:val="en-US"/>
              </w:rPr>
            </w:pPr>
            <w:r w:rsidRPr="00554805">
              <w:rPr>
                <w:rFonts w:eastAsia="Arial" w:cstheme="minorHAnsi"/>
                <w:sz w:val="20"/>
                <w:szCs w:val="20"/>
                <w:lang w:val="en-US"/>
              </w:rPr>
              <w:t>Time spent in a side square</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59C8E98C" w14:textId="77777777" w:rsidR="00F1368B" w:rsidRPr="00554805" w:rsidRDefault="00F1368B" w:rsidP="009E5D7D">
            <w:pPr>
              <w:spacing w:before="15" w:after="10"/>
              <w:ind w:left="30" w:right="40"/>
              <w:jc w:val="right"/>
              <w:rPr>
                <w:rFonts w:cstheme="minorHAnsi"/>
                <w:sz w:val="20"/>
                <w:szCs w:val="20"/>
                <w:highlight w:val="yellow"/>
              </w:rPr>
            </w:pPr>
            <w:r w:rsidRPr="00554805">
              <w:rPr>
                <w:rFonts w:eastAsia="Arial" w:cstheme="minorHAnsi"/>
                <w:sz w:val="20"/>
                <w:szCs w:val="20"/>
              </w:rPr>
              <w:t>0.241</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0BB494FA"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0.790</w:t>
            </w:r>
          </w:p>
        </w:tc>
      </w:tr>
      <w:tr w:rsidR="00F1368B" w:rsidRPr="00554805" w14:paraId="58E135BD"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5C0CD19E" w14:textId="77777777" w:rsidR="00F1368B" w:rsidRPr="00554805" w:rsidRDefault="00F1368B" w:rsidP="009E5D7D">
            <w:pPr>
              <w:spacing w:before="15" w:after="10"/>
              <w:ind w:left="30" w:right="40"/>
              <w:rPr>
                <w:rFonts w:cstheme="minorHAnsi"/>
                <w:sz w:val="20"/>
                <w:szCs w:val="20"/>
                <w:lang w:val="en-US"/>
              </w:rPr>
            </w:pPr>
            <w:r w:rsidRPr="00554805">
              <w:rPr>
                <w:rFonts w:eastAsia="Arial" w:cstheme="minorHAnsi"/>
                <w:sz w:val="20"/>
                <w:szCs w:val="20"/>
                <w:lang w:val="en-US"/>
              </w:rPr>
              <w:t>Time spent in the central square</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72D27DE7" w14:textId="77777777" w:rsidR="00F1368B" w:rsidRPr="00554805" w:rsidRDefault="00F1368B" w:rsidP="009E5D7D">
            <w:pPr>
              <w:spacing w:before="15" w:after="10"/>
              <w:ind w:left="30" w:right="40"/>
              <w:jc w:val="right"/>
              <w:rPr>
                <w:rFonts w:cstheme="minorHAnsi"/>
                <w:sz w:val="20"/>
                <w:szCs w:val="20"/>
                <w:highlight w:val="yellow"/>
              </w:rPr>
            </w:pPr>
            <w:r w:rsidRPr="00554805">
              <w:rPr>
                <w:rFonts w:eastAsia="Arial" w:cstheme="minorHAnsi"/>
                <w:sz w:val="20"/>
                <w:szCs w:val="20"/>
              </w:rPr>
              <w:t>-0.183</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1034E927"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0.667</w:t>
            </w:r>
          </w:p>
        </w:tc>
      </w:tr>
      <w:tr w:rsidR="00F1368B" w:rsidRPr="00554805" w14:paraId="6C989D7F"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52D772D1" w14:textId="77777777" w:rsidR="00F1368B" w:rsidRPr="00554805" w:rsidRDefault="00F1368B" w:rsidP="009E5D7D">
            <w:pPr>
              <w:spacing w:before="15" w:after="10"/>
              <w:ind w:left="30" w:right="40"/>
              <w:rPr>
                <w:rFonts w:eastAsia="Arial" w:cstheme="minorHAnsi"/>
                <w:sz w:val="20"/>
                <w:szCs w:val="20"/>
                <w:lang w:val="en-US"/>
              </w:rPr>
            </w:pPr>
            <w:r w:rsidRPr="00554805">
              <w:rPr>
                <w:rFonts w:eastAsia="Arial" w:cstheme="minorHAnsi"/>
                <w:sz w:val="20"/>
                <w:szCs w:val="20"/>
                <w:lang w:val="en-US"/>
              </w:rPr>
              <w:t>Scratching the wall</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2E5CAFFE" w14:textId="77777777" w:rsidR="00F1368B" w:rsidRPr="00554805" w:rsidRDefault="00F1368B" w:rsidP="009E5D7D">
            <w:pPr>
              <w:spacing w:before="15" w:after="10"/>
              <w:ind w:left="30" w:right="40"/>
              <w:jc w:val="right"/>
              <w:rPr>
                <w:rFonts w:eastAsia="Arial" w:cstheme="minorHAnsi"/>
                <w:sz w:val="20"/>
                <w:szCs w:val="20"/>
              </w:rPr>
            </w:pPr>
            <w:r w:rsidRPr="00554805">
              <w:rPr>
                <w:rFonts w:eastAsia="Arial" w:cstheme="minorHAnsi"/>
                <w:sz w:val="20"/>
                <w:szCs w:val="20"/>
              </w:rPr>
              <w:t>0.292</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34D8649D" w14:textId="77777777" w:rsidR="00F1368B" w:rsidRPr="00554805" w:rsidRDefault="00F1368B" w:rsidP="009E5D7D">
            <w:pPr>
              <w:spacing w:before="15" w:after="10"/>
              <w:ind w:left="30" w:right="40"/>
              <w:jc w:val="right"/>
              <w:rPr>
                <w:rFonts w:eastAsia="Arial" w:cstheme="minorHAnsi"/>
                <w:b/>
                <w:bCs/>
                <w:sz w:val="20"/>
                <w:szCs w:val="20"/>
              </w:rPr>
            </w:pPr>
            <w:r w:rsidRPr="00554805">
              <w:rPr>
                <w:rFonts w:eastAsia="Arial" w:cstheme="minorHAnsi"/>
                <w:b/>
                <w:bCs/>
                <w:sz w:val="20"/>
                <w:szCs w:val="20"/>
              </w:rPr>
              <w:t>-0.310</w:t>
            </w:r>
          </w:p>
        </w:tc>
      </w:tr>
      <w:tr w:rsidR="00F1368B" w:rsidRPr="00554805" w14:paraId="0E4C723B"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35DEEF66" w14:textId="77777777" w:rsidR="00F1368B" w:rsidRPr="00554805" w:rsidRDefault="00F1368B" w:rsidP="009E5D7D">
            <w:pPr>
              <w:spacing w:before="15" w:after="10"/>
              <w:ind w:left="30" w:right="40"/>
              <w:rPr>
                <w:rFonts w:eastAsia="Arial" w:cstheme="minorHAnsi"/>
                <w:sz w:val="20"/>
                <w:szCs w:val="20"/>
                <w:lang w:val="en-US"/>
              </w:rPr>
            </w:pPr>
            <w:r w:rsidRPr="00554805">
              <w:rPr>
                <w:rFonts w:eastAsia="Arial" w:cstheme="minorHAnsi"/>
                <w:sz w:val="20"/>
                <w:szCs w:val="20"/>
                <w:lang w:val="en-US"/>
              </w:rPr>
              <w:t>Explained variance (%)</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4492E303" w14:textId="77777777" w:rsidR="00F1368B" w:rsidRPr="00554805" w:rsidRDefault="00F1368B" w:rsidP="009E5D7D">
            <w:pPr>
              <w:spacing w:before="15" w:after="10"/>
              <w:ind w:left="30" w:right="40"/>
              <w:jc w:val="right"/>
              <w:rPr>
                <w:rFonts w:eastAsia="Arial" w:cstheme="minorHAnsi"/>
                <w:sz w:val="20"/>
                <w:szCs w:val="20"/>
              </w:rPr>
            </w:pPr>
            <w:r w:rsidRPr="00554805">
              <w:rPr>
                <w:rFonts w:eastAsia="Arial" w:cstheme="minorHAnsi"/>
                <w:sz w:val="20"/>
                <w:szCs w:val="20"/>
              </w:rPr>
              <w:t>35.45</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521BC474" w14:textId="77777777" w:rsidR="00F1368B" w:rsidRPr="00554805" w:rsidRDefault="00F1368B" w:rsidP="009E5D7D">
            <w:pPr>
              <w:spacing w:before="15" w:after="10"/>
              <w:ind w:left="30" w:right="40"/>
              <w:jc w:val="right"/>
              <w:rPr>
                <w:rFonts w:eastAsia="Arial" w:cstheme="minorHAnsi"/>
                <w:sz w:val="20"/>
                <w:szCs w:val="20"/>
                <w:highlight w:val="yellow"/>
              </w:rPr>
            </w:pPr>
            <w:r w:rsidRPr="00554805">
              <w:rPr>
                <w:rFonts w:eastAsia="Arial" w:cstheme="minorHAnsi"/>
                <w:sz w:val="20"/>
                <w:szCs w:val="20"/>
              </w:rPr>
              <w:t>26.94</w:t>
            </w:r>
          </w:p>
        </w:tc>
      </w:tr>
    </w:tbl>
    <w:p w14:paraId="25C6FDFA" w14:textId="77777777" w:rsidR="00F1368B" w:rsidRPr="00554805" w:rsidRDefault="00F1368B" w:rsidP="00F1368B">
      <w:pPr>
        <w:rPr>
          <w:rFonts w:cstheme="minorHAnsi"/>
          <w:lang w:val="en-AU"/>
        </w:rPr>
      </w:pPr>
      <w:r w:rsidRPr="00554805">
        <w:rPr>
          <w:rFonts w:cstheme="minorHAnsi"/>
          <w:lang w:val="en-AU"/>
        </w:rPr>
        <w:br/>
      </w:r>
    </w:p>
    <w:p w14:paraId="5E0A30AB" w14:textId="77777777" w:rsidR="00F1368B" w:rsidRPr="00554805" w:rsidRDefault="00F1368B" w:rsidP="00F1368B">
      <w:pPr>
        <w:rPr>
          <w:rFonts w:cstheme="minorHAnsi"/>
          <w:lang w:val="en-AU"/>
        </w:rPr>
      </w:pPr>
    </w:p>
    <w:p w14:paraId="47F9E996" w14:textId="050A2774" w:rsidR="00F1368B" w:rsidRPr="00554805" w:rsidRDefault="00F1368B" w:rsidP="00C86D39">
      <w:pPr>
        <w:jc w:val="both"/>
        <w:rPr>
          <w:rFonts w:cstheme="minorHAnsi"/>
          <w:sz w:val="20"/>
          <w:szCs w:val="20"/>
          <w:lang w:val="en-AU"/>
        </w:rPr>
      </w:pPr>
      <w:r w:rsidRPr="00554805">
        <w:rPr>
          <w:rFonts w:cstheme="minorHAnsi"/>
          <w:sz w:val="20"/>
          <w:szCs w:val="20"/>
          <w:lang w:val="en-AU"/>
        </w:rPr>
        <w:t xml:space="preserve">Table </w:t>
      </w:r>
      <w:r>
        <w:rPr>
          <w:rFonts w:cstheme="minorHAnsi"/>
          <w:sz w:val="20"/>
          <w:szCs w:val="20"/>
          <w:lang w:val="en-AU"/>
        </w:rPr>
        <w:t>S</w:t>
      </w:r>
      <w:r w:rsidRPr="00554805">
        <w:rPr>
          <w:rFonts w:cstheme="minorHAnsi"/>
          <w:sz w:val="20"/>
          <w:szCs w:val="20"/>
          <w:lang w:val="en-AU"/>
        </w:rPr>
        <w:t>4. Percentage of the explained variance and relative loadings on the two factors generated with the PCA of behaviours for the 116 western ringtail possums (</w:t>
      </w:r>
      <w:r w:rsidRPr="00554805">
        <w:rPr>
          <w:rFonts w:cstheme="minorHAnsi"/>
          <w:i/>
          <w:iCs/>
          <w:sz w:val="20"/>
          <w:szCs w:val="20"/>
          <w:lang w:val="en-AU"/>
        </w:rPr>
        <w:t>Pseudocheirus occidentalis</w:t>
      </w:r>
      <w:r w:rsidRPr="00554805">
        <w:rPr>
          <w:rFonts w:cstheme="minorHAnsi"/>
          <w:sz w:val="20"/>
          <w:szCs w:val="20"/>
          <w:lang w:val="en-AU"/>
        </w:rPr>
        <w:t>) for which we measured the physiological variables measured in the blood samples: the behaviours are on the left and the relative loadings of each variable to the two factors on the right. The highest absolute relative loading values for each factor are in bold.</w:t>
      </w:r>
    </w:p>
    <w:p w14:paraId="5982F4AF" w14:textId="77777777" w:rsidR="00F1368B" w:rsidRPr="00554805" w:rsidRDefault="00F1368B" w:rsidP="00F1368B">
      <w:pPr>
        <w:rPr>
          <w:rFonts w:cstheme="minorHAnsi"/>
          <w:sz w:val="20"/>
          <w:szCs w:val="20"/>
          <w:lang w:val="en-AU"/>
        </w:rPr>
      </w:pPr>
    </w:p>
    <w:tbl>
      <w:tblPr>
        <w:tblW w:w="0" w:type="auto"/>
        <w:tblInd w:w="632" w:type="dxa"/>
        <w:tblLayout w:type="fixed"/>
        <w:tblCellMar>
          <w:left w:w="10" w:type="dxa"/>
          <w:right w:w="10" w:type="dxa"/>
        </w:tblCellMar>
        <w:tblLook w:val="04A0" w:firstRow="1" w:lastRow="0" w:firstColumn="1" w:lastColumn="0" w:noHBand="0" w:noVBand="1"/>
      </w:tblPr>
      <w:tblGrid>
        <w:gridCol w:w="4905"/>
        <w:gridCol w:w="1156"/>
        <w:gridCol w:w="1156"/>
      </w:tblGrid>
      <w:tr w:rsidR="00F1368B" w:rsidRPr="00554805" w14:paraId="18BEE738" w14:textId="77777777" w:rsidTr="009E5D7D">
        <w:tc>
          <w:tcPr>
            <w:tcW w:w="4905" w:type="dxa"/>
            <w:vMerge w:val="restart"/>
            <w:tcBorders>
              <w:top w:val="none" w:sz="1" w:space="0" w:color="152935"/>
              <w:left w:val="none" w:sz="1" w:space="0" w:color="152935"/>
              <w:right w:val="none" w:sz="1" w:space="0" w:color="152935"/>
            </w:tcBorders>
            <w:shd w:val="clear" w:color="auto" w:fill="FFFFFF"/>
            <w:vAlign w:val="bottom"/>
          </w:tcPr>
          <w:p w14:paraId="0FF1CB92" w14:textId="77777777" w:rsidR="00F1368B" w:rsidRPr="00554805" w:rsidRDefault="00F1368B" w:rsidP="009E5D7D">
            <w:pPr>
              <w:spacing w:before="15" w:after="5"/>
              <w:ind w:left="30" w:right="40"/>
              <w:jc w:val="center"/>
              <w:rPr>
                <w:rFonts w:eastAsia="Arial" w:cstheme="minorHAnsi"/>
                <w:sz w:val="20"/>
                <w:szCs w:val="20"/>
              </w:rPr>
            </w:pPr>
            <w:r w:rsidRPr="00554805">
              <w:rPr>
                <w:rFonts w:eastAsia="Arial" w:cstheme="minorHAnsi"/>
                <w:sz w:val="20"/>
                <w:szCs w:val="20"/>
              </w:rPr>
              <w:t>Behavioural categories</w:t>
            </w:r>
          </w:p>
          <w:p w14:paraId="4A1B6C64" w14:textId="77777777" w:rsidR="00F1368B" w:rsidRPr="00554805" w:rsidRDefault="00F1368B" w:rsidP="009E5D7D">
            <w:pPr>
              <w:spacing w:before="15" w:after="5"/>
              <w:ind w:left="30" w:right="40"/>
              <w:jc w:val="center"/>
              <w:rPr>
                <w:rFonts w:cstheme="minorHAnsi"/>
                <w:sz w:val="20"/>
                <w:szCs w:val="20"/>
              </w:rPr>
            </w:pPr>
          </w:p>
        </w:tc>
        <w:tc>
          <w:tcPr>
            <w:tcW w:w="2312" w:type="dxa"/>
            <w:gridSpan w:val="2"/>
            <w:tcBorders>
              <w:top w:val="none" w:sz="1" w:space="0" w:color="152935"/>
              <w:left w:val="none" w:sz="1" w:space="0" w:color="152935"/>
              <w:bottom w:val="none" w:sz="1" w:space="0" w:color="AEAEAE"/>
              <w:right w:val="none" w:sz="1" w:space="0" w:color="152935"/>
            </w:tcBorders>
            <w:shd w:val="clear" w:color="auto" w:fill="FFFFFF"/>
            <w:vAlign w:val="bottom"/>
          </w:tcPr>
          <w:p w14:paraId="191A15B1" w14:textId="77777777" w:rsidR="00F1368B" w:rsidRPr="00554805" w:rsidRDefault="00F1368B" w:rsidP="009E5D7D">
            <w:pPr>
              <w:spacing w:before="10" w:after="10"/>
              <w:ind w:right="40"/>
              <w:jc w:val="center"/>
              <w:rPr>
                <w:rFonts w:cstheme="minorHAnsi"/>
                <w:sz w:val="20"/>
                <w:szCs w:val="20"/>
              </w:rPr>
            </w:pPr>
            <w:r w:rsidRPr="00554805">
              <w:rPr>
                <w:rFonts w:eastAsia="Arial" w:cstheme="minorHAnsi"/>
                <w:sz w:val="20"/>
                <w:szCs w:val="20"/>
              </w:rPr>
              <w:t xml:space="preserve"> Factor</w:t>
            </w:r>
          </w:p>
        </w:tc>
      </w:tr>
      <w:tr w:rsidR="00F1368B" w:rsidRPr="00554805" w14:paraId="4ED98349" w14:textId="77777777" w:rsidTr="009E5D7D">
        <w:tc>
          <w:tcPr>
            <w:tcW w:w="4905" w:type="dxa"/>
            <w:vMerge/>
            <w:tcBorders>
              <w:top w:val="none" w:sz="1" w:space="0" w:color="152935"/>
              <w:left w:val="none" w:sz="1" w:space="0" w:color="152935"/>
              <w:right w:val="none" w:sz="1" w:space="0" w:color="152935"/>
            </w:tcBorders>
          </w:tcPr>
          <w:p w14:paraId="6EB9007F" w14:textId="77777777" w:rsidR="00F1368B" w:rsidRPr="00554805" w:rsidRDefault="00F1368B" w:rsidP="009E5D7D">
            <w:pPr>
              <w:jc w:val="center"/>
              <w:rPr>
                <w:rFonts w:cstheme="minorHAnsi"/>
                <w:sz w:val="20"/>
                <w:szCs w:val="20"/>
              </w:rPr>
            </w:pPr>
          </w:p>
        </w:tc>
        <w:tc>
          <w:tcPr>
            <w:tcW w:w="1156" w:type="dxa"/>
            <w:tcBorders>
              <w:top w:val="none" w:sz="1" w:space="0" w:color="AEAEAE"/>
              <w:left w:val="none" w:sz="1" w:space="0" w:color="152935"/>
              <w:bottom w:val="single" w:sz="1" w:space="0" w:color="152935"/>
              <w:right w:val="single" w:sz="1" w:space="0" w:color="E0E0E0"/>
            </w:tcBorders>
            <w:shd w:val="clear" w:color="auto" w:fill="FFFFFF"/>
            <w:vAlign w:val="bottom"/>
          </w:tcPr>
          <w:p w14:paraId="4A54E7F8" w14:textId="77777777" w:rsidR="00F1368B" w:rsidRPr="00554805" w:rsidRDefault="00F1368B" w:rsidP="009E5D7D">
            <w:pPr>
              <w:spacing w:before="10" w:after="10"/>
              <w:ind w:left="30" w:right="40"/>
              <w:jc w:val="right"/>
              <w:rPr>
                <w:rFonts w:cstheme="minorHAnsi"/>
                <w:sz w:val="20"/>
                <w:szCs w:val="20"/>
              </w:rPr>
            </w:pPr>
            <w:r w:rsidRPr="00554805">
              <w:rPr>
                <w:rFonts w:eastAsia="Arial" w:cstheme="minorHAnsi"/>
                <w:sz w:val="20"/>
                <w:szCs w:val="20"/>
              </w:rPr>
              <w:t>1</w:t>
            </w:r>
          </w:p>
        </w:tc>
        <w:tc>
          <w:tcPr>
            <w:tcW w:w="1156" w:type="dxa"/>
            <w:tcBorders>
              <w:top w:val="none" w:sz="1" w:space="0" w:color="AEAEAE"/>
              <w:left w:val="single" w:sz="1" w:space="0" w:color="E0E0E0"/>
              <w:bottom w:val="single" w:sz="1" w:space="0" w:color="152935"/>
              <w:right w:val="none" w:sz="1" w:space="0" w:color="152935"/>
            </w:tcBorders>
            <w:shd w:val="clear" w:color="auto" w:fill="FFFFFF"/>
          </w:tcPr>
          <w:p w14:paraId="3653FB39" w14:textId="77777777" w:rsidR="00F1368B" w:rsidRPr="00554805" w:rsidRDefault="00F1368B" w:rsidP="009E5D7D">
            <w:pPr>
              <w:spacing w:before="10" w:after="10"/>
              <w:ind w:left="30" w:right="40"/>
              <w:jc w:val="right"/>
              <w:rPr>
                <w:rFonts w:cstheme="minorHAnsi"/>
                <w:sz w:val="20"/>
                <w:szCs w:val="20"/>
              </w:rPr>
            </w:pPr>
            <w:r w:rsidRPr="00554805">
              <w:rPr>
                <w:rFonts w:eastAsia="Arial" w:cstheme="minorHAnsi"/>
                <w:sz w:val="20"/>
                <w:szCs w:val="20"/>
              </w:rPr>
              <w:t>2</w:t>
            </w:r>
          </w:p>
        </w:tc>
      </w:tr>
      <w:tr w:rsidR="00F1368B" w:rsidRPr="00554805" w14:paraId="437C88EC" w14:textId="77777777" w:rsidTr="009E5D7D">
        <w:tc>
          <w:tcPr>
            <w:tcW w:w="4905" w:type="dxa"/>
            <w:tcBorders>
              <w:top w:val="single" w:sz="1" w:space="0" w:color="152935"/>
              <w:left w:val="none" w:sz="1" w:space="0" w:color="152935"/>
              <w:bottom w:val="single" w:sz="1" w:space="0" w:color="AEAEAE"/>
              <w:right w:val="none" w:sz="1" w:space="0" w:color="152935"/>
            </w:tcBorders>
            <w:shd w:val="clear" w:color="auto" w:fill="auto"/>
          </w:tcPr>
          <w:p w14:paraId="098E6F99" w14:textId="77777777" w:rsidR="00F1368B" w:rsidRPr="00554805" w:rsidRDefault="00F1368B" w:rsidP="009E5D7D">
            <w:pPr>
              <w:spacing w:before="15" w:after="10"/>
              <w:ind w:left="30" w:right="40"/>
              <w:rPr>
                <w:rFonts w:cstheme="minorHAnsi"/>
                <w:sz w:val="20"/>
                <w:szCs w:val="20"/>
              </w:rPr>
            </w:pPr>
            <w:r w:rsidRPr="00554805">
              <w:rPr>
                <w:rFonts w:eastAsia="Arial" w:cstheme="minorHAnsi"/>
                <w:sz w:val="20"/>
                <w:szCs w:val="20"/>
              </w:rPr>
              <w:t>Number of squares crossed</w:t>
            </w:r>
          </w:p>
        </w:tc>
        <w:tc>
          <w:tcPr>
            <w:tcW w:w="1156" w:type="dxa"/>
            <w:tcBorders>
              <w:top w:val="single" w:sz="1" w:space="0" w:color="152935"/>
              <w:left w:val="none" w:sz="1" w:space="0" w:color="152935"/>
              <w:bottom w:val="single" w:sz="1" w:space="0" w:color="AEAEAE"/>
              <w:right w:val="single" w:sz="1" w:space="0" w:color="E0E0E0"/>
            </w:tcBorders>
            <w:shd w:val="clear" w:color="auto" w:fill="auto"/>
          </w:tcPr>
          <w:p w14:paraId="385BFF86"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0.880</w:t>
            </w:r>
          </w:p>
        </w:tc>
        <w:tc>
          <w:tcPr>
            <w:tcW w:w="1156" w:type="dxa"/>
            <w:tcBorders>
              <w:top w:val="single" w:sz="1" w:space="0" w:color="152935"/>
              <w:left w:val="single" w:sz="1" w:space="0" w:color="E0E0E0"/>
              <w:bottom w:val="single" w:sz="1" w:space="0" w:color="AEAEAE"/>
              <w:right w:val="none" w:sz="1" w:space="0" w:color="152935"/>
            </w:tcBorders>
            <w:shd w:val="clear" w:color="auto" w:fill="auto"/>
          </w:tcPr>
          <w:p w14:paraId="3C668156" w14:textId="77777777" w:rsidR="00F1368B" w:rsidRPr="00554805" w:rsidRDefault="00F1368B" w:rsidP="009E5D7D">
            <w:pPr>
              <w:spacing w:before="15" w:after="10"/>
              <w:ind w:left="30" w:right="40"/>
              <w:jc w:val="right"/>
              <w:rPr>
                <w:rFonts w:cstheme="minorHAnsi"/>
                <w:sz w:val="20"/>
                <w:szCs w:val="20"/>
              </w:rPr>
            </w:pPr>
            <w:r w:rsidRPr="00554805">
              <w:rPr>
                <w:rFonts w:eastAsia="Arial" w:cstheme="minorHAnsi"/>
                <w:sz w:val="20"/>
                <w:szCs w:val="20"/>
              </w:rPr>
              <w:t>0.090</w:t>
            </w:r>
          </w:p>
        </w:tc>
      </w:tr>
      <w:tr w:rsidR="00F1368B" w:rsidRPr="00554805" w14:paraId="324BE558"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1B9DA6EB" w14:textId="77777777" w:rsidR="00F1368B" w:rsidRPr="00554805" w:rsidRDefault="00F1368B" w:rsidP="009E5D7D">
            <w:pPr>
              <w:spacing w:before="15" w:after="10"/>
              <w:ind w:left="30" w:right="40"/>
              <w:rPr>
                <w:rFonts w:cstheme="minorHAnsi"/>
                <w:sz w:val="20"/>
                <w:szCs w:val="20"/>
              </w:rPr>
            </w:pPr>
            <w:r w:rsidRPr="00554805">
              <w:rPr>
                <w:rFonts w:eastAsia="Arial" w:cstheme="minorHAnsi"/>
                <w:sz w:val="20"/>
                <w:szCs w:val="20"/>
              </w:rPr>
              <w:t>Paws on the wall</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0A194F67"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0.839</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0807E795" w14:textId="77777777" w:rsidR="00F1368B" w:rsidRPr="00554805" w:rsidRDefault="00F1368B" w:rsidP="009E5D7D">
            <w:pPr>
              <w:spacing w:before="15" w:after="10"/>
              <w:ind w:left="30" w:right="40"/>
              <w:jc w:val="right"/>
              <w:rPr>
                <w:rFonts w:cstheme="minorHAnsi"/>
                <w:sz w:val="20"/>
                <w:szCs w:val="20"/>
              </w:rPr>
            </w:pPr>
            <w:r w:rsidRPr="00554805">
              <w:rPr>
                <w:rFonts w:eastAsia="Arial" w:cstheme="minorHAnsi"/>
                <w:sz w:val="20"/>
                <w:szCs w:val="20"/>
              </w:rPr>
              <w:t>-0.209</w:t>
            </w:r>
          </w:p>
        </w:tc>
      </w:tr>
      <w:tr w:rsidR="00F1368B" w:rsidRPr="00554805" w14:paraId="529CD3EE"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24AA2CE0" w14:textId="77777777" w:rsidR="00F1368B" w:rsidRPr="00554805" w:rsidRDefault="00F1368B" w:rsidP="009E5D7D">
            <w:pPr>
              <w:spacing w:before="15" w:after="10"/>
              <w:ind w:left="30" w:right="40"/>
              <w:rPr>
                <w:rFonts w:cstheme="minorHAnsi"/>
                <w:sz w:val="20"/>
                <w:szCs w:val="20"/>
              </w:rPr>
            </w:pPr>
            <w:r w:rsidRPr="00554805">
              <w:rPr>
                <w:rFonts w:eastAsia="Arial" w:cstheme="minorHAnsi"/>
                <w:sz w:val="20"/>
                <w:szCs w:val="20"/>
              </w:rPr>
              <w:t>Time spent walking</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2F8840ED"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0.791</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192F9CBE" w14:textId="77777777" w:rsidR="00F1368B" w:rsidRPr="00554805" w:rsidRDefault="00F1368B" w:rsidP="009E5D7D">
            <w:pPr>
              <w:spacing w:before="15" w:after="10"/>
              <w:ind w:left="30" w:right="40"/>
              <w:jc w:val="right"/>
              <w:rPr>
                <w:rFonts w:cstheme="minorHAnsi"/>
                <w:sz w:val="20"/>
                <w:szCs w:val="20"/>
              </w:rPr>
            </w:pPr>
            <w:r w:rsidRPr="00554805">
              <w:rPr>
                <w:rFonts w:eastAsia="Arial" w:cstheme="minorHAnsi"/>
                <w:sz w:val="20"/>
                <w:szCs w:val="20"/>
              </w:rPr>
              <w:t>0.274</w:t>
            </w:r>
          </w:p>
        </w:tc>
      </w:tr>
      <w:tr w:rsidR="00F1368B" w:rsidRPr="00554805" w14:paraId="69293DB0"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657B200F" w14:textId="77777777" w:rsidR="00F1368B" w:rsidRPr="00554805" w:rsidRDefault="00F1368B" w:rsidP="009E5D7D">
            <w:pPr>
              <w:spacing w:before="15" w:after="10"/>
              <w:ind w:left="30" w:right="40"/>
              <w:rPr>
                <w:rFonts w:cstheme="minorHAnsi"/>
                <w:sz w:val="20"/>
                <w:szCs w:val="20"/>
              </w:rPr>
            </w:pPr>
            <w:r w:rsidRPr="00554805">
              <w:rPr>
                <w:rFonts w:eastAsia="Arial" w:cstheme="minorHAnsi"/>
                <w:sz w:val="20"/>
                <w:szCs w:val="20"/>
              </w:rPr>
              <w:t>Jumping</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3F89CE0B"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0.723</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24B259BC" w14:textId="77777777" w:rsidR="00F1368B" w:rsidRPr="00554805" w:rsidRDefault="00F1368B" w:rsidP="009E5D7D">
            <w:pPr>
              <w:spacing w:before="15" w:after="10"/>
              <w:ind w:left="30" w:right="40"/>
              <w:jc w:val="right"/>
              <w:rPr>
                <w:rFonts w:cstheme="minorHAnsi"/>
                <w:sz w:val="20"/>
                <w:szCs w:val="20"/>
              </w:rPr>
            </w:pPr>
            <w:r w:rsidRPr="00554805">
              <w:rPr>
                <w:rFonts w:eastAsia="Arial" w:cstheme="minorHAnsi"/>
                <w:sz w:val="20"/>
                <w:szCs w:val="20"/>
              </w:rPr>
              <w:t>-0.137</w:t>
            </w:r>
          </w:p>
        </w:tc>
      </w:tr>
      <w:tr w:rsidR="00F1368B" w:rsidRPr="00554805" w14:paraId="2FB82B42"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6E307236" w14:textId="77777777" w:rsidR="00F1368B" w:rsidRPr="00554805" w:rsidRDefault="00F1368B" w:rsidP="009E5D7D">
            <w:pPr>
              <w:spacing w:before="15" w:after="10"/>
              <w:ind w:left="30" w:right="40"/>
              <w:rPr>
                <w:rFonts w:cstheme="minorHAnsi"/>
                <w:sz w:val="20"/>
                <w:szCs w:val="20"/>
                <w:lang w:val="en-US"/>
              </w:rPr>
            </w:pPr>
            <w:r w:rsidRPr="00554805">
              <w:rPr>
                <w:rFonts w:eastAsia="Arial" w:cstheme="minorHAnsi"/>
                <w:sz w:val="20"/>
                <w:szCs w:val="20"/>
                <w:lang w:val="en-US"/>
              </w:rPr>
              <w:t>Time spent in a corner square</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539A6353" w14:textId="77777777" w:rsidR="00F1368B" w:rsidRPr="00554805" w:rsidRDefault="00F1368B" w:rsidP="009E5D7D">
            <w:pPr>
              <w:spacing w:before="15" w:after="10"/>
              <w:ind w:left="30" w:right="40"/>
              <w:jc w:val="right"/>
              <w:rPr>
                <w:rFonts w:cstheme="minorHAnsi"/>
                <w:sz w:val="20"/>
                <w:szCs w:val="20"/>
                <w:highlight w:val="yellow"/>
              </w:rPr>
            </w:pPr>
            <w:r w:rsidRPr="00554805">
              <w:rPr>
                <w:rFonts w:eastAsia="Arial" w:cstheme="minorHAnsi"/>
                <w:sz w:val="20"/>
                <w:szCs w:val="20"/>
              </w:rPr>
              <w:t>-0.141</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64E13B98"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-0.958</w:t>
            </w:r>
          </w:p>
        </w:tc>
      </w:tr>
      <w:tr w:rsidR="00F1368B" w:rsidRPr="00554805" w14:paraId="7B80D6E3"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4760522D" w14:textId="77777777" w:rsidR="00F1368B" w:rsidRPr="00554805" w:rsidRDefault="00F1368B" w:rsidP="009E5D7D">
            <w:pPr>
              <w:spacing w:before="15" w:after="10"/>
              <w:ind w:left="30" w:right="40"/>
              <w:rPr>
                <w:rFonts w:cstheme="minorHAnsi"/>
                <w:sz w:val="20"/>
                <w:szCs w:val="20"/>
                <w:lang w:val="en-US"/>
              </w:rPr>
            </w:pPr>
            <w:r w:rsidRPr="00554805">
              <w:rPr>
                <w:rFonts w:eastAsia="Arial" w:cstheme="minorHAnsi"/>
                <w:sz w:val="20"/>
                <w:szCs w:val="20"/>
                <w:lang w:val="en-US"/>
              </w:rPr>
              <w:t>Time spent in a side square</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553D61F6" w14:textId="77777777" w:rsidR="00F1368B" w:rsidRPr="00554805" w:rsidRDefault="00F1368B" w:rsidP="009E5D7D">
            <w:pPr>
              <w:spacing w:before="15" w:after="10"/>
              <w:ind w:left="30" w:right="40"/>
              <w:jc w:val="right"/>
              <w:rPr>
                <w:rFonts w:cstheme="minorHAnsi"/>
                <w:sz w:val="20"/>
                <w:szCs w:val="20"/>
                <w:highlight w:val="yellow"/>
              </w:rPr>
            </w:pPr>
            <w:r w:rsidRPr="00554805">
              <w:rPr>
                <w:rFonts w:eastAsia="Arial" w:cstheme="minorHAnsi"/>
                <w:sz w:val="20"/>
                <w:szCs w:val="20"/>
              </w:rPr>
              <w:t>0.243</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2EE3FD80"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0.790</w:t>
            </w:r>
          </w:p>
        </w:tc>
      </w:tr>
      <w:tr w:rsidR="00F1368B" w:rsidRPr="00554805" w14:paraId="1E90C85D"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18C0B5EF" w14:textId="77777777" w:rsidR="00F1368B" w:rsidRPr="00554805" w:rsidRDefault="00F1368B" w:rsidP="009E5D7D">
            <w:pPr>
              <w:spacing w:before="15" w:after="10"/>
              <w:ind w:left="30" w:right="40"/>
              <w:rPr>
                <w:rFonts w:cstheme="minorHAnsi"/>
                <w:sz w:val="20"/>
                <w:szCs w:val="20"/>
                <w:lang w:val="en-US"/>
              </w:rPr>
            </w:pPr>
            <w:r w:rsidRPr="00554805">
              <w:rPr>
                <w:rFonts w:eastAsia="Arial" w:cstheme="minorHAnsi"/>
                <w:sz w:val="20"/>
                <w:szCs w:val="20"/>
                <w:lang w:val="en-US"/>
              </w:rPr>
              <w:t>Time spent in the central square</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341041DB" w14:textId="77777777" w:rsidR="00F1368B" w:rsidRPr="00554805" w:rsidRDefault="00F1368B" w:rsidP="009E5D7D">
            <w:pPr>
              <w:spacing w:before="15" w:after="10"/>
              <w:ind w:left="30" w:right="40"/>
              <w:jc w:val="right"/>
              <w:rPr>
                <w:rFonts w:cstheme="minorHAnsi"/>
                <w:sz w:val="20"/>
                <w:szCs w:val="20"/>
                <w:highlight w:val="yellow"/>
              </w:rPr>
            </w:pPr>
            <w:r w:rsidRPr="00554805">
              <w:rPr>
                <w:rFonts w:eastAsia="Arial" w:cstheme="minorHAnsi"/>
                <w:sz w:val="20"/>
                <w:szCs w:val="20"/>
              </w:rPr>
              <w:t>-0.150</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6EBB3297" w14:textId="77777777" w:rsidR="00F1368B" w:rsidRPr="00554805" w:rsidRDefault="00F1368B" w:rsidP="009E5D7D">
            <w:pPr>
              <w:spacing w:before="15" w:after="10"/>
              <w:ind w:left="30" w:right="40"/>
              <w:jc w:val="right"/>
              <w:rPr>
                <w:rFonts w:cstheme="minorHAnsi"/>
                <w:b/>
                <w:bCs/>
                <w:sz w:val="20"/>
                <w:szCs w:val="20"/>
              </w:rPr>
            </w:pPr>
            <w:r w:rsidRPr="00554805">
              <w:rPr>
                <w:rFonts w:eastAsia="Arial" w:cstheme="minorHAnsi"/>
                <w:b/>
                <w:bCs/>
                <w:sz w:val="20"/>
                <w:szCs w:val="20"/>
              </w:rPr>
              <w:t>0.660</w:t>
            </w:r>
          </w:p>
        </w:tc>
      </w:tr>
      <w:tr w:rsidR="00F1368B" w:rsidRPr="00554805" w14:paraId="3C4B25DD"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336354DA" w14:textId="77777777" w:rsidR="00F1368B" w:rsidRPr="00554805" w:rsidRDefault="00F1368B" w:rsidP="009E5D7D">
            <w:pPr>
              <w:spacing w:before="15" w:after="10"/>
              <w:ind w:left="30" w:right="40"/>
              <w:rPr>
                <w:rFonts w:eastAsia="Arial" w:cstheme="minorHAnsi"/>
                <w:sz w:val="20"/>
                <w:szCs w:val="20"/>
                <w:lang w:val="en-US"/>
              </w:rPr>
            </w:pPr>
            <w:r w:rsidRPr="00554805">
              <w:rPr>
                <w:rFonts w:eastAsia="Arial" w:cstheme="minorHAnsi"/>
                <w:sz w:val="20"/>
                <w:szCs w:val="20"/>
                <w:lang w:val="en-US"/>
              </w:rPr>
              <w:t>Scratching the wall</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04BB0A76" w14:textId="77777777" w:rsidR="00F1368B" w:rsidRPr="00554805" w:rsidRDefault="00F1368B" w:rsidP="009E5D7D">
            <w:pPr>
              <w:spacing w:before="15" w:after="10"/>
              <w:ind w:left="30" w:right="40"/>
              <w:jc w:val="right"/>
              <w:rPr>
                <w:rFonts w:eastAsia="Arial" w:cstheme="minorHAnsi"/>
                <w:sz w:val="20"/>
                <w:szCs w:val="20"/>
              </w:rPr>
            </w:pPr>
            <w:r w:rsidRPr="00554805">
              <w:rPr>
                <w:rFonts w:eastAsia="Arial" w:cstheme="minorHAnsi"/>
                <w:sz w:val="20"/>
                <w:szCs w:val="20"/>
              </w:rPr>
              <w:t>0.224</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168D0D7D" w14:textId="77777777" w:rsidR="00F1368B" w:rsidRPr="00554805" w:rsidRDefault="00F1368B" w:rsidP="009E5D7D">
            <w:pPr>
              <w:spacing w:before="15" w:after="10"/>
              <w:ind w:left="30" w:right="40"/>
              <w:jc w:val="right"/>
              <w:rPr>
                <w:rFonts w:eastAsia="Arial" w:cstheme="minorHAnsi"/>
                <w:b/>
                <w:bCs/>
                <w:sz w:val="20"/>
                <w:szCs w:val="20"/>
              </w:rPr>
            </w:pPr>
            <w:r w:rsidRPr="00554805">
              <w:rPr>
                <w:rFonts w:eastAsia="Arial" w:cstheme="minorHAnsi"/>
                <w:b/>
                <w:bCs/>
                <w:sz w:val="20"/>
                <w:szCs w:val="20"/>
              </w:rPr>
              <w:t>-0.359</w:t>
            </w:r>
          </w:p>
        </w:tc>
      </w:tr>
      <w:tr w:rsidR="00F1368B" w:rsidRPr="00554805" w14:paraId="19A57D10" w14:textId="77777777" w:rsidTr="009E5D7D">
        <w:tc>
          <w:tcPr>
            <w:tcW w:w="4905" w:type="dxa"/>
            <w:tcBorders>
              <w:top w:val="single" w:sz="1" w:space="0" w:color="AEAEAE"/>
              <w:left w:val="none" w:sz="1" w:space="0" w:color="152935"/>
              <w:bottom w:val="single" w:sz="1" w:space="0" w:color="AEAEAE"/>
              <w:right w:val="none" w:sz="1" w:space="0" w:color="152935"/>
            </w:tcBorders>
            <w:shd w:val="clear" w:color="auto" w:fill="auto"/>
          </w:tcPr>
          <w:p w14:paraId="29F864A1" w14:textId="77777777" w:rsidR="00F1368B" w:rsidRPr="00554805" w:rsidRDefault="00F1368B" w:rsidP="009E5D7D">
            <w:pPr>
              <w:spacing w:before="15" w:after="10"/>
              <w:ind w:left="30" w:right="40"/>
              <w:rPr>
                <w:rFonts w:eastAsia="Arial" w:cstheme="minorHAnsi"/>
                <w:sz w:val="20"/>
                <w:szCs w:val="20"/>
                <w:lang w:val="en-US"/>
              </w:rPr>
            </w:pPr>
            <w:r w:rsidRPr="00554805">
              <w:rPr>
                <w:rFonts w:eastAsia="Arial" w:cstheme="minorHAnsi"/>
                <w:sz w:val="20"/>
                <w:szCs w:val="20"/>
                <w:lang w:val="en-US"/>
              </w:rPr>
              <w:t>Explained variance (%)</w:t>
            </w:r>
          </w:p>
        </w:tc>
        <w:tc>
          <w:tcPr>
            <w:tcW w:w="1156" w:type="dxa"/>
            <w:tcBorders>
              <w:top w:val="single" w:sz="1" w:space="0" w:color="AEAEAE"/>
              <w:left w:val="none" w:sz="1" w:space="0" w:color="152935"/>
              <w:bottom w:val="single" w:sz="1" w:space="0" w:color="AEAEAE"/>
              <w:right w:val="single" w:sz="1" w:space="0" w:color="E0E0E0"/>
            </w:tcBorders>
            <w:shd w:val="clear" w:color="auto" w:fill="auto"/>
          </w:tcPr>
          <w:p w14:paraId="39394A0F" w14:textId="77777777" w:rsidR="00F1368B" w:rsidRPr="00554805" w:rsidRDefault="00F1368B" w:rsidP="009E5D7D">
            <w:pPr>
              <w:spacing w:before="15" w:after="10"/>
              <w:ind w:left="30" w:right="40"/>
              <w:jc w:val="right"/>
              <w:rPr>
                <w:rFonts w:eastAsia="Arial" w:cstheme="minorHAnsi"/>
                <w:sz w:val="20"/>
                <w:szCs w:val="20"/>
              </w:rPr>
            </w:pPr>
            <w:r w:rsidRPr="00554805">
              <w:rPr>
                <w:rFonts w:eastAsia="Arial" w:cstheme="minorHAnsi"/>
                <w:sz w:val="20"/>
                <w:szCs w:val="20"/>
              </w:rPr>
              <w:t>35.36</w:t>
            </w:r>
          </w:p>
        </w:tc>
        <w:tc>
          <w:tcPr>
            <w:tcW w:w="1156" w:type="dxa"/>
            <w:tcBorders>
              <w:top w:val="single" w:sz="1" w:space="0" w:color="AEAEAE"/>
              <w:left w:val="single" w:sz="1" w:space="0" w:color="E0E0E0"/>
              <w:bottom w:val="single" w:sz="1" w:space="0" w:color="AEAEAE"/>
              <w:right w:val="none" w:sz="1" w:space="0" w:color="152935"/>
            </w:tcBorders>
            <w:shd w:val="clear" w:color="auto" w:fill="auto"/>
          </w:tcPr>
          <w:p w14:paraId="65DAE58F" w14:textId="77777777" w:rsidR="00F1368B" w:rsidRPr="00554805" w:rsidRDefault="00F1368B" w:rsidP="009E5D7D">
            <w:pPr>
              <w:spacing w:before="15" w:after="10"/>
              <w:ind w:left="30" w:right="40"/>
              <w:jc w:val="right"/>
              <w:rPr>
                <w:rFonts w:eastAsia="Arial" w:cstheme="minorHAnsi"/>
                <w:sz w:val="20"/>
                <w:szCs w:val="20"/>
              </w:rPr>
            </w:pPr>
            <w:r w:rsidRPr="00554805">
              <w:rPr>
                <w:rFonts w:eastAsia="Arial" w:cstheme="minorHAnsi"/>
                <w:sz w:val="20"/>
                <w:szCs w:val="20"/>
              </w:rPr>
              <w:t>27.55</w:t>
            </w:r>
          </w:p>
        </w:tc>
      </w:tr>
    </w:tbl>
    <w:p w14:paraId="7CBB87AE" w14:textId="77777777" w:rsidR="00C9642F" w:rsidRDefault="00C9642F"/>
    <w:p w14:paraId="6FA28C80" w14:textId="77777777" w:rsidR="00F1368B" w:rsidRDefault="00F1368B"/>
    <w:p w14:paraId="6F39727A" w14:textId="33792D98" w:rsidR="00513A9F" w:rsidRDefault="00616E74" w:rsidP="00513A9F">
      <w:pPr>
        <w:rPr>
          <w:rFonts w:ascii="Calibri" w:hAnsi="Calibri" w:cs="Calibri"/>
          <w:b/>
          <w:bCs/>
          <w:lang w:val="en-AU"/>
        </w:rPr>
      </w:pPr>
      <w:r>
        <w:rPr>
          <w:rFonts w:ascii="Calibri" w:hAnsi="Calibri" w:cs="Calibri"/>
          <w:b/>
          <w:bCs/>
          <w:lang w:val="en-AU"/>
        </w:rPr>
        <w:t xml:space="preserve">S.4 </w:t>
      </w:r>
      <w:r w:rsidR="00513A9F" w:rsidRPr="00F14D32">
        <w:rPr>
          <w:rFonts w:ascii="Calibri" w:hAnsi="Calibri" w:cs="Calibri"/>
          <w:b/>
          <w:bCs/>
          <w:lang w:val="en-AU"/>
        </w:rPr>
        <w:t>P</w:t>
      </w:r>
      <w:r w:rsidR="00513A9F">
        <w:rPr>
          <w:rFonts w:ascii="Calibri" w:hAnsi="Calibri" w:cs="Calibri"/>
          <w:b/>
          <w:bCs/>
          <w:lang w:val="en-AU"/>
        </w:rPr>
        <w:t>hysiological variables meas</w:t>
      </w:r>
      <w:r w:rsidR="009F4B41">
        <w:rPr>
          <w:rFonts w:ascii="Calibri" w:hAnsi="Calibri" w:cs="Calibri"/>
          <w:b/>
          <w:bCs/>
          <w:lang w:val="en-AU"/>
        </w:rPr>
        <w:t>ured</w:t>
      </w:r>
      <w:r w:rsidR="00513A9F">
        <w:rPr>
          <w:rFonts w:ascii="Calibri" w:hAnsi="Calibri" w:cs="Calibri"/>
          <w:b/>
          <w:bCs/>
          <w:lang w:val="en-AU"/>
        </w:rPr>
        <w:t xml:space="preserve"> in blood samples</w:t>
      </w:r>
      <w:r w:rsidR="009F4B41">
        <w:rPr>
          <w:rFonts w:ascii="Calibri" w:hAnsi="Calibri" w:cs="Calibri"/>
          <w:b/>
          <w:bCs/>
          <w:lang w:val="en-AU"/>
        </w:rPr>
        <w:t xml:space="preserve"> and correlation with personality</w:t>
      </w:r>
    </w:p>
    <w:p w14:paraId="355912EB" w14:textId="77777777" w:rsidR="00F60B7D" w:rsidRPr="0029029D" w:rsidRDefault="00F60B7D">
      <w:pPr>
        <w:rPr>
          <w:lang w:val="en-US"/>
        </w:rPr>
      </w:pPr>
    </w:p>
    <w:p w14:paraId="14B60497" w14:textId="3F57A66A" w:rsidR="00F60B7D" w:rsidRPr="00554805" w:rsidRDefault="00F60B7D" w:rsidP="00C86D39">
      <w:pPr>
        <w:jc w:val="both"/>
        <w:rPr>
          <w:rFonts w:cstheme="minorHAnsi"/>
          <w:sz w:val="20"/>
          <w:szCs w:val="20"/>
          <w:lang w:val="en-AU"/>
        </w:rPr>
      </w:pPr>
      <w:r w:rsidRPr="00554805">
        <w:rPr>
          <w:rFonts w:cstheme="minorHAnsi"/>
          <w:sz w:val="20"/>
          <w:szCs w:val="20"/>
          <w:lang w:val="en-AU"/>
        </w:rPr>
        <w:t xml:space="preserve">Table </w:t>
      </w:r>
      <w:r>
        <w:rPr>
          <w:rFonts w:cstheme="minorHAnsi"/>
          <w:sz w:val="20"/>
          <w:szCs w:val="20"/>
          <w:lang w:val="en-AU"/>
        </w:rPr>
        <w:t>S5</w:t>
      </w:r>
      <w:r w:rsidRPr="00554805">
        <w:rPr>
          <w:rFonts w:cstheme="minorHAnsi"/>
          <w:sz w:val="20"/>
          <w:szCs w:val="20"/>
          <w:lang w:val="en-AU"/>
        </w:rPr>
        <w:t>. Sample size (N), median, mean and standard deviation of haematocrit (HTC), red blood cells (RBC), mean corpuscular volume (MCV), mean corpuscular haemoglobin concentration (MCHC), mean corpuscular haemoglobin (MCH), white blood cells (WBC), band cells (BANDS), monocytes (MONO), basophils (BASO)</w:t>
      </w:r>
      <w:r w:rsidR="009F4B41">
        <w:rPr>
          <w:rFonts w:cstheme="minorHAnsi"/>
          <w:sz w:val="20"/>
          <w:szCs w:val="20"/>
          <w:lang w:val="en-AU"/>
        </w:rPr>
        <w:t>,</w:t>
      </w:r>
      <w:r w:rsidRPr="00554805">
        <w:rPr>
          <w:rFonts w:cstheme="minorHAnsi"/>
          <w:sz w:val="20"/>
          <w:szCs w:val="20"/>
          <w:lang w:val="en-AU"/>
        </w:rPr>
        <w:t xml:space="preserve"> lymphocytes (LYMPH), neutrophils (NEUTRO</w:t>
      </w:r>
      <w:r w:rsidR="009F4B41" w:rsidRPr="00554805">
        <w:rPr>
          <w:rFonts w:cstheme="minorHAnsi"/>
          <w:sz w:val="20"/>
          <w:szCs w:val="20"/>
          <w:lang w:val="en-AU"/>
        </w:rPr>
        <w:t>)</w:t>
      </w:r>
      <w:r w:rsidR="009F4B41">
        <w:rPr>
          <w:rFonts w:cstheme="minorHAnsi"/>
          <w:sz w:val="20"/>
          <w:szCs w:val="20"/>
          <w:lang w:val="en-AU"/>
        </w:rPr>
        <w:t xml:space="preserve"> and</w:t>
      </w:r>
      <w:r w:rsidR="009F4B41" w:rsidRPr="00554805">
        <w:rPr>
          <w:rFonts w:cstheme="minorHAnsi"/>
          <w:sz w:val="20"/>
          <w:szCs w:val="20"/>
          <w:lang w:val="en-AU"/>
        </w:rPr>
        <w:t xml:space="preserve"> </w:t>
      </w:r>
      <w:r w:rsidRPr="00554805">
        <w:rPr>
          <w:rFonts w:cstheme="minorHAnsi"/>
          <w:sz w:val="20"/>
          <w:szCs w:val="20"/>
          <w:lang w:val="en-AU"/>
        </w:rPr>
        <w:t xml:space="preserve">eosinophils (EOSINO) values for </w:t>
      </w:r>
      <w:r w:rsidR="009F4B41" w:rsidRPr="0029029D">
        <w:rPr>
          <w:rFonts w:cstheme="minorHAnsi"/>
          <w:i/>
          <w:iCs/>
          <w:sz w:val="20"/>
          <w:szCs w:val="20"/>
          <w:lang w:val="en-AU"/>
        </w:rPr>
        <w:t>Pseudocheirus occidentalis</w:t>
      </w:r>
      <w:r w:rsidR="009F4B41">
        <w:rPr>
          <w:rFonts w:cstheme="minorHAnsi"/>
          <w:sz w:val="20"/>
          <w:szCs w:val="20"/>
          <w:lang w:val="en-AU"/>
        </w:rPr>
        <w:t xml:space="preserve"> individuals released in South West Western Australia.</w:t>
      </w:r>
    </w:p>
    <w:p w14:paraId="25DABF91" w14:textId="77777777" w:rsidR="00F60B7D" w:rsidRPr="00554805" w:rsidRDefault="00F60B7D" w:rsidP="00F60B7D">
      <w:pPr>
        <w:rPr>
          <w:rFonts w:cstheme="minorHAnsi"/>
          <w:lang w:val="en-AU"/>
        </w:rPr>
      </w:pPr>
    </w:p>
    <w:tbl>
      <w:tblPr>
        <w:tblStyle w:val="Grigliatabella"/>
        <w:tblW w:w="11138" w:type="dxa"/>
        <w:tblInd w:w="-59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5"/>
        <w:gridCol w:w="571"/>
        <w:gridCol w:w="920"/>
        <w:gridCol w:w="608"/>
        <w:gridCol w:w="725"/>
        <w:gridCol w:w="619"/>
        <w:gridCol w:w="854"/>
        <w:gridCol w:w="854"/>
        <w:gridCol w:w="854"/>
        <w:gridCol w:w="854"/>
        <w:gridCol w:w="854"/>
        <w:gridCol w:w="910"/>
        <w:gridCol w:w="854"/>
        <w:gridCol w:w="222"/>
        <w:gridCol w:w="222"/>
        <w:gridCol w:w="222"/>
      </w:tblGrid>
      <w:tr w:rsidR="009F4B41" w:rsidRPr="00554805" w14:paraId="2A99F531" w14:textId="77777777" w:rsidTr="0029029D">
        <w:tc>
          <w:tcPr>
            <w:tcW w:w="995" w:type="dxa"/>
            <w:tcBorders>
              <w:top w:val="single" w:sz="4" w:space="0" w:color="auto"/>
              <w:bottom w:val="single" w:sz="4" w:space="0" w:color="auto"/>
            </w:tcBorders>
          </w:tcPr>
          <w:p w14:paraId="53F3E5AE" w14:textId="77777777" w:rsidR="009F4B41" w:rsidRPr="00554805" w:rsidRDefault="009F4B41" w:rsidP="009F4B41">
            <w:pPr>
              <w:rPr>
                <w:rFonts w:cstheme="minorHAnsi"/>
                <w:sz w:val="20"/>
                <w:szCs w:val="20"/>
                <w:lang w:val="en-AU"/>
              </w:rPr>
            </w:pPr>
          </w:p>
        </w:tc>
        <w:tc>
          <w:tcPr>
            <w:tcW w:w="571" w:type="dxa"/>
            <w:tcBorders>
              <w:top w:val="single" w:sz="4" w:space="0" w:color="auto"/>
              <w:bottom w:val="single" w:sz="4" w:space="0" w:color="auto"/>
            </w:tcBorders>
            <w:shd w:val="clear" w:color="auto" w:fill="auto"/>
            <w:vAlign w:val="bottom"/>
          </w:tcPr>
          <w:p w14:paraId="4EBF3367" w14:textId="77777777" w:rsidR="009F4B41" w:rsidRPr="00554805" w:rsidRDefault="009F4B41" w:rsidP="009F4B41">
            <w:pPr>
              <w:rPr>
                <w:rFonts w:cstheme="minorHAnsi"/>
                <w:sz w:val="20"/>
                <w:szCs w:val="20"/>
                <w:lang w:val="en-AU"/>
              </w:rPr>
            </w:pPr>
            <w:r w:rsidRPr="00554805">
              <w:rPr>
                <w:rFonts w:eastAsia="Arial" w:cstheme="minorHAnsi"/>
                <w:sz w:val="20"/>
                <w:szCs w:val="20"/>
              </w:rPr>
              <w:t>HCT (%)</w:t>
            </w:r>
          </w:p>
        </w:tc>
        <w:tc>
          <w:tcPr>
            <w:tcW w:w="920" w:type="dxa"/>
            <w:tcBorders>
              <w:top w:val="single" w:sz="4" w:space="0" w:color="auto"/>
              <w:bottom w:val="single" w:sz="4" w:space="0" w:color="auto"/>
            </w:tcBorders>
            <w:shd w:val="clear" w:color="auto" w:fill="auto"/>
            <w:vAlign w:val="bottom"/>
          </w:tcPr>
          <w:p w14:paraId="1823E58A" w14:textId="77777777" w:rsidR="009F4B41" w:rsidRPr="00554805" w:rsidRDefault="009F4B41" w:rsidP="009F4B41">
            <w:pPr>
              <w:rPr>
                <w:rFonts w:eastAsia="Arial" w:cstheme="minorHAnsi"/>
                <w:sz w:val="20"/>
                <w:szCs w:val="20"/>
              </w:rPr>
            </w:pPr>
            <w:r w:rsidRPr="00554805">
              <w:rPr>
                <w:rFonts w:eastAsia="Arial" w:cstheme="minorHAnsi"/>
                <w:sz w:val="20"/>
                <w:szCs w:val="20"/>
              </w:rPr>
              <w:t>RBC</w:t>
            </w:r>
          </w:p>
          <w:p w14:paraId="3429A0EC" w14:textId="77777777" w:rsidR="009F4B41" w:rsidRPr="00554805" w:rsidRDefault="009F4B41" w:rsidP="009F4B41">
            <w:pPr>
              <w:rPr>
                <w:rFonts w:eastAsia="Arial" w:cstheme="minorHAnsi"/>
                <w:sz w:val="20"/>
                <w:szCs w:val="20"/>
              </w:rPr>
            </w:pPr>
            <w:r w:rsidRPr="00554805">
              <w:rPr>
                <w:rFonts w:eastAsia="Arial" w:cstheme="minorHAnsi"/>
                <w:sz w:val="20"/>
                <w:szCs w:val="20"/>
              </w:rPr>
              <w:t>(x10</w:t>
            </w:r>
            <w:r w:rsidRPr="00554805">
              <w:rPr>
                <w:rFonts w:eastAsia="Arial" w:cstheme="minorHAnsi"/>
                <w:sz w:val="20"/>
                <w:szCs w:val="20"/>
                <w:vertAlign w:val="superscript"/>
              </w:rPr>
              <w:t>12</w:t>
            </w:r>
            <w:r w:rsidRPr="00554805">
              <w:rPr>
                <w:rFonts w:eastAsia="Arial" w:cstheme="minorHAnsi"/>
                <w:sz w:val="20"/>
                <w:szCs w:val="20"/>
              </w:rPr>
              <w:t>/L)</w:t>
            </w:r>
          </w:p>
        </w:tc>
        <w:tc>
          <w:tcPr>
            <w:tcW w:w="608" w:type="dxa"/>
            <w:tcBorders>
              <w:top w:val="single" w:sz="4" w:space="0" w:color="auto"/>
              <w:bottom w:val="single" w:sz="4" w:space="0" w:color="auto"/>
            </w:tcBorders>
            <w:shd w:val="clear" w:color="auto" w:fill="auto"/>
          </w:tcPr>
          <w:p w14:paraId="3C0F43A5" w14:textId="77777777" w:rsidR="009F4B41" w:rsidRPr="00554805" w:rsidRDefault="009F4B41" w:rsidP="009F4B41">
            <w:pPr>
              <w:rPr>
                <w:rFonts w:eastAsia="Arial" w:cstheme="minorHAnsi"/>
                <w:sz w:val="20"/>
                <w:szCs w:val="20"/>
              </w:rPr>
            </w:pPr>
            <w:r w:rsidRPr="00554805">
              <w:rPr>
                <w:rFonts w:eastAsia="Arial" w:cstheme="minorHAnsi"/>
                <w:sz w:val="20"/>
                <w:szCs w:val="20"/>
              </w:rPr>
              <w:t>MCV</w:t>
            </w:r>
            <w:r w:rsidRPr="00554805">
              <w:rPr>
                <w:rFonts w:eastAsia="Arial" w:cstheme="minorHAnsi"/>
                <w:sz w:val="20"/>
                <w:szCs w:val="20"/>
              </w:rPr>
              <w:br/>
              <w:t>(fL)</w:t>
            </w:r>
          </w:p>
        </w:tc>
        <w:tc>
          <w:tcPr>
            <w:tcW w:w="725" w:type="dxa"/>
            <w:tcBorders>
              <w:top w:val="single" w:sz="4" w:space="0" w:color="auto"/>
              <w:bottom w:val="single" w:sz="4" w:space="0" w:color="auto"/>
            </w:tcBorders>
            <w:shd w:val="clear" w:color="auto" w:fill="auto"/>
            <w:vAlign w:val="bottom"/>
          </w:tcPr>
          <w:p w14:paraId="30A2D67A" w14:textId="77777777" w:rsidR="009F4B41" w:rsidRPr="00554805" w:rsidRDefault="009F4B41" w:rsidP="009F4B41">
            <w:pPr>
              <w:rPr>
                <w:rFonts w:eastAsia="Arial" w:cstheme="minorHAnsi"/>
                <w:sz w:val="20"/>
                <w:szCs w:val="20"/>
              </w:rPr>
            </w:pPr>
            <w:r w:rsidRPr="00554805">
              <w:rPr>
                <w:rFonts w:eastAsia="Arial" w:cstheme="minorHAnsi"/>
                <w:sz w:val="20"/>
                <w:szCs w:val="20"/>
              </w:rPr>
              <w:t>MCHC</w:t>
            </w:r>
          </w:p>
          <w:p w14:paraId="720ACF5F" w14:textId="77777777" w:rsidR="009F4B41" w:rsidRPr="00554805" w:rsidRDefault="009F4B41" w:rsidP="009F4B41">
            <w:pPr>
              <w:rPr>
                <w:rFonts w:cstheme="minorHAnsi"/>
                <w:sz w:val="20"/>
                <w:szCs w:val="20"/>
                <w:lang w:val="en-AU"/>
              </w:rPr>
            </w:pPr>
            <w:r w:rsidRPr="00554805">
              <w:rPr>
                <w:rFonts w:eastAsia="Arial" w:cstheme="minorHAnsi"/>
                <w:sz w:val="20"/>
                <w:szCs w:val="20"/>
              </w:rPr>
              <w:t>(g/L)</w:t>
            </w:r>
          </w:p>
        </w:tc>
        <w:tc>
          <w:tcPr>
            <w:tcW w:w="619" w:type="dxa"/>
            <w:tcBorders>
              <w:top w:val="single" w:sz="4" w:space="0" w:color="auto"/>
              <w:bottom w:val="single" w:sz="4" w:space="0" w:color="auto"/>
            </w:tcBorders>
            <w:shd w:val="clear" w:color="auto" w:fill="auto"/>
            <w:vAlign w:val="bottom"/>
          </w:tcPr>
          <w:p w14:paraId="23C2738A" w14:textId="77777777" w:rsidR="009F4B41" w:rsidRPr="00554805" w:rsidRDefault="009F4B41" w:rsidP="009F4B41">
            <w:pPr>
              <w:rPr>
                <w:rFonts w:cstheme="minorHAnsi"/>
                <w:sz w:val="20"/>
                <w:szCs w:val="20"/>
                <w:lang w:val="en-AU"/>
              </w:rPr>
            </w:pPr>
            <w:r w:rsidRPr="00554805">
              <w:rPr>
                <w:rFonts w:eastAsia="Arial" w:cstheme="minorHAnsi"/>
                <w:sz w:val="20"/>
                <w:szCs w:val="20"/>
              </w:rPr>
              <w:t>MCH</w:t>
            </w:r>
            <w:r w:rsidRPr="00554805">
              <w:rPr>
                <w:rFonts w:eastAsia="Arial" w:cstheme="minorHAnsi"/>
                <w:sz w:val="20"/>
                <w:szCs w:val="20"/>
              </w:rPr>
              <w:br/>
              <w:t>(pg)</w:t>
            </w:r>
          </w:p>
        </w:tc>
        <w:tc>
          <w:tcPr>
            <w:tcW w:w="854" w:type="dxa"/>
            <w:tcBorders>
              <w:top w:val="single" w:sz="4" w:space="0" w:color="auto"/>
              <w:bottom w:val="single" w:sz="4" w:space="0" w:color="auto"/>
            </w:tcBorders>
            <w:shd w:val="clear" w:color="auto" w:fill="auto"/>
            <w:vAlign w:val="bottom"/>
          </w:tcPr>
          <w:p w14:paraId="75D72AB4" w14:textId="77777777" w:rsidR="009F4B41" w:rsidRPr="00554805" w:rsidRDefault="009F4B41" w:rsidP="009F4B41">
            <w:pPr>
              <w:rPr>
                <w:rFonts w:eastAsia="Arial" w:cstheme="minorHAnsi"/>
                <w:sz w:val="20"/>
                <w:szCs w:val="20"/>
              </w:rPr>
            </w:pPr>
            <w:r w:rsidRPr="00554805">
              <w:rPr>
                <w:rFonts w:eastAsia="Arial" w:cstheme="minorHAnsi"/>
                <w:sz w:val="20"/>
                <w:szCs w:val="20"/>
              </w:rPr>
              <w:t>WBC</w:t>
            </w:r>
          </w:p>
          <w:p w14:paraId="5A8E36B9" w14:textId="77777777" w:rsidR="009F4B41" w:rsidRPr="00554805" w:rsidRDefault="009F4B41" w:rsidP="009F4B41">
            <w:pPr>
              <w:rPr>
                <w:rFonts w:eastAsia="Arial" w:cstheme="minorHAnsi"/>
                <w:sz w:val="20"/>
                <w:szCs w:val="20"/>
              </w:rPr>
            </w:pPr>
            <w:r w:rsidRPr="00554805">
              <w:rPr>
                <w:rFonts w:eastAsia="Arial" w:cstheme="minorHAnsi"/>
                <w:sz w:val="20"/>
                <w:szCs w:val="20"/>
              </w:rPr>
              <w:t>(x10</w:t>
            </w:r>
            <w:r w:rsidRPr="00554805">
              <w:rPr>
                <w:rFonts w:eastAsia="Arial" w:cstheme="minorHAnsi"/>
                <w:sz w:val="20"/>
                <w:szCs w:val="20"/>
                <w:vertAlign w:val="superscript"/>
              </w:rPr>
              <w:t>9</w:t>
            </w:r>
            <w:r w:rsidRPr="00554805">
              <w:rPr>
                <w:rFonts w:eastAsia="Arial" w:cstheme="minorHAnsi"/>
                <w:sz w:val="20"/>
                <w:szCs w:val="20"/>
              </w:rPr>
              <w:t>/L)</w:t>
            </w:r>
          </w:p>
        </w:tc>
        <w:tc>
          <w:tcPr>
            <w:tcW w:w="854" w:type="dxa"/>
            <w:tcBorders>
              <w:top w:val="single" w:sz="4" w:space="0" w:color="auto"/>
              <w:bottom w:val="single" w:sz="4" w:space="0" w:color="auto"/>
            </w:tcBorders>
            <w:shd w:val="clear" w:color="auto" w:fill="auto"/>
            <w:vAlign w:val="bottom"/>
          </w:tcPr>
          <w:p w14:paraId="1CD63073" w14:textId="77777777" w:rsidR="009F4B41" w:rsidRPr="00554805" w:rsidRDefault="009F4B41" w:rsidP="009F4B41">
            <w:pPr>
              <w:rPr>
                <w:rFonts w:eastAsia="Arial" w:cstheme="minorHAnsi"/>
                <w:sz w:val="20"/>
                <w:szCs w:val="20"/>
              </w:rPr>
            </w:pPr>
            <w:r w:rsidRPr="00554805">
              <w:rPr>
                <w:rFonts w:eastAsia="Arial" w:cstheme="minorHAnsi"/>
                <w:sz w:val="20"/>
                <w:szCs w:val="20"/>
              </w:rPr>
              <w:t>BANDS</w:t>
            </w:r>
          </w:p>
          <w:p w14:paraId="600D6C10" w14:textId="77777777" w:rsidR="009F4B41" w:rsidRPr="00554805" w:rsidRDefault="009F4B41" w:rsidP="009F4B41">
            <w:pPr>
              <w:rPr>
                <w:rFonts w:cstheme="minorHAnsi"/>
                <w:sz w:val="20"/>
                <w:szCs w:val="20"/>
                <w:lang w:val="en-AU"/>
              </w:rPr>
            </w:pPr>
            <w:r w:rsidRPr="00554805">
              <w:rPr>
                <w:rFonts w:eastAsia="Arial" w:cstheme="minorHAnsi"/>
                <w:sz w:val="20"/>
                <w:szCs w:val="20"/>
              </w:rPr>
              <w:t>(x10</w:t>
            </w:r>
            <w:r w:rsidRPr="00554805">
              <w:rPr>
                <w:rFonts w:eastAsia="Arial" w:cstheme="minorHAnsi"/>
                <w:sz w:val="20"/>
                <w:szCs w:val="20"/>
                <w:vertAlign w:val="superscript"/>
              </w:rPr>
              <w:t>9</w:t>
            </w:r>
            <w:r w:rsidRPr="00554805">
              <w:rPr>
                <w:rFonts w:eastAsia="Arial" w:cstheme="minorHAnsi"/>
                <w:sz w:val="20"/>
                <w:szCs w:val="20"/>
              </w:rPr>
              <w:t>/L)</w:t>
            </w:r>
          </w:p>
        </w:tc>
        <w:tc>
          <w:tcPr>
            <w:tcW w:w="854" w:type="dxa"/>
            <w:tcBorders>
              <w:top w:val="single" w:sz="4" w:space="0" w:color="auto"/>
              <w:bottom w:val="single" w:sz="4" w:space="0" w:color="auto"/>
            </w:tcBorders>
            <w:shd w:val="clear" w:color="auto" w:fill="auto"/>
          </w:tcPr>
          <w:p w14:paraId="7DF79C2B" w14:textId="77777777" w:rsidR="009F4B41" w:rsidRPr="00554805" w:rsidRDefault="009F4B41" w:rsidP="009F4B41">
            <w:pPr>
              <w:rPr>
                <w:rFonts w:eastAsia="Arial" w:cstheme="minorHAnsi"/>
                <w:sz w:val="20"/>
                <w:szCs w:val="20"/>
              </w:rPr>
            </w:pPr>
            <w:r w:rsidRPr="00554805">
              <w:rPr>
                <w:rFonts w:eastAsia="Arial" w:cstheme="minorHAnsi"/>
                <w:sz w:val="20"/>
                <w:szCs w:val="20"/>
              </w:rPr>
              <w:t>MONO</w:t>
            </w:r>
          </w:p>
          <w:p w14:paraId="1F2F0F37" w14:textId="77777777" w:rsidR="009F4B41" w:rsidRPr="00554805" w:rsidRDefault="009F4B41" w:rsidP="009F4B41">
            <w:pPr>
              <w:rPr>
                <w:rFonts w:eastAsia="Arial" w:cstheme="minorHAnsi"/>
                <w:sz w:val="20"/>
                <w:szCs w:val="20"/>
              </w:rPr>
            </w:pPr>
            <w:r w:rsidRPr="00554805">
              <w:rPr>
                <w:rFonts w:eastAsia="Arial" w:cstheme="minorHAnsi"/>
                <w:sz w:val="20"/>
                <w:szCs w:val="20"/>
              </w:rPr>
              <w:t>(x10</w:t>
            </w:r>
            <w:r w:rsidRPr="00554805">
              <w:rPr>
                <w:rFonts w:eastAsia="Arial" w:cstheme="minorHAnsi"/>
                <w:sz w:val="20"/>
                <w:szCs w:val="20"/>
                <w:vertAlign w:val="superscript"/>
              </w:rPr>
              <w:t>9</w:t>
            </w:r>
            <w:r w:rsidRPr="00554805">
              <w:rPr>
                <w:rFonts w:eastAsia="Arial" w:cstheme="minorHAnsi"/>
                <w:sz w:val="20"/>
                <w:szCs w:val="20"/>
              </w:rPr>
              <w:t>/L)</w:t>
            </w:r>
          </w:p>
        </w:tc>
        <w:tc>
          <w:tcPr>
            <w:tcW w:w="854" w:type="dxa"/>
            <w:tcBorders>
              <w:top w:val="single" w:sz="4" w:space="0" w:color="auto"/>
              <w:bottom w:val="single" w:sz="4" w:space="0" w:color="auto"/>
            </w:tcBorders>
          </w:tcPr>
          <w:p w14:paraId="1A1D95CE" w14:textId="77777777" w:rsidR="009F4B41" w:rsidRPr="00554805" w:rsidRDefault="009F4B41" w:rsidP="009F4B41">
            <w:pPr>
              <w:rPr>
                <w:rFonts w:eastAsia="Arial" w:cstheme="minorHAnsi"/>
                <w:sz w:val="20"/>
                <w:szCs w:val="20"/>
              </w:rPr>
            </w:pPr>
            <w:r w:rsidRPr="00554805">
              <w:rPr>
                <w:rFonts w:eastAsia="Arial" w:cstheme="minorHAnsi"/>
                <w:sz w:val="20"/>
                <w:szCs w:val="20"/>
              </w:rPr>
              <w:t>BASO</w:t>
            </w:r>
          </w:p>
          <w:p w14:paraId="13E1A406" w14:textId="7C08B748" w:rsidR="009F4B41" w:rsidRPr="00554805" w:rsidRDefault="009F4B41" w:rsidP="009F4B41">
            <w:pPr>
              <w:rPr>
                <w:rFonts w:eastAsia="Arial" w:cstheme="minorHAnsi"/>
                <w:sz w:val="20"/>
                <w:szCs w:val="20"/>
              </w:rPr>
            </w:pPr>
            <w:r w:rsidRPr="00554805">
              <w:rPr>
                <w:rFonts w:eastAsia="Arial" w:cstheme="minorHAnsi"/>
                <w:sz w:val="20"/>
                <w:szCs w:val="20"/>
              </w:rPr>
              <w:t>(x10</w:t>
            </w:r>
            <w:r w:rsidRPr="00554805">
              <w:rPr>
                <w:rFonts w:eastAsia="Arial" w:cstheme="minorHAnsi"/>
                <w:sz w:val="20"/>
                <w:szCs w:val="20"/>
                <w:vertAlign w:val="superscript"/>
              </w:rPr>
              <w:t>9</w:t>
            </w:r>
            <w:r w:rsidRPr="00554805">
              <w:rPr>
                <w:rFonts w:eastAsia="Arial" w:cstheme="minorHAnsi"/>
                <w:sz w:val="20"/>
                <w:szCs w:val="20"/>
              </w:rPr>
              <w:t>/L)</w:t>
            </w:r>
          </w:p>
        </w:tc>
        <w:tc>
          <w:tcPr>
            <w:tcW w:w="854" w:type="dxa"/>
            <w:tcBorders>
              <w:top w:val="single" w:sz="4" w:space="0" w:color="auto"/>
              <w:bottom w:val="single" w:sz="4" w:space="0" w:color="auto"/>
            </w:tcBorders>
            <w:shd w:val="clear" w:color="auto" w:fill="auto"/>
          </w:tcPr>
          <w:p w14:paraId="372D9155" w14:textId="77777777" w:rsidR="009F4B41" w:rsidRPr="00554805" w:rsidRDefault="009F4B41" w:rsidP="009F4B41">
            <w:pPr>
              <w:rPr>
                <w:rFonts w:eastAsia="Arial" w:cstheme="minorHAnsi"/>
                <w:sz w:val="20"/>
                <w:szCs w:val="20"/>
              </w:rPr>
            </w:pPr>
            <w:r w:rsidRPr="00554805">
              <w:rPr>
                <w:rFonts w:eastAsia="Arial" w:cstheme="minorHAnsi"/>
                <w:sz w:val="20"/>
                <w:szCs w:val="20"/>
              </w:rPr>
              <w:t>LYMPH</w:t>
            </w:r>
          </w:p>
          <w:p w14:paraId="6A2D3FD2" w14:textId="77777777" w:rsidR="009F4B41" w:rsidRPr="00554805" w:rsidRDefault="009F4B41" w:rsidP="009F4B41">
            <w:pPr>
              <w:rPr>
                <w:rFonts w:eastAsia="Arial" w:cstheme="minorHAnsi"/>
                <w:sz w:val="20"/>
                <w:szCs w:val="20"/>
              </w:rPr>
            </w:pPr>
            <w:r w:rsidRPr="00554805">
              <w:rPr>
                <w:rFonts w:eastAsia="Arial" w:cstheme="minorHAnsi"/>
                <w:sz w:val="20"/>
                <w:szCs w:val="20"/>
              </w:rPr>
              <w:t>(x10</w:t>
            </w:r>
            <w:r w:rsidRPr="00554805">
              <w:rPr>
                <w:rFonts w:eastAsia="Arial" w:cstheme="minorHAnsi"/>
                <w:sz w:val="20"/>
                <w:szCs w:val="20"/>
                <w:vertAlign w:val="superscript"/>
              </w:rPr>
              <w:t>9</w:t>
            </w:r>
            <w:r w:rsidRPr="00554805">
              <w:rPr>
                <w:rFonts w:eastAsia="Arial" w:cstheme="minorHAnsi"/>
                <w:sz w:val="20"/>
                <w:szCs w:val="20"/>
              </w:rPr>
              <w:t>/L)</w:t>
            </w:r>
          </w:p>
        </w:tc>
        <w:tc>
          <w:tcPr>
            <w:tcW w:w="910" w:type="dxa"/>
            <w:tcBorders>
              <w:top w:val="single" w:sz="4" w:space="0" w:color="auto"/>
              <w:bottom w:val="single" w:sz="4" w:space="0" w:color="auto"/>
            </w:tcBorders>
          </w:tcPr>
          <w:p w14:paraId="64F6423D" w14:textId="77777777" w:rsidR="009F4B41" w:rsidRPr="00554805" w:rsidRDefault="009F4B41" w:rsidP="009F4B41">
            <w:pPr>
              <w:rPr>
                <w:rFonts w:eastAsia="Arial" w:cstheme="minorHAnsi"/>
                <w:sz w:val="20"/>
                <w:szCs w:val="20"/>
              </w:rPr>
            </w:pPr>
            <w:r w:rsidRPr="00554805">
              <w:rPr>
                <w:rFonts w:eastAsia="Arial" w:cstheme="minorHAnsi"/>
                <w:sz w:val="20"/>
                <w:szCs w:val="20"/>
              </w:rPr>
              <w:t>NEUTRO</w:t>
            </w:r>
          </w:p>
          <w:p w14:paraId="56580E07" w14:textId="77777777" w:rsidR="009F4B41" w:rsidRPr="00554805" w:rsidRDefault="009F4B41" w:rsidP="009F4B41">
            <w:pPr>
              <w:rPr>
                <w:rFonts w:eastAsia="Arial" w:cstheme="minorHAnsi"/>
                <w:sz w:val="20"/>
                <w:szCs w:val="20"/>
              </w:rPr>
            </w:pPr>
            <w:r w:rsidRPr="00554805">
              <w:rPr>
                <w:rFonts w:eastAsia="Arial" w:cstheme="minorHAnsi"/>
                <w:sz w:val="20"/>
                <w:szCs w:val="20"/>
              </w:rPr>
              <w:t>(x10</w:t>
            </w:r>
            <w:r w:rsidRPr="00554805">
              <w:rPr>
                <w:rFonts w:eastAsia="Arial" w:cstheme="minorHAnsi"/>
                <w:sz w:val="20"/>
                <w:szCs w:val="20"/>
                <w:vertAlign w:val="superscript"/>
              </w:rPr>
              <w:t>9</w:t>
            </w:r>
            <w:r w:rsidRPr="00554805">
              <w:rPr>
                <w:rFonts w:eastAsia="Arial" w:cstheme="minorHAnsi"/>
                <w:sz w:val="20"/>
                <w:szCs w:val="20"/>
              </w:rPr>
              <w:t>/L)</w:t>
            </w:r>
          </w:p>
        </w:tc>
        <w:tc>
          <w:tcPr>
            <w:tcW w:w="854" w:type="dxa"/>
            <w:tcBorders>
              <w:top w:val="single" w:sz="4" w:space="0" w:color="auto"/>
              <w:bottom w:val="single" w:sz="4" w:space="0" w:color="auto"/>
            </w:tcBorders>
          </w:tcPr>
          <w:p w14:paraId="0B1F03A7" w14:textId="77777777" w:rsidR="009F4B41" w:rsidRPr="00554805" w:rsidRDefault="009F4B41" w:rsidP="009F4B41">
            <w:pPr>
              <w:rPr>
                <w:rFonts w:eastAsia="Arial" w:cstheme="minorHAnsi"/>
                <w:sz w:val="20"/>
                <w:szCs w:val="20"/>
              </w:rPr>
            </w:pPr>
            <w:r w:rsidRPr="00554805">
              <w:rPr>
                <w:rFonts w:eastAsia="Arial" w:cstheme="minorHAnsi"/>
                <w:sz w:val="20"/>
                <w:szCs w:val="20"/>
              </w:rPr>
              <w:t>EOSINO</w:t>
            </w:r>
          </w:p>
          <w:p w14:paraId="3FDBE0BB" w14:textId="77777777" w:rsidR="009F4B41" w:rsidRPr="00554805" w:rsidRDefault="009F4B41" w:rsidP="009F4B41">
            <w:pPr>
              <w:rPr>
                <w:rFonts w:eastAsia="Arial" w:cstheme="minorHAnsi"/>
                <w:sz w:val="20"/>
                <w:szCs w:val="20"/>
              </w:rPr>
            </w:pPr>
            <w:r w:rsidRPr="00554805">
              <w:rPr>
                <w:rFonts w:eastAsia="Arial" w:cstheme="minorHAnsi"/>
                <w:sz w:val="20"/>
                <w:szCs w:val="20"/>
              </w:rPr>
              <w:t>(x10</w:t>
            </w:r>
            <w:r w:rsidRPr="00554805">
              <w:rPr>
                <w:rFonts w:eastAsia="Arial" w:cstheme="minorHAnsi"/>
                <w:sz w:val="20"/>
                <w:szCs w:val="20"/>
                <w:vertAlign w:val="superscript"/>
              </w:rPr>
              <w:t>9</w:t>
            </w:r>
            <w:r w:rsidRPr="00554805">
              <w:rPr>
                <w:rFonts w:eastAsia="Arial" w:cstheme="minorHAnsi"/>
                <w:sz w:val="20"/>
                <w:szCs w:val="20"/>
              </w:rPr>
              <w:t>/L)</w:t>
            </w:r>
          </w:p>
        </w:tc>
        <w:tc>
          <w:tcPr>
            <w:tcW w:w="222" w:type="dxa"/>
            <w:tcBorders>
              <w:top w:val="single" w:sz="4" w:space="0" w:color="auto"/>
              <w:bottom w:val="single" w:sz="4" w:space="0" w:color="auto"/>
            </w:tcBorders>
          </w:tcPr>
          <w:p w14:paraId="1C5D6393" w14:textId="77777777" w:rsidR="009F4B41" w:rsidRPr="00554805" w:rsidRDefault="009F4B41" w:rsidP="009F4B41">
            <w:pPr>
              <w:rPr>
                <w:rFonts w:eastAsia="Arial" w:cstheme="minorHAnsi"/>
                <w:sz w:val="20"/>
                <w:szCs w:val="20"/>
              </w:rPr>
            </w:pPr>
          </w:p>
        </w:tc>
        <w:tc>
          <w:tcPr>
            <w:tcW w:w="222" w:type="dxa"/>
            <w:tcBorders>
              <w:top w:val="single" w:sz="4" w:space="0" w:color="auto"/>
              <w:bottom w:val="single" w:sz="4" w:space="0" w:color="auto"/>
            </w:tcBorders>
          </w:tcPr>
          <w:p w14:paraId="45C1CD87" w14:textId="77777777" w:rsidR="009F4B41" w:rsidRPr="00554805" w:rsidRDefault="009F4B41" w:rsidP="009F4B41">
            <w:pPr>
              <w:rPr>
                <w:rFonts w:eastAsia="Arial" w:cstheme="minorHAnsi"/>
                <w:sz w:val="20"/>
                <w:szCs w:val="20"/>
              </w:rPr>
            </w:pPr>
          </w:p>
        </w:tc>
        <w:tc>
          <w:tcPr>
            <w:tcW w:w="222" w:type="dxa"/>
            <w:tcBorders>
              <w:top w:val="single" w:sz="4" w:space="0" w:color="auto"/>
              <w:bottom w:val="single" w:sz="4" w:space="0" w:color="auto"/>
            </w:tcBorders>
          </w:tcPr>
          <w:p w14:paraId="36F686B1" w14:textId="77777777" w:rsidR="009F4B41" w:rsidRPr="00554805" w:rsidRDefault="009F4B41" w:rsidP="009F4B41">
            <w:pPr>
              <w:rPr>
                <w:rFonts w:eastAsia="Arial" w:cstheme="minorHAnsi"/>
                <w:sz w:val="20"/>
                <w:szCs w:val="20"/>
              </w:rPr>
            </w:pPr>
          </w:p>
        </w:tc>
      </w:tr>
      <w:tr w:rsidR="009F4B41" w:rsidRPr="00554805" w14:paraId="7C3E082B" w14:textId="77777777" w:rsidTr="0029029D">
        <w:tc>
          <w:tcPr>
            <w:tcW w:w="995" w:type="dxa"/>
            <w:tcBorders>
              <w:top w:val="single" w:sz="4" w:space="0" w:color="auto"/>
            </w:tcBorders>
          </w:tcPr>
          <w:p w14:paraId="6F6017D0" w14:textId="77777777" w:rsidR="009F4B41" w:rsidRPr="00554805" w:rsidRDefault="009F4B41" w:rsidP="009F4B41">
            <w:pPr>
              <w:rPr>
                <w:rFonts w:cstheme="minorHAnsi"/>
                <w:sz w:val="20"/>
                <w:szCs w:val="20"/>
                <w:lang w:val="en-AU"/>
              </w:rPr>
            </w:pPr>
            <w:r w:rsidRPr="00554805">
              <w:rPr>
                <w:rFonts w:eastAsia="Arial" w:cstheme="minorHAnsi"/>
                <w:sz w:val="20"/>
                <w:szCs w:val="20"/>
              </w:rPr>
              <w:t>N</w:t>
            </w:r>
          </w:p>
        </w:tc>
        <w:tc>
          <w:tcPr>
            <w:tcW w:w="571" w:type="dxa"/>
            <w:tcBorders>
              <w:top w:val="single" w:sz="4" w:space="0" w:color="auto"/>
            </w:tcBorders>
          </w:tcPr>
          <w:p w14:paraId="547E7D8C" w14:textId="77777777" w:rsidR="009F4B41" w:rsidRPr="00554805" w:rsidRDefault="009F4B41" w:rsidP="009F4B41">
            <w:pPr>
              <w:rPr>
                <w:rFonts w:cstheme="minorHAnsi"/>
                <w:sz w:val="20"/>
                <w:szCs w:val="20"/>
                <w:lang w:val="en-AU"/>
              </w:rPr>
            </w:pPr>
            <w:r w:rsidRPr="00554805">
              <w:rPr>
                <w:rFonts w:cstheme="minorHAnsi"/>
                <w:sz w:val="20"/>
                <w:szCs w:val="20"/>
                <w:lang w:val="en-AU"/>
              </w:rPr>
              <w:t>138</w:t>
            </w:r>
          </w:p>
        </w:tc>
        <w:tc>
          <w:tcPr>
            <w:tcW w:w="920" w:type="dxa"/>
            <w:tcBorders>
              <w:top w:val="single" w:sz="4" w:space="0" w:color="auto"/>
            </w:tcBorders>
          </w:tcPr>
          <w:p w14:paraId="13A34EC9" w14:textId="77777777" w:rsidR="009F4B41" w:rsidRPr="00554805" w:rsidRDefault="009F4B41" w:rsidP="009F4B41">
            <w:pPr>
              <w:rPr>
                <w:rFonts w:cstheme="minorHAnsi"/>
                <w:sz w:val="20"/>
                <w:szCs w:val="20"/>
                <w:lang w:val="en-AU"/>
              </w:rPr>
            </w:pPr>
            <w:r w:rsidRPr="00554805">
              <w:rPr>
                <w:rFonts w:eastAsia="Arial" w:cstheme="minorHAnsi"/>
                <w:sz w:val="20"/>
                <w:szCs w:val="20"/>
              </w:rPr>
              <w:t>118</w:t>
            </w:r>
          </w:p>
        </w:tc>
        <w:tc>
          <w:tcPr>
            <w:tcW w:w="608" w:type="dxa"/>
            <w:tcBorders>
              <w:top w:val="single" w:sz="4" w:space="0" w:color="auto"/>
            </w:tcBorders>
          </w:tcPr>
          <w:p w14:paraId="7B123036" w14:textId="77777777" w:rsidR="009F4B41" w:rsidRPr="00554805" w:rsidRDefault="009F4B41" w:rsidP="009F4B41">
            <w:pPr>
              <w:rPr>
                <w:rFonts w:cstheme="minorHAnsi"/>
                <w:sz w:val="20"/>
                <w:szCs w:val="20"/>
                <w:lang w:val="en-AU"/>
              </w:rPr>
            </w:pPr>
            <w:r w:rsidRPr="00554805">
              <w:rPr>
                <w:rFonts w:cstheme="minorHAnsi"/>
                <w:sz w:val="20"/>
                <w:szCs w:val="20"/>
                <w:lang w:val="en-AU"/>
              </w:rPr>
              <w:t>118</w:t>
            </w:r>
          </w:p>
        </w:tc>
        <w:tc>
          <w:tcPr>
            <w:tcW w:w="725" w:type="dxa"/>
            <w:tcBorders>
              <w:top w:val="single" w:sz="4" w:space="0" w:color="auto"/>
            </w:tcBorders>
          </w:tcPr>
          <w:p w14:paraId="03D0747E" w14:textId="77777777" w:rsidR="009F4B41" w:rsidRPr="00554805" w:rsidRDefault="009F4B41" w:rsidP="009F4B41">
            <w:pPr>
              <w:rPr>
                <w:rFonts w:cstheme="minorHAnsi"/>
                <w:sz w:val="20"/>
                <w:szCs w:val="20"/>
                <w:lang w:val="en-AU"/>
              </w:rPr>
            </w:pPr>
            <w:r w:rsidRPr="00554805">
              <w:rPr>
                <w:rFonts w:cstheme="minorHAnsi"/>
                <w:sz w:val="20"/>
                <w:szCs w:val="20"/>
                <w:lang w:val="en-AU"/>
              </w:rPr>
              <w:t>118</w:t>
            </w:r>
          </w:p>
        </w:tc>
        <w:tc>
          <w:tcPr>
            <w:tcW w:w="619" w:type="dxa"/>
            <w:tcBorders>
              <w:top w:val="single" w:sz="4" w:space="0" w:color="auto"/>
            </w:tcBorders>
          </w:tcPr>
          <w:p w14:paraId="6F11B666" w14:textId="77777777" w:rsidR="009F4B41" w:rsidRPr="00554805" w:rsidRDefault="009F4B41" w:rsidP="009F4B41">
            <w:pPr>
              <w:rPr>
                <w:rFonts w:cstheme="minorHAnsi"/>
                <w:sz w:val="20"/>
                <w:szCs w:val="20"/>
                <w:lang w:val="en-AU"/>
              </w:rPr>
            </w:pPr>
            <w:r w:rsidRPr="00554805">
              <w:rPr>
                <w:rFonts w:cstheme="minorHAnsi"/>
                <w:sz w:val="20"/>
                <w:szCs w:val="20"/>
                <w:lang w:val="en-AU"/>
              </w:rPr>
              <w:t>118</w:t>
            </w:r>
          </w:p>
        </w:tc>
        <w:tc>
          <w:tcPr>
            <w:tcW w:w="854" w:type="dxa"/>
            <w:tcBorders>
              <w:top w:val="single" w:sz="4" w:space="0" w:color="auto"/>
            </w:tcBorders>
          </w:tcPr>
          <w:p w14:paraId="158F62D7" w14:textId="77777777" w:rsidR="009F4B41" w:rsidRPr="00554805" w:rsidRDefault="009F4B41" w:rsidP="009F4B41">
            <w:pPr>
              <w:rPr>
                <w:rFonts w:cstheme="minorHAnsi"/>
                <w:sz w:val="20"/>
                <w:szCs w:val="20"/>
                <w:lang w:val="en-AU"/>
              </w:rPr>
            </w:pPr>
            <w:r w:rsidRPr="00554805">
              <w:rPr>
                <w:rFonts w:cstheme="minorHAnsi"/>
                <w:sz w:val="20"/>
                <w:szCs w:val="20"/>
                <w:lang w:val="en-AU"/>
              </w:rPr>
              <w:t>99</w:t>
            </w:r>
          </w:p>
        </w:tc>
        <w:tc>
          <w:tcPr>
            <w:tcW w:w="854" w:type="dxa"/>
            <w:tcBorders>
              <w:top w:val="single" w:sz="4" w:space="0" w:color="auto"/>
            </w:tcBorders>
          </w:tcPr>
          <w:p w14:paraId="38CF8848" w14:textId="77777777" w:rsidR="009F4B41" w:rsidRPr="00554805" w:rsidRDefault="009F4B41" w:rsidP="009F4B41">
            <w:pPr>
              <w:rPr>
                <w:rFonts w:cstheme="minorHAnsi"/>
                <w:sz w:val="20"/>
                <w:szCs w:val="20"/>
                <w:lang w:val="en-AU"/>
              </w:rPr>
            </w:pPr>
            <w:r w:rsidRPr="00554805">
              <w:rPr>
                <w:rFonts w:cstheme="minorHAnsi"/>
                <w:sz w:val="20"/>
                <w:szCs w:val="20"/>
                <w:lang w:val="en-AU"/>
              </w:rPr>
              <w:t>118</w:t>
            </w:r>
          </w:p>
        </w:tc>
        <w:tc>
          <w:tcPr>
            <w:tcW w:w="854" w:type="dxa"/>
            <w:tcBorders>
              <w:top w:val="single" w:sz="4" w:space="0" w:color="auto"/>
            </w:tcBorders>
          </w:tcPr>
          <w:p w14:paraId="0CABF226" w14:textId="77777777" w:rsidR="009F4B41" w:rsidRPr="00554805" w:rsidRDefault="009F4B41" w:rsidP="009F4B41">
            <w:pPr>
              <w:rPr>
                <w:rFonts w:cstheme="minorHAnsi"/>
                <w:sz w:val="20"/>
                <w:szCs w:val="20"/>
                <w:lang w:val="en-AU"/>
              </w:rPr>
            </w:pPr>
            <w:r w:rsidRPr="00554805">
              <w:rPr>
                <w:rFonts w:cstheme="minorHAnsi"/>
                <w:sz w:val="20"/>
                <w:szCs w:val="20"/>
                <w:lang w:val="en-AU"/>
              </w:rPr>
              <w:t>118</w:t>
            </w:r>
          </w:p>
        </w:tc>
        <w:tc>
          <w:tcPr>
            <w:tcW w:w="854" w:type="dxa"/>
            <w:tcBorders>
              <w:top w:val="single" w:sz="4" w:space="0" w:color="auto"/>
            </w:tcBorders>
          </w:tcPr>
          <w:p w14:paraId="030A2C32" w14:textId="756C2EE1" w:rsidR="009F4B41" w:rsidRPr="00554805" w:rsidRDefault="009F4B41" w:rsidP="009F4B41">
            <w:pPr>
              <w:rPr>
                <w:rFonts w:cstheme="minorHAnsi"/>
                <w:sz w:val="20"/>
                <w:szCs w:val="20"/>
                <w:lang w:val="en-AU"/>
              </w:rPr>
            </w:pPr>
            <w:r w:rsidRPr="00554805">
              <w:rPr>
                <w:rFonts w:cstheme="minorHAnsi"/>
                <w:sz w:val="20"/>
                <w:szCs w:val="20"/>
                <w:lang w:val="en-AU"/>
              </w:rPr>
              <w:t>120</w:t>
            </w:r>
          </w:p>
        </w:tc>
        <w:tc>
          <w:tcPr>
            <w:tcW w:w="854" w:type="dxa"/>
            <w:tcBorders>
              <w:top w:val="single" w:sz="4" w:space="0" w:color="auto"/>
            </w:tcBorders>
          </w:tcPr>
          <w:p w14:paraId="1F2186D0" w14:textId="77777777" w:rsidR="009F4B41" w:rsidRPr="00554805" w:rsidRDefault="009F4B41" w:rsidP="009F4B41">
            <w:pPr>
              <w:rPr>
                <w:rFonts w:cstheme="minorHAnsi"/>
                <w:sz w:val="20"/>
                <w:szCs w:val="20"/>
                <w:lang w:val="en-AU"/>
              </w:rPr>
            </w:pPr>
            <w:r w:rsidRPr="00554805">
              <w:rPr>
                <w:rFonts w:cstheme="minorHAnsi"/>
                <w:sz w:val="20"/>
                <w:szCs w:val="20"/>
                <w:lang w:val="en-AU"/>
              </w:rPr>
              <w:t>118</w:t>
            </w:r>
          </w:p>
        </w:tc>
        <w:tc>
          <w:tcPr>
            <w:tcW w:w="910" w:type="dxa"/>
            <w:tcBorders>
              <w:top w:val="single" w:sz="4" w:space="0" w:color="auto"/>
            </w:tcBorders>
          </w:tcPr>
          <w:p w14:paraId="643D99A0" w14:textId="77777777" w:rsidR="009F4B41" w:rsidRPr="00554805" w:rsidRDefault="009F4B41" w:rsidP="009F4B41">
            <w:pPr>
              <w:rPr>
                <w:rFonts w:cstheme="minorHAnsi"/>
                <w:sz w:val="20"/>
                <w:szCs w:val="20"/>
                <w:lang w:val="en-AU"/>
              </w:rPr>
            </w:pPr>
            <w:r w:rsidRPr="00554805">
              <w:rPr>
                <w:rFonts w:cstheme="minorHAnsi"/>
                <w:sz w:val="20"/>
                <w:szCs w:val="20"/>
                <w:lang w:val="en-AU"/>
              </w:rPr>
              <w:t>120</w:t>
            </w:r>
          </w:p>
        </w:tc>
        <w:tc>
          <w:tcPr>
            <w:tcW w:w="854" w:type="dxa"/>
            <w:tcBorders>
              <w:top w:val="single" w:sz="4" w:space="0" w:color="auto"/>
            </w:tcBorders>
          </w:tcPr>
          <w:p w14:paraId="2A3B7494" w14:textId="77777777" w:rsidR="009F4B41" w:rsidRPr="00554805" w:rsidRDefault="009F4B41" w:rsidP="009F4B41">
            <w:pPr>
              <w:rPr>
                <w:rFonts w:cstheme="minorHAnsi"/>
                <w:sz w:val="20"/>
                <w:szCs w:val="20"/>
                <w:lang w:val="en-AU"/>
              </w:rPr>
            </w:pPr>
            <w:r w:rsidRPr="00554805">
              <w:rPr>
                <w:rFonts w:cstheme="minorHAnsi"/>
                <w:sz w:val="20"/>
                <w:szCs w:val="20"/>
                <w:lang w:val="en-AU"/>
              </w:rPr>
              <w:t>120</w:t>
            </w:r>
          </w:p>
        </w:tc>
        <w:tc>
          <w:tcPr>
            <w:tcW w:w="222" w:type="dxa"/>
            <w:tcBorders>
              <w:top w:val="single" w:sz="4" w:space="0" w:color="auto"/>
            </w:tcBorders>
          </w:tcPr>
          <w:p w14:paraId="42E36EDC" w14:textId="77777777" w:rsidR="009F4B41" w:rsidRPr="00554805" w:rsidRDefault="009F4B41" w:rsidP="009F4B41">
            <w:pPr>
              <w:rPr>
                <w:rFonts w:cstheme="minorHAnsi"/>
                <w:sz w:val="20"/>
                <w:szCs w:val="20"/>
                <w:lang w:val="en-AU"/>
              </w:rPr>
            </w:pPr>
          </w:p>
        </w:tc>
        <w:tc>
          <w:tcPr>
            <w:tcW w:w="222" w:type="dxa"/>
            <w:tcBorders>
              <w:top w:val="single" w:sz="4" w:space="0" w:color="auto"/>
            </w:tcBorders>
          </w:tcPr>
          <w:p w14:paraId="2A20CFDB" w14:textId="77777777" w:rsidR="009F4B41" w:rsidRPr="00554805" w:rsidRDefault="009F4B41" w:rsidP="009F4B41">
            <w:pPr>
              <w:rPr>
                <w:rFonts w:cstheme="minorHAnsi"/>
                <w:sz w:val="20"/>
                <w:szCs w:val="20"/>
                <w:lang w:val="en-AU"/>
              </w:rPr>
            </w:pPr>
          </w:p>
        </w:tc>
        <w:tc>
          <w:tcPr>
            <w:tcW w:w="222" w:type="dxa"/>
            <w:tcBorders>
              <w:top w:val="single" w:sz="4" w:space="0" w:color="auto"/>
            </w:tcBorders>
          </w:tcPr>
          <w:p w14:paraId="47D2C78B" w14:textId="77777777" w:rsidR="009F4B41" w:rsidRPr="00554805" w:rsidRDefault="009F4B41" w:rsidP="009F4B41">
            <w:pPr>
              <w:rPr>
                <w:rFonts w:cstheme="minorHAnsi"/>
                <w:sz w:val="20"/>
                <w:szCs w:val="20"/>
                <w:lang w:val="en-AU"/>
              </w:rPr>
            </w:pPr>
          </w:p>
        </w:tc>
      </w:tr>
      <w:tr w:rsidR="009F4B41" w:rsidRPr="00554805" w14:paraId="3EA16038" w14:textId="77777777" w:rsidTr="0029029D">
        <w:tc>
          <w:tcPr>
            <w:tcW w:w="995" w:type="dxa"/>
          </w:tcPr>
          <w:p w14:paraId="72CC504E" w14:textId="77777777" w:rsidR="009F4B41" w:rsidRPr="00554805" w:rsidRDefault="009F4B41" w:rsidP="009F4B41">
            <w:pPr>
              <w:rPr>
                <w:rFonts w:eastAsia="Arial" w:cstheme="minorHAnsi"/>
                <w:sz w:val="20"/>
                <w:szCs w:val="20"/>
              </w:rPr>
            </w:pPr>
            <w:r w:rsidRPr="00554805">
              <w:rPr>
                <w:rFonts w:eastAsia="Arial" w:cstheme="minorHAnsi"/>
                <w:sz w:val="20"/>
                <w:szCs w:val="20"/>
              </w:rPr>
              <w:t>Median</w:t>
            </w:r>
          </w:p>
        </w:tc>
        <w:tc>
          <w:tcPr>
            <w:tcW w:w="571" w:type="dxa"/>
          </w:tcPr>
          <w:p w14:paraId="2331B5C0" w14:textId="77777777" w:rsidR="009F4B41" w:rsidRPr="00554805" w:rsidRDefault="009F4B41" w:rsidP="009F4B41">
            <w:pPr>
              <w:rPr>
                <w:rFonts w:cstheme="minorHAnsi"/>
                <w:sz w:val="20"/>
                <w:szCs w:val="20"/>
                <w:lang w:val="en-AU"/>
              </w:rPr>
            </w:pPr>
            <w:r w:rsidRPr="00554805">
              <w:rPr>
                <w:rFonts w:eastAsia="Arial" w:cstheme="minorHAnsi"/>
                <w:sz w:val="20"/>
                <w:szCs w:val="20"/>
              </w:rPr>
              <w:t>4.4</w:t>
            </w:r>
          </w:p>
        </w:tc>
        <w:tc>
          <w:tcPr>
            <w:tcW w:w="920" w:type="dxa"/>
          </w:tcPr>
          <w:p w14:paraId="45165281" w14:textId="77777777" w:rsidR="009F4B41" w:rsidRPr="00554805" w:rsidRDefault="009F4B41" w:rsidP="009F4B41">
            <w:pPr>
              <w:rPr>
                <w:rFonts w:cstheme="minorHAnsi"/>
                <w:sz w:val="20"/>
                <w:szCs w:val="20"/>
                <w:lang w:val="en-AU"/>
              </w:rPr>
            </w:pPr>
            <w:r w:rsidRPr="00554805">
              <w:rPr>
                <w:rFonts w:eastAsia="Arial" w:cstheme="minorHAnsi"/>
                <w:sz w:val="20"/>
                <w:szCs w:val="20"/>
              </w:rPr>
              <w:t>5.20</w:t>
            </w:r>
          </w:p>
        </w:tc>
        <w:tc>
          <w:tcPr>
            <w:tcW w:w="608" w:type="dxa"/>
          </w:tcPr>
          <w:p w14:paraId="0467EAD8" w14:textId="77777777" w:rsidR="009F4B41" w:rsidRPr="00554805" w:rsidRDefault="009F4B41" w:rsidP="009F4B41">
            <w:pPr>
              <w:rPr>
                <w:rFonts w:eastAsia="Arial" w:cstheme="minorHAnsi"/>
                <w:sz w:val="20"/>
                <w:szCs w:val="20"/>
              </w:rPr>
            </w:pPr>
            <w:r w:rsidRPr="00554805">
              <w:rPr>
                <w:rFonts w:eastAsia="Arial" w:cstheme="minorHAnsi"/>
                <w:sz w:val="20"/>
                <w:szCs w:val="20"/>
              </w:rPr>
              <w:t>85.0</w:t>
            </w:r>
          </w:p>
        </w:tc>
        <w:tc>
          <w:tcPr>
            <w:tcW w:w="725" w:type="dxa"/>
          </w:tcPr>
          <w:p w14:paraId="21A91AFD" w14:textId="77777777" w:rsidR="009F4B41" w:rsidRPr="00554805" w:rsidRDefault="009F4B41" w:rsidP="009F4B41">
            <w:pPr>
              <w:rPr>
                <w:rFonts w:cstheme="minorHAnsi"/>
                <w:sz w:val="20"/>
                <w:szCs w:val="20"/>
                <w:lang w:val="en-AU"/>
              </w:rPr>
            </w:pPr>
            <w:r w:rsidRPr="00554805">
              <w:rPr>
                <w:rFonts w:eastAsia="Arial" w:cstheme="minorHAnsi"/>
                <w:sz w:val="20"/>
                <w:szCs w:val="20"/>
              </w:rPr>
              <w:t>315.5</w:t>
            </w:r>
          </w:p>
        </w:tc>
        <w:tc>
          <w:tcPr>
            <w:tcW w:w="619" w:type="dxa"/>
          </w:tcPr>
          <w:p w14:paraId="6F7D306D" w14:textId="77777777" w:rsidR="009F4B41" w:rsidRPr="00554805" w:rsidRDefault="009F4B41" w:rsidP="009F4B41">
            <w:pPr>
              <w:rPr>
                <w:rFonts w:cstheme="minorHAnsi"/>
                <w:sz w:val="20"/>
                <w:szCs w:val="20"/>
                <w:lang w:val="en-AU"/>
              </w:rPr>
            </w:pPr>
            <w:r w:rsidRPr="00554805">
              <w:rPr>
                <w:rFonts w:eastAsia="Arial" w:cstheme="minorHAnsi"/>
                <w:sz w:val="20"/>
                <w:szCs w:val="20"/>
              </w:rPr>
              <w:t>27.0</w:t>
            </w:r>
          </w:p>
        </w:tc>
        <w:tc>
          <w:tcPr>
            <w:tcW w:w="854" w:type="dxa"/>
          </w:tcPr>
          <w:p w14:paraId="30B7C19B" w14:textId="77777777" w:rsidR="009F4B41" w:rsidRPr="00554805" w:rsidRDefault="009F4B41" w:rsidP="009F4B41">
            <w:pPr>
              <w:rPr>
                <w:rFonts w:cstheme="minorHAnsi"/>
                <w:sz w:val="20"/>
                <w:szCs w:val="20"/>
                <w:lang w:val="en-AU"/>
              </w:rPr>
            </w:pPr>
            <w:r w:rsidRPr="00554805">
              <w:rPr>
                <w:rFonts w:eastAsia="Arial" w:cstheme="minorHAnsi"/>
                <w:sz w:val="20"/>
                <w:szCs w:val="20"/>
              </w:rPr>
              <w:t>5.8</w:t>
            </w:r>
          </w:p>
        </w:tc>
        <w:tc>
          <w:tcPr>
            <w:tcW w:w="854" w:type="dxa"/>
          </w:tcPr>
          <w:p w14:paraId="148B2277" w14:textId="6D534DAA" w:rsidR="009F4B41" w:rsidRPr="00554805" w:rsidRDefault="009F4B41" w:rsidP="009F4B41">
            <w:pPr>
              <w:rPr>
                <w:rFonts w:cstheme="minorHAnsi"/>
                <w:sz w:val="20"/>
                <w:szCs w:val="20"/>
                <w:lang w:val="en-AU"/>
              </w:rPr>
            </w:pPr>
            <w:r w:rsidRPr="00554805">
              <w:rPr>
                <w:rFonts w:eastAsia="Arial" w:cstheme="minorHAnsi"/>
                <w:sz w:val="20"/>
                <w:szCs w:val="20"/>
              </w:rPr>
              <w:t>0</w:t>
            </w:r>
            <w:r>
              <w:rPr>
                <w:rFonts w:eastAsia="Arial" w:cstheme="minorHAnsi"/>
                <w:sz w:val="20"/>
                <w:szCs w:val="20"/>
              </w:rPr>
              <w:t>.0</w:t>
            </w:r>
          </w:p>
        </w:tc>
        <w:tc>
          <w:tcPr>
            <w:tcW w:w="854" w:type="dxa"/>
          </w:tcPr>
          <w:p w14:paraId="38B5E9D3" w14:textId="77777777" w:rsidR="009F4B41" w:rsidRPr="00554805" w:rsidRDefault="009F4B41" w:rsidP="009F4B41">
            <w:pPr>
              <w:rPr>
                <w:rFonts w:eastAsia="Arial" w:cstheme="minorHAnsi"/>
                <w:sz w:val="20"/>
                <w:szCs w:val="20"/>
              </w:rPr>
            </w:pPr>
            <w:r w:rsidRPr="00554805">
              <w:rPr>
                <w:rFonts w:eastAsia="Arial" w:cstheme="minorHAnsi"/>
                <w:sz w:val="20"/>
                <w:szCs w:val="20"/>
              </w:rPr>
              <w:t>2.0</w:t>
            </w:r>
          </w:p>
        </w:tc>
        <w:tc>
          <w:tcPr>
            <w:tcW w:w="854" w:type="dxa"/>
          </w:tcPr>
          <w:p w14:paraId="2CAF41EE" w14:textId="524F52F7" w:rsidR="009F4B41" w:rsidRPr="00554805" w:rsidRDefault="009F4B41" w:rsidP="009F4B41">
            <w:pPr>
              <w:rPr>
                <w:rFonts w:eastAsia="Arial" w:cstheme="minorHAnsi"/>
                <w:sz w:val="20"/>
                <w:szCs w:val="20"/>
              </w:rPr>
            </w:pPr>
            <w:r w:rsidRPr="00554805">
              <w:rPr>
                <w:rFonts w:eastAsia="Arial" w:cstheme="minorHAnsi"/>
                <w:sz w:val="20"/>
                <w:szCs w:val="20"/>
              </w:rPr>
              <w:t>0.36</w:t>
            </w:r>
          </w:p>
        </w:tc>
        <w:tc>
          <w:tcPr>
            <w:tcW w:w="854" w:type="dxa"/>
          </w:tcPr>
          <w:p w14:paraId="3F2F799A" w14:textId="77777777" w:rsidR="009F4B41" w:rsidRPr="00554805" w:rsidRDefault="009F4B41" w:rsidP="009F4B41">
            <w:pPr>
              <w:rPr>
                <w:rFonts w:eastAsia="Arial" w:cstheme="minorHAnsi"/>
                <w:sz w:val="20"/>
                <w:szCs w:val="20"/>
              </w:rPr>
            </w:pPr>
            <w:r w:rsidRPr="00554805">
              <w:rPr>
                <w:rFonts w:eastAsia="Arial" w:cstheme="minorHAnsi"/>
                <w:sz w:val="20"/>
                <w:szCs w:val="20"/>
              </w:rPr>
              <w:t>70.5</w:t>
            </w:r>
          </w:p>
        </w:tc>
        <w:tc>
          <w:tcPr>
            <w:tcW w:w="910" w:type="dxa"/>
          </w:tcPr>
          <w:p w14:paraId="1B58D467" w14:textId="77777777" w:rsidR="009F4B41" w:rsidRPr="00554805" w:rsidRDefault="009F4B41" w:rsidP="009F4B41">
            <w:pPr>
              <w:rPr>
                <w:rFonts w:eastAsia="Arial" w:cstheme="minorHAnsi"/>
                <w:sz w:val="20"/>
                <w:szCs w:val="20"/>
              </w:rPr>
            </w:pPr>
            <w:r w:rsidRPr="00554805">
              <w:rPr>
                <w:rFonts w:eastAsia="Arial" w:cstheme="minorHAnsi"/>
                <w:sz w:val="20"/>
                <w:szCs w:val="20"/>
              </w:rPr>
              <w:t>21.6</w:t>
            </w:r>
          </w:p>
        </w:tc>
        <w:tc>
          <w:tcPr>
            <w:tcW w:w="854" w:type="dxa"/>
          </w:tcPr>
          <w:p w14:paraId="39D92386" w14:textId="77777777" w:rsidR="009F4B41" w:rsidRPr="00554805" w:rsidRDefault="009F4B41" w:rsidP="009F4B41">
            <w:pPr>
              <w:rPr>
                <w:rFonts w:eastAsia="Arial" w:cstheme="minorHAnsi"/>
                <w:sz w:val="20"/>
                <w:szCs w:val="20"/>
              </w:rPr>
            </w:pPr>
            <w:r w:rsidRPr="00554805">
              <w:rPr>
                <w:rFonts w:eastAsia="Arial" w:cstheme="minorHAnsi"/>
                <w:sz w:val="20"/>
                <w:szCs w:val="20"/>
              </w:rPr>
              <w:t>2.96</w:t>
            </w:r>
          </w:p>
        </w:tc>
        <w:tc>
          <w:tcPr>
            <w:tcW w:w="222" w:type="dxa"/>
          </w:tcPr>
          <w:p w14:paraId="2E858A99" w14:textId="77777777" w:rsidR="009F4B41" w:rsidRPr="00554805" w:rsidRDefault="009F4B41" w:rsidP="009F4B41">
            <w:pPr>
              <w:rPr>
                <w:rFonts w:eastAsia="Arial" w:cstheme="minorHAnsi"/>
                <w:sz w:val="20"/>
                <w:szCs w:val="20"/>
              </w:rPr>
            </w:pPr>
          </w:p>
        </w:tc>
        <w:tc>
          <w:tcPr>
            <w:tcW w:w="222" w:type="dxa"/>
          </w:tcPr>
          <w:p w14:paraId="5422CCF3" w14:textId="77777777" w:rsidR="009F4B41" w:rsidRPr="00554805" w:rsidRDefault="009F4B41" w:rsidP="009F4B41">
            <w:pPr>
              <w:rPr>
                <w:rFonts w:eastAsia="Arial" w:cstheme="minorHAnsi"/>
                <w:sz w:val="20"/>
                <w:szCs w:val="20"/>
              </w:rPr>
            </w:pPr>
          </w:p>
        </w:tc>
        <w:tc>
          <w:tcPr>
            <w:tcW w:w="222" w:type="dxa"/>
          </w:tcPr>
          <w:p w14:paraId="561D570D" w14:textId="77777777" w:rsidR="009F4B41" w:rsidRPr="00554805" w:rsidRDefault="009F4B41" w:rsidP="009F4B41">
            <w:pPr>
              <w:rPr>
                <w:rFonts w:eastAsia="Arial" w:cstheme="minorHAnsi"/>
                <w:sz w:val="20"/>
                <w:szCs w:val="20"/>
              </w:rPr>
            </w:pPr>
          </w:p>
        </w:tc>
      </w:tr>
      <w:tr w:rsidR="009F4B41" w:rsidRPr="00554805" w14:paraId="0F6A9BBC" w14:textId="77777777" w:rsidTr="0029029D">
        <w:tc>
          <w:tcPr>
            <w:tcW w:w="995" w:type="dxa"/>
          </w:tcPr>
          <w:p w14:paraId="4FF51DA8" w14:textId="77777777" w:rsidR="009F4B41" w:rsidRPr="00554805" w:rsidRDefault="009F4B41" w:rsidP="009F4B41">
            <w:pPr>
              <w:rPr>
                <w:rFonts w:cstheme="minorHAnsi"/>
                <w:sz w:val="20"/>
                <w:szCs w:val="20"/>
                <w:lang w:val="en-AU"/>
              </w:rPr>
            </w:pPr>
            <w:r w:rsidRPr="00554805">
              <w:rPr>
                <w:rFonts w:eastAsia="Arial" w:cstheme="minorHAnsi"/>
                <w:sz w:val="20"/>
                <w:szCs w:val="20"/>
              </w:rPr>
              <w:t>Mean</w:t>
            </w:r>
          </w:p>
        </w:tc>
        <w:tc>
          <w:tcPr>
            <w:tcW w:w="571" w:type="dxa"/>
          </w:tcPr>
          <w:p w14:paraId="097FA3A8" w14:textId="77777777" w:rsidR="009F4B41" w:rsidRPr="00554805" w:rsidRDefault="009F4B41" w:rsidP="009F4B41">
            <w:pPr>
              <w:rPr>
                <w:rFonts w:cstheme="minorHAnsi"/>
                <w:sz w:val="20"/>
                <w:szCs w:val="20"/>
                <w:lang w:val="en-AU"/>
              </w:rPr>
            </w:pPr>
            <w:r w:rsidRPr="00554805">
              <w:rPr>
                <w:rFonts w:eastAsia="Arial" w:cstheme="minorHAnsi"/>
                <w:sz w:val="20"/>
                <w:szCs w:val="20"/>
              </w:rPr>
              <w:t>4.4</w:t>
            </w:r>
          </w:p>
        </w:tc>
        <w:tc>
          <w:tcPr>
            <w:tcW w:w="920" w:type="dxa"/>
          </w:tcPr>
          <w:p w14:paraId="00B60D8C" w14:textId="77777777" w:rsidR="009F4B41" w:rsidRPr="00554805" w:rsidRDefault="009F4B41" w:rsidP="009F4B41">
            <w:pPr>
              <w:rPr>
                <w:rFonts w:cstheme="minorHAnsi"/>
                <w:sz w:val="20"/>
                <w:szCs w:val="20"/>
                <w:lang w:val="en-AU"/>
              </w:rPr>
            </w:pPr>
            <w:r w:rsidRPr="00554805">
              <w:rPr>
                <w:rFonts w:eastAsia="Arial" w:cstheme="minorHAnsi"/>
                <w:sz w:val="20"/>
                <w:szCs w:val="20"/>
              </w:rPr>
              <w:t>5.19</w:t>
            </w:r>
          </w:p>
        </w:tc>
        <w:tc>
          <w:tcPr>
            <w:tcW w:w="608" w:type="dxa"/>
          </w:tcPr>
          <w:p w14:paraId="63325919" w14:textId="77777777" w:rsidR="009F4B41" w:rsidRPr="00554805" w:rsidRDefault="009F4B41" w:rsidP="009F4B41">
            <w:pPr>
              <w:rPr>
                <w:rFonts w:eastAsia="Arial" w:cstheme="minorHAnsi"/>
                <w:sz w:val="20"/>
                <w:szCs w:val="20"/>
              </w:rPr>
            </w:pPr>
            <w:r w:rsidRPr="00554805">
              <w:rPr>
                <w:rFonts w:eastAsia="Arial" w:cstheme="minorHAnsi"/>
                <w:sz w:val="20"/>
                <w:szCs w:val="20"/>
              </w:rPr>
              <w:t>85.6</w:t>
            </w:r>
          </w:p>
        </w:tc>
        <w:tc>
          <w:tcPr>
            <w:tcW w:w="725" w:type="dxa"/>
          </w:tcPr>
          <w:p w14:paraId="1D90F87D" w14:textId="77777777" w:rsidR="009F4B41" w:rsidRPr="00554805" w:rsidRDefault="009F4B41" w:rsidP="009F4B41">
            <w:pPr>
              <w:rPr>
                <w:rFonts w:cstheme="minorHAnsi"/>
                <w:sz w:val="20"/>
                <w:szCs w:val="20"/>
                <w:lang w:val="en-AU"/>
              </w:rPr>
            </w:pPr>
            <w:r w:rsidRPr="00554805">
              <w:rPr>
                <w:rFonts w:eastAsia="Arial" w:cstheme="minorHAnsi"/>
                <w:sz w:val="20"/>
                <w:szCs w:val="20"/>
              </w:rPr>
              <w:t>313.7</w:t>
            </w:r>
          </w:p>
        </w:tc>
        <w:tc>
          <w:tcPr>
            <w:tcW w:w="619" w:type="dxa"/>
          </w:tcPr>
          <w:p w14:paraId="5D99A1A2" w14:textId="77777777" w:rsidR="009F4B41" w:rsidRPr="00554805" w:rsidRDefault="009F4B41" w:rsidP="009F4B41">
            <w:pPr>
              <w:rPr>
                <w:rFonts w:cstheme="minorHAnsi"/>
                <w:sz w:val="20"/>
                <w:szCs w:val="20"/>
                <w:lang w:val="en-AU"/>
              </w:rPr>
            </w:pPr>
            <w:r w:rsidRPr="00554805">
              <w:rPr>
                <w:rFonts w:eastAsia="Arial" w:cstheme="minorHAnsi"/>
                <w:sz w:val="20"/>
                <w:szCs w:val="20"/>
              </w:rPr>
              <w:t>26.8</w:t>
            </w:r>
          </w:p>
        </w:tc>
        <w:tc>
          <w:tcPr>
            <w:tcW w:w="854" w:type="dxa"/>
          </w:tcPr>
          <w:p w14:paraId="69DAB5F7" w14:textId="77777777" w:rsidR="009F4B41" w:rsidRPr="00554805" w:rsidRDefault="009F4B41" w:rsidP="009F4B41">
            <w:pPr>
              <w:rPr>
                <w:rFonts w:cstheme="minorHAnsi"/>
                <w:sz w:val="20"/>
                <w:szCs w:val="20"/>
                <w:lang w:val="en-AU"/>
              </w:rPr>
            </w:pPr>
            <w:r w:rsidRPr="00554805">
              <w:rPr>
                <w:rFonts w:eastAsia="Arial" w:cstheme="minorHAnsi"/>
                <w:sz w:val="20"/>
                <w:szCs w:val="20"/>
              </w:rPr>
              <w:t>5.9</w:t>
            </w:r>
          </w:p>
        </w:tc>
        <w:tc>
          <w:tcPr>
            <w:tcW w:w="854" w:type="dxa"/>
          </w:tcPr>
          <w:p w14:paraId="0683B713" w14:textId="77777777" w:rsidR="009F4B41" w:rsidRPr="00554805" w:rsidRDefault="009F4B41" w:rsidP="009F4B41">
            <w:pPr>
              <w:rPr>
                <w:rFonts w:cstheme="minorHAnsi"/>
                <w:sz w:val="20"/>
                <w:szCs w:val="20"/>
                <w:lang w:val="en-AU"/>
              </w:rPr>
            </w:pPr>
            <w:r w:rsidRPr="00554805">
              <w:rPr>
                <w:rFonts w:eastAsia="Arial" w:cstheme="minorHAnsi"/>
                <w:sz w:val="20"/>
                <w:szCs w:val="20"/>
              </w:rPr>
              <w:t>4.2</w:t>
            </w:r>
          </w:p>
        </w:tc>
        <w:tc>
          <w:tcPr>
            <w:tcW w:w="854" w:type="dxa"/>
          </w:tcPr>
          <w:p w14:paraId="06130E6D" w14:textId="77777777" w:rsidR="009F4B41" w:rsidRPr="00554805" w:rsidRDefault="009F4B41" w:rsidP="009F4B41">
            <w:pPr>
              <w:rPr>
                <w:rFonts w:eastAsia="Arial" w:cstheme="minorHAnsi"/>
                <w:sz w:val="20"/>
                <w:szCs w:val="20"/>
              </w:rPr>
            </w:pPr>
            <w:r w:rsidRPr="00554805">
              <w:rPr>
                <w:rFonts w:eastAsia="Arial" w:cstheme="minorHAnsi"/>
                <w:sz w:val="20"/>
                <w:szCs w:val="20"/>
              </w:rPr>
              <w:t>13.3</w:t>
            </w:r>
          </w:p>
        </w:tc>
        <w:tc>
          <w:tcPr>
            <w:tcW w:w="854" w:type="dxa"/>
          </w:tcPr>
          <w:p w14:paraId="27435482" w14:textId="482EB6DB" w:rsidR="009F4B41" w:rsidRPr="00554805" w:rsidRDefault="009F4B41" w:rsidP="009F4B41">
            <w:pPr>
              <w:rPr>
                <w:rFonts w:eastAsia="Arial" w:cstheme="minorHAnsi"/>
                <w:sz w:val="20"/>
                <w:szCs w:val="20"/>
              </w:rPr>
            </w:pPr>
            <w:r w:rsidRPr="00554805">
              <w:rPr>
                <w:rFonts w:eastAsia="Arial" w:cstheme="minorHAnsi"/>
                <w:sz w:val="20"/>
                <w:szCs w:val="20"/>
              </w:rPr>
              <w:t>0</w:t>
            </w:r>
          </w:p>
        </w:tc>
        <w:tc>
          <w:tcPr>
            <w:tcW w:w="854" w:type="dxa"/>
          </w:tcPr>
          <w:p w14:paraId="0B71D6C3" w14:textId="77777777" w:rsidR="009F4B41" w:rsidRPr="00554805" w:rsidRDefault="009F4B41" w:rsidP="009F4B41">
            <w:pPr>
              <w:rPr>
                <w:rFonts w:eastAsia="Arial" w:cstheme="minorHAnsi"/>
                <w:sz w:val="20"/>
                <w:szCs w:val="20"/>
              </w:rPr>
            </w:pPr>
            <w:r w:rsidRPr="00554805">
              <w:rPr>
                <w:rFonts w:eastAsia="Arial" w:cstheme="minorHAnsi"/>
                <w:sz w:val="20"/>
                <w:szCs w:val="20"/>
              </w:rPr>
              <w:t>58.8</w:t>
            </w:r>
          </w:p>
        </w:tc>
        <w:tc>
          <w:tcPr>
            <w:tcW w:w="910" w:type="dxa"/>
          </w:tcPr>
          <w:p w14:paraId="29489B8E" w14:textId="77777777" w:rsidR="009F4B41" w:rsidRPr="00554805" w:rsidRDefault="009F4B41" w:rsidP="009F4B41">
            <w:pPr>
              <w:rPr>
                <w:rFonts w:eastAsia="Arial" w:cstheme="minorHAnsi"/>
                <w:sz w:val="20"/>
                <w:szCs w:val="20"/>
              </w:rPr>
            </w:pPr>
            <w:r w:rsidRPr="00554805">
              <w:rPr>
                <w:rFonts w:eastAsia="Arial" w:cstheme="minorHAnsi"/>
                <w:sz w:val="20"/>
                <w:szCs w:val="20"/>
              </w:rPr>
              <w:t>19</w:t>
            </w:r>
          </w:p>
        </w:tc>
        <w:tc>
          <w:tcPr>
            <w:tcW w:w="854" w:type="dxa"/>
          </w:tcPr>
          <w:p w14:paraId="61847093" w14:textId="77777777" w:rsidR="009F4B41" w:rsidRPr="00554805" w:rsidRDefault="009F4B41" w:rsidP="009F4B41">
            <w:pPr>
              <w:rPr>
                <w:rFonts w:eastAsia="Arial" w:cstheme="minorHAnsi"/>
                <w:sz w:val="20"/>
                <w:szCs w:val="20"/>
              </w:rPr>
            </w:pPr>
            <w:r w:rsidRPr="00554805">
              <w:rPr>
                <w:rFonts w:eastAsia="Arial" w:cstheme="minorHAnsi"/>
                <w:sz w:val="20"/>
                <w:szCs w:val="20"/>
              </w:rPr>
              <w:t>2</w:t>
            </w:r>
          </w:p>
        </w:tc>
        <w:tc>
          <w:tcPr>
            <w:tcW w:w="222" w:type="dxa"/>
          </w:tcPr>
          <w:p w14:paraId="0CB11F3E" w14:textId="77777777" w:rsidR="009F4B41" w:rsidRPr="00554805" w:rsidRDefault="009F4B41" w:rsidP="009F4B41">
            <w:pPr>
              <w:rPr>
                <w:rFonts w:eastAsia="Arial" w:cstheme="minorHAnsi"/>
                <w:sz w:val="20"/>
                <w:szCs w:val="20"/>
              </w:rPr>
            </w:pPr>
          </w:p>
        </w:tc>
        <w:tc>
          <w:tcPr>
            <w:tcW w:w="222" w:type="dxa"/>
          </w:tcPr>
          <w:p w14:paraId="02083624" w14:textId="77777777" w:rsidR="009F4B41" w:rsidRPr="00554805" w:rsidRDefault="009F4B41" w:rsidP="009F4B41">
            <w:pPr>
              <w:rPr>
                <w:rFonts w:eastAsia="Arial" w:cstheme="minorHAnsi"/>
                <w:sz w:val="20"/>
                <w:szCs w:val="20"/>
              </w:rPr>
            </w:pPr>
          </w:p>
        </w:tc>
        <w:tc>
          <w:tcPr>
            <w:tcW w:w="222" w:type="dxa"/>
          </w:tcPr>
          <w:p w14:paraId="1011A16D" w14:textId="77777777" w:rsidR="009F4B41" w:rsidRPr="00554805" w:rsidRDefault="009F4B41" w:rsidP="009F4B41">
            <w:pPr>
              <w:rPr>
                <w:rFonts w:eastAsia="Arial" w:cstheme="minorHAnsi"/>
                <w:sz w:val="20"/>
                <w:szCs w:val="20"/>
              </w:rPr>
            </w:pPr>
          </w:p>
        </w:tc>
      </w:tr>
      <w:tr w:rsidR="009F4B41" w:rsidRPr="00554805" w14:paraId="6392189E" w14:textId="77777777" w:rsidTr="0029029D">
        <w:tc>
          <w:tcPr>
            <w:tcW w:w="995" w:type="dxa"/>
          </w:tcPr>
          <w:p w14:paraId="07E52A35" w14:textId="77777777" w:rsidR="009F4B41" w:rsidRPr="00554805" w:rsidRDefault="009F4B41" w:rsidP="009F4B41">
            <w:pPr>
              <w:rPr>
                <w:rFonts w:cstheme="minorHAnsi"/>
                <w:sz w:val="20"/>
                <w:szCs w:val="20"/>
                <w:lang w:val="en-AU"/>
              </w:rPr>
            </w:pPr>
            <w:r w:rsidRPr="00554805">
              <w:rPr>
                <w:rFonts w:eastAsia="Arial" w:cstheme="minorHAnsi"/>
                <w:sz w:val="20"/>
                <w:szCs w:val="20"/>
              </w:rPr>
              <w:t>Standard Deviation</w:t>
            </w:r>
          </w:p>
        </w:tc>
        <w:tc>
          <w:tcPr>
            <w:tcW w:w="571" w:type="dxa"/>
          </w:tcPr>
          <w:p w14:paraId="7D90DB7D" w14:textId="77777777" w:rsidR="009F4B41" w:rsidRPr="00554805" w:rsidRDefault="009F4B41" w:rsidP="009F4B41">
            <w:pPr>
              <w:rPr>
                <w:rFonts w:cstheme="minorHAnsi"/>
                <w:sz w:val="20"/>
                <w:szCs w:val="20"/>
                <w:lang w:val="en-AU"/>
              </w:rPr>
            </w:pPr>
            <w:r w:rsidRPr="00554805">
              <w:rPr>
                <w:rFonts w:eastAsia="Arial" w:cstheme="minorHAnsi"/>
                <w:sz w:val="20"/>
                <w:szCs w:val="20"/>
              </w:rPr>
              <w:t>0.48</w:t>
            </w:r>
          </w:p>
        </w:tc>
        <w:tc>
          <w:tcPr>
            <w:tcW w:w="920" w:type="dxa"/>
          </w:tcPr>
          <w:p w14:paraId="39413901" w14:textId="77777777" w:rsidR="009F4B41" w:rsidRPr="00554805" w:rsidRDefault="009F4B41" w:rsidP="009F4B41">
            <w:pPr>
              <w:rPr>
                <w:rFonts w:cstheme="minorHAnsi"/>
                <w:sz w:val="20"/>
                <w:szCs w:val="20"/>
                <w:lang w:val="en-AU"/>
              </w:rPr>
            </w:pPr>
            <w:r w:rsidRPr="00554805">
              <w:rPr>
                <w:rFonts w:eastAsia="Arial" w:cstheme="minorHAnsi"/>
                <w:sz w:val="20"/>
                <w:szCs w:val="20"/>
              </w:rPr>
              <w:t>0.50</w:t>
            </w:r>
          </w:p>
        </w:tc>
        <w:tc>
          <w:tcPr>
            <w:tcW w:w="608" w:type="dxa"/>
          </w:tcPr>
          <w:p w14:paraId="1634B91A" w14:textId="77777777" w:rsidR="009F4B41" w:rsidRPr="00554805" w:rsidRDefault="009F4B41" w:rsidP="009F4B41">
            <w:pPr>
              <w:rPr>
                <w:rFonts w:eastAsia="Arial" w:cstheme="minorHAnsi"/>
                <w:sz w:val="20"/>
                <w:szCs w:val="20"/>
              </w:rPr>
            </w:pPr>
            <w:r w:rsidRPr="00554805">
              <w:rPr>
                <w:rFonts w:eastAsia="Arial" w:cstheme="minorHAnsi"/>
                <w:sz w:val="20"/>
                <w:szCs w:val="20"/>
              </w:rPr>
              <w:t>5.3</w:t>
            </w:r>
          </w:p>
        </w:tc>
        <w:tc>
          <w:tcPr>
            <w:tcW w:w="725" w:type="dxa"/>
          </w:tcPr>
          <w:p w14:paraId="7FADD6D5" w14:textId="77777777" w:rsidR="009F4B41" w:rsidRPr="00554805" w:rsidRDefault="009F4B41" w:rsidP="009F4B41">
            <w:pPr>
              <w:rPr>
                <w:rFonts w:cstheme="minorHAnsi"/>
                <w:sz w:val="20"/>
                <w:szCs w:val="20"/>
                <w:lang w:val="en-AU"/>
              </w:rPr>
            </w:pPr>
            <w:r w:rsidRPr="00554805">
              <w:rPr>
                <w:rFonts w:eastAsia="Arial" w:cstheme="minorHAnsi"/>
                <w:sz w:val="20"/>
                <w:szCs w:val="20"/>
              </w:rPr>
              <w:t>14.4</w:t>
            </w:r>
          </w:p>
        </w:tc>
        <w:tc>
          <w:tcPr>
            <w:tcW w:w="619" w:type="dxa"/>
          </w:tcPr>
          <w:p w14:paraId="4B17B904" w14:textId="77777777" w:rsidR="009F4B41" w:rsidRPr="00554805" w:rsidRDefault="009F4B41" w:rsidP="009F4B41">
            <w:pPr>
              <w:rPr>
                <w:rFonts w:cstheme="minorHAnsi"/>
                <w:sz w:val="20"/>
                <w:szCs w:val="20"/>
                <w:lang w:val="en-AU"/>
              </w:rPr>
            </w:pPr>
            <w:r w:rsidRPr="00554805">
              <w:rPr>
                <w:rFonts w:eastAsia="Arial" w:cstheme="minorHAnsi"/>
                <w:sz w:val="20"/>
                <w:szCs w:val="20"/>
              </w:rPr>
              <w:t>1.1</w:t>
            </w:r>
          </w:p>
        </w:tc>
        <w:tc>
          <w:tcPr>
            <w:tcW w:w="854" w:type="dxa"/>
          </w:tcPr>
          <w:p w14:paraId="6821B03B" w14:textId="77777777" w:rsidR="009F4B41" w:rsidRPr="00554805" w:rsidRDefault="009F4B41" w:rsidP="009F4B41">
            <w:pPr>
              <w:rPr>
                <w:rFonts w:cstheme="minorHAnsi"/>
                <w:sz w:val="20"/>
                <w:szCs w:val="20"/>
                <w:lang w:val="en-AU"/>
              </w:rPr>
            </w:pPr>
            <w:r w:rsidRPr="00554805">
              <w:rPr>
                <w:rFonts w:eastAsia="Arial" w:cstheme="minorHAnsi"/>
                <w:sz w:val="20"/>
                <w:szCs w:val="20"/>
              </w:rPr>
              <w:t>1.9</w:t>
            </w:r>
          </w:p>
        </w:tc>
        <w:tc>
          <w:tcPr>
            <w:tcW w:w="854" w:type="dxa"/>
          </w:tcPr>
          <w:p w14:paraId="6F72C935" w14:textId="77777777" w:rsidR="009F4B41" w:rsidRPr="00554805" w:rsidRDefault="009F4B41" w:rsidP="009F4B41">
            <w:pPr>
              <w:rPr>
                <w:rFonts w:cstheme="minorHAnsi"/>
                <w:sz w:val="20"/>
                <w:szCs w:val="20"/>
                <w:lang w:val="en-AU"/>
              </w:rPr>
            </w:pPr>
            <w:r w:rsidRPr="00554805">
              <w:rPr>
                <w:rFonts w:eastAsia="Arial" w:cstheme="minorHAnsi"/>
                <w:sz w:val="20"/>
                <w:szCs w:val="20"/>
              </w:rPr>
              <w:t>11.5</w:t>
            </w:r>
          </w:p>
        </w:tc>
        <w:tc>
          <w:tcPr>
            <w:tcW w:w="854" w:type="dxa"/>
          </w:tcPr>
          <w:p w14:paraId="219DE72C" w14:textId="77777777" w:rsidR="009F4B41" w:rsidRPr="00554805" w:rsidRDefault="009F4B41" w:rsidP="009F4B41">
            <w:pPr>
              <w:rPr>
                <w:rFonts w:eastAsia="Arial" w:cstheme="minorHAnsi"/>
                <w:sz w:val="20"/>
                <w:szCs w:val="20"/>
              </w:rPr>
            </w:pPr>
            <w:r w:rsidRPr="00554805">
              <w:rPr>
                <w:rFonts w:eastAsia="Arial" w:cstheme="minorHAnsi"/>
                <w:sz w:val="20"/>
                <w:szCs w:val="20"/>
              </w:rPr>
              <w:t>25.7</w:t>
            </w:r>
          </w:p>
        </w:tc>
        <w:tc>
          <w:tcPr>
            <w:tcW w:w="854" w:type="dxa"/>
          </w:tcPr>
          <w:p w14:paraId="74B81097" w14:textId="4329C354" w:rsidR="009F4B41" w:rsidRPr="00554805" w:rsidRDefault="009F4B41" w:rsidP="009F4B41">
            <w:pPr>
              <w:rPr>
                <w:rFonts w:eastAsia="Arial" w:cstheme="minorHAnsi"/>
                <w:sz w:val="20"/>
                <w:szCs w:val="20"/>
              </w:rPr>
            </w:pPr>
            <w:r w:rsidRPr="00554805">
              <w:rPr>
                <w:rFonts w:eastAsia="Arial" w:cstheme="minorHAnsi"/>
                <w:sz w:val="20"/>
                <w:szCs w:val="20"/>
              </w:rPr>
              <w:t>0.95</w:t>
            </w:r>
          </w:p>
        </w:tc>
        <w:tc>
          <w:tcPr>
            <w:tcW w:w="854" w:type="dxa"/>
          </w:tcPr>
          <w:p w14:paraId="2400EDEA" w14:textId="77777777" w:rsidR="009F4B41" w:rsidRPr="00554805" w:rsidRDefault="009F4B41" w:rsidP="009F4B41">
            <w:pPr>
              <w:rPr>
                <w:rFonts w:eastAsia="Arial" w:cstheme="minorHAnsi"/>
                <w:sz w:val="20"/>
                <w:szCs w:val="20"/>
              </w:rPr>
            </w:pPr>
            <w:r w:rsidRPr="00554805">
              <w:rPr>
                <w:rFonts w:eastAsia="Arial" w:cstheme="minorHAnsi"/>
                <w:sz w:val="20"/>
                <w:szCs w:val="20"/>
              </w:rPr>
              <w:t>29.1</w:t>
            </w:r>
          </w:p>
        </w:tc>
        <w:tc>
          <w:tcPr>
            <w:tcW w:w="910" w:type="dxa"/>
          </w:tcPr>
          <w:p w14:paraId="52B3F469" w14:textId="77777777" w:rsidR="009F4B41" w:rsidRPr="00554805" w:rsidRDefault="009F4B41" w:rsidP="009F4B41">
            <w:pPr>
              <w:rPr>
                <w:rFonts w:eastAsia="Arial" w:cstheme="minorHAnsi"/>
                <w:sz w:val="20"/>
                <w:szCs w:val="20"/>
              </w:rPr>
            </w:pPr>
            <w:r w:rsidRPr="00554805">
              <w:rPr>
                <w:rFonts w:eastAsia="Arial" w:cstheme="minorHAnsi"/>
                <w:sz w:val="20"/>
                <w:szCs w:val="20"/>
              </w:rPr>
              <w:t>14</w:t>
            </w:r>
          </w:p>
        </w:tc>
        <w:tc>
          <w:tcPr>
            <w:tcW w:w="854" w:type="dxa"/>
          </w:tcPr>
          <w:p w14:paraId="5CB44825" w14:textId="77777777" w:rsidR="009F4B41" w:rsidRPr="00554805" w:rsidRDefault="009F4B41" w:rsidP="009F4B41">
            <w:pPr>
              <w:rPr>
                <w:rFonts w:eastAsia="Arial" w:cstheme="minorHAnsi"/>
                <w:sz w:val="20"/>
                <w:szCs w:val="20"/>
              </w:rPr>
            </w:pPr>
            <w:r w:rsidRPr="00554805">
              <w:rPr>
                <w:rFonts w:eastAsia="Arial" w:cstheme="minorHAnsi"/>
                <w:sz w:val="20"/>
                <w:szCs w:val="20"/>
              </w:rPr>
              <w:t>3.62</w:t>
            </w:r>
          </w:p>
        </w:tc>
        <w:tc>
          <w:tcPr>
            <w:tcW w:w="222" w:type="dxa"/>
          </w:tcPr>
          <w:p w14:paraId="47254D12" w14:textId="77777777" w:rsidR="009F4B41" w:rsidRPr="00554805" w:rsidRDefault="009F4B41" w:rsidP="009F4B41">
            <w:pPr>
              <w:rPr>
                <w:rFonts w:eastAsia="Arial" w:cstheme="minorHAnsi"/>
                <w:sz w:val="20"/>
                <w:szCs w:val="20"/>
              </w:rPr>
            </w:pPr>
          </w:p>
        </w:tc>
        <w:tc>
          <w:tcPr>
            <w:tcW w:w="222" w:type="dxa"/>
          </w:tcPr>
          <w:p w14:paraId="7D0A73D7" w14:textId="77777777" w:rsidR="009F4B41" w:rsidRPr="00554805" w:rsidRDefault="009F4B41" w:rsidP="009F4B41">
            <w:pPr>
              <w:rPr>
                <w:rFonts w:eastAsia="Arial" w:cstheme="minorHAnsi"/>
                <w:sz w:val="20"/>
                <w:szCs w:val="20"/>
              </w:rPr>
            </w:pPr>
          </w:p>
        </w:tc>
        <w:tc>
          <w:tcPr>
            <w:tcW w:w="222" w:type="dxa"/>
          </w:tcPr>
          <w:p w14:paraId="150B0A2D" w14:textId="77777777" w:rsidR="009F4B41" w:rsidRPr="00554805" w:rsidRDefault="009F4B41" w:rsidP="009F4B41">
            <w:pPr>
              <w:rPr>
                <w:rFonts w:eastAsia="Arial" w:cstheme="minorHAnsi"/>
                <w:sz w:val="20"/>
                <w:szCs w:val="20"/>
              </w:rPr>
            </w:pPr>
          </w:p>
        </w:tc>
      </w:tr>
    </w:tbl>
    <w:p w14:paraId="306442A3" w14:textId="77777777" w:rsidR="00F60B7D" w:rsidRDefault="00F60B7D"/>
    <w:p w14:paraId="2DFD8A3B" w14:textId="77777777" w:rsidR="008B06A3" w:rsidRDefault="008B06A3">
      <w:pPr>
        <w:rPr>
          <w:rFonts w:cstheme="minorHAnsi"/>
          <w:sz w:val="20"/>
          <w:szCs w:val="20"/>
          <w:lang w:val="en-AU"/>
        </w:rPr>
      </w:pPr>
      <w:r>
        <w:rPr>
          <w:rFonts w:cstheme="minorHAnsi"/>
          <w:sz w:val="20"/>
          <w:szCs w:val="20"/>
          <w:lang w:val="en-AU"/>
        </w:rPr>
        <w:br w:type="page"/>
      </w:r>
    </w:p>
    <w:p w14:paraId="18F4FB1B" w14:textId="1BB29B53" w:rsidR="00F60B7D" w:rsidRPr="00554805" w:rsidRDefault="00F60B7D" w:rsidP="00C86D39">
      <w:pPr>
        <w:jc w:val="both"/>
        <w:rPr>
          <w:rFonts w:cstheme="minorHAnsi"/>
          <w:sz w:val="20"/>
          <w:szCs w:val="20"/>
          <w:lang w:val="en-AU"/>
        </w:rPr>
      </w:pPr>
      <w:r w:rsidRPr="00554805">
        <w:rPr>
          <w:rFonts w:cstheme="minorHAnsi"/>
          <w:sz w:val="20"/>
          <w:szCs w:val="20"/>
          <w:lang w:val="en-AU"/>
        </w:rPr>
        <w:lastRenderedPageBreak/>
        <w:t xml:space="preserve">Table </w:t>
      </w:r>
      <w:r>
        <w:rPr>
          <w:rFonts w:cstheme="minorHAnsi"/>
          <w:sz w:val="20"/>
          <w:szCs w:val="20"/>
          <w:lang w:val="en-AU"/>
        </w:rPr>
        <w:t>S6</w:t>
      </w:r>
      <w:r w:rsidRPr="00554805">
        <w:rPr>
          <w:rFonts w:cstheme="minorHAnsi"/>
          <w:sz w:val="20"/>
          <w:szCs w:val="20"/>
          <w:lang w:val="en-AU"/>
        </w:rPr>
        <w:t>. The Person and Spearman correlations between the PCA factors and the physiological variables</w:t>
      </w:r>
      <w:r w:rsidR="009F4B41">
        <w:rPr>
          <w:rFonts w:cstheme="minorHAnsi"/>
          <w:sz w:val="20"/>
          <w:szCs w:val="20"/>
          <w:lang w:val="en-AU"/>
        </w:rPr>
        <w:t xml:space="preserve"> measured in </w:t>
      </w:r>
      <w:r w:rsidR="009F4B41" w:rsidRPr="0051776C">
        <w:rPr>
          <w:rFonts w:cstheme="minorHAnsi"/>
          <w:i/>
          <w:iCs/>
          <w:sz w:val="20"/>
          <w:szCs w:val="20"/>
          <w:lang w:val="en-AU"/>
        </w:rPr>
        <w:t>Pseudocheirus occidentalis</w:t>
      </w:r>
      <w:r w:rsidR="009F4B41">
        <w:rPr>
          <w:rFonts w:cstheme="minorHAnsi"/>
          <w:sz w:val="20"/>
          <w:szCs w:val="20"/>
          <w:lang w:val="en-AU"/>
        </w:rPr>
        <w:t xml:space="preserve"> individuals released in South West Western Australia</w:t>
      </w:r>
      <w:r w:rsidRPr="00554805">
        <w:rPr>
          <w:rFonts w:cstheme="minorHAnsi"/>
          <w:sz w:val="20"/>
          <w:szCs w:val="20"/>
          <w:lang w:val="en-AU"/>
        </w:rPr>
        <w:t>: red blood cells (RBC), mean corpuscular haemoglobin concentration (MCHC), mean corpuscular haemoglobin (MCH), white blood cells (WBC), band cells (BANDS), monocytes (MONO), basophils (BASO) and lymphocytes (LYMPH). The correlation coefficient (rho), the two-tailed p-value and the sample size (N) for each factor are provided. Significant correlations are in bold.</w:t>
      </w:r>
    </w:p>
    <w:p w14:paraId="095204C4" w14:textId="77777777" w:rsidR="00F60B7D" w:rsidRPr="00554805" w:rsidRDefault="00F60B7D" w:rsidP="00F60B7D">
      <w:pPr>
        <w:rPr>
          <w:rFonts w:cstheme="minorHAnsi"/>
          <w:lang w:val="en-AU"/>
        </w:rPr>
      </w:pPr>
    </w:p>
    <w:tbl>
      <w:tblPr>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34"/>
        <w:gridCol w:w="1985"/>
        <w:gridCol w:w="1701"/>
        <w:gridCol w:w="1559"/>
        <w:gridCol w:w="1559"/>
        <w:gridCol w:w="1701"/>
      </w:tblGrid>
      <w:tr w:rsidR="00F60B7D" w:rsidRPr="00554805" w14:paraId="320FE567" w14:textId="77777777" w:rsidTr="002C0EAB">
        <w:trPr>
          <w:cantSplit/>
        </w:trPr>
        <w:tc>
          <w:tcPr>
            <w:tcW w:w="1134" w:type="dxa"/>
            <w:tcBorders>
              <w:top w:val="nil"/>
              <w:left w:val="nil"/>
              <w:bottom w:val="single" w:sz="8" w:space="0" w:color="152935"/>
              <w:right w:val="nil"/>
            </w:tcBorders>
            <w:shd w:val="clear" w:color="auto" w:fill="FFFFFF"/>
          </w:tcPr>
          <w:p w14:paraId="2A8D9165" w14:textId="77777777" w:rsidR="00F60B7D" w:rsidRPr="00554805" w:rsidRDefault="00F60B7D" w:rsidP="002C0EAB">
            <w:pPr>
              <w:autoSpaceDE w:val="0"/>
              <w:autoSpaceDN w:val="0"/>
              <w:adjustRightInd w:val="0"/>
              <w:ind w:left="60" w:right="60"/>
              <w:jc w:val="center"/>
              <w:rPr>
                <w:rFonts w:cstheme="minorHAnsi"/>
                <w:sz w:val="20"/>
                <w:szCs w:val="20"/>
                <w:lang w:val="en-US"/>
              </w:rPr>
            </w:pPr>
          </w:p>
        </w:tc>
        <w:tc>
          <w:tcPr>
            <w:tcW w:w="1985" w:type="dxa"/>
            <w:tcBorders>
              <w:top w:val="nil"/>
              <w:left w:val="nil"/>
              <w:bottom w:val="single" w:sz="8" w:space="0" w:color="152935"/>
              <w:right w:val="nil"/>
            </w:tcBorders>
            <w:shd w:val="clear" w:color="auto" w:fill="auto"/>
          </w:tcPr>
          <w:p w14:paraId="140FA064" w14:textId="77777777" w:rsidR="00F60B7D" w:rsidRPr="00554805" w:rsidRDefault="00F60B7D" w:rsidP="002C0EAB">
            <w:pPr>
              <w:autoSpaceDE w:val="0"/>
              <w:autoSpaceDN w:val="0"/>
              <w:adjustRightInd w:val="0"/>
              <w:ind w:left="60" w:right="60"/>
              <w:jc w:val="center"/>
              <w:rPr>
                <w:rFonts w:cstheme="minorHAnsi"/>
                <w:sz w:val="20"/>
                <w:szCs w:val="20"/>
                <w:lang w:val="en-US"/>
              </w:rPr>
            </w:pPr>
          </w:p>
        </w:tc>
        <w:tc>
          <w:tcPr>
            <w:tcW w:w="1701" w:type="dxa"/>
            <w:tcBorders>
              <w:top w:val="nil"/>
              <w:left w:val="nil"/>
              <w:bottom w:val="single" w:sz="8" w:space="0" w:color="152935"/>
              <w:right w:val="nil"/>
            </w:tcBorders>
            <w:shd w:val="clear" w:color="auto" w:fill="auto"/>
          </w:tcPr>
          <w:p w14:paraId="3688E7DB" w14:textId="77777777" w:rsidR="00F60B7D" w:rsidRPr="00554805" w:rsidRDefault="00F60B7D" w:rsidP="002C0EAB">
            <w:pPr>
              <w:autoSpaceDE w:val="0"/>
              <w:autoSpaceDN w:val="0"/>
              <w:adjustRightInd w:val="0"/>
              <w:ind w:left="60" w:right="60"/>
              <w:jc w:val="center"/>
              <w:rPr>
                <w:rFonts w:cstheme="minorHAnsi"/>
                <w:sz w:val="20"/>
                <w:szCs w:val="20"/>
              </w:rPr>
            </w:pPr>
            <w:r w:rsidRPr="00554805">
              <w:rPr>
                <w:rFonts w:cstheme="minorHAnsi"/>
                <w:sz w:val="20"/>
                <w:szCs w:val="20"/>
              </w:rPr>
              <w:t>RBC</w:t>
            </w:r>
          </w:p>
        </w:tc>
        <w:tc>
          <w:tcPr>
            <w:tcW w:w="1559" w:type="dxa"/>
            <w:tcBorders>
              <w:top w:val="nil"/>
              <w:left w:val="nil"/>
              <w:bottom w:val="single" w:sz="8" w:space="0" w:color="152935"/>
              <w:right w:val="nil"/>
            </w:tcBorders>
            <w:shd w:val="clear" w:color="auto" w:fill="auto"/>
          </w:tcPr>
          <w:p w14:paraId="3D3399FF" w14:textId="77777777" w:rsidR="00F60B7D" w:rsidRPr="00554805" w:rsidRDefault="00F60B7D" w:rsidP="002C0EAB">
            <w:pPr>
              <w:autoSpaceDE w:val="0"/>
              <w:autoSpaceDN w:val="0"/>
              <w:adjustRightInd w:val="0"/>
              <w:ind w:left="60" w:right="60"/>
              <w:jc w:val="center"/>
              <w:rPr>
                <w:rFonts w:cstheme="minorHAnsi"/>
                <w:sz w:val="20"/>
                <w:szCs w:val="20"/>
              </w:rPr>
            </w:pPr>
            <w:r w:rsidRPr="00554805">
              <w:rPr>
                <w:rFonts w:cstheme="minorHAnsi"/>
                <w:sz w:val="20"/>
                <w:szCs w:val="20"/>
              </w:rPr>
              <w:t>MCHC</w:t>
            </w:r>
          </w:p>
        </w:tc>
        <w:tc>
          <w:tcPr>
            <w:tcW w:w="1559" w:type="dxa"/>
            <w:tcBorders>
              <w:top w:val="nil"/>
              <w:left w:val="nil"/>
              <w:bottom w:val="single" w:sz="8" w:space="0" w:color="152935"/>
              <w:right w:val="nil"/>
            </w:tcBorders>
            <w:shd w:val="clear" w:color="auto" w:fill="auto"/>
          </w:tcPr>
          <w:p w14:paraId="7FA79284" w14:textId="77777777" w:rsidR="00F60B7D" w:rsidRPr="00554805" w:rsidRDefault="00F60B7D" w:rsidP="002C0EAB">
            <w:pPr>
              <w:autoSpaceDE w:val="0"/>
              <w:autoSpaceDN w:val="0"/>
              <w:adjustRightInd w:val="0"/>
              <w:ind w:left="60" w:right="60"/>
              <w:jc w:val="center"/>
              <w:rPr>
                <w:rFonts w:cstheme="minorHAnsi"/>
                <w:sz w:val="20"/>
                <w:szCs w:val="20"/>
              </w:rPr>
            </w:pPr>
            <w:r w:rsidRPr="00554805">
              <w:rPr>
                <w:rFonts w:cstheme="minorHAnsi"/>
                <w:sz w:val="20"/>
                <w:szCs w:val="20"/>
              </w:rPr>
              <w:t>MCH</w:t>
            </w:r>
          </w:p>
        </w:tc>
        <w:tc>
          <w:tcPr>
            <w:tcW w:w="1701" w:type="dxa"/>
            <w:tcBorders>
              <w:top w:val="nil"/>
              <w:left w:val="nil"/>
              <w:bottom w:val="single" w:sz="8" w:space="0" w:color="152935"/>
              <w:right w:val="nil"/>
            </w:tcBorders>
            <w:shd w:val="clear" w:color="auto" w:fill="auto"/>
          </w:tcPr>
          <w:p w14:paraId="5AACCBB6" w14:textId="77777777" w:rsidR="00F60B7D" w:rsidRPr="00554805" w:rsidRDefault="00F60B7D" w:rsidP="002C0EAB">
            <w:pPr>
              <w:autoSpaceDE w:val="0"/>
              <w:autoSpaceDN w:val="0"/>
              <w:adjustRightInd w:val="0"/>
              <w:ind w:left="60" w:right="60"/>
              <w:jc w:val="center"/>
              <w:rPr>
                <w:rFonts w:cstheme="minorHAnsi"/>
                <w:sz w:val="20"/>
                <w:szCs w:val="20"/>
              </w:rPr>
            </w:pPr>
            <w:r w:rsidRPr="00554805">
              <w:rPr>
                <w:rFonts w:cstheme="minorHAnsi"/>
                <w:sz w:val="20"/>
                <w:szCs w:val="20"/>
              </w:rPr>
              <w:t>WBC</w:t>
            </w:r>
          </w:p>
        </w:tc>
      </w:tr>
      <w:tr w:rsidR="00F60B7D" w:rsidRPr="00554805" w14:paraId="49CF29F7" w14:textId="77777777" w:rsidTr="002C0EAB">
        <w:trPr>
          <w:cantSplit/>
        </w:trPr>
        <w:tc>
          <w:tcPr>
            <w:tcW w:w="1134" w:type="dxa"/>
            <w:vMerge w:val="restart"/>
            <w:tcBorders>
              <w:top w:val="single" w:sz="8" w:space="0" w:color="152935"/>
              <w:left w:val="nil"/>
              <w:right w:val="nil"/>
            </w:tcBorders>
            <w:shd w:val="clear" w:color="auto" w:fill="auto"/>
          </w:tcPr>
          <w:p w14:paraId="26E0638E"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F1</w:t>
            </w:r>
          </w:p>
        </w:tc>
        <w:tc>
          <w:tcPr>
            <w:tcW w:w="1985" w:type="dxa"/>
            <w:tcBorders>
              <w:top w:val="single" w:sz="8" w:space="0" w:color="152935"/>
              <w:left w:val="nil"/>
              <w:bottom w:val="single" w:sz="8" w:space="0" w:color="AEAEAE"/>
              <w:right w:val="nil"/>
            </w:tcBorders>
            <w:shd w:val="clear" w:color="auto" w:fill="auto"/>
          </w:tcPr>
          <w:p w14:paraId="09580ED6" w14:textId="77777777" w:rsidR="00F60B7D" w:rsidRPr="00554805" w:rsidRDefault="00F60B7D" w:rsidP="002C0EAB">
            <w:pPr>
              <w:autoSpaceDE w:val="0"/>
              <w:autoSpaceDN w:val="0"/>
              <w:adjustRightInd w:val="0"/>
              <w:ind w:left="60" w:right="60"/>
              <w:jc w:val="center"/>
              <w:rPr>
                <w:rFonts w:cstheme="minorHAnsi"/>
                <w:sz w:val="20"/>
                <w:szCs w:val="20"/>
              </w:rPr>
            </w:pPr>
            <w:r w:rsidRPr="00554805">
              <w:rPr>
                <w:rFonts w:cstheme="minorHAnsi"/>
                <w:sz w:val="20"/>
                <w:szCs w:val="20"/>
              </w:rPr>
              <w:t>Pearson correlation coefficient (r)</w:t>
            </w:r>
          </w:p>
        </w:tc>
        <w:tc>
          <w:tcPr>
            <w:tcW w:w="1701" w:type="dxa"/>
            <w:tcBorders>
              <w:top w:val="single" w:sz="8" w:space="0" w:color="152935"/>
              <w:left w:val="nil"/>
              <w:bottom w:val="single" w:sz="8" w:space="0" w:color="AEAEAE"/>
              <w:right w:val="nil"/>
            </w:tcBorders>
            <w:shd w:val="clear" w:color="auto" w:fill="auto"/>
          </w:tcPr>
          <w:p w14:paraId="123DEFD4"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0.052</w:t>
            </w:r>
          </w:p>
        </w:tc>
        <w:tc>
          <w:tcPr>
            <w:tcW w:w="1559" w:type="dxa"/>
            <w:tcBorders>
              <w:top w:val="single" w:sz="8" w:space="0" w:color="152935"/>
              <w:left w:val="nil"/>
              <w:bottom w:val="single" w:sz="8" w:space="0" w:color="AEAEAE"/>
              <w:right w:val="nil"/>
            </w:tcBorders>
            <w:shd w:val="clear" w:color="auto" w:fill="auto"/>
          </w:tcPr>
          <w:p w14:paraId="6D264173"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-0.284</w:t>
            </w:r>
          </w:p>
        </w:tc>
        <w:tc>
          <w:tcPr>
            <w:tcW w:w="1559" w:type="dxa"/>
            <w:tcBorders>
              <w:top w:val="single" w:sz="8" w:space="0" w:color="152935"/>
              <w:left w:val="nil"/>
              <w:bottom w:val="single" w:sz="8" w:space="0" w:color="AEAEAE"/>
              <w:right w:val="nil"/>
            </w:tcBorders>
            <w:shd w:val="clear" w:color="auto" w:fill="auto"/>
          </w:tcPr>
          <w:p w14:paraId="6FA9C3C6"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-0.059</w:t>
            </w:r>
          </w:p>
        </w:tc>
        <w:tc>
          <w:tcPr>
            <w:tcW w:w="1701" w:type="dxa"/>
            <w:tcBorders>
              <w:top w:val="single" w:sz="8" w:space="0" w:color="152935"/>
              <w:left w:val="nil"/>
              <w:bottom w:val="single" w:sz="8" w:space="0" w:color="AEAEAE"/>
              <w:right w:val="nil"/>
            </w:tcBorders>
            <w:shd w:val="clear" w:color="auto" w:fill="auto"/>
          </w:tcPr>
          <w:p w14:paraId="5EC86B74"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-0.044</w:t>
            </w:r>
          </w:p>
        </w:tc>
      </w:tr>
      <w:tr w:rsidR="00F60B7D" w:rsidRPr="00554805" w14:paraId="25FFF1B1" w14:textId="77777777" w:rsidTr="002C0EAB">
        <w:trPr>
          <w:cantSplit/>
        </w:trPr>
        <w:tc>
          <w:tcPr>
            <w:tcW w:w="1134" w:type="dxa"/>
            <w:vMerge/>
            <w:tcBorders>
              <w:left w:val="nil"/>
              <w:right w:val="nil"/>
            </w:tcBorders>
            <w:shd w:val="clear" w:color="auto" w:fill="auto"/>
          </w:tcPr>
          <w:p w14:paraId="2B89C6FE" w14:textId="77777777" w:rsidR="00F60B7D" w:rsidRPr="00554805" w:rsidRDefault="00F60B7D" w:rsidP="002C0EAB">
            <w:pPr>
              <w:autoSpaceDE w:val="0"/>
              <w:autoSpaceDN w:val="0"/>
              <w:adjustRightInd w:val="0"/>
              <w:ind w:left="60" w:right="60"/>
              <w:jc w:val="right"/>
              <w:rPr>
                <w:rFonts w:cstheme="minorHAnsi"/>
                <w:sz w:val="20"/>
                <w:szCs w:val="20"/>
              </w:rPr>
            </w:pPr>
          </w:p>
        </w:tc>
        <w:tc>
          <w:tcPr>
            <w:tcW w:w="1985" w:type="dxa"/>
            <w:tcBorders>
              <w:top w:val="single" w:sz="8" w:space="0" w:color="AEAEAE"/>
              <w:left w:val="nil"/>
              <w:bottom w:val="single" w:sz="8" w:space="0" w:color="AEAEAE"/>
              <w:right w:val="nil"/>
            </w:tcBorders>
            <w:shd w:val="clear" w:color="auto" w:fill="auto"/>
          </w:tcPr>
          <w:p w14:paraId="5FA3C514" w14:textId="77777777" w:rsidR="00F60B7D" w:rsidRPr="00554805" w:rsidRDefault="00F60B7D" w:rsidP="002C0EAB">
            <w:pPr>
              <w:autoSpaceDE w:val="0"/>
              <w:autoSpaceDN w:val="0"/>
              <w:adjustRightInd w:val="0"/>
              <w:ind w:left="60" w:right="60"/>
              <w:jc w:val="center"/>
              <w:rPr>
                <w:rFonts w:cstheme="minorHAnsi"/>
                <w:sz w:val="20"/>
                <w:szCs w:val="20"/>
              </w:rPr>
            </w:pPr>
            <w:r w:rsidRPr="00554805">
              <w:rPr>
                <w:rFonts w:cstheme="minorHAnsi"/>
                <w:sz w:val="20"/>
                <w:szCs w:val="20"/>
              </w:rPr>
              <w:t>p-value</w:t>
            </w:r>
          </w:p>
        </w:tc>
        <w:tc>
          <w:tcPr>
            <w:tcW w:w="1701" w:type="dxa"/>
            <w:tcBorders>
              <w:top w:val="single" w:sz="8" w:space="0" w:color="AEAEAE"/>
              <w:left w:val="nil"/>
              <w:bottom w:val="single" w:sz="8" w:space="0" w:color="AEAEAE"/>
              <w:right w:val="nil"/>
            </w:tcBorders>
            <w:shd w:val="clear" w:color="auto" w:fill="auto"/>
          </w:tcPr>
          <w:p w14:paraId="28CC830F"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0.576</w:t>
            </w:r>
          </w:p>
        </w:tc>
        <w:tc>
          <w:tcPr>
            <w:tcW w:w="1559" w:type="dxa"/>
            <w:tcBorders>
              <w:top w:val="single" w:sz="8" w:space="0" w:color="AEAEAE"/>
              <w:left w:val="nil"/>
              <w:bottom w:val="single" w:sz="8" w:space="0" w:color="AEAEAE"/>
              <w:right w:val="nil"/>
            </w:tcBorders>
            <w:shd w:val="clear" w:color="auto" w:fill="auto"/>
          </w:tcPr>
          <w:p w14:paraId="48CC946A" w14:textId="77777777" w:rsidR="00F60B7D" w:rsidRPr="00554805" w:rsidRDefault="00F60B7D" w:rsidP="002C0EAB">
            <w:pPr>
              <w:autoSpaceDE w:val="0"/>
              <w:autoSpaceDN w:val="0"/>
              <w:adjustRightInd w:val="0"/>
              <w:ind w:left="60" w:right="60"/>
              <w:jc w:val="right"/>
              <w:rPr>
                <w:rFonts w:cstheme="minorHAnsi"/>
                <w:b/>
                <w:bCs/>
                <w:sz w:val="20"/>
                <w:szCs w:val="20"/>
              </w:rPr>
            </w:pPr>
            <w:r w:rsidRPr="00554805">
              <w:rPr>
                <w:rFonts w:cstheme="minorHAnsi"/>
                <w:b/>
                <w:bCs/>
                <w:sz w:val="20"/>
                <w:szCs w:val="20"/>
              </w:rPr>
              <w:t>0.002</w:t>
            </w:r>
          </w:p>
        </w:tc>
        <w:tc>
          <w:tcPr>
            <w:tcW w:w="1559" w:type="dxa"/>
            <w:tcBorders>
              <w:top w:val="single" w:sz="8" w:space="0" w:color="AEAEAE"/>
              <w:left w:val="nil"/>
              <w:bottom w:val="single" w:sz="8" w:space="0" w:color="AEAEAE"/>
              <w:right w:val="nil"/>
            </w:tcBorders>
            <w:shd w:val="clear" w:color="auto" w:fill="auto"/>
          </w:tcPr>
          <w:p w14:paraId="6B6688A9"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0.529</w:t>
            </w:r>
          </w:p>
        </w:tc>
        <w:tc>
          <w:tcPr>
            <w:tcW w:w="1701" w:type="dxa"/>
            <w:tcBorders>
              <w:top w:val="single" w:sz="8" w:space="0" w:color="AEAEAE"/>
              <w:left w:val="nil"/>
              <w:bottom w:val="single" w:sz="8" w:space="0" w:color="AEAEAE"/>
              <w:right w:val="nil"/>
            </w:tcBorders>
            <w:shd w:val="clear" w:color="auto" w:fill="auto"/>
          </w:tcPr>
          <w:p w14:paraId="5795B9A6"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0.664</w:t>
            </w:r>
          </w:p>
        </w:tc>
      </w:tr>
      <w:tr w:rsidR="00F60B7D" w:rsidRPr="00554805" w14:paraId="6A502DD3" w14:textId="77777777" w:rsidTr="002C0EAB">
        <w:trPr>
          <w:cantSplit/>
        </w:trPr>
        <w:tc>
          <w:tcPr>
            <w:tcW w:w="1134" w:type="dxa"/>
            <w:vMerge/>
            <w:tcBorders>
              <w:left w:val="nil"/>
              <w:bottom w:val="single" w:sz="8" w:space="0" w:color="AEAEAE"/>
              <w:right w:val="nil"/>
            </w:tcBorders>
            <w:shd w:val="clear" w:color="auto" w:fill="auto"/>
          </w:tcPr>
          <w:p w14:paraId="66E7EBB7" w14:textId="77777777" w:rsidR="00F60B7D" w:rsidRPr="00554805" w:rsidRDefault="00F60B7D" w:rsidP="002C0EAB">
            <w:pPr>
              <w:autoSpaceDE w:val="0"/>
              <w:autoSpaceDN w:val="0"/>
              <w:adjustRightInd w:val="0"/>
              <w:ind w:left="60" w:right="60"/>
              <w:jc w:val="right"/>
              <w:rPr>
                <w:rFonts w:cstheme="minorHAnsi"/>
                <w:sz w:val="20"/>
                <w:szCs w:val="20"/>
              </w:rPr>
            </w:pPr>
          </w:p>
        </w:tc>
        <w:tc>
          <w:tcPr>
            <w:tcW w:w="1985" w:type="dxa"/>
            <w:tcBorders>
              <w:top w:val="single" w:sz="8" w:space="0" w:color="AEAEAE"/>
              <w:left w:val="nil"/>
              <w:bottom w:val="single" w:sz="8" w:space="0" w:color="AEAEAE"/>
              <w:right w:val="nil"/>
            </w:tcBorders>
            <w:shd w:val="clear" w:color="auto" w:fill="auto"/>
          </w:tcPr>
          <w:p w14:paraId="6A4AB234" w14:textId="77777777" w:rsidR="00F60B7D" w:rsidRPr="00554805" w:rsidRDefault="00F60B7D" w:rsidP="002C0EAB">
            <w:pPr>
              <w:autoSpaceDE w:val="0"/>
              <w:autoSpaceDN w:val="0"/>
              <w:adjustRightInd w:val="0"/>
              <w:ind w:left="60" w:right="60"/>
              <w:jc w:val="center"/>
              <w:rPr>
                <w:rFonts w:cstheme="minorHAnsi"/>
                <w:sz w:val="20"/>
                <w:szCs w:val="20"/>
              </w:rPr>
            </w:pPr>
            <w:r w:rsidRPr="00554805">
              <w:rPr>
                <w:rFonts w:eastAsia="Arial" w:cstheme="minorHAnsi"/>
                <w:sz w:val="20"/>
                <w:szCs w:val="20"/>
              </w:rPr>
              <w:t>N</w:t>
            </w:r>
          </w:p>
        </w:tc>
        <w:tc>
          <w:tcPr>
            <w:tcW w:w="1701" w:type="dxa"/>
            <w:tcBorders>
              <w:top w:val="single" w:sz="8" w:space="0" w:color="AEAEAE"/>
              <w:left w:val="nil"/>
              <w:bottom w:val="single" w:sz="8" w:space="0" w:color="AEAEAE"/>
              <w:right w:val="nil"/>
            </w:tcBorders>
            <w:shd w:val="clear" w:color="auto" w:fill="auto"/>
          </w:tcPr>
          <w:p w14:paraId="4EA37637"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116</w:t>
            </w:r>
          </w:p>
        </w:tc>
        <w:tc>
          <w:tcPr>
            <w:tcW w:w="1559" w:type="dxa"/>
            <w:tcBorders>
              <w:top w:val="single" w:sz="8" w:space="0" w:color="AEAEAE"/>
              <w:left w:val="nil"/>
              <w:bottom w:val="single" w:sz="8" w:space="0" w:color="AEAEAE"/>
              <w:right w:val="nil"/>
            </w:tcBorders>
            <w:shd w:val="clear" w:color="auto" w:fill="auto"/>
          </w:tcPr>
          <w:p w14:paraId="6FFB0973"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116</w:t>
            </w:r>
          </w:p>
        </w:tc>
        <w:tc>
          <w:tcPr>
            <w:tcW w:w="1559" w:type="dxa"/>
            <w:tcBorders>
              <w:top w:val="single" w:sz="8" w:space="0" w:color="AEAEAE"/>
              <w:left w:val="nil"/>
              <w:bottom w:val="single" w:sz="8" w:space="0" w:color="AEAEAE"/>
              <w:right w:val="nil"/>
            </w:tcBorders>
            <w:shd w:val="clear" w:color="auto" w:fill="auto"/>
          </w:tcPr>
          <w:p w14:paraId="0CA66915"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116</w:t>
            </w:r>
          </w:p>
        </w:tc>
        <w:tc>
          <w:tcPr>
            <w:tcW w:w="1701" w:type="dxa"/>
            <w:tcBorders>
              <w:top w:val="single" w:sz="8" w:space="0" w:color="AEAEAE"/>
              <w:left w:val="nil"/>
              <w:bottom w:val="single" w:sz="8" w:space="0" w:color="AEAEAE"/>
              <w:right w:val="nil"/>
            </w:tcBorders>
            <w:shd w:val="clear" w:color="auto" w:fill="auto"/>
          </w:tcPr>
          <w:p w14:paraId="6719F81C"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99</w:t>
            </w:r>
          </w:p>
        </w:tc>
      </w:tr>
      <w:tr w:rsidR="00F60B7D" w:rsidRPr="00554805" w14:paraId="33258B94" w14:textId="77777777" w:rsidTr="002C0EAB">
        <w:trPr>
          <w:cantSplit/>
        </w:trPr>
        <w:tc>
          <w:tcPr>
            <w:tcW w:w="1134" w:type="dxa"/>
            <w:vMerge w:val="restart"/>
            <w:tcBorders>
              <w:top w:val="single" w:sz="8" w:space="0" w:color="AEAEAE"/>
              <w:left w:val="nil"/>
              <w:right w:val="nil"/>
            </w:tcBorders>
            <w:shd w:val="clear" w:color="auto" w:fill="auto"/>
          </w:tcPr>
          <w:p w14:paraId="20FAE7D2"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F2</w:t>
            </w:r>
          </w:p>
        </w:tc>
        <w:tc>
          <w:tcPr>
            <w:tcW w:w="1985" w:type="dxa"/>
            <w:tcBorders>
              <w:top w:val="single" w:sz="8" w:space="0" w:color="AEAEAE"/>
              <w:left w:val="nil"/>
              <w:bottom w:val="single" w:sz="8" w:space="0" w:color="AEAEAE"/>
              <w:right w:val="nil"/>
            </w:tcBorders>
            <w:shd w:val="clear" w:color="auto" w:fill="auto"/>
          </w:tcPr>
          <w:p w14:paraId="549C39E8" w14:textId="77777777" w:rsidR="00F60B7D" w:rsidRPr="00554805" w:rsidRDefault="00F60B7D" w:rsidP="002C0EAB">
            <w:pPr>
              <w:autoSpaceDE w:val="0"/>
              <w:autoSpaceDN w:val="0"/>
              <w:adjustRightInd w:val="0"/>
              <w:ind w:left="60" w:right="60"/>
              <w:jc w:val="center"/>
              <w:rPr>
                <w:rFonts w:cstheme="minorHAnsi"/>
                <w:sz w:val="20"/>
                <w:szCs w:val="20"/>
              </w:rPr>
            </w:pPr>
            <w:r w:rsidRPr="00554805">
              <w:rPr>
                <w:rFonts w:cstheme="minorHAnsi"/>
                <w:sz w:val="20"/>
                <w:szCs w:val="20"/>
              </w:rPr>
              <w:t>Pearson correlation coefficient (r)</w:t>
            </w:r>
          </w:p>
        </w:tc>
        <w:tc>
          <w:tcPr>
            <w:tcW w:w="1701" w:type="dxa"/>
            <w:tcBorders>
              <w:top w:val="single" w:sz="8" w:space="0" w:color="AEAEAE"/>
              <w:left w:val="nil"/>
              <w:bottom w:val="single" w:sz="8" w:space="0" w:color="AEAEAE"/>
              <w:right w:val="nil"/>
            </w:tcBorders>
            <w:shd w:val="clear" w:color="auto" w:fill="auto"/>
          </w:tcPr>
          <w:p w14:paraId="0866523A"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0.185</w:t>
            </w:r>
          </w:p>
        </w:tc>
        <w:tc>
          <w:tcPr>
            <w:tcW w:w="1559" w:type="dxa"/>
            <w:tcBorders>
              <w:top w:val="single" w:sz="8" w:space="0" w:color="AEAEAE"/>
              <w:left w:val="nil"/>
              <w:bottom w:val="single" w:sz="8" w:space="0" w:color="AEAEAE"/>
              <w:right w:val="nil"/>
            </w:tcBorders>
            <w:shd w:val="clear" w:color="auto" w:fill="auto"/>
          </w:tcPr>
          <w:p w14:paraId="586D1F7C"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-0.097</w:t>
            </w:r>
          </w:p>
        </w:tc>
        <w:tc>
          <w:tcPr>
            <w:tcW w:w="1559" w:type="dxa"/>
            <w:tcBorders>
              <w:top w:val="single" w:sz="8" w:space="0" w:color="AEAEAE"/>
              <w:left w:val="nil"/>
              <w:bottom w:val="single" w:sz="8" w:space="0" w:color="AEAEAE"/>
              <w:right w:val="nil"/>
            </w:tcBorders>
            <w:shd w:val="clear" w:color="auto" w:fill="auto"/>
          </w:tcPr>
          <w:p w14:paraId="6D5DBC86"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-0.257</w:t>
            </w:r>
          </w:p>
        </w:tc>
        <w:tc>
          <w:tcPr>
            <w:tcW w:w="1701" w:type="dxa"/>
            <w:tcBorders>
              <w:top w:val="single" w:sz="8" w:space="0" w:color="AEAEAE"/>
              <w:left w:val="nil"/>
              <w:bottom w:val="single" w:sz="8" w:space="0" w:color="AEAEAE"/>
              <w:right w:val="nil"/>
            </w:tcBorders>
            <w:shd w:val="clear" w:color="auto" w:fill="auto"/>
          </w:tcPr>
          <w:p w14:paraId="401650C6"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0.251</w:t>
            </w:r>
          </w:p>
        </w:tc>
      </w:tr>
      <w:tr w:rsidR="00F60B7D" w:rsidRPr="00554805" w14:paraId="34696406" w14:textId="77777777" w:rsidTr="002C0EAB">
        <w:trPr>
          <w:cantSplit/>
        </w:trPr>
        <w:tc>
          <w:tcPr>
            <w:tcW w:w="1134" w:type="dxa"/>
            <w:vMerge/>
            <w:tcBorders>
              <w:left w:val="nil"/>
              <w:right w:val="nil"/>
            </w:tcBorders>
            <w:shd w:val="clear" w:color="auto" w:fill="auto"/>
          </w:tcPr>
          <w:p w14:paraId="426889D4" w14:textId="77777777" w:rsidR="00F60B7D" w:rsidRPr="00554805" w:rsidRDefault="00F60B7D" w:rsidP="002C0EAB">
            <w:pPr>
              <w:autoSpaceDE w:val="0"/>
              <w:autoSpaceDN w:val="0"/>
              <w:adjustRightInd w:val="0"/>
              <w:ind w:left="60" w:right="60"/>
              <w:jc w:val="right"/>
              <w:rPr>
                <w:rFonts w:cstheme="minorHAnsi"/>
                <w:sz w:val="20"/>
                <w:szCs w:val="20"/>
              </w:rPr>
            </w:pPr>
          </w:p>
        </w:tc>
        <w:tc>
          <w:tcPr>
            <w:tcW w:w="1985" w:type="dxa"/>
            <w:tcBorders>
              <w:top w:val="single" w:sz="8" w:space="0" w:color="AEAEAE"/>
              <w:left w:val="nil"/>
              <w:bottom w:val="single" w:sz="8" w:space="0" w:color="AEAEAE"/>
              <w:right w:val="nil"/>
            </w:tcBorders>
            <w:shd w:val="clear" w:color="auto" w:fill="auto"/>
          </w:tcPr>
          <w:p w14:paraId="3F7C546B" w14:textId="77777777" w:rsidR="00F60B7D" w:rsidRPr="00554805" w:rsidRDefault="00F60B7D" w:rsidP="002C0EAB">
            <w:pPr>
              <w:autoSpaceDE w:val="0"/>
              <w:autoSpaceDN w:val="0"/>
              <w:adjustRightInd w:val="0"/>
              <w:ind w:left="60" w:right="60"/>
              <w:jc w:val="center"/>
              <w:rPr>
                <w:rFonts w:cstheme="minorHAnsi"/>
                <w:sz w:val="20"/>
                <w:szCs w:val="20"/>
              </w:rPr>
            </w:pPr>
            <w:r w:rsidRPr="00554805">
              <w:rPr>
                <w:rFonts w:cstheme="minorHAnsi"/>
                <w:sz w:val="20"/>
                <w:szCs w:val="20"/>
              </w:rPr>
              <w:t>p-value</w:t>
            </w:r>
          </w:p>
        </w:tc>
        <w:tc>
          <w:tcPr>
            <w:tcW w:w="1701" w:type="dxa"/>
            <w:tcBorders>
              <w:top w:val="single" w:sz="8" w:space="0" w:color="AEAEAE"/>
              <w:left w:val="nil"/>
              <w:bottom w:val="single" w:sz="8" w:space="0" w:color="AEAEAE"/>
              <w:right w:val="nil"/>
            </w:tcBorders>
            <w:shd w:val="clear" w:color="auto" w:fill="auto"/>
          </w:tcPr>
          <w:p w14:paraId="1FBF74E0" w14:textId="77777777" w:rsidR="00F60B7D" w:rsidRPr="00554805" w:rsidRDefault="00F60B7D" w:rsidP="002C0EAB">
            <w:pPr>
              <w:autoSpaceDE w:val="0"/>
              <w:autoSpaceDN w:val="0"/>
              <w:adjustRightInd w:val="0"/>
              <w:ind w:left="60" w:right="60"/>
              <w:jc w:val="right"/>
              <w:rPr>
                <w:rFonts w:cstheme="minorHAnsi"/>
                <w:b/>
                <w:bCs/>
                <w:sz w:val="20"/>
                <w:szCs w:val="20"/>
              </w:rPr>
            </w:pPr>
            <w:r w:rsidRPr="00554805">
              <w:rPr>
                <w:rFonts w:cstheme="minorHAnsi"/>
                <w:b/>
                <w:bCs/>
                <w:sz w:val="20"/>
                <w:szCs w:val="20"/>
              </w:rPr>
              <w:t>0.046</w:t>
            </w:r>
          </w:p>
        </w:tc>
        <w:tc>
          <w:tcPr>
            <w:tcW w:w="1559" w:type="dxa"/>
            <w:tcBorders>
              <w:top w:val="single" w:sz="8" w:space="0" w:color="AEAEAE"/>
              <w:left w:val="nil"/>
              <w:bottom w:val="single" w:sz="8" w:space="0" w:color="AEAEAE"/>
              <w:right w:val="nil"/>
            </w:tcBorders>
            <w:shd w:val="clear" w:color="auto" w:fill="auto"/>
          </w:tcPr>
          <w:p w14:paraId="0EF36D5A"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0.300</w:t>
            </w:r>
          </w:p>
        </w:tc>
        <w:tc>
          <w:tcPr>
            <w:tcW w:w="1559" w:type="dxa"/>
            <w:tcBorders>
              <w:top w:val="single" w:sz="8" w:space="0" w:color="AEAEAE"/>
              <w:left w:val="nil"/>
              <w:bottom w:val="single" w:sz="8" w:space="0" w:color="AEAEAE"/>
              <w:right w:val="nil"/>
            </w:tcBorders>
            <w:shd w:val="clear" w:color="auto" w:fill="auto"/>
          </w:tcPr>
          <w:p w14:paraId="2BB6BD1C" w14:textId="77777777" w:rsidR="00F60B7D" w:rsidRPr="00554805" w:rsidRDefault="00F60B7D" w:rsidP="002C0EAB">
            <w:pPr>
              <w:autoSpaceDE w:val="0"/>
              <w:autoSpaceDN w:val="0"/>
              <w:adjustRightInd w:val="0"/>
              <w:ind w:left="60" w:right="60"/>
              <w:jc w:val="right"/>
              <w:rPr>
                <w:rFonts w:cstheme="minorHAnsi"/>
                <w:b/>
                <w:bCs/>
                <w:sz w:val="20"/>
                <w:szCs w:val="20"/>
              </w:rPr>
            </w:pPr>
            <w:r w:rsidRPr="00554805">
              <w:rPr>
                <w:rFonts w:cstheme="minorHAnsi"/>
                <w:b/>
                <w:bCs/>
                <w:sz w:val="20"/>
                <w:szCs w:val="20"/>
              </w:rPr>
              <w:t>0.005</w:t>
            </w:r>
          </w:p>
        </w:tc>
        <w:tc>
          <w:tcPr>
            <w:tcW w:w="1701" w:type="dxa"/>
            <w:tcBorders>
              <w:top w:val="single" w:sz="8" w:space="0" w:color="AEAEAE"/>
              <w:left w:val="nil"/>
              <w:bottom w:val="single" w:sz="8" w:space="0" w:color="AEAEAE"/>
              <w:right w:val="nil"/>
            </w:tcBorders>
            <w:shd w:val="clear" w:color="auto" w:fill="auto"/>
          </w:tcPr>
          <w:p w14:paraId="1C81A37B" w14:textId="77777777" w:rsidR="00F60B7D" w:rsidRPr="00554805" w:rsidRDefault="00F60B7D" w:rsidP="002C0EAB">
            <w:pPr>
              <w:autoSpaceDE w:val="0"/>
              <w:autoSpaceDN w:val="0"/>
              <w:adjustRightInd w:val="0"/>
              <w:ind w:left="60" w:right="60"/>
              <w:jc w:val="right"/>
              <w:rPr>
                <w:rFonts w:cstheme="minorHAnsi"/>
                <w:b/>
                <w:bCs/>
                <w:sz w:val="20"/>
                <w:szCs w:val="20"/>
              </w:rPr>
            </w:pPr>
            <w:r w:rsidRPr="00554805">
              <w:rPr>
                <w:rFonts w:cstheme="minorHAnsi"/>
                <w:b/>
                <w:bCs/>
                <w:sz w:val="20"/>
                <w:szCs w:val="20"/>
              </w:rPr>
              <w:t>0.012</w:t>
            </w:r>
          </w:p>
        </w:tc>
      </w:tr>
      <w:tr w:rsidR="00F60B7D" w:rsidRPr="00554805" w14:paraId="5279169E" w14:textId="77777777" w:rsidTr="002C0EAB">
        <w:trPr>
          <w:cantSplit/>
        </w:trPr>
        <w:tc>
          <w:tcPr>
            <w:tcW w:w="1134" w:type="dxa"/>
            <w:vMerge/>
            <w:tcBorders>
              <w:left w:val="nil"/>
              <w:right w:val="nil"/>
            </w:tcBorders>
            <w:shd w:val="clear" w:color="auto" w:fill="auto"/>
          </w:tcPr>
          <w:p w14:paraId="4A2F18D0" w14:textId="77777777" w:rsidR="00F60B7D" w:rsidRPr="00554805" w:rsidRDefault="00F60B7D" w:rsidP="002C0EAB">
            <w:pPr>
              <w:autoSpaceDE w:val="0"/>
              <w:autoSpaceDN w:val="0"/>
              <w:adjustRightInd w:val="0"/>
              <w:ind w:left="60" w:right="60"/>
              <w:jc w:val="right"/>
              <w:rPr>
                <w:rFonts w:cstheme="minorHAnsi"/>
                <w:sz w:val="20"/>
                <w:szCs w:val="20"/>
              </w:rPr>
            </w:pPr>
          </w:p>
        </w:tc>
        <w:tc>
          <w:tcPr>
            <w:tcW w:w="1985" w:type="dxa"/>
            <w:tcBorders>
              <w:top w:val="single" w:sz="8" w:space="0" w:color="AEAEAE"/>
              <w:left w:val="nil"/>
              <w:bottom w:val="single" w:sz="8" w:space="0" w:color="AEAEAE"/>
              <w:right w:val="nil"/>
            </w:tcBorders>
            <w:shd w:val="clear" w:color="auto" w:fill="auto"/>
          </w:tcPr>
          <w:p w14:paraId="0BD7CD37" w14:textId="77777777" w:rsidR="00F60B7D" w:rsidRPr="00554805" w:rsidRDefault="00F60B7D" w:rsidP="002C0EAB">
            <w:pPr>
              <w:autoSpaceDE w:val="0"/>
              <w:autoSpaceDN w:val="0"/>
              <w:adjustRightInd w:val="0"/>
              <w:ind w:left="60" w:right="60"/>
              <w:jc w:val="center"/>
              <w:rPr>
                <w:rFonts w:cstheme="minorHAnsi"/>
                <w:sz w:val="20"/>
                <w:szCs w:val="20"/>
              </w:rPr>
            </w:pPr>
            <w:r w:rsidRPr="00554805">
              <w:rPr>
                <w:rFonts w:eastAsia="Arial" w:cstheme="minorHAnsi"/>
                <w:sz w:val="20"/>
                <w:szCs w:val="20"/>
              </w:rPr>
              <w:t>N</w:t>
            </w:r>
          </w:p>
        </w:tc>
        <w:tc>
          <w:tcPr>
            <w:tcW w:w="1701" w:type="dxa"/>
            <w:tcBorders>
              <w:top w:val="single" w:sz="8" w:space="0" w:color="AEAEAE"/>
              <w:left w:val="nil"/>
              <w:bottom w:val="single" w:sz="8" w:space="0" w:color="AEAEAE"/>
              <w:right w:val="nil"/>
            </w:tcBorders>
            <w:shd w:val="clear" w:color="auto" w:fill="auto"/>
          </w:tcPr>
          <w:p w14:paraId="70E86ECD"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116</w:t>
            </w:r>
          </w:p>
        </w:tc>
        <w:tc>
          <w:tcPr>
            <w:tcW w:w="1559" w:type="dxa"/>
            <w:tcBorders>
              <w:top w:val="single" w:sz="8" w:space="0" w:color="AEAEAE"/>
              <w:left w:val="nil"/>
              <w:bottom w:val="single" w:sz="8" w:space="0" w:color="AEAEAE"/>
              <w:right w:val="nil"/>
            </w:tcBorders>
            <w:shd w:val="clear" w:color="auto" w:fill="auto"/>
          </w:tcPr>
          <w:p w14:paraId="1FEF94AD"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116</w:t>
            </w:r>
          </w:p>
        </w:tc>
        <w:tc>
          <w:tcPr>
            <w:tcW w:w="1559" w:type="dxa"/>
            <w:tcBorders>
              <w:top w:val="single" w:sz="8" w:space="0" w:color="AEAEAE"/>
              <w:left w:val="nil"/>
              <w:bottom w:val="single" w:sz="8" w:space="0" w:color="AEAEAE"/>
              <w:right w:val="nil"/>
            </w:tcBorders>
            <w:shd w:val="clear" w:color="auto" w:fill="auto"/>
          </w:tcPr>
          <w:p w14:paraId="45278165"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116</w:t>
            </w:r>
          </w:p>
        </w:tc>
        <w:tc>
          <w:tcPr>
            <w:tcW w:w="1701" w:type="dxa"/>
            <w:tcBorders>
              <w:top w:val="single" w:sz="8" w:space="0" w:color="AEAEAE"/>
              <w:left w:val="nil"/>
              <w:bottom w:val="single" w:sz="8" w:space="0" w:color="AEAEAE"/>
              <w:right w:val="nil"/>
            </w:tcBorders>
            <w:shd w:val="clear" w:color="auto" w:fill="auto"/>
          </w:tcPr>
          <w:p w14:paraId="179BE3A6"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99</w:t>
            </w:r>
          </w:p>
        </w:tc>
      </w:tr>
      <w:tr w:rsidR="00F60B7D" w:rsidRPr="00554805" w14:paraId="4EE8318B" w14:textId="77777777" w:rsidTr="002C0EAB">
        <w:trPr>
          <w:cantSplit/>
        </w:trPr>
        <w:tc>
          <w:tcPr>
            <w:tcW w:w="9639" w:type="dxa"/>
            <w:gridSpan w:val="6"/>
            <w:tcBorders>
              <w:left w:val="nil"/>
              <w:right w:val="nil"/>
            </w:tcBorders>
            <w:shd w:val="clear" w:color="auto" w:fill="auto"/>
          </w:tcPr>
          <w:p w14:paraId="0A6597E6" w14:textId="77777777" w:rsidR="00F60B7D" w:rsidRPr="00554805" w:rsidRDefault="00F60B7D" w:rsidP="002C0EAB">
            <w:pPr>
              <w:autoSpaceDE w:val="0"/>
              <w:autoSpaceDN w:val="0"/>
              <w:adjustRightInd w:val="0"/>
              <w:ind w:left="60" w:right="60"/>
              <w:jc w:val="right"/>
              <w:rPr>
                <w:rFonts w:cstheme="minorHAnsi"/>
                <w:sz w:val="20"/>
                <w:szCs w:val="20"/>
              </w:rPr>
            </w:pPr>
          </w:p>
          <w:p w14:paraId="768106A0" w14:textId="77777777" w:rsidR="00F60B7D" w:rsidRPr="00554805" w:rsidRDefault="00F60B7D" w:rsidP="002C0EAB">
            <w:pPr>
              <w:autoSpaceDE w:val="0"/>
              <w:autoSpaceDN w:val="0"/>
              <w:adjustRightInd w:val="0"/>
              <w:ind w:left="60" w:right="60"/>
              <w:jc w:val="right"/>
              <w:rPr>
                <w:rFonts w:cstheme="minorHAnsi"/>
                <w:sz w:val="20"/>
                <w:szCs w:val="20"/>
              </w:rPr>
            </w:pPr>
          </w:p>
        </w:tc>
      </w:tr>
      <w:tr w:rsidR="00F60B7D" w:rsidRPr="00554805" w14:paraId="1C1EFE4D" w14:textId="77777777" w:rsidTr="002C0EAB">
        <w:trPr>
          <w:cantSplit/>
        </w:trPr>
        <w:tc>
          <w:tcPr>
            <w:tcW w:w="1134" w:type="dxa"/>
            <w:tcBorders>
              <w:left w:val="nil"/>
              <w:right w:val="nil"/>
            </w:tcBorders>
            <w:shd w:val="clear" w:color="auto" w:fill="auto"/>
          </w:tcPr>
          <w:p w14:paraId="3CC1806E" w14:textId="77777777" w:rsidR="00F60B7D" w:rsidRPr="00554805" w:rsidRDefault="00F60B7D" w:rsidP="002C0EAB">
            <w:pPr>
              <w:autoSpaceDE w:val="0"/>
              <w:autoSpaceDN w:val="0"/>
              <w:adjustRightInd w:val="0"/>
              <w:ind w:left="60" w:right="60"/>
              <w:jc w:val="right"/>
              <w:rPr>
                <w:rFonts w:cstheme="minorHAnsi"/>
                <w:sz w:val="20"/>
                <w:szCs w:val="20"/>
              </w:rPr>
            </w:pPr>
          </w:p>
        </w:tc>
        <w:tc>
          <w:tcPr>
            <w:tcW w:w="1985" w:type="dxa"/>
            <w:tcBorders>
              <w:top w:val="single" w:sz="8" w:space="0" w:color="AEAEAE"/>
              <w:left w:val="nil"/>
              <w:bottom w:val="single" w:sz="8" w:space="0" w:color="AEAEAE"/>
              <w:right w:val="nil"/>
            </w:tcBorders>
            <w:shd w:val="clear" w:color="auto" w:fill="auto"/>
          </w:tcPr>
          <w:p w14:paraId="6668DB1E" w14:textId="77777777" w:rsidR="00F60B7D" w:rsidRPr="00554805" w:rsidRDefault="00F60B7D" w:rsidP="002C0EAB">
            <w:pPr>
              <w:autoSpaceDE w:val="0"/>
              <w:autoSpaceDN w:val="0"/>
              <w:adjustRightInd w:val="0"/>
              <w:ind w:left="60" w:right="60"/>
              <w:jc w:val="center"/>
              <w:rPr>
                <w:rFonts w:eastAsia="Arial" w:cstheme="minorHAnsi"/>
                <w:sz w:val="20"/>
                <w:szCs w:val="20"/>
              </w:rPr>
            </w:pPr>
          </w:p>
        </w:tc>
        <w:tc>
          <w:tcPr>
            <w:tcW w:w="1701" w:type="dxa"/>
            <w:tcBorders>
              <w:top w:val="single" w:sz="8" w:space="0" w:color="AEAEAE"/>
              <w:left w:val="nil"/>
              <w:bottom w:val="single" w:sz="8" w:space="0" w:color="AEAEAE"/>
              <w:right w:val="nil"/>
            </w:tcBorders>
            <w:shd w:val="clear" w:color="auto" w:fill="auto"/>
          </w:tcPr>
          <w:p w14:paraId="5FAB01F6"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BANDS</w:t>
            </w:r>
          </w:p>
        </w:tc>
        <w:tc>
          <w:tcPr>
            <w:tcW w:w="1559" w:type="dxa"/>
            <w:tcBorders>
              <w:top w:val="single" w:sz="8" w:space="0" w:color="AEAEAE"/>
              <w:left w:val="nil"/>
              <w:bottom w:val="single" w:sz="8" w:space="0" w:color="AEAEAE"/>
              <w:right w:val="nil"/>
            </w:tcBorders>
            <w:shd w:val="clear" w:color="auto" w:fill="auto"/>
          </w:tcPr>
          <w:p w14:paraId="3E772212"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MONO</w:t>
            </w:r>
          </w:p>
        </w:tc>
        <w:tc>
          <w:tcPr>
            <w:tcW w:w="1559" w:type="dxa"/>
            <w:tcBorders>
              <w:top w:val="single" w:sz="8" w:space="0" w:color="AEAEAE"/>
              <w:left w:val="nil"/>
              <w:bottom w:val="single" w:sz="8" w:space="0" w:color="AEAEAE"/>
              <w:right w:val="nil"/>
            </w:tcBorders>
            <w:shd w:val="clear" w:color="auto" w:fill="auto"/>
          </w:tcPr>
          <w:p w14:paraId="7B62CEFF"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BASO</w:t>
            </w:r>
          </w:p>
        </w:tc>
        <w:tc>
          <w:tcPr>
            <w:tcW w:w="1701" w:type="dxa"/>
            <w:tcBorders>
              <w:top w:val="single" w:sz="8" w:space="0" w:color="AEAEAE"/>
              <w:left w:val="nil"/>
              <w:bottom w:val="single" w:sz="8" w:space="0" w:color="AEAEAE"/>
              <w:right w:val="nil"/>
            </w:tcBorders>
            <w:shd w:val="clear" w:color="auto" w:fill="auto"/>
          </w:tcPr>
          <w:p w14:paraId="18AC1143"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LYMPH</w:t>
            </w:r>
          </w:p>
        </w:tc>
      </w:tr>
      <w:tr w:rsidR="00F60B7D" w:rsidRPr="00554805" w14:paraId="56FC66ED" w14:textId="77777777" w:rsidTr="002C0EAB">
        <w:trPr>
          <w:cantSplit/>
        </w:trPr>
        <w:tc>
          <w:tcPr>
            <w:tcW w:w="1134" w:type="dxa"/>
            <w:vMerge w:val="restart"/>
            <w:tcBorders>
              <w:left w:val="nil"/>
              <w:right w:val="nil"/>
            </w:tcBorders>
            <w:shd w:val="clear" w:color="auto" w:fill="auto"/>
          </w:tcPr>
          <w:p w14:paraId="6C0E83F8"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cstheme="minorHAnsi"/>
                <w:sz w:val="20"/>
                <w:szCs w:val="20"/>
              </w:rPr>
              <w:t>F1</w:t>
            </w:r>
          </w:p>
        </w:tc>
        <w:tc>
          <w:tcPr>
            <w:tcW w:w="1985" w:type="dxa"/>
            <w:tcBorders>
              <w:top w:val="single" w:sz="8" w:space="0" w:color="AEAEAE"/>
              <w:left w:val="nil"/>
              <w:bottom w:val="single" w:sz="8" w:space="0" w:color="AEAEAE"/>
              <w:right w:val="nil"/>
            </w:tcBorders>
            <w:shd w:val="clear" w:color="auto" w:fill="auto"/>
          </w:tcPr>
          <w:p w14:paraId="03E9C38C" w14:textId="77777777" w:rsidR="00F60B7D" w:rsidRPr="00554805" w:rsidRDefault="00F60B7D" w:rsidP="002C0EAB">
            <w:pPr>
              <w:autoSpaceDE w:val="0"/>
              <w:autoSpaceDN w:val="0"/>
              <w:adjustRightInd w:val="0"/>
              <w:ind w:left="60" w:right="60"/>
              <w:jc w:val="center"/>
              <w:rPr>
                <w:rFonts w:eastAsia="Arial" w:cstheme="minorHAnsi"/>
                <w:sz w:val="20"/>
                <w:szCs w:val="20"/>
              </w:rPr>
            </w:pPr>
            <w:r w:rsidRPr="00554805">
              <w:rPr>
                <w:rFonts w:cstheme="minorHAnsi"/>
                <w:sz w:val="20"/>
                <w:szCs w:val="20"/>
              </w:rPr>
              <w:t>Spearman correlation coefficient (rho)</w:t>
            </w:r>
          </w:p>
        </w:tc>
        <w:tc>
          <w:tcPr>
            <w:tcW w:w="1701" w:type="dxa"/>
            <w:tcBorders>
              <w:top w:val="single" w:sz="8" w:space="0" w:color="AEAEAE"/>
              <w:left w:val="nil"/>
              <w:bottom w:val="single" w:sz="8" w:space="0" w:color="AEAEAE"/>
              <w:right w:val="nil"/>
            </w:tcBorders>
            <w:shd w:val="clear" w:color="auto" w:fill="auto"/>
          </w:tcPr>
          <w:p w14:paraId="39FF8E7A"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eastAsia="Arial" w:cstheme="minorHAnsi"/>
                <w:sz w:val="20"/>
                <w:szCs w:val="20"/>
              </w:rPr>
              <w:t>0.225</w:t>
            </w:r>
            <w:r w:rsidRPr="00554805">
              <w:rPr>
                <w:rFonts w:cstheme="minorHAnsi"/>
                <w:sz w:val="20"/>
                <w:szCs w:val="20"/>
                <w:vertAlign w:val="superscript"/>
              </w:rPr>
              <w:t>*</w:t>
            </w:r>
          </w:p>
        </w:tc>
        <w:tc>
          <w:tcPr>
            <w:tcW w:w="1559" w:type="dxa"/>
            <w:tcBorders>
              <w:top w:val="single" w:sz="8" w:space="0" w:color="AEAEAE"/>
              <w:left w:val="nil"/>
              <w:bottom w:val="single" w:sz="8" w:space="0" w:color="AEAEAE"/>
              <w:right w:val="nil"/>
            </w:tcBorders>
            <w:shd w:val="clear" w:color="auto" w:fill="auto"/>
          </w:tcPr>
          <w:p w14:paraId="1C09B624"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eastAsia="Arial" w:cstheme="minorHAnsi"/>
                <w:sz w:val="20"/>
                <w:szCs w:val="20"/>
              </w:rPr>
              <w:t>0.204</w:t>
            </w:r>
            <w:r w:rsidRPr="00554805">
              <w:rPr>
                <w:rFonts w:cstheme="minorHAnsi"/>
                <w:sz w:val="20"/>
                <w:szCs w:val="20"/>
                <w:vertAlign w:val="superscript"/>
              </w:rPr>
              <w:t>*</w:t>
            </w:r>
          </w:p>
        </w:tc>
        <w:tc>
          <w:tcPr>
            <w:tcW w:w="1559" w:type="dxa"/>
            <w:tcBorders>
              <w:top w:val="single" w:sz="8" w:space="0" w:color="AEAEAE"/>
              <w:left w:val="nil"/>
              <w:bottom w:val="single" w:sz="8" w:space="0" w:color="AEAEAE"/>
              <w:right w:val="nil"/>
            </w:tcBorders>
            <w:shd w:val="clear" w:color="auto" w:fill="auto"/>
          </w:tcPr>
          <w:p w14:paraId="3B9D320F"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eastAsia="Arial" w:cstheme="minorHAnsi"/>
                <w:sz w:val="20"/>
                <w:szCs w:val="20"/>
              </w:rPr>
              <w:t>0.236</w:t>
            </w:r>
            <w:r w:rsidRPr="00554805">
              <w:rPr>
                <w:rFonts w:cstheme="minorHAnsi"/>
                <w:sz w:val="20"/>
                <w:szCs w:val="20"/>
                <w:vertAlign w:val="superscript"/>
              </w:rPr>
              <w:t>**</w:t>
            </w:r>
          </w:p>
        </w:tc>
        <w:tc>
          <w:tcPr>
            <w:tcW w:w="1701" w:type="dxa"/>
            <w:tcBorders>
              <w:top w:val="single" w:sz="8" w:space="0" w:color="AEAEAE"/>
              <w:left w:val="nil"/>
              <w:bottom w:val="single" w:sz="8" w:space="0" w:color="AEAEAE"/>
              <w:right w:val="nil"/>
            </w:tcBorders>
            <w:shd w:val="clear" w:color="auto" w:fill="auto"/>
          </w:tcPr>
          <w:p w14:paraId="18963F05"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eastAsia="Arial" w:cstheme="minorHAnsi"/>
                <w:sz w:val="20"/>
                <w:szCs w:val="20"/>
              </w:rPr>
              <w:t>-0.188</w:t>
            </w:r>
          </w:p>
        </w:tc>
      </w:tr>
      <w:tr w:rsidR="00F60B7D" w:rsidRPr="00554805" w14:paraId="1B5C5B7D" w14:textId="77777777" w:rsidTr="002C0EAB">
        <w:trPr>
          <w:cantSplit/>
        </w:trPr>
        <w:tc>
          <w:tcPr>
            <w:tcW w:w="1134" w:type="dxa"/>
            <w:vMerge/>
            <w:tcBorders>
              <w:left w:val="nil"/>
              <w:right w:val="nil"/>
            </w:tcBorders>
            <w:shd w:val="clear" w:color="auto" w:fill="auto"/>
          </w:tcPr>
          <w:p w14:paraId="2C057036" w14:textId="77777777" w:rsidR="00F60B7D" w:rsidRPr="00554805" w:rsidRDefault="00F60B7D" w:rsidP="002C0EAB">
            <w:pPr>
              <w:autoSpaceDE w:val="0"/>
              <w:autoSpaceDN w:val="0"/>
              <w:adjustRightInd w:val="0"/>
              <w:ind w:left="60" w:right="60"/>
              <w:jc w:val="right"/>
              <w:rPr>
                <w:rFonts w:cstheme="minorHAnsi"/>
                <w:sz w:val="20"/>
                <w:szCs w:val="20"/>
              </w:rPr>
            </w:pPr>
          </w:p>
        </w:tc>
        <w:tc>
          <w:tcPr>
            <w:tcW w:w="1985" w:type="dxa"/>
            <w:tcBorders>
              <w:top w:val="single" w:sz="8" w:space="0" w:color="AEAEAE"/>
              <w:left w:val="nil"/>
              <w:bottom w:val="single" w:sz="8" w:space="0" w:color="AEAEAE"/>
              <w:right w:val="nil"/>
            </w:tcBorders>
            <w:shd w:val="clear" w:color="auto" w:fill="F9F9FB"/>
          </w:tcPr>
          <w:p w14:paraId="67AE807C" w14:textId="77777777" w:rsidR="00F60B7D" w:rsidRPr="00554805" w:rsidRDefault="00F60B7D" w:rsidP="002C0EAB">
            <w:pPr>
              <w:autoSpaceDE w:val="0"/>
              <w:autoSpaceDN w:val="0"/>
              <w:adjustRightInd w:val="0"/>
              <w:ind w:left="60" w:right="60"/>
              <w:jc w:val="center"/>
              <w:rPr>
                <w:rFonts w:eastAsia="Arial" w:cstheme="minorHAnsi"/>
                <w:sz w:val="20"/>
                <w:szCs w:val="20"/>
              </w:rPr>
            </w:pPr>
            <w:r w:rsidRPr="00554805">
              <w:rPr>
                <w:rFonts w:eastAsia="Arial" w:cstheme="minorHAnsi"/>
                <w:sz w:val="20"/>
                <w:szCs w:val="20"/>
              </w:rPr>
              <w:t>Two-tailed p-value</w:t>
            </w:r>
          </w:p>
        </w:tc>
        <w:tc>
          <w:tcPr>
            <w:tcW w:w="1701" w:type="dxa"/>
            <w:tcBorders>
              <w:top w:val="single" w:sz="8" w:space="0" w:color="AEAEAE"/>
              <w:left w:val="nil"/>
              <w:bottom w:val="single" w:sz="8" w:space="0" w:color="AEAEAE"/>
              <w:right w:val="nil"/>
            </w:tcBorders>
            <w:shd w:val="clear" w:color="auto" w:fill="F9F9FB"/>
          </w:tcPr>
          <w:p w14:paraId="2C841015" w14:textId="77777777" w:rsidR="00F60B7D" w:rsidRPr="00554805" w:rsidRDefault="00F60B7D" w:rsidP="002C0EAB">
            <w:pPr>
              <w:autoSpaceDE w:val="0"/>
              <w:autoSpaceDN w:val="0"/>
              <w:adjustRightInd w:val="0"/>
              <w:ind w:left="60" w:right="60"/>
              <w:jc w:val="right"/>
              <w:rPr>
                <w:rFonts w:cstheme="minorHAnsi"/>
                <w:b/>
                <w:bCs/>
                <w:sz w:val="20"/>
                <w:szCs w:val="20"/>
              </w:rPr>
            </w:pPr>
            <w:r w:rsidRPr="00554805">
              <w:rPr>
                <w:rFonts w:eastAsia="Arial" w:cstheme="minorHAnsi"/>
                <w:b/>
                <w:bCs/>
                <w:sz w:val="20"/>
                <w:szCs w:val="20"/>
              </w:rPr>
              <w:t>0.014</w:t>
            </w:r>
          </w:p>
        </w:tc>
        <w:tc>
          <w:tcPr>
            <w:tcW w:w="1559" w:type="dxa"/>
            <w:tcBorders>
              <w:top w:val="single" w:sz="8" w:space="0" w:color="AEAEAE"/>
              <w:left w:val="nil"/>
              <w:bottom w:val="single" w:sz="8" w:space="0" w:color="AEAEAE"/>
              <w:right w:val="nil"/>
            </w:tcBorders>
            <w:shd w:val="clear" w:color="auto" w:fill="F9F9FB"/>
          </w:tcPr>
          <w:p w14:paraId="6169B2D8" w14:textId="77777777" w:rsidR="00F60B7D" w:rsidRPr="00554805" w:rsidRDefault="00F60B7D" w:rsidP="002C0EAB">
            <w:pPr>
              <w:autoSpaceDE w:val="0"/>
              <w:autoSpaceDN w:val="0"/>
              <w:adjustRightInd w:val="0"/>
              <w:ind w:left="60" w:right="60"/>
              <w:jc w:val="right"/>
              <w:rPr>
                <w:rFonts w:cstheme="minorHAnsi"/>
                <w:b/>
                <w:bCs/>
                <w:sz w:val="20"/>
                <w:szCs w:val="20"/>
              </w:rPr>
            </w:pPr>
            <w:r w:rsidRPr="00554805">
              <w:rPr>
                <w:rFonts w:eastAsia="Arial" w:cstheme="minorHAnsi"/>
                <w:b/>
                <w:bCs/>
                <w:sz w:val="20"/>
                <w:szCs w:val="20"/>
              </w:rPr>
              <w:t>0.026</w:t>
            </w:r>
          </w:p>
        </w:tc>
        <w:tc>
          <w:tcPr>
            <w:tcW w:w="1559" w:type="dxa"/>
            <w:tcBorders>
              <w:top w:val="single" w:sz="8" w:space="0" w:color="AEAEAE"/>
              <w:left w:val="nil"/>
              <w:bottom w:val="single" w:sz="8" w:space="0" w:color="AEAEAE"/>
              <w:right w:val="nil"/>
            </w:tcBorders>
            <w:shd w:val="clear" w:color="auto" w:fill="F9F9FB"/>
          </w:tcPr>
          <w:p w14:paraId="2EFEF1AB" w14:textId="77777777" w:rsidR="00F60B7D" w:rsidRPr="00554805" w:rsidRDefault="00F60B7D" w:rsidP="002C0EAB">
            <w:pPr>
              <w:autoSpaceDE w:val="0"/>
              <w:autoSpaceDN w:val="0"/>
              <w:adjustRightInd w:val="0"/>
              <w:ind w:left="60" w:right="60"/>
              <w:jc w:val="right"/>
              <w:rPr>
                <w:rFonts w:cstheme="minorHAnsi"/>
                <w:b/>
                <w:bCs/>
                <w:sz w:val="20"/>
                <w:szCs w:val="20"/>
              </w:rPr>
            </w:pPr>
            <w:r w:rsidRPr="00554805">
              <w:rPr>
                <w:rFonts w:eastAsia="Arial" w:cstheme="minorHAnsi"/>
                <w:b/>
                <w:bCs/>
                <w:sz w:val="20"/>
                <w:szCs w:val="20"/>
              </w:rPr>
              <w:t>0.010</w:t>
            </w:r>
          </w:p>
        </w:tc>
        <w:tc>
          <w:tcPr>
            <w:tcW w:w="1701" w:type="dxa"/>
            <w:tcBorders>
              <w:top w:val="single" w:sz="8" w:space="0" w:color="AEAEAE"/>
              <w:left w:val="nil"/>
              <w:bottom w:val="single" w:sz="8" w:space="0" w:color="AEAEAE"/>
              <w:right w:val="nil"/>
            </w:tcBorders>
            <w:shd w:val="clear" w:color="auto" w:fill="F9F9FB"/>
          </w:tcPr>
          <w:p w14:paraId="058A07DD" w14:textId="77777777" w:rsidR="00F60B7D" w:rsidRPr="00554805" w:rsidRDefault="00F60B7D" w:rsidP="002C0EAB">
            <w:pPr>
              <w:autoSpaceDE w:val="0"/>
              <w:autoSpaceDN w:val="0"/>
              <w:adjustRightInd w:val="0"/>
              <w:ind w:left="60" w:right="60"/>
              <w:jc w:val="right"/>
              <w:rPr>
                <w:rFonts w:cstheme="minorHAnsi"/>
                <w:b/>
                <w:bCs/>
                <w:sz w:val="20"/>
                <w:szCs w:val="20"/>
              </w:rPr>
            </w:pPr>
            <w:r w:rsidRPr="00554805">
              <w:rPr>
                <w:rFonts w:eastAsia="Arial" w:cstheme="minorHAnsi"/>
                <w:b/>
                <w:bCs/>
                <w:sz w:val="20"/>
                <w:szCs w:val="20"/>
              </w:rPr>
              <w:t>0.042</w:t>
            </w:r>
          </w:p>
        </w:tc>
      </w:tr>
      <w:tr w:rsidR="00F60B7D" w:rsidRPr="00554805" w14:paraId="399C5A95" w14:textId="77777777" w:rsidTr="002C0EAB">
        <w:trPr>
          <w:cantSplit/>
        </w:trPr>
        <w:tc>
          <w:tcPr>
            <w:tcW w:w="1134" w:type="dxa"/>
            <w:vMerge/>
            <w:tcBorders>
              <w:left w:val="nil"/>
              <w:bottom w:val="single" w:sz="8" w:space="0" w:color="AEAEAE"/>
              <w:right w:val="nil"/>
            </w:tcBorders>
            <w:shd w:val="clear" w:color="auto" w:fill="auto"/>
          </w:tcPr>
          <w:p w14:paraId="412E98B6" w14:textId="77777777" w:rsidR="00F60B7D" w:rsidRPr="00554805" w:rsidRDefault="00F60B7D" w:rsidP="002C0EAB">
            <w:pPr>
              <w:autoSpaceDE w:val="0"/>
              <w:autoSpaceDN w:val="0"/>
              <w:adjustRightInd w:val="0"/>
              <w:ind w:left="60" w:right="60"/>
              <w:jc w:val="right"/>
              <w:rPr>
                <w:rFonts w:cstheme="minorHAnsi"/>
                <w:sz w:val="20"/>
                <w:szCs w:val="20"/>
              </w:rPr>
            </w:pPr>
          </w:p>
        </w:tc>
        <w:tc>
          <w:tcPr>
            <w:tcW w:w="1985" w:type="dxa"/>
            <w:tcBorders>
              <w:top w:val="single" w:sz="8" w:space="0" w:color="AEAEAE"/>
              <w:left w:val="nil"/>
              <w:bottom w:val="single" w:sz="8" w:space="0" w:color="AEAEAE"/>
              <w:right w:val="nil"/>
            </w:tcBorders>
            <w:shd w:val="clear" w:color="auto" w:fill="F9F9FB"/>
          </w:tcPr>
          <w:p w14:paraId="33A550D7" w14:textId="77777777" w:rsidR="00F60B7D" w:rsidRPr="00554805" w:rsidRDefault="00F60B7D" w:rsidP="002C0EAB">
            <w:pPr>
              <w:autoSpaceDE w:val="0"/>
              <w:autoSpaceDN w:val="0"/>
              <w:adjustRightInd w:val="0"/>
              <w:ind w:left="60" w:right="60"/>
              <w:jc w:val="center"/>
              <w:rPr>
                <w:rFonts w:eastAsia="Arial" w:cstheme="minorHAnsi"/>
                <w:sz w:val="20"/>
                <w:szCs w:val="20"/>
              </w:rPr>
            </w:pPr>
            <w:r w:rsidRPr="00554805">
              <w:rPr>
                <w:rFonts w:eastAsia="Arial" w:cstheme="minorHAnsi"/>
                <w:sz w:val="20"/>
                <w:szCs w:val="20"/>
              </w:rPr>
              <w:t>N</w:t>
            </w:r>
          </w:p>
        </w:tc>
        <w:tc>
          <w:tcPr>
            <w:tcW w:w="1701" w:type="dxa"/>
            <w:tcBorders>
              <w:top w:val="single" w:sz="8" w:space="0" w:color="AEAEAE"/>
              <w:left w:val="nil"/>
              <w:bottom w:val="single" w:sz="8" w:space="0" w:color="AEAEAE"/>
              <w:right w:val="nil"/>
            </w:tcBorders>
            <w:shd w:val="clear" w:color="auto" w:fill="F9F9FB"/>
          </w:tcPr>
          <w:p w14:paraId="681B0FF6"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eastAsia="Arial" w:cstheme="minorHAnsi"/>
                <w:sz w:val="20"/>
                <w:szCs w:val="20"/>
              </w:rPr>
              <w:t>118</w:t>
            </w:r>
          </w:p>
        </w:tc>
        <w:tc>
          <w:tcPr>
            <w:tcW w:w="1559" w:type="dxa"/>
            <w:tcBorders>
              <w:top w:val="single" w:sz="8" w:space="0" w:color="AEAEAE"/>
              <w:left w:val="nil"/>
              <w:bottom w:val="single" w:sz="8" w:space="0" w:color="AEAEAE"/>
              <w:right w:val="nil"/>
            </w:tcBorders>
            <w:shd w:val="clear" w:color="auto" w:fill="F9F9FB"/>
          </w:tcPr>
          <w:p w14:paraId="7140319F"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eastAsia="Arial" w:cstheme="minorHAnsi"/>
                <w:sz w:val="20"/>
                <w:szCs w:val="20"/>
              </w:rPr>
              <w:t>118</w:t>
            </w:r>
          </w:p>
        </w:tc>
        <w:tc>
          <w:tcPr>
            <w:tcW w:w="1559" w:type="dxa"/>
            <w:tcBorders>
              <w:top w:val="single" w:sz="8" w:space="0" w:color="AEAEAE"/>
              <w:left w:val="nil"/>
              <w:bottom w:val="single" w:sz="8" w:space="0" w:color="AEAEAE"/>
              <w:right w:val="nil"/>
            </w:tcBorders>
            <w:shd w:val="clear" w:color="auto" w:fill="F9F9FB"/>
          </w:tcPr>
          <w:p w14:paraId="46BC981F"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eastAsia="Arial" w:cstheme="minorHAnsi"/>
                <w:sz w:val="20"/>
                <w:szCs w:val="20"/>
              </w:rPr>
              <w:t>118</w:t>
            </w:r>
          </w:p>
        </w:tc>
        <w:tc>
          <w:tcPr>
            <w:tcW w:w="1701" w:type="dxa"/>
            <w:tcBorders>
              <w:top w:val="single" w:sz="8" w:space="0" w:color="AEAEAE"/>
              <w:left w:val="nil"/>
              <w:bottom w:val="single" w:sz="8" w:space="0" w:color="AEAEAE"/>
              <w:right w:val="nil"/>
            </w:tcBorders>
            <w:shd w:val="clear" w:color="auto" w:fill="F9F9FB"/>
          </w:tcPr>
          <w:p w14:paraId="4C24C4BD" w14:textId="77777777" w:rsidR="00F60B7D" w:rsidRPr="00554805" w:rsidRDefault="00F60B7D" w:rsidP="002C0EAB">
            <w:pPr>
              <w:autoSpaceDE w:val="0"/>
              <w:autoSpaceDN w:val="0"/>
              <w:adjustRightInd w:val="0"/>
              <w:ind w:left="60" w:right="60"/>
              <w:jc w:val="right"/>
              <w:rPr>
                <w:rFonts w:cstheme="minorHAnsi"/>
                <w:sz w:val="20"/>
                <w:szCs w:val="20"/>
              </w:rPr>
            </w:pPr>
            <w:r w:rsidRPr="00554805">
              <w:rPr>
                <w:rFonts w:eastAsia="Arial" w:cstheme="minorHAnsi"/>
                <w:sz w:val="20"/>
                <w:szCs w:val="20"/>
              </w:rPr>
              <w:t>118</w:t>
            </w:r>
          </w:p>
        </w:tc>
      </w:tr>
    </w:tbl>
    <w:p w14:paraId="3E4BCA64" w14:textId="77777777" w:rsidR="00F60B7D" w:rsidRPr="00554805" w:rsidRDefault="00F60B7D" w:rsidP="00F60B7D">
      <w:pPr>
        <w:rPr>
          <w:rFonts w:cstheme="minorHAnsi"/>
          <w:lang w:val="en-AU"/>
        </w:rPr>
      </w:pPr>
    </w:p>
    <w:p w14:paraId="7CA02402" w14:textId="77777777" w:rsidR="00F60B7D" w:rsidRPr="00554805" w:rsidRDefault="00F60B7D" w:rsidP="00F60B7D">
      <w:pPr>
        <w:jc w:val="both"/>
        <w:rPr>
          <w:rFonts w:cstheme="minorHAnsi"/>
          <w:lang w:val="en-AU"/>
        </w:rPr>
      </w:pPr>
    </w:p>
    <w:p w14:paraId="0C917EFE" w14:textId="77DED1A3" w:rsidR="00D05D89" w:rsidRDefault="00616E74" w:rsidP="00D05D89">
      <w:pPr>
        <w:rPr>
          <w:rFonts w:ascii="Calibri" w:hAnsi="Calibri" w:cs="Calibri"/>
          <w:b/>
          <w:bCs/>
          <w:lang w:val="en-AU"/>
        </w:rPr>
      </w:pPr>
      <w:r>
        <w:rPr>
          <w:rFonts w:ascii="Calibri" w:hAnsi="Calibri" w:cs="Calibri"/>
          <w:b/>
          <w:bCs/>
          <w:lang w:val="en-AU"/>
        </w:rPr>
        <w:t xml:space="preserve">S.5 </w:t>
      </w:r>
      <w:r w:rsidR="00D05D89">
        <w:rPr>
          <w:rFonts w:ascii="Calibri" w:hAnsi="Calibri" w:cs="Calibri"/>
          <w:b/>
          <w:bCs/>
          <w:lang w:val="en-AU"/>
        </w:rPr>
        <w:t>Dispersal distances and correlation with personality</w:t>
      </w:r>
    </w:p>
    <w:p w14:paraId="0C8564CA" w14:textId="77777777" w:rsidR="00D05D89" w:rsidRDefault="00D05D89" w:rsidP="00D05D89">
      <w:pPr>
        <w:rPr>
          <w:rFonts w:ascii="Calibri" w:hAnsi="Calibri" w:cs="Calibri"/>
          <w:b/>
          <w:bCs/>
          <w:lang w:val="en-AU"/>
        </w:rPr>
      </w:pPr>
    </w:p>
    <w:p w14:paraId="1FE2822B" w14:textId="3C5FCE5E" w:rsidR="00F60B7D" w:rsidRPr="00554805" w:rsidRDefault="00F60B7D" w:rsidP="00C86D39">
      <w:pPr>
        <w:jc w:val="both"/>
        <w:rPr>
          <w:rFonts w:cstheme="minorHAnsi"/>
          <w:sz w:val="20"/>
          <w:szCs w:val="20"/>
          <w:lang w:val="en-AU"/>
        </w:rPr>
      </w:pPr>
      <w:r w:rsidRPr="00554805">
        <w:rPr>
          <w:rFonts w:cstheme="minorHAnsi"/>
          <w:sz w:val="20"/>
          <w:szCs w:val="20"/>
          <w:lang w:val="en-AU"/>
        </w:rPr>
        <w:t xml:space="preserve">Table </w:t>
      </w:r>
      <w:r>
        <w:rPr>
          <w:rFonts w:cstheme="minorHAnsi"/>
          <w:sz w:val="20"/>
          <w:szCs w:val="20"/>
          <w:lang w:val="en-AU"/>
        </w:rPr>
        <w:t>S</w:t>
      </w:r>
      <w:r w:rsidR="00A00043">
        <w:rPr>
          <w:rFonts w:cstheme="minorHAnsi"/>
          <w:sz w:val="20"/>
          <w:szCs w:val="20"/>
          <w:lang w:val="en-AU"/>
        </w:rPr>
        <w:t>7</w:t>
      </w:r>
      <w:r w:rsidRPr="00554805">
        <w:rPr>
          <w:rFonts w:cstheme="minorHAnsi"/>
          <w:sz w:val="20"/>
          <w:szCs w:val="20"/>
          <w:lang w:val="en-AU"/>
        </w:rPr>
        <w:t>. Average of dispersal and height on the vegetation of western ringtail possums (</w:t>
      </w:r>
      <w:r w:rsidRPr="00554805">
        <w:rPr>
          <w:rFonts w:cstheme="minorHAnsi"/>
          <w:i/>
          <w:iCs/>
          <w:sz w:val="20"/>
          <w:szCs w:val="20"/>
          <w:lang w:val="en-AU"/>
        </w:rPr>
        <w:t>Pseudocheirus occidentalis</w:t>
      </w:r>
      <w:r w:rsidRPr="00554805">
        <w:rPr>
          <w:rFonts w:cstheme="minorHAnsi"/>
          <w:sz w:val="20"/>
          <w:szCs w:val="20"/>
          <w:lang w:val="en-AU"/>
        </w:rPr>
        <w:t>) among the different types of personalities: bold, shy and intermediate. For each group and for the total of the individuals N= number of possums in the group, Average (m) and the 95% of confidence interval (upper and lower limit).</w:t>
      </w:r>
      <w:r w:rsidR="00D05D89">
        <w:rPr>
          <w:rFonts w:cstheme="minorHAnsi"/>
          <w:sz w:val="20"/>
          <w:szCs w:val="20"/>
          <w:lang w:val="en-AU"/>
        </w:rPr>
        <w:t xml:space="preserve"> Despite shy possums dispersing almost three times as far, the difference was not significant.</w:t>
      </w:r>
    </w:p>
    <w:p w14:paraId="4FA870EE" w14:textId="77777777" w:rsidR="00F60B7D" w:rsidRPr="00554805" w:rsidRDefault="00F60B7D" w:rsidP="00F60B7D">
      <w:pPr>
        <w:jc w:val="both"/>
        <w:rPr>
          <w:rFonts w:cstheme="minorHAnsi"/>
          <w:lang w:val="en-AU"/>
        </w:rPr>
      </w:pPr>
    </w:p>
    <w:tbl>
      <w:tblPr>
        <w:tblW w:w="9830" w:type="dxa"/>
        <w:tblInd w:w="10" w:type="dxa"/>
        <w:tblLayout w:type="fixed"/>
        <w:tblCellMar>
          <w:left w:w="10" w:type="dxa"/>
          <w:right w:w="10" w:type="dxa"/>
        </w:tblCellMar>
        <w:tblLook w:val="0000" w:firstRow="0" w:lastRow="0" w:firstColumn="0" w:lastColumn="0" w:noHBand="0" w:noVBand="0"/>
      </w:tblPr>
      <w:tblGrid>
        <w:gridCol w:w="2400"/>
        <w:gridCol w:w="1276"/>
        <w:gridCol w:w="1156"/>
        <w:gridCol w:w="1666"/>
        <w:gridCol w:w="1666"/>
        <w:gridCol w:w="1666"/>
      </w:tblGrid>
      <w:tr w:rsidR="00F60B7D" w14:paraId="25FE3EDA" w14:textId="77777777" w:rsidTr="008B06A3">
        <w:tc>
          <w:tcPr>
            <w:tcW w:w="3676" w:type="dxa"/>
            <w:gridSpan w:val="2"/>
            <w:tcBorders>
              <w:top w:val="single" w:sz="4" w:space="0" w:color="auto"/>
              <w:bottom w:val="single" w:sz="4" w:space="0" w:color="auto"/>
            </w:tcBorders>
            <w:shd w:val="clear" w:color="auto" w:fill="auto"/>
          </w:tcPr>
          <w:p w14:paraId="0C0134FA" w14:textId="77777777" w:rsidR="00F60B7D" w:rsidRPr="00554805" w:rsidRDefault="00F60B7D" w:rsidP="002C0EAB">
            <w:pPr>
              <w:rPr>
                <w:rFonts w:cstheme="minorHAnsi"/>
                <w:sz w:val="20"/>
                <w:szCs w:val="20"/>
                <w:lang w:val="en-US"/>
              </w:rPr>
            </w:pPr>
          </w:p>
        </w:tc>
        <w:tc>
          <w:tcPr>
            <w:tcW w:w="1156" w:type="dxa"/>
            <w:tcBorders>
              <w:top w:val="single" w:sz="4" w:space="0" w:color="auto"/>
            </w:tcBorders>
            <w:shd w:val="clear" w:color="auto" w:fill="auto"/>
          </w:tcPr>
          <w:p w14:paraId="255A1E7C" w14:textId="77777777" w:rsidR="00F60B7D" w:rsidRPr="00554805" w:rsidRDefault="00F60B7D" w:rsidP="002C0EAB">
            <w:pPr>
              <w:rPr>
                <w:rFonts w:cstheme="minorHAnsi"/>
                <w:sz w:val="20"/>
                <w:szCs w:val="20"/>
                <w:lang w:val="en-US"/>
              </w:rPr>
            </w:pPr>
          </w:p>
          <w:p w14:paraId="0D502F5A" w14:textId="77777777" w:rsidR="00F60B7D" w:rsidRPr="00554805" w:rsidRDefault="00F60B7D" w:rsidP="002C0EAB">
            <w:pPr>
              <w:rPr>
                <w:rFonts w:cstheme="minorHAnsi"/>
                <w:sz w:val="20"/>
                <w:szCs w:val="20"/>
                <w:lang w:val="en-US"/>
              </w:rPr>
            </w:pPr>
          </w:p>
          <w:p w14:paraId="58353AEE" w14:textId="77777777" w:rsidR="00F60B7D" w:rsidRPr="00554805" w:rsidRDefault="00F60B7D" w:rsidP="002C0EAB">
            <w:pPr>
              <w:ind w:left="316"/>
              <w:rPr>
                <w:rFonts w:cstheme="minorHAnsi"/>
                <w:sz w:val="20"/>
                <w:szCs w:val="20"/>
              </w:rPr>
            </w:pPr>
            <w:r w:rsidRPr="00554805">
              <w:rPr>
                <w:rFonts w:eastAsia="Arial" w:cstheme="minorHAnsi"/>
                <w:sz w:val="20"/>
                <w:szCs w:val="20"/>
              </w:rPr>
              <w:t>N</w:t>
            </w:r>
          </w:p>
        </w:tc>
        <w:tc>
          <w:tcPr>
            <w:tcW w:w="1666" w:type="dxa"/>
            <w:tcBorders>
              <w:top w:val="single" w:sz="4" w:space="0" w:color="auto"/>
              <w:bottom w:val="single" w:sz="4" w:space="0" w:color="auto"/>
            </w:tcBorders>
            <w:shd w:val="clear" w:color="auto" w:fill="auto"/>
          </w:tcPr>
          <w:p w14:paraId="0D228EE3" w14:textId="77777777" w:rsidR="00F60B7D" w:rsidRPr="00554805" w:rsidRDefault="00F60B7D" w:rsidP="002C0EAB">
            <w:pPr>
              <w:rPr>
                <w:rFonts w:cstheme="minorHAnsi"/>
                <w:sz w:val="20"/>
                <w:szCs w:val="20"/>
              </w:rPr>
            </w:pPr>
          </w:p>
          <w:p w14:paraId="01D04674" w14:textId="77777777" w:rsidR="00F60B7D" w:rsidRPr="00554805" w:rsidRDefault="00F60B7D" w:rsidP="002C0EAB">
            <w:pPr>
              <w:rPr>
                <w:rFonts w:cstheme="minorHAnsi"/>
                <w:sz w:val="20"/>
                <w:szCs w:val="20"/>
              </w:rPr>
            </w:pPr>
          </w:p>
          <w:p w14:paraId="2E2B7528" w14:textId="77777777" w:rsidR="00F60B7D" w:rsidRPr="00554805" w:rsidRDefault="00F60B7D" w:rsidP="002C0EAB">
            <w:pPr>
              <w:ind w:left="146"/>
              <w:rPr>
                <w:rFonts w:cstheme="minorHAnsi"/>
                <w:sz w:val="20"/>
                <w:szCs w:val="20"/>
              </w:rPr>
            </w:pPr>
            <w:r w:rsidRPr="00554805">
              <w:rPr>
                <w:rFonts w:eastAsia="Arial" w:cstheme="minorHAnsi"/>
                <w:sz w:val="20"/>
                <w:szCs w:val="20"/>
              </w:rPr>
              <w:t>Average (m)</w:t>
            </w:r>
          </w:p>
        </w:tc>
        <w:tc>
          <w:tcPr>
            <w:tcW w:w="1666" w:type="dxa"/>
            <w:tcBorders>
              <w:top w:val="single" w:sz="4" w:space="0" w:color="auto"/>
              <w:bottom w:val="single" w:sz="4" w:space="0" w:color="auto"/>
            </w:tcBorders>
            <w:shd w:val="clear" w:color="auto" w:fill="auto"/>
            <w:vAlign w:val="bottom"/>
          </w:tcPr>
          <w:p w14:paraId="543A4F08" w14:textId="77777777" w:rsidR="00F60B7D" w:rsidRPr="00554805" w:rsidRDefault="00F60B7D" w:rsidP="002C0EAB">
            <w:pPr>
              <w:spacing w:before="10" w:after="10"/>
              <w:ind w:left="30" w:right="40"/>
              <w:jc w:val="center"/>
              <w:rPr>
                <w:rFonts w:cstheme="minorHAnsi"/>
                <w:sz w:val="20"/>
                <w:szCs w:val="20"/>
              </w:rPr>
            </w:pPr>
            <w:r w:rsidRPr="00554805">
              <w:rPr>
                <w:rFonts w:eastAsia="Arial" w:cstheme="minorHAnsi"/>
                <w:sz w:val="20"/>
                <w:szCs w:val="20"/>
              </w:rPr>
              <w:t>95% confidence interval – lower limit</w:t>
            </w:r>
          </w:p>
        </w:tc>
        <w:tc>
          <w:tcPr>
            <w:tcW w:w="1666" w:type="dxa"/>
            <w:tcBorders>
              <w:top w:val="single" w:sz="4" w:space="0" w:color="auto"/>
              <w:bottom w:val="single" w:sz="4" w:space="0" w:color="auto"/>
            </w:tcBorders>
            <w:shd w:val="clear" w:color="auto" w:fill="auto"/>
            <w:vAlign w:val="bottom"/>
          </w:tcPr>
          <w:p w14:paraId="5BF6CC08" w14:textId="77777777" w:rsidR="00F60B7D" w:rsidRPr="00554805" w:rsidRDefault="00F60B7D" w:rsidP="002C0EAB">
            <w:pPr>
              <w:spacing w:before="10" w:after="10"/>
              <w:ind w:left="30" w:right="40"/>
              <w:jc w:val="center"/>
              <w:rPr>
                <w:rFonts w:eastAsia="Arial" w:cstheme="minorHAnsi"/>
                <w:sz w:val="20"/>
                <w:szCs w:val="20"/>
              </w:rPr>
            </w:pPr>
            <w:r w:rsidRPr="00554805">
              <w:rPr>
                <w:rFonts w:eastAsia="Arial" w:cstheme="minorHAnsi"/>
                <w:sz w:val="20"/>
                <w:szCs w:val="20"/>
              </w:rPr>
              <w:t>95% confidence interval – upper limit</w:t>
            </w:r>
          </w:p>
        </w:tc>
      </w:tr>
      <w:tr w:rsidR="00F60B7D" w:rsidRPr="00554805" w14:paraId="08A420B8" w14:textId="77777777" w:rsidTr="002C0EAB">
        <w:tc>
          <w:tcPr>
            <w:tcW w:w="2400" w:type="dxa"/>
            <w:vMerge w:val="restart"/>
            <w:tcBorders>
              <w:top w:val="single" w:sz="4" w:space="0" w:color="auto"/>
            </w:tcBorders>
            <w:shd w:val="clear" w:color="auto" w:fill="auto"/>
          </w:tcPr>
          <w:p w14:paraId="25BDF2E9" w14:textId="77777777" w:rsidR="00F60B7D" w:rsidRPr="00554805" w:rsidRDefault="00F60B7D" w:rsidP="002C0EAB">
            <w:pPr>
              <w:spacing w:before="15" w:after="10"/>
              <w:ind w:left="30" w:right="40"/>
              <w:rPr>
                <w:rFonts w:cstheme="minorHAnsi"/>
                <w:sz w:val="20"/>
                <w:szCs w:val="20"/>
                <w:lang w:val="en-US"/>
              </w:rPr>
            </w:pPr>
            <w:r w:rsidRPr="00554805">
              <w:rPr>
                <w:rFonts w:eastAsia="Arial" w:cstheme="minorHAnsi"/>
                <w:sz w:val="20"/>
                <w:szCs w:val="20"/>
                <w:lang w:val="en-US"/>
              </w:rPr>
              <w:t>Max distance from release point (dispersal)</w:t>
            </w:r>
          </w:p>
        </w:tc>
        <w:tc>
          <w:tcPr>
            <w:tcW w:w="1276" w:type="dxa"/>
            <w:tcBorders>
              <w:top w:val="single" w:sz="4" w:space="0" w:color="auto"/>
            </w:tcBorders>
            <w:shd w:val="clear" w:color="auto" w:fill="auto"/>
          </w:tcPr>
          <w:p w14:paraId="031C9397" w14:textId="77777777" w:rsidR="00F60B7D" w:rsidRPr="00554805" w:rsidRDefault="00F60B7D" w:rsidP="002C0EAB">
            <w:pPr>
              <w:spacing w:before="15" w:after="10"/>
              <w:ind w:left="30" w:right="40"/>
              <w:rPr>
                <w:rFonts w:cstheme="minorHAnsi"/>
                <w:sz w:val="20"/>
                <w:szCs w:val="20"/>
              </w:rPr>
            </w:pPr>
            <w:r w:rsidRPr="00554805">
              <w:rPr>
                <w:rFonts w:eastAsia="Arial" w:cstheme="minorHAnsi"/>
                <w:sz w:val="20"/>
                <w:szCs w:val="20"/>
              </w:rPr>
              <w:t>Shy</w:t>
            </w:r>
          </w:p>
        </w:tc>
        <w:tc>
          <w:tcPr>
            <w:tcW w:w="1156" w:type="dxa"/>
            <w:tcBorders>
              <w:top w:val="single" w:sz="4" w:space="0" w:color="auto"/>
            </w:tcBorders>
            <w:shd w:val="clear" w:color="auto" w:fill="auto"/>
          </w:tcPr>
          <w:p w14:paraId="7A56AB25" w14:textId="77777777" w:rsidR="00F60B7D" w:rsidRPr="00554805" w:rsidRDefault="00F60B7D" w:rsidP="002C0EAB">
            <w:pPr>
              <w:spacing w:before="15" w:after="10"/>
              <w:ind w:left="30" w:right="40"/>
              <w:jc w:val="right"/>
              <w:rPr>
                <w:rFonts w:cstheme="minorHAnsi"/>
                <w:sz w:val="20"/>
                <w:szCs w:val="20"/>
              </w:rPr>
            </w:pPr>
            <w:r w:rsidRPr="00554805">
              <w:rPr>
                <w:rFonts w:eastAsia="Arial" w:cstheme="minorHAnsi"/>
                <w:sz w:val="20"/>
                <w:szCs w:val="20"/>
              </w:rPr>
              <w:t>34</w:t>
            </w:r>
          </w:p>
        </w:tc>
        <w:tc>
          <w:tcPr>
            <w:tcW w:w="1666" w:type="dxa"/>
            <w:tcBorders>
              <w:top w:val="single" w:sz="4" w:space="0" w:color="auto"/>
            </w:tcBorders>
            <w:shd w:val="clear" w:color="auto" w:fill="auto"/>
          </w:tcPr>
          <w:p w14:paraId="69F0997C" w14:textId="77777777" w:rsidR="00F60B7D" w:rsidRPr="00554805" w:rsidRDefault="00F60B7D" w:rsidP="002C0EAB">
            <w:pPr>
              <w:spacing w:before="15" w:after="10"/>
              <w:ind w:left="30" w:right="40"/>
              <w:jc w:val="right"/>
              <w:rPr>
                <w:rFonts w:cstheme="minorHAnsi"/>
                <w:sz w:val="20"/>
                <w:szCs w:val="20"/>
              </w:rPr>
            </w:pPr>
            <w:r w:rsidRPr="00554805">
              <w:rPr>
                <w:rFonts w:eastAsia="Arial" w:cstheme="minorHAnsi"/>
                <w:sz w:val="20"/>
                <w:szCs w:val="20"/>
              </w:rPr>
              <w:t>953</w:t>
            </w:r>
          </w:p>
        </w:tc>
        <w:tc>
          <w:tcPr>
            <w:tcW w:w="1666" w:type="dxa"/>
            <w:tcBorders>
              <w:top w:val="single" w:sz="4" w:space="0" w:color="auto"/>
            </w:tcBorders>
            <w:shd w:val="clear" w:color="auto" w:fill="auto"/>
          </w:tcPr>
          <w:p w14:paraId="4E3D224E" w14:textId="48B615E2" w:rsidR="00F60B7D" w:rsidRPr="00554805" w:rsidRDefault="00373931" w:rsidP="002C0EAB">
            <w:pPr>
              <w:spacing w:before="15" w:after="10"/>
              <w:ind w:left="30" w:right="40"/>
              <w:jc w:val="right"/>
              <w:rPr>
                <w:rFonts w:cstheme="minorHAnsi"/>
                <w:sz w:val="20"/>
                <w:szCs w:val="20"/>
              </w:rPr>
            </w:pPr>
            <w:r>
              <w:rPr>
                <w:rFonts w:eastAsia="Arial" w:cstheme="minorHAnsi"/>
                <w:sz w:val="20"/>
                <w:szCs w:val="20"/>
              </w:rPr>
              <w:t>-239</w:t>
            </w:r>
          </w:p>
        </w:tc>
        <w:tc>
          <w:tcPr>
            <w:tcW w:w="1666" w:type="dxa"/>
            <w:tcBorders>
              <w:top w:val="single" w:sz="4" w:space="0" w:color="auto"/>
            </w:tcBorders>
            <w:shd w:val="clear" w:color="auto" w:fill="auto"/>
          </w:tcPr>
          <w:p w14:paraId="1A59F8A2" w14:textId="77777777" w:rsidR="00F60B7D" w:rsidRPr="00554805" w:rsidRDefault="00F60B7D" w:rsidP="002C0EAB">
            <w:pPr>
              <w:spacing w:before="15" w:after="10"/>
              <w:ind w:left="30" w:right="40"/>
              <w:jc w:val="right"/>
              <w:rPr>
                <w:rFonts w:eastAsia="Arial" w:cstheme="minorHAnsi"/>
                <w:sz w:val="20"/>
                <w:szCs w:val="20"/>
              </w:rPr>
            </w:pPr>
            <w:r w:rsidRPr="00554805">
              <w:rPr>
                <w:rFonts w:eastAsia="Arial" w:cstheme="minorHAnsi"/>
                <w:sz w:val="20"/>
                <w:szCs w:val="20"/>
              </w:rPr>
              <w:t>2145</w:t>
            </w:r>
          </w:p>
        </w:tc>
      </w:tr>
      <w:tr w:rsidR="00F60B7D" w:rsidRPr="00554805" w14:paraId="1AD50B5A" w14:textId="77777777" w:rsidTr="002C0EAB">
        <w:tc>
          <w:tcPr>
            <w:tcW w:w="2400" w:type="dxa"/>
            <w:vMerge/>
            <w:shd w:val="clear" w:color="auto" w:fill="auto"/>
          </w:tcPr>
          <w:p w14:paraId="1B87D95C" w14:textId="77777777" w:rsidR="00F60B7D" w:rsidRPr="00554805" w:rsidRDefault="00F60B7D" w:rsidP="002C0EAB">
            <w:pPr>
              <w:rPr>
                <w:rFonts w:cstheme="minorHAnsi"/>
                <w:sz w:val="20"/>
                <w:szCs w:val="20"/>
              </w:rPr>
            </w:pPr>
          </w:p>
        </w:tc>
        <w:tc>
          <w:tcPr>
            <w:tcW w:w="1276" w:type="dxa"/>
            <w:shd w:val="clear" w:color="auto" w:fill="auto"/>
          </w:tcPr>
          <w:p w14:paraId="45AA5FD6" w14:textId="77777777" w:rsidR="00F60B7D" w:rsidRPr="00554805" w:rsidRDefault="00F60B7D" w:rsidP="002C0EAB">
            <w:pPr>
              <w:spacing w:before="15" w:after="10"/>
              <w:ind w:left="30" w:right="40"/>
              <w:rPr>
                <w:rFonts w:cstheme="minorHAnsi"/>
                <w:sz w:val="20"/>
                <w:szCs w:val="20"/>
              </w:rPr>
            </w:pPr>
            <w:r w:rsidRPr="00554805">
              <w:rPr>
                <w:rFonts w:eastAsia="Arial" w:cstheme="minorHAnsi"/>
                <w:sz w:val="20"/>
                <w:szCs w:val="20"/>
              </w:rPr>
              <w:t>Intermediate</w:t>
            </w:r>
          </w:p>
        </w:tc>
        <w:tc>
          <w:tcPr>
            <w:tcW w:w="1156" w:type="dxa"/>
            <w:shd w:val="clear" w:color="auto" w:fill="auto"/>
          </w:tcPr>
          <w:p w14:paraId="342B5E2C" w14:textId="77777777" w:rsidR="00F60B7D" w:rsidRPr="00554805" w:rsidRDefault="00F60B7D" w:rsidP="002C0EAB">
            <w:pPr>
              <w:spacing w:before="15" w:after="10"/>
              <w:ind w:left="30" w:right="40"/>
              <w:jc w:val="right"/>
              <w:rPr>
                <w:rFonts w:cstheme="minorHAnsi"/>
                <w:sz w:val="20"/>
                <w:szCs w:val="20"/>
              </w:rPr>
            </w:pPr>
            <w:r w:rsidRPr="00554805">
              <w:rPr>
                <w:rFonts w:eastAsia="Arial" w:cstheme="minorHAnsi"/>
                <w:sz w:val="20"/>
                <w:szCs w:val="20"/>
              </w:rPr>
              <w:t>69</w:t>
            </w:r>
          </w:p>
        </w:tc>
        <w:tc>
          <w:tcPr>
            <w:tcW w:w="1666" w:type="dxa"/>
            <w:shd w:val="clear" w:color="auto" w:fill="auto"/>
          </w:tcPr>
          <w:p w14:paraId="7EC8981F" w14:textId="77777777" w:rsidR="00F60B7D" w:rsidRPr="00554805" w:rsidRDefault="00F60B7D" w:rsidP="002C0EAB">
            <w:pPr>
              <w:spacing w:before="15" w:after="10"/>
              <w:ind w:left="30" w:right="40"/>
              <w:jc w:val="right"/>
              <w:rPr>
                <w:rFonts w:cstheme="minorHAnsi"/>
                <w:sz w:val="20"/>
                <w:szCs w:val="20"/>
              </w:rPr>
            </w:pPr>
            <w:r w:rsidRPr="00554805">
              <w:rPr>
                <w:rFonts w:eastAsia="Arial" w:cstheme="minorHAnsi"/>
                <w:sz w:val="20"/>
                <w:szCs w:val="20"/>
              </w:rPr>
              <w:t>360</w:t>
            </w:r>
          </w:p>
        </w:tc>
        <w:tc>
          <w:tcPr>
            <w:tcW w:w="1666" w:type="dxa"/>
            <w:shd w:val="clear" w:color="auto" w:fill="auto"/>
          </w:tcPr>
          <w:p w14:paraId="7080CACE" w14:textId="5B3B6B79" w:rsidR="00F60B7D" w:rsidRPr="00554805" w:rsidRDefault="00373931" w:rsidP="002C0EAB">
            <w:pPr>
              <w:spacing w:before="15" w:after="10"/>
              <w:ind w:left="30" w:right="40"/>
              <w:jc w:val="right"/>
              <w:rPr>
                <w:rFonts w:cstheme="minorHAnsi"/>
                <w:sz w:val="20"/>
                <w:szCs w:val="20"/>
              </w:rPr>
            </w:pPr>
            <w:r>
              <w:rPr>
                <w:rFonts w:eastAsia="Arial" w:cstheme="minorHAnsi"/>
                <w:sz w:val="20"/>
                <w:szCs w:val="20"/>
              </w:rPr>
              <w:t>263</w:t>
            </w:r>
          </w:p>
        </w:tc>
        <w:tc>
          <w:tcPr>
            <w:tcW w:w="1666" w:type="dxa"/>
            <w:shd w:val="clear" w:color="auto" w:fill="auto"/>
          </w:tcPr>
          <w:p w14:paraId="17F13042" w14:textId="77777777" w:rsidR="00F60B7D" w:rsidRPr="00554805" w:rsidRDefault="00F60B7D" w:rsidP="002C0EAB">
            <w:pPr>
              <w:spacing w:before="15" w:after="10"/>
              <w:ind w:left="30" w:right="40"/>
              <w:jc w:val="right"/>
              <w:rPr>
                <w:rFonts w:eastAsia="Arial" w:cstheme="minorHAnsi"/>
                <w:sz w:val="20"/>
                <w:szCs w:val="20"/>
              </w:rPr>
            </w:pPr>
            <w:r w:rsidRPr="00554805">
              <w:rPr>
                <w:rFonts w:eastAsia="Arial" w:cstheme="minorHAnsi"/>
                <w:sz w:val="20"/>
                <w:szCs w:val="20"/>
              </w:rPr>
              <w:t>456</w:t>
            </w:r>
          </w:p>
        </w:tc>
      </w:tr>
      <w:tr w:rsidR="00F60B7D" w:rsidRPr="00554805" w14:paraId="5E868D4A" w14:textId="77777777" w:rsidTr="002C0EAB">
        <w:tc>
          <w:tcPr>
            <w:tcW w:w="2400" w:type="dxa"/>
            <w:vMerge/>
            <w:shd w:val="clear" w:color="auto" w:fill="auto"/>
          </w:tcPr>
          <w:p w14:paraId="7A213816" w14:textId="77777777" w:rsidR="00F60B7D" w:rsidRPr="00554805" w:rsidRDefault="00F60B7D" w:rsidP="002C0EAB">
            <w:pPr>
              <w:rPr>
                <w:rFonts w:cstheme="minorHAnsi"/>
                <w:sz w:val="20"/>
                <w:szCs w:val="20"/>
              </w:rPr>
            </w:pPr>
          </w:p>
        </w:tc>
        <w:tc>
          <w:tcPr>
            <w:tcW w:w="1276" w:type="dxa"/>
            <w:shd w:val="clear" w:color="auto" w:fill="auto"/>
          </w:tcPr>
          <w:p w14:paraId="67718D44" w14:textId="77777777" w:rsidR="00F60B7D" w:rsidRPr="00554805" w:rsidRDefault="00F60B7D" w:rsidP="002C0EAB">
            <w:pPr>
              <w:spacing w:before="15" w:after="10"/>
              <w:ind w:left="30" w:right="40"/>
              <w:rPr>
                <w:rFonts w:cstheme="minorHAnsi"/>
                <w:sz w:val="20"/>
                <w:szCs w:val="20"/>
              </w:rPr>
            </w:pPr>
            <w:r w:rsidRPr="00554805">
              <w:rPr>
                <w:rFonts w:eastAsia="Arial" w:cstheme="minorHAnsi"/>
                <w:sz w:val="20"/>
                <w:szCs w:val="20"/>
              </w:rPr>
              <w:t>Bold</w:t>
            </w:r>
          </w:p>
        </w:tc>
        <w:tc>
          <w:tcPr>
            <w:tcW w:w="1156" w:type="dxa"/>
            <w:shd w:val="clear" w:color="auto" w:fill="auto"/>
          </w:tcPr>
          <w:p w14:paraId="0A454B7D" w14:textId="77777777" w:rsidR="00F60B7D" w:rsidRPr="00554805" w:rsidRDefault="00F60B7D" w:rsidP="002C0EAB">
            <w:pPr>
              <w:spacing w:before="15" w:after="10"/>
              <w:ind w:left="30" w:right="40"/>
              <w:jc w:val="right"/>
              <w:rPr>
                <w:rFonts w:cstheme="minorHAnsi"/>
                <w:sz w:val="20"/>
                <w:szCs w:val="20"/>
              </w:rPr>
            </w:pPr>
            <w:r w:rsidRPr="00554805">
              <w:rPr>
                <w:rFonts w:eastAsia="Arial" w:cstheme="minorHAnsi"/>
                <w:sz w:val="20"/>
                <w:szCs w:val="20"/>
              </w:rPr>
              <w:t>33</w:t>
            </w:r>
          </w:p>
        </w:tc>
        <w:tc>
          <w:tcPr>
            <w:tcW w:w="1666" w:type="dxa"/>
            <w:shd w:val="clear" w:color="auto" w:fill="auto"/>
          </w:tcPr>
          <w:p w14:paraId="1F6DAF76" w14:textId="77777777" w:rsidR="00F60B7D" w:rsidRPr="00554805" w:rsidRDefault="00F60B7D" w:rsidP="002C0EAB">
            <w:pPr>
              <w:spacing w:before="15" w:after="10"/>
              <w:ind w:left="30" w:right="40"/>
              <w:jc w:val="right"/>
              <w:rPr>
                <w:rFonts w:cstheme="minorHAnsi"/>
                <w:sz w:val="20"/>
                <w:szCs w:val="20"/>
              </w:rPr>
            </w:pPr>
            <w:r w:rsidRPr="00554805">
              <w:rPr>
                <w:rFonts w:eastAsia="Arial" w:cstheme="minorHAnsi"/>
                <w:sz w:val="20"/>
                <w:szCs w:val="20"/>
              </w:rPr>
              <w:t>331</w:t>
            </w:r>
          </w:p>
        </w:tc>
        <w:tc>
          <w:tcPr>
            <w:tcW w:w="1666" w:type="dxa"/>
            <w:shd w:val="clear" w:color="auto" w:fill="auto"/>
          </w:tcPr>
          <w:p w14:paraId="4DF10C6C" w14:textId="173C9A1E" w:rsidR="00F60B7D" w:rsidRPr="00554805" w:rsidRDefault="00373931" w:rsidP="002C0EAB">
            <w:pPr>
              <w:spacing w:before="15" w:after="10"/>
              <w:ind w:left="30" w:right="40"/>
              <w:jc w:val="right"/>
              <w:rPr>
                <w:rFonts w:cstheme="minorHAnsi"/>
                <w:sz w:val="20"/>
                <w:szCs w:val="20"/>
              </w:rPr>
            </w:pPr>
            <w:r>
              <w:rPr>
                <w:rFonts w:eastAsia="Arial" w:cstheme="minorHAnsi"/>
                <w:sz w:val="20"/>
                <w:szCs w:val="20"/>
              </w:rPr>
              <w:t>222</w:t>
            </w:r>
          </w:p>
        </w:tc>
        <w:tc>
          <w:tcPr>
            <w:tcW w:w="1666" w:type="dxa"/>
            <w:shd w:val="clear" w:color="auto" w:fill="auto"/>
          </w:tcPr>
          <w:p w14:paraId="33765ACF" w14:textId="77777777" w:rsidR="00F60B7D" w:rsidRPr="00554805" w:rsidRDefault="00F60B7D" w:rsidP="002C0EAB">
            <w:pPr>
              <w:spacing w:before="15" w:after="10"/>
              <w:ind w:left="30" w:right="40"/>
              <w:jc w:val="right"/>
              <w:rPr>
                <w:rFonts w:eastAsia="Arial" w:cstheme="minorHAnsi"/>
                <w:sz w:val="20"/>
                <w:szCs w:val="20"/>
              </w:rPr>
            </w:pPr>
            <w:r w:rsidRPr="00554805">
              <w:rPr>
                <w:rFonts w:eastAsia="Arial" w:cstheme="minorHAnsi"/>
                <w:sz w:val="20"/>
                <w:szCs w:val="20"/>
              </w:rPr>
              <w:t>440</w:t>
            </w:r>
          </w:p>
        </w:tc>
      </w:tr>
      <w:tr w:rsidR="00F60B7D" w:rsidRPr="00554805" w14:paraId="1E4D3A71" w14:textId="77777777" w:rsidTr="002C0EAB">
        <w:tc>
          <w:tcPr>
            <w:tcW w:w="2400" w:type="dxa"/>
            <w:vMerge/>
            <w:shd w:val="clear" w:color="auto" w:fill="auto"/>
          </w:tcPr>
          <w:p w14:paraId="6AE744C5" w14:textId="77777777" w:rsidR="00F60B7D" w:rsidRPr="00554805" w:rsidRDefault="00F60B7D" w:rsidP="002C0EAB">
            <w:pPr>
              <w:rPr>
                <w:rFonts w:cstheme="minorHAnsi"/>
                <w:sz w:val="20"/>
                <w:szCs w:val="20"/>
              </w:rPr>
            </w:pPr>
          </w:p>
        </w:tc>
        <w:tc>
          <w:tcPr>
            <w:tcW w:w="1276" w:type="dxa"/>
            <w:shd w:val="clear" w:color="auto" w:fill="auto"/>
          </w:tcPr>
          <w:p w14:paraId="45462131" w14:textId="77777777" w:rsidR="00F60B7D" w:rsidRPr="00554805" w:rsidRDefault="00F60B7D" w:rsidP="002C0EAB">
            <w:pPr>
              <w:spacing w:before="15" w:after="10"/>
              <w:ind w:left="30" w:right="40"/>
              <w:rPr>
                <w:rFonts w:cstheme="minorHAnsi"/>
                <w:sz w:val="20"/>
                <w:szCs w:val="20"/>
              </w:rPr>
            </w:pPr>
            <w:r w:rsidRPr="00554805">
              <w:rPr>
                <w:rFonts w:eastAsia="Arial" w:cstheme="minorHAnsi"/>
                <w:sz w:val="20"/>
                <w:szCs w:val="20"/>
              </w:rPr>
              <w:t>Total</w:t>
            </w:r>
          </w:p>
        </w:tc>
        <w:tc>
          <w:tcPr>
            <w:tcW w:w="1156" w:type="dxa"/>
            <w:shd w:val="clear" w:color="auto" w:fill="auto"/>
          </w:tcPr>
          <w:p w14:paraId="2E7436BC" w14:textId="77777777" w:rsidR="00F60B7D" w:rsidRPr="00554805" w:rsidRDefault="00F60B7D" w:rsidP="002C0EAB">
            <w:pPr>
              <w:spacing w:before="15" w:after="10"/>
              <w:ind w:left="30" w:right="40"/>
              <w:jc w:val="right"/>
              <w:rPr>
                <w:rFonts w:cstheme="minorHAnsi"/>
                <w:sz w:val="20"/>
                <w:szCs w:val="20"/>
              </w:rPr>
            </w:pPr>
            <w:r w:rsidRPr="00554805">
              <w:rPr>
                <w:rFonts w:eastAsia="Arial" w:cstheme="minorHAnsi"/>
                <w:sz w:val="20"/>
                <w:szCs w:val="20"/>
              </w:rPr>
              <w:t>136</w:t>
            </w:r>
          </w:p>
        </w:tc>
        <w:tc>
          <w:tcPr>
            <w:tcW w:w="1666" w:type="dxa"/>
            <w:shd w:val="clear" w:color="auto" w:fill="auto"/>
          </w:tcPr>
          <w:p w14:paraId="3B648D49" w14:textId="77777777" w:rsidR="00F60B7D" w:rsidRPr="00554805" w:rsidRDefault="00F60B7D" w:rsidP="002C0EAB">
            <w:pPr>
              <w:spacing w:before="15" w:after="10"/>
              <w:ind w:left="30" w:right="40"/>
              <w:jc w:val="right"/>
              <w:rPr>
                <w:rFonts w:cstheme="minorHAnsi"/>
                <w:sz w:val="20"/>
                <w:szCs w:val="20"/>
              </w:rPr>
            </w:pPr>
            <w:r w:rsidRPr="00554805">
              <w:rPr>
                <w:rFonts w:eastAsia="Arial" w:cstheme="minorHAnsi"/>
                <w:sz w:val="20"/>
                <w:szCs w:val="20"/>
              </w:rPr>
              <w:t>501</w:t>
            </w:r>
          </w:p>
        </w:tc>
        <w:tc>
          <w:tcPr>
            <w:tcW w:w="1666" w:type="dxa"/>
            <w:shd w:val="clear" w:color="auto" w:fill="auto"/>
          </w:tcPr>
          <w:p w14:paraId="1B8CEBD5" w14:textId="77777777" w:rsidR="00F60B7D" w:rsidRPr="00554805" w:rsidRDefault="00F60B7D" w:rsidP="002C0EAB">
            <w:pPr>
              <w:spacing w:before="15" w:after="10"/>
              <w:ind w:left="30" w:right="40"/>
              <w:jc w:val="right"/>
              <w:rPr>
                <w:rFonts w:cstheme="minorHAnsi"/>
                <w:sz w:val="20"/>
                <w:szCs w:val="20"/>
              </w:rPr>
            </w:pPr>
            <w:r w:rsidRPr="00554805">
              <w:rPr>
                <w:rFonts w:eastAsia="Arial" w:cstheme="minorHAnsi"/>
                <w:sz w:val="20"/>
                <w:szCs w:val="20"/>
              </w:rPr>
              <w:t>796</w:t>
            </w:r>
          </w:p>
        </w:tc>
        <w:tc>
          <w:tcPr>
            <w:tcW w:w="1666" w:type="dxa"/>
            <w:shd w:val="clear" w:color="auto" w:fill="auto"/>
          </w:tcPr>
          <w:p w14:paraId="08401AB5" w14:textId="77777777" w:rsidR="00F60B7D" w:rsidRPr="00554805" w:rsidRDefault="00F60B7D" w:rsidP="002C0EAB">
            <w:pPr>
              <w:spacing w:before="15" w:after="10"/>
              <w:ind w:left="30" w:right="40"/>
              <w:jc w:val="right"/>
              <w:rPr>
                <w:rFonts w:eastAsia="Arial" w:cstheme="minorHAnsi"/>
                <w:sz w:val="20"/>
                <w:szCs w:val="20"/>
              </w:rPr>
            </w:pPr>
            <w:r w:rsidRPr="00554805">
              <w:rPr>
                <w:rFonts w:eastAsia="Arial" w:cstheme="minorHAnsi"/>
                <w:sz w:val="20"/>
                <w:szCs w:val="20"/>
              </w:rPr>
              <w:t>796</w:t>
            </w:r>
          </w:p>
        </w:tc>
      </w:tr>
      <w:tr w:rsidR="00F60B7D" w:rsidRPr="00554805" w14:paraId="0652CB66" w14:textId="77777777" w:rsidTr="002C0EAB">
        <w:tc>
          <w:tcPr>
            <w:tcW w:w="2400" w:type="dxa"/>
            <w:vMerge w:val="restart"/>
            <w:shd w:val="clear" w:color="auto" w:fill="auto"/>
          </w:tcPr>
          <w:p w14:paraId="13C7CCBB" w14:textId="77777777" w:rsidR="00F60B7D" w:rsidRPr="00554805" w:rsidRDefault="00F60B7D" w:rsidP="002C0EAB">
            <w:pPr>
              <w:spacing w:before="15" w:after="10"/>
              <w:ind w:left="30" w:right="40"/>
              <w:rPr>
                <w:rFonts w:cstheme="minorHAnsi"/>
                <w:sz w:val="20"/>
                <w:szCs w:val="20"/>
                <w:lang w:val="en-US"/>
              </w:rPr>
            </w:pPr>
            <w:r w:rsidRPr="00554805">
              <w:rPr>
                <w:rFonts w:eastAsia="Arial" w:cstheme="minorHAnsi"/>
                <w:sz w:val="20"/>
                <w:szCs w:val="20"/>
                <w:lang w:val="en-US"/>
              </w:rPr>
              <w:t>Average height on trees when located</w:t>
            </w:r>
          </w:p>
        </w:tc>
        <w:tc>
          <w:tcPr>
            <w:tcW w:w="1276" w:type="dxa"/>
            <w:shd w:val="clear" w:color="auto" w:fill="auto"/>
          </w:tcPr>
          <w:p w14:paraId="7305E6F1" w14:textId="77777777" w:rsidR="00F60B7D" w:rsidRPr="00554805" w:rsidRDefault="00F60B7D" w:rsidP="002C0EAB">
            <w:pPr>
              <w:spacing w:before="15" w:after="10"/>
              <w:ind w:left="30" w:right="40"/>
              <w:rPr>
                <w:rFonts w:cstheme="minorHAnsi"/>
                <w:sz w:val="20"/>
                <w:szCs w:val="20"/>
              </w:rPr>
            </w:pPr>
            <w:r w:rsidRPr="00554805">
              <w:rPr>
                <w:rFonts w:eastAsia="Arial" w:cstheme="minorHAnsi"/>
                <w:sz w:val="20"/>
                <w:szCs w:val="20"/>
              </w:rPr>
              <w:t>Shy</w:t>
            </w:r>
          </w:p>
        </w:tc>
        <w:tc>
          <w:tcPr>
            <w:tcW w:w="1156" w:type="dxa"/>
            <w:shd w:val="clear" w:color="auto" w:fill="auto"/>
          </w:tcPr>
          <w:p w14:paraId="4479908E" w14:textId="77777777" w:rsidR="00F60B7D" w:rsidRPr="00554805" w:rsidRDefault="00F60B7D" w:rsidP="002C0EAB">
            <w:pPr>
              <w:spacing w:before="15" w:after="10"/>
              <w:ind w:left="30" w:right="40"/>
              <w:jc w:val="right"/>
              <w:rPr>
                <w:rFonts w:cstheme="minorHAnsi"/>
                <w:sz w:val="20"/>
                <w:szCs w:val="20"/>
              </w:rPr>
            </w:pPr>
            <w:r w:rsidRPr="00554805">
              <w:rPr>
                <w:rFonts w:eastAsia="Arial" w:cstheme="minorHAnsi"/>
                <w:sz w:val="20"/>
                <w:szCs w:val="20"/>
              </w:rPr>
              <w:t>34</w:t>
            </w:r>
          </w:p>
        </w:tc>
        <w:tc>
          <w:tcPr>
            <w:tcW w:w="1666" w:type="dxa"/>
            <w:shd w:val="clear" w:color="auto" w:fill="auto"/>
          </w:tcPr>
          <w:p w14:paraId="06AB6BBC" w14:textId="77777777" w:rsidR="00F60B7D" w:rsidRPr="00554805" w:rsidRDefault="00F60B7D" w:rsidP="002C0EAB">
            <w:pPr>
              <w:spacing w:before="15" w:after="10"/>
              <w:ind w:left="30" w:right="40"/>
              <w:jc w:val="right"/>
              <w:rPr>
                <w:rFonts w:cstheme="minorHAnsi"/>
                <w:sz w:val="20"/>
                <w:szCs w:val="20"/>
              </w:rPr>
            </w:pPr>
            <w:r w:rsidRPr="00554805">
              <w:rPr>
                <w:rFonts w:eastAsia="Arial" w:cstheme="minorHAnsi"/>
                <w:sz w:val="20"/>
                <w:szCs w:val="20"/>
              </w:rPr>
              <w:t>5.04</w:t>
            </w:r>
          </w:p>
        </w:tc>
        <w:tc>
          <w:tcPr>
            <w:tcW w:w="1666" w:type="dxa"/>
            <w:shd w:val="clear" w:color="auto" w:fill="auto"/>
          </w:tcPr>
          <w:p w14:paraId="7950BE18" w14:textId="77777777" w:rsidR="00F60B7D" w:rsidRPr="00554805" w:rsidRDefault="00F60B7D" w:rsidP="002C0EAB">
            <w:pPr>
              <w:spacing w:before="15" w:after="10"/>
              <w:ind w:left="30" w:right="40"/>
              <w:jc w:val="right"/>
              <w:rPr>
                <w:rFonts w:cstheme="minorHAnsi"/>
                <w:sz w:val="20"/>
                <w:szCs w:val="20"/>
              </w:rPr>
            </w:pPr>
            <w:r w:rsidRPr="00554805">
              <w:rPr>
                <w:rFonts w:eastAsia="Arial" w:cstheme="minorHAnsi"/>
                <w:sz w:val="20"/>
                <w:szCs w:val="20"/>
              </w:rPr>
              <w:t>4.24</w:t>
            </w:r>
          </w:p>
        </w:tc>
        <w:tc>
          <w:tcPr>
            <w:tcW w:w="1666" w:type="dxa"/>
            <w:shd w:val="clear" w:color="auto" w:fill="auto"/>
          </w:tcPr>
          <w:p w14:paraId="2999A4C4" w14:textId="77777777" w:rsidR="00F60B7D" w:rsidRPr="00554805" w:rsidRDefault="00F60B7D" w:rsidP="002C0EAB">
            <w:pPr>
              <w:spacing w:before="15" w:after="10"/>
              <w:ind w:left="30" w:right="40"/>
              <w:jc w:val="right"/>
              <w:rPr>
                <w:rFonts w:eastAsia="Arial" w:cstheme="minorHAnsi"/>
                <w:sz w:val="20"/>
                <w:szCs w:val="20"/>
              </w:rPr>
            </w:pPr>
            <w:r w:rsidRPr="00554805">
              <w:rPr>
                <w:rFonts w:eastAsia="Arial" w:cstheme="minorHAnsi"/>
                <w:sz w:val="20"/>
                <w:szCs w:val="20"/>
              </w:rPr>
              <w:t>5.85</w:t>
            </w:r>
          </w:p>
        </w:tc>
      </w:tr>
      <w:tr w:rsidR="00F60B7D" w:rsidRPr="00554805" w14:paraId="41288813" w14:textId="77777777" w:rsidTr="002C0EAB">
        <w:tc>
          <w:tcPr>
            <w:tcW w:w="2400" w:type="dxa"/>
            <w:vMerge/>
            <w:shd w:val="clear" w:color="auto" w:fill="auto"/>
          </w:tcPr>
          <w:p w14:paraId="3151B384" w14:textId="77777777" w:rsidR="00F60B7D" w:rsidRPr="00554805" w:rsidRDefault="00F60B7D" w:rsidP="002C0EAB">
            <w:pPr>
              <w:rPr>
                <w:rFonts w:cstheme="minorHAnsi"/>
                <w:sz w:val="20"/>
                <w:szCs w:val="20"/>
              </w:rPr>
            </w:pPr>
          </w:p>
        </w:tc>
        <w:tc>
          <w:tcPr>
            <w:tcW w:w="1276" w:type="dxa"/>
            <w:shd w:val="clear" w:color="auto" w:fill="auto"/>
          </w:tcPr>
          <w:p w14:paraId="26608FEB" w14:textId="77777777" w:rsidR="00F60B7D" w:rsidRPr="00554805" w:rsidRDefault="00F60B7D" w:rsidP="002C0EAB">
            <w:pPr>
              <w:spacing w:before="15" w:after="10"/>
              <w:ind w:left="30" w:right="40"/>
              <w:rPr>
                <w:rFonts w:cstheme="minorHAnsi"/>
                <w:sz w:val="20"/>
                <w:szCs w:val="20"/>
              </w:rPr>
            </w:pPr>
            <w:r w:rsidRPr="00554805">
              <w:rPr>
                <w:rFonts w:eastAsia="Arial" w:cstheme="minorHAnsi"/>
                <w:sz w:val="20"/>
                <w:szCs w:val="20"/>
              </w:rPr>
              <w:t>Intermediate</w:t>
            </w:r>
          </w:p>
        </w:tc>
        <w:tc>
          <w:tcPr>
            <w:tcW w:w="1156" w:type="dxa"/>
            <w:shd w:val="clear" w:color="auto" w:fill="auto"/>
          </w:tcPr>
          <w:p w14:paraId="617DF05A" w14:textId="77777777" w:rsidR="00F60B7D" w:rsidRPr="00554805" w:rsidRDefault="00F60B7D" w:rsidP="002C0EAB">
            <w:pPr>
              <w:spacing w:before="15" w:after="10"/>
              <w:ind w:left="30" w:right="40"/>
              <w:jc w:val="right"/>
              <w:rPr>
                <w:rFonts w:cstheme="minorHAnsi"/>
                <w:sz w:val="20"/>
                <w:szCs w:val="20"/>
              </w:rPr>
            </w:pPr>
            <w:r w:rsidRPr="00554805">
              <w:rPr>
                <w:rFonts w:eastAsia="Arial" w:cstheme="minorHAnsi"/>
                <w:sz w:val="20"/>
                <w:szCs w:val="20"/>
              </w:rPr>
              <w:t>69</w:t>
            </w:r>
          </w:p>
        </w:tc>
        <w:tc>
          <w:tcPr>
            <w:tcW w:w="1666" w:type="dxa"/>
            <w:shd w:val="clear" w:color="auto" w:fill="auto"/>
          </w:tcPr>
          <w:p w14:paraId="377A9F90" w14:textId="77777777" w:rsidR="00F60B7D" w:rsidRPr="00554805" w:rsidRDefault="00F60B7D" w:rsidP="002C0EAB">
            <w:pPr>
              <w:spacing w:before="15" w:after="10"/>
              <w:ind w:left="30" w:right="40"/>
              <w:jc w:val="right"/>
              <w:rPr>
                <w:rFonts w:cstheme="minorHAnsi"/>
                <w:sz w:val="20"/>
                <w:szCs w:val="20"/>
              </w:rPr>
            </w:pPr>
            <w:r w:rsidRPr="00554805">
              <w:rPr>
                <w:rFonts w:eastAsia="Arial" w:cstheme="minorHAnsi"/>
                <w:sz w:val="20"/>
                <w:szCs w:val="20"/>
              </w:rPr>
              <w:t>5.12</w:t>
            </w:r>
          </w:p>
        </w:tc>
        <w:tc>
          <w:tcPr>
            <w:tcW w:w="1666" w:type="dxa"/>
            <w:shd w:val="clear" w:color="auto" w:fill="auto"/>
          </w:tcPr>
          <w:p w14:paraId="76481C3E" w14:textId="77777777" w:rsidR="00F60B7D" w:rsidRPr="00554805" w:rsidRDefault="00F60B7D" w:rsidP="002C0EAB">
            <w:pPr>
              <w:spacing w:before="15" w:after="10"/>
              <w:ind w:left="30" w:right="40"/>
              <w:jc w:val="right"/>
              <w:rPr>
                <w:rFonts w:cstheme="minorHAnsi"/>
                <w:sz w:val="20"/>
                <w:szCs w:val="20"/>
              </w:rPr>
            </w:pPr>
            <w:r w:rsidRPr="00554805">
              <w:rPr>
                <w:rFonts w:eastAsia="Arial" w:cstheme="minorHAnsi"/>
                <w:sz w:val="20"/>
                <w:szCs w:val="20"/>
              </w:rPr>
              <w:t>4.59</w:t>
            </w:r>
          </w:p>
        </w:tc>
        <w:tc>
          <w:tcPr>
            <w:tcW w:w="1666" w:type="dxa"/>
            <w:shd w:val="clear" w:color="auto" w:fill="auto"/>
          </w:tcPr>
          <w:p w14:paraId="47707AEC" w14:textId="77777777" w:rsidR="00F60B7D" w:rsidRPr="00554805" w:rsidRDefault="00F60B7D" w:rsidP="002C0EAB">
            <w:pPr>
              <w:spacing w:before="15" w:after="10"/>
              <w:ind w:left="30" w:right="40"/>
              <w:jc w:val="right"/>
              <w:rPr>
                <w:rFonts w:eastAsia="Arial" w:cstheme="minorHAnsi"/>
                <w:sz w:val="20"/>
                <w:szCs w:val="20"/>
              </w:rPr>
            </w:pPr>
            <w:r w:rsidRPr="00554805">
              <w:rPr>
                <w:rFonts w:eastAsia="Arial" w:cstheme="minorHAnsi"/>
                <w:sz w:val="20"/>
                <w:szCs w:val="20"/>
              </w:rPr>
              <w:t>5.65</w:t>
            </w:r>
          </w:p>
        </w:tc>
      </w:tr>
      <w:tr w:rsidR="00F60B7D" w:rsidRPr="00554805" w14:paraId="2BFE5101" w14:textId="77777777" w:rsidTr="002C0EAB">
        <w:tc>
          <w:tcPr>
            <w:tcW w:w="2400" w:type="dxa"/>
            <w:vMerge/>
            <w:shd w:val="clear" w:color="auto" w:fill="auto"/>
          </w:tcPr>
          <w:p w14:paraId="4AF920A9" w14:textId="77777777" w:rsidR="00F60B7D" w:rsidRPr="00554805" w:rsidRDefault="00F60B7D" w:rsidP="002C0EAB">
            <w:pPr>
              <w:rPr>
                <w:rFonts w:cstheme="minorHAnsi"/>
                <w:sz w:val="20"/>
                <w:szCs w:val="20"/>
              </w:rPr>
            </w:pPr>
          </w:p>
        </w:tc>
        <w:tc>
          <w:tcPr>
            <w:tcW w:w="1276" w:type="dxa"/>
            <w:shd w:val="clear" w:color="auto" w:fill="auto"/>
          </w:tcPr>
          <w:p w14:paraId="5266D27A" w14:textId="77777777" w:rsidR="00F60B7D" w:rsidRPr="00554805" w:rsidRDefault="00F60B7D" w:rsidP="002C0EAB">
            <w:pPr>
              <w:spacing w:before="15" w:after="10"/>
              <w:ind w:left="30" w:right="40"/>
              <w:rPr>
                <w:rFonts w:cstheme="minorHAnsi"/>
                <w:sz w:val="20"/>
                <w:szCs w:val="20"/>
              </w:rPr>
            </w:pPr>
            <w:r w:rsidRPr="00554805">
              <w:rPr>
                <w:rFonts w:eastAsia="Arial" w:cstheme="minorHAnsi"/>
                <w:sz w:val="20"/>
                <w:szCs w:val="20"/>
              </w:rPr>
              <w:t>Bold</w:t>
            </w:r>
          </w:p>
        </w:tc>
        <w:tc>
          <w:tcPr>
            <w:tcW w:w="1156" w:type="dxa"/>
            <w:shd w:val="clear" w:color="auto" w:fill="auto"/>
          </w:tcPr>
          <w:p w14:paraId="4DA57F6A" w14:textId="77777777" w:rsidR="00F60B7D" w:rsidRPr="00554805" w:rsidRDefault="00F60B7D" w:rsidP="002C0EAB">
            <w:pPr>
              <w:spacing w:before="15" w:after="10"/>
              <w:ind w:left="30" w:right="40"/>
              <w:jc w:val="right"/>
              <w:rPr>
                <w:rFonts w:cstheme="minorHAnsi"/>
                <w:sz w:val="20"/>
                <w:szCs w:val="20"/>
              </w:rPr>
            </w:pPr>
            <w:r w:rsidRPr="00554805">
              <w:rPr>
                <w:rFonts w:eastAsia="Arial" w:cstheme="minorHAnsi"/>
                <w:sz w:val="20"/>
                <w:szCs w:val="20"/>
              </w:rPr>
              <w:t>33</w:t>
            </w:r>
          </w:p>
        </w:tc>
        <w:tc>
          <w:tcPr>
            <w:tcW w:w="1666" w:type="dxa"/>
            <w:shd w:val="clear" w:color="auto" w:fill="auto"/>
          </w:tcPr>
          <w:p w14:paraId="6115F154" w14:textId="77777777" w:rsidR="00F60B7D" w:rsidRPr="00554805" w:rsidRDefault="00F60B7D" w:rsidP="002C0EAB">
            <w:pPr>
              <w:spacing w:before="15" w:after="10"/>
              <w:ind w:left="30" w:right="40"/>
              <w:jc w:val="right"/>
              <w:rPr>
                <w:rFonts w:cstheme="minorHAnsi"/>
                <w:sz w:val="20"/>
                <w:szCs w:val="20"/>
              </w:rPr>
            </w:pPr>
            <w:r w:rsidRPr="00554805">
              <w:rPr>
                <w:rFonts w:eastAsia="Arial" w:cstheme="minorHAnsi"/>
                <w:sz w:val="20"/>
                <w:szCs w:val="20"/>
              </w:rPr>
              <w:t>5.14</w:t>
            </w:r>
          </w:p>
        </w:tc>
        <w:tc>
          <w:tcPr>
            <w:tcW w:w="1666" w:type="dxa"/>
            <w:shd w:val="clear" w:color="auto" w:fill="auto"/>
          </w:tcPr>
          <w:p w14:paraId="21D80BF8" w14:textId="77777777" w:rsidR="00F60B7D" w:rsidRPr="00554805" w:rsidRDefault="00F60B7D" w:rsidP="002C0EAB">
            <w:pPr>
              <w:spacing w:before="15" w:after="10"/>
              <w:ind w:left="30" w:right="40"/>
              <w:jc w:val="right"/>
              <w:rPr>
                <w:rFonts w:cstheme="minorHAnsi"/>
                <w:sz w:val="20"/>
                <w:szCs w:val="20"/>
              </w:rPr>
            </w:pPr>
            <w:r w:rsidRPr="00554805">
              <w:rPr>
                <w:rFonts w:eastAsia="Arial" w:cstheme="minorHAnsi"/>
                <w:sz w:val="20"/>
                <w:szCs w:val="20"/>
              </w:rPr>
              <w:t>4.60</w:t>
            </w:r>
          </w:p>
        </w:tc>
        <w:tc>
          <w:tcPr>
            <w:tcW w:w="1666" w:type="dxa"/>
            <w:shd w:val="clear" w:color="auto" w:fill="auto"/>
          </w:tcPr>
          <w:p w14:paraId="784FE482" w14:textId="77777777" w:rsidR="00F60B7D" w:rsidRPr="00554805" w:rsidRDefault="00F60B7D" w:rsidP="002C0EAB">
            <w:pPr>
              <w:spacing w:before="15" w:after="10"/>
              <w:ind w:left="30" w:right="40"/>
              <w:jc w:val="right"/>
              <w:rPr>
                <w:rFonts w:eastAsia="Arial" w:cstheme="minorHAnsi"/>
                <w:sz w:val="20"/>
                <w:szCs w:val="20"/>
              </w:rPr>
            </w:pPr>
            <w:r w:rsidRPr="00554805">
              <w:rPr>
                <w:rFonts w:eastAsia="Arial" w:cstheme="minorHAnsi"/>
                <w:sz w:val="20"/>
                <w:szCs w:val="20"/>
              </w:rPr>
              <w:t>5.68</w:t>
            </w:r>
          </w:p>
        </w:tc>
      </w:tr>
      <w:tr w:rsidR="00F60B7D" w:rsidRPr="00554805" w14:paraId="6D98D2D0" w14:textId="77777777" w:rsidTr="002C0EAB">
        <w:tc>
          <w:tcPr>
            <w:tcW w:w="2400" w:type="dxa"/>
            <w:vMerge/>
            <w:tcBorders>
              <w:bottom w:val="single" w:sz="4" w:space="0" w:color="auto"/>
            </w:tcBorders>
            <w:shd w:val="clear" w:color="auto" w:fill="auto"/>
          </w:tcPr>
          <w:p w14:paraId="56765DEA" w14:textId="77777777" w:rsidR="00F60B7D" w:rsidRPr="00554805" w:rsidRDefault="00F60B7D" w:rsidP="002C0EAB">
            <w:pPr>
              <w:rPr>
                <w:rFonts w:cstheme="minorHAnsi"/>
                <w:sz w:val="20"/>
                <w:szCs w:val="20"/>
              </w:rPr>
            </w:pPr>
          </w:p>
        </w:tc>
        <w:tc>
          <w:tcPr>
            <w:tcW w:w="1276" w:type="dxa"/>
            <w:tcBorders>
              <w:bottom w:val="single" w:sz="4" w:space="0" w:color="auto"/>
            </w:tcBorders>
            <w:shd w:val="clear" w:color="auto" w:fill="auto"/>
          </w:tcPr>
          <w:p w14:paraId="15FDCFF3" w14:textId="77777777" w:rsidR="00F60B7D" w:rsidRPr="00554805" w:rsidRDefault="00F60B7D" w:rsidP="002C0EAB">
            <w:pPr>
              <w:spacing w:before="15" w:after="10"/>
              <w:ind w:left="30" w:right="40"/>
              <w:rPr>
                <w:rFonts w:eastAsia="Arial" w:cstheme="minorHAnsi"/>
                <w:sz w:val="20"/>
                <w:szCs w:val="20"/>
              </w:rPr>
            </w:pPr>
            <w:r w:rsidRPr="00554805">
              <w:rPr>
                <w:rFonts w:eastAsia="Arial" w:cstheme="minorHAnsi"/>
                <w:sz w:val="20"/>
                <w:szCs w:val="20"/>
              </w:rPr>
              <w:t>Total</w:t>
            </w:r>
          </w:p>
        </w:tc>
        <w:tc>
          <w:tcPr>
            <w:tcW w:w="1156" w:type="dxa"/>
            <w:tcBorders>
              <w:bottom w:val="single" w:sz="4" w:space="0" w:color="auto"/>
            </w:tcBorders>
            <w:shd w:val="clear" w:color="auto" w:fill="auto"/>
          </w:tcPr>
          <w:p w14:paraId="451F4D02" w14:textId="77777777" w:rsidR="00F60B7D" w:rsidRPr="00554805" w:rsidRDefault="00F60B7D" w:rsidP="002C0EAB">
            <w:pPr>
              <w:spacing w:before="15" w:after="10"/>
              <w:ind w:left="30" w:right="40"/>
              <w:jc w:val="right"/>
              <w:rPr>
                <w:rFonts w:eastAsia="Arial" w:cstheme="minorHAnsi"/>
                <w:sz w:val="20"/>
                <w:szCs w:val="20"/>
              </w:rPr>
            </w:pPr>
            <w:r w:rsidRPr="00554805">
              <w:rPr>
                <w:rFonts w:eastAsia="Arial" w:cstheme="minorHAnsi"/>
                <w:sz w:val="20"/>
                <w:szCs w:val="20"/>
              </w:rPr>
              <w:t>136</w:t>
            </w:r>
          </w:p>
        </w:tc>
        <w:tc>
          <w:tcPr>
            <w:tcW w:w="1666" w:type="dxa"/>
            <w:tcBorders>
              <w:bottom w:val="single" w:sz="4" w:space="0" w:color="auto"/>
            </w:tcBorders>
            <w:shd w:val="clear" w:color="auto" w:fill="auto"/>
          </w:tcPr>
          <w:p w14:paraId="5CDA1440" w14:textId="77777777" w:rsidR="00F60B7D" w:rsidRPr="00554805" w:rsidRDefault="00F60B7D" w:rsidP="002C0EAB">
            <w:pPr>
              <w:spacing w:before="15" w:after="10"/>
              <w:ind w:left="30" w:right="40"/>
              <w:jc w:val="right"/>
              <w:rPr>
                <w:rFonts w:eastAsia="Arial" w:cstheme="minorHAnsi"/>
                <w:sz w:val="20"/>
                <w:szCs w:val="20"/>
              </w:rPr>
            </w:pPr>
            <w:r w:rsidRPr="00554805">
              <w:rPr>
                <w:rFonts w:eastAsia="Arial" w:cstheme="minorHAnsi"/>
                <w:sz w:val="20"/>
                <w:szCs w:val="20"/>
              </w:rPr>
              <w:t>5.10</w:t>
            </w:r>
          </w:p>
        </w:tc>
        <w:tc>
          <w:tcPr>
            <w:tcW w:w="1666" w:type="dxa"/>
            <w:tcBorders>
              <w:bottom w:val="single" w:sz="4" w:space="0" w:color="auto"/>
            </w:tcBorders>
            <w:shd w:val="clear" w:color="auto" w:fill="auto"/>
          </w:tcPr>
          <w:p w14:paraId="3547C2E0" w14:textId="77777777" w:rsidR="00F60B7D" w:rsidRPr="00554805" w:rsidRDefault="00F60B7D" w:rsidP="002C0EAB">
            <w:pPr>
              <w:spacing w:before="15" w:after="10"/>
              <w:ind w:left="30" w:right="40"/>
              <w:jc w:val="right"/>
              <w:rPr>
                <w:rFonts w:eastAsia="Arial" w:cstheme="minorHAnsi"/>
                <w:sz w:val="20"/>
                <w:szCs w:val="20"/>
              </w:rPr>
            </w:pPr>
            <w:r w:rsidRPr="00554805">
              <w:rPr>
                <w:rFonts w:eastAsia="Arial" w:cstheme="minorHAnsi"/>
                <w:sz w:val="20"/>
                <w:szCs w:val="20"/>
              </w:rPr>
              <w:t>4.75</w:t>
            </w:r>
          </w:p>
        </w:tc>
        <w:tc>
          <w:tcPr>
            <w:tcW w:w="1666" w:type="dxa"/>
            <w:tcBorders>
              <w:bottom w:val="single" w:sz="4" w:space="0" w:color="auto"/>
            </w:tcBorders>
            <w:shd w:val="clear" w:color="auto" w:fill="auto"/>
          </w:tcPr>
          <w:p w14:paraId="1D0BED3C" w14:textId="77777777" w:rsidR="00F60B7D" w:rsidRPr="00554805" w:rsidRDefault="00F60B7D" w:rsidP="002C0EAB">
            <w:pPr>
              <w:spacing w:before="15" w:after="10"/>
              <w:ind w:left="30" w:right="40"/>
              <w:jc w:val="right"/>
              <w:rPr>
                <w:rFonts w:eastAsia="Arial" w:cstheme="minorHAnsi"/>
                <w:sz w:val="20"/>
                <w:szCs w:val="20"/>
              </w:rPr>
            </w:pPr>
            <w:r w:rsidRPr="00554805">
              <w:rPr>
                <w:rFonts w:eastAsia="Arial" w:cstheme="minorHAnsi"/>
                <w:sz w:val="20"/>
                <w:szCs w:val="20"/>
              </w:rPr>
              <w:t>5.46</w:t>
            </w:r>
          </w:p>
        </w:tc>
      </w:tr>
    </w:tbl>
    <w:p w14:paraId="1ADC625C" w14:textId="77777777" w:rsidR="00F60B7D" w:rsidRPr="00554805" w:rsidRDefault="00F60B7D" w:rsidP="00F60B7D">
      <w:pPr>
        <w:jc w:val="both"/>
        <w:rPr>
          <w:rFonts w:cstheme="minorHAnsi"/>
          <w:lang w:val="en-AU"/>
        </w:rPr>
      </w:pPr>
    </w:p>
    <w:p w14:paraId="488B5E06" w14:textId="77777777" w:rsidR="00F60B7D" w:rsidRDefault="00F60B7D" w:rsidP="00F1368B">
      <w:pPr>
        <w:rPr>
          <w:rFonts w:cstheme="minorHAnsi"/>
          <w:sz w:val="20"/>
          <w:szCs w:val="20"/>
          <w:lang w:val="en-AU"/>
        </w:rPr>
      </w:pPr>
    </w:p>
    <w:p w14:paraId="5463C0D4" w14:textId="77777777" w:rsidR="00EE3D50" w:rsidRDefault="00EE3D50">
      <w:pPr>
        <w:rPr>
          <w:rFonts w:cstheme="minorHAnsi"/>
          <w:sz w:val="20"/>
          <w:szCs w:val="20"/>
          <w:lang w:val="en-AU"/>
        </w:rPr>
      </w:pPr>
      <w:r>
        <w:rPr>
          <w:rFonts w:cstheme="minorHAnsi"/>
          <w:sz w:val="20"/>
          <w:szCs w:val="20"/>
          <w:lang w:val="en-AU"/>
        </w:rPr>
        <w:br w:type="page"/>
      </w:r>
    </w:p>
    <w:p w14:paraId="294366E1" w14:textId="29157148" w:rsidR="00EE3D50" w:rsidRDefault="00EE3D50" w:rsidP="00EE3D50">
      <w:pPr>
        <w:rPr>
          <w:rFonts w:ascii="Calibri" w:hAnsi="Calibri" w:cs="Calibri"/>
          <w:b/>
          <w:bCs/>
          <w:lang w:val="en-AU"/>
        </w:rPr>
      </w:pPr>
      <w:r>
        <w:rPr>
          <w:rFonts w:ascii="Calibri" w:hAnsi="Calibri" w:cs="Calibri"/>
          <w:b/>
          <w:bCs/>
          <w:lang w:val="en-AU"/>
        </w:rPr>
        <w:lastRenderedPageBreak/>
        <w:t xml:space="preserve">S.6 </w:t>
      </w:r>
      <w:r w:rsidR="00CA4B09" w:rsidRPr="00F14D32">
        <w:rPr>
          <w:rFonts w:ascii="Calibri" w:hAnsi="Calibri" w:cs="Calibri"/>
          <w:b/>
          <w:bCs/>
          <w:lang w:val="en-AU"/>
        </w:rPr>
        <w:t>Personality test</w:t>
      </w:r>
      <w:r w:rsidR="00CA4B09">
        <w:rPr>
          <w:rFonts w:ascii="Calibri" w:hAnsi="Calibri" w:cs="Calibri"/>
          <w:b/>
          <w:bCs/>
          <w:lang w:val="en-AU"/>
        </w:rPr>
        <w:t xml:space="preserve"> </w:t>
      </w:r>
      <w:r w:rsidR="00CA4B09" w:rsidRPr="00CA4B09">
        <w:rPr>
          <w:rFonts w:ascii="Calibri" w:hAnsi="Calibri" w:cs="Calibri"/>
          <w:b/>
          <w:bCs/>
          <w:lang w:val="en-AU"/>
        </w:rPr>
        <w:t>for possums</w:t>
      </w:r>
      <w:r w:rsidR="00CA4B09">
        <w:rPr>
          <w:rFonts w:ascii="Calibri" w:hAnsi="Calibri" w:cs="Calibri"/>
          <w:b/>
          <w:bCs/>
          <w:lang w:val="en-AU"/>
        </w:rPr>
        <w:t xml:space="preserve"> </w:t>
      </w:r>
      <w:r w:rsidR="00CA4B09" w:rsidRPr="00CA4B09">
        <w:rPr>
          <w:rFonts w:ascii="Calibri" w:hAnsi="Calibri" w:cs="Calibri"/>
          <w:b/>
          <w:bCs/>
          <w:lang w:val="en-AU"/>
        </w:rPr>
        <w:t>with a known fate</w:t>
      </w:r>
    </w:p>
    <w:p w14:paraId="31948B61" w14:textId="77777777" w:rsidR="00EE3D50" w:rsidRDefault="00EE3D50" w:rsidP="00EE3D50">
      <w:pPr>
        <w:rPr>
          <w:rFonts w:cstheme="minorHAnsi"/>
          <w:sz w:val="20"/>
          <w:szCs w:val="20"/>
          <w:lang w:val="en-AU"/>
        </w:rPr>
      </w:pPr>
    </w:p>
    <w:p w14:paraId="5E3C8775" w14:textId="1EAD722D" w:rsidR="00EE3D50" w:rsidRPr="00554805" w:rsidRDefault="00EE3D50" w:rsidP="00C86D39">
      <w:pPr>
        <w:jc w:val="both"/>
        <w:rPr>
          <w:rFonts w:cstheme="minorHAnsi"/>
          <w:sz w:val="20"/>
          <w:szCs w:val="20"/>
          <w:lang w:val="en-AU"/>
        </w:rPr>
      </w:pPr>
      <w:r w:rsidRPr="00554805">
        <w:rPr>
          <w:rFonts w:cstheme="minorHAnsi"/>
          <w:sz w:val="20"/>
          <w:szCs w:val="20"/>
          <w:lang w:val="en-AU"/>
        </w:rPr>
        <w:t xml:space="preserve">Table </w:t>
      </w:r>
      <w:r>
        <w:rPr>
          <w:rFonts w:cstheme="minorHAnsi"/>
          <w:sz w:val="20"/>
          <w:szCs w:val="20"/>
          <w:lang w:val="en-AU"/>
        </w:rPr>
        <w:t>S</w:t>
      </w:r>
      <w:r w:rsidR="00921634">
        <w:rPr>
          <w:rFonts w:cstheme="minorHAnsi"/>
          <w:sz w:val="20"/>
          <w:szCs w:val="20"/>
          <w:lang w:val="en-AU"/>
        </w:rPr>
        <w:t>8</w:t>
      </w:r>
      <w:r w:rsidRPr="00554805">
        <w:rPr>
          <w:rFonts w:cstheme="minorHAnsi"/>
          <w:sz w:val="20"/>
          <w:szCs w:val="20"/>
          <w:lang w:val="en-AU"/>
        </w:rPr>
        <w:t>. Percentage of the explained variance and relative loadings on the two factors generated with the PCA of behaviours for the 128 western ringtail possums (</w:t>
      </w:r>
      <w:r w:rsidRPr="00554805">
        <w:rPr>
          <w:rFonts w:cstheme="minorHAnsi"/>
          <w:i/>
          <w:iCs/>
          <w:sz w:val="20"/>
          <w:szCs w:val="20"/>
          <w:lang w:val="en-AU"/>
        </w:rPr>
        <w:t>Pseudocheirus occidentalis</w:t>
      </w:r>
      <w:r w:rsidRPr="00554805">
        <w:rPr>
          <w:rFonts w:cstheme="minorHAnsi"/>
          <w:sz w:val="20"/>
          <w:szCs w:val="20"/>
          <w:lang w:val="en-AU"/>
        </w:rPr>
        <w:t>) with a known fate: the behaviours are on the left and the relative loadings of each variable to the two factors on the right. The highest absolute relative loading values for each factor are in bold.</w:t>
      </w:r>
    </w:p>
    <w:p w14:paraId="53258731" w14:textId="77777777" w:rsidR="00EE3D50" w:rsidRPr="00554805" w:rsidRDefault="00EE3D50" w:rsidP="00EE3D50">
      <w:pPr>
        <w:jc w:val="both"/>
        <w:rPr>
          <w:rFonts w:cstheme="minorHAnsi"/>
          <w:lang w:val="en-AU"/>
        </w:rPr>
      </w:pPr>
    </w:p>
    <w:tbl>
      <w:tblPr>
        <w:tblW w:w="0" w:type="auto"/>
        <w:tblInd w:w="632" w:type="dxa"/>
        <w:tblLayout w:type="fixed"/>
        <w:tblCellMar>
          <w:left w:w="10" w:type="dxa"/>
          <w:right w:w="10" w:type="dxa"/>
        </w:tblCellMar>
        <w:tblLook w:val="04A0" w:firstRow="1" w:lastRow="0" w:firstColumn="1" w:lastColumn="0" w:noHBand="0" w:noVBand="1"/>
      </w:tblPr>
      <w:tblGrid>
        <w:gridCol w:w="4905"/>
        <w:gridCol w:w="1156"/>
        <w:gridCol w:w="1156"/>
      </w:tblGrid>
      <w:tr w:rsidR="00EE3D50" w:rsidRPr="00554805" w14:paraId="16A339D9" w14:textId="77777777" w:rsidTr="00677F55">
        <w:tc>
          <w:tcPr>
            <w:tcW w:w="4905" w:type="dxa"/>
            <w:vMerge w:val="restart"/>
            <w:tcBorders>
              <w:top w:val="single" w:sz="4" w:space="0" w:color="auto"/>
            </w:tcBorders>
            <w:shd w:val="clear" w:color="auto" w:fill="auto"/>
            <w:vAlign w:val="bottom"/>
          </w:tcPr>
          <w:p w14:paraId="61C04E05" w14:textId="77777777" w:rsidR="00EE3D50" w:rsidRPr="00554805" w:rsidRDefault="00EE3D50" w:rsidP="00677F55">
            <w:pPr>
              <w:spacing w:before="15" w:after="5"/>
              <w:ind w:left="30" w:right="40"/>
              <w:jc w:val="center"/>
              <w:rPr>
                <w:rFonts w:eastAsia="Arial" w:cstheme="minorHAnsi"/>
                <w:sz w:val="20"/>
                <w:szCs w:val="20"/>
              </w:rPr>
            </w:pPr>
            <w:r w:rsidRPr="00554805">
              <w:rPr>
                <w:rFonts w:eastAsia="Arial" w:cstheme="minorHAnsi"/>
                <w:sz w:val="20"/>
                <w:szCs w:val="20"/>
              </w:rPr>
              <w:t>Behavioural categories</w:t>
            </w:r>
          </w:p>
          <w:p w14:paraId="297E1340" w14:textId="77777777" w:rsidR="00EE3D50" w:rsidRPr="00554805" w:rsidRDefault="00EE3D50" w:rsidP="00677F55">
            <w:pPr>
              <w:spacing w:before="15" w:after="5"/>
              <w:ind w:left="30" w:right="40"/>
              <w:jc w:val="center"/>
              <w:rPr>
                <w:rFonts w:cstheme="minorHAnsi"/>
                <w:sz w:val="20"/>
                <w:szCs w:val="20"/>
              </w:rPr>
            </w:pPr>
          </w:p>
        </w:tc>
        <w:tc>
          <w:tcPr>
            <w:tcW w:w="2312" w:type="dxa"/>
            <w:gridSpan w:val="2"/>
            <w:tcBorders>
              <w:top w:val="single" w:sz="4" w:space="0" w:color="auto"/>
            </w:tcBorders>
            <w:shd w:val="clear" w:color="auto" w:fill="auto"/>
            <w:vAlign w:val="bottom"/>
          </w:tcPr>
          <w:p w14:paraId="64B53445" w14:textId="77777777" w:rsidR="00EE3D50" w:rsidRPr="00554805" w:rsidRDefault="00EE3D50" w:rsidP="00677F55">
            <w:pPr>
              <w:spacing w:before="10" w:after="10"/>
              <w:ind w:right="40"/>
              <w:jc w:val="center"/>
              <w:rPr>
                <w:rFonts w:cstheme="minorHAnsi"/>
                <w:sz w:val="20"/>
                <w:szCs w:val="20"/>
              </w:rPr>
            </w:pPr>
            <w:r w:rsidRPr="00554805">
              <w:rPr>
                <w:rFonts w:eastAsia="Arial" w:cstheme="minorHAnsi"/>
                <w:sz w:val="20"/>
                <w:szCs w:val="20"/>
              </w:rPr>
              <w:t xml:space="preserve"> Factor</w:t>
            </w:r>
          </w:p>
        </w:tc>
      </w:tr>
      <w:tr w:rsidR="00EE3D50" w:rsidRPr="00554805" w14:paraId="4DA07905" w14:textId="77777777" w:rsidTr="00677F55">
        <w:tc>
          <w:tcPr>
            <w:tcW w:w="4905" w:type="dxa"/>
            <w:vMerge/>
            <w:tcBorders>
              <w:bottom w:val="single" w:sz="4" w:space="0" w:color="auto"/>
            </w:tcBorders>
            <w:shd w:val="clear" w:color="auto" w:fill="auto"/>
          </w:tcPr>
          <w:p w14:paraId="0EEEFA33" w14:textId="77777777" w:rsidR="00EE3D50" w:rsidRPr="00554805" w:rsidRDefault="00EE3D50" w:rsidP="00677F55">
            <w:pPr>
              <w:jc w:val="center"/>
              <w:rPr>
                <w:rFonts w:cstheme="minorHAnsi"/>
                <w:sz w:val="20"/>
                <w:szCs w:val="20"/>
              </w:rPr>
            </w:pPr>
          </w:p>
        </w:tc>
        <w:tc>
          <w:tcPr>
            <w:tcW w:w="1156" w:type="dxa"/>
            <w:tcBorders>
              <w:bottom w:val="single" w:sz="4" w:space="0" w:color="auto"/>
            </w:tcBorders>
            <w:shd w:val="clear" w:color="auto" w:fill="auto"/>
            <w:vAlign w:val="bottom"/>
          </w:tcPr>
          <w:p w14:paraId="01012B22" w14:textId="77777777" w:rsidR="00EE3D50" w:rsidRPr="00554805" w:rsidRDefault="00EE3D50" w:rsidP="00677F55">
            <w:pPr>
              <w:spacing w:before="10" w:after="10"/>
              <w:ind w:left="30" w:right="40"/>
              <w:jc w:val="right"/>
              <w:rPr>
                <w:rFonts w:cstheme="minorHAnsi"/>
                <w:sz w:val="20"/>
                <w:szCs w:val="20"/>
              </w:rPr>
            </w:pPr>
            <w:r w:rsidRPr="00554805">
              <w:rPr>
                <w:rFonts w:eastAsia="Arial" w:cstheme="minorHAnsi"/>
                <w:sz w:val="20"/>
                <w:szCs w:val="20"/>
              </w:rPr>
              <w:t>1</w:t>
            </w:r>
          </w:p>
        </w:tc>
        <w:tc>
          <w:tcPr>
            <w:tcW w:w="1156" w:type="dxa"/>
            <w:tcBorders>
              <w:bottom w:val="single" w:sz="4" w:space="0" w:color="auto"/>
            </w:tcBorders>
            <w:shd w:val="clear" w:color="auto" w:fill="auto"/>
          </w:tcPr>
          <w:p w14:paraId="24E05819" w14:textId="77777777" w:rsidR="00EE3D50" w:rsidRPr="00554805" w:rsidRDefault="00EE3D50" w:rsidP="00677F55">
            <w:pPr>
              <w:spacing w:before="10" w:after="10"/>
              <w:ind w:left="30" w:right="40"/>
              <w:jc w:val="right"/>
              <w:rPr>
                <w:rFonts w:cstheme="minorHAnsi"/>
                <w:sz w:val="20"/>
                <w:szCs w:val="20"/>
              </w:rPr>
            </w:pPr>
            <w:r w:rsidRPr="00554805">
              <w:rPr>
                <w:rFonts w:eastAsia="Arial" w:cstheme="minorHAnsi"/>
                <w:sz w:val="20"/>
                <w:szCs w:val="20"/>
              </w:rPr>
              <w:t>2</w:t>
            </w:r>
          </w:p>
        </w:tc>
      </w:tr>
      <w:tr w:rsidR="00EE3D50" w:rsidRPr="00554805" w14:paraId="7D3280BA" w14:textId="77777777" w:rsidTr="00677F55">
        <w:tc>
          <w:tcPr>
            <w:tcW w:w="4905" w:type="dxa"/>
            <w:tcBorders>
              <w:top w:val="single" w:sz="4" w:space="0" w:color="auto"/>
            </w:tcBorders>
            <w:shd w:val="clear" w:color="auto" w:fill="auto"/>
          </w:tcPr>
          <w:p w14:paraId="204F942A" w14:textId="77777777" w:rsidR="00EE3D50" w:rsidRPr="00554805" w:rsidRDefault="00EE3D50" w:rsidP="00677F55">
            <w:pPr>
              <w:spacing w:before="15" w:after="10"/>
              <w:ind w:left="30" w:right="40"/>
              <w:rPr>
                <w:rFonts w:cstheme="minorHAnsi"/>
                <w:sz w:val="20"/>
                <w:szCs w:val="20"/>
              </w:rPr>
            </w:pPr>
            <w:r w:rsidRPr="00554805">
              <w:rPr>
                <w:rFonts w:eastAsia="Arial" w:cstheme="minorHAnsi"/>
                <w:sz w:val="20"/>
                <w:szCs w:val="20"/>
              </w:rPr>
              <w:t>Number of squares crossed</w:t>
            </w:r>
          </w:p>
        </w:tc>
        <w:tc>
          <w:tcPr>
            <w:tcW w:w="1156" w:type="dxa"/>
            <w:tcBorders>
              <w:top w:val="single" w:sz="4" w:space="0" w:color="auto"/>
            </w:tcBorders>
            <w:shd w:val="clear" w:color="auto" w:fill="auto"/>
          </w:tcPr>
          <w:p w14:paraId="27F3DB3D" w14:textId="77777777" w:rsidR="00EE3D50" w:rsidRPr="00554805" w:rsidRDefault="00EE3D50" w:rsidP="00677F55">
            <w:pPr>
              <w:spacing w:before="15" w:after="10"/>
              <w:ind w:left="30" w:right="40"/>
              <w:jc w:val="right"/>
              <w:rPr>
                <w:rFonts w:cstheme="minorHAnsi"/>
                <w:b/>
                <w:bCs/>
                <w:sz w:val="20"/>
                <w:szCs w:val="20"/>
              </w:rPr>
            </w:pPr>
            <w:r w:rsidRPr="00554805">
              <w:rPr>
                <w:rFonts w:eastAsia="Arial" w:cstheme="minorHAnsi"/>
                <w:b/>
                <w:bCs/>
                <w:sz w:val="20"/>
                <w:szCs w:val="20"/>
              </w:rPr>
              <w:t>0.875</w:t>
            </w:r>
          </w:p>
        </w:tc>
        <w:tc>
          <w:tcPr>
            <w:tcW w:w="1156" w:type="dxa"/>
            <w:tcBorders>
              <w:top w:val="single" w:sz="4" w:space="0" w:color="auto"/>
            </w:tcBorders>
            <w:shd w:val="clear" w:color="auto" w:fill="auto"/>
          </w:tcPr>
          <w:p w14:paraId="512E6DAE" w14:textId="77777777" w:rsidR="00EE3D50" w:rsidRPr="00554805" w:rsidRDefault="00EE3D50" w:rsidP="00677F55">
            <w:pPr>
              <w:spacing w:before="15" w:after="10"/>
              <w:ind w:left="30" w:right="40"/>
              <w:jc w:val="right"/>
              <w:rPr>
                <w:rFonts w:cstheme="minorHAnsi"/>
                <w:sz w:val="20"/>
                <w:szCs w:val="20"/>
              </w:rPr>
            </w:pPr>
            <w:r w:rsidRPr="00554805">
              <w:rPr>
                <w:rFonts w:eastAsia="Arial" w:cstheme="minorHAnsi"/>
                <w:sz w:val="20"/>
                <w:szCs w:val="20"/>
              </w:rPr>
              <w:t>0.090</w:t>
            </w:r>
          </w:p>
        </w:tc>
      </w:tr>
      <w:tr w:rsidR="00EE3D50" w:rsidRPr="00554805" w14:paraId="424DA901" w14:textId="77777777" w:rsidTr="00677F55">
        <w:tc>
          <w:tcPr>
            <w:tcW w:w="4905" w:type="dxa"/>
            <w:shd w:val="clear" w:color="auto" w:fill="auto"/>
          </w:tcPr>
          <w:p w14:paraId="15815B94" w14:textId="77777777" w:rsidR="00EE3D50" w:rsidRPr="00554805" w:rsidRDefault="00EE3D50" w:rsidP="00677F55">
            <w:pPr>
              <w:spacing w:before="15" w:after="10"/>
              <w:ind w:left="30" w:right="40"/>
              <w:rPr>
                <w:rFonts w:cstheme="minorHAnsi"/>
                <w:sz w:val="20"/>
                <w:szCs w:val="20"/>
              </w:rPr>
            </w:pPr>
            <w:r w:rsidRPr="00554805">
              <w:rPr>
                <w:rFonts w:eastAsia="Arial" w:cstheme="minorHAnsi"/>
                <w:sz w:val="20"/>
                <w:szCs w:val="20"/>
              </w:rPr>
              <w:t>Paws on the wall</w:t>
            </w:r>
          </w:p>
        </w:tc>
        <w:tc>
          <w:tcPr>
            <w:tcW w:w="1156" w:type="dxa"/>
            <w:shd w:val="clear" w:color="auto" w:fill="auto"/>
          </w:tcPr>
          <w:p w14:paraId="1EA307EC" w14:textId="77777777" w:rsidR="00EE3D50" w:rsidRPr="00554805" w:rsidRDefault="00EE3D50" w:rsidP="00677F55">
            <w:pPr>
              <w:spacing w:before="15" w:after="10"/>
              <w:ind w:left="30" w:right="40"/>
              <w:jc w:val="right"/>
              <w:rPr>
                <w:rFonts w:cstheme="minorHAnsi"/>
                <w:b/>
                <w:bCs/>
                <w:sz w:val="20"/>
                <w:szCs w:val="20"/>
              </w:rPr>
            </w:pPr>
            <w:r w:rsidRPr="00554805">
              <w:rPr>
                <w:rFonts w:eastAsia="Arial" w:cstheme="minorHAnsi"/>
                <w:b/>
                <w:bCs/>
                <w:sz w:val="20"/>
                <w:szCs w:val="20"/>
              </w:rPr>
              <w:t>0.827</w:t>
            </w:r>
          </w:p>
        </w:tc>
        <w:tc>
          <w:tcPr>
            <w:tcW w:w="1156" w:type="dxa"/>
            <w:shd w:val="clear" w:color="auto" w:fill="auto"/>
          </w:tcPr>
          <w:p w14:paraId="6F73A353" w14:textId="77777777" w:rsidR="00EE3D50" w:rsidRPr="00554805" w:rsidRDefault="00EE3D50" w:rsidP="00677F55">
            <w:pPr>
              <w:spacing w:before="15" w:after="10"/>
              <w:ind w:left="30" w:right="40"/>
              <w:jc w:val="right"/>
              <w:rPr>
                <w:rFonts w:cstheme="minorHAnsi"/>
                <w:sz w:val="20"/>
                <w:szCs w:val="20"/>
              </w:rPr>
            </w:pPr>
            <w:r w:rsidRPr="00554805">
              <w:rPr>
                <w:rFonts w:eastAsia="Arial" w:cstheme="minorHAnsi"/>
                <w:sz w:val="20"/>
                <w:szCs w:val="20"/>
              </w:rPr>
              <w:t>-0.204</w:t>
            </w:r>
          </w:p>
        </w:tc>
      </w:tr>
      <w:tr w:rsidR="00EE3D50" w:rsidRPr="00554805" w14:paraId="360E5F50" w14:textId="77777777" w:rsidTr="00677F55">
        <w:tc>
          <w:tcPr>
            <w:tcW w:w="4905" w:type="dxa"/>
            <w:shd w:val="clear" w:color="auto" w:fill="auto"/>
          </w:tcPr>
          <w:p w14:paraId="38595CF6" w14:textId="77777777" w:rsidR="00EE3D50" w:rsidRPr="00554805" w:rsidRDefault="00EE3D50" w:rsidP="00677F55">
            <w:pPr>
              <w:spacing w:before="15" w:after="10"/>
              <w:ind w:left="30" w:right="40"/>
              <w:rPr>
                <w:rFonts w:cstheme="minorHAnsi"/>
                <w:sz w:val="20"/>
                <w:szCs w:val="20"/>
              </w:rPr>
            </w:pPr>
            <w:r w:rsidRPr="00554805">
              <w:rPr>
                <w:rFonts w:eastAsia="Arial" w:cstheme="minorHAnsi"/>
                <w:sz w:val="20"/>
                <w:szCs w:val="20"/>
              </w:rPr>
              <w:t>Time spent walking</w:t>
            </w:r>
          </w:p>
        </w:tc>
        <w:tc>
          <w:tcPr>
            <w:tcW w:w="1156" w:type="dxa"/>
            <w:shd w:val="clear" w:color="auto" w:fill="auto"/>
          </w:tcPr>
          <w:p w14:paraId="57501BCA" w14:textId="77777777" w:rsidR="00EE3D50" w:rsidRPr="00554805" w:rsidRDefault="00EE3D50" w:rsidP="00677F55">
            <w:pPr>
              <w:spacing w:before="15" w:after="10"/>
              <w:ind w:left="30" w:right="40"/>
              <w:jc w:val="right"/>
              <w:rPr>
                <w:rFonts w:cstheme="minorHAnsi"/>
                <w:b/>
                <w:bCs/>
                <w:sz w:val="20"/>
                <w:szCs w:val="20"/>
              </w:rPr>
            </w:pPr>
            <w:r w:rsidRPr="00554805">
              <w:rPr>
                <w:rFonts w:eastAsia="Arial" w:cstheme="minorHAnsi"/>
                <w:b/>
                <w:bCs/>
                <w:sz w:val="20"/>
                <w:szCs w:val="20"/>
              </w:rPr>
              <w:t>0.764</w:t>
            </w:r>
          </w:p>
        </w:tc>
        <w:tc>
          <w:tcPr>
            <w:tcW w:w="1156" w:type="dxa"/>
            <w:shd w:val="clear" w:color="auto" w:fill="auto"/>
          </w:tcPr>
          <w:p w14:paraId="3746E6BB" w14:textId="77777777" w:rsidR="00EE3D50" w:rsidRPr="00554805" w:rsidRDefault="00EE3D50" w:rsidP="00677F55">
            <w:pPr>
              <w:spacing w:before="15" w:after="10"/>
              <w:ind w:left="30" w:right="40"/>
              <w:jc w:val="right"/>
              <w:rPr>
                <w:rFonts w:cstheme="minorHAnsi"/>
                <w:sz w:val="20"/>
                <w:szCs w:val="20"/>
              </w:rPr>
            </w:pPr>
            <w:r w:rsidRPr="00554805">
              <w:rPr>
                <w:rFonts w:eastAsia="Arial" w:cstheme="minorHAnsi"/>
                <w:sz w:val="20"/>
                <w:szCs w:val="20"/>
              </w:rPr>
              <w:t>0.296</w:t>
            </w:r>
          </w:p>
        </w:tc>
      </w:tr>
      <w:tr w:rsidR="00EE3D50" w:rsidRPr="00554805" w14:paraId="3CC43921" w14:textId="77777777" w:rsidTr="00677F55">
        <w:tc>
          <w:tcPr>
            <w:tcW w:w="4905" w:type="dxa"/>
            <w:shd w:val="clear" w:color="auto" w:fill="auto"/>
          </w:tcPr>
          <w:p w14:paraId="606B4F8F" w14:textId="77777777" w:rsidR="00EE3D50" w:rsidRPr="00554805" w:rsidRDefault="00EE3D50" w:rsidP="00677F55">
            <w:pPr>
              <w:spacing w:before="15" w:after="10"/>
              <w:ind w:left="30" w:right="40"/>
              <w:rPr>
                <w:rFonts w:cstheme="minorHAnsi"/>
                <w:sz w:val="20"/>
                <w:szCs w:val="20"/>
              </w:rPr>
            </w:pPr>
            <w:r w:rsidRPr="00554805">
              <w:rPr>
                <w:rFonts w:eastAsia="Arial" w:cstheme="minorHAnsi"/>
                <w:sz w:val="20"/>
                <w:szCs w:val="20"/>
              </w:rPr>
              <w:t>Jumping</w:t>
            </w:r>
          </w:p>
        </w:tc>
        <w:tc>
          <w:tcPr>
            <w:tcW w:w="1156" w:type="dxa"/>
            <w:shd w:val="clear" w:color="auto" w:fill="auto"/>
          </w:tcPr>
          <w:p w14:paraId="0FD81671" w14:textId="77777777" w:rsidR="00EE3D50" w:rsidRPr="00554805" w:rsidRDefault="00EE3D50" w:rsidP="00677F55">
            <w:pPr>
              <w:spacing w:before="15" w:after="10"/>
              <w:ind w:left="30" w:right="40"/>
              <w:jc w:val="right"/>
              <w:rPr>
                <w:rFonts w:cstheme="minorHAnsi"/>
                <w:b/>
                <w:bCs/>
                <w:sz w:val="20"/>
                <w:szCs w:val="20"/>
              </w:rPr>
            </w:pPr>
            <w:r w:rsidRPr="00554805">
              <w:rPr>
                <w:rFonts w:eastAsia="Arial" w:cstheme="minorHAnsi"/>
                <w:b/>
                <w:bCs/>
                <w:sz w:val="20"/>
                <w:szCs w:val="20"/>
              </w:rPr>
              <w:t>0.726</w:t>
            </w:r>
          </w:p>
        </w:tc>
        <w:tc>
          <w:tcPr>
            <w:tcW w:w="1156" w:type="dxa"/>
            <w:shd w:val="clear" w:color="auto" w:fill="auto"/>
          </w:tcPr>
          <w:p w14:paraId="6FE19955" w14:textId="77777777" w:rsidR="00EE3D50" w:rsidRPr="00554805" w:rsidRDefault="00EE3D50" w:rsidP="00677F55">
            <w:pPr>
              <w:spacing w:before="15" w:after="10"/>
              <w:ind w:left="30" w:right="40"/>
              <w:jc w:val="right"/>
              <w:rPr>
                <w:rFonts w:cstheme="minorHAnsi"/>
                <w:sz w:val="20"/>
                <w:szCs w:val="20"/>
              </w:rPr>
            </w:pPr>
            <w:r w:rsidRPr="00554805">
              <w:rPr>
                <w:rFonts w:eastAsia="Arial" w:cstheme="minorHAnsi"/>
                <w:sz w:val="20"/>
                <w:szCs w:val="20"/>
              </w:rPr>
              <w:t>-0.158</w:t>
            </w:r>
          </w:p>
        </w:tc>
      </w:tr>
      <w:tr w:rsidR="00EE3D50" w:rsidRPr="00554805" w14:paraId="66223F5F" w14:textId="77777777" w:rsidTr="00677F55">
        <w:tc>
          <w:tcPr>
            <w:tcW w:w="4905" w:type="dxa"/>
            <w:shd w:val="clear" w:color="auto" w:fill="auto"/>
          </w:tcPr>
          <w:p w14:paraId="4ED08C84" w14:textId="77777777" w:rsidR="00EE3D50" w:rsidRPr="00554805" w:rsidRDefault="00EE3D50" w:rsidP="00677F55">
            <w:pPr>
              <w:spacing w:before="15" w:after="10"/>
              <w:ind w:left="30" w:right="40"/>
              <w:rPr>
                <w:rFonts w:cstheme="minorHAnsi"/>
                <w:sz w:val="20"/>
                <w:szCs w:val="20"/>
                <w:lang w:val="en-US"/>
              </w:rPr>
            </w:pPr>
            <w:r w:rsidRPr="00554805">
              <w:rPr>
                <w:rFonts w:eastAsia="Arial" w:cstheme="minorHAnsi"/>
                <w:sz w:val="20"/>
                <w:szCs w:val="20"/>
                <w:lang w:val="en-US"/>
              </w:rPr>
              <w:t>Time spent in a corner square</w:t>
            </w:r>
          </w:p>
        </w:tc>
        <w:tc>
          <w:tcPr>
            <w:tcW w:w="1156" w:type="dxa"/>
            <w:shd w:val="clear" w:color="auto" w:fill="auto"/>
          </w:tcPr>
          <w:p w14:paraId="31AB8284" w14:textId="77777777" w:rsidR="00EE3D50" w:rsidRPr="00554805" w:rsidRDefault="00EE3D50" w:rsidP="00677F55">
            <w:pPr>
              <w:spacing w:before="15" w:after="10"/>
              <w:ind w:left="30" w:right="40"/>
              <w:jc w:val="right"/>
              <w:rPr>
                <w:rFonts w:cstheme="minorHAnsi"/>
                <w:sz w:val="20"/>
                <w:szCs w:val="20"/>
                <w:highlight w:val="yellow"/>
              </w:rPr>
            </w:pPr>
            <w:r w:rsidRPr="00554805">
              <w:rPr>
                <w:rFonts w:eastAsia="Arial" w:cstheme="minorHAnsi"/>
                <w:sz w:val="20"/>
                <w:szCs w:val="20"/>
              </w:rPr>
              <w:t>-0.146</w:t>
            </w:r>
          </w:p>
        </w:tc>
        <w:tc>
          <w:tcPr>
            <w:tcW w:w="1156" w:type="dxa"/>
            <w:shd w:val="clear" w:color="auto" w:fill="auto"/>
          </w:tcPr>
          <w:p w14:paraId="1BBABE46" w14:textId="77777777" w:rsidR="00EE3D50" w:rsidRPr="00554805" w:rsidRDefault="00EE3D50" w:rsidP="00677F55">
            <w:pPr>
              <w:spacing w:before="15" w:after="10"/>
              <w:ind w:left="30" w:right="40"/>
              <w:jc w:val="right"/>
              <w:rPr>
                <w:rFonts w:cstheme="minorHAnsi"/>
                <w:b/>
                <w:bCs/>
                <w:sz w:val="20"/>
                <w:szCs w:val="20"/>
              </w:rPr>
            </w:pPr>
            <w:r w:rsidRPr="00554805">
              <w:rPr>
                <w:rFonts w:eastAsia="Arial" w:cstheme="minorHAnsi"/>
                <w:b/>
                <w:bCs/>
                <w:sz w:val="20"/>
                <w:szCs w:val="20"/>
              </w:rPr>
              <w:t>-0.956</w:t>
            </w:r>
          </w:p>
        </w:tc>
      </w:tr>
      <w:tr w:rsidR="00EE3D50" w:rsidRPr="00554805" w14:paraId="44598AE0" w14:textId="77777777" w:rsidTr="00677F55">
        <w:tc>
          <w:tcPr>
            <w:tcW w:w="4905" w:type="dxa"/>
            <w:shd w:val="clear" w:color="auto" w:fill="auto"/>
          </w:tcPr>
          <w:p w14:paraId="4AE60557" w14:textId="77777777" w:rsidR="00EE3D50" w:rsidRPr="00554805" w:rsidRDefault="00EE3D50" w:rsidP="00677F55">
            <w:pPr>
              <w:spacing w:before="15" w:after="10"/>
              <w:ind w:left="30" w:right="40"/>
              <w:rPr>
                <w:rFonts w:cstheme="minorHAnsi"/>
                <w:sz w:val="20"/>
                <w:szCs w:val="20"/>
                <w:lang w:val="en-US"/>
              </w:rPr>
            </w:pPr>
            <w:r w:rsidRPr="00554805">
              <w:rPr>
                <w:rFonts w:eastAsia="Arial" w:cstheme="minorHAnsi"/>
                <w:sz w:val="20"/>
                <w:szCs w:val="20"/>
                <w:lang w:val="en-US"/>
              </w:rPr>
              <w:t>Time spent in a side square</w:t>
            </w:r>
          </w:p>
        </w:tc>
        <w:tc>
          <w:tcPr>
            <w:tcW w:w="1156" w:type="dxa"/>
            <w:shd w:val="clear" w:color="auto" w:fill="auto"/>
          </w:tcPr>
          <w:p w14:paraId="7567AEAC" w14:textId="77777777" w:rsidR="00EE3D50" w:rsidRPr="00554805" w:rsidRDefault="00EE3D50" w:rsidP="00677F55">
            <w:pPr>
              <w:spacing w:before="15" w:after="10"/>
              <w:ind w:left="30" w:right="40"/>
              <w:jc w:val="right"/>
              <w:rPr>
                <w:rFonts w:cstheme="minorHAnsi"/>
                <w:sz w:val="20"/>
                <w:szCs w:val="20"/>
                <w:highlight w:val="yellow"/>
              </w:rPr>
            </w:pPr>
            <w:r w:rsidRPr="00554805">
              <w:rPr>
                <w:rFonts w:eastAsia="Arial" w:cstheme="minorHAnsi"/>
                <w:sz w:val="20"/>
                <w:szCs w:val="20"/>
              </w:rPr>
              <w:t>0.261</w:t>
            </w:r>
          </w:p>
        </w:tc>
        <w:tc>
          <w:tcPr>
            <w:tcW w:w="1156" w:type="dxa"/>
            <w:shd w:val="clear" w:color="auto" w:fill="auto"/>
          </w:tcPr>
          <w:p w14:paraId="25A4F50C" w14:textId="77777777" w:rsidR="00EE3D50" w:rsidRPr="00554805" w:rsidRDefault="00EE3D50" w:rsidP="00677F55">
            <w:pPr>
              <w:spacing w:before="15" w:after="10"/>
              <w:ind w:left="30" w:right="40"/>
              <w:jc w:val="right"/>
              <w:rPr>
                <w:rFonts w:cstheme="minorHAnsi"/>
                <w:b/>
                <w:bCs/>
                <w:sz w:val="20"/>
                <w:szCs w:val="20"/>
              </w:rPr>
            </w:pPr>
            <w:r w:rsidRPr="00554805">
              <w:rPr>
                <w:rFonts w:eastAsia="Arial" w:cstheme="minorHAnsi"/>
                <w:b/>
                <w:bCs/>
                <w:sz w:val="20"/>
                <w:szCs w:val="20"/>
              </w:rPr>
              <w:t>0.777</w:t>
            </w:r>
          </w:p>
        </w:tc>
      </w:tr>
      <w:tr w:rsidR="00EE3D50" w:rsidRPr="00554805" w14:paraId="7E2D52DA" w14:textId="77777777" w:rsidTr="00677F55">
        <w:tc>
          <w:tcPr>
            <w:tcW w:w="4905" w:type="dxa"/>
            <w:shd w:val="clear" w:color="auto" w:fill="auto"/>
          </w:tcPr>
          <w:p w14:paraId="3A319216" w14:textId="77777777" w:rsidR="00EE3D50" w:rsidRPr="00554805" w:rsidRDefault="00EE3D50" w:rsidP="00677F55">
            <w:pPr>
              <w:spacing w:before="15" w:after="10"/>
              <w:ind w:left="30" w:right="40"/>
              <w:rPr>
                <w:rFonts w:cstheme="minorHAnsi"/>
                <w:sz w:val="20"/>
                <w:szCs w:val="20"/>
                <w:lang w:val="en-US"/>
              </w:rPr>
            </w:pPr>
            <w:r w:rsidRPr="00554805">
              <w:rPr>
                <w:rFonts w:eastAsia="Arial" w:cstheme="minorHAnsi"/>
                <w:sz w:val="20"/>
                <w:szCs w:val="20"/>
                <w:lang w:val="en-US"/>
              </w:rPr>
              <w:t>Time spent in the central square</w:t>
            </w:r>
          </w:p>
        </w:tc>
        <w:tc>
          <w:tcPr>
            <w:tcW w:w="1156" w:type="dxa"/>
            <w:shd w:val="clear" w:color="auto" w:fill="auto"/>
          </w:tcPr>
          <w:p w14:paraId="1ABE2040" w14:textId="77777777" w:rsidR="00EE3D50" w:rsidRPr="00554805" w:rsidRDefault="00EE3D50" w:rsidP="00677F55">
            <w:pPr>
              <w:spacing w:before="15" w:after="10"/>
              <w:ind w:left="30" w:right="40"/>
              <w:jc w:val="right"/>
              <w:rPr>
                <w:rFonts w:cstheme="minorHAnsi"/>
                <w:sz w:val="20"/>
                <w:szCs w:val="20"/>
                <w:highlight w:val="yellow"/>
              </w:rPr>
            </w:pPr>
            <w:r w:rsidRPr="00554805">
              <w:rPr>
                <w:rFonts w:eastAsia="Arial" w:cstheme="minorHAnsi"/>
                <w:sz w:val="20"/>
                <w:szCs w:val="20"/>
              </w:rPr>
              <w:t>-0.172</w:t>
            </w:r>
          </w:p>
        </w:tc>
        <w:tc>
          <w:tcPr>
            <w:tcW w:w="1156" w:type="dxa"/>
            <w:shd w:val="clear" w:color="auto" w:fill="auto"/>
          </w:tcPr>
          <w:p w14:paraId="0AE7EAF4" w14:textId="77777777" w:rsidR="00EE3D50" w:rsidRPr="00554805" w:rsidRDefault="00EE3D50" w:rsidP="00677F55">
            <w:pPr>
              <w:spacing w:before="15" w:after="10"/>
              <w:ind w:left="30" w:right="40"/>
              <w:jc w:val="right"/>
              <w:rPr>
                <w:rFonts w:cstheme="minorHAnsi"/>
                <w:b/>
                <w:bCs/>
                <w:sz w:val="20"/>
                <w:szCs w:val="20"/>
              </w:rPr>
            </w:pPr>
            <w:r w:rsidRPr="00554805">
              <w:rPr>
                <w:rFonts w:eastAsia="Arial" w:cstheme="minorHAnsi"/>
                <w:b/>
                <w:bCs/>
                <w:sz w:val="20"/>
                <w:szCs w:val="20"/>
              </w:rPr>
              <w:t>0.657</w:t>
            </w:r>
          </w:p>
        </w:tc>
      </w:tr>
      <w:tr w:rsidR="00EE3D50" w:rsidRPr="00554805" w14:paraId="640FA411" w14:textId="77777777" w:rsidTr="00677F55">
        <w:tc>
          <w:tcPr>
            <w:tcW w:w="4905" w:type="dxa"/>
            <w:shd w:val="clear" w:color="auto" w:fill="auto"/>
          </w:tcPr>
          <w:p w14:paraId="2BD06896" w14:textId="77777777" w:rsidR="00EE3D50" w:rsidRPr="00554805" w:rsidRDefault="00EE3D50" w:rsidP="00677F55">
            <w:pPr>
              <w:spacing w:before="15" w:after="10"/>
              <w:ind w:left="30" w:right="40"/>
              <w:rPr>
                <w:rFonts w:eastAsia="Arial" w:cstheme="minorHAnsi"/>
                <w:sz w:val="20"/>
                <w:szCs w:val="20"/>
                <w:lang w:val="en-US"/>
              </w:rPr>
            </w:pPr>
            <w:r w:rsidRPr="00554805">
              <w:rPr>
                <w:rFonts w:eastAsia="Arial" w:cstheme="minorHAnsi"/>
                <w:sz w:val="20"/>
                <w:szCs w:val="20"/>
                <w:lang w:val="en-US"/>
              </w:rPr>
              <w:t>Scratching the wall</w:t>
            </w:r>
          </w:p>
        </w:tc>
        <w:tc>
          <w:tcPr>
            <w:tcW w:w="1156" w:type="dxa"/>
            <w:shd w:val="clear" w:color="auto" w:fill="auto"/>
          </w:tcPr>
          <w:p w14:paraId="754911D7" w14:textId="77777777" w:rsidR="00EE3D50" w:rsidRPr="00554805" w:rsidRDefault="00EE3D50" w:rsidP="00677F55">
            <w:pPr>
              <w:spacing w:before="15" w:after="10"/>
              <w:ind w:left="30" w:right="40"/>
              <w:jc w:val="right"/>
              <w:rPr>
                <w:rFonts w:eastAsia="Arial" w:cstheme="minorHAnsi"/>
                <w:sz w:val="20"/>
                <w:szCs w:val="20"/>
              </w:rPr>
            </w:pPr>
            <w:r w:rsidRPr="00554805">
              <w:rPr>
                <w:rFonts w:eastAsia="Arial" w:cstheme="minorHAnsi"/>
                <w:sz w:val="20"/>
                <w:szCs w:val="20"/>
              </w:rPr>
              <w:t>0.237</w:t>
            </w:r>
          </w:p>
        </w:tc>
        <w:tc>
          <w:tcPr>
            <w:tcW w:w="1156" w:type="dxa"/>
            <w:shd w:val="clear" w:color="auto" w:fill="auto"/>
          </w:tcPr>
          <w:p w14:paraId="0F3E4CA9" w14:textId="77777777" w:rsidR="00EE3D50" w:rsidRPr="00554805" w:rsidRDefault="00EE3D50" w:rsidP="00677F55">
            <w:pPr>
              <w:spacing w:before="15" w:after="10"/>
              <w:ind w:left="30" w:right="40"/>
              <w:jc w:val="right"/>
              <w:rPr>
                <w:rFonts w:eastAsia="Arial" w:cstheme="minorHAnsi"/>
                <w:b/>
                <w:bCs/>
                <w:sz w:val="20"/>
                <w:szCs w:val="20"/>
              </w:rPr>
            </w:pPr>
            <w:r w:rsidRPr="00554805">
              <w:rPr>
                <w:rFonts w:eastAsia="Arial" w:cstheme="minorHAnsi"/>
                <w:b/>
                <w:bCs/>
                <w:sz w:val="20"/>
                <w:szCs w:val="20"/>
              </w:rPr>
              <w:t>-0.387</w:t>
            </w:r>
          </w:p>
        </w:tc>
      </w:tr>
      <w:tr w:rsidR="00EE3D50" w:rsidRPr="00554805" w14:paraId="390D75A9" w14:textId="77777777" w:rsidTr="00677F55">
        <w:tc>
          <w:tcPr>
            <w:tcW w:w="4905" w:type="dxa"/>
            <w:tcBorders>
              <w:bottom w:val="single" w:sz="4" w:space="0" w:color="auto"/>
            </w:tcBorders>
            <w:shd w:val="clear" w:color="auto" w:fill="auto"/>
          </w:tcPr>
          <w:p w14:paraId="4716149D" w14:textId="77777777" w:rsidR="00EE3D50" w:rsidRPr="00554805" w:rsidRDefault="00EE3D50" w:rsidP="00677F55">
            <w:pPr>
              <w:spacing w:before="15" w:after="10"/>
              <w:ind w:left="30" w:right="40"/>
              <w:rPr>
                <w:rFonts w:eastAsia="Arial" w:cstheme="minorHAnsi"/>
                <w:sz w:val="20"/>
                <w:szCs w:val="20"/>
                <w:lang w:val="en-US"/>
              </w:rPr>
            </w:pPr>
            <w:r w:rsidRPr="00554805">
              <w:rPr>
                <w:rFonts w:eastAsia="Arial" w:cstheme="minorHAnsi"/>
                <w:sz w:val="20"/>
                <w:szCs w:val="20"/>
                <w:lang w:val="en-US"/>
              </w:rPr>
              <w:t>Explained variance (%)</w:t>
            </w:r>
          </w:p>
        </w:tc>
        <w:tc>
          <w:tcPr>
            <w:tcW w:w="1156" w:type="dxa"/>
            <w:tcBorders>
              <w:bottom w:val="single" w:sz="4" w:space="0" w:color="auto"/>
            </w:tcBorders>
            <w:shd w:val="clear" w:color="auto" w:fill="auto"/>
          </w:tcPr>
          <w:p w14:paraId="3521AF37" w14:textId="77777777" w:rsidR="00EE3D50" w:rsidRPr="00554805" w:rsidRDefault="00EE3D50" w:rsidP="00677F55">
            <w:pPr>
              <w:spacing w:before="15" w:after="10"/>
              <w:ind w:left="30" w:right="40"/>
              <w:jc w:val="right"/>
              <w:rPr>
                <w:rFonts w:eastAsia="Arial" w:cstheme="minorHAnsi"/>
                <w:sz w:val="20"/>
                <w:szCs w:val="20"/>
              </w:rPr>
            </w:pPr>
            <w:r w:rsidRPr="00554805">
              <w:rPr>
                <w:rFonts w:eastAsia="Arial" w:cstheme="minorHAnsi"/>
                <w:sz w:val="20"/>
                <w:szCs w:val="20"/>
              </w:rPr>
              <w:t>34.81</w:t>
            </w:r>
          </w:p>
        </w:tc>
        <w:tc>
          <w:tcPr>
            <w:tcW w:w="1156" w:type="dxa"/>
            <w:tcBorders>
              <w:bottom w:val="single" w:sz="4" w:space="0" w:color="auto"/>
            </w:tcBorders>
            <w:shd w:val="clear" w:color="auto" w:fill="auto"/>
          </w:tcPr>
          <w:p w14:paraId="684BA533" w14:textId="77777777" w:rsidR="00EE3D50" w:rsidRPr="00554805" w:rsidRDefault="00EE3D50" w:rsidP="00677F55">
            <w:pPr>
              <w:spacing w:before="15" w:after="10"/>
              <w:ind w:left="30" w:right="40"/>
              <w:jc w:val="right"/>
              <w:rPr>
                <w:rFonts w:eastAsia="Arial" w:cstheme="minorHAnsi"/>
                <w:sz w:val="20"/>
                <w:szCs w:val="20"/>
              </w:rPr>
            </w:pPr>
            <w:r w:rsidRPr="00554805">
              <w:rPr>
                <w:rFonts w:eastAsia="Arial" w:cstheme="minorHAnsi"/>
                <w:sz w:val="20"/>
                <w:szCs w:val="20"/>
              </w:rPr>
              <w:t>27.66</w:t>
            </w:r>
          </w:p>
        </w:tc>
      </w:tr>
    </w:tbl>
    <w:p w14:paraId="5405429F" w14:textId="77777777" w:rsidR="00F1368B" w:rsidRDefault="00F1368B"/>
    <w:sectPr w:rsidR="00F1368B" w:rsidSect="00F63CBC">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C350B"/>
    <w:multiLevelType w:val="hybridMultilevel"/>
    <w:tmpl w:val="D3444EC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CB539B6"/>
    <w:multiLevelType w:val="hybridMultilevel"/>
    <w:tmpl w:val="93ACC6DA"/>
    <w:lvl w:ilvl="0" w:tplc="D1B0FAB6">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58758396">
    <w:abstractNumId w:val="0"/>
  </w:num>
  <w:num w:numId="2" w16cid:durableId="15269439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1"/>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68B"/>
    <w:rsid w:val="00001C4F"/>
    <w:rsid w:val="00026F3D"/>
    <w:rsid w:val="000A238E"/>
    <w:rsid w:val="000C70D0"/>
    <w:rsid w:val="0015657C"/>
    <w:rsid w:val="00173022"/>
    <w:rsid w:val="00257CB3"/>
    <w:rsid w:val="00273516"/>
    <w:rsid w:val="0029029D"/>
    <w:rsid w:val="002D6AE2"/>
    <w:rsid w:val="00361DDD"/>
    <w:rsid w:val="00373931"/>
    <w:rsid w:val="00392A45"/>
    <w:rsid w:val="00445770"/>
    <w:rsid w:val="0050595F"/>
    <w:rsid w:val="00513A9F"/>
    <w:rsid w:val="00532B8F"/>
    <w:rsid w:val="00543CC7"/>
    <w:rsid w:val="00547DC7"/>
    <w:rsid w:val="0058141D"/>
    <w:rsid w:val="00616E74"/>
    <w:rsid w:val="00676946"/>
    <w:rsid w:val="006C0427"/>
    <w:rsid w:val="00780430"/>
    <w:rsid w:val="00794BBC"/>
    <w:rsid w:val="007D3E5C"/>
    <w:rsid w:val="007E15D3"/>
    <w:rsid w:val="00807227"/>
    <w:rsid w:val="00872398"/>
    <w:rsid w:val="008B06A3"/>
    <w:rsid w:val="0091689B"/>
    <w:rsid w:val="00921634"/>
    <w:rsid w:val="0094175B"/>
    <w:rsid w:val="009553C4"/>
    <w:rsid w:val="0098259A"/>
    <w:rsid w:val="009915AD"/>
    <w:rsid w:val="009E16DE"/>
    <w:rsid w:val="009F4B41"/>
    <w:rsid w:val="00A00043"/>
    <w:rsid w:val="00A0607A"/>
    <w:rsid w:val="00A14236"/>
    <w:rsid w:val="00A6418E"/>
    <w:rsid w:val="00BE3A67"/>
    <w:rsid w:val="00C86D39"/>
    <w:rsid w:val="00C90382"/>
    <w:rsid w:val="00C9642F"/>
    <w:rsid w:val="00CA4B09"/>
    <w:rsid w:val="00CE2C65"/>
    <w:rsid w:val="00D02E54"/>
    <w:rsid w:val="00D05D89"/>
    <w:rsid w:val="00D6108A"/>
    <w:rsid w:val="00DD7705"/>
    <w:rsid w:val="00DE2818"/>
    <w:rsid w:val="00E0104C"/>
    <w:rsid w:val="00E45CCA"/>
    <w:rsid w:val="00E52722"/>
    <w:rsid w:val="00E669B6"/>
    <w:rsid w:val="00EE3647"/>
    <w:rsid w:val="00EE3D50"/>
    <w:rsid w:val="00F1368B"/>
    <w:rsid w:val="00F60B7D"/>
    <w:rsid w:val="00F63CBC"/>
    <w:rsid w:val="00F852FA"/>
    <w:rsid w:val="00FB207C"/>
    <w:rsid w:val="00FF49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00CB71E"/>
  <w15:chartTrackingRefBased/>
  <w15:docId w15:val="{4AA5FD35-263E-E048-81D1-5767922C5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1368B"/>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evisione">
    <w:name w:val="Revision"/>
    <w:hidden/>
    <w:uiPriority w:val="99"/>
    <w:semiHidden/>
    <w:rsid w:val="00F852FA"/>
    <w:rPr>
      <w:kern w:val="0"/>
      <w14:ligatures w14:val="none"/>
    </w:rPr>
  </w:style>
  <w:style w:type="paragraph" w:styleId="Paragrafoelenco">
    <w:name w:val="List Paragraph"/>
    <w:basedOn w:val="Normale"/>
    <w:uiPriority w:val="34"/>
    <w:qFormat/>
    <w:rsid w:val="00F852FA"/>
    <w:pPr>
      <w:ind w:left="720"/>
      <w:contextualSpacing/>
    </w:pPr>
  </w:style>
  <w:style w:type="table" w:styleId="Grigliatabella">
    <w:name w:val="Table Grid"/>
    <w:basedOn w:val="Tabellanormale"/>
    <w:uiPriority w:val="39"/>
    <w:rsid w:val="00F60B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780430"/>
    <w:rPr>
      <w:sz w:val="16"/>
      <w:szCs w:val="16"/>
    </w:rPr>
  </w:style>
  <w:style w:type="paragraph" w:styleId="Testocommento">
    <w:name w:val="annotation text"/>
    <w:basedOn w:val="Normale"/>
    <w:link w:val="TestocommentoCarattere"/>
    <w:uiPriority w:val="99"/>
    <w:semiHidden/>
    <w:unhideWhenUsed/>
    <w:rsid w:val="00780430"/>
    <w:rPr>
      <w:sz w:val="20"/>
      <w:szCs w:val="20"/>
    </w:rPr>
  </w:style>
  <w:style w:type="character" w:customStyle="1" w:styleId="TestocommentoCarattere">
    <w:name w:val="Testo commento Carattere"/>
    <w:basedOn w:val="Carpredefinitoparagrafo"/>
    <w:link w:val="Testocommento"/>
    <w:uiPriority w:val="99"/>
    <w:semiHidden/>
    <w:rsid w:val="00780430"/>
    <w:rPr>
      <w:kern w:val="0"/>
      <w:sz w:val="20"/>
      <w:szCs w:val="20"/>
      <w14:ligatures w14:val="none"/>
    </w:rPr>
  </w:style>
  <w:style w:type="paragraph" w:styleId="Soggettocommento">
    <w:name w:val="annotation subject"/>
    <w:basedOn w:val="Testocommento"/>
    <w:next w:val="Testocommento"/>
    <w:link w:val="SoggettocommentoCarattere"/>
    <w:uiPriority w:val="99"/>
    <w:semiHidden/>
    <w:unhideWhenUsed/>
    <w:rsid w:val="00780430"/>
    <w:rPr>
      <w:b/>
      <w:bCs/>
    </w:rPr>
  </w:style>
  <w:style w:type="character" w:customStyle="1" w:styleId="SoggettocommentoCarattere">
    <w:name w:val="Soggetto commento Carattere"/>
    <w:basedOn w:val="TestocommentoCarattere"/>
    <w:link w:val="Soggettocommento"/>
    <w:uiPriority w:val="99"/>
    <w:semiHidden/>
    <w:rsid w:val="00780430"/>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1845</Words>
  <Characters>10521</Characters>
  <Application>Microsoft Office Word</Application>
  <DocSecurity>0</DocSecurity>
  <Lines>87</Lines>
  <Paragraphs>24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Corsetti</dc:creator>
  <cp:keywords/>
  <dc:description/>
  <cp:lastModifiedBy>Sara Corsetti</cp:lastModifiedBy>
  <cp:revision>2</cp:revision>
  <dcterms:created xsi:type="dcterms:W3CDTF">2024-06-21T09:28:00Z</dcterms:created>
  <dcterms:modified xsi:type="dcterms:W3CDTF">2024-06-21T09:28:00Z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id="0B6KWjZ4"/&gt;&lt;style id="" hasBibliography="0" bibliographyStyleHasBeenSet="0"/&gt;&lt;prefs/&gt;&lt;/data&gt;</vt:lpwstr>
  </property>
</Properties>
</file>