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C2274" w14:textId="08923E24" w:rsidR="00C03748" w:rsidRDefault="00A50BE8" w:rsidP="003A55FE">
      <w:pPr>
        <w:jc w:val="center"/>
        <w:rPr>
          <w:rFonts w:eastAsia="Times New Roman" w:cs="Times New Roman"/>
          <w:b/>
          <w:szCs w:val="24"/>
          <w:lang w:val="en-GB"/>
        </w:rPr>
      </w:pPr>
      <w:r>
        <w:rPr>
          <w:rFonts w:eastAsia="Times New Roman" w:cs="Times New Roman"/>
          <w:b/>
          <w:szCs w:val="24"/>
          <w:lang w:val="en-GB"/>
        </w:rPr>
        <w:t>SUPPLEMENTARY INFORMATION</w:t>
      </w:r>
    </w:p>
    <w:p w14:paraId="50934358" w14:textId="580415AF" w:rsidR="00C03748" w:rsidRPr="00594E3F" w:rsidRDefault="003F7618" w:rsidP="00C03748">
      <w:pPr>
        <w:jc w:val="center"/>
        <w:rPr>
          <w:rFonts w:eastAsia="Times New Roman" w:cs="Times New Roman"/>
          <w:b/>
          <w:szCs w:val="24"/>
          <w:lang w:val="en-GB"/>
        </w:rPr>
      </w:pPr>
      <w:r>
        <w:rPr>
          <w:rFonts w:eastAsia="Times New Roman" w:cs="Times New Roman"/>
          <w:b/>
          <w:szCs w:val="24"/>
          <w:lang w:val="en-GB"/>
        </w:rPr>
        <w:t xml:space="preserve">Grandiose </w:t>
      </w:r>
      <w:r w:rsidR="002505AC" w:rsidRPr="00594E3F">
        <w:rPr>
          <w:rFonts w:eastAsia="Times New Roman" w:cs="Times New Roman"/>
          <w:b/>
          <w:szCs w:val="24"/>
          <w:lang w:val="en-GB"/>
        </w:rPr>
        <w:t>Narcissism in the P</w:t>
      </w:r>
      <w:r w:rsidR="003A55FE" w:rsidRPr="00594E3F">
        <w:rPr>
          <w:rFonts w:eastAsia="Times New Roman" w:cs="Times New Roman"/>
          <w:b/>
          <w:szCs w:val="24"/>
          <w:lang w:val="en-GB"/>
        </w:rPr>
        <w:t>andemic:</w:t>
      </w:r>
    </w:p>
    <w:p w14:paraId="45207F5C" w14:textId="1A7CDAF0" w:rsidR="003A55FE" w:rsidRDefault="002505AC" w:rsidP="00C03748">
      <w:pPr>
        <w:jc w:val="center"/>
        <w:rPr>
          <w:rFonts w:eastAsia="Times New Roman" w:cs="Times New Roman"/>
          <w:b/>
          <w:szCs w:val="24"/>
          <w:lang w:val="en-GB"/>
        </w:rPr>
      </w:pPr>
      <w:r w:rsidRPr="00594E3F">
        <w:rPr>
          <w:rFonts w:eastAsia="Times New Roman" w:cs="Times New Roman"/>
          <w:b/>
          <w:szCs w:val="24"/>
          <w:lang w:val="en-GB"/>
        </w:rPr>
        <w:t xml:space="preserve">Unfounded Beliefs and </w:t>
      </w:r>
      <w:proofErr w:type="spellStart"/>
      <w:r w:rsidRPr="00594E3F">
        <w:rPr>
          <w:rFonts w:eastAsia="Times New Roman" w:cs="Times New Roman"/>
          <w:b/>
          <w:szCs w:val="24"/>
          <w:lang w:val="en-GB"/>
        </w:rPr>
        <w:t>Behavioral</w:t>
      </w:r>
      <w:proofErr w:type="spellEnd"/>
      <w:r w:rsidRPr="00594E3F">
        <w:rPr>
          <w:rFonts w:eastAsia="Times New Roman" w:cs="Times New Roman"/>
          <w:b/>
          <w:szCs w:val="24"/>
          <w:lang w:val="en-GB"/>
        </w:rPr>
        <w:t xml:space="preserve"> R</w:t>
      </w:r>
      <w:r w:rsidR="003A55FE" w:rsidRPr="00594E3F">
        <w:rPr>
          <w:rFonts w:eastAsia="Times New Roman" w:cs="Times New Roman"/>
          <w:b/>
          <w:szCs w:val="24"/>
          <w:lang w:val="en-GB"/>
        </w:rPr>
        <w:t>eactions</w:t>
      </w:r>
      <w:r w:rsidR="00860E98" w:rsidRPr="00594E3F">
        <w:rPr>
          <w:rFonts w:eastAsia="Times New Roman" w:cs="Times New Roman"/>
          <w:b/>
          <w:szCs w:val="24"/>
          <w:lang w:val="en-GB"/>
        </w:rPr>
        <w:t xml:space="preserve"> </w:t>
      </w:r>
    </w:p>
    <w:p w14:paraId="4B4D9739" w14:textId="77777777" w:rsidR="00383624" w:rsidRPr="00594E3F" w:rsidRDefault="00383624" w:rsidP="003A55FE">
      <w:pPr>
        <w:spacing w:line="480" w:lineRule="exact"/>
        <w:ind w:firstLine="708"/>
        <w:jc w:val="center"/>
        <w:rPr>
          <w:rFonts w:eastAsia="Times New Roman" w:cs="Times New Roman"/>
          <w:b/>
          <w:szCs w:val="24"/>
          <w:lang w:val="en-GB"/>
        </w:rPr>
      </w:pPr>
    </w:p>
    <w:p w14:paraId="0BCB8B7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bookmarkStart w:id="0" w:name="_heading=h.30j0zll" w:colFirst="0" w:colLast="0"/>
      <w:bookmarkStart w:id="1" w:name="_heading=h.1fob9te" w:colFirst="0" w:colLast="0"/>
      <w:bookmarkStart w:id="2" w:name="_heading=h.3znysh7" w:colFirst="0" w:colLast="0"/>
      <w:bookmarkStart w:id="3" w:name="_heading=h.2et92p0" w:colFirst="0" w:colLast="0"/>
      <w:bookmarkStart w:id="4" w:name="_heading=h.tyjcwt" w:colFirst="0" w:colLast="0"/>
      <w:bookmarkStart w:id="5" w:name="_heading=h.3dy6vkm" w:colFirst="0" w:colLast="0"/>
      <w:bookmarkStart w:id="6" w:name="_heading=h.gjdgxs" w:colFirst="0" w:colLast="0"/>
      <w:bookmarkStart w:id="7" w:name="_heading=h.1t3h5sf" w:colFirst="0" w:colLast="0"/>
      <w:bookmarkStart w:id="8" w:name="_heading=h.4d34og8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B60BF7">
        <w:rPr>
          <w:rFonts w:eastAsia="Times New Roman" w:cs="Times New Roman"/>
          <w:szCs w:val="24"/>
          <w:lang w:val="en-US"/>
        </w:rPr>
        <w:t>Magdalena Żemojtel-Piotrowska, Cardinal Stefan Wyszynski University in Warsaw, Poland</w:t>
      </w:r>
    </w:p>
    <w:p w14:paraId="1AB2B8D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Artur Sawicki, University of Gdansk, Poland</w:t>
      </w:r>
    </w:p>
    <w:p w14:paraId="5569CAB3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Jarosław Piotrowski, Cardinal Stefan Wyszynski University in Warsaw, Poland</w:t>
      </w:r>
    </w:p>
    <w:p w14:paraId="56921084" w14:textId="77777777" w:rsidR="00B60BF7" w:rsidRPr="00B60BF7" w:rsidRDefault="00B60BF7" w:rsidP="00B60BF7">
      <w:pPr>
        <w:jc w:val="center"/>
        <w:rPr>
          <w:rFonts w:eastAsia="Times New Roman" w:cs="Times New Roman"/>
          <w:sz w:val="23"/>
          <w:szCs w:val="23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Uri </w:t>
      </w:r>
      <w:proofErr w:type="spellStart"/>
      <w:r w:rsidRPr="00B60BF7">
        <w:rPr>
          <w:rFonts w:eastAsia="Times New Roman" w:cs="Times New Roman"/>
          <w:szCs w:val="24"/>
          <w:lang w:val="en-US"/>
        </w:rPr>
        <w:t>Lifshin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</w:t>
      </w:r>
      <w:r w:rsidRPr="00B60BF7">
        <w:rPr>
          <w:rFonts w:eastAsia="Times New Roman" w:cs="Times New Roman"/>
          <w:sz w:val="25"/>
          <w:szCs w:val="25"/>
          <w:highlight w:val="white"/>
          <w:lang w:val="en-US"/>
        </w:rPr>
        <w:t>R</w:t>
      </w:r>
      <w:r w:rsidRPr="00B60BF7">
        <w:rPr>
          <w:rFonts w:eastAsia="Times New Roman" w:cs="Times New Roman"/>
          <w:sz w:val="23"/>
          <w:szCs w:val="23"/>
          <w:highlight w:val="white"/>
          <w:lang w:val="en-US"/>
        </w:rPr>
        <w:t>eichman University, Herzliya, Israel</w:t>
      </w:r>
    </w:p>
    <w:p w14:paraId="3C90697A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Mabelle </w:t>
      </w:r>
      <w:proofErr w:type="spellStart"/>
      <w:r w:rsidRPr="00B60BF7">
        <w:rPr>
          <w:rFonts w:eastAsia="Times New Roman" w:cs="Times New Roman"/>
          <w:szCs w:val="24"/>
          <w:lang w:val="en-US"/>
        </w:rPr>
        <w:t>Kretchner</w:t>
      </w:r>
      <w:proofErr w:type="spellEnd"/>
      <w:r w:rsidRPr="00B60BF7">
        <w:rPr>
          <w:rFonts w:eastAsia="Times New Roman" w:cs="Times New Roman"/>
          <w:szCs w:val="24"/>
          <w:lang w:val="en-US"/>
        </w:rPr>
        <w:t>, Interdisciplinary Center (IDC) Herzliya, Israel</w:t>
      </w:r>
    </w:p>
    <w:p w14:paraId="0B2B38C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John Skowronski,</w:t>
      </w:r>
      <w:r w:rsidRPr="00B60BF7">
        <w:rPr>
          <w:lang w:val="en-US"/>
        </w:rPr>
        <w:t xml:space="preserve"> </w:t>
      </w:r>
      <w:r w:rsidRPr="00B60BF7">
        <w:rPr>
          <w:rFonts w:eastAsia="Times New Roman" w:cs="Times New Roman"/>
          <w:szCs w:val="24"/>
          <w:lang w:val="en-US"/>
        </w:rPr>
        <w:t>Northern Illinois University, The United States of America</w:t>
      </w:r>
    </w:p>
    <w:p w14:paraId="142DDA66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Constantine Sedikides, University of Southampton, The United Kingdom</w:t>
      </w:r>
    </w:p>
    <w:p w14:paraId="3E20460F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Peter K. Jonason, Padova University, Italy, &amp; Cardinal Stefan Wyszynski University in Warsaw, Poland</w:t>
      </w:r>
    </w:p>
    <w:p w14:paraId="772C8077" w14:textId="77777777" w:rsidR="00B60BF7" w:rsidRPr="00B60BF7" w:rsidRDefault="00B60BF7" w:rsidP="00B60BF7">
      <w:pPr>
        <w:jc w:val="center"/>
        <w:rPr>
          <w:rFonts w:eastAsia="Times New Roman" w:cs="Times New Roman"/>
          <w:sz w:val="26"/>
          <w:szCs w:val="26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Mladen Adamovic, </w:t>
      </w:r>
      <w:r w:rsidRPr="00B60BF7">
        <w:rPr>
          <w:rFonts w:eastAsia="Times New Roman" w:cs="Times New Roman"/>
          <w:sz w:val="26"/>
          <w:szCs w:val="26"/>
          <w:lang w:val="en-US"/>
        </w:rPr>
        <w:t>K</w:t>
      </w:r>
      <w:r w:rsidRPr="00B60BF7">
        <w:rPr>
          <w:rFonts w:eastAsia="Times New Roman" w:cs="Times New Roman"/>
          <w:sz w:val="23"/>
          <w:szCs w:val="23"/>
          <w:highlight w:val="white"/>
          <w:lang w:val="en-US"/>
        </w:rPr>
        <w:t>ing's College London, United Kingdom</w:t>
      </w:r>
      <w:r w:rsidRPr="00B60BF7">
        <w:rPr>
          <w:rFonts w:eastAsia="Times New Roman" w:cs="Times New Roman"/>
          <w:sz w:val="26"/>
          <w:szCs w:val="26"/>
          <w:lang w:val="en-US"/>
        </w:rPr>
        <w:t xml:space="preserve"> </w:t>
      </w:r>
    </w:p>
    <w:p w14:paraId="01495F54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Oli Ahmed, University of Chittagong, Bangladesh</w:t>
      </w:r>
    </w:p>
    <w:p w14:paraId="76DAC3FF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Kokou A. </w:t>
      </w:r>
      <w:proofErr w:type="spellStart"/>
      <w:r w:rsidRPr="00B60BF7">
        <w:rPr>
          <w:rFonts w:eastAsia="Times New Roman" w:cs="Times New Roman"/>
          <w:szCs w:val="24"/>
          <w:lang w:val="en-US"/>
        </w:rPr>
        <w:t>Atitsogbe</w:t>
      </w:r>
      <w:proofErr w:type="spellEnd"/>
      <w:r w:rsidRPr="00B60BF7">
        <w:rPr>
          <w:rFonts w:eastAsia="Times New Roman" w:cs="Times New Roman"/>
          <w:szCs w:val="24"/>
          <w:lang w:val="en-US"/>
        </w:rPr>
        <w:t>, University of Lausanne, Switzerland</w:t>
      </w:r>
    </w:p>
    <w:p w14:paraId="419E0D7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Laith Al-</w:t>
      </w:r>
      <w:proofErr w:type="spellStart"/>
      <w:r w:rsidRPr="00B60BF7">
        <w:rPr>
          <w:rFonts w:eastAsia="Times New Roman" w:cs="Times New Roman"/>
          <w:szCs w:val="24"/>
          <w:lang w:val="en-US"/>
        </w:rPr>
        <w:t>Shawaf</w:t>
      </w:r>
      <w:proofErr w:type="spellEnd"/>
      <w:r w:rsidRPr="00B60BF7">
        <w:rPr>
          <w:rFonts w:eastAsia="Times New Roman" w:cs="Times New Roman"/>
          <w:szCs w:val="24"/>
          <w:lang w:val="en-US"/>
        </w:rPr>
        <w:t>, University of Colorado, Colorado Springs, USA</w:t>
      </w:r>
    </w:p>
    <w:p w14:paraId="67776EF6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Seth Christopher Yaw Appiah, Kwame Nkrumah University of Science and Technology, Department of Sociology and Social Work, Kumasi, Ghana</w:t>
      </w:r>
    </w:p>
    <w:p w14:paraId="6BE8C050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Rahkman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Ardi, Universitas Airlangga, Surabaya, Indonesia</w:t>
      </w:r>
    </w:p>
    <w:p w14:paraId="5B269AF2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>Uzma Azam, Aligarh Muslim University, India</w:t>
      </w:r>
    </w:p>
    <w:p w14:paraId="731326A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Zana Hasan </w:t>
      </w:r>
      <w:proofErr w:type="spellStart"/>
      <w:r w:rsidRPr="00B60BF7">
        <w:rPr>
          <w:rFonts w:eastAsia="Times New Roman" w:cs="Times New Roman"/>
          <w:szCs w:val="24"/>
          <w:lang w:val="en-US"/>
        </w:rPr>
        <w:t>Babakr</w:t>
      </w:r>
      <w:proofErr w:type="spellEnd"/>
      <w:r w:rsidRPr="00B60BF7">
        <w:rPr>
          <w:rFonts w:eastAsia="Times New Roman" w:cs="Times New Roman"/>
          <w:szCs w:val="24"/>
          <w:lang w:val="en-US"/>
        </w:rPr>
        <w:t>, Soran University, Iraq</w:t>
      </w:r>
    </w:p>
    <w:p w14:paraId="40BFC936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Einar Baldvin Baldursson, Aalborg University, Denmark </w:t>
      </w:r>
    </w:p>
    <w:p w14:paraId="1896FAF4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Sergiu </w:t>
      </w:r>
      <w:proofErr w:type="spellStart"/>
      <w:r w:rsidRPr="00B60BF7">
        <w:rPr>
          <w:rFonts w:eastAsia="Times New Roman" w:cs="Times New Roman"/>
          <w:szCs w:val="24"/>
          <w:lang w:val="en-US"/>
        </w:rPr>
        <w:t>Bălțătescu</w:t>
      </w:r>
      <w:proofErr w:type="spellEnd"/>
      <w:r w:rsidRPr="00B60BF7">
        <w:rPr>
          <w:rFonts w:eastAsia="Times New Roman" w:cs="Times New Roman"/>
          <w:szCs w:val="24"/>
          <w:lang w:val="en-US"/>
        </w:rPr>
        <w:t>, University of Oradea, Oradea, Romania</w:t>
      </w:r>
    </w:p>
    <w:p w14:paraId="7326306A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Konstantin </w:t>
      </w:r>
      <w:proofErr w:type="spellStart"/>
      <w:r w:rsidRPr="00B60BF7">
        <w:rPr>
          <w:rFonts w:eastAsia="Times New Roman" w:cs="Times New Roman"/>
          <w:szCs w:val="24"/>
          <w:lang w:val="en-US"/>
        </w:rPr>
        <w:t>Bochaver</w:t>
      </w:r>
      <w:proofErr w:type="spellEnd"/>
      <w:r w:rsidRPr="00B60BF7">
        <w:rPr>
          <w:rFonts w:eastAsia="Times New Roman" w:cs="Times New Roman"/>
          <w:szCs w:val="24"/>
          <w:lang w:val="en-US"/>
        </w:rPr>
        <w:t>, Independent Researcher, Russia</w:t>
      </w:r>
    </w:p>
    <w:p w14:paraId="1B1C412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lastRenderedPageBreak/>
        <w:t>Aidos Bolatov, Astana Medical University, Astana, Kazakhstan</w:t>
      </w:r>
    </w:p>
    <w:p w14:paraId="25FD4021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Mario Bonato, University of Padova, Padova, Italy</w:t>
      </w:r>
    </w:p>
    <w:p w14:paraId="7F91F139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Harshalini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Y. Bundhoo, University of Mauritius, Reduit, Moka, Mauritius</w:t>
      </w:r>
    </w:p>
    <w:p w14:paraId="1CE0239A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Trawin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B60BF7">
        <w:rPr>
          <w:rFonts w:eastAsia="Times New Roman" w:cs="Times New Roman"/>
          <w:szCs w:val="24"/>
          <w:lang w:val="en-US"/>
        </w:rPr>
        <w:t>Chaleeraktrakoon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Thammasat University, </w:t>
      </w:r>
      <w:proofErr w:type="spellStart"/>
      <w:r w:rsidRPr="00B60BF7">
        <w:rPr>
          <w:rFonts w:eastAsia="Times New Roman" w:cs="Times New Roman"/>
          <w:szCs w:val="24"/>
          <w:lang w:val="en-US"/>
        </w:rPr>
        <w:t>Pathumthani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Thailand </w:t>
      </w:r>
    </w:p>
    <w:p w14:paraId="5DC2833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Phatthanakit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B60BF7">
        <w:rPr>
          <w:rFonts w:eastAsia="Times New Roman" w:cs="Times New Roman"/>
          <w:szCs w:val="24"/>
          <w:lang w:val="en-US"/>
        </w:rPr>
        <w:t>Chobthamkit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Thammasat University, </w:t>
      </w:r>
      <w:proofErr w:type="spellStart"/>
      <w:r w:rsidRPr="00B60BF7">
        <w:rPr>
          <w:rFonts w:eastAsia="Times New Roman" w:cs="Times New Roman"/>
          <w:szCs w:val="24"/>
          <w:lang w:val="en-US"/>
        </w:rPr>
        <w:t>Pathumthani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Thailand </w:t>
      </w:r>
    </w:p>
    <w:p w14:paraId="0A30BEA2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Richard G. Cowden, Harvard University, Boston, MA, United States</w:t>
      </w:r>
    </w:p>
    <w:p w14:paraId="0B0E04AD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Victor Counted, Regent University, VA, United States </w:t>
      </w:r>
    </w:p>
    <w:p w14:paraId="33D620B0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Gisela de Clunie, U</w:t>
      </w: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niversidad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Tecnológica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 de Panamá, </w:t>
      </w:r>
      <w:r w:rsidRPr="00B60BF7">
        <w:rPr>
          <w:rFonts w:eastAsia="Times New Roman" w:cs="Times New Roman"/>
          <w:szCs w:val="24"/>
          <w:lang w:val="en-US"/>
        </w:rPr>
        <w:t xml:space="preserve"> Panama</w:t>
      </w:r>
    </w:p>
    <w:p w14:paraId="38B0D07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Sonya </w:t>
      </w:r>
      <w:proofErr w:type="spellStart"/>
      <w:r w:rsidRPr="00B60BF7">
        <w:rPr>
          <w:rFonts w:eastAsia="Times New Roman" w:cs="Times New Roman"/>
          <w:szCs w:val="24"/>
          <w:lang w:val="en-US"/>
        </w:rPr>
        <w:t>Dragova</w:t>
      </w:r>
      <w:proofErr w:type="spellEnd"/>
      <w:r w:rsidRPr="00B60BF7">
        <w:rPr>
          <w:rFonts w:eastAsia="Times New Roman" w:cs="Times New Roman"/>
          <w:szCs w:val="24"/>
          <w:lang w:val="en-US"/>
        </w:rPr>
        <w:t>-Koleva, New Bulgarian University, Sofya, Bulgaria</w:t>
      </w:r>
    </w:p>
    <w:p w14:paraId="723B0900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Carla Sofia Esteves, </w:t>
      </w:r>
      <w:sdt>
        <w:sdtPr>
          <w:tag w:val="goog_rdk_0"/>
          <w:id w:val="-1283883260"/>
        </w:sdtPr>
        <w:sdtContent>
          <w:proofErr w:type="spellStart"/>
          <w:r w:rsidRPr="00B60BF7">
            <w:rPr>
              <w:rFonts w:eastAsia="Times New Roman" w:cs="Times New Roman"/>
              <w:szCs w:val="24"/>
              <w:highlight w:val="white"/>
              <w:lang w:val="en-US"/>
            </w:rPr>
            <w:t>Universidade</w:t>
          </w:r>
          <w:proofErr w:type="spellEnd"/>
          <w:r w:rsidRPr="00B60BF7">
            <w:rPr>
              <w:rFonts w:eastAsia="Times New Roman" w:cs="Times New Roman"/>
              <w:szCs w:val="24"/>
              <w:highlight w:val="white"/>
              <w:lang w:val="en-US"/>
            </w:rPr>
            <w:t xml:space="preserve"> Católica Portuguesa, Católica Lisbon School of Business &amp; Economics, Católica Lisbon Research Unit in Business and Economics, Lisboa, Portugal</w:t>
          </w:r>
        </w:sdtContent>
      </w:sdt>
      <w:sdt>
        <w:sdtPr>
          <w:tag w:val="goog_rdk_1"/>
          <w:id w:val="584425313"/>
          <w:showingPlcHdr/>
        </w:sdtPr>
        <w:sdtContent>
          <w:r w:rsidRPr="00B60BF7">
            <w:rPr>
              <w:lang w:val="en-US"/>
            </w:rPr>
            <w:t xml:space="preserve">     </w:t>
          </w:r>
        </w:sdtContent>
      </w:sdt>
    </w:p>
    <w:p w14:paraId="5DD52AAD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Valdiney V. Gouveia, Federal University of Paraiba, Paraiba, Brazil</w:t>
      </w:r>
    </w:p>
    <w:p w14:paraId="55D31B6B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Katherine Gundolf, University of Applied Sciences Upper Austria, Austria</w:t>
      </w:r>
    </w:p>
    <w:p w14:paraId="1ECFB948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Salima Hamouda, University of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Biskra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>, Algeria</w:t>
      </w:r>
    </w:p>
    <w:p w14:paraId="2203B7BB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Carmen </w:t>
      </w:r>
      <w:proofErr w:type="spellStart"/>
      <w:r w:rsidRPr="00B60BF7">
        <w:rPr>
          <w:rFonts w:eastAsia="Times New Roman" w:cs="Times New Roman"/>
          <w:szCs w:val="24"/>
          <w:lang w:val="en-US"/>
        </w:rPr>
        <w:t>Haretche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Instituto Nacional de </w:t>
      </w:r>
      <w:proofErr w:type="spellStart"/>
      <w:r w:rsidRPr="00B60BF7">
        <w:rPr>
          <w:rFonts w:eastAsia="Times New Roman" w:cs="Times New Roman"/>
          <w:szCs w:val="24"/>
          <w:lang w:val="en-US"/>
        </w:rPr>
        <w:t>Evaluación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</w:t>
      </w:r>
      <w:proofErr w:type="spellStart"/>
      <w:r w:rsidRPr="00B60BF7">
        <w:rPr>
          <w:rFonts w:eastAsia="Times New Roman" w:cs="Times New Roman"/>
          <w:szCs w:val="24"/>
          <w:lang w:val="en-US"/>
        </w:rPr>
        <w:t>Educativa</w:t>
      </w:r>
      <w:proofErr w:type="spellEnd"/>
      <w:r w:rsidRPr="00B60BF7">
        <w:rPr>
          <w:rFonts w:eastAsia="Times New Roman" w:cs="Times New Roman"/>
          <w:szCs w:val="24"/>
          <w:lang w:val="en-US"/>
        </w:rPr>
        <w:t>, Uruguay</w:t>
      </w:r>
    </w:p>
    <w:p w14:paraId="03AC39B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Evelyn Hye Kyung Jeong, University of Limerick, Ireland</w:t>
      </w:r>
    </w:p>
    <w:p w14:paraId="012F88A3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Dzintra </w:t>
      </w:r>
      <w:proofErr w:type="spellStart"/>
      <w:r w:rsidRPr="00B60BF7">
        <w:rPr>
          <w:rFonts w:eastAsia="Times New Roman" w:cs="Times New Roman"/>
          <w:szCs w:val="24"/>
          <w:lang w:val="en-US"/>
        </w:rPr>
        <w:t>Iliško</w:t>
      </w:r>
      <w:proofErr w:type="spellEnd"/>
      <w:r w:rsidRPr="00B60BF7">
        <w:rPr>
          <w:rFonts w:eastAsia="Times New Roman" w:cs="Times New Roman"/>
          <w:szCs w:val="24"/>
          <w:lang w:val="en-US"/>
        </w:rPr>
        <w:t>, Daugavpils University, Daugavpils, Latvia</w:t>
      </w:r>
    </w:p>
    <w:p w14:paraId="1799968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Najma Iqbal Malik, University of Sargodha, Sargodha, Pakistan</w:t>
      </w:r>
    </w:p>
    <w:p w14:paraId="7A31880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John Jamir Benzon Aruta, De La Salle University, Manila, Philippines</w:t>
      </w:r>
    </w:p>
    <w:p w14:paraId="593D1E1F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Fanli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Jia, Seton Hall University, NJ, USA</w:t>
      </w:r>
    </w:p>
    <w:p w14:paraId="18B960C2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Veljko </w:t>
      </w:r>
      <w:r w:rsidRPr="00B60BF7">
        <w:rPr>
          <w:rFonts w:eastAsia="Times New Roman" w:cs="Times New Roman"/>
          <w:color w:val="444746"/>
          <w:szCs w:val="24"/>
          <w:lang w:val="en-US"/>
        </w:rPr>
        <w:t>Jovanović</w:t>
      </w:r>
      <w:r w:rsidRPr="00B60BF7">
        <w:rPr>
          <w:rFonts w:eastAsia="Times New Roman" w:cs="Times New Roman"/>
          <w:szCs w:val="24"/>
          <w:lang w:val="en-US"/>
        </w:rPr>
        <w:t>, University of Novi Sad, Novi Sad, Serbia</w:t>
      </w:r>
    </w:p>
    <w:p w14:paraId="1AC1AF9F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Tomislav Jukić, </w:t>
      </w: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Josip Juraj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Strossmayer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 University,</w:t>
      </w:r>
      <w:r w:rsidRPr="00B60BF7">
        <w:rPr>
          <w:rFonts w:eastAsia="Times New Roman" w:cs="Times New Roman"/>
          <w:szCs w:val="24"/>
          <w:lang w:val="en-US"/>
        </w:rPr>
        <w:t xml:space="preserve"> Croatia</w:t>
      </w:r>
    </w:p>
    <w:p w14:paraId="137B22A2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>Doroteja Pavan Jukić, University of Zagreb, School of Medicine, Croatia</w:t>
      </w:r>
    </w:p>
    <w:p w14:paraId="75EC5958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Shanmukh V. Kamble, </w:t>
      </w:r>
      <w:proofErr w:type="spellStart"/>
      <w:r w:rsidRPr="00B60BF7">
        <w:rPr>
          <w:rFonts w:eastAsia="Times New Roman" w:cs="Times New Roman"/>
          <w:szCs w:val="24"/>
          <w:lang w:val="en-US"/>
        </w:rPr>
        <w:t>Karnatak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University, Dharwad, Karnataka, India</w:t>
      </w:r>
    </w:p>
    <w:p w14:paraId="072C838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Narine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Khachatryan, Yerevan State University, Yerevan, Armenia</w:t>
      </w:r>
    </w:p>
    <w:p w14:paraId="51BE7D93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lastRenderedPageBreak/>
        <w:t xml:space="preserve">Martina </w:t>
      </w:r>
      <w:proofErr w:type="spellStart"/>
      <w:r w:rsidRPr="00B60BF7">
        <w:rPr>
          <w:rFonts w:eastAsia="Times New Roman" w:cs="Times New Roman"/>
          <w:szCs w:val="24"/>
          <w:lang w:val="en-US"/>
        </w:rPr>
        <w:t>Klicperova</w:t>
      </w:r>
      <w:proofErr w:type="spellEnd"/>
      <w:r w:rsidRPr="00B60BF7">
        <w:rPr>
          <w:rFonts w:eastAsia="Times New Roman" w:cs="Times New Roman"/>
          <w:szCs w:val="24"/>
          <w:lang w:val="en-US"/>
        </w:rPr>
        <w:t>-Baker, Czech Academy of Sciences, Praha, Czech Republic</w:t>
      </w:r>
    </w:p>
    <w:p w14:paraId="13E45EB3" w14:textId="77777777" w:rsidR="00B60BF7" w:rsidRPr="00B60BF7" w:rsidRDefault="00000000" w:rsidP="00B60BF7">
      <w:pPr>
        <w:jc w:val="center"/>
        <w:rPr>
          <w:rFonts w:eastAsia="Times New Roman" w:cs="Times New Roman"/>
          <w:szCs w:val="24"/>
          <w:lang w:val="en-US"/>
        </w:rPr>
      </w:pPr>
      <w:sdt>
        <w:sdtPr>
          <w:tag w:val="goog_rdk_2"/>
          <w:id w:val="-1120758747"/>
        </w:sdtPr>
        <w:sdtContent/>
      </w:sdt>
      <w:r w:rsidR="00B60BF7" w:rsidRPr="00B60BF7">
        <w:rPr>
          <w:rFonts w:eastAsia="Times New Roman" w:cs="Times New Roman"/>
          <w:szCs w:val="24"/>
          <w:lang w:val="en-US"/>
        </w:rPr>
        <w:t>Christoph Kogler, University of Tilburg, the Netherlands</w:t>
      </w:r>
    </w:p>
    <w:p w14:paraId="3B11BAE4" w14:textId="77777777" w:rsidR="00B60BF7" w:rsidRPr="00B60BF7" w:rsidRDefault="00B60BF7" w:rsidP="00B60BF7">
      <w:pPr>
        <w:jc w:val="center"/>
        <w:rPr>
          <w:rFonts w:eastAsia="Times New Roman" w:cs="Times New Roman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Emil Knezović, International University of Sarajevo, Bosnia and Herzegovina</w:t>
      </w:r>
    </w:p>
    <w:p w14:paraId="323B89B5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Metodi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Koralov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>, New Bulgarian University, Sofia, Bulgaria</w:t>
      </w:r>
    </w:p>
    <w:p w14:paraId="311EA62B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Monika Kovacs, ELTE Eötvös Loránd University, Budapest, Hungary</w:t>
      </w:r>
    </w:p>
    <w:p w14:paraId="7FD9890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Walaa Labib M. </w:t>
      </w:r>
      <w:proofErr w:type="spellStart"/>
      <w:r w:rsidRPr="00B60BF7">
        <w:rPr>
          <w:rFonts w:eastAsia="Times New Roman" w:cs="Times New Roman"/>
          <w:szCs w:val="24"/>
          <w:lang w:val="en-US"/>
        </w:rPr>
        <w:t>Eldesoki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Department of Education and Psychology, faculty of Science and Arts in </w:t>
      </w:r>
      <w:proofErr w:type="spellStart"/>
      <w:r w:rsidRPr="00B60BF7">
        <w:rPr>
          <w:rFonts w:eastAsia="Times New Roman" w:cs="Times New Roman"/>
          <w:szCs w:val="24"/>
          <w:lang w:val="en-US"/>
        </w:rPr>
        <w:t>Qurayyat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Al </w:t>
      </w:r>
      <w:proofErr w:type="spellStart"/>
      <w:r w:rsidRPr="00B60BF7">
        <w:rPr>
          <w:rFonts w:eastAsia="Times New Roman" w:cs="Times New Roman"/>
          <w:szCs w:val="24"/>
          <w:lang w:val="en-US"/>
        </w:rPr>
        <w:t>Jouf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University, Sakaka, Saudi Arabia &amp; Department of Psychology, faculty of Arts, Menoufia University, Egypt </w:t>
      </w:r>
    </w:p>
    <w:p w14:paraId="576B91D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Aitor </w:t>
      </w:r>
      <w:proofErr w:type="spellStart"/>
      <w:r w:rsidRPr="00B60BF7">
        <w:rPr>
          <w:rFonts w:eastAsia="Times New Roman" w:cs="Times New Roman"/>
          <w:szCs w:val="24"/>
          <w:lang w:val="en-US"/>
        </w:rPr>
        <w:t>Larzabal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Fernandez, Universidad del País Vasco (UPV/EHU), </w:t>
      </w:r>
      <w:proofErr w:type="spellStart"/>
      <w:r w:rsidRPr="00B60BF7">
        <w:rPr>
          <w:rFonts w:eastAsia="Times New Roman" w:cs="Times New Roman"/>
          <w:szCs w:val="24"/>
          <w:lang w:val="en-US"/>
        </w:rPr>
        <w:t>Leioa</w:t>
      </w:r>
      <w:proofErr w:type="spellEnd"/>
      <w:r w:rsidRPr="00B60BF7">
        <w:rPr>
          <w:rFonts w:eastAsia="Times New Roman" w:cs="Times New Roman"/>
          <w:szCs w:val="24"/>
          <w:lang w:val="en-US"/>
        </w:rPr>
        <w:t>, Spain</w:t>
      </w:r>
    </w:p>
    <w:p w14:paraId="54C7928B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Kadi Liik, Tallinn University, Tallinn, Estonia</w:t>
      </w:r>
    </w:p>
    <w:p w14:paraId="074DAE60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Sadia Malik, University of Sargodha, Sargodha, Pakistan</w:t>
      </w:r>
    </w:p>
    <w:p w14:paraId="4A273E1D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Karine Malysheva, Taras Shevchenko National University of Kyiv, Kyiv, Ukraine</w:t>
      </w:r>
    </w:p>
    <w:p w14:paraId="5E86C2F0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Agim Mamuti, Mother Theresa University, Albania</w:t>
      </w:r>
    </w:p>
    <w:p w14:paraId="72F15A4F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Jasmina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Mangafic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>, University of Sarajevo, Bosnia &amp; Herzegovina</w:t>
      </w:r>
    </w:p>
    <w:p w14:paraId="302282D5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Chanki Moon, Royal Holloway, University of London, Egham, UK</w:t>
      </w:r>
    </w:p>
    <w:p w14:paraId="3702023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Taciano </w:t>
      </w:r>
      <w:proofErr w:type="spellStart"/>
      <w:r w:rsidRPr="00B60BF7">
        <w:rPr>
          <w:rFonts w:eastAsia="Times New Roman" w:cs="Times New Roman"/>
          <w:szCs w:val="24"/>
          <w:lang w:val="en-US"/>
        </w:rPr>
        <w:t>Milfont</w:t>
      </w:r>
      <w:proofErr w:type="spellEnd"/>
      <w:r w:rsidRPr="00B60BF7">
        <w:rPr>
          <w:rFonts w:eastAsia="Times New Roman" w:cs="Times New Roman"/>
          <w:szCs w:val="24"/>
          <w:lang w:val="en-US"/>
        </w:rPr>
        <w:t>, University of Waikato, New Zealand</w:t>
      </w:r>
    </w:p>
    <w:p w14:paraId="631BD3D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Stephan Muehlbacher, Karl Landsteiner University of Health Sciences, Department of Psychology and Psychodynamics, Division of Work, Organizational, and Economic Psychology, </w:t>
      </w:r>
      <w:proofErr w:type="spellStart"/>
      <w:r w:rsidRPr="00B60BF7">
        <w:rPr>
          <w:rFonts w:eastAsia="Times New Roman" w:cs="Times New Roman"/>
          <w:szCs w:val="24"/>
          <w:lang w:val="en-US"/>
        </w:rPr>
        <w:t>Krems</w:t>
      </w:r>
      <w:proofErr w:type="spellEnd"/>
      <w:r w:rsidRPr="00B60BF7">
        <w:rPr>
          <w:rFonts w:eastAsia="Times New Roman" w:cs="Times New Roman"/>
          <w:szCs w:val="24"/>
          <w:lang w:val="en-US"/>
        </w:rPr>
        <w:t>, Austria</w:t>
      </w:r>
    </w:p>
    <w:p w14:paraId="3D9AD378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Reza Najafi, University of Padova, Italy</w:t>
      </w:r>
    </w:p>
    <w:p w14:paraId="77AF7FCD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Emrah Özsoy, Sakarya University, Turkey</w:t>
      </w:r>
    </w:p>
    <w:p w14:paraId="22C6DA2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proofErr w:type="spellStart"/>
      <w:r w:rsidRPr="00B60BF7">
        <w:rPr>
          <w:rFonts w:eastAsia="Times New Roman" w:cs="Times New Roman"/>
          <w:szCs w:val="24"/>
          <w:lang w:val="en-US"/>
        </w:rPr>
        <w:t>Joonha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Park, NUCB School, Nagoya, Japan</w:t>
      </w:r>
    </w:p>
    <w:p w14:paraId="41ACD02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Pablo </w:t>
      </w:r>
      <w:r w:rsidRPr="00B60BF7">
        <w:rPr>
          <w:rFonts w:eastAsia="Times New Roman" w:cs="Times New Roman"/>
          <w:szCs w:val="24"/>
          <w:highlight w:val="white"/>
          <w:lang w:val="en-US"/>
        </w:rPr>
        <w:t>Pérez de León</w:t>
      </w:r>
      <w:r w:rsidRPr="00B60BF7">
        <w:rPr>
          <w:rFonts w:eastAsia="Times New Roman" w:cs="Times New Roman"/>
          <w:szCs w:val="24"/>
          <w:lang w:val="en-US"/>
        </w:rPr>
        <w:t>, Universidad Católica del Uruguay, Uruguay</w:t>
      </w:r>
    </w:p>
    <w:p w14:paraId="1DBB5AC4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color w:val="000000"/>
          <w:szCs w:val="24"/>
          <w:lang w:val="en-US"/>
        </w:rPr>
        <w:t xml:space="preserve">Iva </w:t>
      </w:r>
      <w:proofErr w:type="spellStart"/>
      <w:r w:rsidRPr="00B60BF7">
        <w:rPr>
          <w:rFonts w:eastAsia="Times New Roman" w:cs="Times New Roman"/>
          <w:color w:val="000000"/>
          <w:szCs w:val="24"/>
          <w:lang w:val="en-US"/>
        </w:rPr>
        <w:t>Polackova</w:t>
      </w:r>
      <w:proofErr w:type="spellEnd"/>
      <w:r w:rsidRPr="00B60BF7">
        <w:rPr>
          <w:rFonts w:eastAsia="Times New Roman" w:cs="Times New Roman"/>
          <w:color w:val="000000"/>
          <w:szCs w:val="24"/>
          <w:lang w:val="en-US"/>
        </w:rPr>
        <w:t xml:space="preserve"> </w:t>
      </w:r>
      <w:proofErr w:type="spellStart"/>
      <w:r w:rsidRPr="00B60BF7">
        <w:rPr>
          <w:rFonts w:eastAsia="Times New Roman" w:cs="Times New Roman"/>
          <w:color w:val="000000"/>
          <w:szCs w:val="24"/>
          <w:lang w:val="en-US"/>
        </w:rPr>
        <w:t>Solcova</w:t>
      </w:r>
      <w:proofErr w:type="spellEnd"/>
      <w:r w:rsidRPr="00B60BF7">
        <w:rPr>
          <w:rFonts w:eastAsia="Times New Roman" w:cs="Times New Roman"/>
          <w:color w:val="000000"/>
          <w:szCs w:val="24"/>
          <w:lang w:val="en-US"/>
        </w:rPr>
        <w:t xml:space="preserve">, </w:t>
      </w:r>
      <w:r w:rsidRPr="00B60BF7">
        <w:rPr>
          <w:rFonts w:eastAsia="Times New Roman" w:cs="Times New Roman"/>
          <w:szCs w:val="24"/>
          <w:lang w:val="en-US"/>
        </w:rPr>
        <w:t>Czech Academy of Sciences, Praha, Czech Republic</w:t>
      </w:r>
    </w:p>
    <w:p w14:paraId="3795D3D1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lastRenderedPageBreak/>
        <w:t xml:space="preserve">Jano Ramos-Diaz, </w:t>
      </w:r>
      <w:proofErr w:type="spellStart"/>
      <w:r w:rsidRPr="00B60BF7">
        <w:rPr>
          <w:rFonts w:eastAsia="Times New Roman" w:cs="Times New Roman"/>
          <w:szCs w:val="24"/>
          <w:lang w:val="en-US"/>
        </w:rPr>
        <w:t>Facultad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de </w:t>
      </w:r>
      <w:proofErr w:type="spellStart"/>
      <w:r w:rsidRPr="00B60BF7">
        <w:rPr>
          <w:rFonts w:eastAsia="Times New Roman" w:cs="Times New Roman"/>
          <w:szCs w:val="24"/>
          <w:lang w:val="en-US"/>
        </w:rPr>
        <w:t>Ciencias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de la Salud, Universidad </w:t>
      </w:r>
      <w:proofErr w:type="spellStart"/>
      <w:r w:rsidRPr="00B60BF7">
        <w:rPr>
          <w:rFonts w:eastAsia="Times New Roman" w:cs="Times New Roman"/>
          <w:szCs w:val="24"/>
          <w:lang w:val="en-US"/>
        </w:rPr>
        <w:t>Privada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 del Norte, Lima, Perú</w:t>
      </w:r>
    </w:p>
    <w:p w14:paraId="09EBBEC3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shd w:val="clear" w:color="auto" w:fill="FFE599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Goran Ridic, Cologne Business School (CBS) University of Mainz, Germany </w:t>
      </w:r>
    </w:p>
    <w:p w14:paraId="3401FD68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Ognjen </w:t>
      </w:r>
      <w:proofErr w:type="spellStart"/>
      <w:r w:rsidRPr="00B60BF7">
        <w:rPr>
          <w:rFonts w:eastAsia="Times New Roman" w:cs="Times New Roman"/>
          <w:szCs w:val="24"/>
          <w:lang w:val="en-US"/>
        </w:rPr>
        <w:t>Riđić</w:t>
      </w:r>
      <w:proofErr w:type="spellEnd"/>
      <w:r w:rsidRPr="00B60BF7">
        <w:rPr>
          <w:rFonts w:eastAsia="Times New Roman" w:cs="Times New Roman"/>
          <w:szCs w:val="24"/>
          <w:lang w:val="en-US"/>
        </w:rPr>
        <w:t>, International University of Sarajevo, Bosnia and Herzegovina</w:t>
      </w:r>
    </w:p>
    <w:p w14:paraId="4B634BF5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Adil </w:t>
      </w:r>
      <w:proofErr w:type="spellStart"/>
      <w:r w:rsidRPr="00B60BF7">
        <w:rPr>
          <w:rFonts w:eastAsia="Times New Roman" w:cs="Times New Roman"/>
          <w:szCs w:val="24"/>
          <w:lang w:val="en-US"/>
        </w:rPr>
        <w:t>Samekin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</w:t>
      </w: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M.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Narikbayev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 KAZGUU University, Astana, Kazakhstan</w:t>
      </w:r>
    </w:p>
    <w:p w14:paraId="3B65D34A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Andrea Spoto, University of Padova, Padova, Italy</w:t>
      </w:r>
    </w:p>
    <w:p w14:paraId="4C679D31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Andrej Starc, University of Ljubljana, Slovenia</w:t>
      </w:r>
    </w:p>
    <w:p w14:paraId="3E063C70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Delia </w:t>
      </w:r>
      <w:proofErr w:type="spellStart"/>
      <w:r w:rsidRPr="00B60BF7">
        <w:rPr>
          <w:rFonts w:eastAsia="Times New Roman" w:cs="Times New Roman"/>
          <w:szCs w:val="24"/>
          <w:lang w:val="en-US"/>
        </w:rPr>
        <w:t>Stefenel</w:t>
      </w:r>
      <w:proofErr w:type="spellEnd"/>
      <w:r w:rsidRPr="00B60BF7">
        <w:rPr>
          <w:rFonts w:eastAsia="Times New Roman" w:cs="Times New Roman"/>
          <w:szCs w:val="24"/>
          <w:lang w:val="en-US"/>
        </w:rPr>
        <w:t>, Lucian Blaga University of Sibiu, Romania</w:t>
      </w:r>
    </w:p>
    <w:p w14:paraId="10497426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Kiều Thị Thanh Trà, Ho Chi Minh City University of Education, Vietnam</w:t>
      </w:r>
    </w:p>
    <w:p w14:paraId="6CF99903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Habib </w:t>
      </w:r>
      <w:proofErr w:type="spellStart"/>
      <w:r w:rsidRPr="00B60BF7">
        <w:rPr>
          <w:rFonts w:eastAsia="Times New Roman" w:cs="Times New Roman"/>
          <w:szCs w:val="24"/>
          <w:lang w:val="en-US"/>
        </w:rPr>
        <w:t>Tiliouine</w:t>
      </w:r>
      <w:proofErr w:type="spellEnd"/>
      <w:r w:rsidRPr="00B60BF7">
        <w:rPr>
          <w:rFonts w:eastAsia="Times New Roman" w:cs="Times New Roman"/>
          <w:szCs w:val="24"/>
          <w:lang w:val="en-US"/>
        </w:rPr>
        <w:t>, University of Oran, Algeria</w:t>
      </w:r>
    </w:p>
    <w:p w14:paraId="3E7005AC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Robert </w:t>
      </w:r>
      <w:proofErr w:type="spellStart"/>
      <w:r w:rsidRPr="00B60BF7">
        <w:rPr>
          <w:rFonts w:eastAsia="Times New Roman" w:cs="Times New Roman"/>
          <w:color w:val="444746"/>
          <w:szCs w:val="24"/>
          <w:highlight w:val="white"/>
          <w:lang w:val="en-US"/>
        </w:rPr>
        <w:t>Tomšik</w:t>
      </w:r>
      <w:proofErr w:type="spellEnd"/>
      <w:r w:rsidRPr="00B60BF7">
        <w:rPr>
          <w:rFonts w:eastAsia="Times New Roman" w:cs="Times New Roman"/>
          <w:szCs w:val="24"/>
          <w:lang w:val="en-US"/>
        </w:rPr>
        <w:t xml:space="preserve">, Research Institute for Child Psychology and </w:t>
      </w:r>
      <w:proofErr w:type="spellStart"/>
      <w:r w:rsidRPr="00B60BF7">
        <w:rPr>
          <w:rFonts w:eastAsia="Times New Roman" w:cs="Times New Roman"/>
          <w:szCs w:val="24"/>
          <w:lang w:val="en-US"/>
        </w:rPr>
        <w:t>Pathopsychology</w:t>
      </w:r>
      <w:proofErr w:type="spellEnd"/>
      <w:r w:rsidRPr="00B60BF7">
        <w:rPr>
          <w:rFonts w:eastAsia="Times New Roman" w:cs="Times New Roman"/>
          <w:szCs w:val="24"/>
          <w:lang w:val="en-US"/>
        </w:rPr>
        <w:t>, Bratislava, Slovakia</w:t>
      </w:r>
    </w:p>
    <w:p w14:paraId="6A965B71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>Jorge Torres-Marín</w:t>
      </w:r>
      <w:r w:rsidRPr="00B60BF7">
        <w:rPr>
          <w:rFonts w:eastAsia="Times New Roman" w:cs="Times New Roman"/>
          <w:szCs w:val="24"/>
          <w:lang w:val="en-US"/>
        </w:rPr>
        <w:t>, Department of Research Methods in Behavioral Sciences, University of Granada, Spain</w:t>
      </w:r>
    </w:p>
    <w:p w14:paraId="253EF49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Charles S. Umeh, College of Medicine, University of Lagos, Lagos, Nigeria</w:t>
      </w:r>
    </w:p>
    <w:p w14:paraId="7B3A05F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Eduardo Wills-Herrera, Los Andes University, Colombia</w:t>
      </w:r>
    </w:p>
    <w:p w14:paraId="7C03CF03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Anna Wlodarczyk, Universidad Católica del Norte, Antofagasta, Chile</w:t>
      </w:r>
    </w:p>
    <w:p w14:paraId="392990B7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Zahir Vally, United Arab Emirates University, United Arab Emirates</w:t>
      </w:r>
    </w:p>
    <w:p w14:paraId="0AA1823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Christin‐Melanie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Vauclair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, Instituto </w:t>
      </w:r>
      <w:proofErr w:type="spellStart"/>
      <w:r w:rsidRPr="00B60BF7">
        <w:rPr>
          <w:rFonts w:eastAsia="Times New Roman" w:cs="Times New Roman"/>
          <w:szCs w:val="24"/>
          <w:highlight w:val="white"/>
          <w:lang w:val="en-US"/>
        </w:rPr>
        <w:t>Universitário</w:t>
      </w:r>
      <w:proofErr w:type="spellEnd"/>
      <w:r w:rsidRPr="00B60BF7">
        <w:rPr>
          <w:rFonts w:eastAsia="Times New Roman" w:cs="Times New Roman"/>
          <w:szCs w:val="24"/>
          <w:highlight w:val="white"/>
          <w:lang w:val="en-US"/>
        </w:rPr>
        <w:t xml:space="preserve"> de Lisboa (ISCTE-IUL), CIS-IUL, Lisboa, Portugal</w:t>
      </w:r>
    </w:p>
    <w:p w14:paraId="710E3C1E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 xml:space="preserve">Illia </w:t>
      </w:r>
      <w:proofErr w:type="spellStart"/>
      <w:r w:rsidRPr="00B60BF7">
        <w:rPr>
          <w:rFonts w:eastAsia="Times New Roman" w:cs="Times New Roman"/>
          <w:szCs w:val="24"/>
          <w:lang w:val="en-US"/>
        </w:rPr>
        <w:t>Yahiiaiev</w:t>
      </w:r>
      <w:proofErr w:type="spellEnd"/>
      <w:r w:rsidRPr="00B60BF7">
        <w:rPr>
          <w:rFonts w:eastAsia="Times New Roman" w:cs="Times New Roman"/>
          <w:szCs w:val="24"/>
          <w:lang w:val="en-US"/>
        </w:rPr>
        <w:t>, Taras Shevchenko National University of Kyiv, Kyiv, Ukraine</w:t>
      </w:r>
    </w:p>
    <w:p w14:paraId="4A25428F" w14:textId="77777777" w:rsidR="00B60BF7" w:rsidRPr="00B60BF7" w:rsidRDefault="00B60BF7" w:rsidP="00B60BF7">
      <w:pPr>
        <w:jc w:val="center"/>
        <w:rPr>
          <w:rFonts w:eastAsia="Times New Roman" w:cs="Times New Roman"/>
          <w:szCs w:val="24"/>
          <w:highlight w:val="white"/>
          <w:lang w:val="en-US"/>
        </w:rPr>
      </w:pPr>
      <w:r w:rsidRPr="00B60BF7">
        <w:rPr>
          <w:rFonts w:eastAsia="Times New Roman" w:cs="Times New Roman"/>
          <w:szCs w:val="24"/>
          <w:lang w:val="en-US"/>
        </w:rPr>
        <w:t>Somayeh Zand,</w:t>
      </w:r>
      <w:r w:rsidRPr="00B60BF7">
        <w:rPr>
          <w:rFonts w:eastAsia="Times New Roman" w:cs="Times New Roman"/>
          <w:sz w:val="21"/>
          <w:szCs w:val="21"/>
          <w:highlight w:val="white"/>
          <w:lang w:val="en-US"/>
        </w:rPr>
        <w:t xml:space="preserve"> </w:t>
      </w:r>
      <w:r w:rsidRPr="00B60BF7">
        <w:rPr>
          <w:rFonts w:eastAsia="Times New Roman" w:cs="Times New Roman"/>
          <w:szCs w:val="24"/>
          <w:highlight w:val="white"/>
          <w:lang w:val="en-US"/>
        </w:rPr>
        <w:t>University of Milano-Bicocca, Italy</w:t>
      </w:r>
    </w:p>
    <w:p w14:paraId="5E0ED6A0" w14:textId="77777777" w:rsidR="003A55FE" w:rsidRPr="00B60BF7" w:rsidRDefault="003A55FE" w:rsidP="003A55FE">
      <w:pPr>
        <w:spacing w:line="480" w:lineRule="exact"/>
        <w:jc w:val="center"/>
        <w:rPr>
          <w:rFonts w:eastAsia="Times New Roman" w:cs="Times New Roman"/>
          <w:b/>
          <w:bCs/>
          <w:szCs w:val="24"/>
          <w:highlight w:val="white"/>
          <w:lang w:val="en-US"/>
        </w:rPr>
      </w:pPr>
    </w:p>
    <w:p w14:paraId="19EB1F7D" w14:textId="11BD3A1B" w:rsidR="00D96CF9" w:rsidRPr="006C55FE" w:rsidRDefault="001C3382" w:rsidP="00A50BE8">
      <w:pPr>
        <w:spacing w:line="480" w:lineRule="exact"/>
        <w:jc w:val="center"/>
        <w:rPr>
          <w:lang w:val="en-US"/>
        </w:rPr>
      </w:pPr>
      <w:r>
        <w:rPr>
          <w:b/>
          <w:bCs/>
          <w:lang w:val="en-US"/>
        </w:rPr>
        <w:t xml:space="preserve">Scale </w:t>
      </w:r>
      <w:r w:rsidR="00D96CF9" w:rsidRPr="00892C0A">
        <w:rPr>
          <w:b/>
          <w:bCs/>
          <w:lang w:val="en-US"/>
        </w:rPr>
        <w:t xml:space="preserve">Factor </w:t>
      </w:r>
      <w:r w:rsidR="00A50BE8">
        <w:rPr>
          <w:b/>
          <w:bCs/>
          <w:lang w:val="en-US"/>
        </w:rPr>
        <w:t>A</w:t>
      </w:r>
      <w:r w:rsidR="00D96CF9" w:rsidRPr="00892C0A">
        <w:rPr>
          <w:b/>
          <w:bCs/>
          <w:lang w:val="en-US"/>
        </w:rPr>
        <w:t>nalyses</w:t>
      </w:r>
    </w:p>
    <w:p w14:paraId="687065DE" w14:textId="5D88220C" w:rsidR="00BF6652" w:rsidRDefault="00BF6652" w:rsidP="00A50BE8">
      <w:pPr>
        <w:spacing w:line="480" w:lineRule="exact"/>
        <w:rPr>
          <w:lang w:val="en-US"/>
        </w:rPr>
      </w:pPr>
      <w:r w:rsidRPr="00892C0A">
        <w:rPr>
          <w:lang w:val="en-US"/>
        </w:rPr>
        <w:lastRenderedPageBreak/>
        <w:tab/>
      </w:r>
      <w:r w:rsidRPr="00BF6652">
        <w:rPr>
          <w:lang w:val="en-US"/>
        </w:rPr>
        <w:t>We conducted</w:t>
      </w:r>
      <w:r>
        <w:rPr>
          <w:lang w:val="en-US"/>
        </w:rPr>
        <w:t xml:space="preserve"> confirmatory factor analyses of all </w:t>
      </w:r>
      <w:r w:rsidR="001C3382">
        <w:rPr>
          <w:lang w:val="en-US"/>
        </w:rPr>
        <w:t>scales</w:t>
      </w:r>
      <w:r>
        <w:rPr>
          <w:lang w:val="en-US"/>
        </w:rPr>
        <w:t xml:space="preserve"> aiming to examine whether (</w:t>
      </w:r>
      <w:r w:rsidR="001C3382">
        <w:rPr>
          <w:lang w:val="en-US"/>
        </w:rPr>
        <w:t>a</w:t>
      </w:r>
      <w:r>
        <w:rPr>
          <w:lang w:val="en-US"/>
        </w:rPr>
        <w:t xml:space="preserve">) </w:t>
      </w:r>
      <w:r w:rsidR="00B55E3D">
        <w:rPr>
          <w:lang w:val="en-US"/>
        </w:rPr>
        <w:t xml:space="preserve">the </w:t>
      </w:r>
      <w:r>
        <w:rPr>
          <w:lang w:val="en-US"/>
        </w:rPr>
        <w:t xml:space="preserve">original </w:t>
      </w:r>
      <w:r w:rsidR="001C3382">
        <w:rPr>
          <w:lang w:val="en-US"/>
        </w:rPr>
        <w:t xml:space="preserve">scale </w:t>
      </w:r>
      <w:r>
        <w:rPr>
          <w:lang w:val="en-US"/>
        </w:rPr>
        <w:t>structure</w:t>
      </w:r>
      <w:r w:rsidR="001C3382">
        <w:rPr>
          <w:lang w:val="en-US"/>
        </w:rPr>
        <w:t xml:space="preserve"> </w:t>
      </w:r>
      <w:r>
        <w:rPr>
          <w:lang w:val="en-US"/>
        </w:rPr>
        <w:t>replicates in each countr</w:t>
      </w:r>
      <w:r w:rsidR="001C3382">
        <w:rPr>
          <w:lang w:val="en-US"/>
        </w:rPr>
        <w:t>y,</w:t>
      </w:r>
      <w:r>
        <w:rPr>
          <w:lang w:val="en-US"/>
        </w:rPr>
        <w:t xml:space="preserve"> and</w:t>
      </w:r>
      <w:r w:rsidR="001C3382">
        <w:rPr>
          <w:lang w:val="en-US"/>
        </w:rPr>
        <w:t>, if not,</w:t>
      </w:r>
      <w:r>
        <w:rPr>
          <w:lang w:val="en-US"/>
        </w:rPr>
        <w:t xml:space="preserve"> (</w:t>
      </w:r>
      <w:r w:rsidR="001C3382">
        <w:rPr>
          <w:lang w:val="en-US"/>
        </w:rPr>
        <w:t>b</w:t>
      </w:r>
      <w:r>
        <w:rPr>
          <w:lang w:val="en-US"/>
        </w:rPr>
        <w:t>) whether</w:t>
      </w:r>
      <w:r w:rsidR="001C3382">
        <w:rPr>
          <w:lang w:val="en-US"/>
        </w:rPr>
        <w:t xml:space="preserve"> we could arrive at</w:t>
      </w:r>
      <w:r>
        <w:rPr>
          <w:lang w:val="en-US"/>
        </w:rPr>
        <w:t xml:space="preserve"> a </w:t>
      </w:r>
      <w:r w:rsidR="00F63855">
        <w:rPr>
          <w:lang w:val="en-US"/>
        </w:rPr>
        <w:t>modified</w:t>
      </w:r>
      <w:r>
        <w:rPr>
          <w:lang w:val="en-US"/>
        </w:rPr>
        <w:t xml:space="preserve">, cross-country invariant version of </w:t>
      </w:r>
      <w:r w:rsidR="001C3382">
        <w:rPr>
          <w:lang w:val="en-US"/>
        </w:rPr>
        <w:t>the scale</w:t>
      </w:r>
      <w:r>
        <w:rPr>
          <w:lang w:val="en-US"/>
        </w:rPr>
        <w:t xml:space="preserve">. </w:t>
      </w:r>
      <w:r w:rsidR="001C3382">
        <w:rPr>
          <w:lang w:val="en-US"/>
        </w:rPr>
        <w:t>In m</w:t>
      </w:r>
      <w:r w:rsidR="00F63855">
        <w:rPr>
          <w:lang w:val="en-US"/>
        </w:rPr>
        <w:t>odifying the models</w:t>
      </w:r>
      <w:r>
        <w:rPr>
          <w:lang w:val="en-US"/>
        </w:rPr>
        <w:t xml:space="preserve">, we assumed that all items are </w:t>
      </w:r>
      <w:r w:rsidR="00FB714F">
        <w:rPr>
          <w:lang w:val="en-US"/>
        </w:rPr>
        <w:t>equally important</w:t>
      </w:r>
      <w:r w:rsidR="001C3382">
        <w:rPr>
          <w:lang w:val="en-US"/>
        </w:rPr>
        <w:t xml:space="preserve"> for a given scale</w:t>
      </w:r>
      <w:r w:rsidR="002C490E">
        <w:rPr>
          <w:lang w:val="en-US"/>
        </w:rPr>
        <w:t>. Therefore</w:t>
      </w:r>
      <w:r>
        <w:rPr>
          <w:lang w:val="en-US"/>
        </w:rPr>
        <w:t>, we relied only o</w:t>
      </w:r>
      <w:r w:rsidR="002C490E">
        <w:rPr>
          <w:lang w:val="en-US"/>
        </w:rPr>
        <w:t xml:space="preserve">n factor analysis criteria in the </w:t>
      </w:r>
      <w:r w:rsidR="00F63855">
        <w:rPr>
          <w:lang w:val="en-US"/>
        </w:rPr>
        <w:t>modification</w:t>
      </w:r>
      <w:r w:rsidR="002C490E">
        <w:rPr>
          <w:lang w:val="en-US"/>
        </w:rPr>
        <w:t xml:space="preserve"> process. </w:t>
      </w:r>
      <w:r w:rsidR="00F63855">
        <w:rPr>
          <w:lang w:val="en-US"/>
        </w:rPr>
        <w:t>W</w:t>
      </w:r>
      <w:r w:rsidR="002C490E">
        <w:rPr>
          <w:lang w:val="en-US"/>
        </w:rPr>
        <w:t xml:space="preserve">e started with testing the original, full version </w:t>
      </w:r>
      <w:r w:rsidR="001C3382">
        <w:rPr>
          <w:lang w:val="en-US"/>
        </w:rPr>
        <w:t>each</w:t>
      </w:r>
      <w:r w:rsidR="002C490E">
        <w:rPr>
          <w:lang w:val="en-US"/>
        </w:rPr>
        <w:t xml:space="preserve"> scale in each </w:t>
      </w:r>
      <w:r w:rsidR="00FB714F">
        <w:rPr>
          <w:lang w:val="en-US"/>
        </w:rPr>
        <w:t>country</w:t>
      </w:r>
      <w:r w:rsidR="002C490E">
        <w:rPr>
          <w:lang w:val="en-US"/>
        </w:rPr>
        <w:t xml:space="preserve">. Then, following modification indices in countries with </w:t>
      </w:r>
      <w:r w:rsidR="00FB714F">
        <w:rPr>
          <w:lang w:val="en-US"/>
        </w:rPr>
        <w:t xml:space="preserve">a </w:t>
      </w:r>
      <w:r w:rsidR="002C490E">
        <w:rPr>
          <w:lang w:val="en-US"/>
        </w:rPr>
        <w:t>poor fit, we</w:t>
      </w:r>
      <w:r w:rsidR="004F31AF">
        <w:rPr>
          <w:lang w:val="en-US"/>
        </w:rPr>
        <w:t xml:space="preserve"> </w:t>
      </w:r>
      <w:r w:rsidR="00F63855">
        <w:rPr>
          <w:lang w:val="en-US"/>
        </w:rPr>
        <w:t>examined whether some of those modification</w:t>
      </w:r>
      <w:r w:rsidR="001C3382">
        <w:rPr>
          <w:lang w:val="en-US"/>
        </w:rPr>
        <w:t>s</w:t>
      </w:r>
      <w:r w:rsidR="00F63855">
        <w:rPr>
          <w:lang w:val="en-US"/>
        </w:rPr>
        <w:t xml:space="preserve"> improve</w:t>
      </w:r>
      <w:r w:rsidR="001C3382">
        <w:rPr>
          <w:lang w:val="en-US"/>
        </w:rPr>
        <w:t>d</w:t>
      </w:r>
      <w:r w:rsidR="00F63855">
        <w:rPr>
          <w:lang w:val="en-US"/>
        </w:rPr>
        <w:t xml:space="preserve"> overall fit. We did that </w:t>
      </w:r>
      <w:r w:rsidR="004F31AF">
        <w:rPr>
          <w:lang w:val="en-US"/>
        </w:rPr>
        <w:t>iterativel</w:t>
      </w:r>
      <w:r w:rsidR="00F63855">
        <w:rPr>
          <w:lang w:val="en-US"/>
        </w:rPr>
        <w:t xml:space="preserve">y, </w:t>
      </w:r>
      <w:r w:rsidR="00140B2A">
        <w:rPr>
          <w:lang w:val="en-US"/>
        </w:rPr>
        <w:t>assessing</w:t>
      </w:r>
      <w:r w:rsidR="00F63855">
        <w:rPr>
          <w:lang w:val="en-US"/>
        </w:rPr>
        <w:t xml:space="preserve"> fit after each change of the model</w:t>
      </w:r>
      <w:r w:rsidR="002C490E">
        <w:rPr>
          <w:lang w:val="en-US"/>
        </w:rPr>
        <w:t xml:space="preserve">. </w:t>
      </w:r>
      <w:r w:rsidR="00D44909">
        <w:rPr>
          <w:lang w:val="en-US"/>
        </w:rPr>
        <w:t>Then, using MGCFA</w:t>
      </w:r>
      <w:r w:rsidR="00FB714F">
        <w:rPr>
          <w:lang w:val="en-US"/>
        </w:rPr>
        <w:t>,</w:t>
      </w:r>
      <w:r w:rsidR="00D44909">
        <w:rPr>
          <w:lang w:val="en-US"/>
        </w:rPr>
        <w:t xml:space="preserve"> we tested whether those </w:t>
      </w:r>
      <w:r w:rsidR="00F63855">
        <w:rPr>
          <w:lang w:val="en-US"/>
        </w:rPr>
        <w:t>modified solutions</w:t>
      </w:r>
      <w:r w:rsidR="00D44909">
        <w:rPr>
          <w:lang w:val="en-US"/>
        </w:rPr>
        <w:t xml:space="preserve"> were invariant across countries</w:t>
      </w:r>
      <w:r w:rsidR="001C3382">
        <w:rPr>
          <w:lang w:val="en-US"/>
        </w:rPr>
        <w:t xml:space="preserve">, </w:t>
      </w:r>
      <w:r w:rsidR="00D44909">
        <w:rPr>
          <w:lang w:val="en-US"/>
        </w:rPr>
        <w:t xml:space="preserve">excluding those countries </w:t>
      </w:r>
      <w:r w:rsidR="00FB714F">
        <w:rPr>
          <w:lang w:val="en-US"/>
        </w:rPr>
        <w:t>where</w:t>
      </w:r>
      <w:r w:rsidR="00D44909">
        <w:rPr>
          <w:lang w:val="en-US"/>
        </w:rPr>
        <w:t xml:space="preserve"> even the </w:t>
      </w:r>
      <w:r w:rsidR="00F63855">
        <w:rPr>
          <w:lang w:val="en-US"/>
        </w:rPr>
        <w:t>modified</w:t>
      </w:r>
      <w:r w:rsidR="00D44909">
        <w:rPr>
          <w:lang w:val="en-US"/>
        </w:rPr>
        <w:t xml:space="preserve"> version of the scale was not well-fitted. </w:t>
      </w:r>
      <w:r w:rsidR="00FB714F">
        <w:rPr>
          <w:lang w:val="en-US"/>
        </w:rPr>
        <w:t>Knowing</w:t>
      </w:r>
      <w:r w:rsidR="00D44909">
        <w:rPr>
          <w:lang w:val="en-US"/>
        </w:rPr>
        <w:t xml:space="preserve"> </w:t>
      </w:r>
      <w:r w:rsidR="00FB714F">
        <w:rPr>
          <w:lang w:val="en-US"/>
        </w:rPr>
        <w:t xml:space="preserve">the </w:t>
      </w:r>
      <w:r w:rsidR="00D44909">
        <w:rPr>
          <w:lang w:val="en-US"/>
        </w:rPr>
        <w:t>invariance</w:t>
      </w:r>
      <w:r w:rsidR="00FB714F">
        <w:rPr>
          <w:lang w:val="en-US"/>
        </w:rPr>
        <w:t xml:space="preserve"> level</w:t>
      </w:r>
      <w:r w:rsidR="00D44909">
        <w:rPr>
          <w:lang w:val="en-US"/>
        </w:rPr>
        <w:t xml:space="preserve"> of the </w:t>
      </w:r>
      <w:r w:rsidR="00F63855">
        <w:rPr>
          <w:lang w:val="en-US"/>
        </w:rPr>
        <w:t>modified</w:t>
      </w:r>
      <w:r w:rsidR="00D44909">
        <w:rPr>
          <w:lang w:val="en-US"/>
        </w:rPr>
        <w:t xml:space="preserve"> scales, we conducted a CFA on a general sample (i.e., without dividing it </w:t>
      </w:r>
      <w:r w:rsidR="00FB714F">
        <w:rPr>
          <w:lang w:val="en-US"/>
        </w:rPr>
        <w:t>in</w:t>
      </w:r>
      <w:r w:rsidR="00D44909">
        <w:rPr>
          <w:lang w:val="en-US"/>
        </w:rPr>
        <w:t>to country-based groups) for each of them</w:t>
      </w:r>
      <w:r w:rsidR="00FB714F">
        <w:rPr>
          <w:lang w:val="en-US"/>
        </w:rPr>
        <w:t xml:space="preserve">. </w:t>
      </w:r>
      <w:r w:rsidR="002F1EAF">
        <w:rPr>
          <w:lang w:val="en-US"/>
        </w:rPr>
        <w:t>Then, w</w:t>
      </w:r>
      <w:r w:rsidR="00FB714F">
        <w:rPr>
          <w:lang w:val="en-US"/>
        </w:rPr>
        <w:t>e</w:t>
      </w:r>
      <w:r w:rsidR="00FD1720">
        <w:rPr>
          <w:lang w:val="en-US"/>
        </w:rPr>
        <w:t xml:space="preserve"> extracted the latent score </w:t>
      </w:r>
      <w:r w:rsidR="002F1EAF">
        <w:rPr>
          <w:lang w:val="en-US"/>
        </w:rPr>
        <w:t xml:space="preserve">of each construct </w:t>
      </w:r>
      <w:r w:rsidR="00FD1720">
        <w:rPr>
          <w:lang w:val="en-US"/>
        </w:rPr>
        <w:t xml:space="preserve">for every participant. </w:t>
      </w:r>
      <w:r w:rsidR="001C3382">
        <w:rPr>
          <w:lang w:val="en-US"/>
        </w:rPr>
        <w:t>We subsequently used t</w:t>
      </w:r>
      <w:r w:rsidR="00FD1720">
        <w:rPr>
          <w:lang w:val="en-US"/>
        </w:rPr>
        <w:t xml:space="preserve">hose latent scores in MLM analyses. </w:t>
      </w:r>
      <w:r w:rsidR="002C490E">
        <w:rPr>
          <w:lang w:val="en-US"/>
        </w:rPr>
        <w:t>We report all fit ind</w:t>
      </w:r>
      <w:r w:rsidR="001C3382">
        <w:rPr>
          <w:lang w:val="en-US"/>
        </w:rPr>
        <w:t>ices</w:t>
      </w:r>
      <w:r w:rsidR="002C490E">
        <w:rPr>
          <w:lang w:val="en-US"/>
        </w:rPr>
        <w:t xml:space="preserve"> across countries in </w:t>
      </w:r>
      <w:r w:rsidR="008C0193">
        <w:rPr>
          <w:lang w:val="en-US"/>
        </w:rPr>
        <w:t>.xlsx files</w:t>
      </w:r>
      <w:r w:rsidR="002C490E">
        <w:rPr>
          <w:lang w:val="en-US"/>
        </w:rPr>
        <w:t xml:space="preserve"> on </w:t>
      </w:r>
      <w:r w:rsidR="002F1EAF">
        <w:rPr>
          <w:lang w:val="en-US"/>
        </w:rPr>
        <w:t xml:space="preserve">the </w:t>
      </w:r>
      <w:r w:rsidR="002C490E">
        <w:rPr>
          <w:lang w:val="en-US"/>
        </w:rPr>
        <w:t>project’s OSF page:</w:t>
      </w:r>
      <w:r w:rsidR="00651FF2" w:rsidRPr="00651FF2">
        <w:rPr>
          <w:lang w:val="en-US"/>
        </w:rPr>
        <w:t xml:space="preserve"> </w:t>
      </w:r>
      <w:hyperlink r:id="rId4" w:tgtFrame="_blank" w:history="1">
        <w:r w:rsidR="00874F0F" w:rsidRPr="00874F0F">
          <w:rPr>
            <w:rStyle w:val="Hipercze"/>
            <w:rFonts w:cs="Times New Roman"/>
            <w:color w:val="1155CC"/>
            <w:shd w:val="clear" w:color="auto" w:fill="FFFFFF"/>
            <w:lang w:val="en-US"/>
          </w:rPr>
          <w:t>https://osf.io/pv2zy/?view_only=f7e745f9133a4b978af1d26b73ae1963</w:t>
        </w:r>
      </w:hyperlink>
      <w:r w:rsidR="002C490E">
        <w:rPr>
          <w:lang w:val="en-US"/>
        </w:rPr>
        <w:t>.</w:t>
      </w:r>
      <w:r w:rsidR="001C3382">
        <w:rPr>
          <w:lang w:val="en-US"/>
        </w:rPr>
        <w:t xml:space="preserve"> We also reported on this OSF page t</w:t>
      </w:r>
      <w:r w:rsidR="002C490E">
        <w:rPr>
          <w:lang w:val="en-US"/>
        </w:rPr>
        <w:t>he database and full code.</w:t>
      </w:r>
    </w:p>
    <w:p w14:paraId="06174302" w14:textId="77777777" w:rsidR="00A50BE8" w:rsidRDefault="00A50BE8">
      <w:pPr>
        <w:spacing w:after="160" w:line="259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47A77AB" w14:textId="31CC4F9F" w:rsidR="000C1C1F" w:rsidRDefault="000C1C1F" w:rsidP="00A50BE8">
      <w:pPr>
        <w:spacing w:line="480" w:lineRule="exact"/>
        <w:rPr>
          <w:i/>
          <w:iCs/>
          <w:lang w:val="en-US"/>
        </w:rPr>
      </w:pPr>
      <w:r w:rsidRPr="000C1C1F">
        <w:rPr>
          <w:b/>
          <w:bCs/>
          <w:lang w:val="en-US"/>
        </w:rPr>
        <w:lastRenderedPageBreak/>
        <w:t>Figure S1</w:t>
      </w:r>
    </w:p>
    <w:p w14:paraId="26BF9E42" w14:textId="1D8DD03D" w:rsidR="000C1C1F" w:rsidRPr="000C1C1F" w:rsidRDefault="000C1C1F" w:rsidP="00A50BE8">
      <w:pPr>
        <w:spacing w:line="480" w:lineRule="exact"/>
        <w:rPr>
          <w:i/>
          <w:iCs/>
          <w:lang w:val="en-US"/>
        </w:rPr>
      </w:pPr>
      <w:r>
        <w:rPr>
          <w:i/>
          <w:iCs/>
          <w:lang w:val="en-US"/>
        </w:rPr>
        <w:t>Simplified Flowchart of Invariant Latent Scores Estimation</w:t>
      </w:r>
    </w:p>
    <w:p w14:paraId="13521D18" w14:textId="06205492" w:rsidR="00FD1720" w:rsidRDefault="000C1C1F" w:rsidP="00D96CF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1590A6E" wp14:editId="19EBA68C">
            <wp:extent cx="5818910" cy="473876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029" cy="474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FBD0E" w14:textId="25FFA528" w:rsidR="008C0193" w:rsidRDefault="008C0193" w:rsidP="00A50BE8">
      <w:pPr>
        <w:spacing w:line="480" w:lineRule="exact"/>
        <w:ind w:firstLine="708"/>
        <w:rPr>
          <w:lang w:val="en-US"/>
        </w:rPr>
      </w:pPr>
      <w:r>
        <w:rPr>
          <w:b/>
          <w:bCs/>
          <w:lang w:val="en-US"/>
        </w:rPr>
        <w:t xml:space="preserve">Narcissistic Admiration and Rivalry (NARQ). </w:t>
      </w:r>
      <w:r>
        <w:rPr>
          <w:lang w:val="en-US"/>
        </w:rPr>
        <w:t xml:space="preserve">We tested a 2-factor structure, with </w:t>
      </w:r>
      <w:r w:rsidR="00140B2A">
        <w:rPr>
          <w:lang w:val="en-US"/>
        </w:rPr>
        <w:t>three</w:t>
      </w:r>
      <w:r>
        <w:rPr>
          <w:lang w:val="en-US"/>
        </w:rPr>
        <w:t xml:space="preserve"> items for each narcissism form. The model was not convergent in Bangladesh, </w:t>
      </w:r>
      <w:r w:rsidR="00140B2A">
        <w:rPr>
          <w:lang w:val="en-US"/>
        </w:rPr>
        <w:t>Hungary,</w:t>
      </w:r>
      <w:r>
        <w:rPr>
          <w:lang w:val="en-US"/>
        </w:rPr>
        <w:t xml:space="preserve"> and Kazakhstan. Further, such a model </w:t>
      </w:r>
      <w:r w:rsidR="00140B2A">
        <w:rPr>
          <w:lang w:val="en-US"/>
        </w:rPr>
        <w:t>did not</w:t>
      </w:r>
      <w:r>
        <w:rPr>
          <w:lang w:val="en-US"/>
        </w:rPr>
        <w:t xml:space="preserve"> adequately fit to the data in </w:t>
      </w:r>
      <w:r w:rsidR="00140B2A">
        <w:rPr>
          <w:lang w:val="en-US"/>
        </w:rPr>
        <w:t>nine</w:t>
      </w:r>
      <w:r>
        <w:rPr>
          <w:lang w:val="en-US"/>
        </w:rPr>
        <w:t xml:space="preserve"> countries, so, following modification indices, we relaxed the constraint between residuals of item</w:t>
      </w:r>
      <w:r w:rsidR="007C4DE4">
        <w:rPr>
          <w:lang w:val="en-US"/>
        </w:rPr>
        <w:t xml:space="preserve"> #3</w:t>
      </w:r>
      <w:r w:rsidR="00140B2A">
        <w:rPr>
          <w:lang w:val="en-US"/>
        </w:rPr>
        <w:t xml:space="preserve"> (</w:t>
      </w:r>
      <w:r w:rsidR="007C4DE4">
        <w:rPr>
          <w:lang w:val="en-US"/>
        </w:rPr>
        <w:t>“</w:t>
      </w:r>
      <w:r w:rsidR="006C55FE" w:rsidRPr="00EE478B">
        <w:rPr>
          <w:rFonts w:cs="Times New Roman"/>
          <w:lang w:val="en-US"/>
        </w:rPr>
        <w:t>I want my rivals to fail</w:t>
      </w:r>
      <w:r w:rsidR="007C4DE4">
        <w:rPr>
          <w:rFonts w:cs="Times New Roman"/>
          <w:lang w:val="en-US"/>
        </w:rPr>
        <w:t>”</w:t>
      </w:r>
      <w:r w:rsidR="006C55FE" w:rsidRPr="007C4DE4">
        <w:rPr>
          <w:rFonts w:cs="Times New Roman"/>
          <w:lang w:val="en-US"/>
        </w:rPr>
        <w:t>)</w:t>
      </w:r>
      <w:r w:rsidR="006C55FE" w:rsidRPr="007C4DE4">
        <w:rPr>
          <w:lang w:val="en-US"/>
        </w:rPr>
        <w:t xml:space="preserve"> </w:t>
      </w:r>
      <w:r w:rsidRPr="007C4DE4">
        <w:rPr>
          <w:lang w:val="en-US"/>
        </w:rPr>
        <w:t xml:space="preserve">and </w:t>
      </w:r>
      <w:r w:rsidR="007C4DE4">
        <w:rPr>
          <w:lang w:val="en-US"/>
        </w:rPr>
        <w:t>item #6</w:t>
      </w:r>
      <w:r w:rsidR="007C4DE4" w:rsidRPr="007C4DE4">
        <w:rPr>
          <w:lang w:val="en-US"/>
        </w:rPr>
        <w:t xml:space="preserve"> </w:t>
      </w:r>
      <w:r w:rsidR="006C55FE" w:rsidRPr="007C4DE4">
        <w:rPr>
          <w:lang w:val="en-US"/>
        </w:rPr>
        <w:t>(</w:t>
      </w:r>
      <w:r w:rsidR="007C4DE4">
        <w:rPr>
          <w:lang w:val="en-US"/>
        </w:rPr>
        <w:t>“</w:t>
      </w:r>
      <w:r w:rsidR="006C55FE" w:rsidRPr="00EE478B">
        <w:rPr>
          <w:lang w:val="en-US"/>
        </w:rPr>
        <w:t>Most people are somehow losers</w:t>
      </w:r>
      <w:r w:rsidR="007C4DE4">
        <w:rPr>
          <w:lang w:val="en-US"/>
        </w:rPr>
        <w:t>”</w:t>
      </w:r>
      <w:r w:rsidR="006C55FE" w:rsidRPr="007C4DE4">
        <w:rPr>
          <w:lang w:val="en-US"/>
        </w:rPr>
        <w:t>)</w:t>
      </w:r>
      <w:r w:rsidRPr="007C4DE4">
        <w:rPr>
          <w:lang w:val="en-US"/>
        </w:rPr>
        <w:t>,</w:t>
      </w:r>
      <w:r>
        <w:rPr>
          <w:lang w:val="en-US"/>
        </w:rPr>
        <w:t xml:space="preserve"> both measuring rivalry.</w:t>
      </w:r>
      <w:r w:rsidR="00F63855">
        <w:rPr>
          <w:lang w:val="en-US"/>
        </w:rPr>
        <w:t xml:space="preserve"> Such a modification improved fit in several groups, yet the model still did not fit the data well in </w:t>
      </w:r>
      <w:r w:rsidR="004F2F5B">
        <w:rPr>
          <w:lang w:val="en-US"/>
        </w:rPr>
        <w:t xml:space="preserve">Brazil, </w:t>
      </w:r>
      <w:r w:rsidR="00F63855">
        <w:rPr>
          <w:lang w:val="en-US"/>
        </w:rPr>
        <w:t>United Arab Emirates, and Uruguay. Therefore, we did not include those countries in MGCFA, examining measurement invariance of NARQ in a total of 44 countries.</w:t>
      </w:r>
      <w:r w:rsidR="00742876">
        <w:rPr>
          <w:lang w:val="en-US"/>
        </w:rPr>
        <w:t xml:space="preserve"> </w:t>
      </w:r>
      <w:r w:rsidR="004F2F5B">
        <w:rPr>
          <w:lang w:val="en-US"/>
        </w:rPr>
        <w:t xml:space="preserve">We also excluded Italy, due to estimation problems of metric-invariant model. </w:t>
      </w:r>
      <w:r w:rsidR="007C4DE4">
        <w:rPr>
          <w:lang w:val="en-US"/>
        </w:rPr>
        <w:t>We conducted the f</w:t>
      </w:r>
      <w:r w:rsidR="00742876">
        <w:rPr>
          <w:lang w:val="en-US"/>
        </w:rPr>
        <w:t>inal</w:t>
      </w:r>
      <w:r w:rsidR="007C4DE4">
        <w:rPr>
          <w:lang w:val="en-US"/>
        </w:rPr>
        <w:t>,</w:t>
      </w:r>
      <w:r w:rsidR="00742876">
        <w:rPr>
          <w:lang w:val="en-US"/>
        </w:rPr>
        <w:t xml:space="preserve"> reported analyses </w:t>
      </w:r>
      <w:r w:rsidR="004F2F5B">
        <w:rPr>
          <w:lang w:val="en-US"/>
        </w:rPr>
        <w:t>i</w:t>
      </w:r>
      <w:r w:rsidR="00742876">
        <w:rPr>
          <w:lang w:val="en-US"/>
        </w:rPr>
        <w:t xml:space="preserve">n 43 </w:t>
      </w:r>
      <w:r w:rsidR="00140B2A">
        <w:rPr>
          <w:lang w:val="en-US"/>
        </w:rPr>
        <w:t>countries</w:t>
      </w:r>
      <w:r w:rsidR="004F2F5B">
        <w:rPr>
          <w:lang w:val="en-US"/>
        </w:rPr>
        <w:t>.</w:t>
      </w:r>
    </w:p>
    <w:p w14:paraId="1DDAC4BC" w14:textId="43766269" w:rsidR="00742876" w:rsidRDefault="00742876" w:rsidP="00A50BE8">
      <w:pPr>
        <w:spacing w:line="480" w:lineRule="exact"/>
        <w:ind w:firstLine="708"/>
        <w:rPr>
          <w:lang w:val="en-US"/>
        </w:rPr>
      </w:pPr>
      <w:r w:rsidRPr="00140B2A">
        <w:rPr>
          <w:lang w:val="en-US"/>
        </w:rPr>
        <w:lastRenderedPageBreak/>
        <w:t>We found partial metric invariance in 43 countries</w:t>
      </w:r>
      <w:r>
        <w:rPr>
          <w:lang w:val="en-US"/>
        </w:rPr>
        <w:t xml:space="preserve"> after relaxing the group-equal constraint on factor loadings of item </w:t>
      </w:r>
      <w:r w:rsidR="004F2F5B">
        <w:rPr>
          <w:lang w:val="en-US"/>
        </w:rPr>
        <w:t>#6</w:t>
      </w:r>
      <w:r>
        <w:rPr>
          <w:lang w:val="en-US"/>
        </w:rPr>
        <w:t>, which varied across countries substantially and were rather low (&lt;</w:t>
      </w:r>
      <w:r w:rsidR="004F2F5B">
        <w:rPr>
          <w:lang w:val="en-US"/>
        </w:rPr>
        <w:t xml:space="preserve"> </w:t>
      </w:r>
      <w:r>
        <w:rPr>
          <w:lang w:val="en-US"/>
        </w:rPr>
        <w:t xml:space="preserve">.50 in most countries). However, as the </w:t>
      </w:r>
      <w:r w:rsidR="004F2F5B">
        <w:rPr>
          <w:lang w:val="en-US"/>
        </w:rPr>
        <w:t xml:space="preserve">scale </w:t>
      </w:r>
      <w:r>
        <w:rPr>
          <w:lang w:val="en-US"/>
        </w:rPr>
        <w:t>was short</w:t>
      </w:r>
      <w:r w:rsidR="004F2F5B">
        <w:rPr>
          <w:lang w:val="en-US"/>
        </w:rPr>
        <w:t xml:space="preserve"> and all items were necessary for </w:t>
      </w:r>
      <w:r>
        <w:rPr>
          <w:lang w:val="en-US"/>
        </w:rPr>
        <w:t>assess</w:t>
      </w:r>
      <w:r w:rsidR="004F2F5B">
        <w:rPr>
          <w:lang w:val="en-US"/>
        </w:rPr>
        <w:t>ing</w:t>
      </w:r>
      <w:r>
        <w:rPr>
          <w:lang w:val="en-US"/>
        </w:rPr>
        <w:t xml:space="preserve"> rivalry (</w:t>
      </w:r>
      <w:r w:rsidRPr="00742876">
        <w:rPr>
          <w:lang w:val="en-US"/>
        </w:rPr>
        <w:t>Back et al., 2013)</w:t>
      </w:r>
      <w:r>
        <w:rPr>
          <w:lang w:val="en-US"/>
        </w:rPr>
        <w:t xml:space="preserve">, we did not exclude item </w:t>
      </w:r>
      <w:r w:rsidR="004F2F5B">
        <w:rPr>
          <w:lang w:val="en-US"/>
        </w:rPr>
        <w:t>#6</w:t>
      </w:r>
      <w:r>
        <w:rPr>
          <w:lang w:val="en-US"/>
        </w:rPr>
        <w:t>.</w:t>
      </w:r>
      <w:r w:rsidR="00B3555F">
        <w:rPr>
          <w:lang w:val="en-US"/>
        </w:rPr>
        <w:t xml:space="preserve"> </w:t>
      </w:r>
    </w:p>
    <w:p w14:paraId="1140F754" w14:textId="158663AE" w:rsidR="002A31C6" w:rsidRPr="002A31C6" w:rsidRDefault="002A31C6" w:rsidP="00A50BE8">
      <w:pPr>
        <w:spacing w:line="480" w:lineRule="exact"/>
        <w:ind w:firstLine="708"/>
        <w:rPr>
          <w:lang w:val="en-US"/>
        </w:rPr>
      </w:pPr>
      <w:r>
        <w:rPr>
          <w:b/>
          <w:bCs/>
          <w:lang w:val="en-US"/>
        </w:rPr>
        <w:t xml:space="preserve">Narcissistic Sanctity and Heroism Scale (NSHS). </w:t>
      </w:r>
      <w:r>
        <w:rPr>
          <w:lang w:val="en-US"/>
        </w:rPr>
        <w:t xml:space="preserve">Similarly to NARQ, we tested a 2-factor structure of NSHS, with </w:t>
      </w:r>
      <w:r w:rsidR="004F2F5B">
        <w:rPr>
          <w:lang w:val="en-US"/>
        </w:rPr>
        <w:t>five</w:t>
      </w:r>
      <w:r>
        <w:rPr>
          <w:lang w:val="en-US"/>
        </w:rPr>
        <w:t xml:space="preserve"> items measuring sanctity and</w:t>
      </w:r>
      <w:r w:rsidR="004F2F5B">
        <w:rPr>
          <w:lang w:val="en-US"/>
        </w:rPr>
        <w:t xml:space="preserve"> five</w:t>
      </w:r>
      <w:r>
        <w:rPr>
          <w:lang w:val="en-US"/>
        </w:rPr>
        <w:t xml:space="preserve"> items measuring heroism. </w:t>
      </w:r>
      <w:r w:rsidR="004F2F5B">
        <w:rPr>
          <w:lang w:val="en-US"/>
        </w:rPr>
        <w:t>The i</w:t>
      </w:r>
      <w:r>
        <w:rPr>
          <w:lang w:val="en-US"/>
        </w:rPr>
        <w:t xml:space="preserve">nitial model was not well-fitted to the data in 26 countries and </w:t>
      </w:r>
      <w:r w:rsidR="004F2F5B">
        <w:rPr>
          <w:lang w:val="en-US"/>
        </w:rPr>
        <w:t xml:space="preserve">was </w:t>
      </w:r>
      <w:r>
        <w:rPr>
          <w:lang w:val="en-US"/>
        </w:rPr>
        <w:t xml:space="preserve">non-convergent in </w:t>
      </w:r>
      <w:r w:rsidR="004F2F5B">
        <w:rPr>
          <w:lang w:val="en-US"/>
        </w:rPr>
        <w:t>two countries</w:t>
      </w:r>
      <w:r>
        <w:rPr>
          <w:lang w:val="en-US"/>
        </w:rPr>
        <w:t xml:space="preserve"> (Egypt</w:t>
      </w:r>
      <w:r w:rsidR="004F2F5B">
        <w:rPr>
          <w:lang w:val="en-US"/>
        </w:rPr>
        <w:t>,</w:t>
      </w:r>
      <w:r>
        <w:rPr>
          <w:lang w:val="en-US"/>
        </w:rPr>
        <w:t xml:space="preserve"> Pakistan). Our modifications were </w:t>
      </w:r>
      <w:r w:rsidR="00140B2A">
        <w:rPr>
          <w:lang w:val="en-US"/>
        </w:rPr>
        <w:t>limited</w:t>
      </w:r>
      <w:r>
        <w:rPr>
          <w:lang w:val="en-US"/>
        </w:rPr>
        <w:t xml:space="preserve"> to</w:t>
      </w:r>
      <w:r w:rsidR="004F2F5B">
        <w:rPr>
          <w:lang w:val="en-US"/>
        </w:rPr>
        <w:t xml:space="preserve"> (a)</w:t>
      </w:r>
      <w:r>
        <w:rPr>
          <w:lang w:val="en-US"/>
        </w:rPr>
        <w:t xml:space="preserve"> </w:t>
      </w:r>
      <w:r w:rsidR="004F2F5B">
        <w:rPr>
          <w:lang w:val="en-US"/>
        </w:rPr>
        <w:t xml:space="preserve">the </w:t>
      </w:r>
      <w:r w:rsidRPr="004F2F5B">
        <w:rPr>
          <w:lang w:val="en-US"/>
        </w:rPr>
        <w:t>exclusion of item</w:t>
      </w:r>
      <w:r w:rsidR="004F2F5B" w:rsidRPr="004F2F5B">
        <w:rPr>
          <w:lang w:val="en-US"/>
        </w:rPr>
        <w:t xml:space="preserve"> #3</w:t>
      </w:r>
      <w:r w:rsidRPr="004F2F5B">
        <w:rPr>
          <w:lang w:val="en-US"/>
        </w:rPr>
        <w:t xml:space="preserve"> (</w:t>
      </w:r>
      <w:r w:rsidR="004F2F5B">
        <w:rPr>
          <w:lang w:val="en-US"/>
        </w:rPr>
        <w:t>“</w:t>
      </w:r>
      <w:r w:rsidR="006C55FE" w:rsidRPr="00EE478B">
        <w:rPr>
          <w:lang w:val="en-US"/>
        </w:rPr>
        <w:t>Lots of people admire me for what I do for them</w:t>
      </w:r>
      <w:r w:rsidR="004F2F5B">
        <w:rPr>
          <w:lang w:val="en-US"/>
        </w:rPr>
        <w:t>”</w:t>
      </w:r>
      <w:r w:rsidR="006C55FE" w:rsidRPr="004F2F5B">
        <w:rPr>
          <w:lang w:val="en-US"/>
        </w:rPr>
        <w:t xml:space="preserve">; </w:t>
      </w:r>
      <w:r w:rsidRPr="004F2F5B">
        <w:rPr>
          <w:lang w:val="en-US"/>
        </w:rPr>
        <w:t>heroism) and</w:t>
      </w:r>
      <w:r w:rsidR="004F2F5B" w:rsidRPr="004F2F5B">
        <w:rPr>
          <w:lang w:val="en-US"/>
        </w:rPr>
        <w:t xml:space="preserve"> item #9</w:t>
      </w:r>
      <w:r w:rsidRPr="004F2F5B">
        <w:rPr>
          <w:lang w:val="en-US"/>
        </w:rPr>
        <w:t xml:space="preserve"> (</w:t>
      </w:r>
      <w:r w:rsidR="004F2F5B">
        <w:rPr>
          <w:lang w:val="en-US"/>
        </w:rPr>
        <w:t>“</w:t>
      </w:r>
      <w:r w:rsidR="006C55FE" w:rsidRPr="00EE478B">
        <w:rPr>
          <w:lang w:val="en-US"/>
        </w:rPr>
        <w:t>I can understand everyone in every situation</w:t>
      </w:r>
      <w:r w:rsidR="004F2F5B">
        <w:rPr>
          <w:lang w:val="en-US"/>
        </w:rPr>
        <w:t>”</w:t>
      </w:r>
      <w:r w:rsidR="006C55FE" w:rsidRPr="004F2F5B">
        <w:rPr>
          <w:lang w:val="en-US"/>
        </w:rPr>
        <w:t>; s</w:t>
      </w:r>
      <w:r w:rsidRPr="004F2F5B">
        <w:rPr>
          <w:lang w:val="en-US"/>
        </w:rPr>
        <w:t>anctity)</w:t>
      </w:r>
      <w:r w:rsidR="004F2F5B" w:rsidRPr="004F2F5B">
        <w:rPr>
          <w:lang w:val="en-US"/>
        </w:rPr>
        <w:t>,</w:t>
      </w:r>
      <w:r w:rsidRPr="004F2F5B">
        <w:rPr>
          <w:lang w:val="en-US"/>
        </w:rPr>
        <w:t xml:space="preserve"> and</w:t>
      </w:r>
      <w:r w:rsidR="004F2F5B" w:rsidRPr="004F2F5B">
        <w:rPr>
          <w:lang w:val="en-US"/>
        </w:rPr>
        <w:t xml:space="preserve"> (b)</w:t>
      </w:r>
      <w:r w:rsidRPr="004F2F5B">
        <w:rPr>
          <w:lang w:val="en-US"/>
        </w:rPr>
        <w:t xml:space="preserve"> relaxing the correlation between residuals o</w:t>
      </w:r>
      <w:r w:rsidR="004F2F5B">
        <w:rPr>
          <w:lang w:val="en-US"/>
        </w:rPr>
        <w:t>f</w:t>
      </w:r>
      <w:r w:rsidRPr="004F2F5B">
        <w:rPr>
          <w:lang w:val="en-US"/>
        </w:rPr>
        <w:t xml:space="preserve"> item</w:t>
      </w:r>
      <w:r w:rsidR="004F2F5B">
        <w:rPr>
          <w:lang w:val="en-US"/>
        </w:rPr>
        <w:t xml:space="preserve"> #8</w:t>
      </w:r>
      <w:r w:rsidR="006C55FE" w:rsidRPr="004F2F5B">
        <w:rPr>
          <w:lang w:val="en-US"/>
        </w:rPr>
        <w:t xml:space="preserve"> (</w:t>
      </w:r>
      <w:r w:rsidR="004F2F5B">
        <w:rPr>
          <w:lang w:val="en-US"/>
        </w:rPr>
        <w:t>“</w:t>
      </w:r>
      <w:r w:rsidR="006C55FE" w:rsidRPr="00EE478B">
        <w:rPr>
          <w:lang w:val="en-US"/>
        </w:rPr>
        <w:t>I am universally respected for my heroic and steadfast fight against evil</w:t>
      </w:r>
      <w:r w:rsidR="004F2F5B">
        <w:rPr>
          <w:lang w:val="en-US"/>
        </w:rPr>
        <w:t>”; heroism</w:t>
      </w:r>
      <w:r w:rsidR="006C55FE" w:rsidRPr="004F2F5B">
        <w:rPr>
          <w:lang w:val="en-US"/>
        </w:rPr>
        <w:t>)</w:t>
      </w:r>
      <w:r w:rsidRPr="004F2F5B">
        <w:rPr>
          <w:lang w:val="en-US"/>
        </w:rPr>
        <w:t xml:space="preserve"> and</w:t>
      </w:r>
      <w:r w:rsidR="004F2F5B">
        <w:rPr>
          <w:lang w:val="en-US"/>
        </w:rPr>
        <w:t xml:space="preserve"> item #1</w:t>
      </w:r>
      <w:r w:rsidRPr="004F2F5B">
        <w:rPr>
          <w:lang w:val="en-US"/>
        </w:rPr>
        <w:t>0</w:t>
      </w:r>
      <w:r w:rsidR="006C55FE" w:rsidRPr="004F2F5B">
        <w:rPr>
          <w:lang w:val="en-US"/>
        </w:rPr>
        <w:t xml:space="preserve"> (</w:t>
      </w:r>
      <w:r w:rsidR="004F2F5B">
        <w:rPr>
          <w:lang w:val="en-US"/>
        </w:rPr>
        <w:t>“</w:t>
      </w:r>
      <w:r w:rsidR="006C55FE" w:rsidRPr="00EE478B">
        <w:rPr>
          <w:lang w:val="en-US"/>
        </w:rPr>
        <w:t>Thanks to me, the world is more just</w:t>
      </w:r>
      <w:r w:rsidR="004F2F5B">
        <w:rPr>
          <w:lang w:val="en-US"/>
        </w:rPr>
        <w:t>”; heroism</w:t>
      </w:r>
      <w:r w:rsidR="006C55FE" w:rsidRPr="004F2F5B">
        <w:rPr>
          <w:lang w:val="en-US"/>
        </w:rPr>
        <w:t>)</w:t>
      </w:r>
      <w:r w:rsidRPr="004F2F5B">
        <w:rPr>
          <w:lang w:val="en-US"/>
        </w:rPr>
        <w:t>. Such a</w:t>
      </w:r>
      <w:r w:rsidRPr="006C55FE">
        <w:rPr>
          <w:lang w:val="en-US"/>
        </w:rPr>
        <w:t xml:space="preserve"> modified model was adequately fitted </w:t>
      </w:r>
      <w:r w:rsidR="00767CC0" w:rsidRPr="006C55FE">
        <w:rPr>
          <w:lang w:val="en-US"/>
        </w:rPr>
        <w:t xml:space="preserve">and metric-invariant </w:t>
      </w:r>
      <w:r w:rsidRPr="006C55FE">
        <w:rPr>
          <w:lang w:val="en-US"/>
        </w:rPr>
        <w:t>in 43 counties</w:t>
      </w:r>
      <w:r w:rsidR="004F2F5B">
        <w:rPr>
          <w:lang w:val="en-US"/>
        </w:rPr>
        <w:t xml:space="preserve">. The exceptions were Bangladesh, </w:t>
      </w:r>
      <w:r>
        <w:rPr>
          <w:lang w:val="en-US"/>
        </w:rPr>
        <w:t xml:space="preserve">China, Croatia, </w:t>
      </w:r>
      <w:r w:rsidR="004F2F5B">
        <w:rPr>
          <w:lang w:val="en-US"/>
        </w:rPr>
        <w:t xml:space="preserve">Hungary, and </w:t>
      </w:r>
      <w:r>
        <w:rPr>
          <w:lang w:val="en-US"/>
        </w:rPr>
        <w:t>United Arab Emirates</w:t>
      </w:r>
      <w:r w:rsidR="00767CC0">
        <w:rPr>
          <w:lang w:val="en-US"/>
        </w:rPr>
        <w:t>.</w:t>
      </w:r>
    </w:p>
    <w:p w14:paraId="0516CFC6" w14:textId="72CB0C8C" w:rsidR="00D85615" w:rsidRPr="00002A84" w:rsidRDefault="005269C6" w:rsidP="00A50BE8">
      <w:pPr>
        <w:spacing w:line="480" w:lineRule="exact"/>
        <w:ind w:firstLine="708"/>
        <w:rPr>
          <w:lang w:val="en-US"/>
        </w:rPr>
      </w:pPr>
      <w:r w:rsidRPr="005269C6">
        <w:rPr>
          <w:b/>
          <w:bCs/>
          <w:lang w:val="en-US"/>
        </w:rPr>
        <w:t>Conspiracy and Health</w:t>
      </w:r>
      <w:r w:rsidR="003A55FE">
        <w:rPr>
          <w:b/>
          <w:bCs/>
          <w:lang w:val="en-US"/>
        </w:rPr>
        <w:t xml:space="preserve"> B</w:t>
      </w:r>
      <w:r w:rsidRPr="005269C6">
        <w:rPr>
          <w:b/>
          <w:bCs/>
          <w:lang w:val="en-US"/>
        </w:rPr>
        <w:t xml:space="preserve">eliefs </w:t>
      </w:r>
      <w:r w:rsidR="003A55FE">
        <w:rPr>
          <w:b/>
          <w:bCs/>
          <w:lang w:val="en-US"/>
        </w:rPr>
        <w:t>A</w:t>
      </w:r>
      <w:r w:rsidRPr="005269C6">
        <w:rPr>
          <w:b/>
          <w:bCs/>
          <w:lang w:val="en-US"/>
        </w:rPr>
        <w:t xml:space="preserve">bout </w:t>
      </w:r>
      <w:r w:rsidR="00541308">
        <w:rPr>
          <w:rFonts w:cs="Times New Roman"/>
          <w:b/>
          <w:bCs/>
          <w:szCs w:val="24"/>
          <w:lang w:val="en-GB"/>
        </w:rPr>
        <w:t>COVID</w:t>
      </w:r>
      <w:r w:rsidR="00D85615" w:rsidRPr="005269C6">
        <w:rPr>
          <w:b/>
          <w:bCs/>
          <w:lang w:val="en-US"/>
        </w:rPr>
        <w:t xml:space="preserve"> </w:t>
      </w:r>
      <w:r w:rsidRPr="005269C6">
        <w:rPr>
          <w:b/>
          <w:bCs/>
          <w:lang w:val="en-US"/>
        </w:rPr>
        <w:t>-19.</w:t>
      </w:r>
      <w:r>
        <w:rPr>
          <w:lang w:val="en-US"/>
        </w:rPr>
        <w:t xml:space="preserve"> We used an 8-item version of the scale</w:t>
      </w:r>
      <w:r w:rsidR="00085DD8">
        <w:rPr>
          <w:lang w:val="en-US"/>
        </w:rPr>
        <w:t xml:space="preserve">, which we did not shorten. </w:t>
      </w:r>
      <w:r w:rsidR="00A55CDC">
        <w:rPr>
          <w:lang w:val="en-US"/>
        </w:rPr>
        <w:t>However, we relaxed the constraint on two error terms</w:t>
      </w:r>
      <w:r w:rsidR="00002A84">
        <w:rPr>
          <w:lang w:val="en-US"/>
        </w:rPr>
        <w:t>:</w:t>
      </w:r>
      <w:r w:rsidR="00085DD8">
        <w:rPr>
          <w:lang w:val="en-US"/>
        </w:rPr>
        <w:t xml:space="preserve"> item </w:t>
      </w:r>
      <w:r w:rsidR="00463C9F">
        <w:rPr>
          <w:lang w:val="en-US"/>
        </w:rPr>
        <w:t>#5</w:t>
      </w:r>
      <w:r w:rsidR="00463C9F" w:rsidRPr="00002A84">
        <w:rPr>
          <w:lang w:val="en-US"/>
        </w:rPr>
        <w:t xml:space="preserve"> </w:t>
      </w:r>
      <w:r w:rsidR="00002A84">
        <w:rPr>
          <w:lang w:val="en-US"/>
        </w:rPr>
        <w:t>(</w:t>
      </w:r>
      <w:r w:rsidR="00463C9F">
        <w:rPr>
          <w:lang w:val="en-US"/>
        </w:rPr>
        <w:t>“</w:t>
      </w:r>
      <w:r w:rsidR="00002A84" w:rsidRPr="00EE478B">
        <w:rPr>
          <w:lang w:val="en-US"/>
        </w:rPr>
        <w:t>The coronavirus was created in a lab</w:t>
      </w:r>
      <w:r w:rsidR="00463C9F">
        <w:rPr>
          <w:lang w:val="en-US"/>
        </w:rPr>
        <w:t>”</w:t>
      </w:r>
      <w:r w:rsidR="00002A84" w:rsidRPr="00463C9F">
        <w:rPr>
          <w:lang w:val="en-US"/>
        </w:rPr>
        <w:t>) and</w:t>
      </w:r>
      <w:r w:rsidR="00463C9F">
        <w:rPr>
          <w:lang w:val="en-US"/>
        </w:rPr>
        <w:t xml:space="preserve"> item #6</w:t>
      </w:r>
      <w:r w:rsidR="00002A84" w:rsidRPr="00463C9F">
        <w:rPr>
          <w:lang w:val="en-US"/>
        </w:rPr>
        <w:t xml:space="preserve"> (</w:t>
      </w:r>
      <w:r w:rsidR="00463C9F">
        <w:rPr>
          <w:lang w:val="en-US"/>
        </w:rPr>
        <w:t>“</w:t>
      </w:r>
      <w:r w:rsidR="00002A84" w:rsidRPr="00EE478B">
        <w:rPr>
          <w:lang w:val="en-US"/>
        </w:rPr>
        <w:t>Coronavirus was created to be a bio-weapon</w:t>
      </w:r>
      <w:r w:rsidR="00463C9F">
        <w:rPr>
          <w:lang w:val="en-US"/>
        </w:rPr>
        <w:t>”</w:t>
      </w:r>
      <w:r w:rsidR="00085DD8" w:rsidRPr="00463C9F">
        <w:rPr>
          <w:lang w:val="en-US"/>
        </w:rPr>
        <w:t xml:space="preserve">). </w:t>
      </w:r>
      <w:r w:rsidR="00085DD8">
        <w:rPr>
          <w:lang w:val="en-US"/>
        </w:rPr>
        <w:t xml:space="preserve">We tested the model in all countries except </w:t>
      </w:r>
      <w:r w:rsidR="00A55CDC">
        <w:rPr>
          <w:lang w:val="en-US"/>
        </w:rPr>
        <w:t xml:space="preserve">the </w:t>
      </w:r>
      <w:r w:rsidR="00085DD8">
        <w:rPr>
          <w:lang w:val="en-US"/>
        </w:rPr>
        <w:t xml:space="preserve">United Arab Emirates, </w:t>
      </w:r>
      <w:r w:rsidR="00A55CDC">
        <w:rPr>
          <w:lang w:val="en-US"/>
        </w:rPr>
        <w:t>where</w:t>
      </w:r>
      <w:r w:rsidR="00085DD8">
        <w:rPr>
          <w:lang w:val="en-US"/>
        </w:rPr>
        <w:t xml:space="preserve"> it was not convergent. The model was well-fitted in all tested groups except Latvia. We </w:t>
      </w:r>
      <w:r w:rsidR="00463C9F">
        <w:rPr>
          <w:lang w:val="en-US"/>
        </w:rPr>
        <w:t>observed</w:t>
      </w:r>
      <w:r w:rsidR="00085DD8">
        <w:rPr>
          <w:lang w:val="en-US"/>
        </w:rPr>
        <w:t xml:space="preserve"> metric invariance across 48 countries.</w:t>
      </w:r>
    </w:p>
    <w:p w14:paraId="7416D734" w14:textId="77777777" w:rsidR="00A50BE8" w:rsidRDefault="00A50BE8">
      <w:pPr>
        <w:spacing w:after="160" w:line="259" w:lineRule="auto"/>
        <w:rPr>
          <w:rFonts w:eastAsia="Times New Roman" w:cs="Times New Roman"/>
          <w:b/>
          <w:bCs/>
          <w:szCs w:val="24"/>
          <w:lang w:val="en-US"/>
        </w:rPr>
      </w:pPr>
      <w:r>
        <w:rPr>
          <w:rFonts w:eastAsia="Times New Roman" w:cs="Times New Roman"/>
          <w:b/>
          <w:bCs/>
          <w:szCs w:val="24"/>
          <w:lang w:val="en-US"/>
        </w:rPr>
        <w:br w:type="page"/>
      </w:r>
    </w:p>
    <w:p w14:paraId="27C70EB0" w14:textId="3AD763A7" w:rsidR="00870FA0" w:rsidRPr="00541308" w:rsidRDefault="00870FA0" w:rsidP="00A50BE8">
      <w:pPr>
        <w:spacing w:line="480" w:lineRule="exact"/>
        <w:rPr>
          <w:rFonts w:eastAsia="Times New Roman" w:cs="Times New Roman"/>
          <w:b/>
          <w:bCs/>
          <w:szCs w:val="24"/>
          <w:lang w:val="en-US"/>
        </w:rPr>
      </w:pPr>
      <w:r w:rsidRPr="00541308">
        <w:rPr>
          <w:rFonts w:eastAsia="Times New Roman" w:cs="Times New Roman"/>
          <w:b/>
          <w:bCs/>
          <w:szCs w:val="24"/>
          <w:lang w:val="en-US"/>
        </w:rPr>
        <w:lastRenderedPageBreak/>
        <w:t>Table S1</w:t>
      </w:r>
    </w:p>
    <w:p w14:paraId="1A8B45AA" w14:textId="3D3D9AD2" w:rsidR="00870FA0" w:rsidRPr="00541308" w:rsidRDefault="00870FA0" w:rsidP="00A50BE8">
      <w:pPr>
        <w:spacing w:line="480" w:lineRule="exact"/>
        <w:rPr>
          <w:rFonts w:eastAsia="Times New Roman" w:cs="Times New Roman"/>
          <w:i/>
          <w:iCs/>
          <w:szCs w:val="24"/>
          <w:lang w:val="en-US"/>
        </w:rPr>
      </w:pPr>
      <w:r w:rsidRPr="00541308">
        <w:rPr>
          <w:rFonts w:eastAsia="Times New Roman" w:cs="Times New Roman"/>
          <w:i/>
          <w:iCs/>
          <w:szCs w:val="24"/>
          <w:lang w:val="en-US"/>
        </w:rPr>
        <w:t xml:space="preserve">Sample </w:t>
      </w:r>
      <w:r w:rsidR="00D85615" w:rsidRPr="00541308">
        <w:rPr>
          <w:rFonts w:eastAsia="Times New Roman" w:cs="Times New Roman"/>
          <w:i/>
          <w:iCs/>
          <w:szCs w:val="24"/>
          <w:lang w:val="en-US"/>
        </w:rPr>
        <w:t>C</w:t>
      </w:r>
      <w:r w:rsidRPr="00541308">
        <w:rPr>
          <w:rFonts w:eastAsia="Times New Roman" w:cs="Times New Roman"/>
          <w:i/>
          <w:iCs/>
          <w:szCs w:val="24"/>
          <w:lang w:val="en-US"/>
        </w:rPr>
        <w:t>omposition</w:t>
      </w:r>
    </w:p>
    <w:tbl>
      <w:tblPr>
        <w:tblW w:w="9098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5"/>
        <w:gridCol w:w="773"/>
        <w:gridCol w:w="1167"/>
        <w:gridCol w:w="807"/>
        <w:gridCol w:w="867"/>
        <w:gridCol w:w="760"/>
        <w:gridCol w:w="821"/>
        <w:gridCol w:w="1022"/>
      </w:tblGrid>
      <w:tr w:rsidR="00870FA0" w:rsidRPr="00DD514B" w14:paraId="3F799FD9" w14:textId="77777777" w:rsidTr="003604F2">
        <w:trPr>
          <w:trHeight w:val="300"/>
        </w:trPr>
        <w:tc>
          <w:tcPr>
            <w:tcW w:w="332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486C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F055CB">
              <w:rPr>
                <w:rFonts w:eastAsia="Times New Roman" w:cs="Times New Roman"/>
                <w:color w:val="000000"/>
                <w:szCs w:val="24"/>
              </w:rPr>
              <w:t>Country</w:t>
            </w:r>
          </w:p>
        </w:tc>
        <w:tc>
          <w:tcPr>
            <w:tcW w:w="77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87343E1" w14:textId="77777777" w:rsidR="00870FA0" w:rsidRPr="00F055CB" w:rsidRDefault="00870FA0" w:rsidP="003604F2">
            <w:pPr>
              <w:spacing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8FFF744" w14:textId="77777777" w:rsidR="00870FA0" w:rsidRPr="00F055CB" w:rsidRDefault="00870FA0" w:rsidP="003604F2">
            <w:pPr>
              <w:spacing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AE17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color w:val="000000"/>
                <w:szCs w:val="24"/>
              </w:rPr>
              <w:t>Age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7FA6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color w:val="000000"/>
                <w:szCs w:val="24"/>
              </w:rPr>
              <w:t>SES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CE3C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color w:val="000000"/>
                <w:szCs w:val="24"/>
              </w:rPr>
              <w:t>GDP</w:t>
            </w:r>
          </w:p>
        </w:tc>
      </w:tr>
      <w:tr w:rsidR="00870FA0" w:rsidRPr="00DD514B" w14:paraId="277F8E33" w14:textId="77777777" w:rsidTr="003604F2">
        <w:trPr>
          <w:trHeight w:val="402"/>
        </w:trPr>
        <w:tc>
          <w:tcPr>
            <w:tcW w:w="332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2FAF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77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1CF8" w14:textId="625409E5" w:rsidR="00870FA0" w:rsidRPr="00F055CB" w:rsidRDefault="00F362B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i/>
                <w:iCs/>
                <w:color w:val="000000"/>
                <w:szCs w:val="24"/>
              </w:rPr>
              <w:t>N</w:t>
            </w:r>
          </w:p>
        </w:tc>
        <w:tc>
          <w:tcPr>
            <w:tcW w:w="72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527B" w14:textId="7D7F5E65" w:rsidR="00870FA0" w:rsidRPr="00F055CB" w:rsidRDefault="00F362B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F055CB">
              <w:rPr>
                <w:rFonts w:eastAsia="Times New Roman" w:cs="Times New Roman"/>
                <w:color w:val="000000"/>
                <w:szCs w:val="24"/>
              </w:rPr>
              <w:t>Proportion</w:t>
            </w:r>
            <w:proofErr w:type="spellEnd"/>
            <w:r w:rsidRPr="00F055CB">
              <w:rPr>
                <w:rFonts w:eastAsia="Times New Roman" w:cs="Times New Roman"/>
                <w:color w:val="000000"/>
                <w:szCs w:val="24"/>
              </w:rPr>
              <w:t xml:space="preserve"> of m</w:t>
            </w:r>
            <w:r w:rsidR="00870FA0" w:rsidRPr="00F055CB">
              <w:rPr>
                <w:rFonts w:eastAsia="Times New Roman" w:cs="Times New Roman"/>
                <w:color w:val="000000"/>
                <w:szCs w:val="24"/>
              </w:rPr>
              <w:t>en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D9E0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i/>
                <w:iCs/>
                <w:color w:val="000000"/>
                <w:szCs w:val="24"/>
              </w:rPr>
              <w:t>M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521F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i/>
                <w:iCs/>
                <w:color w:val="000000"/>
                <w:szCs w:val="24"/>
              </w:rPr>
              <w:t>SD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50E4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i/>
                <w:iCs/>
                <w:color w:val="000000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2EAC" w14:textId="77777777" w:rsidR="00870FA0" w:rsidRPr="00F055C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055CB">
              <w:rPr>
                <w:rFonts w:eastAsia="Times New Roman" w:cs="Times New Roman"/>
                <w:i/>
                <w:iCs/>
                <w:color w:val="000000"/>
                <w:szCs w:val="24"/>
              </w:rPr>
              <w:t>SD</w:t>
            </w:r>
          </w:p>
        </w:tc>
        <w:tc>
          <w:tcPr>
            <w:tcW w:w="102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28E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</w:tr>
      <w:tr w:rsidR="00870FA0" w:rsidRPr="00DD514B" w14:paraId="2C860D50" w14:textId="77777777" w:rsidTr="003604F2">
        <w:trPr>
          <w:trHeight w:val="300"/>
        </w:trPr>
        <w:tc>
          <w:tcPr>
            <w:tcW w:w="33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9B7704F" w14:textId="0C908178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Total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5C7B36" w14:textId="1CD48E20" w:rsidR="00870FA0" w:rsidRPr="00DD514B" w:rsidRDefault="00F362B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15</w:t>
            </w:r>
            <w:r w:rsidR="00930DEA">
              <w:rPr>
                <w:rFonts w:eastAsia="Times New Roman" w:cs="Times New Roman"/>
                <w:color w:val="000000"/>
                <w:szCs w:val="24"/>
              </w:rPr>
              <w:t>093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FEFB1C5" w14:textId="1890CCCE" w:rsidR="00870FA0" w:rsidRPr="00DD514B" w:rsidRDefault="00930DE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34%</w:t>
            </w:r>
          </w:p>
        </w:tc>
        <w:tc>
          <w:tcPr>
            <w:tcW w:w="8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837C73" w14:textId="2EB3F43C" w:rsidR="00870FA0" w:rsidRPr="00DD514B" w:rsidRDefault="00930DE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31.7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44A3639" w14:textId="7EABA15B" w:rsidR="00870FA0" w:rsidRPr="00DD514B" w:rsidRDefault="00930DE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12.3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0EF8A7" w14:textId="12C2BD02" w:rsidR="00870FA0" w:rsidRPr="00DD514B" w:rsidRDefault="00930DE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4.3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66179A" w14:textId="4A424CF6" w:rsidR="00870FA0" w:rsidRPr="00DD514B" w:rsidRDefault="00930DE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1.2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A44F61" w14:textId="6C8F60C4" w:rsidR="00870FA0" w:rsidRPr="00DD514B" w:rsidRDefault="00930DEA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</w:tr>
      <w:tr w:rsidR="00870FA0" w:rsidRPr="00DD514B" w14:paraId="26FFCA29" w14:textId="77777777" w:rsidTr="003604F2">
        <w:trPr>
          <w:trHeight w:val="300"/>
        </w:trPr>
        <w:tc>
          <w:tcPr>
            <w:tcW w:w="332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F14C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Algeria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E85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173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5BD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38%</w:t>
            </w:r>
          </w:p>
        </w:tc>
        <w:tc>
          <w:tcPr>
            <w:tcW w:w="8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728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08B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87D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1D2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BB1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13914</w:t>
            </w:r>
          </w:p>
        </w:tc>
      </w:tr>
      <w:tr w:rsidR="00870FA0" w:rsidRPr="00DD514B" w14:paraId="07005111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3DFB4815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Armenia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C09288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664367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3D89EC9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6F4523C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A7A96D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BF947D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546C50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8788</w:t>
            </w:r>
          </w:p>
        </w:tc>
      </w:tr>
      <w:tr w:rsidR="00870FA0" w:rsidRPr="00DD514B" w14:paraId="7B267B3D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3232B844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Australia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5ED3E04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150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150840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8E6A24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2ECDA3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37CFD9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D1A28A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F96116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44649</w:t>
            </w:r>
          </w:p>
        </w:tc>
      </w:tr>
      <w:tr w:rsidR="00870FA0" w:rsidRPr="00DD514B" w14:paraId="38FCC777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E52BB04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Austria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6DD32A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EEC7B2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13E064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3847E1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CE6AC3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86ACFF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4B82F5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45437</w:t>
            </w:r>
          </w:p>
        </w:tc>
      </w:tr>
      <w:tr w:rsidR="00870FA0" w:rsidRPr="00DD514B" w14:paraId="2F068C42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47CF62C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Bangladesh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58FCDCE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7B4ACB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951E36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58DF63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22B188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A590BF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52D1EE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3524</w:t>
            </w:r>
          </w:p>
        </w:tc>
      </w:tr>
      <w:tr w:rsidR="00870FA0" w:rsidRPr="00DD514B" w14:paraId="6A9B0B27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93F96BF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Bosnia</w:t>
            </w:r>
            <w:proofErr w:type="spellEnd"/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 and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Herzegovina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786DDE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407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BFBA97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40%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0A0AC5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F017B3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6E0205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F45175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89C98B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11714</w:t>
            </w:r>
          </w:p>
        </w:tc>
      </w:tr>
      <w:tr w:rsidR="00870FA0" w:rsidRPr="00DD514B" w14:paraId="316DEBE2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907C83C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Brazil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A99834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E4F3B8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0AC5F8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FD86BB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CA950D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68FA15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F2CB6C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14103</w:t>
            </w:r>
          </w:p>
        </w:tc>
      </w:tr>
      <w:tr w:rsidR="00870FA0" w:rsidRPr="00DD514B" w14:paraId="6C60E9B0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0FEF7EB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Bulgaria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079E2C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271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EFD3E5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30%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44E425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2954B5B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1CAFAD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30655D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517C80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18563</w:t>
            </w:r>
          </w:p>
        </w:tc>
      </w:tr>
      <w:tr w:rsidR="00870FA0" w:rsidRPr="00DD514B" w14:paraId="5ED36D93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CF1F38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Chile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918862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190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CDEF5D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2089D5A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62D6495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1C9BC5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34A647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17FCF86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22767</w:t>
            </w:r>
          </w:p>
        </w:tc>
      </w:tr>
      <w:tr w:rsidR="00870FA0" w:rsidRPr="00DD514B" w14:paraId="52F3736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01F838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China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405DE2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215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028982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33%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061A7B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D6B330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49070F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449EDF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33B3F2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15309</w:t>
            </w:r>
          </w:p>
        </w:tc>
      </w:tr>
      <w:tr w:rsidR="00870FA0" w:rsidRPr="00DD514B" w14:paraId="7C31538F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09EBF8F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Colombia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527B0E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EBB8E7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60%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C54B28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7851122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932FFD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48ED86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711428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13255</w:t>
            </w:r>
          </w:p>
        </w:tc>
      </w:tr>
      <w:tr w:rsidR="00870FA0" w:rsidRPr="00DD514B" w14:paraId="230ED42A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B5F8917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Croatia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B1AFFC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450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5D49AD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40%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84500A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A36B24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621CB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1F3966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8DDE10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22670</w:t>
            </w:r>
          </w:p>
        </w:tc>
      </w:tr>
      <w:tr w:rsidR="00870FA0" w:rsidRPr="00DD514B" w14:paraId="0DF024E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AEE0416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Czech Republic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81F75A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428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9F0F08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17%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B47CCE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C8D52D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AF415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26B8F6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7368938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32606</w:t>
            </w:r>
          </w:p>
        </w:tc>
      </w:tr>
      <w:tr w:rsidR="00870FA0" w:rsidRPr="00DD514B" w14:paraId="044127D0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0C42BFF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Denmark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0D8C86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78DE1E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30%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921234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7524C8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B4DCD2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2C508C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BEF3E9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46683</w:t>
            </w:r>
          </w:p>
        </w:tc>
      </w:tr>
      <w:tr w:rsidR="00870FA0" w:rsidRPr="00DD514B" w14:paraId="5F01DFB0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2A111D4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Ecuador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835E5D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583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6BFD55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868D2E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86F053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628C68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555334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709D563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10582</w:t>
            </w:r>
          </w:p>
        </w:tc>
      </w:tr>
      <w:tr w:rsidR="00870FA0" w:rsidRPr="00DD514B" w14:paraId="006A7CC6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5EF3D13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Egypt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2606EF7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31CD7A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348B244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8FC5BA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45468D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547A84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7910466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10550</w:t>
            </w:r>
          </w:p>
        </w:tc>
      </w:tr>
      <w:tr w:rsidR="00870FA0" w:rsidRPr="00DD514B" w14:paraId="71F2C3FC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10415BD3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Estonia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66C615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6DFABC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DCDA6A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57EC80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BCBB3E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0C1106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199E88C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29481</w:t>
            </w:r>
          </w:p>
        </w:tc>
      </w:tr>
      <w:tr w:rsidR="00870FA0" w:rsidRPr="00DD514B" w14:paraId="2167A5FE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9559E80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Germany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4AE430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152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C4E5C0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45%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52D556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731461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85B217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B1EEFA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CDBA57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45229</w:t>
            </w:r>
          </w:p>
        </w:tc>
      </w:tr>
      <w:tr w:rsidR="00870FA0" w:rsidRPr="00DD514B" w14:paraId="05DC4707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057B9FF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Ghana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087325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DA42BF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78%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E37B18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9A3034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DC1963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6AC39C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83289C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4228</w:t>
            </w:r>
          </w:p>
        </w:tc>
      </w:tr>
      <w:tr w:rsidR="00870FA0" w:rsidRPr="00DD514B" w14:paraId="7BBDEF73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E9D7FB4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Greece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2B39040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55BEF6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2FB6BF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26931F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8AE2E0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D290BA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AB0CD3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24574</w:t>
            </w:r>
          </w:p>
        </w:tc>
      </w:tr>
      <w:tr w:rsidR="00870FA0" w:rsidRPr="00DD514B" w14:paraId="74A63494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4098169F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Hungary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25A8B7B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49DAFA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068FD1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6C1A67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E1BA73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5EA416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26DC834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26778</w:t>
            </w:r>
          </w:p>
        </w:tc>
      </w:tr>
      <w:tr w:rsidR="00870FA0" w:rsidRPr="00DD514B" w14:paraId="2D0DCBB4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73C0B87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India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592F3F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285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1A60DD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47%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A6ECDE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7DDB8A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001150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48FFF1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1339D78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6427</w:t>
            </w:r>
          </w:p>
        </w:tc>
      </w:tr>
      <w:tr w:rsidR="00870FA0" w:rsidRPr="00DD514B" w14:paraId="1DC0FE68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54C8FB0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Indonesia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530F78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324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293DBE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D6887D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E30D35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227C6C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B02BAC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2C369D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11189</w:t>
            </w:r>
          </w:p>
        </w:tc>
      </w:tr>
      <w:tr w:rsidR="00870FA0" w:rsidRPr="00DD514B" w14:paraId="544B5F3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FEC9B53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Iran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30F8AD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194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64DD26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51%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28D04F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2704893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41183C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EF895D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1988C4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19083</w:t>
            </w:r>
          </w:p>
        </w:tc>
      </w:tr>
      <w:tr w:rsidR="00870FA0" w:rsidRPr="00DD514B" w14:paraId="7BCE01AB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A904A0C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Iraq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C7592D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192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58F0BD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63%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BC5E06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13E396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B2C7BB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4939CE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DF85B2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15664</w:t>
            </w:r>
          </w:p>
        </w:tc>
      </w:tr>
      <w:tr w:rsidR="00870FA0" w:rsidRPr="00DD514B" w14:paraId="77CABDDA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922EBCB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Israel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BBC892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AE6CF7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39%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3B320A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9F8F85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F5B1E1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59ED41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93C425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33132</w:t>
            </w:r>
          </w:p>
        </w:tc>
      </w:tr>
      <w:tr w:rsidR="00870FA0" w:rsidRPr="00DD514B" w14:paraId="40607002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37E24CC1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Italy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7FA76BF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4E6CDF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23%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357906C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7F06C08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1152E5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49FD96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3654DA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35220</w:t>
            </w:r>
          </w:p>
        </w:tc>
      </w:tr>
      <w:tr w:rsidR="00870FA0" w:rsidRPr="00DD514B" w14:paraId="585FF324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4EB5D7FD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Japan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12BE7E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C6BEDA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78%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388A84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CACCE2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C6DEC5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010793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307AC0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39002</w:t>
            </w:r>
          </w:p>
        </w:tc>
      </w:tr>
      <w:tr w:rsidR="00870FA0" w:rsidRPr="00DD514B" w14:paraId="6F691469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3FFA16A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Kazakhstan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0E0619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217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B0C778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853680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2CB1F3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579B48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90EC12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61504E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24056</w:t>
            </w:r>
          </w:p>
        </w:tc>
      </w:tr>
      <w:tr w:rsidR="00870FA0" w:rsidRPr="00DD514B" w14:paraId="7A587E1C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D40F6D5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Latvia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04A186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231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597FFA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336FB9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7F5E8E7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8D724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2660D6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01CC25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25064</w:t>
            </w:r>
          </w:p>
        </w:tc>
      </w:tr>
      <w:tr w:rsidR="00870FA0" w:rsidRPr="00DD514B" w14:paraId="06A2FE36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FEAF7B3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Lebanon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42D6DD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DDC76F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23%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DCD176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008C32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B33BA7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A850E0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2D78996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13368</w:t>
            </w:r>
          </w:p>
        </w:tc>
      </w:tr>
      <w:tr w:rsidR="00870FA0" w:rsidRPr="00DD514B" w14:paraId="440391E8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35FF0AA6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Malaysia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448628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243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7F81E1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18%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4A85FA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A69919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F01EE4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81EA64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2ADEE4F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26808</w:t>
            </w:r>
          </w:p>
        </w:tc>
      </w:tr>
      <w:tr w:rsidR="00870FA0" w:rsidRPr="00DD514B" w14:paraId="2E412058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8013C82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Mauritius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27B2F2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ACCC28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C4FD3A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D780F0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1E64DF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B49302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1C92FF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20293</w:t>
            </w:r>
          </w:p>
        </w:tc>
      </w:tr>
      <w:tr w:rsidR="00870FA0" w:rsidRPr="00DD514B" w14:paraId="2C59CB3C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1382AA1C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Netherlands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6C4BB5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4545AF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332857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436972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D52394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66BE51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440286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48473</w:t>
            </w:r>
          </w:p>
        </w:tc>
      </w:tr>
      <w:tr w:rsidR="00870FA0" w:rsidRPr="00DD514B" w14:paraId="0E8F876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BD686E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New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Zealand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002180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B614CD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ECCBA3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F10334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B8C3B8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DD58DB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4AAFBE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36086</w:t>
            </w:r>
          </w:p>
        </w:tc>
      </w:tr>
      <w:tr w:rsidR="00870FA0" w:rsidRPr="00DD514B" w14:paraId="5AAB8AAE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3349EE6E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Nigeria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64CC96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146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AD74D4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47%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0BCAD5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152581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F0B404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DACD0C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9D27A5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5338</w:t>
            </w:r>
          </w:p>
        </w:tc>
      </w:tr>
      <w:tr w:rsidR="00870FA0" w:rsidRPr="00DD514B" w14:paraId="103F0A29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1F42ED3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North</w:t>
            </w:r>
            <w:proofErr w:type="spellEnd"/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 Macedonia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FB5009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DE358B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5CF9BD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89A001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7013CC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586804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3F31A2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13111</w:t>
            </w:r>
          </w:p>
        </w:tc>
      </w:tr>
      <w:tr w:rsidR="00870FA0" w:rsidRPr="00DD514B" w14:paraId="0F19CC8C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D757F04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Pakistan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7F96982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177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F5869A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49%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DDB441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2FD0780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B98A10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967054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04340C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5035</w:t>
            </w:r>
          </w:p>
        </w:tc>
      </w:tr>
      <w:tr w:rsidR="00870FA0" w:rsidRPr="00DD514B" w14:paraId="2EED0548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BC8C2B1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Palestine</w:t>
            </w:r>
            <w:proofErr w:type="spellEnd"/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State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FE1E41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7F8B78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BA66A9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A54494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E8BC62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33E1AE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09A6A4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4450</w:t>
            </w:r>
          </w:p>
        </w:tc>
      </w:tr>
      <w:tr w:rsidR="00870FA0" w:rsidRPr="00DD514B" w14:paraId="20C982EA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5F077EB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lastRenderedPageBreak/>
              <w:t>Panama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535474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7FBCDD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58%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213F47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2973B4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EC9BA6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2C01EB2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0A7CF5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22267</w:t>
            </w:r>
          </w:p>
        </w:tc>
      </w:tr>
      <w:tr w:rsidR="00870FA0" w:rsidRPr="00DD514B" w14:paraId="0088005B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DB003BA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Peru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48BE3A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5A9DC9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080023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79E1D9C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86BE95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EE30D1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77AE3F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12237</w:t>
            </w:r>
          </w:p>
        </w:tc>
      </w:tr>
      <w:tr w:rsidR="00870FA0" w:rsidRPr="00DD514B" w14:paraId="16709049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C824812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Philippines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2D13D06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202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C2EDA2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C74091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6A8DD28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DD28C1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15427C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487526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7599</w:t>
            </w:r>
          </w:p>
        </w:tc>
      </w:tr>
      <w:tr w:rsidR="00870FA0" w:rsidRPr="00DD514B" w14:paraId="60615CE9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75BFEB5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Poland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F475CD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269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FC0898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33%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868E47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B10D28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F69CBE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8C0399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116EBD5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27216</w:t>
            </w:r>
          </w:p>
        </w:tc>
      </w:tr>
      <w:tr w:rsidR="00870FA0" w:rsidRPr="00DD514B" w14:paraId="12E1EE7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12362EFD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Portugal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3B5594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1079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F2FE46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B5AC9F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502F48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D6CADA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D4F814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E1EE91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27937</w:t>
            </w:r>
          </w:p>
        </w:tc>
      </w:tr>
      <w:tr w:rsidR="00870FA0" w:rsidRPr="00DD514B" w14:paraId="76CEC737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085A7B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Romania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227FED9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0C9EEE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DDFED3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29C943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1BEEBE7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10D0BA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C85099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23313</w:t>
            </w:r>
          </w:p>
        </w:tc>
      </w:tr>
      <w:tr w:rsidR="00870FA0" w:rsidRPr="00DD514B" w14:paraId="22707AEE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5BD7A7E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Russia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1113B2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315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D17C32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19%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3A6838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611185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8DFA39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69487F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B31D97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24766</w:t>
            </w:r>
          </w:p>
        </w:tc>
      </w:tr>
      <w:tr w:rsidR="00870FA0" w:rsidRPr="00DD514B" w14:paraId="73000F76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028C7FD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Serbia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78D125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768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A05A73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57%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5ECBC6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6038F1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194FB2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0B74284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239806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14049</w:t>
            </w:r>
          </w:p>
        </w:tc>
      </w:tr>
      <w:tr w:rsidR="00870FA0" w:rsidRPr="00DD514B" w14:paraId="47C56A20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45E217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Slovakia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A36F64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221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991C02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78670C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2BA0D0C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375C69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84FA0E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1DDDF1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30155</w:t>
            </w:r>
          </w:p>
        </w:tc>
      </w:tr>
      <w:tr w:rsidR="00870FA0" w:rsidRPr="00DD514B" w14:paraId="1BC17366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B851A80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Slovenia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C56884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390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EB6D54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18%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2721A5B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0DF46E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0AFFB9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A528F8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C588A6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31401</w:t>
            </w:r>
          </w:p>
        </w:tc>
      </w:tr>
      <w:tr w:rsidR="00870FA0" w:rsidRPr="00DD514B" w14:paraId="03C57FD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774C08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South</w:t>
            </w:r>
            <w:proofErr w:type="spellEnd"/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Africa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50B0F4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702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454EF0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43%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1962C52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7D3201F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28265A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F829A7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06DEA6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12295</w:t>
            </w:r>
          </w:p>
        </w:tc>
      </w:tr>
      <w:tr w:rsidR="00870FA0" w:rsidRPr="00DD514B" w14:paraId="59310570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4AC5B3C5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South</w:t>
            </w:r>
            <w:proofErr w:type="spellEnd"/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 Korea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1D8E588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8E7AD6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82%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AF336C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F88861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038E1E6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E31A97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23F15B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35938</w:t>
            </w:r>
          </w:p>
        </w:tc>
      </w:tr>
      <w:tr w:rsidR="00870FA0" w:rsidRPr="00DD514B" w14:paraId="4A25E633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48AA9279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Spain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52C1FE4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522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745C1B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A2558F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5D3646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BEDD3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A396A1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7A899E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34272</w:t>
            </w:r>
          </w:p>
        </w:tc>
      </w:tr>
      <w:tr w:rsidR="00870FA0" w:rsidRPr="00DD514B" w14:paraId="2F446AC9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2AFD08D9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Thailand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84929E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194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9D937D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41%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5D3F2FE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C1DAF1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9D3276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49C562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CA273E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16278</w:t>
            </w:r>
          </w:p>
        </w:tc>
      </w:tr>
      <w:tr w:rsidR="00870FA0" w:rsidRPr="00DD514B" w14:paraId="38F7D85F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6EC17829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Togo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F2BA04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134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7AF8BB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59%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48EFA5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3C26AAC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32737A7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132D70E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51515A08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1430</w:t>
            </w:r>
          </w:p>
        </w:tc>
      </w:tr>
      <w:tr w:rsidR="00870FA0" w:rsidRPr="00DD514B" w14:paraId="48700A87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17348AD5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Turkey</w:t>
            </w:r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55BECA7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378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36952A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28%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A9599D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683B31D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41F38DB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790C7C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84CE16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25129</w:t>
            </w:r>
          </w:p>
        </w:tc>
      </w:tr>
      <w:tr w:rsidR="00870FA0" w:rsidRPr="00DD514B" w14:paraId="7D3B1CA5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0D50BC48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Ukraine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D53C47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350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1A4C67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695DECB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34DFDA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208776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9D8DFA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200865E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7894</w:t>
            </w:r>
          </w:p>
        </w:tc>
      </w:tr>
      <w:tr w:rsidR="00870FA0" w:rsidRPr="00DD514B" w14:paraId="1A51F7CA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FC6E731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United Arab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Emirates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6CA0296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172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7603B4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30%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21CE6F0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07872D4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7E0B15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1FF56E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2BB6AE85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67293</w:t>
            </w:r>
          </w:p>
        </w:tc>
      </w:tr>
      <w:tr w:rsidR="00870FA0" w:rsidRPr="00DD514B" w14:paraId="759BB4CD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559BC132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United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Kingdom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534F799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298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AF7D12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29%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001F62F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F2568F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69398D0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FE4029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4944F5EF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39753</w:t>
            </w:r>
          </w:p>
        </w:tc>
      </w:tr>
      <w:tr w:rsidR="00870FA0" w:rsidRPr="00DD514B" w14:paraId="14B328B6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71741AA6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United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States</w:t>
            </w:r>
            <w:proofErr w:type="spellEnd"/>
            <w:r w:rsidRPr="00DD514B">
              <w:rPr>
                <w:rFonts w:eastAsia="Times New Roman" w:cs="Times New Roman"/>
                <w:color w:val="000000"/>
                <w:szCs w:val="24"/>
              </w:rPr>
              <w:t xml:space="preserve"> of </w:t>
            </w: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America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0E2F4E0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72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7D09EBC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35%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29665D6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38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571905DD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7602CEE4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4C7F85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668EF0A7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54225</w:t>
            </w:r>
          </w:p>
        </w:tc>
      </w:tr>
      <w:tr w:rsidR="00870FA0" w:rsidRPr="00DD514B" w14:paraId="735190B9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382D9320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Uruguay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477217A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144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F014FA1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7058D30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1AA4204A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15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57776A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30F87E2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35DCD12E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20551</w:t>
            </w:r>
          </w:p>
        </w:tc>
      </w:tr>
      <w:tr w:rsidR="00870FA0" w:rsidRPr="00DD514B" w14:paraId="4349DE54" w14:textId="77777777" w:rsidTr="003604F2">
        <w:trPr>
          <w:trHeight w:val="300"/>
        </w:trPr>
        <w:tc>
          <w:tcPr>
            <w:tcW w:w="3325" w:type="dxa"/>
            <w:shd w:val="clear" w:color="auto" w:fill="auto"/>
            <w:noWrap/>
            <w:vAlign w:val="bottom"/>
            <w:hideMark/>
          </w:tcPr>
          <w:p w14:paraId="1B2A0032" w14:textId="77777777" w:rsidR="00870FA0" w:rsidRPr="00DD514B" w:rsidRDefault="00870FA0" w:rsidP="003604F2">
            <w:pPr>
              <w:spacing w:line="240" w:lineRule="auto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DD514B">
              <w:rPr>
                <w:rFonts w:eastAsia="Times New Roman" w:cs="Times New Roman"/>
                <w:color w:val="000000"/>
                <w:szCs w:val="24"/>
              </w:rPr>
              <w:t>Vietnam</w:t>
            </w:r>
            <w:proofErr w:type="spellEnd"/>
          </w:p>
        </w:tc>
        <w:tc>
          <w:tcPr>
            <w:tcW w:w="773" w:type="dxa"/>
            <w:shd w:val="clear" w:color="auto" w:fill="auto"/>
            <w:noWrap/>
            <w:vAlign w:val="center"/>
            <w:hideMark/>
          </w:tcPr>
          <w:p w14:paraId="355642B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257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94A94C3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71%</w:t>
            </w:r>
          </w:p>
        </w:tc>
        <w:tc>
          <w:tcPr>
            <w:tcW w:w="807" w:type="dxa"/>
            <w:shd w:val="clear" w:color="auto" w:fill="auto"/>
            <w:noWrap/>
            <w:vAlign w:val="center"/>
            <w:hideMark/>
          </w:tcPr>
          <w:p w14:paraId="4D39E9B6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22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67" w:type="dxa"/>
            <w:shd w:val="clear" w:color="auto" w:fill="auto"/>
            <w:noWrap/>
            <w:vAlign w:val="center"/>
            <w:hideMark/>
          </w:tcPr>
          <w:p w14:paraId="41C7C20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7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276BA1B9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4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727F080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</w:rPr>
              <w:t>.</w:t>
            </w:r>
            <w:r w:rsidRPr="00DD514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14:paraId="0242447B" w14:textId="77777777" w:rsidR="00870FA0" w:rsidRPr="00DD514B" w:rsidRDefault="00870FA0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DD514B">
              <w:rPr>
                <w:rFonts w:eastAsia="Times New Roman" w:cs="Times New Roman"/>
                <w:color w:val="000000"/>
                <w:szCs w:val="24"/>
              </w:rPr>
              <w:t>6172</w:t>
            </w:r>
          </w:p>
        </w:tc>
      </w:tr>
    </w:tbl>
    <w:p w14:paraId="3661B865" w14:textId="7E6ABEA7" w:rsidR="008754FC" w:rsidRPr="001E6333" w:rsidRDefault="00617D90" w:rsidP="00A50BE8">
      <w:pPr>
        <w:spacing w:line="240" w:lineRule="auto"/>
        <w:rPr>
          <w:rFonts w:eastAsia="Times New Roman" w:cs="Times New Roman"/>
          <w:i/>
          <w:iCs/>
          <w:szCs w:val="24"/>
          <w:lang w:val="en-US"/>
        </w:rPr>
        <w:sectPr w:rsidR="008754FC" w:rsidRPr="001E6333" w:rsidSect="00837E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eastAsia="Times New Roman" w:cs="Times New Roman"/>
          <w:i/>
          <w:iCs/>
          <w:szCs w:val="24"/>
          <w:lang w:val="en-US"/>
        </w:rPr>
        <w:t>Notes.</w:t>
      </w:r>
      <w:r w:rsidR="00860E98">
        <w:rPr>
          <w:rFonts w:eastAsia="Times New Roman" w:cs="Times New Roman"/>
          <w:i/>
          <w:iCs/>
          <w:szCs w:val="24"/>
          <w:lang w:val="en-US"/>
        </w:rPr>
        <w:t xml:space="preserve">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 (ranged from 1 = significantly below average to 7 = significantly over average)</w:t>
      </w:r>
      <w:r>
        <w:rPr>
          <w:rFonts w:eastAsia="Times New Roman" w:cs="Times New Roman"/>
          <w:szCs w:val="24"/>
          <w:lang w:val="en-US"/>
        </w:rPr>
        <w:t xml:space="preserve">; </w:t>
      </w:r>
      <w:r>
        <w:rPr>
          <w:lang w:val="en-US"/>
        </w:rPr>
        <w:t xml:space="preserve">GDP = Gross Domestic Product per capita. </w:t>
      </w:r>
      <w:r w:rsidR="00123073">
        <w:rPr>
          <w:rFonts w:eastAsia="Times New Roman" w:cs="Times New Roman"/>
          <w:szCs w:val="24"/>
          <w:lang w:val="en-US"/>
        </w:rPr>
        <w:t xml:space="preserve">Given </w:t>
      </w:r>
      <w:r>
        <w:rPr>
          <w:rFonts w:eastAsia="Times New Roman" w:cs="Times New Roman"/>
          <w:szCs w:val="24"/>
          <w:lang w:val="en-US"/>
        </w:rPr>
        <w:t xml:space="preserve">the application of a filtering rule to the dataset </w:t>
      </w:r>
      <w:r w:rsidRPr="00123073">
        <w:rPr>
          <w:rFonts w:eastAsia="Times New Roman" w:cs="Times New Roman"/>
          <w:szCs w:val="24"/>
          <w:lang w:val="en-US"/>
        </w:rPr>
        <w:t>used</w:t>
      </w:r>
      <w:r w:rsidR="00697EAF" w:rsidRPr="00123073">
        <w:rPr>
          <w:rFonts w:eastAsia="Times New Roman" w:cs="Times New Roman"/>
          <w:szCs w:val="24"/>
          <w:lang w:val="en-US"/>
        </w:rPr>
        <w:t xml:space="preserve"> (i.e., we </w:t>
      </w:r>
      <w:r w:rsidR="00123073" w:rsidRPr="00EE478B">
        <w:rPr>
          <w:rFonts w:eastAsia="Times New Roman" w:cs="Times New Roman"/>
          <w:szCs w:val="24"/>
          <w:lang w:val="en-US"/>
        </w:rPr>
        <w:t xml:space="preserve">only included participants with full responses </w:t>
      </w:r>
      <w:r w:rsidR="00697EAF" w:rsidRPr="00123073">
        <w:rPr>
          <w:rFonts w:eastAsia="Times New Roman" w:cs="Times New Roman"/>
          <w:szCs w:val="24"/>
          <w:lang w:val="en-US"/>
        </w:rPr>
        <w:t>to all scales)</w:t>
      </w:r>
      <w:r w:rsidRPr="00123073">
        <w:rPr>
          <w:rFonts w:eastAsia="Times New Roman" w:cs="Times New Roman"/>
          <w:szCs w:val="24"/>
          <w:lang w:val="en-US"/>
        </w:rPr>
        <w:t>, s</w:t>
      </w:r>
      <w:r w:rsidR="008754FC" w:rsidRPr="00123073">
        <w:rPr>
          <w:rFonts w:eastAsia="Times New Roman" w:cs="Times New Roman"/>
          <w:szCs w:val="24"/>
          <w:lang w:val="en-US"/>
        </w:rPr>
        <w:t xml:space="preserve">ample sizes </w:t>
      </w:r>
      <w:r w:rsidRPr="00123073">
        <w:rPr>
          <w:rFonts w:eastAsia="Times New Roman" w:cs="Times New Roman"/>
          <w:szCs w:val="24"/>
          <w:lang w:val="en-US"/>
        </w:rPr>
        <w:t>in th</w:t>
      </w:r>
      <w:r w:rsidR="00697EAF" w:rsidRPr="00123073">
        <w:rPr>
          <w:rFonts w:eastAsia="Times New Roman" w:cs="Times New Roman"/>
          <w:szCs w:val="24"/>
          <w:lang w:val="en-US"/>
        </w:rPr>
        <w:t>e current</w:t>
      </w:r>
      <w:r w:rsidRPr="00123073">
        <w:rPr>
          <w:rFonts w:eastAsia="Times New Roman" w:cs="Times New Roman"/>
          <w:szCs w:val="24"/>
          <w:lang w:val="en-US"/>
        </w:rPr>
        <w:t xml:space="preserve"> article </w:t>
      </w:r>
      <w:r w:rsidR="008754FC" w:rsidRPr="00123073">
        <w:rPr>
          <w:rFonts w:eastAsia="Times New Roman" w:cs="Times New Roman"/>
          <w:szCs w:val="24"/>
          <w:lang w:val="en-US"/>
        </w:rPr>
        <w:t xml:space="preserve">differ than those reported in </w:t>
      </w:r>
      <w:r w:rsidRPr="00123073">
        <w:rPr>
          <w:rFonts w:eastAsia="Times New Roman" w:cs="Times New Roman"/>
          <w:szCs w:val="24"/>
          <w:lang w:val="en-US"/>
        </w:rPr>
        <w:t>a companion article</w:t>
      </w:r>
      <w:r w:rsidR="00A2300D">
        <w:rPr>
          <w:rFonts w:eastAsia="Times New Roman" w:cs="Times New Roman"/>
          <w:szCs w:val="24"/>
          <w:lang w:val="en-US"/>
        </w:rPr>
        <w:t>s</w:t>
      </w:r>
      <w:r w:rsidRPr="00123073">
        <w:rPr>
          <w:rFonts w:eastAsia="Times New Roman" w:cs="Times New Roman"/>
          <w:szCs w:val="24"/>
          <w:lang w:val="en-US"/>
        </w:rPr>
        <w:t xml:space="preserve"> </w:t>
      </w:r>
      <w:r w:rsidR="008754FC" w:rsidRPr="00123073">
        <w:rPr>
          <w:rFonts w:eastAsia="Times New Roman" w:cs="Times New Roman"/>
          <w:szCs w:val="24"/>
          <w:lang w:val="en-US"/>
        </w:rPr>
        <w:t>(</w:t>
      </w:r>
      <w:proofErr w:type="spellStart"/>
      <w:r w:rsidR="00A2300D" w:rsidRPr="00EE478B">
        <w:rPr>
          <w:rFonts w:eastAsia="Times New Roman" w:cs="Times New Roman"/>
          <w:szCs w:val="24"/>
          <w:lang w:val="en-US"/>
        </w:rPr>
        <w:t>Brzóska</w:t>
      </w:r>
      <w:proofErr w:type="spellEnd"/>
      <w:r w:rsidR="00A2300D" w:rsidRPr="00123073" w:rsidDel="00697EAF">
        <w:rPr>
          <w:rFonts w:eastAsia="Times New Roman" w:cs="Times New Roman"/>
          <w:szCs w:val="24"/>
          <w:lang w:val="en-US"/>
        </w:rPr>
        <w:t xml:space="preserve"> </w:t>
      </w:r>
      <w:r w:rsidR="00A2300D">
        <w:rPr>
          <w:rFonts w:eastAsia="Times New Roman" w:cs="Times New Roman"/>
          <w:szCs w:val="24"/>
          <w:lang w:val="en-US"/>
        </w:rPr>
        <w:t>et al., 2023;</w:t>
      </w:r>
      <w:r w:rsidR="00A2300D" w:rsidRPr="00EE478B">
        <w:rPr>
          <w:rFonts w:eastAsia="Times New Roman" w:cs="Times New Roman"/>
          <w:szCs w:val="24"/>
          <w:lang w:val="en-US"/>
        </w:rPr>
        <w:t xml:space="preserve"> Sawicki</w:t>
      </w:r>
      <w:r w:rsidR="00A2300D" w:rsidRPr="00123073" w:rsidDel="00697EAF">
        <w:rPr>
          <w:rFonts w:eastAsia="Times New Roman" w:cs="Times New Roman"/>
          <w:szCs w:val="24"/>
          <w:lang w:val="en-US"/>
        </w:rPr>
        <w:t xml:space="preserve"> </w:t>
      </w:r>
      <w:r w:rsidR="00A2300D">
        <w:rPr>
          <w:rFonts w:eastAsia="Times New Roman" w:cs="Times New Roman"/>
          <w:szCs w:val="24"/>
          <w:lang w:val="en-US"/>
        </w:rPr>
        <w:t>et al., 2022</w:t>
      </w:r>
      <w:r w:rsidR="008754FC" w:rsidRPr="00123073">
        <w:rPr>
          <w:rFonts w:eastAsia="Times New Roman" w:cs="Times New Roman"/>
          <w:szCs w:val="24"/>
          <w:lang w:val="en-US"/>
        </w:rPr>
        <w:t>)</w:t>
      </w:r>
      <w:r w:rsidRPr="00123073">
        <w:rPr>
          <w:rFonts w:eastAsia="Times New Roman" w:cs="Times New Roman"/>
          <w:szCs w:val="24"/>
          <w:lang w:val="en-US"/>
        </w:rPr>
        <w:t xml:space="preserve"> that </w:t>
      </w:r>
      <w:r w:rsidR="00697EAF" w:rsidRPr="00123073">
        <w:rPr>
          <w:rFonts w:eastAsia="Times New Roman" w:cs="Times New Roman"/>
          <w:szCs w:val="24"/>
          <w:lang w:val="en-US"/>
        </w:rPr>
        <w:t xml:space="preserve">relied on </w:t>
      </w:r>
      <w:r w:rsidRPr="00123073">
        <w:rPr>
          <w:rFonts w:eastAsia="Times New Roman" w:cs="Times New Roman"/>
          <w:szCs w:val="24"/>
          <w:lang w:val="en-US"/>
        </w:rPr>
        <w:t>the same dataset</w:t>
      </w:r>
      <w:r w:rsidR="0090084A" w:rsidRPr="00123073">
        <w:rPr>
          <w:rFonts w:eastAsia="Times New Roman" w:cs="Times New Roman"/>
          <w:szCs w:val="24"/>
          <w:lang w:val="en-US"/>
        </w:rPr>
        <w:t>.</w:t>
      </w:r>
      <w:r w:rsidR="0090084A" w:rsidRPr="00140B2A">
        <w:rPr>
          <w:rFonts w:eastAsia="Times New Roman" w:cs="Times New Roman"/>
          <w:szCs w:val="24"/>
          <w:lang w:val="en-US"/>
        </w:rPr>
        <w:t xml:space="preserve"> </w:t>
      </w:r>
    </w:p>
    <w:p w14:paraId="03992936" w14:textId="1B1A88D2" w:rsidR="00D62C18" w:rsidRPr="00A50BE8" w:rsidRDefault="00D62C18" w:rsidP="00A50BE8">
      <w:pPr>
        <w:spacing w:line="480" w:lineRule="exact"/>
        <w:rPr>
          <w:rFonts w:cs="Times New Roman"/>
          <w:b/>
          <w:bCs/>
          <w:szCs w:val="24"/>
          <w:lang w:val="en-GB"/>
        </w:rPr>
      </w:pPr>
      <w:r w:rsidRPr="00A50BE8">
        <w:rPr>
          <w:rFonts w:cs="Times New Roman"/>
          <w:b/>
          <w:bCs/>
          <w:szCs w:val="24"/>
          <w:lang w:val="en-GB"/>
        </w:rPr>
        <w:lastRenderedPageBreak/>
        <w:t xml:space="preserve">Table </w:t>
      </w:r>
      <w:r w:rsidR="00870FA0" w:rsidRPr="00A50BE8">
        <w:rPr>
          <w:rFonts w:cs="Times New Roman"/>
          <w:b/>
          <w:bCs/>
          <w:szCs w:val="24"/>
          <w:lang w:val="en-GB"/>
        </w:rPr>
        <w:t>S2</w:t>
      </w:r>
    </w:p>
    <w:p w14:paraId="25CEBC75" w14:textId="6A271E34" w:rsidR="00D62C18" w:rsidRPr="00A50BE8" w:rsidRDefault="00D62C18" w:rsidP="00A50BE8">
      <w:pPr>
        <w:spacing w:line="480" w:lineRule="exact"/>
        <w:rPr>
          <w:rFonts w:cs="Times New Roman"/>
          <w:i/>
          <w:iCs/>
          <w:szCs w:val="24"/>
          <w:lang w:val="en-GB"/>
        </w:rPr>
      </w:pPr>
      <w:r w:rsidRPr="00A50BE8">
        <w:rPr>
          <w:rFonts w:cs="Times New Roman"/>
          <w:i/>
          <w:iCs/>
          <w:szCs w:val="24"/>
          <w:lang w:val="en-GB"/>
        </w:rPr>
        <w:t xml:space="preserve">Means and </w:t>
      </w:r>
      <w:r w:rsidR="00F055CB" w:rsidRPr="00A50BE8">
        <w:rPr>
          <w:rFonts w:cs="Times New Roman"/>
          <w:i/>
          <w:iCs/>
          <w:szCs w:val="24"/>
          <w:lang w:val="en-GB"/>
        </w:rPr>
        <w:t>S</w:t>
      </w:r>
      <w:r w:rsidRPr="00A50BE8">
        <w:rPr>
          <w:rFonts w:cs="Times New Roman"/>
          <w:i/>
          <w:iCs/>
          <w:szCs w:val="24"/>
          <w:lang w:val="en-GB"/>
        </w:rPr>
        <w:t xml:space="preserve">tandard </w:t>
      </w:r>
      <w:r w:rsidR="00F055CB" w:rsidRPr="00A50BE8">
        <w:rPr>
          <w:rFonts w:cs="Times New Roman"/>
          <w:i/>
          <w:iCs/>
          <w:szCs w:val="24"/>
          <w:lang w:val="en-GB"/>
        </w:rPr>
        <w:t>D</w:t>
      </w:r>
      <w:r w:rsidRPr="00A50BE8">
        <w:rPr>
          <w:rFonts w:cs="Times New Roman"/>
          <w:i/>
          <w:iCs/>
          <w:szCs w:val="24"/>
          <w:lang w:val="en-GB"/>
        </w:rPr>
        <w:t xml:space="preserve">eviations of </w:t>
      </w:r>
      <w:r w:rsidR="00F055CB" w:rsidRPr="00A50BE8">
        <w:rPr>
          <w:rFonts w:cs="Times New Roman"/>
          <w:i/>
          <w:iCs/>
          <w:szCs w:val="24"/>
          <w:lang w:val="en-GB"/>
        </w:rPr>
        <w:t>A</w:t>
      </w:r>
      <w:r w:rsidRPr="00A50BE8">
        <w:rPr>
          <w:rFonts w:cs="Times New Roman"/>
          <w:i/>
          <w:iCs/>
          <w:szCs w:val="24"/>
          <w:lang w:val="en-GB"/>
        </w:rPr>
        <w:t xml:space="preserve">ll </w:t>
      </w:r>
      <w:r w:rsidR="00F055CB" w:rsidRPr="00A50BE8">
        <w:rPr>
          <w:rFonts w:cs="Times New Roman"/>
          <w:i/>
          <w:iCs/>
          <w:szCs w:val="24"/>
          <w:lang w:val="en-GB"/>
        </w:rPr>
        <w:t>S</w:t>
      </w:r>
      <w:r w:rsidRPr="00A50BE8">
        <w:rPr>
          <w:rFonts w:cs="Times New Roman"/>
          <w:i/>
          <w:iCs/>
          <w:szCs w:val="24"/>
          <w:lang w:val="en-GB"/>
        </w:rPr>
        <w:t xml:space="preserve">tudied </w:t>
      </w:r>
      <w:r w:rsidR="00F055CB" w:rsidRPr="00A50BE8">
        <w:rPr>
          <w:rFonts w:cs="Times New Roman"/>
          <w:i/>
          <w:iCs/>
          <w:szCs w:val="24"/>
          <w:lang w:val="en-GB"/>
        </w:rPr>
        <w:t>C</w:t>
      </w:r>
      <w:r w:rsidRPr="00A50BE8">
        <w:rPr>
          <w:rFonts w:cs="Times New Roman"/>
          <w:i/>
          <w:iCs/>
          <w:szCs w:val="24"/>
          <w:lang w:val="en-GB"/>
        </w:rPr>
        <w:t>onstructs</w:t>
      </w:r>
      <w:r w:rsidR="00F055CB" w:rsidRPr="00A50BE8">
        <w:rPr>
          <w:rFonts w:cs="Times New Roman"/>
          <w:i/>
          <w:iCs/>
          <w:szCs w:val="24"/>
          <w:lang w:val="en-GB"/>
        </w:rPr>
        <w:t xml:space="preserve"> </w:t>
      </w:r>
      <w:r w:rsidR="00A50BE8">
        <w:rPr>
          <w:rFonts w:cs="Times New Roman"/>
          <w:i/>
          <w:iCs/>
          <w:szCs w:val="24"/>
          <w:lang w:val="en-GB"/>
        </w:rPr>
        <w:t>A</w:t>
      </w:r>
      <w:r w:rsidR="00F055CB" w:rsidRPr="00A50BE8">
        <w:rPr>
          <w:rFonts w:cs="Times New Roman"/>
          <w:i/>
          <w:iCs/>
          <w:szCs w:val="24"/>
          <w:lang w:val="en-GB"/>
        </w:rPr>
        <w:t>cross Countries</w:t>
      </w:r>
    </w:p>
    <w:tbl>
      <w:tblPr>
        <w:tblW w:w="1180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2"/>
        <w:gridCol w:w="532"/>
        <w:gridCol w:w="534"/>
        <w:gridCol w:w="532"/>
        <w:gridCol w:w="535"/>
        <w:gridCol w:w="533"/>
        <w:gridCol w:w="535"/>
        <w:gridCol w:w="533"/>
        <w:gridCol w:w="534"/>
        <w:gridCol w:w="532"/>
        <w:gridCol w:w="532"/>
        <w:gridCol w:w="6"/>
        <w:gridCol w:w="530"/>
        <w:gridCol w:w="532"/>
        <w:gridCol w:w="7"/>
        <w:gridCol w:w="528"/>
        <w:gridCol w:w="532"/>
        <w:gridCol w:w="8"/>
        <w:gridCol w:w="526"/>
        <w:gridCol w:w="532"/>
        <w:gridCol w:w="9"/>
        <w:gridCol w:w="524"/>
        <w:gridCol w:w="532"/>
        <w:gridCol w:w="21"/>
      </w:tblGrid>
      <w:tr w:rsidR="009961FE" w:rsidRPr="00CE4C59" w14:paraId="4F498450" w14:textId="77777777" w:rsidTr="009961FE">
        <w:trPr>
          <w:trHeight w:val="217"/>
        </w:trPr>
        <w:tc>
          <w:tcPr>
            <w:tcW w:w="218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A50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Country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C7A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Sanctity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1D86" w14:textId="6A8A4A34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Heroism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8A2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Admiration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BAC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Rivalry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E02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Conspiracy beliefs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5A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GB"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GB" w:eastAsia="pl-PL"/>
                <w14:ligatures w14:val="none"/>
              </w:rPr>
              <w:t>Health beliefs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B6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Hoarding behaviours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C43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Preventive behaviours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A7A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Helping behaviours</w:t>
            </w:r>
          </w:p>
        </w:tc>
      </w:tr>
      <w:tr w:rsidR="009961FE" w:rsidRPr="00CE4C59" w14:paraId="6789D288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65D863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3A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DB9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0E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54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7C0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A4C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714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AF3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2F2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42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70C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BE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935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56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19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38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465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525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SD</w:t>
            </w:r>
          </w:p>
        </w:tc>
      </w:tr>
      <w:tr w:rsidR="009961FE" w:rsidRPr="00CE4C59" w14:paraId="766DE621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A012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Algeria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A54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C33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366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9E3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24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D29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C8E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64F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1A6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778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199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608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3C9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380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85A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661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45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BFB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7FD74D8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122715A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Armenia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163832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1AB59F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5A6462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6DED4B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D94067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2C8D8B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E2F14B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F3A6C5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F2BAA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939E44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CF7F69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FBD28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6D112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DB842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0D5845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A436A0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746851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76DF1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4FAC8AE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01C57E66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Australia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08EC07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F7930B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4E33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E22FAE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EFF45E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229A9A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35E33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FEB7CE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8BB532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7176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CE39D1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30DB8E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07AFE9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986833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8646E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FF40EC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0E85D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5637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279222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95A0A9A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Austria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E55766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FAB6F8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EE29DD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6CDBD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DF1C89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FA9650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094C5E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67845D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F79EBC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356F4B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9F76F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484B74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27756A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743882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4CA16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7CC506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54349D3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17F0F4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8F67307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C1F2CF1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Bangladesh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30C26E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43D352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B2BD1D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B1EB87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4979B6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7308C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C7DFC5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847D5E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9F5AC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0F12E5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F8AE13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DEE1A1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26C10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6BAC81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69B247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8D2208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03793B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F2AD33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9961FE" w:rsidRPr="00CE4C59" w14:paraId="66DB3445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1A778EE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Bosnia and Herzegovina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0D734C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B117D8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908A05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AFB373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2811EA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E80D96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022541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000BBE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C4575A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FBE688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6BC97A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C12934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FA8A15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342A0B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4E1D182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D33569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58CFBC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CA4BC5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1844DC17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027117E8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Brazil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7AED4C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925CA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9DC833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BA3D72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782207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624C76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C02A7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CE138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8CE1C7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627B8F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CEE744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EF9E4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D973B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DCC71F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73DDAA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AF9965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409CD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1769D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1F85AB9B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4BC168E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Bulgaria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EBA01E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0E7DD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A1EB9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7C090D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1815A7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A77DF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3C6C0D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ADFEC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04518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5C80F6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703C68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6E3CF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CACC1B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A9064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6072D03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FAA642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6D149B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606D77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2C225B5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661520F0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Chile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39D89E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DC0404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36ECA1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C4AEC0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14EB4E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37F816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D94F53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68FDE7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E3FB9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DC5B3B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48B8F4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9055C6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DB7D18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FEE4B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3E5ECE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6BCF73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A63AD8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D05CE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3386926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6D2D3012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China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99A1FE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8C6809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240DA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D0E4DE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8CFBDE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4B64F0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1023A7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D891A2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E600D4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5E9AA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4031090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4337B1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60570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9BCAE1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66F776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D449C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6C331FE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05AB96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63EECF1F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4CAA92C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Colombia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6CD57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E99EB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1F5FDF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51DB99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0649D4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EF3C1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863A66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1F34FD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A6A2EA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68C9AE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B2063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48D1A9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644117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041897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D447F0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7CA7B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1DEDC17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522D2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72BE0CF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B8CD551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Croatia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4E0645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F75FDE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C9A45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565938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4D884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16D29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3D0E9C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0A64A7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FF84D5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3BBF47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1C9F899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F6D934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9B82A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95333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7E0A7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8720F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B08451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74EBD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5E5C63BB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00038692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Czech Republic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4E3C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E801D7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3F6D8A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FE230E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37B194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48469B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6D8F2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BEE405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F9B38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0CC21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72363C5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B61E7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6BC7A8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B4593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CCF6F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CEA81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0B8344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5E431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31C989BE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196AE8D5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Denmark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572FC6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74B0BF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5179E5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62210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3D72EC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129C6C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ABCB01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3BD3C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2B1FD6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1543D6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7C3729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01058E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E2FA9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90130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6337AD9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A0A77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E90C1A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2632D3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752C4F70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1BB608CF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Ecuador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17C9BF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477C6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20D5E9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5F2CA3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E4416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5274A1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F50FF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163307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15A816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82350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DD4BAB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50B9B0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9473D4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D0594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A263F5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858BBF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F2F673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8969DB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D0FF1E4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3FF0681C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Egypt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4D6CDB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F9ED3A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B297B6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17066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01DEF2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76C7BA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7D01F9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657C11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DEDE48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65D22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F3B45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D9E5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5579F3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8448F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6EFFDD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FEA710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FFF1BC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8D9229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4267C141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37BF69CE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Estonia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54AE39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50A1D4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013001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3F6780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1665A1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E9ADFC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6878A5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8D31C8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B53E5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C8FBC6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13C36B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E0C5FF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BC9DA1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9BFDA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03BAFC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CD2D27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EE1C88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6D7731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77BF134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16DAA90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Germany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73528E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D6E466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A8F071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C1040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68EB4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BB8D3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C8A9D1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CB8A41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BDC563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EE52E3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92AB58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6836CF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6AF70C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9638E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81191D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515C1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EBF3C8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98112E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29A1740D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853E2E2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Ghana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533F2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4EF23E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541884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E169FC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4FB88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0A7EB7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5017F7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582B68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B8A66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8D574E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FF25D9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FFC5E8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FC4A0D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55A37F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122920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6488A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7FB20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82CCC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70E69AB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31EDD5D0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Greece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C30642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77F12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107960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B134D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E921C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6648F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AD533A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02C193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720F21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5F4A51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56E2E7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EF832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42AF06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F9FC5A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F6DA6D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CA5D7B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151C3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8CD8EA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23F4F2B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9C98C6F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Hungary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41D5C3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5674D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261DF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C57AF5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AEF9CE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56388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6854CB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2DBD8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B212F6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3242ED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E2630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A0D0C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1B6BE0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AA45C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E8F74C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080CD1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848C57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ACD605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205E47D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070F666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India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4D7C7F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52047E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273EAE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4073BF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49363D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56A206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369B51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955B4A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A9BC2C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48B78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4590043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0FD8B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9D763A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167F0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513A0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D063B1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31501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EDFF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59E9DDC1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BF73D87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Indonesia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003AE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EDFDD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D5271B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EE078E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48B1B7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7A8C2F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04CAD4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8A0B9C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FE5F9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48F3C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605C61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68C944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4A2240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F045E3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59ECDA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844549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06CEA6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6A812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30B908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BED2979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Iran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45D0A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069DB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8200E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0CB80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A0E81C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99574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5ACD23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208D04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F5CA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B76E28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4ADE301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8E889C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BFB38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FC53E1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CECA4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D818E0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E330E9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C2B0F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E40515B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6DB3751C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Iraq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8A0A19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56511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15493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4A4E2B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49B7C2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BF6919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D3B911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139ED5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861136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33426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1C87EC7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86A8B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A02F2A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E24EF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A09B4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170AB3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A65595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D220C5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1BA668A5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47DCB2D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Israel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8E8633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634694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3B80A0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665C0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885A9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AB850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BF83C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D2927D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2D97D4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CA92DD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15091C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AF494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63F8521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87320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3BC51C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A9AD61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511478D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96D92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6F19A324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A093A10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Italy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F0553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A62221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1C34B4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C2B211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DA0F10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24A8D0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11215E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DDEDAC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F3F2F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61B94A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B2308E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A19B3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70BF66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F9D1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AF43D4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6DFEF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080687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D98EF1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0B97A0B5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45948F18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Japan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425E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0367C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53CF5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B46DC7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8852F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873936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4EAC3B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D64041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8BFCEB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16A652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49B749C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9560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8B65E4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74C264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6F666DF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796026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60E65F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0E9275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2AA67E8D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2FD00A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Kazakhstan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F0E847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AFC5BC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E5B163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76F821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BDD69F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838085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8A5E8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FE2997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31DB9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659842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733092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978F3D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0300B2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E279A0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04DACE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EEE0A9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D18BD9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92EFC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21E6656C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051B4C6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Latvia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990E9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7621C5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9E71FA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2B6644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A3094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4B0C97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D2E435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2D9F0F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A018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2E896C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FED655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15505E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5D1611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C8588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9CC50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E2C3E1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5256C23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66556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3EC62C5C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1ECDAB6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Lebanon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334D5E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CFF9A3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4CC4E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CE1F8E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415F2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91585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9BBE90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8E7E20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43E18C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D4A5E7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916ED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B33A5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49D255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29E25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2DBDED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800DEC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46E8D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03AE74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9961FE" w:rsidRPr="00CE4C59" w14:paraId="365477BE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3A0A268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Malaysia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48359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E106EE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77AD86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ECD9EE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155941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B1F8C4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45549A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6F8291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0C5E24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2858D1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8835F8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2F4E7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87460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3A7D47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88DABC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E0391A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9F7EC3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2DE2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6DC6BA9B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61828F82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Mauritius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8C8661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B0231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E448D6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6F08D6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56D164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4FCCA0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0DE803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2EAE2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01D2C0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A2E2C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87AB4A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67068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16F1C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E9A1F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9BC3F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5DA0D9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19474CC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F58D3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3624BFCC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BF1BD26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Netherlands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3F249E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10ACAF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6190C3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9F78E4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91AF4E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A322AA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19BB96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E24E26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17F01D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07726D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6190E3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A43629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62947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8B8C3C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33BBF7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62C78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1327968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0C7A57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9961FE" w:rsidRPr="00CE4C59" w14:paraId="48E236D3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3ADEB3AD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New Zealand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C9FC10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7BCE07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3FC148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8ACCDC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85EDE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A7875C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A4A445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E2C34D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A06F61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81A8F0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7DEE5A8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C14F75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B60B07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5EE7D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EF069A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8115FD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D969BD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5E54D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9961FE" w:rsidRPr="00CE4C59" w14:paraId="03E8EC1B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95E06FC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Nigeria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3EAC3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A619C6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DBB421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3E338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EEF360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9F83A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2EC14D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5E7294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7F33E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BF7CE4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4CB283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7B92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AA997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14B55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07DF93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BCD88D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706A6B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36D72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7A019370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19B681BB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North Macedonia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99BA61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33ED0C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BDC9D7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991AE0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4CE2D8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4B5EF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2B7E8C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46A17F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B7D51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1A06ED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2C8DDC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EF0496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433C937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5F111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C2C84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E4E3B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200D7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568368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5770DFAE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982362F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Pakistan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36584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8A1199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75F05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3751F0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F34869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D1C456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09EF4C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D2256C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C07FE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9CB39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476B6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956BF2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FEF50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AE3732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42C4E6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6D22FF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188734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6084CA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9961FE" w:rsidRPr="00CE4C59" w14:paraId="4368F767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042079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Palestine State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298BC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4E481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D52738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F26AE5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9FA8D7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C126DA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A06059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412900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ED503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D01A56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33326C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C63694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CCA791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E957A3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77F908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3D7D25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9AC80B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9D38A2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1E4EFC79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CE80B7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Panama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0C1D3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4CA543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10CF45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9071A0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07D752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80321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B2F7D2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7E2224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91DA5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151C04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8498A5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84C970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D49B6B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FF34A8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37F9C0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19170B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539EE5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1D11C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39FF6BD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7388207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Peru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DE118B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F7EEE7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38F22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53D78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2515D1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66C3F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1C4420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1272D4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FDF6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DA61A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6E067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9F56FC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7CDCD4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D4A03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B62E7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C4F70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E98D31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7E652B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45C3A31F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16D96756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Philippines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D5DF94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92FF02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F1C00B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0539D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2C5AD3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49323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BD5E1C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742C53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3695D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C39161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5116A4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8267A7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6735C15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446D55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7C74117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BCE394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0177296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37B8C5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4E1D6FBD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7D55C66F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Poland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EAA78E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CEDE57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88664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4C9D65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E319CA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054927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78364C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6BDEA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CC2325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1125CC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87EB72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444F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7AE558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61512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174E59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C999BC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BF97EF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D890F5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7383A966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A549347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Portugal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9A3010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D6B5B8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AA26EB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47DDF8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BF6479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2245E9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84E9E2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B1708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1A2F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9969A4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1A9A42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40B70D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5F5C26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03097E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3405DA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547B6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F0EBB5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335D6F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69A9DB0C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1D06A3C5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Romania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C57DD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0D790FE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862C06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F7BA91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614009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866DA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CC7E5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BC0770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01556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9BA8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7A5A81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92F3C9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543582A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3E2AA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49C5C58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338D4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62F571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12C404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537BD875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3445489B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Russia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0FF35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9BC1A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055421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1D626E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F9F59F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F4C209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68C21D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8FB2A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D6D4F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5A043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403F623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A855B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6EC1C2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AFFD3A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366F02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F17DD2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18B60C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B0D978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6DE5DD06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12BF16C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Serbia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DD98BD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DD55A4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CF5BDC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A7E163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22637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F320A6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DC64AF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B35CF7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233FC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552F8A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B1926E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EF76E9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55BB4C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325F0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9736B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BFC5BE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5B5EE6D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2C9AC5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61A9AD9D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65D1156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Slovakia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B6EE8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8D1FC6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ACCEAF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25FB12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C1BABF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CA1D0B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6CFF09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24DA5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FDC4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D5BB1A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1BB8C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31BC12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4ACD3AA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E4FD17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7238FE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A55852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4DE25EB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058971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9961FE" w:rsidRPr="00CE4C59" w14:paraId="257A15BF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457652D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Slovenia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7545B5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A42028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1671B8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B96FB6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A36981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B74D09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B7319D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9B2C64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03E8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108162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3E45FFA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E6C7ED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434A85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CFCBE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71E6B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517251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3F6EC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2E9269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9961FE" w:rsidRPr="00CE4C59" w14:paraId="69F734F7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7A0FE47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South Africa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647C4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A5CAD3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06D331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84E416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D3058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2C97E0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6F519A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3E500B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CBB10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F7C915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8DFDF0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7B696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6C87832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BFA7B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4492000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0170F1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FABA2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69269F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65434F8E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4BB7CFA8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South Korea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A6376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4A815F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F5EF99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9993E4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6F6839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A22AC8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F4219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5E9733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E8EFAD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E39E60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E3B08F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9D3C4D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C32850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92553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80505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3ADEF5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2C437D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C9F45B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591D1732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624FEA01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Spain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ED106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3E0EF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762C42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30AE0F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364EE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230838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A3286F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F6FAE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05BCF4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D2C345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3E1652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8F301D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6D9B03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ED7ABA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62E0E89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947578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0F6714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96454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6B20AF5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4C0FB639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Thailand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1CE997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DE29EF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9F8FB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FCF066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434A5E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2CD99F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49937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4E6C95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2C4FE0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A51728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1A4BE0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819EF2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5F7726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EC696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8937C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D0F2D8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0A5163F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74B3C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4F55ABB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FF41165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Togo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14C39B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44EFC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52BE90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3097F70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0EDA66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816BBB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B2BB7E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73A74F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45F84F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F7C08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4633A9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DCA83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D2D23A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BCD16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41B9FDD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4BD50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5338690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621F23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9961FE" w:rsidRPr="00CE4C59" w14:paraId="1F44AA6D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4A9DB8F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Turkey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358C06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ED95BB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3A0A6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51390E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2AAB644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C3300F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BB9B3C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E3329F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4EC2CD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38182B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1A7F451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F8A9B8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37DAD3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76BC82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6CEAC64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5C5758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033A66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27C228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059BA78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284ACFDF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Ukraine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915614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4427EC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60717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92E95D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B36A39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A2F572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52EADC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ACDCA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012403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73657A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1ACE253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176B6F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256624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705D08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351EB46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5FC6F2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7041BFF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6DCCE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49AE3DE0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0D534232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United Arab Emirates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E1F3F4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1FCB30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119CF2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662CD4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0EA8B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20F5132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4ED48A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E08844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58DD40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D0C50F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6C8AB23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FE4322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1064454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1C18E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2988886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5E6BF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3056EFC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239ACF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02607F76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3C889DA8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United Kingdom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015035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12EA54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58792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D01711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B5C7E2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65FC51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3186B3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AD67DB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CDECA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A08721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110EBD6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7D85878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06AC9E0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737730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15455A8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AF4F6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0085F225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DA7331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65EDCBFA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4B06790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United States of America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25D77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6CE42E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1EA15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5C40F6D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34A0F8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0B41EF0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B7BC29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55E5465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2BAF9F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A15026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530AED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39F8E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7C0E345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7FAF4E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019303B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00322C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13592FB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F8755A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9961FE" w:rsidRPr="00CE4C59" w14:paraId="1C432041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6EB71FD7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Uruguay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24D7C2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719FF61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20B0FD7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0F7B93C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A89FCD3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1AB5162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020890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6B3497D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6CB0AD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66AA9C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0500F36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0871076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288F486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1BD8459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52F3A7D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87A12E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E35270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82706F7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9961FE" w:rsidRPr="00CE4C59" w14:paraId="5A2B63BE" w14:textId="77777777" w:rsidTr="009961FE">
        <w:trPr>
          <w:gridAfter w:val="1"/>
          <w:wAfter w:w="21" w:type="dxa"/>
          <w:trHeight w:val="217"/>
        </w:trPr>
        <w:tc>
          <w:tcPr>
            <w:tcW w:w="2182" w:type="dxa"/>
            <w:shd w:val="clear" w:color="auto" w:fill="auto"/>
            <w:noWrap/>
            <w:vAlign w:val="center"/>
            <w:hideMark/>
          </w:tcPr>
          <w:p w14:paraId="56390E04" w14:textId="77777777" w:rsidR="009961FE" w:rsidRPr="00CE4C59" w:rsidRDefault="009961FE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Vietnam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5DB965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3422FD6B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D60B0B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4169055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4FEF42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35" w:type="dxa"/>
            <w:shd w:val="clear" w:color="auto" w:fill="auto"/>
            <w:noWrap/>
            <w:vAlign w:val="center"/>
            <w:hideMark/>
          </w:tcPr>
          <w:p w14:paraId="73E89D2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DE1FB72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21781E41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50BB9AD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483128C4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6" w:type="dxa"/>
            <w:gridSpan w:val="2"/>
            <w:shd w:val="clear" w:color="auto" w:fill="auto"/>
            <w:noWrap/>
            <w:vAlign w:val="center"/>
            <w:hideMark/>
          </w:tcPr>
          <w:p w14:paraId="20F5B32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CE7CC99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35" w:type="dxa"/>
            <w:gridSpan w:val="2"/>
            <w:shd w:val="clear" w:color="auto" w:fill="auto"/>
            <w:noWrap/>
            <w:vAlign w:val="center"/>
            <w:hideMark/>
          </w:tcPr>
          <w:p w14:paraId="33A0B7BD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37B5A34E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534" w:type="dxa"/>
            <w:gridSpan w:val="2"/>
            <w:shd w:val="clear" w:color="auto" w:fill="auto"/>
            <w:noWrap/>
            <w:vAlign w:val="center"/>
            <w:hideMark/>
          </w:tcPr>
          <w:p w14:paraId="4E46B26A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09376680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3" w:type="dxa"/>
            <w:gridSpan w:val="2"/>
            <w:shd w:val="clear" w:color="auto" w:fill="auto"/>
            <w:noWrap/>
            <w:vAlign w:val="center"/>
            <w:hideMark/>
          </w:tcPr>
          <w:p w14:paraId="2D63F5BF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32" w:type="dxa"/>
            <w:shd w:val="clear" w:color="auto" w:fill="auto"/>
            <w:noWrap/>
            <w:vAlign w:val="center"/>
            <w:hideMark/>
          </w:tcPr>
          <w:p w14:paraId="6ED77188" w14:textId="77777777" w:rsidR="009961FE" w:rsidRPr="00CE4C59" w:rsidRDefault="009961FE" w:rsidP="003604F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CE4C5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</w:tbl>
    <w:p w14:paraId="7D689858" w14:textId="5CBEBD9E" w:rsidR="00D62C18" w:rsidRPr="00F055CB" w:rsidRDefault="00F055CB" w:rsidP="00A50BE8">
      <w:pPr>
        <w:spacing w:line="240" w:lineRule="auto"/>
        <w:rPr>
          <w:lang w:val="en-US"/>
        </w:rPr>
      </w:pPr>
      <w:r>
        <w:rPr>
          <w:i/>
          <w:iCs/>
          <w:lang w:val="en-US"/>
        </w:rPr>
        <w:t xml:space="preserve">Note. </w:t>
      </w:r>
      <w:r>
        <w:rPr>
          <w:lang w:val="en-US"/>
        </w:rPr>
        <w:t>C-19 = COVID-19</w:t>
      </w:r>
    </w:p>
    <w:p w14:paraId="4F1F56F4" w14:textId="1000AA39" w:rsidR="00F055CB" w:rsidRPr="00F055CB" w:rsidRDefault="00F055CB" w:rsidP="00A50BE8">
      <w:pPr>
        <w:spacing w:line="240" w:lineRule="auto"/>
        <w:rPr>
          <w:i/>
          <w:iCs/>
          <w:lang w:val="en-US"/>
        </w:rPr>
        <w:sectPr w:rsidR="00F055CB" w:rsidRPr="00F055CB" w:rsidSect="00837EF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0CCD24D" w14:textId="69E679C5" w:rsidR="006D0636" w:rsidRDefault="006D0636" w:rsidP="00A50BE8">
      <w:pPr>
        <w:widowControl w:val="0"/>
        <w:autoSpaceDE w:val="0"/>
        <w:autoSpaceDN w:val="0"/>
        <w:adjustRightInd w:val="0"/>
        <w:spacing w:line="480" w:lineRule="atLeast"/>
        <w:rPr>
          <w:rFonts w:cs="Times New Roman"/>
          <w:b/>
          <w:bCs/>
          <w:kern w:val="0"/>
          <w:szCs w:val="24"/>
          <w:lang w:val="en-GB"/>
        </w:rPr>
      </w:pPr>
      <w:r>
        <w:rPr>
          <w:rFonts w:cs="Times New Roman"/>
          <w:b/>
          <w:bCs/>
          <w:kern w:val="0"/>
          <w:szCs w:val="24"/>
          <w:lang w:val="en-GB"/>
        </w:rPr>
        <w:lastRenderedPageBreak/>
        <w:t>Table S3</w:t>
      </w:r>
    </w:p>
    <w:p w14:paraId="5D48AD60" w14:textId="7E3FDC88" w:rsidR="006D0636" w:rsidRPr="00C94E3A" w:rsidRDefault="006D0636" w:rsidP="00A50BE8">
      <w:pPr>
        <w:widowControl w:val="0"/>
        <w:autoSpaceDE w:val="0"/>
        <w:autoSpaceDN w:val="0"/>
        <w:adjustRightInd w:val="0"/>
        <w:spacing w:line="480" w:lineRule="atLeast"/>
        <w:rPr>
          <w:rFonts w:cs="Times New Roman"/>
          <w:i/>
          <w:iCs/>
          <w:kern w:val="0"/>
          <w:szCs w:val="24"/>
          <w:lang w:val="en-GB"/>
        </w:rPr>
      </w:pPr>
      <w:r w:rsidRPr="00C94E3A">
        <w:rPr>
          <w:rFonts w:cs="Times New Roman"/>
          <w:i/>
          <w:iCs/>
          <w:kern w:val="0"/>
          <w:szCs w:val="24"/>
          <w:lang w:val="en-GB"/>
        </w:rPr>
        <w:t xml:space="preserve">Reliability </w:t>
      </w:r>
      <w:r w:rsidR="00A50BE8">
        <w:rPr>
          <w:rFonts w:cs="Times New Roman"/>
          <w:i/>
          <w:iCs/>
          <w:kern w:val="0"/>
          <w:szCs w:val="24"/>
          <w:lang w:val="en-GB"/>
        </w:rPr>
        <w:t>C</w:t>
      </w:r>
      <w:r w:rsidRPr="00C94E3A">
        <w:rPr>
          <w:rFonts w:cs="Times New Roman"/>
          <w:i/>
          <w:iCs/>
          <w:kern w:val="0"/>
          <w:szCs w:val="24"/>
          <w:lang w:val="en-GB"/>
        </w:rPr>
        <w:t>oefficients</w:t>
      </w:r>
      <w:r w:rsidR="000D75FD" w:rsidRPr="00C94E3A">
        <w:rPr>
          <w:rFonts w:cs="Times New Roman"/>
          <w:i/>
          <w:iCs/>
          <w:kern w:val="0"/>
          <w:szCs w:val="24"/>
          <w:lang w:val="en-GB"/>
        </w:rPr>
        <w:t xml:space="preserve"> (</w:t>
      </w:r>
      <w:r w:rsidR="00140B2A" w:rsidRPr="00C94E3A">
        <w:rPr>
          <w:rFonts w:cs="Times New Roman"/>
          <w:i/>
          <w:iCs/>
          <w:kern w:val="0"/>
          <w:szCs w:val="24"/>
          <w:lang w:val="en-GB"/>
        </w:rPr>
        <w:t>Cronbach’s</w:t>
      </w:r>
      <w:r w:rsidR="000D75FD" w:rsidRPr="00C94E3A">
        <w:rPr>
          <w:rFonts w:cs="Times New Roman"/>
          <w:i/>
          <w:iCs/>
          <w:kern w:val="0"/>
          <w:szCs w:val="24"/>
          <w:lang w:val="en-GB"/>
        </w:rPr>
        <w:t xml:space="preserve"> </w:t>
      </w:r>
      <w:r w:rsidR="00A50BE8">
        <w:rPr>
          <w:rFonts w:cs="Times New Roman"/>
          <w:i/>
          <w:iCs/>
          <w:kern w:val="0"/>
          <w:szCs w:val="24"/>
          <w:lang w:val="en-GB"/>
        </w:rPr>
        <w:t>A</w:t>
      </w:r>
      <w:r w:rsidR="000D75FD" w:rsidRPr="00C94E3A">
        <w:rPr>
          <w:rFonts w:cs="Times New Roman"/>
          <w:i/>
          <w:iCs/>
          <w:kern w:val="0"/>
          <w:szCs w:val="24"/>
          <w:lang w:val="en-GB"/>
        </w:rPr>
        <w:t xml:space="preserve">lphas) </w:t>
      </w:r>
      <w:r w:rsidR="00A50BE8">
        <w:rPr>
          <w:rFonts w:cs="Times New Roman"/>
          <w:i/>
          <w:iCs/>
          <w:kern w:val="0"/>
          <w:szCs w:val="24"/>
          <w:lang w:val="en-GB"/>
        </w:rPr>
        <w:t>A</w:t>
      </w:r>
      <w:r w:rsidR="000D75FD" w:rsidRPr="00C94E3A">
        <w:rPr>
          <w:rFonts w:cs="Times New Roman"/>
          <w:i/>
          <w:iCs/>
          <w:kern w:val="0"/>
          <w:szCs w:val="24"/>
          <w:lang w:val="en-GB"/>
        </w:rPr>
        <w:t xml:space="preserve">cross </w:t>
      </w:r>
      <w:r w:rsidR="00A50BE8">
        <w:rPr>
          <w:rFonts w:cs="Times New Roman"/>
          <w:i/>
          <w:iCs/>
          <w:kern w:val="0"/>
          <w:szCs w:val="24"/>
          <w:lang w:val="en-GB"/>
        </w:rPr>
        <w:t>C</w:t>
      </w:r>
      <w:r w:rsidR="000D75FD" w:rsidRPr="00C94E3A">
        <w:rPr>
          <w:rFonts w:cs="Times New Roman"/>
          <w:i/>
          <w:iCs/>
          <w:kern w:val="0"/>
          <w:szCs w:val="24"/>
          <w:lang w:val="en-GB"/>
        </w:rPr>
        <w:t>ountries</w:t>
      </w:r>
    </w:p>
    <w:tbl>
      <w:tblPr>
        <w:tblW w:w="115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920"/>
        <w:gridCol w:w="1052"/>
        <w:gridCol w:w="1178"/>
        <w:gridCol w:w="920"/>
        <w:gridCol w:w="1136"/>
        <w:gridCol w:w="920"/>
        <w:gridCol w:w="1018"/>
        <w:gridCol w:w="1125"/>
        <w:gridCol w:w="1018"/>
      </w:tblGrid>
      <w:tr w:rsidR="00DF3F17" w:rsidRPr="00686679" w14:paraId="4365F57B" w14:textId="77777777" w:rsidTr="00DF3F17">
        <w:trPr>
          <w:trHeight w:val="291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9CEF6" w14:textId="78B43A48" w:rsidR="00DF3F17" w:rsidRPr="00140B2A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573A9" w14:textId="259B41E7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Sanctity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2C808" w14:textId="7A839F95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Heroism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07FC5" w14:textId="1E00A4CB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Admiration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2907D" w14:textId="4552D358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Rivalry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17BF9" w14:textId="47BAEC1D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Conspiracy beliefs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DEDC1" w14:textId="658EB5FB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en-GB" w:eastAsia="pl-PL"/>
                <w14:ligatures w14:val="none"/>
              </w:rPr>
              <w:t>Health beliefs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6C6F9" w14:textId="22F2B3B8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Hoarding behaviours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C31B3" w14:textId="1F0AB202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Preventive behaviours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B6172" w14:textId="6F4FC20D" w:rsidR="00DF3F17" w:rsidRPr="000D75FD" w:rsidRDefault="00DF3F17" w:rsidP="0068667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Helping behaviours</w:t>
            </w:r>
          </w:p>
        </w:tc>
      </w:tr>
      <w:tr w:rsidR="00DF3F17" w:rsidRPr="00686679" w14:paraId="417E658D" w14:textId="77777777" w:rsidTr="00DF3F17">
        <w:trPr>
          <w:trHeight w:val="291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D0FD" w14:textId="016B7B36" w:rsidR="00DF3F17" w:rsidRPr="000D75FD" w:rsidRDefault="00DF3F17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imum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6953" w14:textId="62E8716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9940" w14:textId="4971C33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0F15" w14:textId="6832CF7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96295" w14:textId="4393C47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5445" w14:textId="1049865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CCF5" w14:textId="0298DC7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B071" w14:textId="3212186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A5EF" w14:textId="39D581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9539" w14:textId="1D84AA7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DF3F17" w:rsidRPr="00686679" w14:paraId="365C404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B4C1" w14:textId="4126FC98" w:rsidR="00DF3F17" w:rsidRPr="000D75FD" w:rsidRDefault="00DF3F17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ax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imum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247C" w14:textId="55D4D91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570C2" w14:textId="2ADA3A9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6F70" w14:textId="2549F42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CE90" w14:textId="24D14CE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E7E0" w14:textId="162869A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558B" w14:textId="0728A81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6ED0" w14:textId="4D17FD1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200A" w14:textId="755DEB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10DA" w14:textId="2DB2E18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</w:tr>
      <w:tr w:rsidR="00DF3F17" w:rsidRPr="00686679" w14:paraId="217631F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CFC5" w14:textId="34C397B1" w:rsidR="00DF3F17" w:rsidRPr="000D75FD" w:rsidRDefault="00DF3F17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edian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16239" w14:textId="2D8A15F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249B" w14:textId="68D8CD7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50E8" w14:textId="6651447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C533" w14:textId="237F6AF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6C68" w14:textId="63371E2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C28C" w14:textId="296C8A1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35CF0" w14:textId="5F75107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2221" w14:textId="3C0F0E6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15A5" w14:textId="4AC33A5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</w:tr>
      <w:tr w:rsidR="00DF3F17" w:rsidRPr="00686679" w14:paraId="7CA4B9FB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89B2A" w14:textId="496F10E5" w:rsidR="00DF3F17" w:rsidRPr="000D75FD" w:rsidRDefault="00DF3F17" w:rsidP="003604F2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Average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57573" w14:textId="4C19F61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7726D" w14:textId="26FE8D5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D9B89" w14:textId="324BA50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4ABBD" w14:textId="4EFD3E4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98077" w14:textId="7F172F0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23177" w14:textId="5732A6E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09313" w14:textId="60BD328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708A9" w14:textId="45A5C8B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3FD2F" w14:textId="69FA81C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</w:tr>
      <w:tr w:rsidR="00DF3F17" w:rsidRPr="00686679" w14:paraId="3AA34267" w14:textId="77777777" w:rsidTr="00DF3F17">
        <w:trPr>
          <w:trHeight w:val="291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19899E" w14:textId="352CD22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679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Country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C13B74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12AECC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C8CA43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043373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8E3454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7A37CF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BBCA02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415EFB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E59C20" w14:textId="777777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F3F17" w:rsidRPr="00686679" w14:paraId="5C8D0ABA" w14:textId="77777777" w:rsidTr="00DF3F17">
        <w:trPr>
          <w:trHeight w:val="291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49D3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Algeria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EAD6" w14:textId="13E9CC6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DCA7" w14:textId="1DD5934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9C08" w14:textId="60A8266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9C93" w14:textId="735EECF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16F4" w14:textId="2FB4E26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84317" w14:textId="6178459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2A8E3" w14:textId="7EDB0CA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FD02" w14:textId="0DB9478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08F8" w14:textId="382AFA5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</w:tr>
      <w:tr w:rsidR="00DF3F17" w:rsidRPr="00686679" w14:paraId="4B76B0DD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6C7F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Armenia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FF54" w14:textId="31D8FA3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2664" w14:textId="6E05854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7AE1" w14:textId="08613BD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FE8D" w14:textId="22F5F87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68B8" w14:textId="31EB84F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167D" w14:textId="58EF59C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835E" w14:textId="34D2193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6B57" w14:textId="54840E1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B94E" w14:textId="2AAB430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</w:tr>
      <w:tr w:rsidR="00DF3F17" w:rsidRPr="00686679" w14:paraId="0D403549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EBB9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Australia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DF16" w14:textId="7D1B336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48C0" w14:textId="097EFD4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CE08" w14:textId="0A4BB85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F268" w14:textId="7F9F6D1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0AFC" w14:textId="4F0D38B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5BB5" w14:textId="09BB9C4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19D4" w14:textId="212CD6F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A325" w14:textId="1311B45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2A713" w14:textId="3DF1705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</w:tr>
      <w:tr w:rsidR="00DF3F17" w:rsidRPr="00686679" w14:paraId="7A70DC36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D98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Austria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E1018" w14:textId="24E1295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C52E5" w14:textId="65AC10C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DD6E" w14:textId="0DA0902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8E52" w14:textId="0D16C69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94E2" w14:textId="7047ADD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9100" w14:textId="68710AA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59E1" w14:textId="11FAF1F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055F" w14:textId="1DCFA3D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F849" w14:textId="4EA9E1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</w:tr>
      <w:tr w:rsidR="00DF3F17" w:rsidRPr="00686679" w14:paraId="20447E20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FFB3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Bangladesh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4813" w14:textId="1384FF7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D6C5" w14:textId="6F05AB4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238C" w14:textId="390B38F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A5DA" w14:textId="1E3A38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BF43" w14:textId="5943028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24DD" w14:textId="452B3C7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FC9C" w14:textId="66CAE5F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F411" w14:textId="48BB91F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12B5" w14:textId="4C062E9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</w:tr>
      <w:tr w:rsidR="00DF3F17" w:rsidRPr="00686679" w14:paraId="7DFD8A79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5954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Bosnia and Herzegovina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E532" w14:textId="500D964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AEC5" w14:textId="416F84C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7BEF" w14:textId="14925E6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346C" w14:textId="6FCCBDB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E1C4" w14:textId="0CE7F1F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F704" w14:textId="2721D6D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33FC" w14:textId="10145E7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3B17" w14:textId="6812DF8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B473" w14:textId="4ED3D14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</w:tr>
      <w:tr w:rsidR="00DF3F17" w:rsidRPr="00686679" w14:paraId="4E0BE49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36F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Brazil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C168" w14:textId="4C66476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3692E" w14:textId="190F7D2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6F59C" w14:textId="1CD1A70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2ABB" w14:textId="1B5CD7F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5639" w14:textId="67CEBF0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FD0" w14:textId="197F869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06DC" w14:textId="3B217CD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2021" w14:textId="035AA7D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75B7" w14:textId="3B6757C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</w:tr>
      <w:tr w:rsidR="00DF3F17" w:rsidRPr="00686679" w14:paraId="1947FBD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540C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Bulgaria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1140" w14:textId="1687182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8344" w14:textId="2F0D6D4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9853" w14:textId="2F6165A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9314" w14:textId="1B8E343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523F" w14:textId="6DEFED8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0DAE" w14:textId="073C85B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C167" w14:textId="0B3891F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4331" w14:textId="77D7374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802D" w14:textId="12F969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</w:tr>
      <w:tr w:rsidR="00DF3F17" w:rsidRPr="00686679" w14:paraId="5591E35A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2BFE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Chile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9FE5" w14:textId="46EA5D3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C7F7" w14:textId="35EF8B1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3C47" w14:textId="4679069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38D9" w14:textId="096EB2A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4F91" w14:textId="40C6398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0E58" w14:textId="29C05E0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274E" w14:textId="7B636B8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A3F1" w14:textId="75091E0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2EC3" w14:textId="075FEF7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44</w:t>
            </w:r>
          </w:p>
        </w:tc>
      </w:tr>
      <w:tr w:rsidR="00DF3F17" w:rsidRPr="00686679" w14:paraId="751AFD8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DED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China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D492" w14:textId="4D09676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9F30" w14:textId="1CB7BB4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A61E" w14:textId="05B4434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90C8" w14:textId="11236BB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CE4D" w14:textId="244F6AC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59E1" w14:textId="038C5B8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FAF5" w14:textId="17DE94F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6A55" w14:textId="078369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A3D36" w14:textId="13C5BB9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</w:tr>
      <w:tr w:rsidR="00DF3F17" w:rsidRPr="00686679" w14:paraId="576D688B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3E1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Colombia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2106" w14:textId="205BA09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91CA" w14:textId="264EC65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CA51C" w14:textId="25F00E9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FBE3" w14:textId="495575B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36DF" w14:textId="5AF5848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D1C5" w14:textId="70F7658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E345B" w14:textId="2F20711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4CF8" w14:textId="4829614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48BA0" w14:textId="10C66FB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</w:tr>
      <w:tr w:rsidR="00DF3F17" w:rsidRPr="00686679" w14:paraId="72DCF1E0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7A29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Croatia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2C51" w14:textId="77F4535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0CD3" w14:textId="51C7DC4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B59E" w14:textId="497B945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6CBB" w14:textId="04688F5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7E43" w14:textId="408E395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B379" w14:textId="1A54C67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E858" w14:textId="68411DD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6B6F" w14:textId="2CDDF1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57B8" w14:textId="38A9A7E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</w:tr>
      <w:tr w:rsidR="00DF3F17" w:rsidRPr="00686679" w14:paraId="4AA2C44D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1BE2" w14:textId="2A29A0EA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(Czech Republic)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6A2C" w14:textId="4DC7B3F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CEE3" w14:textId="0821FC4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9715" w14:textId="0DBA2FA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E3F2" w14:textId="6384A9A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7032" w14:textId="1B9CF2C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168A" w14:textId="7AF2E4B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8705" w14:textId="1123CC8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B151" w14:textId="65CAF91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C5CD9" w14:textId="7389CD7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49</w:t>
            </w:r>
          </w:p>
        </w:tc>
      </w:tr>
      <w:tr w:rsidR="00DF3F17" w:rsidRPr="00686679" w14:paraId="0A24E280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A526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Denmark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8138" w14:textId="53C0A97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EFB9" w14:textId="0589CAE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76C2" w14:textId="691A7C8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AF57" w14:textId="51719AA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4AD6" w14:textId="7FA7A43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AE2F" w14:textId="75CCAEB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34FC" w14:textId="5B0D785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A7C0" w14:textId="69C3708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427F" w14:textId="560B6BE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</w:tr>
      <w:tr w:rsidR="00DF3F17" w:rsidRPr="00686679" w14:paraId="109D5A3B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EC3E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Ecuador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D2A6" w14:textId="7F8E866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191F" w14:textId="2BB6651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ACFA" w14:textId="23B4729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D041" w14:textId="1F56BC7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DD78" w14:textId="14E93AF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0C5F" w14:textId="1BC8F4D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9929" w14:textId="50D7135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B573" w14:textId="41EA0F3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EAD9" w14:textId="42BEFCC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</w:tr>
      <w:tr w:rsidR="00DF3F17" w:rsidRPr="00686679" w14:paraId="6FDCC7DC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4346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Egypt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DD54" w14:textId="11E7BC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8D99" w14:textId="3D196C5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FF542" w14:textId="772C13C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CB2E" w14:textId="7412EBD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BEBEF" w14:textId="10A5A61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EF24" w14:textId="0FF143D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0FE37" w14:textId="57DBE93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380E" w14:textId="7361B0E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45423" w14:textId="09EC9AE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</w:tr>
      <w:tr w:rsidR="00DF3F17" w:rsidRPr="00686679" w14:paraId="5947F67A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C3A96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Estonia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431E" w14:textId="463811D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9955" w14:textId="5E4A16D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3E00" w14:textId="01434B6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6408" w14:textId="590C1DF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B18F" w14:textId="1E1B318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9E27" w14:textId="1BD852A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2AE3" w14:textId="026C553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35CF" w14:textId="7CA018F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1D0B" w14:textId="4CBCA3D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49</w:t>
            </w:r>
          </w:p>
        </w:tc>
      </w:tr>
      <w:tr w:rsidR="00DF3F17" w:rsidRPr="00686679" w14:paraId="73AFB49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8B1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Germany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23AF" w14:textId="477E97A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D61B" w14:textId="5949ED2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8201" w14:textId="3D8C2C4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430A" w14:textId="713ECFB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72CD" w14:textId="70688B3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F68C" w14:textId="5DB400A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04B1" w14:textId="323F853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DE1C" w14:textId="38FC866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898D" w14:textId="4DDC76D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</w:tr>
      <w:tr w:rsidR="00DF3F17" w:rsidRPr="00686679" w14:paraId="69134141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2B46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Ghana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E03E" w14:textId="3220962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6CC2" w14:textId="1190C99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3E32" w14:textId="6BCD678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D768" w14:textId="6951E92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3249" w14:textId="32ABB9F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C7C7" w14:textId="557D869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EC0B" w14:textId="7394083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382B" w14:textId="0739049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78C0" w14:textId="124286F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</w:tr>
      <w:tr w:rsidR="00DF3F17" w:rsidRPr="00686679" w14:paraId="07BE57A7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3CD9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Greece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0955" w14:textId="3A888B7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B3B4" w14:textId="562F0DE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F893" w14:textId="2C7DB6D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06BA" w14:textId="271053D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78E0" w14:textId="3AFAE61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EE50" w14:textId="7885F8D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2ABC" w14:textId="6BFCB61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468F" w14:textId="25EDC96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DB1B" w14:textId="7CFBBC0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</w:tr>
      <w:tr w:rsidR="00DF3F17" w:rsidRPr="00686679" w14:paraId="65A57404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680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Hungary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9D87" w14:textId="519EB1E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F45F" w14:textId="2E786C5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C06C" w14:textId="67D8E77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B5E4" w14:textId="7E0C092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8FC8" w14:textId="095177F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CD23" w14:textId="4AE9B20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9D9E" w14:textId="2386DB9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916F" w14:textId="6D23423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43C3" w14:textId="064A1DD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</w:tr>
      <w:tr w:rsidR="00DF3F17" w:rsidRPr="00686679" w14:paraId="03FC1A3C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B80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India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1166" w14:textId="6C7AF1A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77FC" w14:textId="3A456C2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B0D4" w14:textId="304439A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463EB" w14:textId="62AB83A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628C" w14:textId="04307BF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37990" w14:textId="3D29EBF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67F2" w14:textId="5CEA9EB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98A3" w14:textId="7888CD3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8A5F" w14:textId="18F5F2E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</w:tr>
      <w:tr w:rsidR="00DF3F17" w:rsidRPr="00686679" w14:paraId="1F15580A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1A5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Indonesia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F57E" w14:textId="580441B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B3EB" w14:textId="477774D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33B6" w14:textId="17AF19D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91FA" w14:textId="1C96237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B2DB" w14:textId="49B253F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2D9C" w14:textId="0064CB5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A066" w14:textId="1F026DE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4406" w14:textId="028E994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3AEC" w14:textId="0808ABA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</w:tr>
      <w:tr w:rsidR="00DF3F17" w:rsidRPr="00686679" w14:paraId="7B9456D9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3095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Iran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7967" w14:textId="5E1C535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43DF" w14:textId="7CA8F19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DD1F3" w14:textId="18031BC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2E92" w14:textId="462A164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3325" w14:textId="76781B1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FA5F" w14:textId="55FF2F3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1BF84" w14:textId="187DE22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FCD9" w14:textId="1D5F679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FF20" w14:textId="6DFA9AE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DF3F17" w:rsidRPr="00686679" w14:paraId="68A8533B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B613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Iraq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B876" w14:textId="344009C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8498" w14:textId="7CF6B3F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B3A0" w14:textId="56CFA69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FD5A" w14:textId="15ED510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6F70" w14:textId="170DD62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FB3A" w14:textId="1D4D7E2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83F7" w14:textId="08FB23B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4E6E" w14:textId="7F61925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B889" w14:textId="2124A43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</w:tr>
      <w:tr w:rsidR="00DF3F17" w:rsidRPr="00686679" w14:paraId="1DE8310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FB31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Israel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4AD7" w14:textId="7CC8C62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CAE2" w14:textId="072E76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2375" w14:textId="60FF9FA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13F3" w14:textId="3679930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A2D7" w14:textId="68687F8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EBB7" w14:textId="1F0DA5F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D4FA" w14:textId="66CB508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3A49" w14:textId="3B1C5F8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D696" w14:textId="386FFE6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</w:tr>
      <w:tr w:rsidR="00DF3F17" w:rsidRPr="00686679" w14:paraId="235F49A0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A399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Italy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29A8" w14:textId="2CE8EC2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DC4A" w14:textId="5A7F36C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B695" w14:textId="1B765D5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58B4" w14:textId="04446BD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7BF3" w14:textId="4489F65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03AC" w14:textId="2E816E3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DAFE" w14:textId="4B84979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FF58" w14:textId="0FBFC1B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87DF" w14:textId="0124A22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</w:tr>
      <w:tr w:rsidR="00DF3F17" w:rsidRPr="00686679" w14:paraId="380ECA9B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3E98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Japan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FAEE" w14:textId="75AC7DA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284A" w14:textId="41F2219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A90D" w14:textId="10F6EF1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3B00" w14:textId="761CC05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E52A" w14:textId="427439A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2CF6" w14:textId="7AD3EED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B5C0" w14:textId="13C79DB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8587" w14:textId="1AC554C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72C6" w14:textId="2873261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</w:tr>
      <w:tr w:rsidR="00DF3F17" w:rsidRPr="00686679" w14:paraId="27BC3E1F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6A63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Kazakhstan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242A" w14:textId="5920850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550C" w14:textId="4605CF7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7585" w14:textId="63876F6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1FB8" w14:textId="25F05DB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C7D1" w14:textId="2E10AAA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8920" w14:textId="08275A6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4F31" w14:textId="286F85D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D7FB" w14:textId="5F262E8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6F1A" w14:textId="72FBA64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</w:tr>
      <w:tr w:rsidR="00DF3F17" w:rsidRPr="00686679" w14:paraId="189E5A0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E088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Latvia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C73A" w14:textId="02A2C7D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E5CC" w14:textId="5CCDA6C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81FA" w14:textId="5A75F82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1683" w14:textId="5123145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5B5A" w14:textId="2C63144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5940" w14:textId="7298235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9FA7" w14:textId="463C817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945F" w14:textId="76204BE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DE05" w14:textId="3E0F6FD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</w:tr>
      <w:tr w:rsidR="00DF3F17" w:rsidRPr="00686679" w14:paraId="472AE94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B442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Lebanon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092A" w14:textId="32AD7AA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6B25" w14:textId="74537CF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50F2" w14:textId="089AFA5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19F8" w14:textId="587DF1F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C347" w14:textId="59B1E48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32D7" w14:textId="1C55F1E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36D9" w14:textId="25BC472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0D62" w14:textId="298953C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2777" w14:textId="5A4DEAC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</w:tr>
      <w:tr w:rsidR="00DF3F17" w:rsidRPr="00686679" w14:paraId="01714087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3C1B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Malaysia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C68D" w14:textId="65C0BCE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FAE5" w14:textId="1EC1161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FDB5" w14:textId="5129B29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CC69" w14:textId="15519EF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3EBB" w14:textId="2E4EC65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6C4B" w14:textId="07BDA56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435A" w14:textId="6C5D67A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9FD2" w14:textId="7FE18E2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2A1C" w14:textId="1BEC6FF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</w:tr>
      <w:tr w:rsidR="00DF3F17" w:rsidRPr="00686679" w14:paraId="442C4EAD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320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Mauritius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8FE9" w14:textId="1C09190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C0C7" w14:textId="3E531E7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51AF" w14:textId="35D9143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73AE" w14:textId="6F4AF1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1CE7" w14:textId="34D2CBA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947A" w14:textId="3F1A092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B587" w14:textId="4498E73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F880" w14:textId="558BB82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151A" w14:textId="36B9CCD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</w:tr>
      <w:tr w:rsidR="00DF3F17" w:rsidRPr="00686679" w14:paraId="486D263D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2095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Netherlands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D6E3" w14:textId="68E2967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8587" w14:textId="2B40616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C5553" w14:textId="7BAE3C1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1D5A" w14:textId="770C204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8C35" w14:textId="37F15EC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7DA8" w14:textId="1D0C7DE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7CE8" w14:textId="2A7AA1A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B92E" w14:textId="3C19FBD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FEF0" w14:textId="6F33205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</w:tr>
      <w:tr w:rsidR="00DF3F17" w:rsidRPr="00686679" w14:paraId="11CB63B1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BEF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New Zealand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C42E" w14:textId="4A0CB99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BFE5" w14:textId="44557AE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B451" w14:textId="6CA376B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83F5" w14:textId="658E9F2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6263" w14:textId="10FC02D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2398" w14:textId="6E33B0B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3778" w14:textId="0A99E58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A161" w14:textId="52EA55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D536" w14:textId="702408A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DF3F17" w:rsidRPr="00686679" w14:paraId="7249F1C9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466E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Nigeria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CE97" w14:textId="17B3414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4E85" w14:textId="5221555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13216" w14:textId="700474E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53E0" w14:textId="5B1C55B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B227" w14:textId="0B3964B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6778" w14:textId="297B79D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569D" w14:textId="56A69C8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8DB7" w14:textId="66AA556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86AA" w14:textId="788FA5F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</w:tr>
      <w:tr w:rsidR="00DF3F17" w:rsidRPr="00686679" w14:paraId="51E7DBA0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978B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North Macedonia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7C25" w14:textId="3CA6011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90AD" w14:textId="750646D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12CB" w14:textId="1187C23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B655" w14:textId="62023CC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E27E" w14:textId="57E2139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E533" w14:textId="48627AE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9ECF" w14:textId="1E5AAE3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E3768" w14:textId="469BFAE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39D8" w14:textId="53ABF0D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</w:tr>
      <w:tr w:rsidR="00DF3F17" w:rsidRPr="00686679" w14:paraId="32A2405A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5FE4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Pakistan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94B4" w14:textId="54B4754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A64A" w14:textId="5F058A9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4A1C" w14:textId="09C0506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FD39" w14:textId="2218BFC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5BC7" w14:textId="7743573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A69B" w14:textId="71D6E30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3C76" w14:textId="690A8BC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3E87" w14:textId="2487AA8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9BB4" w14:textId="2469B6D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</w:tr>
      <w:tr w:rsidR="00DF3F17" w:rsidRPr="00686679" w14:paraId="7A742F76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8F32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Palestine State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241E" w14:textId="7690C36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5A29" w14:textId="7CEF996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8069" w14:textId="69EE8F3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E162" w14:textId="246B224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7C7C" w14:textId="74B7C5A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9B2E" w14:textId="490A036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108C" w14:textId="3F66DAA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A6B9" w14:textId="098A3CE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D535" w14:textId="645DC01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</w:tr>
      <w:tr w:rsidR="00DF3F17" w:rsidRPr="00686679" w14:paraId="18925882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C092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Panama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80DE" w14:textId="1AFAC18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D111" w14:textId="0E52644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3BF0" w14:textId="3E10D15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39F5" w14:textId="47BC8B5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7C3A" w14:textId="3A0D667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9351" w14:textId="10A70AE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4086" w14:textId="5E2B8C3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3411" w14:textId="37386C2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436C" w14:textId="640F59C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DF3F17" w:rsidRPr="00686679" w14:paraId="3B30CE7F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37A3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Peru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3BD6" w14:textId="087D9A9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4F7D" w14:textId="1629458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6AF1" w14:textId="48AE668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7532" w14:textId="6420ACF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8683" w14:textId="6371B83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2F47" w14:textId="62AC309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688B" w14:textId="4DD85BE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78DB8" w14:textId="27008FA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7606" w14:textId="42EC062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</w:tr>
      <w:tr w:rsidR="00DF3F17" w:rsidRPr="00686679" w14:paraId="6FF22B3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C3F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Philippines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AECC" w14:textId="6B92673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C0AC" w14:textId="1F6D80B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43EE" w14:textId="50E3A73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B2D8" w14:textId="70D6404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3860" w14:textId="44BD5E3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7E9C" w14:textId="5F6A9FF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084E" w14:textId="3519C69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65D1" w14:textId="1C606C5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AF5B" w14:textId="4DC0B0A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</w:tr>
      <w:tr w:rsidR="00DF3F17" w:rsidRPr="00686679" w14:paraId="3A4B1C33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ED06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Poland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D0A1" w14:textId="251D780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74F9" w14:textId="753F689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4F0C" w14:textId="4AC757C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49FD" w14:textId="79AD478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451D" w14:textId="3217008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3870" w14:textId="2FE6408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DE6E" w14:textId="159AE23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EF36" w14:textId="11B2334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CEDF" w14:textId="04B2275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</w:tr>
      <w:tr w:rsidR="00DF3F17" w:rsidRPr="00686679" w14:paraId="22B57005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AC89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Portugal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0613" w14:textId="3590C9C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B595" w14:textId="65C0F59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F530" w14:textId="6E0A063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0709" w14:textId="08AF7C2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A745" w14:textId="3585D12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02CB" w14:textId="1A11F4C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01FC" w14:textId="74DDC48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FEB06" w14:textId="11C5341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83426" w14:textId="06443D6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44</w:t>
            </w:r>
          </w:p>
        </w:tc>
      </w:tr>
      <w:tr w:rsidR="00DF3F17" w:rsidRPr="00686679" w14:paraId="54CD68F3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3DF8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Romania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17E1" w14:textId="55A4DDA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E2D7" w14:textId="1407A6E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0C40" w14:textId="5ADF26E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CB4A" w14:textId="0A40D24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A1B4" w14:textId="2AC5BD7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6FED" w14:textId="32C407A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A267" w14:textId="522087C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11F3" w14:textId="628C4C6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6A85" w14:textId="0168A76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</w:tr>
      <w:tr w:rsidR="00DF3F17" w:rsidRPr="00686679" w14:paraId="08573765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1D0C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Russia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4F58" w14:textId="256BCB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B1B8" w14:textId="552B671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B603" w14:textId="31D7FAF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6695" w14:textId="62E78B9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3A16" w14:textId="610E1AF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167D" w14:textId="3EE32BE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919A" w14:textId="34A9511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92C5" w14:textId="11AC982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5088" w14:textId="6EF5FE4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45</w:t>
            </w:r>
          </w:p>
        </w:tc>
      </w:tr>
      <w:tr w:rsidR="00DF3F17" w:rsidRPr="00686679" w14:paraId="6BC0257F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C3D5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Serbia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8751" w14:textId="0E05133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E619" w14:textId="2CD959E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255A" w14:textId="324A78D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A01F" w14:textId="2BBEA83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C9F3" w14:textId="2F3E1EC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5E9E" w14:textId="08F3B75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D09B" w14:textId="47122B1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91CA" w14:textId="26C674C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D729" w14:textId="5BA77A4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55</w:t>
            </w:r>
          </w:p>
        </w:tc>
      </w:tr>
      <w:tr w:rsidR="00DF3F17" w:rsidRPr="00686679" w14:paraId="634454B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5EAA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Slovakia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7E64" w14:textId="67B9649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ABFB" w14:textId="31ADD40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7402" w14:textId="1BBD1E3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3091" w14:textId="64E94AF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9DA9" w14:textId="451F493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4238" w14:textId="4E7FE3C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58C6" w14:textId="656F227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9C7E" w14:textId="74255BC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4B37" w14:textId="065F463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</w:tr>
      <w:tr w:rsidR="00DF3F17" w:rsidRPr="00686679" w14:paraId="7EDB4652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0B95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Slovenia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2CD2" w14:textId="7789C37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3806" w14:textId="4061E89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1FCF" w14:textId="067BFDD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3C09" w14:textId="34D6765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30C9" w14:textId="7E9A879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6C27" w14:textId="1DBF4DB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0BE7" w14:textId="113BB75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80F2" w14:textId="0959628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B090" w14:textId="6C18D5B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62</w:t>
            </w:r>
          </w:p>
        </w:tc>
      </w:tr>
      <w:tr w:rsidR="00DF3F17" w:rsidRPr="00686679" w14:paraId="51AC91C8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B8F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South Africa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BB43" w14:textId="26A4C2B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E9E3" w14:textId="3069454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25659" w14:textId="1EF4522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669A" w14:textId="201BBAB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C278" w14:textId="7E08980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1DFC" w14:textId="66D3411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FC5A" w14:textId="6E44F85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DE31" w14:textId="65619C2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BAF2" w14:textId="61B81A7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</w:tr>
      <w:tr w:rsidR="00DF3F17" w:rsidRPr="00686679" w14:paraId="345BC5F7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8483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South Korea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9426" w14:textId="302CB6C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2144" w14:textId="5F597B6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EEAA" w14:textId="4604EB5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DC1B" w14:textId="13F5A95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F5FF" w14:textId="2BF822B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15AB" w14:textId="6BDF1FF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3FBF" w14:textId="4AD0607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818A" w14:textId="31A2DCA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6E56" w14:textId="7A0CDA1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</w:tr>
      <w:tr w:rsidR="00DF3F17" w:rsidRPr="00686679" w14:paraId="41A20EF9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5DB6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Spain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E5CF" w14:textId="2F68481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E161B" w14:textId="1D328FF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F6D5" w14:textId="491BA3E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07DE" w14:textId="799963E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91D3" w14:textId="75AF893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318F" w14:textId="368DCCF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EFA0" w14:textId="2B8C549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9B33" w14:textId="394EF42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D7B4" w14:textId="0E9E82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</w:tr>
      <w:tr w:rsidR="00DF3F17" w:rsidRPr="00686679" w14:paraId="4555A47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4698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Thailand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EA6C" w14:textId="62E981C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E35C" w14:textId="29D38C1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399F" w14:textId="3BA738C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47DB" w14:textId="39512F9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FED2" w14:textId="2629E14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A039" w14:textId="4989470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6DB2" w14:textId="07F119C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07FA" w14:textId="52C24C1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D226" w14:textId="08D5836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</w:tr>
      <w:tr w:rsidR="00DF3F17" w:rsidRPr="00686679" w14:paraId="2E9E0CB6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4175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Togo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C427" w14:textId="45A7945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CAD0" w14:textId="2958F21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46D8" w14:textId="15AF104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B449" w14:textId="0BAB8F7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2894" w14:textId="1BAB420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6C04" w14:textId="7E3F4F9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79C68" w14:textId="355B1AA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84281" w14:textId="15E717A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5176" w14:textId="0BC3131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</w:tr>
      <w:tr w:rsidR="00DF3F17" w:rsidRPr="00686679" w14:paraId="7AB3899A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6AE0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Turkey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D52A" w14:textId="5D97EF1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722A" w14:textId="4B54B6E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AF8B" w14:textId="2FB46AA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2BC1" w14:textId="3B3B44B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36E3" w14:textId="389EC7D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77E3" w14:textId="7480306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F5A3" w14:textId="28EEF163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5491" w14:textId="6558BA9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1D2A" w14:textId="0CD3BA0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</w:tr>
      <w:tr w:rsidR="00DF3F17" w:rsidRPr="00686679" w14:paraId="428A67D5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E5BC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Ukraine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42D2" w14:textId="361DB50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7737" w14:textId="797C070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3573" w14:textId="2C234AF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46A8" w14:textId="6D4E91A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496F" w14:textId="3250BC4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D2A01" w14:textId="2A298AA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1372" w14:textId="2CC53AF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E743" w14:textId="09B56C6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D014" w14:textId="57DD76D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56</w:t>
            </w:r>
          </w:p>
        </w:tc>
      </w:tr>
      <w:tr w:rsidR="00DF3F17" w:rsidRPr="00686679" w14:paraId="3A632296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24AE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United Arab Emirates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F9EE" w14:textId="2F69C75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0DAD" w14:textId="3BDE6B1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AD77" w14:textId="472D9C5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A5BE" w14:textId="1370C69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F5994" w14:textId="1DE83DD2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6E24" w14:textId="7D62E49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19B7" w14:textId="3D7B7D0D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7BFD" w14:textId="5775B68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7214" w14:textId="6BEF912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</w:tr>
      <w:tr w:rsidR="00DF3F17" w:rsidRPr="00686679" w14:paraId="190225EA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AC9D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United Kingdom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A787" w14:textId="14837C97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AB22" w14:textId="65BC9F3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0D698" w14:textId="72971B1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7B9D" w14:textId="1BD4D8E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3329" w14:textId="08F97B9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9278" w14:textId="3BB2050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F8FD" w14:textId="77BA097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AAE6" w14:textId="7066E12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FABE" w14:textId="562592F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</w:tr>
      <w:tr w:rsidR="00DF3F17" w:rsidRPr="00686679" w14:paraId="57F084D3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4227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United States of America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71DC" w14:textId="0A2A80E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FEC1" w14:textId="09F29DE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304C" w14:textId="685B02CC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8297" w14:textId="0DFABC9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09B4" w14:textId="6BE849F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42DD" w14:textId="2522E8A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F784" w14:textId="20B8480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7DFC" w14:textId="6DBE4C7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1020" w14:textId="122D9E0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57</w:t>
            </w:r>
          </w:p>
        </w:tc>
      </w:tr>
      <w:tr w:rsidR="00DF3F17" w:rsidRPr="00686679" w14:paraId="5502CB5E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6D64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Uruguay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6DE5" w14:textId="68D3D62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B87D" w14:textId="2BBC03B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8C7F" w14:textId="68FBFDBE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ABFE" w14:textId="57FF07F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0268" w14:textId="10F9F1B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87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10D1" w14:textId="78D7264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0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153E" w14:textId="5CE07A18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B3E7" w14:textId="11E2BF6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0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9096" w14:textId="6FA45C4F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</w:tr>
      <w:tr w:rsidR="00DF3F17" w:rsidRPr="00686679" w14:paraId="02C37131" w14:textId="77777777" w:rsidTr="00DF3F17">
        <w:trPr>
          <w:trHeight w:val="291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0BF2B" w14:textId="77777777" w:rsidR="00DF3F17" w:rsidRPr="000D75FD" w:rsidRDefault="00DF3F17" w:rsidP="000D75FD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Vietnam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2D5A6" w14:textId="445687AB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B12E7" w14:textId="7143BCF5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0FA57" w14:textId="10EFBDF0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0ADF4" w14:textId="04A8FD5A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4D051" w14:textId="2B60DB24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8828D" w14:textId="16D47AB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52DDE" w14:textId="1BFFA061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D84E6" w14:textId="18A37249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05114" w14:textId="09D25AC6" w:rsidR="00DF3F17" w:rsidRPr="000D75FD" w:rsidRDefault="00DF3F17" w:rsidP="00C94E3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  <w:r w:rsidRPr="000D75F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</w:tr>
    </w:tbl>
    <w:p w14:paraId="299D240C" w14:textId="77777777" w:rsidR="00C94E3A" w:rsidRPr="00F055CB" w:rsidRDefault="00C94E3A" w:rsidP="00A50BE8">
      <w:pPr>
        <w:spacing w:line="240" w:lineRule="auto"/>
        <w:rPr>
          <w:lang w:val="en-US"/>
        </w:rPr>
      </w:pPr>
      <w:r>
        <w:rPr>
          <w:i/>
          <w:iCs/>
          <w:lang w:val="en-US"/>
        </w:rPr>
        <w:t xml:space="preserve">Note. </w:t>
      </w:r>
      <w:r>
        <w:rPr>
          <w:lang w:val="en-US"/>
        </w:rPr>
        <w:t>C-19 = COVID-19</w:t>
      </w:r>
    </w:p>
    <w:p w14:paraId="2B3EAF93" w14:textId="77777777" w:rsidR="000D75FD" w:rsidRPr="006D0636" w:rsidRDefault="000D75FD" w:rsidP="00A05D1C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kern w:val="0"/>
          <w:szCs w:val="24"/>
          <w:lang w:val="en-GB"/>
        </w:rPr>
      </w:pPr>
    </w:p>
    <w:p w14:paraId="5C6C66A0" w14:textId="77777777" w:rsidR="006D0636" w:rsidRDefault="006D0636" w:rsidP="00A05D1C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b/>
          <w:bCs/>
          <w:kern w:val="0"/>
          <w:szCs w:val="24"/>
          <w:lang w:val="en-GB"/>
        </w:rPr>
      </w:pPr>
    </w:p>
    <w:p w14:paraId="0CACB250" w14:textId="77777777" w:rsidR="006D0636" w:rsidRDefault="006D0636" w:rsidP="00A05D1C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b/>
          <w:bCs/>
          <w:kern w:val="0"/>
          <w:szCs w:val="24"/>
          <w:lang w:val="en-GB"/>
        </w:rPr>
        <w:sectPr w:rsidR="006D0636" w:rsidSect="00837EF9">
          <w:pgSz w:w="15840" w:h="12240" w:orient="landscape"/>
          <w:pgMar w:top="1440" w:right="1440" w:bottom="1440" w:left="1440" w:header="708" w:footer="708" w:gutter="0"/>
          <w:cols w:space="708"/>
          <w:noEndnote/>
          <w:docGrid w:linePitch="326"/>
        </w:sectPr>
      </w:pPr>
    </w:p>
    <w:p w14:paraId="57867C95" w14:textId="78FA6F3A" w:rsidR="00A05D1C" w:rsidRPr="00A76BD8" w:rsidRDefault="00A05D1C" w:rsidP="00A05D1C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b/>
          <w:bCs/>
          <w:kern w:val="0"/>
          <w:szCs w:val="24"/>
          <w:lang w:val="en-GB"/>
        </w:rPr>
      </w:pPr>
      <w:r w:rsidRPr="00A76BD8">
        <w:rPr>
          <w:rFonts w:cs="Times New Roman"/>
          <w:b/>
          <w:bCs/>
          <w:kern w:val="0"/>
          <w:szCs w:val="24"/>
          <w:lang w:val="en-GB"/>
        </w:rPr>
        <w:t>Table S</w:t>
      </w:r>
      <w:r w:rsidR="00C94E3A">
        <w:rPr>
          <w:rFonts w:cs="Times New Roman"/>
          <w:b/>
          <w:bCs/>
          <w:kern w:val="0"/>
          <w:szCs w:val="24"/>
          <w:lang w:val="en-GB"/>
        </w:rPr>
        <w:t>4</w:t>
      </w:r>
      <w:r w:rsidRPr="00A76BD8">
        <w:rPr>
          <w:rFonts w:cs="Times New Roman"/>
          <w:b/>
          <w:bCs/>
          <w:kern w:val="0"/>
          <w:szCs w:val="24"/>
          <w:lang w:val="en-GB"/>
        </w:rPr>
        <w:t xml:space="preserve"> </w:t>
      </w:r>
    </w:p>
    <w:p w14:paraId="5D664F2C" w14:textId="77777777" w:rsidR="00A05D1C" w:rsidRPr="001D235B" w:rsidRDefault="00A05D1C" w:rsidP="00A05D1C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kern w:val="0"/>
          <w:szCs w:val="24"/>
          <w:lang w:val="en-GB"/>
        </w:rPr>
      </w:pPr>
      <w:r>
        <w:rPr>
          <w:rFonts w:cs="Times New Roman"/>
          <w:i/>
          <w:iCs/>
          <w:kern w:val="0"/>
          <w:szCs w:val="24"/>
          <w:lang w:val="en-GB"/>
        </w:rPr>
        <w:t>C</w:t>
      </w:r>
      <w:r w:rsidRPr="001D235B">
        <w:rPr>
          <w:rFonts w:cs="Times New Roman"/>
          <w:i/>
          <w:iCs/>
          <w:kern w:val="0"/>
          <w:szCs w:val="24"/>
          <w:lang w:val="en-GB"/>
        </w:rPr>
        <w:t>orrelation</w:t>
      </w:r>
      <w:r>
        <w:rPr>
          <w:rFonts w:cs="Times New Roman"/>
          <w:i/>
          <w:iCs/>
          <w:kern w:val="0"/>
          <w:szCs w:val="24"/>
          <w:lang w:val="en-GB"/>
        </w:rPr>
        <w:t xml:space="preserve"> Matrix of Studied Variables – Whole Sample Combined</w:t>
      </w:r>
    </w:p>
    <w:tbl>
      <w:tblPr>
        <w:tblW w:w="1203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85"/>
        <w:gridCol w:w="850"/>
        <w:gridCol w:w="284"/>
        <w:gridCol w:w="381"/>
        <w:gridCol w:w="186"/>
        <w:gridCol w:w="850"/>
        <w:gridCol w:w="851"/>
        <w:gridCol w:w="798"/>
        <w:gridCol w:w="850"/>
        <w:gridCol w:w="850"/>
        <w:gridCol w:w="850"/>
        <w:gridCol w:w="850"/>
        <w:gridCol w:w="850"/>
        <w:gridCol w:w="850"/>
        <w:gridCol w:w="850"/>
      </w:tblGrid>
      <w:tr w:rsidR="00DF3F17" w:rsidRPr="00111779" w14:paraId="4AA91AA1" w14:textId="77777777" w:rsidTr="00187B9B">
        <w:tc>
          <w:tcPr>
            <w:tcW w:w="18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F82C2B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Variable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337A7" w14:textId="77777777" w:rsidR="00DF3F17" w:rsidRPr="00A50BE8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  <w:lang w:val="el-GR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3AC6D4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A7F97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2DB61F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4</w:t>
            </w:r>
          </w:p>
        </w:tc>
        <w:tc>
          <w:tcPr>
            <w:tcW w:w="79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09D2D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8A9FFD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8822F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6ED4F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EC0FA" w14:textId="03A59E22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E3FF0" w14:textId="1B34CF84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7C39D" w14:textId="13C8B460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82751" w14:textId="7C7A8BAC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2</w:t>
            </w:r>
          </w:p>
        </w:tc>
      </w:tr>
      <w:tr w:rsidR="00DF3F17" w:rsidRPr="00111779" w14:paraId="2EF1E49F" w14:textId="77777777" w:rsidTr="00187B9B"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6F61E9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1. Gender (male)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0C162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BB200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86D0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0C9B0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A57AB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61D0B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91D21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35326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BC4DA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FB566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2DC43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CD884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471753BD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C7B4F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2. 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4D7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-.03**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041F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FC2A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B484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17E5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138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16ED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122B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0196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B93C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03F4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99EA0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3DA5BD23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5DFD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3. Education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951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-.05**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851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.25**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AB97D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AC1D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BD96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0455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2182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4F39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0B75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69D0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2411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8411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532B72AC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5C0E2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4. SES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5576B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7A25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.04**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218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.20**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FE34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0137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74D7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9F8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DAF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7DCD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FE6CB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5C68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C9A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459ABA64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0A40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5. Sanctity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03F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852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.03**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F70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-.02*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E4A1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.02**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D4070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DF65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0747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10C0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6ECE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B850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C3ED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33591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09342B0F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D6971" w14:textId="30B810F1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6. </w:t>
            </w:r>
            <w:r>
              <w:rPr>
                <w:rFonts w:cs="Times New Roman"/>
                <w:kern w:val="0"/>
                <w:szCs w:val="24"/>
              </w:rPr>
              <w:t>Heroism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E91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.04**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51DC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42FE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-.03**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DF41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96A3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.88**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CE71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979A1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D20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BE9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008F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48CF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2055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282D4563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9E5D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7. Admiration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C2D4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.12**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2C2C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-.15**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83EF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45350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CE5C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.40**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C23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.48**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3417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C7D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A7FF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CD21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C91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74FCD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570F780D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BBF9A" w14:textId="77777777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8. Rivalry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2729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.13**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2668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-.15**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3AC1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.02*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F0DC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FA5EB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.22**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CE511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.33**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C759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.83**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3FCF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9440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09D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1EFA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38C0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1F028154" w14:textId="77777777" w:rsidTr="003604F2">
        <w:trPr>
          <w:gridAfter w:val="11"/>
          <w:wAfter w:w="8635" w:type="dxa"/>
        </w:trPr>
        <w:tc>
          <w:tcPr>
            <w:tcW w:w="3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8ADDB" w14:textId="5F27F0A3" w:rsidR="00DF3F17" w:rsidRPr="00DF3F17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b/>
                <w:bCs/>
                <w:kern w:val="0"/>
                <w:szCs w:val="24"/>
              </w:rPr>
            </w:pPr>
            <w:r w:rsidRPr="00DF3F17">
              <w:rPr>
                <w:rFonts w:cs="Times New Roman"/>
                <w:b/>
                <w:bCs/>
                <w:kern w:val="0"/>
                <w:szCs w:val="24"/>
              </w:rPr>
              <w:t>Unfounded Beliefs</w:t>
            </w:r>
          </w:p>
        </w:tc>
      </w:tr>
      <w:tr w:rsidR="00DF3F17" w:rsidRPr="00111779" w14:paraId="4E4DB62C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83408" w14:textId="7A46D296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>
              <w:rPr>
                <w:rFonts w:cs="Times New Roman"/>
                <w:kern w:val="0"/>
                <w:szCs w:val="24"/>
              </w:rPr>
              <w:t>9</w:t>
            </w:r>
            <w:r w:rsidRPr="00111779">
              <w:rPr>
                <w:rFonts w:cs="Times New Roman"/>
                <w:kern w:val="0"/>
                <w:szCs w:val="24"/>
              </w:rPr>
              <w:t>. Conspiracy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0D97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.06**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2A94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-.14**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4F1D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-.16**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B84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-.10**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0FE0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.27**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DD1ED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.31**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B4ADE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.23**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CAFD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.19**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4E21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2354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2524A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B998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1C259735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28B2E" w14:textId="320B4696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0</w:t>
            </w:r>
            <w:r w:rsidRPr="00111779">
              <w:rPr>
                <w:rFonts w:cs="Times New Roman"/>
                <w:kern w:val="0"/>
                <w:szCs w:val="24"/>
              </w:rPr>
              <w:t>. Health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22B5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.09**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59B5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-.08**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763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-.07**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55F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-.10**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64509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.27**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34A79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.34**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0CDA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.29**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2DBA5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.24**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419D0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.71**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F1A40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EF35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A7EF6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097A38" w14:paraId="25A67B9C" w14:textId="77777777" w:rsidTr="00DF3F17">
        <w:trPr>
          <w:gridAfter w:val="12"/>
          <w:wAfter w:w="9016" w:type="dxa"/>
        </w:trPr>
        <w:tc>
          <w:tcPr>
            <w:tcW w:w="30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3C702" w14:textId="507CB357" w:rsidR="00DF3F17" w:rsidRPr="00DF3F17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b/>
                <w:bCs/>
                <w:kern w:val="0"/>
                <w:szCs w:val="24"/>
                <w:lang w:val="en-GB"/>
              </w:rPr>
            </w:pPr>
            <w:r w:rsidRPr="00DF3F17">
              <w:rPr>
                <w:rFonts w:cs="Times New Roman"/>
                <w:b/>
                <w:bCs/>
                <w:kern w:val="0"/>
                <w:szCs w:val="24"/>
                <w:lang w:val="en-GB"/>
              </w:rPr>
              <w:t>Behavioral Responses</w:t>
            </w:r>
          </w:p>
        </w:tc>
      </w:tr>
      <w:tr w:rsidR="00DF3F17" w:rsidRPr="00111779" w14:paraId="13513B3C" w14:textId="77777777" w:rsidTr="00187B9B"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0C804" w14:textId="4F19E55A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1</w:t>
            </w:r>
            <w:r w:rsidRPr="00111779">
              <w:rPr>
                <w:rFonts w:cs="Times New Roman"/>
                <w:kern w:val="0"/>
                <w:szCs w:val="24"/>
              </w:rPr>
              <w:t>. Preventi</w:t>
            </w:r>
            <w:r w:rsidR="003F6F12">
              <w:rPr>
                <w:rFonts w:cs="Times New Roman"/>
                <w:kern w:val="0"/>
                <w:szCs w:val="24"/>
              </w:rPr>
              <w:t>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6321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-.10**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BB6A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-.07**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BF864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-.02*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039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-.05**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7D44F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.08**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8985E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.08**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146F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.05**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EA855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E69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-.05**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A2BF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.02*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8FA5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97A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4CF8CA2C" w14:textId="77777777" w:rsidTr="00187B9B">
        <w:tc>
          <w:tcPr>
            <w:tcW w:w="1885" w:type="dxa"/>
            <w:tcBorders>
              <w:top w:val="nil"/>
              <w:left w:val="nil"/>
              <w:right w:val="nil"/>
            </w:tcBorders>
            <w:vAlign w:val="center"/>
          </w:tcPr>
          <w:p w14:paraId="2E5A194E" w14:textId="2028B7A2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2</w:t>
            </w:r>
            <w:r w:rsidRPr="00111779">
              <w:rPr>
                <w:rFonts w:cs="Times New Roman"/>
                <w:kern w:val="0"/>
                <w:szCs w:val="24"/>
              </w:rPr>
              <w:t>. Hoarding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51899B21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7111A01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-.04**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561F6A1C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-.03**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0E36948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-.04**</w:t>
            </w: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  <w:vAlign w:val="center"/>
          </w:tcPr>
          <w:p w14:paraId="5EECEF82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.14**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42AD40B8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.15**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0B989B4E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.14**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788AA53F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.09**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6225A40D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.10**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591364E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.16**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5812FE7B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.41**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6BB9AB9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 xml:space="preserve"> </w:t>
            </w:r>
          </w:p>
        </w:tc>
      </w:tr>
      <w:tr w:rsidR="00DF3F17" w:rsidRPr="00111779" w14:paraId="60C925F5" w14:textId="77777777" w:rsidTr="00187B9B"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0DFCF" w14:textId="0B25D7CD" w:rsidR="00DF3F17" w:rsidRPr="00111779" w:rsidRDefault="00DF3F17" w:rsidP="00360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1</w:t>
            </w:r>
            <w:r>
              <w:rPr>
                <w:rFonts w:cs="Times New Roman"/>
                <w:kern w:val="0"/>
                <w:szCs w:val="24"/>
              </w:rPr>
              <w:t>3</w:t>
            </w:r>
            <w:r w:rsidRPr="00111779">
              <w:rPr>
                <w:rFonts w:cs="Times New Roman"/>
                <w:kern w:val="0"/>
                <w:szCs w:val="24"/>
              </w:rPr>
              <w:t xml:space="preserve">. </w:t>
            </w:r>
            <w:r w:rsidR="003F6F12">
              <w:rPr>
                <w:rFonts w:cs="Times New Roman"/>
                <w:kern w:val="0"/>
                <w:szCs w:val="24"/>
              </w:rPr>
              <w:t>Helping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702A2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CD333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.09**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F16E9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.02**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E91C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-.01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B74C9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.30**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CBEF4D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.30**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A84439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.17**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E243D" w14:textId="77777777" w:rsidR="00DF3F17" w:rsidRPr="00097A38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097A38">
              <w:rPr>
                <w:rFonts w:cs="Times New Roman"/>
                <w:kern w:val="0"/>
                <w:szCs w:val="24"/>
              </w:rPr>
              <w:t>.08**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1B5BD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.14**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5F5F7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.22**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79EA8E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.26**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84418" w14:textId="77777777" w:rsidR="00DF3F17" w:rsidRPr="00111779" w:rsidRDefault="00DF3F17" w:rsidP="003604F2">
            <w:pPr>
              <w:widowControl w:val="0"/>
              <w:tabs>
                <w:tab w:val="decimal" w:leader="dot" w:pos="428"/>
              </w:tabs>
              <w:autoSpaceDE w:val="0"/>
              <w:autoSpaceDN w:val="0"/>
              <w:adjustRightInd w:val="0"/>
              <w:spacing w:line="240" w:lineRule="auto"/>
              <w:rPr>
                <w:rFonts w:cs="Times New Roman"/>
                <w:kern w:val="0"/>
                <w:szCs w:val="24"/>
              </w:rPr>
            </w:pPr>
            <w:r w:rsidRPr="00111779">
              <w:rPr>
                <w:rFonts w:cs="Times New Roman"/>
                <w:kern w:val="0"/>
                <w:szCs w:val="24"/>
              </w:rPr>
              <w:t>.32**</w:t>
            </w:r>
          </w:p>
        </w:tc>
      </w:tr>
    </w:tbl>
    <w:p w14:paraId="51CDB9A1" w14:textId="430CDD03" w:rsidR="00A05D1C" w:rsidRDefault="00F055CB" w:rsidP="00541308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4"/>
          <w:lang w:val="en-US"/>
        </w:rPr>
      </w:pPr>
      <w:r w:rsidRPr="00F055CB">
        <w:rPr>
          <w:rFonts w:eastAsia="Times New Roman" w:cs="Times New Roman"/>
          <w:i/>
          <w:iCs/>
          <w:szCs w:val="24"/>
          <w:lang w:val="en-US"/>
        </w:rPr>
        <w:t>Note.</w:t>
      </w:r>
      <w:r>
        <w:rPr>
          <w:rFonts w:eastAsia="Times New Roman" w:cs="Times New Roman"/>
          <w:szCs w:val="24"/>
          <w:lang w:val="en-US"/>
        </w:rPr>
        <w:t xml:space="preserve"> </w:t>
      </w:r>
      <w:r w:rsidR="00701EC6">
        <w:rPr>
          <w:rFonts w:eastAsia="Times New Roman" w:cs="Times New Roman"/>
          <w:szCs w:val="24"/>
          <w:lang w:val="en-US"/>
        </w:rPr>
        <w:t xml:space="preserve">C-19 = COVID-19;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</w:t>
      </w:r>
      <w:r w:rsidR="001E6333">
        <w:rPr>
          <w:rFonts w:eastAsia="Times New Roman" w:cs="Times New Roman"/>
          <w:szCs w:val="24"/>
          <w:lang w:val="en-US"/>
        </w:rPr>
        <w:t>.</w:t>
      </w:r>
    </w:p>
    <w:p w14:paraId="72B91706" w14:textId="41CE7DDA" w:rsidR="00F055CB" w:rsidRPr="001E6333" w:rsidRDefault="00F055CB" w:rsidP="00541308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kern w:val="0"/>
          <w:szCs w:val="24"/>
          <w:lang w:val="en-GB"/>
        </w:rPr>
        <w:sectPr w:rsidR="00F055CB" w:rsidRPr="001E6333" w:rsidSect="00837EF9">
          <w:pgSz w:w="15840" w:h="12240" w:orient="landscape"/>
          <w:pgMar w:top="1440" w:right="1440" w:bottom="1440" w:left="1440" w:header="708" w:footer="708" w:gutter="0"/>
          <w:cols w:space="708"/>
          <w:noEndnote/>
        </w:sectPr>
      </w:pPr>
      <w:r w:rsidRPr="001E6333">
        <w:rPr>
          <w:rFonts w:cs="Times New Roman"/>
          <w:kern w:val="0"/>
          <w:szCs w:val="24"/>
          <w:lang w:val="en-GB"/>
        </w:rPr>
        <w:t>*</w:t>
      </w:r>
      <w:r w:rsidR="00860E98">
        <w:rPr>
          <w:rFonts w:cs="Times New Roman"/>
          <w:kern w:val="0"/>
          <w:szCs w:val="24"/>
          <w:lang w:val="en-GB"/>
        </w:rPr>
        <w:t xml:space="preserve"> </w:t>
      </w:r>
      <w:r w:rsidRPr="001E6333">
        <w:rPr>
          <w:rFonts w:cs="Times New Roman"/>
          <w:i/>
          <w:iCs/>
          <w:kern w:val="0"/>
          <w:szCs w:val="24"/>
          <w:lang w:val="en-GB"/>
        </w:rPr>
        <w:t>p</w:t>
      </w:r>
      <w:r w:rsidRPr="001E6333">
        <w:rPr>
          <w:rFonts w:cs="Times New Roman"/>
          <w:kern w:val="0"/>
          <w:szCs w:val="24"/>
          <w:lang w:val="en-GB"/>
        </w:rPr>
        <w:t xml:space="preserve"> &lt; .05. ** </w:t>
      </w:r>
      <w:r w:rsidRPr="001E6333">
        <w:rPr>
          <w:rFonts w:cs="Times New Roman"/>
          <w:i/>
          <w:iCs/>
          <w:kern w:val="0"/>
          <w:szCs w:val="24"/>
          <w:lang w:val="en-GB"/>
        </w:rPr>
        <w:t>p</w:t>
      </w:r>
      <w:r w:rsidRPr="001E6333">
        <w:rPr>
          <w:rFonts w:cs="Times New Roman"/>
          <w:kern w:val="0"/>
          <w:szCs w:val="24"/>
          <w:lang w:val="en-GB"/>
        </w:rPr>
        <w:t xml:space="preserve"> &lt; .01.</w:t>
      </w:r>
    </w:p>
    <w:p w14:paraId="5F0C03C4" w14:textId="5968BEE8" w:rsidR="0005199A" w:rsidRPr="001E6333" w:rsidRDefault="0005199A" w:rsidP="0083696F">
      <w:pPr>
        <w:spacing w:line="480" w:lineRule="exact"/>
        <w:rPr>
          <w:rFonts w:cs="Times New Roman"/>
          <w:b/>
          <w:bCs/>
          <w:szCs w:val="24"/>
          <w:lang w:val="en-GB"/>
        </w:rPr>
      </w:pPr>
      <w:r w:rsidRPr="001E6333">
        <w:rPr>
          <w:rFonts w:cs="Times New Roman"/>
          <w:b/>
          <w:bCs/>
          <w:szCs w:val="24"/>
          <w:lang w:val="en-GB"/>
        </w:rPr>
        <w:t>Table S</w:t>
      </w:r>
      <w:r w:rsidR="00C94E3A">
        <w:rPr>
          <w:rFonts w:cs="Times New Roman"/>
          <w:b/>
          <w:bCs/>
          <w:szCs w:val="24"/>
          <w:lang w:val="en-GB"/>
        </w:rPr>
        <w:t>5</w:t>
      </w:r>
    </w:p>
    <w:p w14:paraId="6AF971E8" w14:textId="72FC3E2C" w:rsidR="0005199A" w:rsidRPr="00494FC6" w:rsidRDefault="0005199A" w:rsidP="0083696F">
      <w:pPr>
        <w:spacing w:line="480" w:lineRule="exact"/>
        <w:rPr>
          <w:rFonts w:cs="Times New Roman"/>
          <w:i/>
          <w:iCs/>
          <w:szCs w:val="24"/>
          <w:lang w:val="en-GB"/>
        </w:rPr>
      </w:pPr>
      <w:r w:rsidRPr="00494FC6">
        <w:rPr>
          <w:rFonts w:cs="Times New Roman"/>
          <w:i/>
          <w:iCs/>
          <w:szCs w:val="24"/>
          <w:lang w:val="en-GB"/>
        </w:rPr>
        <w:t xml:space="preserve">Multilevel Model Predicting Unfounded Conspiracy Beliefs </w:t>
      </w:r>
      <w:r w:rsidR="0083696F">
        <w:rPr>
          <w:rFonts w:cs="Times New Roman"/>
          <w:i/>
          <w:iCs/>
          <w:szCs w:val="24"/>
          <w:lang w:val="en-GB"/>
        </w:rPr>
        <w:t>A</w:t>
      </w:r>
      <w:r w:rsidRPr="00494FC6">
        <w:rPr>
          <w:rFonts w:cs="Times New Roman"/>
          <w:i/>
          <w:iCs/>
          <w:szCs w:val="24"/>
          <w:lang w:val="en-GB"/>
        </w:rPr>
        <w:t xml:space="preserve">bout </w:t>
      </w:r>
      <w:r w:rsidR="00541308">
        <w:rPr>
          <w:rFonts w:cs="Times New Roman"/>
          <w:i/>
          <w:iCs/>
          <w:szCs w:val="24"/>
          <w:lang w:val="en-GB"/>
        </w:rPr>
        <w:t>COVID</w:t>
      </w:r>
      <w:r w:rsidRPr="00494FC6">
        <w:rPr>
          <w:rFonts w:cs="Times New Roman"/>
          <w:i/>
          <w:iCs/>
          <w:szCs w:val="24"/>
          <w:lang w:val="en-GB"/>
        </w:rPr>
        <w:t>-19</w:t>
      </w:r>
    </w:p>
    <w:tbl>
      <w:tblPr>
        <w:tblW w:w="116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1"/>
        <w:gridCol w:w="655"/>
        <w:gridCol w:w="592"/>
        <w:gridCol w:w="588"/>
        <w:gridCol w:w="655"/>
        <w:gridCol w:w="591"/>
        <w:gridCol w:w="679"/>
        <w:gridCol w:w="654"/>
        <w:gridCol w:w="591"/>
        <w:gridCol w:w="679"/>
        <w:gridCol w:w="654"/>
        <w:gridCol w:w="591"/>
        <w:gridCol w:w="679"/>
        <w:gridCol w:w="654"/>
        <w:gridCol w:w="591"/>
        <w:gridCol w:w="679"/>
      </w:tblGrid>
      <w:tr w:rsidR="000F27AA" w:rsidRPr="006A22AF" w14:paraId="7BC7E32C" w14:textId="77777777" w:rsidTr="000F27AA">
        <w:trPr>
          <w:trHeight w:val="107"/>
        </w:trPr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E93CD36" w14:textId="77777777" w:rsidR="000F27AA" w:rsidRPr="00870FA0" w:rsidRDefault="000F27AA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870FA0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7347B3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0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368BF4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1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47F0B1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2A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8DA4F3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2B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A1D0E13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3</w:t>
            </w:r>
          </w:p>
        </w:tc>
      </w:tr>
      <w:tr w:rsidR="000F27AA" w:rsidRPr="006A22AF" w14:paraId="4E06FCD1" w14:textId="77777777" w:rsidTr="000F27AA">
        <w:trPr>
          <w:trHeight w:val="95"/>
        </w:trPr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E631315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9DFEF7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EF24BC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050BC1F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44DD40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8CB86B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2FC6F4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945CB3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592B1D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7BD2DF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F98502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1483E6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B8E41C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B7EDCD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CEA102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A795912" w14:textId="59F90974" w:rsidR="000F27AA" w:rsidRPr="006D0EC4" w:rsidRDefault="003604F2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</w:tr>
      <w:tr w:rsidR="000F27AA" w:rsidRPr="006A22AF" w14:paraId="79779172" w14:textId="77777777" w:rsidTr="000F27AA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1DBE5B" w14:textId="591081CF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Intercept</w:t>
            </w:r>
            <w:r w:rsidR="00A9442B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[country]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1CA07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45F04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20441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E0EDD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1.59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110F8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8D46E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E68AE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6B781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EBD35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18871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1.56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03D4FF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0F31B3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F26BA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17E3E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8E8AF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00815942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13C11D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Gender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[male]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E47BBB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6B9B1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287E6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85AA6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E716B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5F80D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0.285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DF66F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7DF31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E284C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0CA993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D239BA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FD7FC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1C65D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7AB8F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161AB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0.076</w:t>
            </w:r>
          </w:p>
        </w:tc>
      </w:tr>
      <w:tr w:rsidR="000F27AA" w:rsidRPr="006A22AF" w14:paraId="281056D4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49ED6C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264E23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90442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93187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1E124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AF019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DD87E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B4693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36105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1DC8E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B0092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5CC7F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70D0B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03988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FE642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551D7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5D549AE1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DFCA93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Education level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6B2EC9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EEB68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DC326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86747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2E7A9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2163F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040F2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C56B7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B94F9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2FEC2A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83CEA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9C2D9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8CFD6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E2173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A12E5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1B75F915" w14:textId="77777777" w:rsidTr="000F27AA">
        <w:trPr>
          <w:trHeight w:val="119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C698EF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E5D195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A602E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CAB74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E60AB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34F15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1C0DC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4A078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0EA2C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8767A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9FACA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AF9E2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52C79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C0812A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280BC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581A1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12B7B396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E1609D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GDP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44338A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79FA1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7B3C3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C1BBE3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51A5E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-0.31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55FF0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25C2A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A8637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FCC94A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C2D58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85837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12332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40D90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D2991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46EB8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692AD313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712E13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Admiration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016BAB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8C2DA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C031CA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42EF3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E0133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4DA66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F5A89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5092C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1B966F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671EB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12AFE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F2B45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FE3B4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344D4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84C79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0.566</w:t>
            </w:r>
          </w:p>
        </w:tc>
      </w:tr>
      <w:tr w:rsidR="000F27AA" w:rsidRPr="006A22AF" w14:paraId="0586C41E" w14:textId="77777777" w:rsidTr="000F27AA">
        <w:trPr>
          <w:trHeight w:val="16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F0631C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Rivalry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16EF87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EFFD6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D895A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F22DF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D9544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83574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B801B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26381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42EB8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5268B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882A0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C1C1AF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3040A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2DE81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2E9460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7A2D1C4C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1E706B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Sanctity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CB7138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C33B9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D236A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873E8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76415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B59C5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3AB70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8D4FA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35A305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BBB94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BFB70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DE5B0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0.487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578F5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23988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9E962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0.058</w:t>
            </w:r>
          </w:p>
        </w:tc>
      </w:tr>
      <w:tr w:rsidR="000F27AA" w:rsidRPr="006A22AF" w14:paraId="5F91C95E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A3894B" w14:textId="53E44482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Heroism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D6DB7D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AF0AB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3A490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10366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041BB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A7C63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6B450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4407B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E8E02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EC2EDA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CE569B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DD6A6C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48A393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B81F4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95080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0F27AA" w:rsidRPr="006A22AF" w14:paraId="6F2C9408" w14:textId="77777777" w:rsidTr="000F27AA">
        <w:trPr>
          <w:trHeight w:val="10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6A0B7E" w14:textId="44D91C4F" w:rsidR="000F27AA" w:rsidRPr="000F27AA" w:rsidRDefault="000F27AA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0F27AA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Random effects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479FCA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C9D902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96E64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0D6013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2BA5ED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893396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8CEE11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95BD3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88EC4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DD3EF4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C4E45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78C54E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362A29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FC4528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F5D657" w14:textId="77777777" w:rsidR="000F27AA" w:rsidRPr="006D0EC4" w:rsidRDefault="000F27AA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0F27AA" w:rsidRPr="006A22AF" w14:paraId="054FAA9D" w14:textId="77777777" w:rsidTr="000F27AA">
        <w:trPr>
          <w:trHeight w:val="95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2651F9A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σ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7A0DF0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1.10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75BCD4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1.07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D9FF89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1.05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2D019C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1.03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A3AB84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1.02</w:t>
            </w:r>
          </w:p>
        </w:tc>
      </w:tr>
      <w:tr w:rsidR="000F27AA" w:rsidRPr="006A22AF" w14:paraId="29408302" w14:textId="77777777" w:rsidTr="000F27AA">
        <w:trPr>
          <w:trHeight w:val="95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C510F2B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τ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CBFBF10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0.35 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118581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0.16 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3B84A5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0.15 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05CA587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D4701FD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0F27AA" w:rsidRPr="006A22AF" w14:paraId="5F1C2636" w14:textId="77777777" w:rsidTr="000F27AA">
        <w:trPr>
          <w:trHeight w:val="95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AEE9E79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F424B05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0.24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44C819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BD3348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6546F2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5F7A12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</w:tr>
      <w:tr w:rsidR="000F27AA" w:rsidRPr="006A22AF" w14:paraId="36BDC28C" w14:textId="77777777" w:rsidTr="000F27AA">
        <w:trPr>
          <w:trHeight w:val="95"/>
        </w:trPr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5F2CE84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N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EE9832E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F5A64C3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9D859A5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BF3C963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81A884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0F27AA" w:rsidRPr="006A22AF" w14:paraId="61E0F852" w14:textId="77777777" w:rsidTr="000F27AA">
        <w:trPr>
          <w:trHeight w:val="95"/>
        </w:trPr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DD525F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ADD45D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0B8C310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B1FF708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54CCEA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461324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</w:tr>
      <w:tr w:rsidR="000F27AA" w:rsidRPr="006A22AF" w14:paraId="629919FF" w14:textId="77777777" w:rsidTr="000F27AA">
        <w:trPr>
          <w:trHeight w:val="95"/>
        </w:trPr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EA34718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Marginal 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 / Conditional 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EB2D60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0.000 / 0.244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138848E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0.131 / 0.242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0421CC4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0.157 / 0.263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567B99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0.172 / 0.262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D061BD" w14:textId="77777777" w:rsidR="000F27AA" w:rsidRPr="006D0EC4" w:rsidRDefault="000F27AA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0.180 / 0.272</w:t>
            </w:r>
          </w:p>
        </w:tc>
      </w:tr>
    </w:tbl>
    <w:p w14:paraId="2BCF12CF" w14:textId="0C0A594C" w:rsidR="0005199A" w:rsidRPr="001E6333" w:rsidRDefault="001E6333" w:rsidP="001E6333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Times New Roman"/>
          <w:szCs w:val="24"/>
          <w:lang w:val="en-US"/>
        </w:rPr>
        <w:sectPr w:rsidR="0005199A" w:rsidRPr="001E6333" w:rsidSect="00837EF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F055CB">
        <w:rPr>
          <w:rFonts w:eastAsia="Times New Roman" w:cs="Times New Roman"/>
          <w:i/>
          <w:iCs/>
          <w:szCs w:val="24"/>
          <w:lang w:val="en-US"/>
        </w:rPr>
        <w:t>Note.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</w:t>
      </w:r>
      <w:r>
        <w:rPr>
          <w:rFonts w:eastAsia="Times New Roman" w:cs="Times New Roman"/>
          <w:szCs w:val="24"/>
          <w:lang w:val="en-US"/>
        </w:rPr>
        <w:t xml:space="preserve">; </w:t>
      </w:r>
      <w:r>
        <w:rPr>
          <w:lang w:val="en-US"/>
        </w:rPr>
        <w:t xml:space="preserve">GDP </w:t>
      </w:r>
      <w:r w:rsidR="00140B2A">
        <w:rPr>
          <w:lang w:val="en-US"/>
        </w:rPr>
        <w:t>= Gross</w:t>
      </w:r>
      <w:r>
        <w:rPr>
          <w:lang w:val="en-US"/>
        </w:rPr>
        <w:t xml:space="preserve"> Domestic Product per capita</w:t>
      </w:r>
      <w:r w:rsidR="00A13688">
        <w:rPr>
          <w:lang w:val="en-US"/>
        </w:rPr>
        <w:t xml:space="preserve">; the ICC </w:t>
      </w:r>
      <w:r w:rsidR="003947BE">
        <w:rPr>
          <w:lang w:val="en-US"/>
        </w:rPr>
        <w:t xml:space="preserve">term </w:t>
      </w:r>
      <w:r w:rsidR="00A13688">
        <w:rPr>
          <w:lang w:val="en-US"/>
        </w:rPr>
        <w:t>refers to between-country effects.</w:t>
      </w:r>
    </w:p>
    <w:p w14:paraId="4B5F7C6E" w14:textId="2DD41D61" w:rsidR="00174961" w:rsidRPr="002F1373" w:rsidRDefault="00174961" w:rsidP="0083696F">
      <w:pPr>
        <w:spacing w:line="480" w:lineRule="exact"/>
        <w:rPr>
          <w:rFonts w:cs="Times New Roman"/>
          <w:b/>
          <w:bCs/>
          <w:szCs w:val="24"/>
          <w:lang w:val="en-GB"/>
        </w:rPr>
      </w:pPr>
      <w:r w:rsidRPr="002F1373">
        <w:rPr>
          <w:rFonts w:cs="Times New Roman"/>
          <w:b/>
          <w:bCs/>
          <w:szCs w:val="24"/>
          <w:lang w:val="en-GB"/>
        </w:rPr>
        <w:t>Table S</w:t>
      </w:r>
      <w:r w:rsidR="0056534C">
        <w:rPr>
          <w:rFonts w:cs="Times New Roman"/>
          <w:b/>
          <w:bCs/>
          <w:szCs w:val="24"/>
          <w:lang w:val="en-GB"/>
        </w:rPr>
        <w:t>6</w:t>
      </w:r>
    </w:p>
    <w:p w14:paraId="29357702" w14:textId="51EA060F" w:rsidR="00174961" w:rsidRPr="00494FC6" w:rsidRDefault="00174961" w:rsidP="0083696F">
      <w:pPr>
        <w:spacing w:line="480" w:lineRule="exact"/>
        <w:rPr>
          <w:rFonts w:cs="Times New Roman"/>
          <w:i/>
          <w:iCs/>
          <w:szCs w:val="24"/>
          <w:lang w:val="en-GB"/>
        </w:rPr>
      </w:pPr>
      <w:r w:rsidRPr="00494FC6">
        <w:rPr>
          <w:rFonts w:cs="Times New Roman"/>
          <w:i/>
          <w:iCs/>
          <w:szCs w:val="24"/>
          <w:lang w:val="en-GB"/>
        </w:rPr>
        <w:t xml:space="preserve">Multilevel Model Predicting Unfounded </w:t>
      </w:r>
      <w:r>
        <w:rPr>
          <w:rFonts w:cs="Times New Roman"/>
          <w:i/>
          <w:iCs/>
          <w:szCs w:val="24"/>
          <w:lang w:val="en-GB"/>
        </w:rPr>
        <w:t>Health</w:t>
      </w:r>
      <w:r w:rsidRPr="00494FC6">
        <w:rPr>
          <w:rFonts w:cs="Times New Roman"/>
          <w:i/>
          <w:iCs/>
          <w:szCs w:val="24"/>
          <w:lang w:val="en-GB"/>
        </w:rPr>
        <w:t xml:space="preserve"> Beliefs </w:t>
      </w:r>
      <w:r w:rsidR="0083696F">
        <w:rPr>
          <w:rFonts w:cs="Times New Roman"/>
          <w:i/>
          <w:iCs/>
          <w:szCs w:val="24"/>
          <w:lang w:val="en-GB"/>
        </w:rPr>
        <w:t>A</w:t>
      </w:r>
      <w:r w:rsidRPr="00494FC6">
        <w:rPr>
          <w:rFonts w:cs="Times New Roman"/>
          <w:i/>
          <w:iCs/>
          <w:szCs w:val="24"/>
          <w:lang w:val="en-GB"/>
        </w:rPr>
        <w:t xml:space="preserve">bout </w:t>
      </w:r>
      <w:r w:rsidR="00541308">
        <w:rPr>
          <w:rFonts w:cs="Times New Roman"/>
          <w:i/>
          <w:iCs/>
          <w:szCs w:val="24"/>
          <w:lang w:val="en-GB"/>
        </w:rPr>
        <w:t>COVID</w:t>
      </w:r>
      <w:r w:rsidRPr="00494FC6">
        <w:rPr>
          <w:rFonts w:cs="Times New Roman"/>
          <w:i/>
          <w:iCs/>
          <w:szCs w:val="24"/>
          <w:lang w:val="en-GB"/>
        </w:rPr>
        <w:t>-19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653"/>
        <w:gridCol w:w="590"/>
        <w:gridCol w:w="586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</w:tblGrid>
      <w:tr w:rsidR="005F4D15" w:rsidRPr="002F1373" w14:paraId="17FB8D6C" w14:textId="77777777" w:rsidTr="003604F2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323428D" w14:textId="77777777" w:rsidR="005F4D15" w:rsidRPr="00870FA0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870FA0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ABCBEE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0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5F3F5F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1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B30CE7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2A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A6E7A9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2B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B628D6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3</w:t>
            </w:r>
          </w:p>
        </w:tc>
      </w:tr>
      <w:tr w:rsidR="005F4D15" w:rsidRPr="002F1373" w14:paraId="46D6BDB1" w14:textId="77777777" w:rsidTr="003604F2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86D1498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BBBD31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F9D612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3A5330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3A3FC0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509240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AB858C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D33306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FD48BF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80BB8C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4BBE5E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76EEF2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5D9CC7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F86B40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DB5112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65F4615" w14:textId="77026B13" w:rsidR="005F4D15" w:rsidRPr="002F1373" w:rsidRDefault="003604F2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</w:tr>
      <w:tr w:rsidR="005F4D15" w:rsidRPr="002F1373" w14:paraId="7F1909A1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38047F" w14:textId="125D8BB4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Intercept</w:t>
            </w:r>
            <w:r w:rsidR="00A9442B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[country]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1143C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61A8E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9A1CC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0.819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4FF81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ED110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B2F36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2FFF7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697F8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4D65E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4C552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6B45A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5D0AD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76946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29192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B5C04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7D31DFE2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935BDF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Gender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[male]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3879E9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A9E23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59557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2F9FB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0E731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6203E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0.376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3CD13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33276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7CC23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33793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BF216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7068C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7021F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D2BBE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7F138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0.887</w:t>
            </w:r>
          </w:p>
        </w:tc>
      </w:tr>
      <w:tr w:rsidR="005F4D15" w:rsidRPr="002F1373" w14:paraId="2B3D404E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66EBA4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6AED3C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1BFDF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EB17F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02544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6774C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F768A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76CCC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9A964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85080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91B84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575D6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A7EC1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1867B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4F0CD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ACFB6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32A11158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D8C1B5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Education level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8C20A3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CCC58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C3EF9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CA735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B8303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1DA23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E5E13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FDD9C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98057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17DC6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6F8AF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3362B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5E4AC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66FD9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1BB07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0CE61BE2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232E7D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BB633A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DA7E8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353F2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C3F4B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90B40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57415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7192E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1E410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B256F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BFAB1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122A3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E9D8D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319D8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753EF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FEBF9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5687A2E3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C85795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GDP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D4EEF6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E0025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C6E5E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6E930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0B51A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4852E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A13C9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9E2A1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C0DDD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0A564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9C698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88954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D320E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A2178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6D9F8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131A05AC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80B9BB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Admiration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61F78D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62B40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A1B8F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42246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7AD47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34AAC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89335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838BA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90CFF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8647A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78FD6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9F64A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E4AED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14179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DAD40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0.003</w:t>
            </w:r>
          </w:p>
        </w:tc>
      </w:tr>
      <w:tr w:rsidR="005F4D15" w:rsidRPr="002F1373" w14:paraId="7F4309A2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584291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Rivalry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FE9F87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3AB24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D5CBB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F4423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9CBD3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1428F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74963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B2EFC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A5898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9A9B0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3AF76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30D37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2CB7B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91F37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36680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2AD501B5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D5805D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Sanctity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AA5B03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7232C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13722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0E5AC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BCF7E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80406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345CB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D54DB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12532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0C961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E7070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05C8D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F6175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EAA33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849F2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0.034</w:t>
            </w:r>
          </w:p>
        </w:tc>
      </w:tr>
      <w:tr w:rsidR="005F4D15" w:rsidRPr="002F1373" w14:paraId="6B10044A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AF511F" w14:textId="536796BB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Heroism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C80056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C1903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C5CDC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73BEE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708B6D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A19BDB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E4F06F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E89DEE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FF718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B224A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33E1E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6DEAE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D887A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D95B01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84EB8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F1373" w14:paraId="43D8E878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817115" w14:textId="353C7163" w:rsidR="005F4D15" w:rsidRPr="005F4D15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5F4D15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Random effects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DC298A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32771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0F6CA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C8C8B2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C80FB5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0F71B0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894C19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3928C8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DE685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5653E3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DCE35C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0B2D97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E0ECA6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E35A44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0AEB3A" w14:textId="77777777" w:rsidR="005F4D15" w:rsidRPr="002F1373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4D15" w:rsidRPr="002F1373" w14:paraId="7B1ADDC9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CFDD5D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σ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6BF57B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1.00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B5281A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0.99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D06509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0.96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0C0B9D9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0.95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CA6A0C8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0.94</w:t>
            </w:r>
          </w:p>
        </w:tc>
      </w:tr>
      <w:tr w:rsidR="005F4D15" w:rsidRPr="002F1373" w14:paraId="4C8601E2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0BB5171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τ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304BC5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0.47 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D797BE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0.23 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E4F8F6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0.21 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02FE444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0.20 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854BD0D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0.19 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2F1373" w14:paraId="61D699FD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0321AE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2FDD3D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A473C82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0.19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9E92EC6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0.18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1B4632F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4DC24B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0.17</w:t>
            </w:r>
          </w:p>
        </w:tc>
      </w:tr>
      <w:tr w:rsidR="005F4D15" w:rsidRPr="002F1373" w14:paraId="567AB9BB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DE7381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N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01C140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B5FA697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F86DB47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3970658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DAFF63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2F1373" w14:paraId="2565DE31" w14:textId="77777777" w:rsidTr="001E6333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3421F6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407AAD8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31D718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4157727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688FF4B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0B697D7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</w:tr>
      <w:tr w:rsidR="005F4D15" w:rsidRPr="002F1373" w14:paraId="5EFB81D9" w14:textId="77777777" w:rsidTr="001E6333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009C13C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Marginal R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 / Conditional R</w:t>
            </w:r>
            <w:r w:rsidRPr="002F1373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4706EC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0.000 / 0.322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E14355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0.143 / 0.306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E0E52E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0.170 / 0.317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C4CC42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0.180 / 0.320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DCE2CE" w14:textId="77777777" w:rsidR="005F4D15" w:rsidRPr="002F1373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F1373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0.188 / 0.325</w:t>
            </w:r>
          </w:p>
        </w:tc>
      </w:tr>
    </w:tbl>
    <w:p w14:paraId="0E20C327" w14:textId="4E9E6AE5" w:rsidR="009B3E6C" w:rsidRDefault="001E6333" w:rsidP="005F4D15">
      <w:pPr>
        <w:widowControl w:val="0"/>
        <w:autoSpaceDE w:val="0"/>
        <w:autoSpaceDN w:val="0"/>
        <w:adjustRightInd w:val="0"/>
        <w:spacing w:line="240" w:lineRule="auto"/>
        <w:rPr>
          <w:lang w:val="en-US"/>
        </w:rPr>
        <w:sectPr w:rsidR="009B3E6C" w:rsidSect="00837EF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F055CB">
        <w:rPr>
          <w:rFonts w:eastAsia="Times New Roman" w:cs="Times New Roman"/>
          <w:i/>
          <w:iCs/>
          <w:szCs w:val="24"/>
          <w:lang w:val="en-US"/>
        </w:rPr>
        <w:t>Note.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</w:t>
      </w:r>
      <w:r>
        <w:rPr>
          <w:rFonts w:eastAsia="Times New Roman" w:cs="Times New Roman"/>
          <w:szCs w:val="24"/>
          <w:lang w:val="en-US"/>
        </w:rPr>
        <w:t xml:space="preserve">; </w:t>
      </w:r>
      <w:r>
        <w:rPr>
          <w:lang w:val="en-US"/>
        </w:rPr>
        <w:t xml:space="preserve">GDP </w:t>
      </w:r>
      <w:r w:rsidR="00140B2A">
        <w:rPr>
          <w:lang w:val="en-US"/>
        </w:rPr>
        <w:t>= Gross</w:t>
      </w:r>
      <w:r>
        <w:rPr>
          <w:lang w:val="en-US"/>
        </w:rPr>
        <w:t xml:space="preserve"> Domestic Product per capita</w:t>
      </w:r>
      <w:r w:rsidR="00A13688">
        <w:rPr>
          <w:lang w:val="en-US"/>
        </w:rPr>
        <w:t>; the ICC</w:t>
      </w:r>
      <w:r w:rsidR="003947BE">
        <w:rPr>
          <w:lang w:val="en-US"/>
        </w:rPr>
        <w:t xml:space="preserve"> term</w:t>
      </w:r>
      <w:r w:rsidR="00A13688">
        <w:rPr>
          <w:lang w:val="en-US"/>
        </w:rPr>
        <w:t xml:space="preserve"> refers to between-country effects.</w:t>
      </w:r>
    </w:p>
    <w:p w14:paraId="4FF84C81" w14:textId="397551CC" w:rsidR="00114283" w:rsidRPr="0023557E" w:rsidRDefault="00114283" w:rsidP="0083696F">
      <w:pPr>
        <w:spacing w:line="480" w:lineRule="exact"/>
        <w:rPr>
          <w:rFonts w:cs="Times New Roman"/>
          <w:b/>
          <w:bCs/>
          <w:szCs w:val="24"/>
          <w:lang w:val="en-GB"/>
        </w:rPr>
      </w:pPr>
      <w:r w:rsidRPr="0023557E">
        <w:rPr>
          <w:rFonts w:cs="Times New Roman"/>
          <w:b/>
          <w:bCs/>
          <w:szCs w:val="24"/>
          <w:lang w:val="en-GB"/>
        </w:rPr>
        <w:t>Table S</w:t>
      </w:r>
      <w:r w:rsidR="0056534C">
        <w:rPr>
          <w:rFonts w:cs="Times New Roman"/>
          <w:b/>
          <w:bCs/>
          <w:szCs w:val="24"/>
          <w:lang w:val="en-GB"/>
        </w:rPr>
        <w:t>7</w:t>
      </w:r>
    </w:p>
    <w:p w14:paraId="039BDE56" w14:textId="58752EE1" w:rsidR="00114283" w:rsidRPr="00494FC6" w:rsidRDefault="00114283" w:rsidP="0083696F">
      <w:pPr>
        <w:spacing w:line="480" w:lineRule="exact"/>
        <w:rPr>
          <w:rFonts w:cs="Times New Roman"/>
          <w:i/>
          <w:iCs/>
          <w:szCs w:val="24"/>
          <w:lang w:val="en-GB"/>
        </w:rPr>
      </w:pPr>
      <w:r w:rsidRPr="00494FC6">
        <w:rPr>
          <w:rFonts w:cs="Times New Roman"/>
          <w:i/>
          <w:iCs/>
          <w:szCs w:val="24"/>
          <w:lang w:val="en-GB"/>
        </w:rPr>
        <w:t xml:space="preserve">Multilevel Model Predicting </w:t>
      </w:r>
      <w:r>
        <w:rPr>
          <w:rFonts w:cs="Times New Roman"/>
          <w:i/>
          <w:iCs/>
          <w:szCs w:val="24"/>
          <w:lang w:val="en-GB"/>
        </w:rPr>
        <w:t>Preventive Behaviours During</w:t>
      </w:r>
      <w:r w:rsidRPr="00494FC6">
        <w:rPr>
          <w:rFonts w:cs="Times New Roman"/>
          <w:i/>
          <w:iCs/>
          <w:szCs w:val="24"/>
          <w:lang w:val="en-GB"/>
        </w:rPr>
        <w:t xml:space="preserve"> </w:t>
      </w:r>
      <w:r w:rsidR="003A55FE">
        <w:rPr>
          <w:rFonts w:cs="Times New Roman"/>
          <w:i/>
          <w:iCs/>
          <w:szCs w:val="24"/>
          <w:lang w:val="en-GB"/>
        </w:rPr>
        <w:t xml:space="preserve">the </w:t>
      </w:r>
      <w:r w:rsidR="00541308">
        <w:rPr>
          <w:rFonts w:cs="Times New Roman"/>
          <w:i/>
          <w:iCs/>
          <w:szCs w:val="24"/>
          <w:lang w:val="en-GB"/>
        </w:rPr>
        <w:t>COVID</w:t>
      </w:r>
      <w:r w:rsidRPr="00494FC6">
        <w:rPr>
          <w:rFonts w:cs="Times New Roman"/>
          <w:i/>
          <w:iCs/>
          <w:szCs w:val="24"/>
          <w:lang w:val="en-GB"/>
        </w:rPr>
        <w:t>-19</w:t>
      </w:r>
      <w:r w:rsidR="00996144">
        <w:rPr>
          <w:rFonts w:cs="Times New Roman"/>
          <w:i/>
          <w:iCs/>
          <w:szCs w:val="24"/>
          <w:lang w:val="en-GB"/>
        </w:rPr>
        <w:t xml:space="preserve"> Pandemic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</w:tblGrid>
      <w:tr w:rsidR="005F4D15" w:rsidRPr="0023557E" w14:paraId="78ECCCD6" w14:textId="77777777" w:rsidTr="003604F2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DAD4B2F" w14:textId="77777777" w:rsidR="005F4D15" w:rsidRPr="00870FA0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870FA0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C29F78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0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10AE63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1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A2FA25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2A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073472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2B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17CC7C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3</w:t>
            </w:r>
          </w:p>
        </w:tc>
      </w:tr>
      <w:tr w:rsidR="005F4D15" w:rsidRPr="0023557E" w14:paraId="30CA513A" w14:textId="77777777" w:rsidTr="003604F2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F7B1A51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0AD508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3F7CA6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41C861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55114C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29793E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C12BF5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642669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C65579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6DDF4F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C0AF7D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BD33D6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1E7CF7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50EFEC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B508CA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C31DA21" w14:textId="291A0EFD" w:rsidR="005F4D15" w:rsidRPr="0023557E" w:rsidRDefault="003604F2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</w:tr>
      <w:tr w:rsidR="005F4D15" w:rsidRPr="0023557E" w14:paraId="51014F53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9AD91D" w14:textId="0E783B12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Intercept</w:t>
            </w:r>
            <w:r w:rsidR="00A9442B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[country]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880C7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3.12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5336C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6857D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FDAE5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3.18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16090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65786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C91B5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3.18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2A2E9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4974B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0ED2D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3.17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BA62F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73325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5EE53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3.18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8C058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BD261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3557E" w14:paraId="695FC280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4D0A54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Gender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[male]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9216ED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8656D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BE60A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8ECBB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2B398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49B88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398C8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D1F82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2AD95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E00C1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3D689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E30BB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45BD5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7E344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A8456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3557E" w14:paraId="1FFE63D0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B5A64F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B9D733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81A9B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5820A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E889D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FCF6A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8EBCE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F0F2A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99041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3F055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BD387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2C274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EC179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5240F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94262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88131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0.015</w:t>
            </w:r>
          </w:p>
        </w:tc>
      </w:tr>
      <w:tr w:rsidR="005F4D15" w:rsidRPr="0023557E" w14:paraId="402FA15A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47ECE3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Education level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57C7DC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9B257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F8A78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3F144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FA866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02A1E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0A63F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A9483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44C8F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DD805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92869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43278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502E7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14B0C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CE98B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3557E" w14:paraId="364B6A83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4DDCAC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17B0A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E13F1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3E9E0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40C39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9B498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5F735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D8A12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AB393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BE1FC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D7309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6F524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B4C77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54C6E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5F0E8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BDABA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0.039</w:t>
            </w:r>
          </w:p>
        </w:tc>
      </w:tr>
      <w:tr w:rsidR="005F4D15" w:rsidRPr="0023557E" w14:paraId="23181C6D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41E468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GDP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E421D4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F296C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8E7B0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127A4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E9111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41746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1B4D1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6A262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459C9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9586E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65264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7A743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CA516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A2B9C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BF13A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0.020</w:t>
            </w:r>
          </w:p>
        </w:tc>
      </w:tr>
      <w:tr w:rsidR="005F4D15" w:rsidRPr="0023557E" w14:paraId="1EDBAABC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073A77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Admiration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5AE244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A7081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ED6B5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3AAE8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477D4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9D60F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9D8D3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404F2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28631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6ECC8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A999C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7D6AB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73DF6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4E1BB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89A57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0.816</w:t>
            </w:r>
          </w:p>
        </w:tc>
      </w:tr>
      <w:tr w:rsidR="005F4D15" w:rsidRPr="0023557E" w14:paraId="29F72E8C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31B69A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Rivalry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3716A6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6CBCF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992CD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59EBE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BCC96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863F6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3ABF2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C46DF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BAC5E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4681A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E9155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E3DE5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D519F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516C8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BD241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0.004</w:t>
            </w:r>
          </w:p>
        </w:tc>
      </w:tr>
      <w:tr w:rsidR="005F4D15" w:rsidRPr="0023557E" w14:paraId="2EB85DE6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C1842F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Sanctity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F8B1F3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CF9DE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EA877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5B5EB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4E13D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5CB65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CCE6A6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B9587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84290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258EF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EA426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02CE8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BACA9D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FBEF9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23EFD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23557E" w14:paraId="17D4D369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F708A2" w14:textId="48E7649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Heroism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132504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7FCF2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3B476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2E8598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C7EFE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4A9ED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BDAED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E8980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1C903F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D67CC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7CD6F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4FE6A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0.451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50402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8F2F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4D40A0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0.072</w:t>
            </w:r>
          </w:p>
        </w:tc>
      </w:tr>
      <w:tr w:rsidR="005F4D15" w:rsidRPr="0023557E" w14:paraId="1AFE8060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BF1C8A" w14:textId="7070DDBF" w:rsidR="005F4D15" w:rsidRPr="005F4D15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5F4D15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Random effects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B6B937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EC6014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2EA4BA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7235A9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814FD1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DFD0FB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60EEA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B10CE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48101E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F3CD2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ED09AC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98ECF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C7A5A3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2A12E5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2382E7" w14:textId="77777777" w:rsidR="005F4D15" w:rsidRPr="0023557E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4D15" w:rsidRPr="0023557E" w14:paraId="6369CE23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6C49982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σ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41D7B5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BFD1F87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AF8A03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14E5441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03202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0.36</w:t>
            </w:r>
          </w:p>
        </w:tc>
      </w:tr>
      <w:tr w:rsidR="005F4D15" w:rsidRPr="0023557E" w14:paraId="067AE071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160182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τ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44CE8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AB456C7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371F78C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328342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AE26D2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23557E" w14:paraId="6142768E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00FD95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80D0F40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0EE716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EC412D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14298F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0.27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8B3029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0.27</w:t>
            </w:r>
          </w:p>
        </w:tc>
      </w:tr>
      <w:tr w:rsidR="005F4D15" w:rsidRPr="0023557E" w14:paraId="71E1A2CB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CB04A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N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7F0139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35E86CE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664EEC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BEEA104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CA400A1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23557E" w14:paraId="23A8CE9E" w14:textId="77777777" w:rsidTr="005C7000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82F3B28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6FD5FA6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14B2F5C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649DE9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B0AC40A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70FBB7A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</w:tr>
      <w:tr w:rsidR="005F4D15" w:rsidRPr="0023557E" w14:paraId="0D2972CA" w14:textId="77777777" w:rsidTr="005C7000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0B4D5B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Marginal R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 / Conditional R</w:t>
            </w:r>
            <w:r w:rsidRPr="0023557E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2A35A40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0.000 / 0.274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FCA19F3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0.031 / 0.291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7524ACE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0.033 / 0.291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B0C9E46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0.039 / 0.301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E20AA4F" w14:textId="77777777" w:rsidR="005F4D15" w:rsidRPr="0023557E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3557E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0.040 / 0.303</w:t>
            </w:r>
          </w:p>
        </w:tc>
      </w:tr>
    </w:tbl>
    <w:p w14:paraId="3234C1DD" w14:textId="10658AC2" w:rsidR="00463394" w:rsidRPr="00A13688" w:rsidRDefault="005C7000" w:rsidP="00A13688">
      <w:pPr>
        <w:widowControl w:val="0"/>
        <w:autoSpaceDE w:val="0"/>
        <w:autoSpaceDN w:val="0"/>
        <w:adjustRightInd w:val="0"/>
        <w:spacing w:line="240" w:lineRule="auto"/>
        <w:rPr>
          <w:lang w:val="en-GB"/>
        </w:rPr>
        <w:sectPr w:rsidR="00463394" w:rsidRPr="00A13688" w:rsidSect="00837EF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F055CB">
        <w:rPr>
          <w:rFonts w:eastAsia="Times New Roman" w:cs="Times New Roman"/>
          <w:i/>
          <w:iCs/>
          <w:szCs w:val="24"/>
          <w:lang w:val="en-US"/>
        </w:rPr>
        <w:t>Note.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</w:t>
      </w:r>
      <w:r>
        <w:rPr>
          <w:rFonts w:eastAsia="Times New Roman" w:cs="Times New Roman"/>
          <w:szCs w:val="24"/>
          <w:lang w:val="en-US"/>
        </w:rPr>
        <w:t xml:space="preserve">; </w:t>
      </w:r>
      <w:r>
        <w:rPr>
          <w:lang w:val="en-US"/>
        </w:rPr>
        <w:t xml:space="preserve">GDP </w:t>
      </w:r>
      <w:r w:rsidR="00140B2A">
        <w:rPr>
          <w:lang w:val="en-US"/>
        </w:rPr>
        <w:t>= Gross</w:t>
      </w:r>
      <w:r>
        <w:rPr>
          <w:lang w:val="en-US"/>
        </w:rPr>
        <w:t xml:space="preserve"> Domestic Product per capita</w:t>
      </w:r>
      <w:r w:rsidR="00A13688">
        <w:rPr>
          <w:lang w:val="en-US"/>
        </w:rPr>
        <w:t xml:space="preserve">; the ICC </w:t>
      </w:r>
      <w:r w:rsidR="003947BE">
        <w:rPr>
          <w:lang w:val="en-US"/>
        </w:rPr>
        <w:t xml:space="preserve">term </w:t>
      </w:r>
      <w:r w:rsidR="00A13688">
        <w:rPr>
          <w:lang w:val="en-US"/>
        </w:rPr>
        <w:t>refers to between-country effects.</w:t>
      </w:r>
    </w:p>
    <w:p w14:paraId="0AD957EC" w14:textId="127B2E35" w:rsidR="00D57602" w:rsidRPr="002F1373" w:rsidRDefault="00D57602" w:rsidP="0083696F">
      <w:pPr>
        <w:spacing w:line="480" w:lineRule="exact"/>
        <w:rPr>
          <w:rFonts w:cs="Times New Roman"/>
          <w:b/>
          <w:bCs/>
          <w:szCs w:val="24"/>
          <w:lang w:val="en-GB"/>
        </w:rPr>
      </w:pPr>
      <w:r w:rsidRPr="002F1373">
        <w:rPr>
          <w:rFonts w:cs="Times New Roman"/>
          <w:b/>
          <w:bCs/>
          <w:szCs w:val="24"/>
          <w:lang w:val="en-GB"/>
        </w:rPr>
        <w:t>Table S</w:t>
      </w:r>
      <w:r w:rsidR="0056534C">
        <w:rPr>
          <w:rFonts w:cs="Times New Roman"/>
          <w:b/>
          <w:bCs/>
          <w:szCs w:val="24"/>
          <w:lang w:val="en-GB"/>
        </w:rPr>
        <w:t>8</w:t>
      </w:r>
    </w:p>
    <w:p w14:paraId="4F0EB8A6" w14:textId="6668A37F" w:rsidR="00D57602" w:rsidRPr="00494FC6" w:rsidRDefault="00D57602" w:rsidP="0083696F">
      <w:pPr>
        <w:spacing w:line="480" w:lineRule="exact"/>
        <w:rPr>
          <w:rFonts w:cs="Times New Roman"/>
          <w:i/>
          <w:iCs/>
          <w:szCs w:val="24"/>
          <w:lang w:val="en-GB"/>
        </w:rPr>
      </w:pPr>
      <w:r w:rsidRPr="00494FC6">
        <w:rPr>
          <w:rFonts w:cs="Times New Roman"/>
          <w:i/>
          <w:iCs/>
          <w:szCs w:val="24"/>
          <w:lang w:val="en-GB"/>
        </w:rPr>
        <w:t xml:space="preserve">Multilevel Model Predicting </w:t>
      </w:r>
      <w:r>
        <w:rPr>
          <w:rFonts w:cs="Times New Roman"/>
          <w:i/>
          <w:iCs/>
          <w:szCs w:val="24"/>
          <w:lang w:val="en-GB"/>
        </w:rPr>
        <w:t>Hoarding Behaviours During</w:t>
      </w:r>
      <w:r w:rsidRPr="00494FC6">
        <w:rPr>
          <w:rFonts w:cs="Times New Roman"/>
          <w:i/>
          <w:iCs/>
          <w:szCs w:val="24"/>
          <w:lang w:val="en-GB"/>
        </w:rPr>
        <w:t xml:space="preserve"> </w:t>
      </w:r>
      <w:r w:rsidR="003A55FE">
        <w:rPr>
          <w:rFonts w:cs="Times New Roman"/>
          <w:i/>
          <w:iCs/>
          <w:szCs w:val="24"/>
          <w:lang w:val="en-GB"/>
        </w:rPr>
        <w:t xml:space="preserve">the </w:t>
      </w:r>
      <w:r w:rsidR="00541308">
        <w:rPr>
          <w:rFonts w:cs="Times New Roman"/>
          <w:i/>
          <w:iCs/>
          <w:szCs w:val="24"/>
          <w:lang w:val="en-GB"/>
        </w:rPr>
        <w:t>COVID</w:t>
      </w:r>
      <w:r w:rsidRPr="00494FC6">
        <w:rPr>
          <w:rFonts w:cs="Times New Roman"/>
          <w:i/>
          <w:iCs/>
          <w:szCs w:val="24"/>
          <w:lang w:val="en-GB"/>
        </w:rPr>
        <w:t>-19</w:t>
      </w:r>
      <w:r>
        <w:rPr>
          <w:rFonts w:cs="Times New Roman"/>
          <w:i/>
          <w:iCs/>
          <w:szCs w:val="24"/>
          <w:lang w:val="en-GB"/>
        </w:rPr>
        <w:t xml:space="preserve"> Pandemic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</w:tblGrid>
      <w:tr w:rsidR="005F4D15" w:rsidRPr="00941456" w14:paraId="2F77EB1C" w14:textId="77777777" w:rsidTr="003604F2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2CE8FD3" w14:textId="77777777" w:rsidR="005F4D15" w:rsidRPr="00870FA0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870FA0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9704B1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0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3FECA50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1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0A45F0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2A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CDEE5C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2B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E214F9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3</w:t>
            </w:r>
          </w:p>
        </w:tc>
      </w:tr>
      <w:tr w:rsidR="005F4D15" w:rsidRPr="00941456" w14:paraId="68ABCB77" w14:textId="77777777" w:rsidTr="003604F2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6834E3E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65D556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5A2F33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7595CC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A49D37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D41DEB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309B03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5BA7F4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EB0C6D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EC8107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C2CD5E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F17315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7CC034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8A6E1F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537570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713B93C" w14:textId="7424884C" w:rsidR="005F4D15" w:rsidRPr="00941456" w:rsidRDefault="003604F2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</w:tr>
      <w:tr w:rsidR="005F4D15" w:rsidRPr="00941456" w14:paraId="2FDB2987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A97557" w14:textId="5ECA2019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Intercept</w:t>
            </w:r>
            <w:r w:rsidR="00A9442B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[country]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074DA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2.71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3B626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AD5C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27C3E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2.84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94416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9CD76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FFF72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B9C5F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EBBDE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E099A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73CD5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98B65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9791F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C7049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083BF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941456" w14:paraId="079427C6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D4FC35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Gender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[male]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DC40C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AD6BE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12634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7852A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075D5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4541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0.412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6B5B90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A46F4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4E4AC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0.169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9715C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2C0FB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63F32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746C9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77EBD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9FC6B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0.370</w:t>
            </w:r>
          </w:p>
        </w:tc>
      </w:tr>
      <w:tr w:rsidR="005F4D15" w:rsidRPr="00941456" w14:paraId="1644939D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C693EC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259908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6C88A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C2F96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E5FD7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9A86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FE600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B6692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ED902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C019D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ABEF4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0723A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F0761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F047A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FA651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058B90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0.163</w:t>
            </w:r>
          </w:p>
        </w:tc>
      </w:tr>
      <w:tr w:rsidR="005F4D15" w:rsidRPr="00941456" w14:paraId="29A0188C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DFA688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Education level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048799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D2CA6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ABB8B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DB3D5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CE320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61886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BA1C0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D1044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9D7D7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0.813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E42DF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C4BC8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81E97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0.551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E6C40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FA86F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19D1A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0.616</w:t>
            </w:r>
          </w:p>
        </w:tc>
      </w:tr>
      <w:tr w:rsidR="005F4D15" w:rsidRPr="00941456" w14:paraId="1F10CBDF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DA6C67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7D9870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4DE59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6EAB9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B903B0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CF5640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2C8A8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CB162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1D264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52BC1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06F56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0166F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D7861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4100D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C93C8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24B2F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0.003</w:t>
            </w:r>
          </w:p>
        </w:tc>
      </w:tr>
      <w:tr w:rsidR="005F4D15" w:rsidRPr="00941456" w14:paraId="17C39A6A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69F3E4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GDP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BE4F6B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F96A5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70E3A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DAF81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6BF2C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4CA7B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CAC38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BC577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74D50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1E964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794A4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22C5F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1104C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F0DF5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B419E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941456" w14:paraId="078B87D4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078609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Admiration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ADE395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009C9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839E4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5AD7D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171DB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DC8BD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ED891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B0932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0A965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373B0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E0AC8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476BD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01FFA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B9D25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C6DBD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0.500</w:t>
            </w:r>
          </w:p>
        </w:tc>
      </w:tr>
      <w:tr w:rsidR="005F4D15" w:rsidRPr="00941456" w14:paraId="1C0CC0F0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E672A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Rivalry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C8878B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04BF6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2FBF7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D0108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176AB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655CC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A5DD0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1DCE3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7D821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0.933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F5030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81E66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6FF1F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A2DC6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ED906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CA132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0.106</w:t>
            </w:r>
          </w:p>
        </w:tc>
      </w:tr>
      <w:tr w:rsidR="005F4D15" w:rsidRPr="00941456" w14:paraId="26C7ACC9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5287E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Sanctity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33DAFE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651FB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7E5001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CFE36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5379E7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784F1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7ED35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7F5E7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58DB1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DA00F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639DA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A40A2D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0.476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27398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D6364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ECF39F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0.313</w:t>
            </w:r>
          </w:p>
        </w:tc>
      </w:tr>
      <w:tr w:rsidR="005F4D15" w:rsidRPr="00941456" w14:paraId="53A97748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3C5BFB" w14:textId="5C806301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Heroism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A19889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6565E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03609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CEBC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0EEFB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0FFE7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A164F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ABDDE8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6CD64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649F09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35D5D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58799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3D2DF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19F12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44CEB0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941456" w14:paraId="61AC177D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51DCF9" w14:textId="5F2C6CC4" w:rsidR="005F4D15" w:rsidRPr="005F4D15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5F4D15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Random effects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9711CE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92BB0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1E591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4D3EE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739C9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4BBAFB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50EC66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89EE42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860E5A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E16B4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DCB7A3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7DE14C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390ED4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FABC45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159A6E" w14:textId="77777777" w:rsidR="005F4D15" w:rsidRPr="00941456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4D15" w:rsidRPr="00941456" w14:paraId="1E5EE43A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5F2824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σ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693BEAE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D06C544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7CABA6A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0.66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5E3FF5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0.65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C896D5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0.65</w:t>
            </w:r>
          </w:p>
        </w:tc>
      </w:tr>
      <w:tr w:rsidR="005F4D15" w:rsidRPr="00941456" w14:paraId="615D86D4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966412A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τ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DEB5A9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4EBE039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805BDA6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498C6F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9D2D02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941456" w14:paraId="6E46EE78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C0A4FA0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29D9A7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33AE1C7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4F46B61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C84B24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F79B49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</w:tr>
      <w:tr w:rsidR="005F4D15" w:rsidRPr="00941456" w14:paraId="01367E38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2376270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N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1C82B72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737763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BE6ECD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5AD7401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A4839C8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941456" w14:paraId="793C5462" w14:textId="77777777" w:rsidTr="005C7000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94CB04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13D136C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1EF9B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25E39EB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E0C9CF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1AAD115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</w:tr>
      <w:tr w:rsidR="005F4D15" w:rsidRPr="00941456" w14:paraId="6C04197A" w14:textId="77777777" w:rsidTr="005C7000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A7E3C80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Marginal R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 / Conditional R</w:t>
            </w:r>
            <w:r w:rsidRPr="00941456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E3A894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0.000 / 0.144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C72ACD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0.030 / 0.141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AC1F030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0.036 / 0.142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2822B3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0.044 / 0.151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7C80EE2" w14:textId="77777777" w:rsidR="005F4D15" w:rsidRPr="00941456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41456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0.045 / 0.151</w:t>
            </w:r>
          </w:p>
        </w:tc>
      </w:tr>
    </w:tbl>
    <w:p w14:paraId="72CB0F3B" w14:textId="37AFA8D1" w:rsidR="00855C05" w:rsidRPr="00A13688" w:rsidRDefault="005C7000" w:rsidP="00A13688">
      <w:pPr>
        <w:widowControl w:val="0"/>
        <w:autoSpaceDE w:val="0"/>
        <w:autoSpaceDN w:val="0"/>
        <w:adjustRightInd w:val="0"/>
        <w:spacing w:line="240" w:lineRule="auto"/>
        <w:rPr>
          <w:lang w:val="en-GB"/>
        </w:rPr>
        <w:sectPr w:rsidR="00855C05" w:rsidRPr="00A13688" w:rsidSect="00837EF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F055CB">
        <w:rPr>
          <w:rFonts w:eastAsia="Times New Roman" w:cs="Times New Roman"/>
          <w:i/>
          <w:iCs/>
          <w:szCs w:val="24"/>
          <w:lang w:val="en-US"/>
        </w:rPr>
        <w:t>Note.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</w:t>
      </w:r>
      <w:r>
        <w:rPr>
          <w:rFonts w:eastAsia="Times New Roman" w:cs="Times New Roman"/>
          <w:szCs w:val="24"/>
          <w:lang w:val="en-US"/>
        </w:rPr>
        <w:t xml:space="preserve">; </w:t>
      </w:r>
      <w:r>
        <w:rPr>
          <w:lang w:val="en-US"/>
        </w:rPr>
        <w:t xml:space="preserve">GDP </w:t>
      </w:r>
      <w:r w:rsidR="00140B2A">
        <w:rPr>
          <w:lang w:val="en-US"/>
        </w:rPr>
        <w:t>= Gross</w:t>
      </w:r>
      <w:r>
        <w:rPr>
          <w:lang w:val="en-US"/>
        </w:rPr>
        <w:t xml:space="preserve"> Domestic Product per capita</w:t>
      </w:r>
      <w:r w:rsidR="00A13688">
        <w:rPr>
          <w:lang w:val="en-US"/>
        </w:rPr>
        <w:t xml:space="preserve">; the ICC </w:t>
      </w:r>
      <w:r w:rsidR="003947BE">
        <w:rPr>
          <w:lang w:val="en-US"/>
        </w:rPr>
        <w:t xml:space="preserve">term </w:t>
      </w:r>
      <w:r w:rsidR="00A13688">
        <w:rPr>
          <w:lang w:val="en-US"/>
        </w:rPr>
        <w:t>refers to between-country effects.</w:t>
      </w:r>
    </w:p>
    <w:p w14:paraId="09F859A2" w14:textId="467FB72F" w:rsidR="00C64468" w:rsidRPr="002F1373" w:rsidRDefault="00C64468" w:rsidP="0083696F">
      <w:pPr>
        <w:spacing w:line="480" w:lineRule="exact"/>
        <w:rPr>
          <w:rFonts w:cs="Times New Roman"/>
          <w:b/>
          <w:bCs/>
          <w:szCs w:val="24"/>
          <w:lang w:val="en-GB"/>
        </w:rPr>
      </w:pPr>
      <w:r w:rsidRPr="002F1373">
        <w:rPr>
          <w:rFonts w:cs="Times New Roman"/>
          <w:b/>
          <w:bCs/>
          <w:szCs w:val="24"/>
          <w:lang w:val="en-GB"/>
        </w:rPr>
        <w:t>Table S</w:t>
      </w:r>
      <w:r w:rsidR="0056534C">
        <w:rPr>
          <w:rFonts w:cs="Times New Roman"/>
          <w:b/>
          <w:bCs/>
          <w:szCs w:val="24"/>
          <w:lang w:val="en-GB"/>
        </w:rPr>
        <w:t>9</w:t>
      </w:r>
    </w:p>
    <w:p w14:paraId="1793589F" w14:textId="1DB65686" w:rsidR="00C64468" w:rsidRPr="00494FC6" w:rsidRDefault="00C64468" w:rsidP="0083696F">
      <w:pPr>
        <w:spacing w:line="480" w:lineRule="exact"/>
        <w:rPr>
          <w:rFonts w:cs="Times New Roman"/>
          <w:i/>
          <w:iCs/>
          <w:szCs w:val="24"/>
          <w:lang w:val="en-GB"/>
        </w:rPr>
      </w:pPr>
      <w:r w:rsidRPr="00494FC6">
        <w:rPr>
          <w:rFonts w:cs="Times New Roman"/>
          <w:i/>
          <w:iCs/>
          <w:szCs w:val="24"/>
          <w:lang w:val="en-GB"/>
        </w:rPr>
        <w:t xml:space="preserve">Multilevel Model Predicting </w:t>
      </w:r>
      <w:r w:rsidR="003F6F12">
        <w:rPr>
          <w:rFonts w:cs="Times New Roman"/>
          <w:i/>
          <w:iCs/>
          <w:szCs w:val="24"/>
          <w:lang w:val="en-GB"/>
        </w:rPr>
        <w:t>Helping</w:t>
      </w:r>
      <w:r w:rsidR="009171C8">
        <w:rPr>
          <w:rFonts w:cs="Times New Roman"/>
          <w:i/>
          <w:iCs/>
          <w:szCs w:val="24"/>
          <w:lang w:val="en-GB"/>
        </w:rPr>
        <w:t xml:space="preserve"> </w:t>
      </w:r>
      <w:r>
        <w:rPr>
          <w:rFonts w:cs="Times New Roman"/>
          <w:i/>
          <w:iCs/>
          <w:szCs w:val="24"/>
          <w:lang w:val="en-GB"/>
        </w:rPr>
        <w:t>During</w:t>
      </w:r>
      <w:r w:rsidRPr="00494FC6">
        <w:rPr>
          <w:rFonts w:cs="Times New Roman"/>
          <w:i/>
          <w:iCs/>
          <w:szCs w:val="24"/>
          <w:lang w:val="en-GB"/>
        </w:rPr>
        <w:t xml:space="preserve"> </w:t>
      </w:r>
      <w:r w:rsidR="003A55FE">
        <w:rPr>
          <w:rFonts w:cs="Times New Roman"/>
          <w:i/>
          <w:iCs/>
          <w:szCs w:val="24"/>
          <w:lang w:val="en-GB"/>
        </w:rPr>
        <w:t xml:space="preserve">the </w:t>
      </w:r>
      <w:r w:rsidR="00541308">
        <w:rPr>
          <w:rFonts w:cs="Times New Roman"/>
          <w:i/>
          <w:iCs/>
          <w:szCs w:val="24"/>
          <w:lang w:val="en-GB"/>
        </w:rPr>
        <w:t>COVID</w:t>
      </w:r>
      <w:r w:rsidRPr="00494FC6">
        <w:rPr>
          <w:rFonts w:cs="Times New Roman"/>
          <w:i/>
          <w:iCs/>
          <w:szCs w:val="24"/>
          <w:lang w:val="en-GB"/>
        </w:rPr>
        <w:t>-19</w:t>
      </w:r>
      <w:r>
        <w:rPr>
          <w:rFonts w:cs="Times New Roman"/>
          <w:i/>
          <w:iCs/>
          <w:szCs w:val="24"/>
          <w:lang w:val="en-GB"/>
        </w:rPr>
        <w:t xml:space="preserve"> Pandemic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6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  <w:gridCol w:w="653"/>
        <w:gridCol w:w="590"/>
        <w:gridCol w:w="678"/>
      </w:tblGrid>
      <w:tr w:rsidR="005F4D15" w:rsidRPr="00E36FF7" w14:paraId="19D1D730" w14:textId="77777777" w:rsidTr="003604F2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ABB8B28" w14:textId="77777777" w:rsidR="005F4D15" w:rsidRPr="00870FA0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870FA0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7D6244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0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D3A416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1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EEB300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2A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F9E7E2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2B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E5B1A9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Model 3</w:t>
            </w:r>
          </w:p>
        </w:tc>
      </w:tr>
      <w:tr w:rsidR="005F4D15" w:rsidRPr="00E36FF7" w14:paraId="4340DE08" w14:textId="77777777" w:rsidTr="003604F2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238FBA5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F1AAD0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D6DA9D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3192F9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8446EB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457D2F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8455D4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818E0F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D7BFC1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883B2F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F764E4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8A5E6B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F91BEB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54D8B0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ADA851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std. Beta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C31D558" w14:textId="6E5BA6FD" w:rsidR="005F4D15" w:rsidRPr="00E36FF7" w:rsidRDefault="00594E3F" w:rsidP="003604F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</w:t>
            </w:r>
          </w:p>
        </w:tc>
      </w:tr>
      <w:tr w:rsidR="005F4D15" w:rsidRPr="00E36FF7" w14:paraId="65A65C60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92B7C4" w14:textId="6D17A788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Intercept</w:t>
            </w:r>
            <w:r w:rsidR="00A9442B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[country]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A0B26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E89E8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15EEE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7B735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0536B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10B6F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48DDD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73DB2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AB0A5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B759C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FD1D4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585C9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E60BF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2.20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65D22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3C10B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5AB33D91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32B467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Gender</w:t>
            </w:r>
            <w:r w:rsidRPr="006D0EC4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 [male]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3FB1FA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9BA68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4F5EC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F4EAA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DB4FD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924A3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35DD6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7C4FF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14F83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82700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0FA80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AE3AA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0D339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82268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0C61E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0.011</w:t>
            </w:r>
          </w:p>
        </w:tc>
      </w:tr>
      <w:tr w:rsidR="005F4D15" w:rsidRPr="00E36FF7" w14:paraId="74FCCB68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4DDCFD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238C4F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CA879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C0A45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6D7A7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FF1CE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050B0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8428F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23578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E1B5C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08588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3A2CB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D1120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DC2A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11634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1A4FC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25260B7D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14510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Education level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74C03A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FF264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6BFD8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EB1E4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F5870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48D27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BF9D7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089D8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90C9F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A1EFB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75FC2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5802E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74D08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70BF1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60568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0.066</w:t>
            </w:r>
          </w:p>
        </w:tc>
      </w:tr>
      <w:tr w:rsidR="005F4D15" w:rsidRPr="00E36FF7" w14:paraId="4078D374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937860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SES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7DDD09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9553C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BC956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BD21A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C1FB0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C9492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098F0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BFE7D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2CF73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0.042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15055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79FCC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E3E81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4A925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DDF0F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73401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0.251</w:t>
            </w:r>
          </w:p>
        </w:tc>
      </w:tr>
      <w:tr w:rsidR="005F4D15" w:rsidRPr="00E36FF7" w14:paraId="12C910AF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54EF6A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GDP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71B363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FBBCC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86C42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2041D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8BCDE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679C4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E2CC2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BD9F0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897F6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E9089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FBDDA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73241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3D3B3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1555D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8A0C8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6F1668BD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91CD9C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Admiration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89B0D0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50FEE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5051A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59CDD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3B485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53F0B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46DA5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336CD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E2314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89D9E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79035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817EE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EDAE7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4C046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52653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7A856A25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BD013D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Rivalry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E54E42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F836A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55AE7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12C02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6194F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9CC5E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6150F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6CCF8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6345A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7464B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49D2F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3051C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BE5AF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B5AD7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CDB83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5FADE92D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45FAE9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22AF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Sanctity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B7A50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428BB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F65EF7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A61D3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BADD7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CF9B1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7E82C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6CAF1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85DD2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82B65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998A1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53321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B5ED8E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673FD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082FF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3C5DAEF7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D75803" w14:textId="1E455788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Heroism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583DD0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481C6C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771621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98C0F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306AF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83B93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65D4D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A21B3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FBA75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4E6BB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8772DF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4EA6C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6040D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A41BD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CD2009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&lt;0.001</w:t>
            </w:r>
          </w:p>
        </w:tc>
      </w:tr>
      <w:tr w:rsidR="005F4D15" w:rsidRPr="00E36FF7" w14:paraId="1F1BD9E7" w14:textId="77777777" w:rsidTr="003604F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0DFC44" w14:textId="6A221B01" w:rsidR="005F4D15" w:rsidRPr="005F4D15" w:rsidRDefault="005F4D15" w:rsidP="003604F2">
            <w:pPr>
              <w:spacing w:line="240" w:lineRule="auto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5F4D15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Random Effects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93A1EE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B81095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611E44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D2CD2D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16133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EBE3A0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881EE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16837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BD8C1A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B4733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B43662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9712C3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B78F6B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05C7C6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CDD0D8" w14:textId="77777777" w:rsidR="005F4D15" w:rsidRPr="00E36FF7" w:rsidRDefault="005F4D15" w:rsidP="003604F2">
            <w:pPr>
              <w:spacing w:line="240" w:lineRule="auto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4D15" w:rsidRPr="00E36FF7" w14:paraId="66B094B6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ECEC57D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σ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D7B2E1F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0.54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9A50958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0.53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6443A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0.52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83E02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3A9EB1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0.50</w:t>
            </w:r>
          </w:p>
        </w:tc>
      </w:tr>
      <w:tr w:rsidR="005F4D15" w:rsidRPr="00E36FF7" w14:paraId="7A757F34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F45FD96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τ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00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B1E1372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DCDFD8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843CBB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0.05 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1AB4EB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29B4CD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E36FF7" w14:paraId="2B689912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9DEF5F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ICC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DF4BE32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0.13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313DDC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0.09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91EF583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BDA591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D8572A3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0.08</w:t>
            </w:r>
          </w:p>
        </w:tc>
      </w:tr>
      <w:tr w:rsidR="005F4D15" w:rsidRPr="00E36FF7" w14:paraId="35440CA3" w14:textId="77777777" w:rsidTr="003604F2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C5041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N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F3A6A7A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F13A3C8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7F2B36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CA9A4B0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31FC743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61 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bscript"/>
                <w:lang w:eastAsia="pl-PL"/>
                <w14:ligatures w14:val="none"/>
              </w:rPr>
              <w:t>country_living</w:t>
            </w:r>
          </w:p>
        </w:tc>
      </w:tr>
      <w:tr w:rsidR="005F4D15" w:rsidRPr="00E36FF7" w14:paraId="348E1098" w14:textId="77777777" w:rsidTr="005C7000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EA58DED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042863B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32443B4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4601B1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5BBDF71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377AC92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15093</w:t>
            </w:r>
          </w:p>
        </w:tc>
      </w:tr>
      <w:tr w:rsidR="005F4D15" w:rsidRPr="00E36FF7" w14:paraId="38DAE2A8" w14:textId="77777777" w:rsidTr="005C7000">
        <w:tc>
          <w:tcPr>
            <w:tcW w:w="0" w:type="auto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91F624C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Marginal R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 / Conditional R</w:t>
            </w:r>
            <w:r w:rsidRPr="00E36FF7">
              <w:rPr>
                <w:rFonts w:eastAsia="Times New Roman" w:cs="Times New Roman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40AD799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0.000 / 0.129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EFDE831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0.047 / 0.132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DC170F3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0.064 / 0.141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16E940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0.103 / 0.174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6FF2753" w14:textId="77777777" w:rsidR="005F4D15" w:rsidRPr="00E36FF7" w:rsidRDefault="005F4D15" w:rsidP="003604F2">
            <w:pPr>
              <w:spacing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36FF7">
              <w:rPr>
                <w:rFonts w:eastAsia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0.106 / 0.176</w:t>
            </w:r>
          </w:p>
        </w:tc>
      </w:tr>
    </w:tbl>
    <w:p w14:paraId="1A369FFC" w14:textId="53CAFA4D" w:rsidR="00177295" w:rsidRDefault="005C7000" w:rsidP="005F4D15">
      <w:pPr>
        <w:widowControl w:val="0"/>
        <w:autoSpaceDE w:val="0"/>
        <w:autoSpaceDN w:val="0"/>
        <w:adjustRightInd w:val="0"/>
        <w:spacing w:line="240" w:lineRule="auto"/>
        <w:rPr>
          <w:lang w:val="en-US"/>
        </w:rPr>
      </w:pPr>
      <w:r w:rsidRPr="00F055CB">
        <w:rPr>
          <w:rFonts w:eastAsia="Times New Roman" w:cs="Times New Roman"/>
          <w:i/>
          <w:iCs/>
          <w:szCs w:val="24"/>
          <w:lang w:val="en-US"/>
        </w:rPr>
        <w:t>Note.</w:t>
      </w:r>
      <w:r>
        <w:rPr>
          <w:rFonts w:eastAsia="Times New Roman" w:cs="Times New Roman"/>
          <w:szCs w:val="24"/>
          <w:lang w:val="en-US"/>
        </w:rPr>
        <w:t xml:space="preserve"> </w:t>
      </w:r>
      <w:r w:rsidRPr="00870FA0">
        <w:rPr>
          <w:rFonts w:eastAsia="Times New Roman" w:cs="Times New Roman"/>
          <w:szCs w:val="24"/>
          <w:lang w:val="en-US"/>
        </w:rPr>
        <w:t>SES = Self-reported economic status of family</w:t>
      </w:r>
      <w:r>
        <w:rPr>
          <w:rFonts w:eastAsia="Times New Roman" w:cs="Times New Roman"/>
          <w:szCs w:val="24"/>
          <w:lang w:val="en-US"/>
        </w:rPr>
        <w:t xml:space="preserve">; </w:t>
      </w:r>
      <w:r>
        <w:rPr>
          <w:lang w:val="en-US"/>
        </w:rPr>
        <w:t xml:space="preserve">GDP </w:t>
      </w:r>
      <w:r w:rsidR="00140B2A">
        <w:rPr>
          <w:lang w:val="en-US"/>
        </w:rPr>
        <w:t>= Gross</w:t>
      </w:r>
      <w:r>
        <w:rPr>
          <w:lang w:val="en-US"/>
        </w:rPr>
        <w:t xml:space="preserve"> Domestic Product per capita</w:t>
      </w:r>
      <w:r w:rsidR="00A13688">
        <w:rPr>
          <w:lang w:val="en-US"/>
        </w:rPr>
        <w:t xml:space="preserve">; the ICC </w:t>
      </w:r>
      <w:r w:rsidR="00963075">
        <w:rPr>
          <w:lang w:val="en-US"/>
        </w:rPr>
        <w:t xml:space="preserve">term </w:t>
      </w:r>
      <w:r w:rsidR="00A13688">
        <w:rPr>
          <w:lang w:val="en-US"/>
        </w:rPr>
        <w:t>refers to between-country effects.</w:t>
      </w:r>
    </w:p>
    <w:p w14:paraId="17FCF0AE" w14:textId="77777777" w:rsidR="005F4D15" w:rsidRDefault="005F4D15" w:rsidP="005F4D15">
      <w:pPr>
        <w:spacing w:line="480" w:lineRule="exact"/>
        <w:rPr>
          <w:rFonts w:cs="Times New Roman"/>
          <w:b/>
          <w:bCs/>
          <w:szCs w:val="24"/>
          <w:lang w:val="en-GB"/>
        </w:rPr>
      </w:pPr>
    </w:p>
    <w:p w14:paraId="32E69D34" w14:textId="77777777" w:rsidR="005269C6" w:rsidRPr="005269C6" w:rsidRDefault="005269C6" w:rsidP="005A6697">
      <w:pPr>
        <w:rPr>
          <w:lang w:val="en-US"/>
        </w:rPr>
      </w:pPr>
    </w:p>
    <w:sectPr w:rsidR="005269C6" w:rsidRPr="005269C6" w:rsidSect="00837E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2NDQ1szS2MDKxNDNW0lEKTi0uzszPAykwNKoFAB1RsVstAAAA"/>
  </w:docVars>
  <w:rsids>
    <w:rsidRoot w:val="00D96CF9"/>
    <w:rsid w:val="00002A84"/>
    <w:rsid w:val="00032154"/>
    <w:rsid w:val="00046CA1"/>
    <w:rsid w:val="0005199A"/>
    <w:rsid w:val="00075DA8"/>
    <w:rsid w:val="00085DD8"/>
    <w:rsid w:val="00097A38"/>
    <w:rsid w:val="000C1C1F"/>
    <w:rsid w:val="000D36B3"/>
    <w:rsid w:val="000D75FD"/>
    <w:rsid w:val="000F27AA"/>
    <w:rsid w:val="00114283"/>
    <w:rsid w:val="00123073"/>
    <w:rsid w:val="00131E92"/>
    <w:rsid w:val="0013227D"/>
    <w:rsid w:val="00140B2A"/>
    <w:rsid w:val="00174961"/>
    <w:rsid w:val="00177295"/>
    <w:rsid w:val="00187B9B"/>
    <w:rsid w:val="00193D93"/>
    <w:rsid w:val="001B6392"/>
    <w:rsid w:val="001C3382"/>
    <w:rsid w:val="001E6333"/>
    <w:rsid w:val="002505AC"/>
    <w:rsid w:val="002A31C6"/>
    <w:rsid w:val="002C490E"/>
    <w:rsid w:val="002E35D8"/>
    <w:rsid w:val="002F1EAF"/>
    <w:rsid w:val="00304C3D"/>
    <w:rsid w:val="003124D1"/>
    <w:rsid w:val="00335A15"/>
    <w:rsid w:val="003604F2"/>
    <w:rsid w:val="003770E5"/>
    <w:rsid w:val="00383624"/>
    <w:rsid w:val="003947BE"/>
    <w:rsid w:val="003A55FE"/>
    <w:rsid w:val="003C6147"/>
    <w:rsid w:val="003D108F"/>
    <w:rsid w:val="003F6F12"/>
    <w:rsid w:val="003F7618"/>
    <w:rsid w:val="00427EFE"/>
    <w:rsid w:val="004330C1"/>
    <w:rsid w:val="004468EB"/>
    <w:rsid w:val="00463394"/>
    <w:rsid w:val="00463C9F"/>
    <w:rsid w:val="004F2F5B"/>
    <w:rsid w:val="004F31AF"/>
    <w:rsid w:val="005269C6"/>
    <w:rsid w:val="00541308"/>
    <w:rsid w:val="0056534C"/>
    <w:rsid w:val="00594E3F"/>
    <w:rsid w:val="005A6697"/>
    <w:rsid w:val="005B201E"/>
    <w:rsid w:val="005C7000"/>
    <w:rsid w:val="005F4D15"/>
    <w:rsid w:val="00617D90"/>
    <w:rsid w:val="00651FF2"/>
    <w:rsid w:val="00654B5D"/>
    <w:rsid w:val="00686679"/>
    <w:rsid w:val="00697EAF"/>
    <w:rsid w:val="006B2B86"/>
    <w:rsid w:val="006C2157"/>
    <w:rsid w:val="006C55FE"/>
    <w:rsid w:val="006D0636"/>
    <w:rsid w:val="006F4536"/>
    <w:rsid w:val="00701EC6"/>
    <w:rsid w:val="0071635E"/>
    <w:rsid w:val="007279DF"/>
    <w:rsid w:val="00742876"/>
    <w:rsid w:val="007623C5"/>
    <w:rsid w:val="00767CC0"/>
    <w:rsid w:val="007C4DE4"/>
    <w:rsid w:val="008112DF"/>
    <w:rsid w:val="0083008E"/>
    <w:rsid w:val="0083696F"/>
    <w:rsid w:val="00837EF9"/>
    <w:rsid w:val="008437FA"/>
    <w:rsid w:val="00847F00"/>
    <w:rsid w:val="00855C05"/>
    <w:rsid w:val="0085787D"/>
    <w:rsid w:val="00860E98"/>
    <w:rsid w:val="00870FA0"/>
    <w:rsid w:val="00874F0F"/>
    <w:rsid w:val="008754FC"/>
    <w:rsid w:val="00892C0A"/>
    <w:rsid w:val="008C0193"/>
    <w:rsid w:val="008C0F1E"/>
    <w:rsid w:val="008C7818"/>
    <w:rsid w:val="0090084A"/>
    <w:rsid w:val="009171C8"/>
    <w:rsid w:val="00930DEA"/>
    <w:rsid w:val="00950494"/>
    <w:rsid w:val="00963075"/>
    <w:rsid w:val="00964E83"/>
    <w:rsid w:val="00972906"/>
    <w:rsid w:val="00996144"/>
    <w:rsid w:val="009961FE"/>
    <w:rsid w:val="009B3E6C"/>
    <w:rsid w:val="009C4D36"/>
    <w:rsid w:val="00A05D1C"/>
    <w:rsid w:val="00A13688"/>
    <w:rsid w:val="00A17F34"/>
    <w:rsid w:val="00A2300D"/>
    <w:rsid w:val="00A45D1C"/>
    <w:rsid w:val="00A50BE8"/>
    <w:rsid w:val="00A55CDC"/>
    <w:rsid w:val="00A60581"/>
    <w:rsid w:val="00A9442B"/>
    <w:rsid w:val="00B3555F"/>
    <w:rsid w:val="00B45083"/>
    <w:rsid w:val="00B55E3D"/>
    <w:rsid w:val="00B60BF7"/>
    <w:rsid w:val="00BF6652"/>
    <w:rsid w:val="00C03748"/>
    <w:rsid w:val="00C32787"/>
    <w:rsid w:val="00C64468"/>
    <w:rsid w:val="00C83ED5"/>
    <w:rsid w:val="00C9170A"/>
    <w:rsid w:val="00C94E3A"/>
    <w:rsid w:val="00D23D24"/>
    <w:rsid w:val="00D44909"/>
    <w:rsid w:val="00D57602"/>
    <w:rsid w:val="00D62C18"/>
    <w:rsid w:val="00D72711"/>
    <w:rsid w:val="00D85615"/>
    <w:rsid w:val="00D96CF9"/>
    <w:rsid w:val="00DF3F17"/>
    <w:rsid w:val="00DF5AEF"/>
    <w:rsid w:val="00E11E5A"/>
    <w:rsid w:val="00E24150"/>
    <w:rsid w:val="00E26774"/>
    <w:rsid w:val="00E67A23"/>
    <w:rsid w:val="00EE478B"/>
    <w:rsid w:val="00EE5D90"/>
    <w:rsid w:val="00F04EF8"/>
    <w:rsid w:val="00F055CB"/>
    <w:rsid w:val="00F31512"/>
    <w:rsid w:val="00F362BA"/>
    <w:rsid w:val="00F63855"/>
    <w:rsid w:val="00F72286"/>
    <w:rsid w:val="00FB714F"/>
    <w:rsid w:val="00FD1720"/>
    <w:rsid w:val="00FE0694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5967"/>
  <w15:chartTrackingRefBased/>
  <w15:docId w15:val="{3C738D89-8610-4730-8D41-69D011F4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CF9"/>
    <w:pPr>
      <w:spacing w:after="0" w:line="48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FA0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kern w:val="0"/>
      <w:sz w:val="48"/>
      <w:szCs w:val="48"/>
      <w:lang w:val="en-US"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0FA0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kern w:val="0"/>
      <w:sz w:val="36"/>
      <w:szCs w:val="36"/>
      <w:lang w:val="en-US"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0FA0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kern w:val="0"/>
      <w:sz w:val="28"/>
      <w:szCs w:val="28"/>
      <w:lang w:val="en-US"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0FA0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kern w:val="0"/>
      <w:szCs w:val="24"/>
      <w:lang w:val="en-US" w:eastAsia="pl-PL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0FA0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kern w:val="0"/>
      <w:sz w:val="22"/>
      <w:lang w:val="en-US" w:eastAsia="pl-PL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0FA0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kern w:val="0"/>
      <w:sz w:val="20"/>
      <w:szCs w:val="20"/>
      <w:lang w:val="en-US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5DD8"/>
    <w:pPr>
      <w:spacing w:after="0" w:line="240" w:lineRule="auto"/>
    </w:pPr>
    <w:rPr>
      <w:rFonts w:ascii="Calibri" w:eastAsia="Calibri" w:hAnsi="Calibri" w:cs="Calibri"/>
      <w:kern w:val="0"/>
      <w:lang w:val="en-US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330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0C1"/>
    <w:pPr>
      <w:spacing w:after="160" w:line="240" w:lineRule="auto"/>
    </w:pPr>
    <w:rPr>
      <w:rFonts w:ascii="Calibri" w:eastAsia="Calibri" w:hAnsi="Calibri" w:cs="Calibri"/>
      <w:kern w:val="0"/>
      <w:sz w:val="20"/>
      <w:szCs w:val="20"/>
      <w:lang w:val="en-US"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0C1"/>
    <w:rPr>
      <w:rFonts w:ascii="Calibri" w:eastAsia="Calibri" w:hAnsi="Calibri" w:cs="Calibri"/>
      <w:kern w:val="0"/>
      <w:sz w:val="20"/>
      <w:szCs w:val="20"/>
      <w:lang w:val="en-US"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60581"/>
    <w:rPr>
      <w:color w:val="0563C1" w:themeColor="hyperlink"/>
      <w:u w:val="single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A60581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6FDF"/>
    <w:pPr>
      <w:spacing w:after="0"/>
    </w:pPr>
    <w:rPr>
      <w:rFonts w:ascii="Times New Roman" w:eastAsiaTheme="minorHAnsi" w:hAnsi="Times New Roman" w:cstheme="minorBidi"/>
      <w:b/>
      <w:bCs/>
      <w:kern w:val="2"/>
      <w:lang w:val="pl-PL"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6FDF"/>
    <w:rPr>
      <w:rFonts w:ascii="Times New Roman" w:eastAsia="Calibri" w:hAnsi="Times New Roman" w:cs="Calibri"/>
      <w:b/>
      <w:bCs/>
      <w:kern w:val="0"/>
      <w:sz w:val="20"/>
      <w:szCs w:val="20"/>
      <w:lang w:val="en-US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62C18"/>
    <w:rPr>
      <w:color w:val="800080"/>
      <w:u w:val="single"/>
    </w:rPr>
  </w:style>
  <w:style w:type="paragraph" w:customStyle="1" w:styleId="msonormal0">
    <w:name w:val="msonormal"/>
    <w:basedOn w:val="Normalny"/>
    <w:rsid w:val="00D62C18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pl-PL"/>
      <w14:ligatures w14:val="none"/>
    </w:rPr>
  </w:style>
  <w:style w:type="paragraph" w:customStyle="1" w:styleId="xl65">
    <w:name w:val="xl65"/>
    <w:basedOn w:val="Normalny"/>
    <w:rsid w:val="00D62C18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Cs w:val="24"/>
      <w:lang w:eastAsia="pl-PL"/>
      <w14:ligatures w14:val="none"/>
    </w:rPr>
  </w:style>
  <w:style w:type="paragraph" w:customStyle="1" w:styleId="xl63">
    <w:name w:val="xl63"/>
    <w:basedOn w:val="Normalny"/>
    <w:rsid w:val="00D62C18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kern w:val="0"/>
      <w:szCs w:val="24"/>
      <w:lang w:eastAsia="pl-PL"/>
      <w14:ligatures w14:val="none"/>
    </w:rPr>
  </w:style>
  <w:style w:type="paragraph" w:customStyle="1" w:styleId="xl66">
    <w:name w:val="xl66"/>
    <w:basedOn w:val="Normalny"/>
    <w:rsid w:val="00D62C18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i/>
      <w:iCs/>
      <w:kern w:val="0"/>
      <w:szCs w:val="24"/>
      <w:lang w:eastAsia="pl-PL"/>
      <w14:ligatures w14:val="none"/>
    </w:rPr>
  </w:style>
  <w:style w:type="paragraph" w:customStyle="1" w:styleId="xl67">
    <w:name w:val="xl67"/>
    <w:basedOn w:val="Normalny"/>
    <w:rsid w:val="00D62C18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kern w:val="0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70FA0"/>
    <w:rPr>
      <w:rFonts w:ascii="Calibri" w:eastAsia="Calibri" w:hAnsi="Calibri" w:cs="Calibri"/>
      <w:b/>
      <w:kern w:val="0"/>
      <w:sz w:val="48"/>
      <w:szCs w:val="48"/>
      <w:lang w:val="en-US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0FA0"/>
    <w:rPr>
      <w:rFonts w:ascii="Calibri" w:eastAsia="Calibri" w:hAnsi="Calibri" w:cs="Calibri"/>
      <w:b/>
      <w:kern w:val="0"/>
      <w:sz w:val="36"/>
      <w:szCs w:val="36"/>
      <w:lang w:val="en-US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0FA0"/>
    <w:rPr>
      <w:rFonts w:ascii="Calibri" w:eastAsia="Calibri" w:hAnsi="Calibri" w:cs="Calibri"/>
      <w:b/>
      <w:kern w:val="0"/>
      <w:sz w:val="28"/>
      <w:szCs w:val="28"/>
      <w:lang w:val="en-US"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0FA0"/>
    <w:rPr>
      <w:rFonts w:ascii="Calibri" w:eastAsia="Calibri" w:hAnsi="Calibri" w:cs="Calibri"/>
      <w:b/>
      <w:kern w:val="0"/>
      <w:sz w:val="24"/>
      <w:szCs w:val="24"/>
      <w:lang w:val="en-US"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0FA0"/>
    <w:rPr>
      <w:rFonts w:ascii="Calibri" w:eastAsia="Calibri" w:hAnsi="Calibri" w:cs="Calibri"/>
      <w:b/>
      <w:kern w:val="0"/>
      <w:lang w:val="en-US"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0FA0"/>
    <w:rPr>
      <w:rFonts w:ascii="Calibri" w:eastAsia="Calibri" w:hAnsi="Calibri" w:cs="Calibri"/>
      <w:b/>
      <w:kern w:val="0"/>
      <w:sz w:val="20"/>
      <w:szCs w:val="20"/>
      <w:lang w:val="en-US" w:eastAsia="pl-PL"/>
      <w14:ligatures w14:val="none"/>
    </w:rPr>
  </w:style>
  <w:style w:type="table" w:customStyle="1" w:styleId="TableNormal1">
    <w:name w:val="Table Normal1"/>
    <w:rsid w:val="00870FA0"/>
    <w:rPr>
      <w:rFonts w:ascii="Calibri" w:eastAsia="Calibri" w:hAnsi="Calibri" w:cs="Calibri"/>
      <w:kern w:val="0"/>
      <w:lang w:val="en-US"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870FA0"/>
    <w:pPr>
      <w:keepNext/>
      <w:keepLines/>
      <w:spacing w:before="480" w:after="120" w:line="259" w:lineRule="auto"/>
    </w:pPr>
    <w:rPr>
      <w:rFonts w:ascii="Calibri" w:eastAsia="Calibri" w:hAnsi="Calibri" w:cs="Calibri"/>
      <w:b/>
      <w:kern w:val="0"/>
      <w:sz w:val="72"/>
      <w:szCs w:val="72"/>
      <w:lang w:val="en-US"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870FA0"/>
    <w:rPr>
      <w:rFonts w:ascii="Calibri" w:eastAsia="Calibri" w:hAnsi="Calibri" w:cs="Calibri"/>
      <w:b/>
      <w:kern w:val="0"/>
      <w:sz w:val="72"/>
      <w:szCs w:val="72"/>
      <w:lang w:val="en-US"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70FA0"/>
    <w:pPr>
      <w:spacing w:line="240" w:lineRule="auto"/>
    </w:pPr>
    <w:rPr>
      <w:rFonts w:ascii="Calibri" w:eastAsia="Calibri" w:hAnsi="Calibri" w:cs="Calibri"/>
      <w:kern w:val="0"/>
      <w:sz w:val="20"/>
      <w:szCs w:val="20"/>
      <w:lang w:val="en-GB"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0FA0"/>
    <w:rPr>
      <w:rFonts w:ascii="Calibri" w:eastAsia="Calibri" w:hAnsi="Calibri" w:cs="Calibri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0FA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70FA0"/>
    <w:pPr>
      <w:tabs>
        <w:tab w:val="center" w:pos="4536"/>
        <w:tab w:val="right" w:pos="9072"/>
      </w:tabs>
      <w:spacing w:line="240" w:lineRule="auto"/>
    </w:pPr>
    <w:rPr>
      <w:rFonts w:ascii="Calibri" w:eastAsia="Calibri" w:hAnsi="Calibri" w:cs="Calibri"/>
      <w:kern w:val="0"/>
      <w:sz w:val="22"/>
      <w:lang w:val="en-US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70FA0"/>
    <w:rPr>
      <w:rFonts w:ascii="Calibri" w:eastAsia="Calibri" w:hAnsi="Calibri" w:cs="Calibri"/>
      <w:kern w:val="0"/>
      <w:lang w:val="en-US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0FA0"/>
    <w:pPr>
      <w:tabs>
        <w:tab w:val="center" w:pos="4536"/>
        <w:tab w:val="right" w:pos="9072"/>
      </w:tabs>
      <w:spacing w:line="240" w:lineRule="auto"/>
    </w:pPr>
    <w:rPr>
      <w:rFonts w:ascii="Calibri" w:eastAsia="Calibri" w:hAnsi="Calibri" w:cs="Calibri"/>
      <w:kern w:val="0"/>
      <w:sz w:val="22"/>
      <w:lang w:val="en-US"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70FA0"/>
    <w:rPr>
      <w:rFonts w:ascii="Calibri" w:eastAsia="Calibri" w:hAnsi="Calibri" w:cs="Calibri"/>
      <w:kern w:val="0"/>
      <w:lang w:val="en-US" w:eastAsia="pl-PL"/>
      <w14:ligatures w14:val="none"/>
    </w:rPr>
  </w:style>
  <w:style w:type="paragraph" w:customStyle="1" w:styleId="Default">
    <w:name w:val="Default"/>
    <w:rsid w:val="00870F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GB" w:eastAsia="pl-PL"/>
      <w14:ligatures w14:val="none"/>
    </w:rPr>
  </w:style>
  <w:style w:type="paragraph" w:styleId="Poprawka">
    <w:name w:val="Revision"/>
    <w:hidden/>
    <w:uiPriority w:val="99"/>
    <w:semiHidden/>
    <w:rsid w:val="00870FA0"/>
    <w:pPr>
      <w:spacing w:after="0" w:line="240" w:lineRule="auto"/>
    </w:pPr>
    <w:rPr>
      <w:rFonts w:ascii="Calibri" w:eastAsia="Calibri" w:hAnsi="Calibri" w:cs="Calibri"/>
      <w:kern w:val="0"/>
      <w:lang w:val="en-US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870FA0"/>
    <w:pPr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lang w:val="en-US"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0FA0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kern w:val="0"/>
      <w:sz w:val="48"/>
      <w:szCs w:val="48"/>
      <w:lang w:val="en-US" w:eastAsia="pl-PL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870FA0"/>
    <w:rPr>
      <w:rFonts w:ascii="Georgia" w:eastAsia="Georgia" w:hAnsi="Georgia" w:cs="Georgia"/>
      <w:i/>
      <w:color w:val="666666"/>
      <w:kern w:val="0"/>
      <w:sz w:val="48"/>
      <w:szCs w:val="48"/>
      <w:lang w:val="en-US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FA0"/>
    <w:pPr>
      <w:spacing w:line="240" w:lineRule="auto"/>
    </w:pPr>
    <w:rPr>
      <w:rFonts w:ascii="Segoe UI" w:eastAsia="Calibri" w:hAnsi="Segoe UI" w:cs="Segoe UI"/>
      <w:kern w:val="0"/>
      <w:sz w:val="18"/>
      <w:szCs w:val="18"/>
      <w:lang w:val="en-US"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FA0"/>
    <w:rPr>
      <w:rFonts w:ascii="Segoe UI" w:eastAsia="Calibri" w:hAnsi="Segoe UI" w:cs="Segoe UI"/>
      <w:kern w:val="0"/>
      <w:sz w:val="18"/>
      <w:szCs w:val="18"/>
      <w:lang w:val="en-US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osf.io/pv2zy/?view_only=f7e745f9133a4b978af1d26b73ae196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4425</Words>
  <Characters>26551</Characters>
  <Application>Microsoft Office Word</Application>
  <DocSecurity>0</DocSecurity>
  <Lines>221</Lines>
  <Paragraphs>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Sawicki</dc:creator>
  <cp:keywords/>
  <dc:description/>
  <cp:lastModifiedBy>Jarosław Piotrowski</cp:lastModifiedBy>
  <cp:revision>8</cp:revision>
  <dcterms:created xsi:type="dcterms:W3CDTF">2024-01-23T17:51:00Z</dcterms:created>
  <dcterms:modified xsi:type="dcterms:W3CDTF">2024-05-17T06:24:00Z</dcterms:modified>
</cp:coreProperties>
</file>