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72E7B" w14:textId="77777777" w:rsidR="000F0D43" w:rsidRDefault="000F0D43">
      <w:pPr>
        <w:rPr>
          <w:rFonts w:ascii="Times" w:eastAsia="Times" w:hAnsi="Times"/>
          <w:b/>
          <w:bCs/>
          <w:lang w:val="en-GB"/>
        </w:rPr>
      </w:pPr>
    </w:p>
    <w:p w14:paraId="7F4ECF2A" w14:textId="77777777" w:rsidR="000F0D43" w:rsidRPr="00E31CBB" w:rsidRDefault="00000000" w:rsidP="00E31CBB">
      <w:pPr>
        <w:jc w:val="center"/>
        <w:rPr>
          <w:rFonts w:ascii="Times" w:eastAsia="Times" w:hAnsi="Times"/>
          <w:b/>
          <w:bCs/>
          <w:sz w:val="24"/>
          <w:szCs w:val="24"/>
          <w:lang w:val="en-GB"/>
        </w:rPr>
      </w:pPr>
      <w:r w:rsidRPr="00E31CBB">
        <w:rPr>
          <w:rFonts w:ascii="Times" w:eastAsia="Times" w:hAnsi="Times"/>
          <w:b/>
          <w:bCs/>
          <w:sz w:val="24"/>
          <w:szCs w:val="24"/>
          <w:lang w:val="en-GB"/>
        </w:rPr>
        <w:t>Supplementary analysis</w:t>
      </w:r>
    </w:p>
    <w:p w14:paraId="43237150" w14:textId="04FD03D1" w:rsidR="00935B08" w:rsidRPr="00935B08" w:rsidRDefault="00935B08">
      <w:pPr>
        <w:rPr>
          <w:rFonts w:ascii="Times" w:eastAsia="Times" w:hAnsi="Times"/>
          <w:b/>
          <w:bCs/>
          <w:lang w:val="en-GB"/>
        </w:rPr>
      </w:pPr>
      <w:r w:rsidRPr="00935B08">
        <w:rPr>
          <w:rFonts w:ascii="Times" w:eastAsia="Times" w:hAnsi="Times"/>
          <w:b/>
          <w:bCs/>
          <w:lang w:val="en-GB"/>
        </w:rPr>
        <w:t xml:space="preserve">Emotion </w:t>
      </w:r>
    </w:p>
    <w:p w14:paraId="0D6E7E17" w14:textId="3D716B05" w:rsidR="000F0D43" w:rsidRDefault="00000000">
      <w:r>
        <w:rPr>
          <w:rFonts w:ascii="Times" w:eastAsia="Times" w:hAnsi="Times"/>
          <w:lang w:val="en-GB"/>
        </w:rPr>
        <w:t xml:space="preserve">Here we consider the magnitude of pupil response, heart rate and skin conductance response in each condition by emotional expression of the observed images (happy, sad). The analysis suggests no significant differences across indexes of arousal by presented emotion (all </w:t>
      </w:r>
      <w:proofErr w:type="spellStart"/>
      <w:r>
        <w:rPr>
          <w:rFonts w:ascii="Times" w:eastAsia="Times" w:hAnsi="Times"/>
          <w:i/>
          <w:iCs/>
          <w:lang w:val="en-GB"/>
        </w:rPr>
        <w:t>p</w:t>
      </w:r>
      <w:r>
        <w:rPr>
          <w:rFonts w:ascii="Times" w:eastAsia="Times" w:hAnsi="Times"/>
          <w:lang w:val="en-GB"/>
        </w:rPr>
        <w:t>s</w:t>
      </w:r>
      <w:proofErr w:type="spellEnd"/>
      <w:r>
        <w:rPr>
          <w:rFonts w:ascii="Times" w:eastAsia="Times" w:hAnsi="Times"/>
          <w:lang w:val="en-GB"/>
        </w:rPr>
        <w:t xml:space="preserve"> &gt; 0.07). </w:t>
      </w:r>
    </w:p>
    <w:p w14:paraId="62E7E755" w14:textId="77777777" w:rsidR="000F0D43" w:rsidRDefault="00000000">
      <w:pPr>
        <w:rPr>
          <w:rFonts w:ascii="Times" w:eastAsia="Times" w:hAnsi="Times"/>
          <w:b/>
          <w:bCs/>
          <w:lang w:val="en-GB"/>
        </w:rPr>
      </w:pPr>
      <w:r>
        <w:rPr>
          <w:rFonts w:ascii="Times" w:eastAsia="Times" w:hAnsi="Times"/>
          <w:b/>
          <w:bCs/>
          <w:lang w:val="en-GB"/>
        </w:rPr>
        <w:t xml:space="preserve">CROSS condition </w:t>
      </w:r>
    </w:p>
    <w:p w14:paraId="75A2A3CF" w14:textId="77777777" w:rsidR="000F0D43" w:rsidRDefault="00000000">
      <w:pPr>
        <w:rPr>
          <w:rFonts w:ascii="Times" w:eastAsia="Times" w:hAnsi="Times" w:cs="Times"/>
          <w:b/>
          <w:bCs/>
          <w:lang w:val="en-GB"/>
        </w:rPr>
      </w:pPr>
      <w:r>
        <w:rPr>
          <w:rFonts w:ascii="Times" w:eastAsia="Times" w:hAnsi="Times" w:cs="Times"/>
          <w:b/>
          <w:bCs/>
          <w:lang w:val="en-GB"/>
        </w:rPr>
        <w:t xml:space="preserve">Pupil response </w:t>
      </w:r>
    </w:p>
    <w:p w14:paraId="7B7326AB" w14:textId="77777777" w:rsidR="000F0D43" w:rsidRDefault="00000000">
      <w:r>
        <w:rPr>
          <w:rFonts w:ascii="Times" w:eastAsia="Times" w:hAnsi="Times" w:cs="Times"/>
          <w:lang w:val="en-GB"/>
        </w:rPr>
        <w:t xml:space="preserve">Wilcoxon signed-rank test, </w:t>
      </w:r>
      <w:r>
        <w:rPr>
          <w:rFonts w:ascii="Times" w:eastAsia="Times" w:hAnsi="Times" w:cs="Times"/>
          <w:i/>
          <w:iCs/>
          <w:lang w:val="en-GB"/>
        </w:rPr>
        <w:t>W</w:t>
      </w:r>
      <w:r>
        <w:rPr>
          <w:rFonts w:ascii="Times" w:eastAsia="Times" w:hAnsi="Times" w:cs="Times"/>
          <w:lang w:val="en-GB"/>
        </w:rPr>
        <w:t xml:space="preserve"> = 1086.0,</w:t>
      </w:r>
      <w:r>
        <w:rPr>
          <w:rFonts w:ascii="Times" w:eastAsia="Times" w:hAnsi="Times" w:cs="Times"/>
          <w:i/>
          <w:iCs/>
          <w:lang w:val="en-GB"/>
        </w:rPr>
        <w:t xml:space="preserve"> p</w:t>
      </w:r>
      <w:r>
        <w:rPr>
          <w:rFonts w:ascii="Times" w:eastAsia="Times" w:hAnsi="Times" w:cs="Times"/>
          <w:lang w:val="en-GB"/>
        </w:rPr>
        <w:t xml:space="preserve"> = 0.90, </w:t>
      </w:r>
      <w:r>
        <w:rPr>
          <w:rFonts w:ascii="Times" w:eastAsia="Times" w:hAnsi="Times" w:cs="Times"/>
          <w:i/>
          <w:iCs/>
          <w:lang w:val="en-GB"/>
        </w:rPr>
        <w:t>n</w:t>
      </w:r>
      <w:r>
        <w:rPr>
          <w:rFonts w:ascii="Times" w:eastAsia="Times" w:hAnsi="Times" w:cs="Times"/>
          <w:lang w:val="en-GB"/>
        </w:rPr>
        <w:t xml:space="preserve"> = 66</w:t>
      </w:r>
    </w:p>
    <w:p w14:paraId="0B9F72AC"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xml:space="preserve">= 0.013, range = 0.614 </w:t>
      </w:r>
    </w:p>
    <w:p w14:paraId="7EFEF065"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0.029, range = 0.484</w:t>
      </w:r>
    </w:p>
    <w:p w14:paraId="15595093" w14:textId="77777777" w:rsidR="000F0D43" w:rsidRDefault="00000000">
      <w:pPr>
        <w:rPr>
          <w:rFonts w:ascii="Times" w:eastAsia="Times" w:hAnsi="Times" w:cs="Times"/>
          <w:b/>
          <w:bCs/>
          <w:lang w:val="en-GB"/>
        </w:rPr>
      </w:pPr>
      <w:r>
        <w:rPr>
          <w:rFonts w:ascii="Times" w:eastAsia="Times" w:hAnsi="Times" w:cs="Times"/>
          <w:b/>
          <w:bCs/>
          <w:lang w:val="en-GB"/>
        </w:rPr>
        <w:t>Heart rate response</w:t>
      </w:r>
    </w:p>
    <w:p w14:paraId="1E74D0E0" w14:textId="77777777" w:rsidR="000F0D43" w:rsidRDefault="00000000">
      <w:r>
        <w:rPr>
          <w:rFonts w:ascii="Times" w:eastAsia="Times" w:hAnsi="Times" w:cs="Times"/>
          <w:lang w:val="en-GB"/>
        </w:rPr>
        <w:t xml:space="preserve">Wilcoxon signed- rank test, </w:t>
      </w:r>
      <w:r>
        <w:rPr>
          <w:rFonts w:ascii="Times" w:eastAsia="Times" w:hAnsi="Times" w:cs="Times"/>
          <w:i/>
          <w:iCs/>
          <w:lang w:val="en-GB"/>
        </w:rPr>
        <w:t>W</w:t>
      </w:r>
      <w:r>
        <w:rPr>
          <w:rFonts w:ascii="Times" w:eastAsia="Times" w:hAnsi="Times" w:cs="Times"/>
          <w:lang w:val="en-GB"/>
        </w:rPr>
        <w:t xml:space="preserve"> = 472.0, </w:t>
      </w:r>
      <w:r>
        <w:rPr>
          <w:rFonts w:ascii="Times" w:eastAsia="Times" w:hAnsi="Times" w:cs="Times"/>
          <w:i/>
          <w:iCs/>
          <w:lang w:val="en-GB"/>
        </w:rPr>
        <w:t>p</w:t>
      </w:r>
      <w:r>
        <w:rPr>
          <w:rFonts w:ascii="Times" w:eastAsia="Times" w:hAnsi="Times" w:cs="Times"/>
          <w:lang w:val="en-GB"/>
        </w:rPr>
        <w:t xml:space="preserve"> = 0.461, </w:t>
      </w:r>
      <w:r>
        <w:rPr>
          <w:rFonts w:ascii="Times" w:eastAsia="Times" w:hAnsi="Times" w:cs="Times"/>
          <w:i/>
          <w:iCs/>
          <w:lang w:val="en-GB"/>
        </w:rPr>
        <w:t>n</w:t>
      </w:r>
      <w:r>
        <w:rPr>
          <w:rFonts w:ascii="Times" w:eastAsia="Times" w:hAnsi="Times" w:cs="Times"/>
          <w:lang w:val="en-GB"/>
        </w:rPr>
        <w:t xml:space="preserve"> = 46</w:t>
      </w:r>
    </w:p>
    <w:p w14:paraId="027DE111"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2.611, range = 22.75</w:t>
      </w:r>
    </w:p>
    <w:p w14:paraId="32300BCA"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- 0.022, range = 28.85</w:t>
      </w:r>
    </w:p>
    <w:p w14:paraId="78410A37" w14:textId="77777777" w:rsidR="000F0D43" w:rsidRDefault="00000000">
      <w:pPr>
        <w:rPr>
          <w:rFonts w:ascii="Times" w:eastAsia="Times" w:hAnsi="Times" w:cs="Times"/>
          <w:b/>
          <w:bCs/>
          <w:lang w:val="en-GB"/>
        </w:rPr>
      </w:pPr>
      <w:r>
        <w:rPr>
          <w:rFonts w:ascii="Times" w:eastAsia="Times" w:hAnsi="Times" w:cs="Times"/>
          <w:b/>
          <w:bCs/>
          <w:lang w:val="en-GB"/>
        </w:rPr>
        <w:t xml:space="preserve">Skin response </w:t>
      </w:r>
    </w:p>
    <w:p w14:paraId="7231DBE9" w14:textId="77777777" w:rsidR="000F0D43" w:rsidRDefault="00000000">
      <w:r>
        <w:rPr>
          <w:rFonts w:ascii="Times" w:eastAsia="Times" w:hAnsi="Times" w:cs="Times"/>
          <w:lang w:val="en-GB"/>
        </w:rPr>
        <w:t xml:space="preserve">Wilcoxon signed-rank test, </w:t>
      </w:r>
      <w:r>
        <w:rPr>
          <w:rFonts w:ascii="Times" w:eastAsia="Times" w:hAnsi="Times" w:cs="Times"/>
          <w:i/>
          <w:iCs/>
          <w:lang w:val="en-GB"/>
        </w:rPr>
        <w:t>W</w:t>
      </w:r>
      <w:r>
        <w:rPr>
          <w:rFonts w:ascii="Times" w:eastAsia="Times" w:hAnsi="Times" w:cs="Times"/>
          <w:lang w:val="en-GB"/>
        </w:rPr>
        <w:t xml:space="preserve"> = 759.0, </w:t>
      </w:r>
      <w:r>
        <w:rPr>
          <w:rFonts w:ascii="Times" w:eastAsia="Times" w:hAnsi="Times" w:cs="Times"/>
          <w:i/>
          <w:iCs/>
          <w:lang w:val="en-GB"/>
        </w:rPr>
        <w:t>p</w:t>
      </w:r>
      <w:r>
        <w:rPr>
          <w:rFonts w:ascii="Times" w:eastAsia="Times" w:hAnsi="Times" w:cs="Times"/>
          <w:lang w:val="en-GB"/>
        </w:rPr>
        <w:t xml:space="preserve"> = 0.592, </w:t>
      </w:r>
      <w:r>
        <w:rPr>
          <w:rFonts w:ascii="Times" w:eastAsia="Times" w:hAnsi="Times" w:cs="Times"/>
          <w:i/>
          <w:iCs/>
          <w:lang w:val="en-GB"/>
        </w:rPr>
        <w:t>n</w:t>
      </w:r>
      <w:r>
        <w:rPr>
          <w:rFonts w:ascii="Times" w:eastAsia="Times" w:hAnsi="Times" w:cs="Times"/>
          <w:lang w:val="en-GB"/>
        </w:rPr>
        <w:t xml:space="preserve"> = 60</w:t>
      </w:r>
    </w:p>
    <w:p w14:paraId="7DCE6444"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-6.577e-05, range = 0.018</w:t>
      </w:r>
    </w:p>
    <w:p w14:paraId="71E970D2"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-5.805e-05, range = 0.022</w:t>
      </w:r>
    </w:p>
    <w:p w14:paraId="239A2CB0" w14:textId="77777777" w:rsidR="000F0D43" w:rsidRDefault="000F0D43">
      <w:pPr>
        <w:rPr>
          <w:rFonts w:ascii="Times" w:eastAsia="Times" w:hAnsi="Times" w:cs="Times"/>
          <w:lang w:val="en-GB"/>
        </w:rPr>
      </w:pPr>
    </w:p>
    <w:p w14:paraId="6CB13447" w14:textId="77777777" w:rsidR="000F0D43" w:rsidRDefault="00000000">
      <w:pPr>
        <w:rPr>
          <w:rFonts w:ascii="Times" w:eastAsia="Times" w:hAnsi="Times" w:cs="Times"/>
          <w:b/>
          <w:bCs/>
          <w:lang w:val="en-GB"/>
        </w:rPr>
      </w:pPr>
      <w:r>
        <w:rPr>
          <w:rFonts w:ascii="Times" w:eastAsia="Times" w:hAnsi="Times" w:cs="Times"/>
          <w:b/>
          <w:bCs/>
          <w:lang w:val="en-GB"/>
        </w:rPr>
        <w:t xml:space="preserve">NO-CROSS condition </w:t>
      </w:r>
    </w:p>
    <w:p w14:paraId="652F678D" w14:textId="77777777" w:rsidR="000F0D43" w:rsidRDefault="00000000">
      <w:pPr>
        <w:rPr>
          <w:rFonts w:ascii="Times" w:eastAsia="Times" w:hAnsi="Times" w:cs="Times"/>
          <w:b/>
          <w:bCs/>
          <w:lang w:val="en-GB"/>
        </w:rPr>
      </w:pPr>
      <w:r>
        <w:rPr>
          <w:rFonts w:ascii="Times" w:eastAsia="Times" w:hAnsi="Times" w:cs="Times"/>
          <w:b/>
          <w:bCs/>
          <w:lang w:val="en-GB"/>
        </w:rPr>
        <w:t xml:space="preserve">Pupil response </w:t>
      </w:r>
    </w:p>
    <w:p w14:paraId="66A46B74" w14:textId="77777777" w:rsidR="000F0D43" w:rsidRDefault="00000000">
      <w:r>
        <w:rPr>
          <w:rFonts w:ascii="Times" w:eastAsia="Times" w:hAnsi="Times" w:cs="Times"/>
          <w:lang w:val="en-GB"/>
        </w:rPr>
        <w:t xml:space="preserve">Wilcoxon signed-rank test, </w:t>
      </w:r>
      <w:r>
        <w:rPr>
          <w:rFonts w:ascii="Times" w:eastAsia="Times" w:hAnsi="Times" w:cs="Times"/>
          <w:i/>
          <w:iCs/>
          <w:lang w:val="en-GB"/>
        </w:rPr>
        <w:t>W</w:t>
      </w:r>
      <w:r>
        <w:rPr>
          <w:rFonts w:ascii="Times" w:eastAsia="Times" w:hAnsi="Times" w:cs="Times"/>
          <w:lang w:val="en-GB"/>
        </w:rPr>
        <w:t xml:space="preserve"> = 890.0, </w:t>
      </w:r>
      <w:r>
        <w:rPr>
          <w:rFonts w:ascii="Times" w:eastAsia="Times" w:hAnsi="Times" w:cs="Times"/>
          <w:i/>
          <w:iCs/>
          <w:lang w:val="en-GB"/>
        </w:rPr>
        <w:t>p</w:t>
      </w:r>
      <w:r>
        <w:rPr>
          <w:rFonts w:ascii="Times" w:eastAsia="Times" w:hAnsi="Times" w:cs="Times"/>
          <w:lang w:val="en-GB"/>
        </w:rPr>
        <w:t xml:space="preserve"> = 0.169,</w:t>
      </w:r>
      <w:r>
        <w:rPr>
          <w:rFonts w:ascii="Times" w:eastAsia="Times" w:hAnsi="Times" w:cs="Times"/>
          <w:i/>
          <w:iCs/>
          <w:lang w:val="en-GB"/>
        </w:rPr>
        <w:t xml:space="preserve"> n</w:t>
      </w:r>
      <w:r>
        <w:rPr>
          <w:rFonts w:ascii="Times" w:eastAsia="Times" w:hAnsi="Times" w:cs="Times"/>
          <w:lang w:val="en-GB"/>
        </w:rPr>
        <w:t xml:space="preserve"> = 66</w:t>
      </w:r>
    </w:p>
    <w:p w14:paraId="4CBB3C2C"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-0.016, range = 0.561</w:t>
      </w:r>
    </w:p>
    <w:p w14:paraId="46004790"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0.032, range = 0.443</w:t>
      </w:r>
    </w:p>
    <w:p w14:paraId="13C64884" w14:textId="77777777" w:rsidR="000F0D43" w:rsidRDefault="00000000">
      <w:pPr>
        <w:rPr>
          <w:rFonts w:ascii="Times" w:eastAsia="Times" w:hAnsi="Times" w:cs="Times"/>
          <w:b/>
          <w:bCs/>
          <w:lang w:val="en-GB"/>
        </w:rPr>
      </w:pPr>
      <w:r>
        <w:rPr>
          <w:rFonts w:ascii="Times" w:eastAsia="Times" w:hAnsi="Times" w:cs="Times"/>
          <w:b/>
          <w:bCs/>
          <w:lang w:val="en-GB"/>
        </w:rPr>
        <w:t>Heart rate response</w:t>
      </w:r>
    </w:p>
    <w:p w14:paraId="38D8A454" w14:textId="77777777" w:rsidR="000F0D43" w:rsidRDefault="00000000">
      <w:r>
        <w:rPr>
          <w:rFonts w:ascii="Times" w:eastAsia="Times" w:hAnsi="Times" w:cs="Times"/>
          <w:lang w:val="en-GB"/>
        </w:rPr>
        <w:t xml:space="preserve">Wilcoxon signed-rank test, </w:t>
      </w:r>
      <w:r>
        <w:rPr>
          <w:rFonts w:ascii="Times" w:eastAsia="Times" w:hAnsi="Times" w:cs="Times"/>
          <w:i/>
          <w:iCs/>
          <w:lang w:val="en-GB"/>
        </w:rPr>
        <w:t>W</w:t>
      </w:r>
      <w:r>
        <w:rPr>
          <w:rFonts w:ascii="Times" w:eastAsia="Times" w:hAnsi="Times" w:cs="Times"/>
          <w:lang w:val="en-GB"/>
        </w:rPr>
        <w:t xml:space="preserve"> = 358.0, </w:t>
      </w:r>
      <w:r>
        <w:rPr>
          <w:rFonts w:ascii="Times" w:eastAsia="Times" w:hAnsi="Times" w:cs="Times"/>
          <w:i/>
          <w:iCs/>
          <w:lang w:val="en-GB"/>
        </w:rPr>
        <w:t xml:space="preserve">p </w:t>
      </w:r>
      <w:r>
        <w:rPr>
          <w:rFonts w:ascii="Times" w:eastAsia="Times" w:hAnsi="Times" w:cs="Times"/>
          <w:lang w:val="en-GB"/>
        </w:rPr>
        <w:t xml:space="preserve">= 0.072, </w:t>
      </w:r>
      <w:r>
        <w:rPr>
          <w:rFonts w:ascii="Times" w:eastAsia="Times" w:hAnsi="Times" w:cs="Times"/>
          <w:i/>
          <w:iCs/>
          <w:lang w:val="en-GB"/>
        </w:rPr>
        <w:t>n</w:t>
      </w:r>
      <w:r>
        <w:rPr>
          <w:rFonts w:ascii="Times" w:eastAsia="Times" w:hAnsi="Times" w:cs="Times"/>
          <w:lang w:val="en-GB"/>
        </w:rPr>
        <w:t xml:space="preserve"> = 46</w:t>
      </w:r>
    </w:p>
    <w:p w14:paraId="6A250314"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-1.123, range = 13.93</w:t>
      </w:r>
    </w:p>
    <w:p w14:paraId="28F40AEE"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0.722, range = 18.90</w:t>
      </w:r>
    </w:p>
    <w:p w14:paraId="35541F2F" w14:textId="77777777" w:rsidR="000F0D43" w:rsidRDefault="00000000">
      <w:pPr>
        <w:rPr>
          <w:rFonts w:ascii="Times" w:eastAsia="Times" w:hAnsi="Times" w:cs="Times"/>
          <w:b/>
          <w:bCs/>
          <w:lang w:val="en-GB"/>
        </w:rPr>
      </w:pPr>
      <w:r>
        <w:rPr>
          <w:rFonts w:ascii="Times" w:eastAsia="Times" w:hAnsi="Times" w:cs="Times"/>
          <w:b/>
          <w:bCs/>
          <w:lang w:val="en-GB"/>
        </w:rPr>
        <w:t xml:space="preserve">Skin response </w:t>
      </w:r>
    </w:p>
    <w:p w14:paraId="773D15ED" w14:textId="77777777" w:rsidR="000F0D43" w:rsidRDefault="00000000">
      <w:r>
        <w:rPr>
          <w:rFonts w:ascii="Times" w:eastAsia="Times" w:hAnsi="Times" w:cs="Times"/>
          <w:lang w:val="en-GB"/>
        </w:rPr>
        <w:t xml:space="preserve">Wilcoxon signed-rank test </w:t>
      </w:r>
      <w:r>
        <w:rPr>
          <w:rFonts w:ascii="Times" w:eastAsia="Times" w:hAnsi="Times" w:cs="Times"/>
          <w:i/>
          <w:iCs/>
          <w:lang w:val="en-GB"/>
        </w:rPr>
        <w:t>W</w:t>
      </w:r>
      <w:r>
        <w:rPr>
          <w:rFonts w:ascii="Times" w:eastAsia="Times" w:hAnsi="Times" w:cs="Times"/>
          <w:lang w:val="en-GB"/>
        </w:rPr>
        <w:t xml:space="preserve"> = 769.0,</w:t>
      </w:r>
      <w:r>
        <w:rPr>
          <w:rFonts w:ascii="Times" w:eastAsia="Times" w:hAnsi="Times" w:cs="Times"/>
          <w:i/>
          <w:iCs/>
          <w:lang w:val="en-GB"/>
        </w:rPr>
        <w:t xml:space="preserve"> p</w:t>
      </w:r>
      <w:r>
        <w:rPr>
          <w:rFonts w:ascii="Times" w:eastAsia="Times" w:hAnsi="Times" w:cs="Times"/>
          <w:lang w:val="en-GB"/>
        </w:rPr>
        <w:t xml:space="preserve"> = 0.813, </w:t>
      </w:r>
      <w:r>
        <w:rPr>
          <w:rFonts w:ascii="Times" w:eastAsia="Times" w:hAnsi="Times" w:cs="Times"/>
          <w:i/>
          <w:iCs/>
          <w:lang w:val="en-GB"/>
        </w:rPr>
        <w:t>n</w:t>
      </w:r>
      <w:r>
        <w:rPr>
          <w:rFonts w:ascii="Times" w:eastAsia="Times" w:hAnsi="Times" w:cs="Times"/>
          <w:lang w:val="en-GB"/>
        </w:rPr>
        <w:t xml:space="preserve"> = 59</w:t>
      </w:r>
    </w:p>
    <w:p w14:paraId="7D7F2CB7" w14:textId="77777777"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Happy  </w:t>
      </w:r>
      <w:r>
        <w:rPr>
          <w:rFonts w:ascii="Times" w:eastAsia="Times" w:hAnsi="Times" w:cs="Times"/>
          <w:lang w:val="en-GB"/>
        </w:rPr>
        <w:t>=  6.392e-05, range =  0.0229</w:t>
      </w:r>
    </w:p>
    <w:p w14:paraId="37E66253" w14:textId="4959DF32" w:rsidR="000F0D43" w:rsidRDefault="00000000">
      <w:proofErr w:type="spellStart"/>
      <w:r>
        <w:rPr>
          <w:rFonts w:ascii="Times" w:eastAsia="Times" w:hAnsi="Times" w:cs="Times"/>
          <w:lang w:val="en-GB"/>
        </w:rPr>
        <w:t>Mdn</w:t>
      </w:r>
      <w:proofErr w:type="spellEnd"/>
      <w:r>
        <w:rPr>
          <w:rFonts w:ascii="Times" w:eastAsia="Times" w:hAnsi="Times" w:cs="Times"/>
          <w:lang w:val="en-GB"/>
        </w:rPr>
        <w:t xml:space="preserve"> </w:t>
      </w:r>
      <w:r>
        <w:rPr>
          <w:rFonts w:ascii="Times" w:eastAsia="Times" w:hAnsi="Times" w:cs="Times"/>
          <w:vertAlign w:val="subscript"/>
          <w:lang w:val="en-GB"/>
        </w:rPr>
        <w:t xml:space="preserve">Sad  </w:t>
      </w:r>
      <w:r>
        <w:rPr>
          <w:rFonts w:ascii="Times" w:eastAsia="Times" w:hAnsi="Times" w:cs="Times"/>
          <w:lang w:val="en-GB"/>
        </w:rPr>
        <w:t>= 0.0002, range = 0.0218</w:t>
      </w:r>
    </w:p>
    <w:p w14:paraId="49E79932" w14:textId="77777777" w:rsidR="00935B08" w:rsidRDefault="00935B08"/>
    <w:p w14:paraId="00CA9E13" w14:textId="77777777" w:rsidR="00935B08" w:rsidRPr="00935B08" w:rsidRDefault="00935B08" w:rsidP="00935B08">
      <w:pPr>
        <w:shd w:val="clear" w:color="auto" w:fill="FFFFFF"/>
        <w:suppressAutoHyphens w:val="0"/>
        <w:autoSpaceDN/>
        <w:spacing w:after="0" w:line="291" w:lineRule="atLeast"/>
        <w:textAlignment w:val="baseline"/>
        <w:rPr>
          <w:rFonts w:ascii="inherit" w:eastAsia="Times New Roman" w:hAnsi="inherit"/>
          <w:kern w:val="0"/>
          <w:sz w:val="24"/>
          <w:szCs w:val="24"/>
          <w:lang w:eastAsia="en-SE"/>
        </w:rPr>
      </w:pPr>
      <w:r w:rsidRPr="00935B08">
        <w:rPr>
          <w:rFonts w:ascii="Helvetica" w:eastAsia="Times New Roman" w:hAnsi="Helvetica" w:cs="Helvetica"/>
          <w:color w:val="000000"/>
          <w:kern w:val="0"/>
          <w:sz w:val="21"/>
          <w:szCs w:val="21"/>
          <w:bdr w:val="none" w:sz="0" w:space="0" w:color="auto" w:frame="1"/>
          <w:lang w:eastAsia="en-SE"/>
        </w:rPr>
        <w:br/>
      </w:r>
    </w:p>
    <w:p w14:paraId="174A172A" w14:textId="77777777" w:rsidR="00935B08" w:rsidRPr="00935B08" w:rsidRDefault="00935B08">
      <w:pPr>
        <w:rPr>
          <w:lang w:val="en-GB"/>
        </w:rPr>
      </w:pPr>
    </w:p>
    <w:sectPr w:rsidR="00935B08" w:rsidRPr="00935B0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0F0F8" w14:textId="77777777" w:rsidR="00316618" w:rsidRDefault="00316618">
      <w:pPr>
        <w:spacing w:after="0" w:line="240" w:lineRule="auto"/>
      </w:pPr>
      <w:r>
        <w:separator/>
      </w:r>
    </w:p>
  </w:endnote>
  <w:endnote w:type="continuationSeparator" w:id="0">
    <w:p w14:paraId="0E972885" w14:textId="77777777" w:rsidR="00316618" w:rsidRDefault="0031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6CD0B" w14:textId="77777777" w:rsidR="00316618" w:rsidRDefault="00316618">
      <w:pPr>
        <w:spacing w:after="0" w:line="240" w:lineRule="auto"/>
      </w:pPr>
      <w:r>
        <w:rPr>
          <w:color w:val="000000"/>
        </w:rPr>
        <w:separator/>
      </w:r>
    </w:p>
  </w:footnote>
  <w:footnote w:type="continuationSeparator" w:id="0">
    <w:p w14:paraId="4E21FEB5" w14:textId="77777777" w:rsidR="00316618" w:rsidRDefault="003166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D43"/>
    <w:rsid w:val="000F0D43"/>
    <w:rsid w:val="00316618"/>
    <w:rsid w:val="00416681"/>
    <w:rsid w:val="006566C0"/>
    <w:rsid w:val="008B5037"/>
    <w:rsid w:val="009015E2"/>
    <w:rsid w:val="00935B08"/>
    <w:rsid w:val="00A503B8"/>
    <w:rsid w:val="00C8283A"/>
    <w:rsid w:val="00D86F81"/>
    <w:rsid w:val="00E31CBB"/>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7819"/>
  <w15:docId w15:val="{7D3D9178-5183-410A-A7DA-E9D206171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SE"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Pr>
      <w:sz w:val="16"/>
      <w:szCs w:val="16"/>
    </w:rPr>
  </w:style>
  <w:style w:type="paragraph" w:styleId="CommentText">
    <w:name w:val="annotation text"/>
    <w:basedOn w:val="Normal"/>
    <w:pPr>
      <w:spacing w:after="0" w:line="240" w:lineRule="auto"/>
      <w:jc w:val="both"/>
    </w:pPr>
    <w:rPr>
      <w:rFonts w:ascii="Times New Roman" w:eastAsia="Times New Roman" w:hAnsi="Times New Roman"/>
      <w:kern w:val="0"/>
      <w:sz w:val="20"/>
      <w:szCs w:val="20"/>
      <w:lang w:val="en-US"/>
    </w:rPr>
  </w:style>
  <w:style w:type="character" w:customStyle="1" w:styleId="CommentTextChar">
    <w:name w:val="Comment Text Char"/>
    <w:basedOn w:val="DefaultParagraphFont"/>
    <w:rPr>
      <w:rFonts w:ascii="Times New Roman" w:eastAsia="Times New Roman" w:hAnsi="Times New Roman" w:cs="Times New Roman"/>
      <w:kern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241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Galazka</dc:creator>
  <dc:description/>
  <cp:lastModifiedBy>Martyna Galazka</cp:lastModifiedBy>
  <cp:revision>7</cp:revision>
  <dcterms:created xsi:type="dcterms:W3CDTF">2024-02-14T13:26:00Z</dcterms:created>
  <dcterms:modified xsi:type="dcterms:W3CDTF">2024-02-19T10:16:00Z</dcterms:modified>
</cp:coreProperties>
</file>