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481D" w:rsidP="005261F4" w:rsidRDefault="6B7EF667" w14:paraId="2DCB5AF6" w14:textId="775E9E04">
      <w:pPr>
        <w:jc w:val="center"/>
        <w:rPr>
          <w:rFonts w:ascii="Times New Roman" w:hAnsi="Times New Roman" w:cs="Times New Roman"/>
          <w:b/>
          <w:bCs/>
          <w:sz w:val="22"/>
          <w:szCs w:val="22"/>
        </w:rPr>
      </w:pPr>
      <w:r w:rsidRPr="4809F367" w:rsidR="4809F367">
        <w:rPr>
          <w:rFonts w:ascii="Times New Roman" w:hAnsi="Times New Roman" w:cs="Times New Roman"/>
          <w:b w:val="1"/>
          <w:bCs w:val="1"/>
          <w:sz w:val="22"/>
          <w:szCs w:val="22"/>
        </w:rPr>
        <w:t>Supplementary</w:t>
      </w:r>
    </w:p>
    <w:p w:rsidRPr="00634371" w:rsidR="00F57FB0" w:rsidP="4809F367" w:rsidRDefault="00F57FB0" w14:paraId="3DE9A31D" w14:textId="7B9D0A7E">
      <w:pPr>
        <w:widowControl w:val="0"/>
        <w:spacing w:line="480" w:lineRule="auto"/>
        <w:ind w:left="480" w:hanging="480"/>
        <w:rPr>
          <w:rFonts w:ascii="Times New Roman" w:hAnsi="Times New Roman" w:cs="Times New Roman"/>
          <w:b w:val="0"/>
          <w:bCs w:val="0"/>
          <w:sz w:val="22"/>
          <w:szCs w:val="22"/>
        </w:rPr>
      </w:pPr>
      <w:r w:rsidRPr="4809F367" w:rsidR="4809F367">
        <w:rPr>
          <w:rFonts w:ascii="Times New Roman" w:hAnsi="Times New Roman" w:cs="Times New Roman"/>
          <w:b w:val="1"/>
          <w:bCs w:val="1"/>
          <w:sz w:val="22"/>
          <w:szCs w:val="22"/>
        </w:rPr>
        <w:t>Odds Ratios for Study 1 Partner Rejection Results</w:t>
      </w:r>
    </w:p>
    <w:p w:rsidRPr="00634371" w:rsidR="00F57FB0" w:rsidP="4809F367" w:rsidRDefault="00F57FB0" w14:paraId="7A0D04FB" w14:textId="4383B547">
      <w:pPr>
        <w:widowControl w:val="0"/>
        <w:spacing w:before="0" w:beforeAutospacing="off" w:after="0" w:afterAutospacing="off" w:line="480" w:lineRule="auto"/>
        <w:ind/>
        <w:rPr>
          <w:rFonts w:ascii="Times New Roman" w:hAnsi="Times New Roman" w:eastAsia="Times New Roman" w:cs="Times New Roman"/>
          <w:noProof w:val="0"/>
          <w:sz w:val="22"/>
          <w:szCs w:val="22"/>
          <w:lang w:val="en-US"/>
        </w:rPr>
      </w:pPr>
      <w:r w:rsidRPr="4809F367" w:rsidR="4809F367">
        <w:rPr>
          <w:rFonts w:ascii="Times New Roman" w:hAnsi="Times New Roman" w:eastAsia="Times New Roman" w:cs="Times New Roman"/>
          <w:b w:val="1"/>
          <w:bCs w:val="1"/>
          <w:noProof w:val="0"/>
          <w:sz w:val="22"/>
          <w:szCs w:val="22"/>
          <w:lang w:val="en-US"/>
        </w:rPr>
        <w:t>Supplementary Table 1</w:t>
      </w:r>
    </w:p>
    <w:p w:rsidRPr="00634371" w:rsidR="00F57FB0" w:rsidP="4809F367" w:rsidRDefault="00F57FB0" w14:paraId="65CF1A55" w14:textId="340CF629">
      <w:pPr>
        <w:widowControl w:val="0"/>
        <w:spacing w:before="0" w:beforeAutospacing="off" w:after="0" w:afterAutospacing="off" w:line="480" w:lineRule="auto"/>
        <w:ind/>
      </w:pPr>
      <w:r w:rsidRPr="4809F367" w:rsidR="4809F367">
        <w:rPr>
          <w:rFonts w:ascii="Times New Roman" w:hAnsi="Times New Roman" w:eastAsia="Times New Roman" w:cs="Times New Roman"/>
          <w:i w:val="1"/>
          <w:iCs w:val="1"/>
          <w:noProof w:val="0"/>
          <w:sz w:val="22"/>
          <w:szCs w:val="22"/>
          <w:lang w:val="en-US"/>
        </w:rPr>
        <w:t>Logistic Regression on Partner Rejection (Study 1)</w:t>
      </w:r>
      <w:r w:rsidRPr="4809F367" w:rsidR="4809F367">
        <w:rPr>
          <w:rFonts w:ascii="Times New Roman" w:hAnsi="Times New Roman" w:eastAsia="Times New Roman" w:cs="Times New Roman"/>
          <w:noProof w:val="0"/>
          <w:sz w:val="22"/>
          <w:szCs w:val="22"/>
          <w:lang w:val="en-US"/>
        </w:rPr>
        <w:t xml:space="preserve"> </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110"/>
        <w:gridCol w:w="1515"/>
        <w:gridCol w:w="1065"/>
        <w:gridCol w:w="975"/>
        <w:gridCol w:w="1515"/>
      </w:tblGrid>
      <w:tr w:rsidR="4809F367" w:rsidTr="4809F367" w14:paraId="1903A088">
        <w:trPr>
          <w:trHeight w:val="300"/>
        </w:trPr>
        <w:tc>
          <w:tcPr>
            <w:tcW w:w="4110" w:type="dxa"/>
            <w:tcBorders>
              <w:top w:val="single" w:sz="8"/>
              <w:left w:val="single" w:color="FFFFFF" w:themeColor="background1" w:sz="8"/>
              <w:bottom w:val="single" w:sz="8"/>
              <w:right w:val="single" w:color="FFFFFF" w:themeColor="background1" w:sz="8"/>
            </w:tcBorders>
            <w:tcMar/>
            <w:vAlign w:val="top"/>
          </w:tcPr>
          <w:p w:rsidR="4809F367" w:rsidP="4809F367" w:rsidRDefault="4809F367" w14:paraId="521E1BC8" w14:textId="1439480F">
            <w:pPr>
              <w:spacing w:before="0" w:beforeAutospacing="off" w:after="0" w:afterAutospacing="off"/>
            </w:pPr>
            <w:r w:rsidRPr="4809F367" w:rsidR="4809F367">
              <w:rPr>
                <w:rFonts w:ascii="Times New Roman" w:hAnsi="Times New Roman" w:eastAsia="Times New Roman" w:cs="Times New Roman"/>
                <w:b w:val="1"/>
                <w:bCs w:val="1"/>
                <w:sz w:val="22"/>
                <w:szCs w:val="22"/>
              </w:rPr>
              <w:t>Effect</w:t>
            </w:r>
            <w:r w:rsidRPr="4809F367" w:rsidR="4809F367">
              <w:rPr>
                <w:rFonts w:ascii="Times New Roman" w:hAnsi="Times New Roman" w:eastAsia="Times New Roman" w:cs="Times New Roman"/>
                <w:sz w:val="22"/>
                <w:szCs w:val="22"/>
              </w:rPr>
              <w:t xml:space="preserve"> </w:t>
            </w:r>
          </w:p>
        </w:tc>
        <w:tc>
          <w:tcPr>
            <w:tcW w:w="1515" w:type="dxa"/>
            <w:tcBorders>
              <w:top w:val="single" w:sz="8"/>
              <w:left w:val="single" w:color="FFFFFF" w:themeColor="background1" w:sz="8"/>
              <w:bottom w:val="single" w:sz="8"/>
              <w:right w:val="single" w:color="FFFFFF" w:themeColor="background1" w:sz="8"/>
            </w:tcBorders>
            <w:tcMar/>
            <w:vAlign w:val="top"/>
          </w:tcPr>
          <w:p w:rsidR="4809F367" w:rsidP="4809F367" w:rsidRDefault="4809F367" w14:paraId="1E64582C" w14:textId="6FAF508E">
            <w:pPr>
              <w:spacing w:before="0" w:beforeAutospacing="off" w:after="0" w:afterAutospacing="off"/>
            </w:pPr>
            <w:r w:rsidRPr="4809F367" w:rsidR="4809F367">
              <w:rPr>
                <w:rFonts w:ascii="Times New Roman" w:hAnsi="Times New Roman" w:eastAsia="Times New Roman" w:cs="Times New Roman"/>
                <w:b w:val="1"/>
                <w:bCs w:val="1"/>
                <w:sz w:val="22"/>
                <w:szCs w:val="22"/>
              </w:rPr>
              <w:t>OR(SE)</w:t>
            </w:r>
            <w:r w:rsidRPr="4809F367" w:rsidR="4809F367">
              <w:rPr>
                <w:rFonts w:ascii="Times New Roman" w:hAnsi="Times New Roman" w:eastAsia="Times New Roman" w:cs="Times New Roman"/>
                <w:sz w:val="22"/>
                <w:szCs w:val="22"/>
              </w:rPr>
              <w:t xml:space="preserve"> </w:t>
            </w:r>
          </w:p>
        </w:tc>
        <w:tc>
          <w:tcPr>
            <w:tcW w:w="1065" w:type="dxa"/>
            <w:tcBorders>
              <w:top w:val="single" w:sz="8"/>
              <w:left w:val="single" w:color="FFFFFF" w:themeColor="background1" w:sz="8"/>
              <w:bottom w:val="single" w:sz="8"/>
              <w:right w:val="single" w:color="FFFFFF" w:themeColor="background1" w:sz="8"/>
            </w:tcBorders>
            <w:tcMar/>
            <w:vAlign w:val="top"/>
          </w:tcPr>
          <w:p w:rsidR="4809F367" w:rsidP="4809F367" w:rsidRDefault="4809F367" w14:paraId="5668AE70" w14:textId="4026A108">
            <w:pPr>
              <w:spacing w:before="0" w:beforeAutospacing="off" w:after="0" w:afterAutospacing="off"/>
            </w:pPr>
            <w:r w:rsidRPr="4809F367" w:rsidR="4809F367">
              <w:rPr>
                <w:rFonts w:ascii="Times New Roman" w:hAnsi="Times New Roman" w:eastAsia="Times New Roman" w:cs="Times New Roman"/>
                <w:b w:val="1"/>
                <w:bCs w:val="1"/>
                <w:sz w:val="22"/>
                <w:szCs w:val="22"/>
              </w:rPr>
              <w:t>z</w:t>
            </w:r>
            <w:r w:rsidRPr="4809F367" w:rsidR="4809F367">
              <w:rPr>
                <w:rFonts w:ascii="Times New Roman" w:hAnsi="Times New Roman" w:eastAsia="Times New Roman" w:cs="Times New Roman"/>
                <w:sz w:val="22"/>
                <w:szCs w:val="22"/>
              </w:rPr>
              <w:t xml:space="preserve"> </w:t>
            </w:r>
          </w:p>
        </w:tc>
        <w:tc>
          <w:tcPr>
            <w:tcW w:w="975" w:type="dxa"/>
            <w:tcBorders>
              <w:top w:val="single" w:sz="8"/>
              <w:left w:val="single" w:color="FFFFFF" w:themeColor="background1" w:sz="8"/>
              <w:bottom w:val="single" w:sz="8"/>
              <w:right w:val="single" w:color="FFFFFF" w:themeColor="background1" w:sz="8"/>
            </w:tcBorders>
            <w:tcMar/>
            <w:vAlign w:val="top"/>
          </w:tcPr>
          <w:p w:rsidR="4809F367" w:rsidP="4809F367" w:rsidRDefault="4809F367" w14:paraId="303168C0" w14:textId="5FEB7682">
            <w:pPr>
              <w:spacing w:before="0" w:beforeAutospacing="off" w:after="0" w:afterAutospacing="off"/>
            </w:pPr>
            <w:r w:rsidRPr="4809F367" w:rsidR="4809F367">
              <w:rPr>
                <w:rFonts w:ascii="Times New Roman" w:hAnsi="Times New Roman" w:eastAsia="Times New Roman" w:cs="Times New Roman"/>
                <w:b w:val="1"/>
                <w:bCs w:val="1"/>
                <w:sz w:val="22"/>
                <w:szCs w:val="22"/>
              </w:rPr>
              <w:t>p</w:t>
            </w:r>
            <w:r w:rsidRPr="4809F367" w:rsidR="4809F367">
              <w:rPr>
                <w:rFonts w:ascii="Times New Roman" w:hAnsi="Times New Roman" w:eastAsia="Times New Roman" w:cs="Times New Roman"/>
                <w:sz w:val="22"/>
                <w:szCs w:val="22"/>
              </w:rPr>
              <w:t xml:space="preserve"> </w:t>
            </w:r>
          </w:p>
        </w:tc>
        <w:tc>
          <w:tcPr>
            <w:tcW w:w="1515" w:type="dxa"/>
            <w:tcBorders>
              <w:top w:val="single" w:sz="8"/>
              <w:left w:val="single" w:color="FFFFFF" w:themeColor="background1" w:sz="8"/>
              <w:bottom w:val="single" w:sz="8"/>
              <w:right w:val="single" w:color="FFFFFF" w:themeColor="background1" w:sz="8"/>
            </w:tcBorders>
            <w:tcMar/>
            <w:vAlign w:val="top"/>
          </w:tcPr>
          <w:p w:rsidR="4809F367" w:rsidP="4809F367" w:rsidRDefault="4809F367" w14:paraId="6C43D4BB" w14:textId="15AFFDFB">
            <w:pPr>
              <w:spacing w:before="0" w:beforeAutospacing="off" w:after="0" w:afterAutospacing="off"/>
            </w:pPr>
            <w:r w:rsidRPr="4809F367" w:rsidR="4809F367">
              <w:rPr>
                <w:rFonts w:ascii="Times New Roman" w:hAnsi="Times New Roman" w:eastAsia="Times New Roman" w:cs="Times New Roman"/>
                <w:b w:val="1"/>
                <w:bCs w:val="1"/>
                <w:sz w:val="22"/>
                <w:szCs w:val="22"/>
              </w:rPr>
              <w:t>95% CI</w:t>
            </w:r>
            <w:r w:rsidRPr="4809F367" w:rsidR="4809F367">
              <w:rPr>
                <w:rFonts w:ascii="Times New Roman" w:hAnsi="Times New Roman" w:eastAsia="Times New Roman" w:cs="Times New Roman"/>
                <w:sz w:val="22"/>
                <w:szCs w:val="22"/>
              </w:rPr>
              <w:t xml:space="preserve"> </w:t>
            </w:r>
          </w:p>
        </w:tc>
      </w:tr>
      <w:tr w:rsidR="4809F367" w:rsidTr="4809F367" w14:paraId="0EA99848">
        <w:trPr>
          <w:trHeight w:val="300"/>
        </w:trPr>
        <w:tc>
          <w:tcPr>
            <w:tcW w:w="4110" w:type="dxa"/>
            <w:tcBorders>
              <w:top w:val="single"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262860A0" w14:textId="3661A3E2">
            <w:pPr>
              <w:spacing w:before="0" w:beforeAutospacing="off" w:after="0" w:afterAutospacing="off"/>
            </w:pPr>
            <w:r w:rsidRPr="4809F367" w:rsidR="4809F367">
              <w:rPr>
                <w:rFonts w:ascii="Times New Roman" w:hAnsi="Times New Roman" w:eastAsia="Times New Roman" w:cs="Times New Roman"/>
                <w:sz w:val="22"/>
                <w:szCs w:val="22"/>
              </w:rPr>
              <w:t xml:space="preserve">Intercept </w:t>
            </w:r>
          </w:p>
          <w:p w:rsidR="4809F367" w:rsidP="4809F367" w:rsidRDefault="4809F367" w14:paraId="6FF9D546" w14:textId="592A776E">
            <w:pPr>
              <w:spacing w:before="0" w:beforeAutospacing="off" w:after="0" w:afterAutospacing="off"/>
            </w:pPr>
            <w:r w:rsidRPr="4809F367" w:rsidR="4809F367">
              <w:rPr>
                <w:rFonts w:ascii="Times New Roman" w:hAnsi="Times New Roman" w:eastAsia="Times New Roman" w:cs="Times New Roman"/>
                <w:sz w:val="22"/>
                <w:szCs w:val="22"/>
              </w:rPr>
              <w:t xml:space="preserve">Intentions </w:t>
            </w:r>
          </w:p>
        </w:tc>
        <w:tc>
          <w:tcPr>
            <w:tcW w:w="1515" w:type="dxa"/>
            <w:tcBorders>
              <w:top w:val="single"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7584EE9F" w14:textId="0E806BD1">
            <w:pPr>
              <w:spacing w:before="0" w:beforeAutospacing="off" w:after="0" w:afterAutospacing="off"/>
            </w:pPr>
            <w:r w:rsidRPr="4809F367" w:rsidR="4809F367">
              <w:rPr>
                <w:rFonts w:ascii="Times New Roman" w:hAnsi="Times New Roman" w:eastAsia="Times New Roman" w:cs="Times New Roman"/>
                <w:sz w:val="22"/>
                <w:szCs w:val="22"/>
              </w:rPr>
              <w:t xml:space="preserve">1.31 (0.07) </w:t>
            </w:r>
          </w:p>
          <w:p w:rsidR="4809F367" w:rsidP="4809F367" w:rsidRDefault="4809F367" w14:paraId="313C9066" w14:textId="086FD610">
            <w:pPr>
              <w:spacing w:before="0" w:beforeAutospacing="off" w:after="0" w:afterAutospacing="off"/>
            </w:pPr>
            <w:r w:rsidRPr="4809F367" w:rsidR="4809F367">
              <w:rPr>
                <w:rFonts w:ascii="Times New Roman" w:hAnsi="Times New Roman" w:eastAsia="Times New Roman" w:cs="Times New Roman"/>
                <w:sz w:val="22"/>
                <w:szCs w:val="22"/>
              </w:rPr>
              <w:t xml:space="preserve">0.06 (0.15) </w:t>
            </w:r>
          </w:p>
        </w:tc>
        <w:tc>
          <w:tcPr>
            <w:tcW w:w="1065" w:type="dxa"/>
            <w:tcBorders>
              <w:top w:val="single"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1CCC5F99" w14:textId="2E836097">
            <w:pPr>
              <w:spacing w:before="0" w:beforeAutospacing="off" w:after="0" w:afterAutospacing="off"/>
            </w:pPr>
            <w:r w:rsidRPr="4809F367" w:rsidR="4809F367">
              <w:rPr>
                <w:rFonts w:ascii="Times New Roman" w:hAnsi="Times New Roman" w:eastAsia="Times New Roman" w:cs="Times New Roman"/>
                <w:sz w:val="22"/>
                <w:szCs w:val="22"/>
              </w:rPr>
              <w:t xml:space="preserve">3.737 </w:t>
            </w:r>
          </w:p>
          <w:p w:rsidR="4809F367" w:rsidP="4809F367" w:rsidRDefault="4809F367" w14:paraId="74E855D4" w14:textId="7600EF89">
            <w:pPr>
              <w:spacing w:before="0" w:beforeAutospacing="off" w:after="0" w:afterAutospacing="off"/>
            </w:pPr>
            <w:r w:rsidRPr="4809F367" w:rsidR="4809F367">
              <w:rPr>
                <w:rFonts w:ascii="Times New Roman" w:hAnsi="Times New Roman" w:eastAsia="Times New Roman" w:cs="Times New Roman"/>
                <w:sz w:val="22"/>
                <w:szCs w:val="22"/>
              </w:rPr>
              <w:t xml:space="preserve">-19.89 </w:t>
            </w:r>
          </w:p>
        </w:tc>
        <w:tc>
          <w:tcPr>
            <w:tcW w:w="975" w:type="dxa"/>
            <w:tcBorders>
              <w:top w:val="single"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76180648" w14:textId="6BBC7672">
            <w:pPr>
              <w:spacing w:before="0" w:beforeAutospacing="off" w:after="0" w:afterAutospacing="off"/>
            </w:pPr>
            <w:r w:rsidRPr="4809F367" w:rsidR="4809F367">
              <w:rPr>
                <w:rFonts w:ascii="Times New Roman" w:hAnsi="Times New Roman" w:eastAsia="Times New Roman" w:cs="Times New Roman"/>
                <w:sz w:val="22"/>
                <w:szCs w:val="22"/>
              </w:rPr>
              <w:t xml:space="preserve">&lt;.001 </w:t>
            </w:r>
          </w:p>
          <w:p w:rsidR="4809F367" w:rsidP="4809F367" w:rsidRDefault="4809F367" w14:paraId="7761E8B4" w14:textId="7A3B8B68">
            <w:pPr>
              <w:spacing w:before="0" w:beforeAutospacing="off" w:after="0" w:afterAutospacing="off"/>
            </w:pPr>
            <w:r w:rsidRPr="4809F367" w:rsidR="4809F367">
              <w:rPr>
                <w:rFonts w:ascii="Times New Roman" w:hAnsi="Times New Roman" w:eastAsia="Times New Roman" w:cs="Times New Roman"/>
                <w:sz w:val="22"/>
                <w:szCs w:val="22"/>
              </w:rPr>
              <w:t xml:space="preserve">&lt;.001 </w:t>
            </w:r>
          </w:p>
        </w:tc>
        <w:tc>
          <w:tcPr>
            <w:tcW w:w="1515" w:type="dxa"/>
            <w:tcBorders>
              <w:top w:val="single"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445FB573" w14:textId="20347755">
            <w:pPr>
              <w:spacing w:before="0" w:beforeAutospacing="off" w:after="0" w:afterAutospacing="off"/>
            </w:pPr>
            <w:r w:rsidRPr="4809F367" w:rsidR="4809F367">
              <w:rPr>
                <w:rFonts w:ascii="Times New Roman" w:hAnsi="Times New Roman" w:eastAsia="Times New Roman" w:cs="Times New Roman"/>
                <w:sz w:val="22"/>
                <w:szCs w:val="22"/>
              </w:rPr>
              <w:t xml:space="preserve">(1.14, 1.52) </w:t>
            </w:r>
          </w:p>
          <w:p w:rsidR="4809F367" w:rsidP="4809F367" w:rsidRDefault="4809F367" w14:paraId="0ECBFF98" w14:textId="0E5A6B08">
            <w:pPr>
              <w:spacing w:before="0" w:beforeAutospacing="off" w:after="0" w:afterAutospacing="off"/>
            </w:pPr>
            <w:r w:rsidRPr="4809F367" w:rsidR="4809F367">
              <w:rPr>
                <w:rFonts w:ascii="Times New Roman" w:hAnsi="Times New Roman" w:eastAsia="Times New Roman" w:cs="Times New Roman"/>
                <w:sz w:val="22"/>
                <w:szCs w:val="22"/>
              </w:rPr>
              <w:t xml:space="preserve">(0.04, 0.07) </w:t>
            </w:r>
          </w:p>
        </w:tc>
      </w:tr>
      <w:tr w:rsidR="4809F367" w:rsidTr="4809F367" w14:paraId="565A78AC">
        <w:trPr>
          <w:trHeight w:val="300"/>
        </w:trPr>
        <w:tc>
          <w:tcPr>
            <w:tcW w:w="4110"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0F3BB24D" w14:textId="51BBBD57">
            <w:pPr>
              <w:spacing w:before="0" w:beforeAutospacing="off" w:after="0" w:afterAutospacing="off"/>
            </w:pPr>
            <w:r w:rsidRPr="4809F367" w:rsidR="4809F367">
              <w:rPr>
                <w:rFonts w:ascii="Times New Roman" w:hAnsi="Times New Roman" w:eastAsia="Times New Roman" w:cs="Times New Roman"/>
                <w:sz w:val="22"/>
                <w:szCs w:val="22"/>
              </w:rPr>
              <w:t xml:space="preserve">Outcomes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78C59E23" w14:textId="03330880">
            <w:pPr>
              <w:spacing w:before="0" w:beforeAutospacing="off" w:after="0" w:afterAutospacing="off"/>
            </w:pPr>
            <w:r w:rsidRPr="4809F367" w:rsidR="4809F367">
              <w:rPr>
                <w:rFonts w:ascii="Times New Roman" w:hAnsi="Times New Roman" w:eastAsia="Times New Roman" w:cs="Times New Roman"/>
                <w:sz w:val="22"/>
                <w:szCs w:val="22"/>
              </w:rPr>
              <w:t xml:space="preserve">0.05 (0.15) </w:t>
            </w:r>
          </w:p>
        </w:tc>
        <w:tc>
          <w:tcPr>
            <w:tcW w:w="106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02A5A873" w14:textId="261F961E">
            <w:pPr>
              <w:spacing w:before="0" w:beforeAutospacing="off" w:after="0" w:afterAutospacing="off"/>
            </w:pPr>
            <w:r w:rsidRPr="4809F367" w:rsidR="4809F367">
              <w:rPr>
                <w:rFonts w:ascii="Times New Roman" w:hAnsi="Times New Roman" w:eastAsia="Times New Roman" w:cs="Times New Roman"/>
                <w:sz w:val="22"/>
                <w:szCs w:val="22"/>
              </w:rPr>
              <w:t xml:space="preserve">20.901 </w:t>
            </w:r>
          </w:p>
        </w:tc>
        <w:tc>
          <w:tcPr>
            <w:tcW w:w="97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11881EE6" w14:textId="74A23755">
            <w:pPr>
              <w:spacing w:before="0" w:beforeAutospacing="off" w:after="0" w:afterAutospacing="off"/>
            </w:pPr>
            <w:r w:rsidRPr="4809F367" w:rsidR="4809F367">
              <w:rPr>
                <w:rFonts w:ascii="Times New Roman" w:hAnsi="Times New Roman" w:eastAsia="Times New Roman" w:cs="Times New Roman"/>
                <w:sz w:val="22"/>
                <w:szCs w:val="22"/>
              </w:rPr>
              <w:t xml:space="preserve">&lt;.001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5642437A" w14:textId="1C48D08D">
            <w:pPr>
              <w:spacing w:before="0" w:beforeAutospacing="off" w:after="0" w:afterAutospacing="off"/>
            </w:pPr>
            <w:r w:rsidRPr="4809F367" w:rsidR="4809F367">
              <w:rPr>
                <w:rFonts w:ascii="Times New Roman" w:hAnsi="Times New Roman" w:eastAsia="Times New Roman" w:cs="Times New Roman"/>
                <w:sz w:val="22"/>
                <w:szCs w:val="22"/>
              </w:rPr>
              <w:t xml:space="preserve">(0.04, 0.06) </w:t>
            </w:r>
          </w:p>
        </w:tc>
      </w:tr>
      <w:tr w:rsidR="4809F367" w:rsidTr="4809F367" w14:paraId="564D43EC">
        <w:trPr>
          <w:trHeight w:val="300"/>
        </w:trPr>
        <w:tc>
          <w:tcPr>
            <w:tcW w:w="4110"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686D20AB" w14:textId="5AA07BE2">
            <w:pPr>
              <w:spacing w:before="0" w:beforeAutospacing="off" w:after="0" w:afterAutospacing="off"/>
            </w:pPr>
            <w:r w:rsidRPr="4809F367" w:rsidR="4809F367">
              <w:rPr>
                <w:rFonts w:ascii="Times New Roman" w:hAnsi="Times New Roman" w:eastAsia="Times New Roman" w:cs="Times New Roman"/>
                <w:sz w:val="22"/>
                <w:szCs w:val="22"/>
              </w:rPr>
              <w:t xml:space="preserve">Group Membership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2D231454" w14:textId="3D5F96D9">
            <w:pPr>
              <w:spacing w:before="0" w:beforeAutospacing="off" w:after="0" w:afterAutospacing="off"/>
            </w:pPr>
            <w:r w:rsidRPr="4809F367" w:rsidR="4809F367">
              <w:rPr>
                <w:rFonts w:ascii="Times New Roman" w:hAnsi="Times New Roman" w:eastAsia="Times New Roman" w:cs="Times New Roman"/>
                <w:sz w:val="22"/>
                <w:szCs w:val="22"/>
              </w:rPr>
              <w:t xml:space="preserve">1.09 (0.15) </w:t>
            </w:r>
          </w:p>
        </w:tc>
        <w:tc>
          <w:tcPr>
            <w:tcW w:w="106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2E7385B2" w14:textId="417357BE">
            <w:pPr>
              <w:spacing w:before="0" w:beforeAutospacing="off" w:after="0" w:afterAutospacing="off"/>
            </w:pPr>
            <w:r w:rsidRPr="4809F367" w:rsidR="4809F367">
              <w:rPr>
                <w:rFonts w:ascii="Times New Roman" w:hAnsi="Times New Roman" w:eastAsia="Times New Roman" w:cs="Times New Roman"/>
                <w:sz w:val="22"/>
                <w:szCs w:val="22"/>
              </w:rPr>
              <w:t xml:space="preserve">0.562 </w:t>
            </w:r>
          </w:p>
        </w:tc>
        <w:tc>
          <w:tcPr>
            <w:tcW w:w="97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1BA73069" w14:textId="3199EBE4">
            <w:pPr>
              <w:spacing w:before="0" w:beforeAutospacing="off" w:after="0" w:afterAutospacing="off"/>
            </w:pPr>
            <w:r w:rsidRPr="4809F367" w:rsidR="4809F367">
              <w:rPr>
                <w:rFonts w:ascii="Times New Roman" w:hAnsi="Times New Roman" w:eastAsia="Times New Roman" w:cs="Times New Roman"/>
                <w:sz w:val="22"/>
                <w:szCs w:val="22"/>
              </w:rPr>
              <w:t xml:space="preserve">.574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tcMar/>
            <w:vAlign w:val="top"/>
          </w:tcPr>
          <w:p w:rsidR="4809F367" w:rsidP="4809F367" w:rsidRDefault="4809F367" w14:paraId="28585A4A" w14:textId="2C3764EC">
            <w:pPr>
              <w:spacing w:before="0" w:beforeAutospacing="off" w:after="0" w:afterAutospacing="off"/>
            </w:pPr>
            <w:r w:rsidRPr="4809F367" w:rsidR="4809F367">
              <w:rPr>
                <w:rFonts w:ascii="Times New Roman" w:hAnsi="Times New Roman" w:eastAsia="Times New Roman" w:cs="Times New Roman"/>
                <w:sz w:val="22"/>
                <w:szCs w:val="22"/>
              </w:rPr>
              <w:t xml:space="preserve">(0.8, 1.45) </w:t>
            </w:r>
          </w:p>
        </w:tc>
      </w:tr>
      <w:tr w:rsidR="4809F367" w:rsidTr="4809F367" w14:paraId="633BB8C6">
        <w:trPr>
          <w:trHeight w:val="300"/>
        </w:trPr>
        <w:tc>
          <w:tcPr>
            <w:tcW w:w="4110" w:type="dxa"/>
            <w:tcBorders>
              <w:top w:val="single" w:color="FFFFFF" w:themeColor="background1" w:sz="8"/>
              <w:left w:val="single" w:color="FFFFFF" w:themeColor="background1" w:sz="8"/>
              <w:bottom w:val="single" w:sz="8"/>
              <w:right w:val="single" w:color="FFFFFF" w:themeColor="background1" w:sz="8"/>
            </w:tcBorders>
            <w:tcMar/>
            <w:vAlign w:val="top"/>
          </w:tcPr>
          <w:p w:rsidR="4809F367" w:rsidP="4809F367" w:rsidRDefault="4809F367" w14:paraId="4DF24E1E" w14:textId="270DB52E">
            <w:pPr>
              <w:spacing w:before="0" w:beforeAutospacing="off" w:after="0" w:afterAutospacing="off"/>
            </w:pPr>
            <w:r w:rsidRPr="4809F367" w:rsidR="4809F367">
              <w:rPr>
                <w:rFonts w:ascii="Times New Roman" w:hAnsi="Times New Roman" w:eastAsia="Times New Roman" w:cs="Times New Roman"/>
                <w:sz w:val="22"/>
                <w:szCs w:val="22"/>
              </w:rPr>
              <w:t xml:space="preserve">IntentionsXOutcomes </w:t>
            </w:r>
          </w:p>
          <w:p w:rsidR="4809F367" w:rsidP="4809F367" w:rsidRDefault="4809F367" w14:paraId="31068D86" w14:textId="23A18DFE">
            <w:pPr>
              <w:spacing w:before="0" w:beforeAutospacing="off" w:after="0" w:afterAutospacing="off"/>
            </w:pPr>
            <w:r w:rsidRPr="4809F367" w:rsidR="4809F367">
              <w:rPr>
                <w:rFonts w:ascii="Times New Roman" w:hAnsi="Times New Roman" w:eastAsia="Times New Roman" w:cs="Times New Roman"/>
                <w:sz w:val="22"/>
                <w:szCs w:val="22"/>
              </w:rPr>
              <w:t xml:space="preserve">Group Membership XIntent </w:t>
            </w:r>
          </w:p>
          <w:p w:rsidR="4809F367" w:rsidP="4809F367" w:rsidRDefault="4809F367" w14:paraId="745E1EC8" w14:textId="06DC42B0">
            <w:pPr>
              <w:spacing w:before="0" w:beforeAutospacing="off" w:after="0" w:afterAutospacing="off"/>
            </w:pPr>
            <w:r w:rsidRPr="4809F367" w:rsidR="4809F367">
              <w:rPr>
                <w:rFonts w:ascii="Times New Roman" w:hAnsi="Times New Roman" w:eastAsia="Times New Roman" w:cs="Times New Roman"/>
                <w:sz w:val="22"/>
                <w:szCs w:val="22"/>
              </w:rPr>
              <w:t xml:space="preserve">Group Membership X Outcome </w:t>
            </w:r>
          </w:p>
          <w:p w:rsidR="4809F367" w:rsidP="4809F367" w:rsidRDefault="4809F367" w14:paraId="7D4BDF69" w14:textId="6E7F6B63">
            <w:pPr>
              <w:spacing w:before="0" w:beforeAutospacing="off" w:after="0" w:afterAutospacing="off"/>
              <w:ind w:right="-180"/>
            </w:pPr>
            <w:r w:rsidRPr="4809F367" w:rsidR="4809F367">
              <w:rPr>
                <w:rFonts w:ascii="Times New Roman" w:hAnsi="Times New Roman" w:eastAsia="Times New Roman" w:cs="Times New Roman"/>
                <w:sz w:val="22"/>
                <w:szCs w:val="22"/>
              </w:rPr>
              <w:t>IntentionsXOutcomeXGroup</w:t>
            </w:r>
            <w:r w:rsidRPr="4809F367" w:rsidR="4809F367">
              <w:rPr>
                <w:rFonts w:ascii="Times New Roman" w:hAnsi="Times New Roman" w:eastAsia="Times New Roman" w:cs="Times New Roman"/>
                <w:sz w:val="22"/>
                <w:szCs w:val="22"/>
              </w:rPr>
              <w:t xml:space="preserve"> Membership </w:t>
            </w:r>
          </w:p>
        </w:tc>
        <w:tc>
          <w:tcPr>
            <w:tcW w:w="1515" w:type="dxa"/>
            <w:tcBorders>
              <w:top w:val="single" w:color="FFFFFF" w:themeColor="background1" w:sz="8"/>
              <w:left w:val="single" w:color="FFFFFF" w:themeColor="background1" w:sz="8"/>
              <w:bottom w:val="single" w:sz="8"/>
              <w:right w:val="single" w:color="FFFFFF" w:themeColor="background1" w:sz="8"/>
            </w:tcBorders>
            <w:tcMar/>
            <w:vAlign w:val="top"/>
          </w:tcPr>
          <w:p w:rsidR="4809F367" w:rsidP="4809F367" w:rsidRDefault="4809F367" w14:paraId="6D429D7D" w14:textId="7FB0E9D4">
            <w:pPr>
              <w:spacing w:before="0" w:beforeAutospacing="off" w:after="0" w:afterAutospacing="off"/>
            </w:pPr>
            <w:r w:rsidRPr="4809F367" w:rsidR="4809F367">
              <w:rPr>
                <w:rFonts w:ascii="Times New Roman" w:hAnsi="Times New Roman" w:eastAsia="Times New Roman" w:cs="Times New Roman"/>
                <w:sz w:val="22"/>
                <w:szCs w:val="22"/>
              </w:rPr>
              <w:t xml:space="preserve">2.05 (0.29) </w:t>
            </w:r>
          </w:p>
          <w:p w:rsidR="4809F367" w:rsidP="4809F367" w:rsidRDefault="4809F367" w14:paraId="41996106" w14:textId="00973D93">
            <w:pPr>
              <w:spacing w:before="0" w:beforeAutospacing="off" w:after="0" w:afterAutospacing="off"/>
            </w:pPr>
            <w:r w:rsidRPr="4809F367" w:rsidR="4809F367">
              <w:rPr>
                <w:rFonts w:ascii="Times New Roman" w:hAnsi="Times New Roman" w:eastAsia="Times New Roman" w:cs="Times New Roman"/>
                <w:sz w:val="22"/>
                <w:szCs w:val="22"/>
              </w:rPr>
              <w:t xml:space="preserve">0.83 (0.29) </w:t>
            </w:r>
          </w:p>
          <w:p w:rsidR="4809F367" w:rsidP="4809F367" w:rsidRDefault="4809F367" w14:paraId="50F51D8A" w14:textId="3CAC1EE2">
            <w:pPr>
              <w:spacing w:before="0" w:beforeAutospacing="off" w:after="0" w:afterAutospacing="off"/>
            </w:pPr>
            <w:r w:rsidRPr="4809F367" w:rsidR="4809F367">
              <w:rPr>
                <w:rFonts w:ascii="Times New Roman" w:hAnsi="Times New Roman" w:eastAsia="Times New Roman" w:cs="Times New Roman"/>
                <w:sz w:val="22"/>
                <w:szCs w:val="22"/>
              </w:rPr>
              <w:t xml:space="preserve">0.85 (0.29) </w:t>
            </w:r>
          </w:p>
          <w:p w:rsidR="4809F367" w:rsidP="4809F367" w:rsidRDefault="4809F367" w14:paraId="3341048A" w14:textId="23DDAEF1">
            <w:pPr>
              <w:spacing w:before="0" w:beforeAutospacing="off" w:after="0" w:afterAutospacing="off"/>
            </w:pPr>
            <w:r w:rsidRPr="4809F367" w:rsidR="4809F367">
              <w:rPr>
                <w:rFonts w:ascii="Times New Roman" w:hAnsi="Times New Roman" w:eastAsia="Times New Roman" w:cs="Times New Roman"/>
                <w:sz w:val="22"/>
                <w:szCs w:val="22"/>
              </w:rPr>
              <w:t xml:space="preserve"> 1.20 (0.58) </w:t>
            </w:r>
          </w:p>
        </w:tc>
        <w:tc>
          <w:tcPr>
            <w:tcW w:w="1065" w:type="dxa"/>
            <w:tcBorders>
              <w:top w:val="single" w:color="FFFFFF" w:themeColor="background1" w:sz="8"/>
              <w:left w:val="single" w:color="FFFFFF" w:themeColor="background1" w:sz="8"/>
              <w:bottom w:val="single" w:sz="8"/>
              <w:right w:val="single" w:color="FFFFFF" w:themeColor="background1" w:sz="8"/>
            </w:tcBorders>
            <w:tcMar/>
            <w:vAlign w:val="top"/>
          </w:tcPr>
          <w:p w:rsidR="4809F367" w:rsidP="4809F367" w:rsidRDefault="4809F367" w14:paraId="5EF8F528" w14:textId="3677C395">
            <w:pPr>
              <w:spacing w:before="0" w:beforeAutospacing="off" w:after="0" w:afterAutospacing="off"/>
            </w:pPr>
            <w:r w:rsidRPr="4809F367" w:rsidR="4809F367">
              <w:rPr>
                <w:rFonts w:ascii="Times New Roman" w:hAnsi="Times New Roman" w:eastAsia="Times New Roman" w:cs="Times New Roman"/>
                <w:sz w:val="22"/>
                <w:szCs w:val="22"/>
              </w:rPr>
              <w:t xml:space="preserve">2.472 </w:t>
            </w:r>
          </w:p>
          <w:p w:rsidR="4809F367" w:rsidP="4809F367" w:rsidRDefault="4809F367" w14:paraId="18967522" w14:textId="35425654">
            <w:pPr>
              <w:spacing w:before="0" w:beforeAutospacing="off" w:after="0" w:afterAutospacing="off"/>
            </w:pPr>
            <w:r w:rsidRPr="4809F367" w:rsidR="4809F367">
              <w:rPr>
                <w:rFonts w:ascii="Times New Roman" w:hAnsi="Times New Roman" w:eastAsia="Times New Roman" w:cs="Times New Roman"/>
                <w:sz w:val="22"/>
                <w:szCs w:val="22"/>
              </w:rPr>
              <w:t xml:space="preserve">-0.629 </w:t>
            </w:r>
          </w:p>
          <w:p w:rsidR="4809F367" w:rsidP="4809F367" w:rsidRDefault="4809F367" w14:paraId="0ADFDA24" w14:textId="24A23CE6">
            <w:pPr>
              <w:spacing w:before="0" w:beforeAutospacing="off" w:after="0" w:afterAutospacing="off"/>
            </w:pPr>
            <w:r w:rsidRPr="4809F367" w:rsidR="4809F367">
              <w:rPr>
                <w:rFonts w:ascii="Times New Roman" w:hAnsi="Times New Roman" w:eastAsia="Times New Roman" w:cs="Times New Roman"/>
                <w:sz w:val="22"/>
                <w:szCs w:val="22"/>
              </w:rPr>
              <w:t xml:space="preserve"> -0.545 </w:t>
            </w:r>
          </w:p>
          <w:p w:rsidR="4809F367" w:rsidP="4809F367" w:rsidRDefault="4809F367" w14:paraId="49B74046" w14:textId="7B2F8143">
            <w:pPr>
              <w:spacing w:before="0" w:beforeAutospacing="off" w:after="0" w:afterAutospacing="off"/>
            </w:pPr>
            <w:r w:rsidRPr="4809F367" w:rsidR="4809F367">
              <w:rPr>
                <w:rFonts w:ascii="Times New Roman" w:hAnsi="Times New Roman" w:eastAsia="Times New Roman" w:cs="Times New Roman"/>
                <w:sz w:val="22"/>
                <w:szCs w:val="22"/>
              </w:rPr>
              <w:t xml:space="preserve"> .309 </w:t>
            </w:r>
          </w:p>
        </w:tc>
        <w:tc>
          <w:tcPr>
            <w:tcW w:w="975" w:type="dxa"/>
            <w:tcBorders>
              <w:top w:val="single" w:color="FFFFFF" w:themeColor="background1" w:sz="8"/>
              <w:left w:val="single" w:color="FFFFFF" w:themeColor="background1" w:sz="8"/>
              <w:bottom w:val="single" w:sz="8"/>
              <w:right w:val="single" w:color="FFFFFF" w:themeColor="background1" w:sz="8"/>
            </w:tcBorders>
            <w:tcMar/>
            <w:vAlign w:val="top"/>
          </w:tcPr>
          <w:p w:rsidR="4809F367" w:rsidP="4809F367" w:rsidRDefault="4809F367" w14:paraId="414CB27F" w14:textId="349C9908">
            <w:pPr>
              <w:spacing w:before="0" w:beforeAutospacing="off" w:after="0" w:afterAutospacing="off"/>
            </w:pPr>
            <w:r w:rsidRPr="4809F367" w:rsidR="4809F367">
              <w:rPr>
                <w:rFonts w:ascii="Times New Roman" w:hAnsi="Times New Roman" w:eastAsia="Times New Roman" w:cs="Times New Roman"/>
                <w:sz w:val="22"/>
                <w:szCs w:val="22"/>
              </w:rPr>
              <w:t xml:space="preserve">.013 </w:t>
            </w:r>
          </w:p>
          <w:p w:rsidR="4809F367" w:rsidP="4809F367" w:rsidRDefault="4809F367" w14:paraId="67A84DF1" w14:textId="2DA8853C">
            <w:pPr>
              <w:spacing w:before="0" w:beforeAutospacing="off" w:after="0" w:afterAutospacing="off"/>
            </w:pPr>
            <w:r w:rsidRPr="4809F367" w:rsidR="4809F367">
              <w:rPr>
                <w:rFonts w:ascii="Times New Roman" w:hAnsi="Times New Roman" w:eastAsia="Times New Roman" w:cs="Times New Roman"/>
                <w:sz w:val="22"/>
                <w:szCs w:val="22"/>
              </w:rPr>
              <w:t xml:space="preserve">.530 </w:t>
            </w:r>
          </w:p>
          <w:p w:rsidR="4809F367" w:rsidP="4809F367" w:rsidRDefault="4809F367" w14:paraId="3C2A0698" w14:textId="14AE5333">
            <w:pPr>
              <w:spacing w:before="0" w:beforeAutospacing="off" w:after="0" w:afterAutospacing="off"/>
            </w:pPr>
            <w:r w:rsidRPr="4809F367" w:rsidR="4809F367">
              <w:rPr>
                <w:rFonts w:ascii="Times New Roman" w:hAnsi="Times New Roman" w:eastAsia="Times New Roman" w:cs="Times New Roman"/>
                <w:sz w:val="22"/>
                <w:szCs w:val="22"/>
              </w:rPr>
              <w:t xml:space="preserve"> .586 </w:t>
            </w:r>
          </w:p>
          <w:p w:rsidR="4809F367" w:rsidP="4809F367" w:rsidRDefault="4809F367" w14:paraId="684A5307" w14:textId="3851D1EE">
            <w:pPr>
              <w:spacing w:before="0" w:beforeAutospacing="off" w:after="0" w:afterAutospacing="off"/>
            </w:pPr>
            <w:r w:rsidRPr="4809F367" w:rsidR="4809F367">
              <w:rPr>
                <w:rFonts w:ascii="Times New Roman" w:hAnsi="Times New Roman" w:eastAsia="Times New Roman" w:cs="Times New Roman"/>
                <w:sz w:val="22"/>
                <w:szCs w:val="22"/>
              </w:rPr>
              <w:t xml:space="preserve"> .758 </w:t>
            </w:r>
          </w:p>
        </w:tc>
        <w:tc>
          <w:tcPr>
            <w:tcW w:w="1515" w:type="dxa"/>
            <w:tcBorders>
              <w:top w:val="single" w:color="FFFFFF" w:themeColor="background1" w:sz="8"/>
              <w:left w:val="single" w:color="FFFFFF" w:themeColor="background1" w:sz="8"/>
              <w:bottom w:val="single" w:sz="8"/>
              <w:right w:val="single" w:color="FFFFFF" w:themeColor="background1" w:sz="8"/>
            </w:tcBorders>
            <w:tcMar/>
            <w:vAlign w:val="top"/>
          </w:tcPr>
          <w:p w:rsidR="4809F367" w:rsidP="4809F367" w:rsidRDefault="4809F367" w14:paraId="40DCF4CE" w14:textId="23FDBA67">
            <w:pPr>
              <w:spacing w:before="0" w:beforeAutospacing="off" w:after="0" w:afterAutospacing="off"/>
            </w:pPr>
            <w:r w:rsidRPr="4809F367" w:rsidR="4809F367">
              <w:rPr>
                <w:rFonts w:ascii="Times New Roman" w:hAnsi="Times New Roman" w:eastAsia="Times New Roman" w:cs="Times New Roman"/>
                <w:sz w:val="22"/>
                <w:szCs w:val="22"/>
              </w:rPr>
              <w:t xml:space="preserve">(1.18, 3.69) </w:t>
            </w:r>
          </w:p>
          <w:p w:rsidR="4809F367" w:rsidP="4809F367" w:rsidRDefault="4809F367" w14:paraId="74C71830" w14:textId="0B0EA08B">
            <w:pPr>
              <w:spacing w:before="0" w:beforeAutospacing="off" w:after="0" w:afterAutospacing="off"/>
            </w:pPr>
            <w:r w:rsidRPr="4809F367" w:rsidR="4809F367">
              <w:rPr>
                <w:rFonts w:ascii="Times New Roman" w:hAnsi="Times New Roman" w:eastAsia="Times New Roman" w:cs="Times New Roman"/>
                <w:sz w:val="22"/>
                <w:szCs w:val="22"/>
              </w:rPr>
              <w:t xml:space="preserve">(0.47, 1.47) </w:t>
            </w:r>
          </w:p>
          <w:p w:rsidR="4809F367" w:rsidP="4809F367" w:rsidRDefault="4809F367" w14:paraId="517FE921" w14:textId="35AE5BE7">
            <w:pPr>
              <w:spacing w:before="0" w:beforeAutospacing="off" w:after="0" w:afterAutospacing="off"/>
            </w:pPr>
            <w:r w:rsidRPr="4809F367" w:rsidR="4809F367">
              <w:rPr>
                <w:rFonts w:ascii="Times New Roman" w:hAnsi="Times New Roman" w:eastAsia="Times New Roman" w:cs="Times New Roman"/>
                <w:sz w:val="22"/>
                <w:szCs w:val="22"/>
              </w:rPr>
              <w:t xml:space="preserve"> (0.48, 1.51) </w:t>
            </w:r>
          </w:p>
          <w:p w:rsidR="4809F367" w:rsidP="4809F367" w:rsidRDefault="4809F367" w14:paraId="676F174C" w14:textId="4CD7588A">
            <w:pPr>
              <w:spacing w:before="0" w:beforeAutospacing="off" w:after="0" w:afterAutospacing="off"/>
            </w:pPr>
            <w:r w:rsidRPr="4809F367" w:rsidR="4809F367">
              <w:rPr>
                <w:rFonts w:ascii="Times New Roman" w:hAnsi="Times New Roman" w:eastAsia="Times New Roman" w:cs="Times New Roman"/>
                <w:sz w:val="22"/>
                <w:szCs w:val="22"/>
              </w:rPr>
              <w:t xml:space="preserve"> (0.38, 3.80) </w:t>
            </w:r>
          </w:p>
        </w:tc>
      </w:tr>
    </w:tbl>
    <w:p w:rsidRPr="00634371" w:rsidR="00F57FB0" w:rsidP="4809F367" w:rsidRDefault="00F57FB0" w14:paraId="4DD509C8" w14:textId="2A6D1D14">
      <w:pPr>
        <w:pStyle w:val="Normal"/>
        <w:widowControl w:val="0"/>
        <w:spacing w:before="0" w:beforeAutospacing="off" w:after="0" w:afterAutospacing="off" w:line="480" w:lineRule="auto"/>
        <w:ind/>
        <w:rPr>
          <w:rFonts w:ascii="Times New Roman" w:hAnsi="Times New Roman" w:eastAsia="Times New Roman" w:cs="Times New Roman"/>
          <w:noProof w:val="0"/>
          <w:sz w:val="22"/>
          <w:szCs w:val="22"/>
          <w:lang w:val="en-US"/>
        </w:rPr>
      </w:pPr>
    </w:p>
    <w:p w:rsidRPr="00634371" w:rsidR="00F57FB0" w:rsidP="4809F367" w:rsidRDefault="00F57FB0" w14:paraId="03DE7986" w14:textId="6897299A">
      <w:pPr>
        <w:widowControl w:val="0"/>
        <w:spacing w:line="480" w:lineRule="auto"/>
        <w:ind w:firstLine="0"/>
        <w:rPr>
          <w:rFonts w:ascii="Times New Roman" w:hAnsi="Times New Roman" w:cs="Times New Roman"/>
          <w:b w:val="1"/>
          <w:bCs w:val="1"/>
          <w:sz w:val="22"/>
          <w:szCs w:val="22"/>
        </w:rPr>
      </w:pPr>
      <w:r w:rsidRPr="4809F367" w:rsidR="4809F367">
        <w:rPr>
          <w:rFonts w:ascii="Times New Roman" w:hAnsi="Times New Roman" w:cs="Times New Roman"/>
          <w:b w:val="1"/>
          <w:bCs w:val="1"/>
          <w:sz w:val="22"/>
          <w:szCs w:val="22"/>
        </w:rPr>
        <w:t>Results for Punishment in Study 1 Using Only the Negative Side of the Response Scale</w:t>
      </w:r>
    </w:p>
    <w:p w:rsidRPr="00634371" w:rsidR="00F57FB0" w:rsidP="4809F367" w:rsidRDefault="00F57FB0" w14:paraId="2C14D0CD" w14:textId="5C2AA279">
      <w:pPr>
        <w:widowControl w:val="0"/>
        <w:spacing w:before="0" w:beforeAutospacing="off" w:after="0" w:afterAutospacing="off" w:line="480" w:lineRule="auto"/>
        <w:ind/>
        <w:rPr>
          <w:rFonts w:ascii="Times New Roman" w:hAnsi="Times New Roman" w:eastAsia="Times New Roman" w:cs="Times New Roman"/>
          <w:b w:val="0"/>
          <w:bCs w:val="0"/>
          <w:i w:val="0"/>
          <w:iCs w:val="0"/>
          <w:caps w:val="0"/>
          <w:smallCaps w:val="0"/>
          <w:noProof w:val="0"/>
          <w:color w:val="auto"/>
          <w:sz w:val="22"/>
          <w:szCs w:val="22"/>
          <w:lang w:val="en-US"/>
        </w:rPr>
      </w:pPr>
      <w:r w:rsidRPr="4809F367" w:rsidR="4809F367">
        <w:rPr>
          <w:rFonts w:ascii="Times New Roman" w:hAnsi="Times New Roman" w:eastAsia="Times New Roman" w:cs="Times New Roman"/>
          <w:b w:val="1"/>
          <w:bCs w:val="1"/>
          <w:i w:val="0"/>
          <w:iCs w:val="0"/>
          <w:caps w:val="0"/>
          <w:smallCaps w:val="0"/>
          <w:noProof w:val="0"/>
          <w:color w:val="auto"/>
          <w:sz w:val="22"/>
          <w:szCs w:val="22"/>
          <w:lang w:val="en-US"/>
        </w:rPr>
        <w:t>Supplementary Table 2</w:t>
      </w:r>
    </w:p>
    <w:p w:rsidRPr="00634371" w:rsidR="00F57FB0" w:rsidP="4809F367" w:rsidRDefault="00F57FB0" w14:paraId="5DB911DC" w14:textId="6EF85741">
      <w:pPr>
        <w:widowControl w:val="0"/>
        <w:spacing w:before="0" w:beforeAutospacing="off" w:after="0" w:afterAutospacing="off" w:line="480" w:lineRule="auto"/>
        <w:ind/>
        <w:rPr>
          <w:rFonts w:ascii="Times New Roman" w:hAnsi="Times New Roman" w:eastAsia="Times New Roman" w:cs="Times New Roman"/>
          <w:b w:val="0"/>
          <w:bCs w:val="0"/>
          <w:i w:val="0"/>
          <w:iCs w:val="0"/>
          <w:caps w:val="0"/>
          <w:smallCaps w:val="0"/>
          <w:noProof w:val="0"/>
          <w:color w:val="auto"/>
          <w:sz w:val="22"/>
          <w:szCs w:val="22"/>
          <w:lang w:val="en-US"/>
        </w:rPr>
      </w:pPr>
      <w:r w:rsidRPr="4809F367" w:rsidR="4809F367">
        <w:rPr>
          <w:rFonts w:ascii="Times New Roman" w:hAnsi="Times New Roman" w:eastAsia="Times New Roman" w:cs="Times New Roman"/>
          <w:b w:val="0"/>
          <w:bCs w:val="0"/>
          <w:i w:val="1"/>
          <w:iCs w:val="1"/>
          <w:caps w:val="0"/>
          <w:smallCaps w:val="0"/>
          <w:noProof w:val="0"/>
          <w:color w:val="auto"/>
          <w:sz w:val="22"/>
          <w:szCs w:val="22"/>
          <w:lang w:val="en-US"/>
        </w:rPr>
        <w:t>Linear Mixed Effects Regression on Punishment (Study 1)</w:t>
      </w:r>
      <w:r w:rsidRPr="4809F367" w:rsidR="4809F367">
        <w:rPr>
          <w:rFonts w:ascii="Times New Roman" w:hAnsi="Times New Roman" w:eastAsia="Times New Roman" w:cs="Times New Roman"/>
          <w:b w:val="0"/>
          <w:bCs w:val="0"/>
          <w:i w:val="0"/>
          <w:iCs w:val="0"/>
          <w:caps w:val="0"/>
          <w:smallCaps w:val="0"/>
          <w:noProof w:val="0"/>
          <w:color w:val="auto"/>
          <w:sz w:val="22"/>
          <w:szCs w:val="22"/>
          <w:lang w:val="en-US"/>
        </w:rPr>
        <w:t xml:space="preserve"> </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3735"/>
        <w:gridCol w:w="1515"/>
        <w:gridCol w:w="1035"/>
        <w:gridCol w:w="1245"/>
        <w:gridCol w:w="1620"/>
      </w:tblGrid>
      <w:tr w:rsidR="4809F367" w:rsidTr="4809F367" w14:paraId="054EB95C">
        <w:trPr>
          <w:trHeight w:val="300"/>
        </w:trPr>
        <w:tc>
          <w:tcPr>
            <w:tcW w:w="3735" w:type="dxa"/>
            <w:tcBorders>
              <w:top w:val="single"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74ECADD6" w14:textId="7293B0D3">
            <w:pPr>
              <w:spacing w:before="0" w:beforeAutospacing="off" w:after="0" w:afterAutospacing="off"/>
            </w:pPr>
            <w:r w:rsidRPr="4809F367" w:rsidR="4809F367">
              <w:rPr>
                <w:rFonts w:ascii="Times New Roman" w:hAnsi="Times New Roman" w:eastAsia="Times New Roman" w:cs="Times New Roman"/>
                <w:b w:val="1"/>
                <w:bCs w:val="1"/>
                <w:i w:val="0"/>
                <w:iCs w:val="0"/>
                <w:caps w:val="0"/>
                <w:smallCaps w:val="0"/>
                <w:color w:val="222222"/>
                <w:sz w:val="22"/>
                <w:szCs w:val="22"/>
              </w:rPr>
              <w:t>Effect</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c>
          <w:tcPr>
            <w:tcW w:w="1515" w:type="dxa"/>
            <w:tcBorders>
              <w:top w:val="single"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22F85260" w14:textId="21C90417">
            <w:pPr>
              <w:spacing w:before="0" w:beforeAutospacing="off" w:after="0" w:afterAutospacing="off"/>
            </w:pPr>
            <w:r w:rsidRPr="4809F367" w:rsidR="4809F367">
              <w:rPr>
                <w:rFonts w:ascii="Times New Roman" w:hAnsi="Times New Roman" w:eastAsia="Times New Roman" w:cs="Times New Roman"/>
                <w:b w:val="1"/>
                <w:bCs w:val="1"/>
                <w:i w:val="1"/>
                <w:iCs w:val="1"/>
                <w:caps w:val="0"/>
                <w:smallCaps w:val="0"/>
                <w:color w:val="222222"/>
                <w:sz w:val="22"/>
                <w:szCs w:val="22"/>
              </w:rPr>
              <w:t>B</w:t>
            </w:r>
            <w:r w:rsidRPr="4809F367" w:rsidR="4809F367">
              <w:rPr>
                <w:rFonts w:ascii="Times New Roman" w:hAnsi="Times New Roman" w:eastAsia="Times New Roman" w:cs="Times New Roman"/>
                <w:b w:val="1"/>
                <w:bCs w:val="1"/>
                <w:i w:val="0"/>
                <w:iCs w:val="0"/>
                <w:caps w:val="0"/>
                <w:smallCaps w:val="0"/>
                <w:color w:val="222222"/>
                <w:sz w:val="22"/>
                <w:szCs w:val="22"/>
              </w:rPr>
              <w:t>(SE)</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c>
          <w:tcPr>
            <w:tcW w:w="1035" w:type="dxa"/>
            <w:tcBorders>
              <w:top w:val="single"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598E022C" w14:textId="5B483F44">
            <w:pPr>
              <w:spacing w:before="0" w:beforeAutospacing="off" w:after="0" w:afterAutospacing="off"/>
            </w:pPr>
            <w:r w:rsidRPr="4809F367" w:rsidR="4809F367">
              <w:rPr>
                <w:rFonts w:ascii="Times New Roman" w:hAnsi="Times New Roman" w:eastAsia="Times New Roman" w:cs="Times New Roman"/>
                <w:b w:val="1"/>
                <w:bCs w:val="1"/>
                <w:i w:val="0"/>
                <w:iCs w:val="0"/>
                <w:caps w:val="0"/>
                <w:smallCaps w:val="0"/>
                <w:color w:val="222222"/>
                <w:sz w:val="22"/>
                <w:szCs w:val="22"/>
              </w:rPr>
              <w:t>t</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c>
          <w:tcPr>
            <w:tcW w:w="1245" w:type="dxa"/>
            <w:tcBorders>
              <w:top w:val="single"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1F913252" w14:textId="17FC5A80">
            <w:pPr>
              <w:spacing w:before="0" w:beforeAutospacing="off" w:after="0" w:afterAutospacing="off"/>
            </w:pPr>
            <w:r w:rsidRPr="4809F367" w:rsidR="4809F367">
              <w:rPr>
                <w:rFonts w:ascii="Times New Roman" w:hAnsi="Times New Roman" w:eastAsia="Times New Roman" w:cs="Times New Roman"/>
                <w:b w:val="1"/>
                <w:bCs w:val="1"/>
                <w:i w:val="0"/>
                <w:iCs w:val="0"/>
                <w:caps w:val="0"/>
                <w:smallCaps w:val="0"/>
                <w:color w:val="222222"/>
                <w:sz w:val="22"/>
                <w:szCs w:val="22"/>
              </w:rPr>
              <w:t>p</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c>
          <w:tcPr>
            <w:tcW w:w="1620" w:type="dxa"/>
            <w:tcBorders>
              <w:top w:val="single"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4EF2A398" w14:textId="780D38D2">
            <w:pPr>
              <w:spacing w:before="0" w:beforeAutospacing="off" w:after="0" w:afterAutospacing="off"/>
            </w:pPr>
            <w:r w:rsidRPr="4809F367" w:rsidR="4809F367">
              <w:rPr>
                <w:rFonts w:ascii="Times New Roman" w:hAnsi="Times New Roman" w:eastAsia="Times New Roman" w:cs="Times New Roman"/>
                <w:b w:val="1"/>
                <w:bCs w:val="1"/>
                <w:i w:val="0"/>
                <w:iCs w:val="0"/>
                <w:caps w:val="0"/>
                <w:smallCaps w:val="0"/>
                <w:color w:val="222222"/>
                <w:sz w:val="22"/>
                <w:szCs w:val="22"/>
              </w:rPr>
              <w:t>95% CI</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r>
      <w:tr w:rsidR="4809F367" w:rsidTr="4809F367" w14:paraId="1E319781">
        <w:trPr>
          <w:trHeight w:val="300"/>
        </w:trPr>
        <w:tc>
          <w:tcPr>
            <w:tcW w:w="3735" w:type="dxa"/>
            <w:tcBorders>
              <w:top w:val="single"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04F0A4B2" w14:textId="1E21F057">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Intent </w:t>
            </w:r>
          </w:p>
        </w:tc>
        <w:tc>
          <w:tcPr>
            <w:tcW w:w="1515" w:type="dxa"/>
            <w:tcBorders>
              <w:top w:val="single"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4FF1E02B" w14:textId="3BA924AF">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-0.27(0.04) </w:t>
            </w:r>
          </w:p>
        </w:tc>
        <w:tc>
          <w:tcPr>
            <w:tcW w:w="1035" w:type="dxa"/>
            <w:tcBorders>
              <w:top w:val="single"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275869D7" w14:textId="4EBCDE0E">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-6.47 </w:t>
            </w:r>
          </w:p>
        </w:tc>
        <w:tc>
          <w:tcPr>
            <w:tcW w:w="1245" w:type="dxa"/>
            <w:tcBorders>
              <w:top w:val="single"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16EBB2A8" w14:textId="0396D295">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&lt;.001 </w:t>
            </w:r>
          </w:p>
        </w:tc>
        <w:tc>
          <w:tcPr>
            <w:tcW w:w="1620" w:type="dxa"/>
            <w:tcBorders>
              <w:top w:val="single"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3718F4FB" w14:textId="699CF77B">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(-0.35, -0.18) </w:t>
            </w:r>
          </w:p>
        </w:tc>
      </w:tr>
      <w:tr w:rsidR="4809F367" w:rsidTr="4809F367" w14:paraId="313EB64B">
        <w:trPr>
          <w:trHeight w:val="300"/>
        </w:trPr>
        <w:tc>
          <w:tcPr>
            <w:tcW w:w="37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304F212C" w14:textId="3FE5262B">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Outcome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15C9F754" w14:textId="690F4914">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-0.94(0.06) </w:t>
            </w:r>
          </w:p>
        </w:tc>
        <w:tc>
          <w:tcPr>
            <w:tcW w:w="10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50B6A487" w14:textId="0EFBAE30">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-16.86 </w:t>
            </w:r>
          </w:p>
        </w:tc>
        <w:tc>
          <w:tcPr>
            <w:tcW w:w="124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36462BF4" w14:textId="14996F88">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&lt;.001 </w:t>
            </w:r>
          </w:p>
        </w:tc>
        <w:tc>
          <w:tcPr>
            <w:tcW w:w="1620"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752E0882" w14:textId="0D15FA3E">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(-1.06, -0.84) </w:t>
            </w:r>
          </w:p>
        </w:tc>
      </w:tr>
      <w:tr w:rsidR="4809F367" w:rsidTr="4809F367" w14:paraId="30FD8943">
        <w:trPr>
          <w:trHeight w:val="300"/>
        </w:trPr>
        <w:tc>
          <w:tcPr>
            <w:tcW w:w="37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56DC56E4" w14:textId="253F645C">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Group Membership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5275B43E" w14:textId="10DF1EDC">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0.03(0.02) </w:t>
            </w:r>
          </w:p>
        </w:tc>
        <w:tc>
          <w:tcPr>
            <w:tcW w:w="10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7230735D" w14:textId="15AAF999">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2.41 </w:t>
            </w:r>
          </w:p>
        </w:tc>
        <w:tc>
          <w:tcPr>
            <w:tcW w:w="124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73E73D9C" w14:textId="110B207C">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w:t>
            </w:r>
            <w:r w:rsidRPr="4809F367" w:rsidR="4809F367">
              <w:rPr>
                <w:rFonts w:ascii="Times New Roman" w:hAnsi="Times New Roman" w:eastAsia="Times New Roman" w:cs="Times New Roman"/>
                <w:b w:val="0"/>
                <w:bCs w:val="0"/>
                <w:i w:val="0"/>
                <w:iCs w:val="0"/>
                <w:caps w:val="0"/>
                <w:smallCaps w:val="0"/>
                <w:color w:val="000000" w:themeColor="text1" w:themeTint="FF" w:themeShade="FF"/>
                <w:sz w:val="22"/>
                <w:szCs w:val="22"/>
              </w:rPr>
              <w:t>017</w:t>
            </w:r>
            <w:r w:rsidRPr="4809F367" w:rsidR="4809F367">
              <w:rPr>
                <w:rFonts w:ascii="Times New Roman" w:hAnsi="Times New Roman" w:eastAsia="Times New Roman" w:cs="Times New Roman"/>
                <w:b w:val="0"/>
                <w:bCs w:val="0"/>
                <w:i w:val="0"/>
                <w:iCs w:val="0"/>
                <w:caps w:val="0"/>
                <w:smallCaps w:val="0"/>
                <w:color w:val="222222"/>
                <w:sz w:val="22"/>
                <w:szCs w:val="22"/>
              </w:rPr>
              <w:t xml:space="preserve"> </w:t>
            </w:r>
          </w:p>
        </w:tc>
        <w:tc>
          <w:tcPr>
            <w:tcW w:w="1620"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30F8896B" w14:textId="1CA7AA79">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(0.01, 0.07) </w:t>
            </w:r>
          </w:p>
        </w:tc>
      </w:tr>
      <w:tr w:rsidR="4809F367" w:rsidTr="4809F367" w14:paraId="3C0C3B2B">
        <w:trPr>
          <w:trHeight w:val="300"/>
        </w:trPr>
        <w:tc>
          <w:tcPr>
            <w:tcW w:w="37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02C849D3" w14:textId="06F2E52E">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IntentXOutcome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7C101A03" w14:textId="3EE13F53">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-0.12(0.03) </w:t>
            </w:r>
          </w:p>
        </w:tc>
        <w:tc>
          <w:tcPr>
            <w:tcW w:w="10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23BE6054" w14:textId="28DFF1DA">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-4.12 </w:t>
            </w:r>
          </w:p>
        </w:tc>
        <w:tc>
          <w:tcPr>
            <w:tcW w:w="124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6B32D661" w14:textId="04A1E431">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&lt;.001 </w:t>
            </w:r>
          </w:p>
        </w:tc>
        <w:tc>
          <w:tcPr>
            <w:tcW w:w="1620"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02DBCC5D" w14:textId="2C413D9D">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(-0.18, -0.06) </w:t>
            </w:r>
          </w:p>
        </w:tc>
      </w:tr>
      <w:tr w:rsidR="4809F367" w:rsidTr="4809F367" w14:paraId="72CBC1F7">
        <w:trPr>
          <w:trHeight w:val="300"/>
        </w:trPr>
        <w:tc>
          <w:tcPr>
            <w:tcW w:w="37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256D312B" w14:textId="6DC7AC2F">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IntentXGroup Membership </w:t>
            </w:r>
          </w:p>
        </w:tc>
        <w:tc>
          <w:tcPr>
            <w:tcW w:w="151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7D5DD979" w14:textId="699CF78C">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-0.01(0.03) </w:t>
            </w:r>
          </w:p>
        </w:tc>
        <w:tc>
          <w:tcPr>
            <w:tcW w:w="103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616CEFBA" w14:textId="2444606D">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-0.21 </w:t>
            </w:r>
          </w:p>
        </w:tc>
        <w:tc>
          <w:tcPr>
            <w:tcW w:w="1245"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227EDBD1" w14:textId="109CC4C1">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.828 </w:t>
            </w:r>
          </w:p>
        </w:tc>
        <w:tc>
          <w:tcPr>
            <w:tcW w:w="1620" w:type="dxa"/>
            <w:tcBorders>
              <w:top w:val="single" w:color="FFFFFF" w:themeColor="background1" w:sz="8"/>
              <w:left w:val="single" w:color="FFFFFF" w:themeColor="background1" w:sz="8"/>
              <w:bottom w:val="single" w:color="FFFFFF" w:themeColor="background1" w:sz="8"/>
              <w:right w:val="single" w:color="FFFFFF" w:themeColor="background1" w:sz="8"/>
            </w:tcBorders>
            <w:shd w:val="clear" w:color="auto" w:fill="FFFFFF" w:themeFill="background1"/>
            <w:tcMar/>
            <w:vAlign w:val="top"/>
          </w:tcPr>
          <w:p w:rsidR="4809F367" w:rsidP="4809F367" w:rsidRDefault="4809F367" w14:paraId="4781BA8B" w14:textId="38DCD7DD">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(-0.03, 0.08) </w:t>
            </w:r>
          </w:p>
        </w:tc>
      </w:tr>
      <w:tr w:rsidR="4809F367" w:rsidTr="4809F367" w14:paraId="77AF900C">
        <w:trPr>
          <w:trHeight w:val="300"/>
        </w:trPr>
        <w:tc>
          <w:tcPr>
            <w:tcW w:w="3735" w:type="dxa"/>
            <w:tcBorders>
              <w:top w:val="single" w:color="FFFFFF" w:themeColor="background1"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30BE55DC" w14:textId="00E11728">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OutcomeXGroup Membership </w:t>
            </w:r>
          </w:p>
        </w:tc>
        <w:tc>
          <w:tcPr>
            <w:tcW w:w="1515" w:type="dxa"/>
            <w:tcBorders>
              <w:top w:val="single" w:color="FFFFFF" w:themeColor="background1"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3A959FB6" w14:textId="3AFFD17F">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0.03(0.03) </w:t>
            </w:r>
          </w:p>
        </w:tc>
        <w:tc>
          <w:tcPr>
            <w:tcW w:w="1035" w:type="dxa"/>
            <w:tcBorders>
              <w:top w:val="single" w:color="FFFFFF" w:themeColor="background1"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4A25F4D6" w14:textId="106CF406">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0.96</w:t>
            </w:r>
          </w:p>
        </w:tc>
        <w:tc>
          <w:tcPr>
            <w:tcW w:w="1245" w:type="dxa"/>
            <w:tcBorders>
              <w:top w:val="single" w:color="FFFFFF" w:themeColor="background1"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3DC562D7" w14:textId="57BA5B10">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.337 </w:t>
            </w:r>
          </w:p>
        </w:tc>
        <w:tc>
          <w:tcPr>
            <w:tcW w:w="1620" w:type="dxa"/>
            <w:tcBorders>
              <w:top w:val="single" w:color="FFFFFF" w:themeColor="background1" w:sz="8"/>
              <w:left w:val="single" w:color="FFFFFF" w:themeColor="background1" w:sz="8"/>
              <w:bottom w:val="single" w:sz="8"/>
              <w:right w:val="single" w:color="FFFFFF" w:themeColor="background1" w:sz="8"/>
            </w:tcBorders>
            <w:shd w:val="clear" w:color="auto" w:fill="FFFFFF" w:themeFill="background1"/>
            <w:tcMar/>
            <w:vAlign w:val="top"/>
          </w:tcPr>
          <w:p w:rsidR="4809F367" w:rsidP="4809F367" w:rsidRDefault="4809F367" w14:paraId="7FD4CADB" w14:textId="57FC0DCD">
            <w:pPr>
              <w:spacing w:before="0" w:beforeAutospacing="off" w:after="0" w:afterAutospacing="off"/>
            </w:pPr>
            <w:r w:rsidRPr="4809F367" w:rsidR="4809F367">
              <w:rPr>
                <w:rFonts w:ascii="Times New Roman" w:hAnsi="Times New Roman" w:eastAsia="Times New Roman" w:cs="Times New Roman"/>
                <w:b w:val="0"/>
                <w:bCs w:val="0"/>
                <w:i w:val="0"/>
                <w:iCs w:val="0"/>
                <w:caps w:val="0"/>
                <w:smallCaps w:val="0"/>
                <w:color w:val="222222"/>
                <w:sz w:val="22"/>
                <w:szCs w:val="22"/>
              </w:rPr>
              <w:t xml:space="preserve">(-0.05, 0.05) </w:t>
            </w:r>
          </w:p>
        </w:tc>
      </w:tr>
    </w:tbl>
    <w:p w:rsidRPr="00634371" w:rsidR="00F57FB0" w:rsidP="4809F367" w:rsidRDefault="00F57FB0" w14:paraId="22EECB52" w14:textId="40C3E50B">
      <w:pPr>
        <w:pStyle w:val="Normal"/>
        <w:widowControl w:val="0"/>
        <w:shd w:val="clear" w:color="auto" w:fill="FFFFFF" w:themeFill="background1"/>
        <w:spacing w:before="0" w:beforeAutospacing="off" w:after="0" w:afterAutospacing="off" w:line="480" w:lineRule="auto"/>
        <w:ind/>
        <w:rPr>
          <w:rFonts w:ascii="Times New Roman" w:hAnsi="Times New Roman" w:eastAsia="Times New Roman" w:cs="Times New Roman"/>
          <w:b w:val="0"/>
          <w:bCs w:val="0"/>
          <w:i w:val="0"/>
          <w:iCs w:val="0"/>
          <w:caps w:val="0"/>
          <w:smallCaps w:val="0"/>
          <w:noProof w:val="0"/>
          <w:color w:val="222222"/>
          <w:sz w:val="22"/>
          <w:szCs w:val="22"/>
          <w:lang w:val="en-US"/>
        </w:rPr>
      </w:pPr>
    </w:p>
    <w:p w:rsidRPr="00634371" w:rsidR="00F57FB0" w:rsidP="00F57FB0" w:rsidRDefault="00F57FB0" w14:paraId="091C5B7A" w14:textId="250B8126">
      <w:pPr>
        <w:widowControl w:val="0"/>
        <w:spacing w:line="480" w:lineRule="auto"/>
        <w:ind w:left="480" w:hanging="480"/>
        <w:rPr>
          <w:rFonts w:ascii="Times New Roman" w:hAnsi="Times New Roman" w:cs="Times New Roman"/>
          <w:b w:val="1"/>
          <w:bCs w:val="1"/>
          <w:sz w:val="22"/>
          <w:szCs w:val="22"/>
        </w:rPr>
      </w:pPr>
      <w:r w:rsidRPr="4809F367" w:rsidR="4809F367">
        <w:rPr>
          <w:rFonts w:ascii="Times New Roman" w:hAnsi="Times New Roman" w:cs="Times New Roman"/>
          <w:b w:val="1"/>
          <w:bCs w:val="1"/>
          <w:sz w:val="22"/>
          <w:szCs w:val="22"/>
        </w:rPr>
        <w:t>Analysis Approach for Study 1</w:t>
      </w:r>
    </w:p>
    <w:p w:rsidRPr="003F2180" w:rsidR="00F57FB0" w:rsidP="003F2180" w:rsidRDefault="00F57FB0" w14:paraId="6E78A56A" w14:textId="7905FE7C">
      <w:pPr>
        <w:pStyle w:val="FootnoteText"/>
        <w:spacing w:line="480" w:lineRule="auto"/>
        <w:ind w:firstLine="480"/>
        <w:rPr>
          <w:rFonts w:ascii="Times New Roman" w:hAnsi="Times New Roman" w:cs="Times New Roman"/>
          <w:sz w:val="22"/>
          <w:szCs w:val="22"/>
        </w:rPr>
      </w:pPr>
      <w:r w:rsidRPr="003F2180">
        <w:rPr>
          <w:rFonts w:ascii="Times New Roman" w:hAnsi="Times New Roman" w:cs="Times New Roman"/>
          <w:sz w:val="22"/>
          <w:szCs w:val="22"/>
        </w:rPr>
        <w:t xml:space="preserve">Including random slopes generated significant convergence issues. To address convergence issues, we ran standard regression models run with Firth bias correction and found that all significant fixed effects were supported or a greater number of significant effects, indicating that the random intercept models did not inflate type 1 error rate. </w:t>
      </w:r>
    </w:p>
    <w:p w:rsidRPr="00634371" w:rsidR="6B7EF667" w:rsidP="6B7EF667" w:rsidRDefault="6B7EF667" w14:paraId="797A8EA5" w14:textId="5ECCB640">
      <w:pPr>
        <w:widowControl w:val="0"/>
        <w:spacing w:line="480" w:lineRule="auto"/>
        <w:ind w:left="480" w:hanging="480"/>
        <w:rPr>
          <w:rFonts w:ascii="Times New Roman" w:hAnsi="Times New Roman" w:cs="Times New Roman"/>
          <w:b/>
          <w:bCs/>
          <w:sz w:val="22"/>
          <w:szCs w:val="22"/>
        </w:rPr>
      </w:pPr>
      <w:r w:rsidRPr="00634371">
        <w:rPr>
          <w:rFonts w:ascii="Times New Roman" w:hAnsi="Times New Roman" w:cs="Times New Roman"/>
          <w:b/>
          <w:bCs/>
          <w:sz w:val="22"/>
          <w:szCs w:val="22"/>
        </w:rPr>
        <w:t>Order Effects in Study 1</w:t>
      </w:r>
    </w:p>
    <w:p w:rsidR="4809F367" w:rsidP="4809F367" w:rsidRDefault="4809F367" w14:paraId="354D6450" w14:textId="4423261E">
      <w:pPr>
        <w:spacing w:line="480" w:lineRule="auto"/>
        <w:ind w:firstLine="720"/>
        <w:rPr>
          <w:rFonts w:ascii="Times New Roman" w:hAnsi="Times New Roman" w:cs="Times New Roman"/>
          <w:sz w:val="22"/>
          <w:szCs w:val="22"/>
        </w:rPr>
      </w:pPr>
      <w:r w:rsidRPr="4809F367" w:rsidR="4809F367">
        <w:rPr>
          <w:rFonts w:ascii="Times New Roman" w:hAnsi="Times New Roman" w:cs="Times New Roman"/>
          <w:sz w:val="22"/>
          <w:szCs w:val="22"/>
        </w:rPr>
        <w:t xml:space="preserve">We found a complicated pattern based upon the order in which participants encountered ingroup and outgroup Deciders. Participants weighted outcomes more heavily for the first Decider they </w:t>
      </w:r>
      <w:r w:rsidRPr="4809F367" w:rsidR="4809F367">
        <w:rPr>
          <w:rFonts w:ascii="Times New Roman" w:hAnsi="Times New Roman" w:cs="Times New Roman"/>
          <w:sz w:val="22"/>
          <w:szCs w:val="22"/>
        </w:rPr>
        <w:t>encountered</w:t>
      </w:r>
      <w:r w:rsidRPr="4809F367" w:rsidR="4809F367">
        <w:rPr>
          <w:rFonts w:ascii="Times New Roman" w:hAnsi="Times New Roman" w:cs="Times New Roman"/>
          <w:sz w:val="22"/>
          <w:szCs w:val="22"/>
        </w:rPr>
        <w:t>, staying if this decider caused a fair outcome and switching if they caused an unfair outcome. Importantly, we continued to find no overall influence of group membership, nor any interaction between group membership and intentions or outcomes.</w:t>
      </w:r>
    </w:p>
    <w:p w:rsidRPr="00634371" w:rsidR="00CF481D" w:rsidP="6B7EF667" w:rsidRDefault="6B7EF667" w14:paraId="7A34053B" w14:textId="4E72FF3E">
      <w:pPr>
        <w:widowControl w:val="0"/>
        <w:spacing w:line="480" w:lineRule="auto"/>
        <w:ind w:left="480" w:hanging="480"/>
        <w:rPr>
          <w:rFonts w:ascii="Times New Roman" w:hAnsi="Times New Roman" w:cs="Times New Roman"/>
          <w:b/>
          <w:bCs/>
          <w:sz w:val="22"/>
          <w:szCs w:val="22"/>
        </w:rPr>
      </w:pPr>
      <w:r w:rsidRPr="00634371">
        <w:rPr>
          <w:rFonts w:ascii="Times New Roman" w:hAnsi="Times New Roman" w:cs="Times New Roman"/>
          <w:b/>
          <w:bCs/>
          <w:sz w:val="22"/>
          <w:szCs w:val="22"/>
        </w:rPr>
        <w:t>Exploratory Measures in Study 2</w:t>
      </w:r>
    </w:p>
    <w:p w:rsidRPr="00634371" w:rsidR="00CF481D" w:rsidP="6B7EF667" w:rsidRDefault="6B7EF667" w14:paraId="6CB3B6F8" w14:textId="3D229AE5">
      <w:pPr>
        <w:widowControl w:val="0"/>
        <w:spacing w:line="480" w:lineRule="auto"/>
        <w:ind w:firstLine="720"/>
        <w:rPr>
          <w:rFonts w:ascii="Times New Roman" w:hAnsi="Times New Roman" w:eastAsia="Helvetica" w:cs="Times New Roman"/>
          <w:color w:val="000000" w:themeColor="text1"/>
          <w:sz w:val="22"/>
          <w:szCs w:val="22"/>
        </w:rPr>
      </w:pPr>
      <w:r w:rsidRPr="00634371">
        <w:rPr>
          <w:rFonts w:ascii="Times New Roman" w:hAnsi="Times New Roman" w:eastAsia="Segoe UI" w:cs="Times New Roman"/>
          <w:b/>
          <w:bCs/>
          <w:color w:val="000000" w:themeColor="text1"/>
          <w:sz w:val="22"/>
          <w:szCs w:val="22"/>
        </w:rPr>
        <w:t xml:space="preserve">Playing as Decider. </w:t>
      </w:r>
      <w:r w:rsidRPr="00634371">
        <w:rPr>
          <w:rFonts w:ascii="Times New Roman" w:hAnsi="Times New Roman" w:eastAsia="Helvetica" w:cs="Times New Roman"/>
          <w:color w:val="000000" w:themeColor="text1"/>
          <w:sz w:val="22"/>
          <w:szCs w:val="22"/>
        </w:rPr>
        <w:t>Participants then played the game three more times, now playing as the Decider. Participants were provided with the same set of instructions but now described from the Decider’s perspective. Participants again answered a series of 7 comprehension questions, presented only once and not used in screening data quality. Participants played the game once with each type of player, with order counterbalanced across participants.</w:t>
      </w:r>
    </w:p>
    <w:p w:rsidRPr="00634371" w:rsidR="00CF481D" w:rsidP="6B7EF667" w:rsidRDefault="6B7EF667" w14:paraId="5E46DB9A" w14:textId="4DE9054C">
      <w:pPr>
        <w:widowControl w:val="0"/>
        <w:spacing w:line="480" w:lineRule="auto"/>
        <w:ind w:firstLine="720"/>
        <w:rPr>
          <w:rFonts w:ascii="Times New Roman" w:hAnsi="Times New Roman" w:eastAsia="Helvetica" w:cs="Times New Roman"/>
          <w:color w:val="000000" w:themeColor="text1"/>
          <w:sz w:val="22"/>
          <w:szCs w:val="22"/>
        </w:rPr>
      </w:pPr>
      <w:r w:rsidRPr="00634371">
        <w:rPr>
          <w:rFonts w:ascii="Times New Roman" w:hAnsi="Times New Roman" w:eastAsia="Segoe UI" w:cs="Times New Roman"/>
          <w:b/>
          <w:bCs/>
          <w:color w:val="000000" w:themeColor="text1"/>
          <w:sz w:val="22"/>
          <w:szCs w:val="22"/>
        </w:rPr>
        <w:t>CRT, attention check questions and debrief.</w:t>
      </w:r>
      <w:r w:rsidRPr="00634371">
        <w:rPr>
          <w:rFonts w:ascii="Times New Roman" w:hAnsi="Times New Roman" w:eastAsia="Helvetica" w:cs="Times New Roman"/>
          <w:color w:val="000000" w:themeColor="text1"/>
          <w:sz w:val="22"/>
          <w:szCs w:val="22"/>
        </w:rPr>
        <w:t xml:space="preserve"> Participants next completed the 7-item CRT (Pennycook &amp; Rand, 2020). Then they completed six questions designed to assess the degree to which the other player’s unfair choice and the unfair outcome were perceived as negative. For each type of player, participants were asked “When the partner who identified as [type] chose the unfair option (Option A), how negative did this make you feel?” and “When the partner who identified as [type] received the entire $1, how negative did this make you feel?”, with both questions asked on 7-point scales anchored at 1 = “Not at all negative” and 7 = “Extremely negative”. Finally, participants completed the same set of attention check questions as in Study 1 and were debriefed.</w:t>
      </w:r>
    </w:p>
    <w:p w:rsidRPr="00634371" w:rsidR="00CF481D" w:rsidP="6B7EF667" w:rsidRDefault="6B7EF667" w14:paraId="251F4F7D" w14:textId="591BCB57">
      <w:pPr>
        <w:widowControl w:val="0"/>
        <w:spacing w:line="480" w:lineRule="auto"/>
        <w:ind w:left="480" w:hanging="480"/>
        <w:rPr>
          <w:rFonts w:ascii="Times New Roman" w:hAnsi="Times New Roman" w:cs="Times New Roman"/>
          <w:b/>
          <w:bCs/>
          <w:sz w:val="22"/>
          <w:szCs w:val="22"/>
        </w:rPr>
      </w:pPr>
      <w:r w:rsidRPr="00634371">
        <w:rPr>
          <w:rFonts w:ascii="Times New Roman" w:hAnsi="Times New Roman" w:cs="Times New Roman"/>
          <w:b/>
          <w:bCs/>
          <w:sz w:val="22"/>
          <w:szCs w:val="22"/>
        </w:rPr>
        <w:lastRenderedPageBreak/>
        <w:t>Exploratory Analyses in Study 2</w:t>
      </w:r>
    </w:p>
    <w:p w:rsidRPr="00634371" w:rsidR="00CF481D" w:rsidP="6B7EF667" w:rsidRDefault="6B7EF667" w14:paraId="433D9DCE" w14:textId="5ADB6A91">
      <w:pPr>
        <w:widowControl w:val="0"/>
        <w:spacing w:line="480" w:lineRule="auto"/>
        <w:ind w:left="480" w:hanging="480"/>
        <w:rPr>
          <w:rFonts w:ascii="Times New Roman" w:hAnsi="Times New Roman" w:cs="Times New Roman"/>
          <w:i/>
          <w:iCs/>
          <w:sz w:val="22"/>
          <w:szCs w:val="22"/>
        </w:rPr>
      </w:pPr>
      <w:r w:rsidRPr="00634371">
        <w:rPr>
          <w:rFonts w:ascii="Times New Roman" w:hAnsi="Times New Roman" w:cs="Times New Roman"/>
          <w:i/>
          <w:iCs/>
          <w:sz w:val="22"/>
          <w:szCs w:val="22"/>
        </w:rPr>
        <w:t>Firth Bias Correction</w:t>
      </w:r>
    </w:p>
    <w:p w:rsidRPr="00634371" w:rsidR="00CF481D" w:rsidP="6B7EF667" w:rsidRDefault="6B7EF667" w14:paraId="1EF51383" w14:textId="3D9820DA">
      <w:pPr>
        <w:widowControl w:val="0"/>
        <w:spacing w:line="480" w:lineRule="auto"/>
        <w:ind w:firstLine="480"/>
        <w:rPr>
          <w:rFonts w:ascii="Times New Roman" w:hAnsi="Times New Roman" w:cs="Times New Roman"/>
          <w:sz w:val="22"/>
          <w:szCs w:val="22"/>
        </w:rPr>
      </w:pPr>
      <w:r w:rsidRPr="00634371">
        <w:rPr>
          <w:rFonts w:ascii="Times New Roman" w:hAnsi="Times New Roman" w:cs="Times New Roman"/>
          <w:sz w:val="22"/>
          <w:szCs w:val="22"/>
        </w:rPr>
        <w:t xml:space="preserve">Inspection of the main mixed-effects logistical regression model in Study 2 and the distribution of our response variable indicated that some cells of our design had very few responses. For instance, when paired with an Ingroup Decider, in the case where the Decider had a fair intent and produced a fair outcome, only 8/300 responses (0.3%) were to reject the Decider, and 13/300 responses (0.4%) were to engage in punishment. Similarly, when paired with a Neutral Decider, in the same case, only 9/300 responses (0.3%) were to reject the Decider and 22/300 responses (0.7%) were to engage in punishment. Typical procedures to address convergence issues were not able to overcome this issue of rare events. Because mixed-effects models only including random intercepts can yield inflated type 1 error rates (Barr, Levy, Scheepers, &amp; </w:t>
      </w:r>
      <w:proofErr w:type="spellStart"/>
      <w:r w:rsidRPr="00634371">
        <w:rPr>
          <w:rFonts w:ascii="Times New Roman" w:hAnsi="Times New Roman" w:cs="Times New Roman"/>
          <w:sz w:val="22"/>
          <w:szCs w:val="22"/>
        </w:rPr>
        <w:t>Tily</w:t>
      </w:r>
      <w:proofErr w:type="spellEnd"/>
      <w:r w:rsidRPr="00634371">
        <w:rPr>
          <w:rFonts w:ascii="Times New Roman" w:hAnsi="Times New Roman" w:cs="Times New Roman"/>
          <w:sz w:val="22"/>
          <w:szCs w:val="22"/>
        </w:rPr>
        <w:t xml:space="preserve">, 2013; but see Douglas Bates, Kliegl, </w:t>
      </w:r>
      <w:proofErr w:type="spellStart"/>
      <w:r w:rsidRPr="00634371">
        <w:rPr>
          <w:rFonts w:ascii="Times New Roman" w:hAnsi="Times New Roman" w:cs="Times New Roman"/>
          <w:sz w:val="22"/>
          <w:szCs w:val="22"/>
        </w:rPr>
        <w:t>Vasishth</w:t>
      </w:r>
      <w:proofErr w:type="spellEnd"/>
      <w:r w:rsidRPr="00634371">
        <w:rPr>
          <w:rFonts w:ascii="Times New Roman" w:hAnsi="Times New Roman" w:cs="Times New Roman"/>
          <w:sz w:val="22"/>
          <w:szCs w:val="22"/>
        </w:rPr>
        <w:t xml:space="preserve">, &amp; </w:t>
      </w:r>
      <w:proofErr w:type="spellStart"/>
      <w:r w:rsidRPr="00634371">
        <w:rPr>
          <w:rFonts w:ascii="Times New Roman" w:hAnsi="Times New Roman" w:cs="Times New Roman"/>
          <w:sz w:val="22"/>
          <w:szCs w:val="22"/>
        </w:rPr>
        <w:t>Baayen</w:t>
      </w:r>
      <w:proofErr w:type="spellEnd"/>
      <w:r w:rsidRPr="00634371">
        <w:rPr>
          <w:rFonts w:ascii="Times New Roman" w:hAnsi="Times New Roman" w:cs="Times New Roman"/>
          <w:sz w:val="22"/>
          <w:szCs w:val="22"/>
        </w:rPr>
        <w:t xml:space="preserve">, 2015; Matuschek, Kliegl, </w:t>
      </w:r>
      <w:proofErr w:type="spellStart"/>
      <w:r w:rsidRPr="00634371">
        <w:rPr>
          <w:rFonts w:ascii="Times New Roman" w:hAnsi="Times New Roman" w:cs="Times New Roman"/>
          <w:sz w:val="22"/>
          <w:szCs w:val="22"/>
        </w:rPr>
        <w:t>Vasishth</w:t>
      </w:r>
      <w:proofErr w:type="spellEnd"/>
      <w:r w:rsidRPr="00634371">
        <w:rPr>
          <w:rFonts w:ascii="Times New Roman" w:hAnsi="Times New Roman" w:cs="Times New Roman"/>
          <w:sz w:val="22"/>
          <w:szCs w:val="22"/>
        </w:rPr>
        <w:t xml:space="preserve">, </w:t>
      </w:r>
      <w:proofErr w:type="spellStart"/>
      <w:r w:rsidRPr="00634371">
        <w:rPr>
          <w:rFonts w:ascii="Times New Roman" w:hAnsi="Times New Roman" w:cs="Times New Roman"/>
          <w:sz w:val="22"/>
          <w:szCs w:val="22"/>
        </w:rPr>
        <w:t>Baayen</w:t>
      </w:r>
      <w:proofErr w:type="spellEnd"/>
      <w:r w:rsidRPr="00634371">
        <w:rPr>
          <w:rFonts w:ascii="Times New Roman" w:hAnsi="Times New Roman" w:cs="Times New Roman"/>
          <w:sz w:val="22"/>
          <w:szCs w:val="22"/>
        </w:rPr>
        <w:t xml:space="preserve">, &amp; Bates, 2017), we additionally model our results using standard logistic regression (without random effects) while performing Firth bias correction (Firth, 1993), which reduces small-sample bias and yields definite estimates. Firth bias correction was implemented using the brglm2 package (Kosmidis, 2020). In all cases, these models either found the same pattern of statistical results or yielded a larger number of significant fixed effects, suggesting that our random effects models were not inflating type 1 error rates. </w:t>
      </w:r>
    </w:p>
    <w:p w:rsidRPr="00634371" w:rsidR="00CF481D" w:rsidP="6B7EF667" w:rsidRDefault="6B7EF667" w14:paraId="32F7BF57" w14:textId="0AEE2053">
      <w:pPr>
        <w:widowControl w:val="0"/>
        <w:spacing w:line="480" w:lineRule="auto"/>
        <w:rPr>
          <w:rFonts w:ascii="Times New Roman" w:hAnsi="Times New Roman" w:cs="Times New Roman"/>
          <w:i/>
          <w:iCs/>
          <w:sz w:val="22"/>
          <w:szCs w:val="22"/>
        </w:rPr>
      </w:pPr>
      <w:r w:rsidRPr="00634371">
        <w:rPr>
          <w:rFonts w:ascii="Times New Roman" w:hAnsi="Times New Roman" w:cs="Times New Roman"/>
          <w:i/>
          <w:iCs/>
          <w:sz w:val="22"/>
          <w:szCs w:val="22"/>
        </w:rPr>
        <w:t>Classification Analyses</w:t>
      </w:r>
    </w:p>
    <w:p w:rsidRPr="00634371" w:rsidR="00CF481D" w:rsidP="2DCBE57E" w:rsidRDefault="6B7EF667" w14:paraId="6E09C30A" w14:textId="1DC5E456">
      <w:pPr>
        <w:widowControl w:val="0"/>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t xml:space="preserve">Additionally, </w:t>
      </w:r>
      <w:proofErr w:type="gramStart"/>
      <w:r w:rsidRPr="00634371">
        <w:rPr>
          <w:rFonts w:ascii="Times New Roman" w:hAnsi="Times New Roman" w:cs="Times New Roman"/>
          <w:sz w:val="22"/>
          <w:szCs w:val="22"/>
        </w:rPr>
        <w:t>in order to</w:t>
      </w:r>
      <w:proofErr w:type="gramEnd"/>
      <w:r w:rsidRPr="00634371">
        <w:rPr>
          <w:rFonts w:ascii="Times New Roman" w:hAnsi="Times New Roman" w:cs="Times New Roman"/>
          <w:sz w:val="22"/>
          <w:szCs w:val="22"/>
        </w:rPr>
        <w:t xml:space="preserve"> facilitate comparison to the results of Study 1, we classified each participant as being sensitive to intentions, outcomes and group membership (non-mutually exclusive) and then compared these percentages across the Punishment and Partner Rejection conditions (see Supplemental Material). We used the same approach as in Study 1, classifying participants as sensitive to a feature (intentions, </w:t>
      </w:r>
      <w:proofErr w:type="gramStart"/>
      <w:r w:rsidRPr="00634371">
        <w:rPr>
          <w:rFonts w:ascii="Times New Roman" w:hAnsi="Times New Roman" w:cs="Times New Roman"/>
          <w:sz w:val="22"/>
          <w:szCs w:val="22"/>
        </w:rPr>
        <w:t>outcomes</w:t>
      </w:r>
      <w:proofErr w:type="gramEnd"/>
      <w:r w:rsidRPr="00634371">
        <w:rPr>
          <w:rFonts w:ascii="Times New Roman" w:hAnsi="Times New Roman" w:cs="Times New Roman"/>
          <w:sz w:val="22"/>
          <w:szCs w:val="22"/>
        </w:rPr>
        <w:t xml:space="preserve"> and group membership) if, holding the other two features constant, their response differed based upon the levels of that feature (ignoring the direction of that difference). </w:t>
      </w:r>
    </w:p>
    <w:p w:rsidRPr="00634371" w:rsidR="303CACBF" w:rsidP="303CACBF" w:rsidRDefault="6B7EF667" w14:paraId="41D45831" w14:textId="286C228C">
      <w:pPr>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t xml:space="preserve">As in Study 1, we explored the influence of </w:t>
      </w:r>
      <w:proofErr w:type="gramStart"/>
      <w:r w:rsidRPr="00634371">
        <w:rPr>
          <w:rFonts w:ascii="Times New Roman" w:hAnsi="Times New Roman" w:cs="Times New Roman"/>
          <w:sz w:val="22"/>
          <w:szCs w:val="22"/>
        </w:rPr>
        <w:t>a number of</w:t>
      </w:r>
      <w:proofErr w:type="gramEnd"/>
      <w:r w:rsidRPr="00634371">
        <w:rPr>
          <w:rFonts w:ascii="Times New Roman" w:hAnsi="Times New Roman" w:cs="Times New Roman"/>
          <w:sz w:val="22"/>
          <w:szCs w:val="22"/>
        </w:rPr>
        <w:t xml:space="preserve"> additional variables on this overall pattern of results, especially the interaction between group membership and response type (see </w:t>
      </w:r>
      <w:r w:rsidRPr="00634371">
        <w:rPr>
          <w:rFonts w:ascii="Times New Roman" w:hAnsi="Times New Roman" w:cs="Times New Roman"/>
          <w:sz w:val="22"/>
          <w:szCs w:val="22"/>
        </w:rPr>
        <w:lastRenderedPageBreak/>
        <w:t xml:space="preserve">Supplemental Material). First, we found that these results were unchanged if insensitive participants were excluded, with the exception that we found additional interactions between group membership, </w:t>
      </w:r>
      <w:proofErr w:type="gramStart"/>
      <w:r w:rsidRPr="00634371">
        <w:rPr>
          <w:rFonts w:ascii="Times New Roman" w:hAnsi="Times New Roman" w:cs="Times New Roman"/>
          <w:sz w:val="22"/>
          <w:szCs w:val="22"/>
        </w:rPr>
        <w:t>intentions</w:t>
      </w:r>
      <w:proofErr w:type="gramEnd"/>
      <w:r w:rsidRPr="00634371">
        <w:rPr>
          <w:rFonts w:ascii="Times New Roman" w:hAnsi="Times New Roman" w:cs="Times New Roman"/>
          <w:sz w:val="22"/>
          <w:szCs w:val="22"/>
        </w:rPr>
        <w:t xml:space="preserve"> and outcomes, and between response type, intentions and outcomes. Similarly, we continued to find an interaction between response type and group membership when including ingroup identification ratings in our models. However, we now additionally found 2-way interactions between ingroup identification and group membership, </w:t>
      </w:r>
      <w:proofErr w:type="gramStart"/>
      <w:r w:rsidRPr="00634371">
        <w:rPr>
          <w:rFonts w:ascii="Times New Roman" w:hAnsi="Times New Roman" w:cs="Times New Roman"/>
          <w:sz w:val="22"/>
          <w:szCs w:val="22"/>
        </w:rPr>
        <w:t>outcomes</w:t>
      </w:r>
      <w:proofErr w:type="gramEnd"/>
      <w:r w:rsidRPr="00634371">
        <w:rPr>
          <w:rFonts w:ascii="Times New Roman" w:hAnsi="Times New Roman" w:cs="Times New Roman"/>
          <w:sz w:val="22"/>
          <w:szCs w:val="22"/>
        </w:rPr>
        <w:t xml:space="preserve"> and intentions, as well as a marginal interaction between ingroup identification and response type. Including a predictor for which Decider participants interacted with first yielded no influence of Decider order on the influence of group membership. We continued to find an interaction between response type and group membership, though we found additional interactions between Decider order and intentions and Decider order and outcomes. Including a predictor for attentiveness (as measured by first-try performance on comprehension questions), we found an interaction between attentiveness, </w:t>
      </w:r>
      <w:proofErr w:type="gramStart"/>
      <w:r w:rsidRPr="00634371">
        <w:rPr>
          <w:rFonts w:ascii="Times New Roman" w:hAnsi="Times New Roman" w:cs="Times New Roman"/>
          <w:sz w:val="22"/>
          <w:szCs w:val="22"/>
        </w:rPr>
        <w:t>outcomes</w:t>
      </w:r>
      <w:proofErr w:type="gramEnd"/>
      <w:r w:rsidRPr="00634371">
        <w:rPr>
          <w:rFonts w:ascii="Times New Roman" w:hAnsi="Times New Roman" w:cs="Times New Roman"/>
          <w:sz w:val="22"/>
          <w:szCs w:val="22"/>
        </w:rPr>
        <w:t xml:space="preserve"> and group membership; attentiveness, response type and outcomes; and between attentiveness, response type and intentions. However, attentiveness did not influence the interaction between response type and group membership, which remained significant even when the role of attentiveness was accounted for. Finally, including CRT performance in our models yielded a marginal interaction between CRT performance, response type and group membership. Inspecting means, this interaction reflected a greater tendency to differentiate outgroup partners from ingroup and neutral partners amongst those higher on CRT performance, relative to those lower on CRT performance. In addition, those higher on CRT performance were less likely to engage in punishment overall and more likely to reject the Decider, relative to those lower on CRT performance. We note, however, that strong conclusions should not be drawn from these results, given their marginal nature. We also found interactions between CRT performance, response type and outcomes and between CRT performance, response type and intentions. However, we continued to find an interaction between response type and group membership when the influence of CRT performance was accounted for. Thus, while these additional factors influenced the role that other factors play in some cases, the interaction between response type and group membership was consistently significant and only ever modulated in the case of </w:t>
      </w:r>
      <w:r w:rsidRPr="00634371">
        <w:rPr>
          <w:rFonts w:ascii="Times New Roman" w:hAnsi="Times New Roman" w:cs="Times New Roman"/>
          <w:sz w:val="22"/>
          <w:szCs w:val="22"/>
        </w:rPr>
        <w:lastRenderedPageBreak/>
        <w:t xml:space="preserve">the marginal interaction with CRT performance. In total, we consistently found support for the idea that group membership has a strong influence on punishment and has almost no influence on partner choice decisions. </w:t>
      </w:r>
    </w:p>
    <w:p w:rsidRPr="00634371" w:rsidR="303CACBF" w:rsidP="303CACBF" w:rsidRDefault="303CACBF" w14:paraId="503C3562" w14:textId="4F613764">
      <w:pPr>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br w:type="page"/>
      </w:r>
    </w:p>
    <w:p w:rsidRPr="00634371" w:rsidR="00CF481D" w:rsidP="6B7EF667" w:rsidRDefault="6B7EF667" w14:paraId="37AFA704" w14:textId="0B428083">
      <w:pPr>
        <w:widowControl w:val="0"/>
        <w:spacing w:line="480" w:lineRule="auto"/>
        <w:rPr>
          <w:rFonts w:ascii="Times New Roman" w:hAnsi="Times New Roman" w:cs="Times New Roman"/>
          <w:i/>
          <w:iCs/>
          <w:sz w:val="22"/>
          <w:szCs w:val="22"/>
        </w:rPr>
      </w:pPr>
      <w:r w:rsidRPr="00634371">
        <w:rPr>
          <w:rFonts w:ascii="Times New Roman" w:hAnsi="Times New Roman" w:cs="Times New Roman"/>
          <w:i/>
          <w:iCs/>
          <w:sz w:val="22"/>
          <w:szCs w:val="22"/>
        </w:rPr>
        <w:lastRenderedPageBreak/>
        <w:t>Participants as the Decider</w:t>
      </w:r>
    </w:p>
    <w:p w:rsidRPr="00634371" w:rsidR="00CF481D" w:rsidP="2DCBE57E" w:rsidRDefault="6B7EF667" w14:paraId="645D75D1" w14:textId="77777777">
      <w:pPr>
        <w:widowControl w:val="0"/>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t xml:space="preserve">When analyzing participants’ decisions when playing as the Decider, responses are binary (Option A versus Option B) and so we model these data using mixed-effects logistic regression, including a random intercept for </w:t>
      </w:r>
      <w:proofErr w:type="gramStart"/>
      <w:r w:rsidRPr="00634371">
        <w:rPr>
          <w:rFonts w:ascii="Times New Roman" w:hAnsi="Times New Roman" w:cs="Times New Roman"/>
          <w:sz w:val="22"/>
          <w:szCs w:val="22"/>
        </w:rPr>
        <w:t>participants</w:t>
      </w:r>
      <w:proofErr w:type="gramEnd"/>
      <w:r w:rsidRPr="00634371">
        <w:rPr>
          <w:rFonts w:ascii="Times New Roman" w:hAnsi="Times New Roman" w:cs="Times New Roman"/>
          <w:sz w:val="22"/>
          <w:szCs w:val="22"/>
        </w:rPr>
        <w:t xml:space="preserve"> and again taking a model comparison approach.</w:t>
      </w:r>
    </w:p>
    <w:p w:rsidRPr="00634371" w:rsidR="303CACBF" w:rsidP="303CACBF" w:rsidRDefault="6B7EF667" w14:paraId="49728E5A" w14:textId="043B639D">
      <w:pPr>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t xml:space="preserve">Finally, as in Study 1, we investigated how participants’ decisions as a Decider were influenced by group membership and whether they might be subject to punishment or partner choice (see Supplemental Material). To summarize, we found that participants were most likely to choose the fair option when the Responder was an ingroup member, slightly less likely to choose the fair option when paired with a neutral individual, and least likely to choose the fair option when paired with an outgroup member, in both response conditions. In Study 2 we no longer found that response type influenced these decisions. We again found that the influence of Responder group membership was stronger when individual differences in ingroup identification were </w:t>
      </w:r>
      <w:proofErr w:type="gramStart"/>
      <w:r w:rsidRPr="00634371">
        <w:rPr>
          <w:rFonts w:ascii="Times New Roman" w:hAnsi="Times New Roman" w:cs="Times New Roman"/>
          <w:sz w:val="22"/>
          <w:szCs w:val="22"/>
        </w:rPr>
        <w:t>taken into account</w:t>
      </w:r>
      <w:proofErr w:type="gramEnd"/>
      <w:r w:rsidRPr="00634371">
        <w:rPr>
          <w:rFonts w:ascii="Times New Roman" w:hAnsi="Times New Roman" w:cs="Times New Roman"/>
          <w:sz w:val="22"/>
          <w:szCs w:val="22"/>
        </w:rPr>
        <w:t>, such that those highest on ingroup bias were more likely to favor ingroup Responders over outgroup or neutral Responders.</w:t>
      </w:r>
    </w:p>
    <w:p w:rsidRPr="00634371" w:rsidR="00CF481D" w:rsidP="6B7EF667" w:rsidRDefault="6B7EF667" w14:paraId="39F87139" w14:textId="4E793DD0">
      <w:pPr>
        <w:widowControl w:val="0"/>
        <w:spacing w:line="480" w:lineRule="auto"/>
        <w:rPr>
          <w:rFonts w:ascii="Times New Roman" w:hAnsi="Times New Roman" w:cs="Times New Roman"/>
          <w:sz w:val="22"/>
          <w:szCs w:val="22"/>
        </w:rPr>
      </w:pPr>
      <w:r w:rsidRPr="00634371">
        <w:rPr>
          <w:rFonts w:ascii="Times New Roman" w:hAnsi="Times New Roman" w:cs="Times New Roman"/>
          <w:sz w:val="22"/>
          <w:szCs w:val="22"/>
        </w:rPr>
        <w:t>Judgments</w:t>
      </w:r>
    </w:p>
    <w:p w:rsidRPr="00634371" w:rsidR="00CF481D" w:rsidP="2DCBE57E" w:rsidRDefault="6B7EF667" w14:paraId="0BCB31F5" w14:textId="4CD5056E">
      <w:pPr>
        <w:widowControl w:val="0"/>
        <w:spacing w:line="480" w:lineRule="auto"/>
        <w:ind w:firstLine="720"/>
        <w:rPr>
          <w:rFonts w:ascii="Times New Roman" w:hAnsi="Times New Roman" w:cs="Times New Roman"/>
          <w:sz w:val="22"/>
          <w:szCs w:val="22"/>
        </w:rPr>
      </w:pPr>
      <w:r w:rsidRPr="00634371">
        <w:rPr>
          <w:rFonts w:ascii="Times New Roman" w:hAnsi="Times New Roman" w:cs="Times New Roman"/>
          <w:sz w:val="22"/>
          <w:szCs w:val="22"/>
        </w:rPr>
        <w:t xml:space="preserve">We also found no difference in judgment of ingroup and neutral partners (OR = 1.21, SE = 0.11, </w:t>
      </w:r>
      <w:r w:rsidRPr="00634371">
        <w:rPr>
          <w:rFonts w:ascii="Times New Roman" w:hAnsi="Times New Roman" w:cs="Times New Roman"/>
          <w:i/>
          <w:iCs/>
          <w:sz w:val="22"/>
          <w:szCs w:val="22"/>
        </w:rPr>
        <w:t xml:space="preserve">z = </w:t>
      </w:r>
      <w:r w:rsidRPr="00634371">
        <w:rPr>
          <w:rFonts w:ascii="Times New Roman" w:hAnsi="Times New Roman" w:cs="Times New Roman"/>
          <w:sz w:val="22"/>
          <w:szCs w:val="22"/>
        </w:rPr>
        <w:t xml:space="preserve">0.69, </w:t>
      </w:r>
      <w:r w:rsidRPr="00634371">
        <w:rPr>
          <w:rFonts w:ascii="Times New Roman" w:hAnsi="Times New Roman" w:cs="Times New Roman"/>
          <w:i/>
          <w:iCs/>
          <w:sz w:val="22"/>
          <w:szCs w:val="22"/>
        </w:rPr>
        <w:t>p</w:t>
      </w:r>
      <w:r w:rsidRPr="00634371">
        <w:rPr>
          <w:rFonts w:ascii="Times New Roman" w:hAnsi="Times New Roman" w:cs="Times New Roman"/>
          <w:sz w:val="22"/>
          <w:szCs w:val="22"/>
        </w:rPr>
        <w:t xml:space="preserve"> = 0.49, 95% CI = 0.87–1.34) or neutral and outgroup partners (OR = 1.17, SE = 0.11, </w:t>
      </w:r>
      <w:r w:rsidRPr="00634371">
        <w:rPr>
          <w:rFonts w:ascii="Times New Roman" w:hAnsi="Times New Roman" w:cs="Times New Roman"/>
          <w:i/>
          <w:iCs/>
          <w:sz w:val="22"/>
          <w:szCs w:val="22"/>
        </w:rPr>
        <w:t xml:space="preserve">z = </w:t>
      </w:r>
      <w:r w:rsidRPr="00634371">
        <w:rPr>
          <w:rFonts w:ascii="Times New Roman" w:hAnsi="Times New Roman" w:cs="Times New Roman"/>
          <w:sz w:val="22"/>
          <w:szCs w:val="22"/>
        </w:rPr>
        <w:t xml:space="preserve">1.44, </w:t>
      </w:r>
      <w:r w:rsidRPr="00634371">
        <w:rPr>
          <w:rFonts w:ascii="Times New Roman" w:hAnsi="Times New Roman" w:cs="Times New Roman"/>
          <w:i/>
          <w:iCs/>
          <w:sz w:val="22"/>
          <w:szCs w:val="22"/>
        </w:rPr>
        <w:t>p</w:t>
      </w:r>
      <w:r w:rsidRPr="00634371">
        <w:rPr>
          <w:rFonts w:ascii="Times New Roman" w:hAnsi="Times New Roman" w:cs="Times New Roman"/>
          <w:sz w:val="22"/>
          <w:szCs w:val="22"/>
        </w:rPr>
        <w:t xml:space="preserve"> = 0.15, 95% CI = 0.95–1.45), though we did find a weak difference in judgment of ingroup and outgroup partners (OR = 1.26, SE = 0.11, </w:t>
      </w:r>
      <w:r w:rsidRPr="00634371">
        <w:rPr>
          <w:rFonts w:ascii="Times New Roman" w:hAnsi="Times New Roman" w:cs="Times New Roman"/>
          <w:i/>
          <w:iCs/>
          <w:sz w:val="22"/>
          <w:szCs w:val="22"/>
        </w:rPr>
        <w:t xml:space="preserve">z = </w:t>
      </w:r>
      <w:r w:rsidRPr="00634371">
        <w:rPr>
          <w:rFonts w:ascii="Times New Roman" w:hAnsi="Times New Roman" w:cs="Times New Roman"/>
          <w:sz w:val="22"/>
          <w:szCs w:val="22"/>
        </w:rPr>
        <w:t xml:space="preserve">2.14, </w:t>
      </w:r>
      <w:r w:rsidRPr="00634371">
        <w:rPr>
          <w:rFonts w:ascii="Times New Roman" w:hAnsi="Times New Roman" w:cs="Times New Roman"/>
          <w:i/>
          <w:iCs/>
          <w:sz w:val="22"/>
          <w:szCs w:val="22"/>
        </w:rPr>
        <w:t>p</w:t>
      </w:r>
      <w:r w:rsidRPr="00634371">
        <w:rPr>
          <w:rFonts w:ascii="Times New Roman" w:hAnsi="Times New Roman" w:cs="Times New Roman"/>
          <w:sz w:val="22"/>
          <w:szCs w:val="22"/>
        </w:rPr>
        <w:t xml:space="preserve"> = 0.03, 95% CI = 1.02–1.57). </w:t>
      </w:r>
    </w:p>
    <w:p w:rsidRPr="00634371" w:rsidR="00CF481D" w:rsidP="2DCBE57E" w:rsidRDefault="00CF481D" w14:paraId="7724BF6A" w14:textId="56224B3B">
      <w:pPr>
        <w:widowControl w:val="0"/>
        <w:spacing w:line="480" w:lineRule="auto"/>
        <w:rPr>
          <w:rFonts w:ascii="Times New Roman" w:hAnsi="Times New Roman" w:cs="Times New Roman"/>
          <w:sz w:val="22"/>
          <w:szCs w:val="22"/>
        </w:rPr>
      </w:pPr>
    </w:p>
    <w:p w:rsidRPr="00634371" w:rsidR="00CF481D" w:rsidP="2DCBE57E" w:rsidRDefault="00CF481D" w14:paraId="000005C0" w14:textId="01A050DF">
      <w:pPr>
        <w:widowControl w:val="0"/>
        <w:spacing w:line="480" w:lineRule="auto"/>
        <w:ind w:left="480" w:hanging="480"/>
        <w:rPr>
          <w:rFonts w:ascii="Times New Roman" w:hAnsi="Times New Roman" w:cs="Times New Roman"/>
          <w:sz w:val="22"/>
          <w:szCs w:val="22"/>
        </w:rPr>
      </w:pPr>
    </w:p>
    <w:p w:rsidRPr="00634371" w:rsidR="00CF481D" w:rsidRDefault="00CF481D" w14:paraId="000005C1" w14:textId="77777777">
      <w:pPr>
        <w:spacing w:line="480" w:lineRule="auto"/>
        <w:jc w:val="center"/>
        <w:rPr>
          <w:rFonts w:ascii="Times New Roman" w:hAnsi="Times New Roman" w:cs="Times New Roman"/>
          <w:sz w:val="22"/>
          <w:szCs w:val="22"/>
        </w:rPr>
      </w:pPr>
    </w:p>
    <w:p w:rsidRPr="00634371" w:rsidR="00CF481D" w:rsidRDefault="00CF481D" w14:paraId="000005C2" w14:textId="77777777">
      <w:pPr>
        <w:spacing w:line="480" w:lineRule="auto"/>
        <w:rPr>
          <w:rFonts w:ascii="Times New Roman" w:hAnsi="Times New Roman" w:cs="Times New Roman"/>
          <w:sz w:val="22"/>
          <w:szCs w:val="22"/>
        </w:rPr>
      </w:pPr>
    </w:p>
    <w:p w:rsidRPr="00634371" w:rsidR="00CF481D" w:rsidRDefault="004A506B" w14:paraId="000005C3" w14:textId="77777777">
      <w:pPr>
        <w:spacing w:line="480" w:lineRule="auto"/>
        <w:rPr>
          <w:rFonts w:ascii="Times New Roman" w:hAnsi="Times New Roman" w:cs="Times New Roman"/>
          <w:sz w:val="22"/>
          <w:szCs w:val="22"/>
        </w:rPr>
      </w:pPr>
      <w:r w:rsidRPr="00634371">
        <w:rPr>
          <w:rFonts w:ascii="Times New Roman" w:hAnsi="Times New Roman" w:cs="Times New Roman"/>
          <w:sz w:val="22"/>
          <w:szCs w:val="22"/>
        </w:rPr>
        <w:tab/>
      </w:r>
    </w:p>
    <w:sectPr w:rsidRPr="00634371" w:rsidR="00CF481D">
      <w:footerReference w:type="default" r:id="rId9"/>
      <w:footerReference w:type="first" r:id="rId10"/>
      <w:pgSz w:w="12240" w:h="15840" w:orient="portrait"/>
      <w:pgMar w:top="1440" w:right="1440" w:bottom="1440" w:left="1440" w:header="720" w:footer="720" w:gutter="0"/>
      <w:cols w:equalWidth="0" w:space="72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6055" w:rsidRDefault="008B6055" w14:paraId="62F4B5BB" w14:textId="77777777">
      <w:r>
        <w:separator/>
      </w:r>
    </w:p>
  </w:endnote>
  <w:endnote w:type="continuationSeparator" w:id="0">
    <w:p w:rsidR="008B6055" w:rsidRDefault="008B6055" w14:paraId="73A97D87" w14:textId="77777777">
      <w:r>
        <w:continuationSeparator/>
      </w:r>
    </w:p>
  </w:endnote>
  <w:endnote w:type="continuationNotice" w:id="1">
    <w:p w:rsidR="008B6055" w:rsidRDefault="008B6055" w14:paraId="1586C1D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auto"/>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DCBE57E" w:rsidTr="00FB4296" w14:paraId="1FF5B6FD" w14:textId="77777777">
      <w:trPr>
        <w:trHeight w:val="300"/>
      </w:trPr>
      <w:tc>
        <w:tcPr>
          <w:tcW w:w="3120" w:type="dxa"/>
        </w:tcPr>
        <w:p w:rsidR="2DCBE57E" w:rsidP="00FB4296" w:rsidRDefault="2DCBE57E" w14:paraId="7AAE25B9" w14:textId="511F2E74">
          <w:pPr>
            <w:pStyle w:val="Header"/>
            <w:ind w:left="-115"/>
          </w:pPr>
        </w:p>
      </w:tc>
      <w:tc>
        <w:tcPr>
          <w:tcW w:w="3120" w:type="dxa"/>
        </w:tcPr>
        <w:p w:rsidR="2DCBE57E" w:rsidP="00FB4296" w:rsidRDefault="2DCBE57E" w14:paraId="0B0A5A36" w14:textId="339B74F0">
          <w:pPr>
            <w:pStyle w:val="Header"/>
            <w:jc w:val="center"/>
          </w:pPr>
        </w:p>
      </w:tc>
      <w:tc>
        <w:tcPr>
          <w:tcW w:w="3120" w:type="dxa"/>
        </w:tcPr>
        <w:p w:rsidR="2DCBE57E" w:rsidP="00FB4296" w:rsidRDefault="2DCBE57E" w14:paraId="32E506AE" w14:textId="62191C0F">
          <w:pPr>
            <w:pStyle w:val="Header"/>
            <w:ind w:right="-115"/>
            <w:jc w:val="right"/>
          </w:pPr>
        </w:p>
      </w:tc>
    </w:tr>
  </w:tbl>
  <w:p w:rsidR="2DCBE57E" w:rsidP="00A31877" w:rsidRDefault="2DCBE57E" w14:paraId="1AC4EE2A" w14:textId="65275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DCBE57E" w:rsidTr="00FB4296" w14:paraId="76C1CBBE" w14:textId="77777777">
      <w:trPr>
        <w:trHeight w:val="300"/>
      </w:trPr>
      <w:tc>
        <w:tcPr>
          <w:tcW w:w="3120" w:type="dxa"/>
        </w:tcPr>
        <w:p w:rsidR="2DCBE57E" w:rsidP="00FB4296" w:rsidRDefault="2DCBE57E" w14:paraId="4770FAFA" w14:textId="75E13588">
          <w:pPr>
            <w:pStyle w:val="Header"/>
            <w:ind w:left="-115"/>
          </w:pPr>
        </w:p>
      </w:tc>
      <w:tc>
        <w:tcPr>
          <w:tcW w:w="3120" w:type="dxa"/>
        </w:tcPr>
        <w:p w:rsidR="2DCBE57E" w:rsidP="00FB4296" w:rsidRDefault="2DCBE57E" w14:paraId="4BB04B42" w14:textId="01343FA9">
          <w:pPr>
            <w:pStyle w:val="Header"/>
            <w:jc w:val="center"/>
          </w:pPr>
        </w:p>
      </w:tc>
      <w:tc>
        <w:tcPr>
          <w:tcW w:w="3120" w:type="dxa"/>
        </w:tcPr>
        <w:p w:rsidR="2DCBE57E" w:rsidP="00FB4296" w:rsidRDefault="2DCBE57E" w14:paraId="3289DD42" w14:textId="1EF7B87E">
          <w:pPr>
            <w:pStyle w:val="Header"/>
            <w:ind w:right="-115"/>
            <w:jc w:val="right"/>
          </w:pPr>
        </w:p>
      </w:tc>
    </w:tr>
  </w:tbl>
  <w:p w:rsidR="2DCBE57E" w:rsidP="00A31877" w:rsidRDefault="2DCBE57E" w14:paraId="38BA4BDF" w14:textId="68B7C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6055" w:rsidRDefault="008B6055" w14:paraId="6163BE2F" w14:textId="77777777">
      <w:r>
        <w:separator/>
      </w:r>
    </w:p>
  </w:footnote>
  <w:footnote w:type="continuationSeparator" w:id="0">
    <w:p w:rsidR="008B6055" w:rsidRDefault="008B6055" w14:paraId="43C08EB2" w14:textId="77777777">
      <w:r>
        <w:continuationSeparator/>
      </w:r>
    </w:p>
  </w:footnote>
  <w:footnote w:type="continuationNotice" w:id="1">
    <w:p w:rsidR="008B6055" w:rsidRDefault="008B6055" w14:paraId="21D2E4A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E86"/>
    <w:multiLevelType w:val="hybridMultilevel"/>
    <w:tmpl w:val="4B64AD26"/>
    <w:lvl w:ilvl="0" w:tplc="7C8CA93E">
      <w:start w:val="3"/>
      <w:numFmt w:val="bullet"/>
      <w:lvlText w:val="-"/>
      <w:lvlJc w:val="left"/>
      <w:pPr>
        <w:ind w:left="720" w:hanging="360"/>
      </w:pPr>
      <w:rPr>
        <w:rFonts w:hint="default" w:ascii="Helvetica" w:hAnsi="Helvetica" w:eastAsia="Helvetica Neue" w:cs="Helvetica Neue"/>
        <w:sz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175B03"/>
    <w:multiLevelType w:val="hybridMultilevel"/>
    <w:tmpl w:val="A5E6E0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804F3"/>
    <w:multiLevelType w:val="multilevel"/>
    <w:tmpl w:val="18F4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E289AE"/>
    <w:multiLevelType w:val="hybridMultilevel"/>
    <w:tmpl w:val="13EC8FE2"/>
    <w:lvl w:ilvl="0" w:tplc="519052EE">
      <w:start w:val="1"/>
      <w:numFmt w:val="decimal"/>
      <w:lvlText w:val="%1."/>
      <w:lvlJc w:val="left"/>
      <w:pPr>
        <w:ind w:left="720" w:hanging="360"/>
      </w:pPr>
    </w:lvl>
    <w:lvl w:ilvl="1" w:tplc="EB6AD38A">
      <w:start w:val="1"/>
      <w:numFmt w:val="lowerLetter"/>
      <w:lvlText w:val="%2."/>
      <w:lvlJc w:val="left"/>
      <w:pPr>
        <w:ind w:left="1440" w:hanging="360"/>
      </w:pPr>
    </w:lvl>
    <w:lvl w:ilvl="2" w:tplc="0C520F7A">
      <w:start w:val="1"/>
      <w:numFmt w:val="lowerRoman"/>
      <w:lvlText w:val="%3."/>
      <w:lvlJc w:val="right"/>
      <w:pPr>
        <w:ind w:left="2160" w:hanging="180"/>
      </w:pPr>
    </w:lvl>
    <w:lvl w:ilvl="3" w:tplc="F7B0CBC2">
      <w:start w:val="1"/>
      <w:numFmt w:val="decimal"/>
      <w:lvlText w:val="%4."/>
      <w:lvlJc w:val="left"/>
      <w:pPr>
        <w:ind w:left="2880" w:hanging="360"/>
      </w:pPr>
    </w:lvl>
    <w:lvl w:ilvl="4" w:tplc="82A09358">
      <w:start w:val="1"/>
      <w:numFmt w:val="lowerLetter"/>
      <w:lvlText w:val="%5."/>
      <w:lvlJc w:val="left"/>
      <w:pPr>
        <w:ind w:left="3600" w:hanging="360"/>
      </w:pPr>
    </w:lvl>
    <w:lvl w:ilvl="5" w:tplc="078016BC">
      <w:start w:val="1"/>
      <w:numFmt w:val="lowerRoman"/>
      <w:lvlText w:val="%6."/>
      <w:lvlJc w:val="right"/>
      <w:pPr>
        <w:ind w:left="4320" w:hanging="180"/>
      </w:pPr>
    </w:lvl>
    <w:lvl w:ilvl="6" w:tplc="749E2F94">
      <w:start w:val="1"/>
      <w:numFmt w:val="decimal"/>
      <w:lvlText w:val="%7."/>
      <w:lvlJc w:val="left"/>
      <w:pPr>
        <w:ind w:left="5040" w:hanging="360"/>
      </w:pPr>
    </w:lvl>
    <w:lvl w:ilvl="7" w:tplc="B6F20684">
      <w:start w:val="1"/>
      <w:numFmt w:val="lowerLetter"/>
      <w:lvlText w:val="%8."/>
      <w:lvlJc w:val="left"/>
      <w:pPr>
        <w:ind w:left="5760" w:hanging="360"/>
      </w:pPr>
    </w:lvl>
    <w:lvl w:ilvl="8" w:tplc="4044F7C4">
      <w:start w:val="1"/>
      <w:numFmt w:val="lowerRoman"/>
      <w:lvlText w:val="%9."/>
      <w:lvlJc w:val="right"/>
      <w:pPr>
        <w:ind w:left="6480" w:hanging="180"/>
      </w:pPr>
    </w:lvl>
  </w:abstractNum>
  <w:abstractNum w:abstractNumId="4" w15:restartNumberingAfterBreak="0">
    <w:nsid w:val="3064CF49"/>
    <w:multiLevelType w:val="hybridMultilevel"/>
    <w:tmpl w:val="402C6610"/>
    <w:lvl w:ilvl="0" w:tplc="D386346A">
      <w:start w:val="1"/>
      <w:numFmt w:val="decimal"/>
      <w:lvlText w:val="%1."/>
      <w:lvlJc w:val="left"/>
      <w:pPr>
        <w:ind w:left="720" w:hanging="360"/>
      </w:pPr>
    </w:lvl>
    <w:lvl w:ilvl="1" w:tplc="0CF0B7D0">
      <w:start w:val="1"/>
      <w:numFmt w:val="lowerLetter"/>
      <w:lvlText w:val="%2."/>
      <w:lvlJc w:val="left"/>
      <w:pPr>
        <w:ind w:left="1440" w:hanging="360"/>
      </w:pPr>
    </w:lvl>
    <w:lvl w:ilvl="2" w:tplc="1522FC24">
      <w:start w:val="1"/>
      <w:numFmt w:val="lowerRoman"/>
      <w:lvlText w:val="%3."/>
      <w:lvlJc w:val="right"/>
      <w:pPr>
        <w:ind w:left="2160" w:hanging="180"/>
      </w:pPr>
    </w:lvl>
    <w:lvl w:ilvl="3" w:tplc="7A488070">
      <w:start w:val="1"/>
      <w:numFmt w:val="decimal"/>
      <w:lvlText w:val="%4."/>
      <w:lvlJc w:val="left"/>
      <w:pPr>
        <w:ind w:left="2880" w:hanging="360"/>
      </w:pPr>
    </w:lvl>
    <w:lvl w:ilvl="4" w:tplc="D7EE81C0">
      <w:start w:val="1"/>
      <w:numFmt w:val="lowerLetter"/>
      <w:lvlText w:val="%5."/>
      <w:lvlJc w:val="left"/>
      <w:pPr>
        <w:ind w:left="3600" w:hanging="360"/>
      </w:pPr>
    </w:lvl>
    <w:lvl w:ilvl="5" w:tplc="2E3616B2">
      <w:start w:val="1"/>
      <w:numFmt w:val="lowerRoman"/>
      <w:lvlText w:val="%6."/>
      <w:lvlJc w:val="right"/>
      <w:pPr>
        <w:ind w:left="4320" w:hanging="180"/>
      </w:pPr>
    </w:lvl>
    <w:lvl w:ilvl="6" w:tplc="1752F346">
      <w:start w:val="1"/>
      <w:numFmt w:val="decimal"/>
      <w:lvlText w:val="%7."/>
      <w:lvlJc w:val="left"/>
      <w:pPr>
        <w:ind w:left="5040" w:hanging="360"/>
      </w:pPr>
    </w:lvl>
    <w:lvl w:ilvl="7" w:tplc="8F481E3C">
      <w:start w:val="1"/>
      <w:numFmt w:val="lowerLetter"/>
      <w:lvlText w:val="%8."/>
      <w:lvlJc w:val="left"/>
      <w:pPr>
        <w:ind w:left="5760" w:hanging="360"/>
      </w:pPr>
    </w:lvl>
    <w:lvl w:ilvl="8" w:tplc="626E9B26">
      <w:start w:val="1"/>
      <w:numFmt w:val="lowerRoman"/>
      <w:lvlText w:val="%9."/>
      <w:lvlJc w:val="right"/>
      <w:pPr>
        <w:ind w:left="6480" w:hanging="180"/>
      </w:pPr>
    </w:lvl>
  </w:abstractNum>
  <w:abstractNum w:abstractNumId="5" w15:restartNumberingAfterBreak="0">
    <w:nsid w:val="45290BDA"/>
    <w:multiLevelType w:val="hybridMultilevel"/>
    <w:tmpl w:val="FC1C4024"/>
    <w:lvl w:ilvl="0" w:tplc="1852528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C6157"/>
    <w:multiLevelType w:val="multilevel"/>
    <w:tmpl w:val="39F0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FD0635"/>
    <w:multiLevelType w:val="multilevel"/>
    <w:tmpl w:val="9C32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8B3F05"/>
    <w:multiLevelType w:val="hybridMultilevel"/>
    <w:tmpl w:val="DB62C088"/>
    <w:lvl w:ilvl="0" w:tplc="D750D2B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514E1"/>
    <w:multiLevelType w:val="hybridMultilevel"/>
    <w:tmpl w:val="FAE6D5B6"/>
    <w:lvl w:ilvl="0" w:tplc="5F3CF818">
      <w:start w:val="1"/>
      <w:numFmt w:val="lowerLetter"/>
      <w:lvlText w:val="%1."/>
      <w:lvlJc w:val="left"/>
      <w:pPr>
        <w:ind w:left="720" w:hanging="360"/>
      </w:pPr>
      <w:rPr>
        <w:rFonts w:ascii="Times New Roman" w:hAnsi="Times New Roman" w:eastAsia="Helvetica Neue"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6325B2"/>
    <w:multiLevelType w:val="hybridMultilevel"/>
    <w:tmpl w:val="CBE24034"/>
    <w:lvl w:ilvl="0" w:tplc="676066C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1658D1"/>
    <w:multiLevelType w:val="hybridMultilevel"/>
    <w:tmpl w:val="C116FF54"/>
    <w:lvl w:ilvl="0" w:tplc="E31E8862">
      <w:start w:val="1"/>
      <w:numFmt w:val="decimal"/>
      <w:lvlText w:val="%1."/>
      <w:lvlJc w:val="left"/>
      <w:pPr>
        <w:ind w:left="720" w:hanging="360"/>
      </w:pPr>
    </w:lvl>
    <w:lvl w:ilvl="1" w:tplc="9DE6232A">
      <w:start w:val="1"/>
      <w:numFmt w:val="lowerLetter"/>
      <w:lvlText w:val="%2."/>
      <w:lvlJc w:val="left"/>
      <w:pPr>
        <w:ind w:left="1440" w:hanging="360"/>
      </w:pPr>
    </w:lvl>
    <w:lvl w:ilvl="2" w:tplc="78062408">
      <w:start w:val="1"/>
      <w:numFmt w:val="lowerRoman"/>
      <w:lvlText w:val="%3."/>
      <w:lvlJc w:val="right"/>
      <w:pPr>
        <w:ind w:left="2160" w:hanging="180"/>
      </w:pPr>
    </w:lvl>
    <w:lvl w:ilvl="3" w:tplc="B3B6D926">
      <w:start w:val="1"/>
      <w:numFmt w:val="decimal"/>
      <w:lvlText w:val="%4."/>
      <w:lvlJc w:val="left"/>
      <w:pPr>
        <w:ind w:left="2880" w:hanging="360"/>
      </w:pPr>
    </w:lvl>
    <w:lvl w:ilvl="4" w:tplc="43F8DBCA">
      <w:start w:val="1"/>
      <w:numFmt w:val="lowerLetter"/>
      <w:lvlText w:val="%5."/>
      <w:lvlJc w:val="left"/>
      <w:pPr>
        <w:ind w:left="3600" w:hanging="360"/>
      </w:pPr>
    </w:lvl>
    <w:lvl w:ilvl="5" w:tplc="59B86C10">
      <w:start w:val="1"/>
      <w:numFmt w:val="lowerRoman"/>
      <w:lvlText w:val="%6."/>
      <w:lvlJc w:val="right"/>
      <w:pPr>
        <w:ind w:left="4320" w:hanging="180"/>
      </w:pPr>
    </w:lvl>
    <w:lvl w:ilvl="6" w:tplc="32E61804">
      <w:start w:val="1"/>
      <w:numFmt w:val="decimal"/>
      <w:lvlText w:val="%7."/>
      <w:lvlJc w:val="left"/>
      <w:pPr>
        <w:ind w:left="5040" w:hanging="360"/>
      </w:pPr>
    </w:lvl>
    <w:lvl w:ilvl="7" w:tplc="A24A9AF8">
      <w:start w:val="1"/>
      <w:numFmt w:val="lowerLetter"/>
      <w:lvlText w:val="%8."/>
      <w:lvlJc w:val="left"/>
      <w:pPr>
        <w:ind w:left="5760" w:hanging="360"/>
      </w:pPr>
    </w:lvl>
    <w:lvl w:ilvl="8" w:tplc="C7020FB2">
      <w:start w:val="1"/>
      <w:numFmt w:val="lowerRoman"/>
      <w:lvlText w:val="%9."/>
      <w:lvlJc w:val="right"/>
      <w:pPr>
        <w:ind w:left="6480" w:hanging="180"/>
      </w:pPr>
    </w:lvl>
  </w:abstractNum>
  <w:num w:numId="1" w16cid:durableId="1645696584">
    <w:abstractNumId w:val="4"/>
  </w:num>
  <w:num w:numId="2" w16cid:durableId="873345499">
    <w:abstractNumId w:val="11"/>
  </w:num>
  <w:num w:numId="3" w16cid:durableId="2038389464">
    <w:abstractNumId w:val="3"/>
  </w:num>
  <w:num w:numId="4" w16cid:durableId="189346106">
    <w:abstractNumId w:val="0"/>
  </w:num>
  <w:num w:numId="5" w16cid:durableId="578902868">
    <w:abstractNumId w:val="5"/>
  </w:num>
  <w:num w:numId="6" w16cid:durableId="1483959390">
    <w:abstractNumId w:val="9"/>
  </w:num>
  <w:num w:numId="7" w16cid:durableId="1575700512">
    <w:abstractNumId w:val="8"/>
  </w:num>
  <w:num w:numId="8" w16cid:durableId="1456632441">
    <w:abstractNumId w:val="10"/>
  </w:num>
  <w:num w:numId="9" w16cid:durableId="1021858089">
    <w:abstractNumId w:val="1"/>
  </w:num>
  <w:num w:numId="10" w16cid:durableId="1798528171">
    <w:abstractNumId w:val="7"/>
  </w:num>
  <w:num w:numId="11" w16cid:durableId="162011239">
    <w:abstractNumId w:val="6"/>
  </w:num>
  <w:num w:numId="12" w16cid:durableId="114906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1D"/>
    <w:rsid w:val="000460DE"/>
    <w:rsid w:val="0007369C"/>
    <w:rsid w:val="00074D9C"/>
    <w:rsid w:val="0007640F"/>
    <w:rsid w:val="0007784B"/>
    <w:rsid w:val="000876BA"/>
    <w:rsid w:val="00096EB0"/>
    <w:rsid w:val="000D08A4"/>
    <w:rsid w:val="000E1CD2"/>
    <w:rsid w:val="000F40E0"/>
    <w:rsid w:val="0010169A"/>
    <w:rsid w:val="00103457"/>
    <w:rsid w:val="00103A39"/>
    <w:rsid w:val="001069E3"/>
    <w:rsid w:val="00121CB3"/>
    <w:rsid w:val="001316C8"/>
    <w:rsid w:val="00134E14"/>
    <w:rsid w:val="00136472"/>
    <w:rsid w:val="00141812"/>
    <w:rsid w:val="001514A3"/>
    <w:rsid w:val="00155049"/>
    <w:rsid w:val="001666BE"/>
    <w:rsid w:val="00175FEF"/>
    <w:rsid w:val="00184558"/>
    <w:rsid w:val="001976AE"/>
    <w:rsid w:val="001D6FE6"/>
    <w:rsid w:val="001E1038"/>
    <w:rsid w:val="001F1820"/>
    <w:rsid w:val="00202BBB"/>
    <w:rsid w:val="00216116"/>
    <w:rsid w:val="00221043"/>
    <w:rsid w:val="002229E4"/>
    <w:rsid w:val="00247A6E"/>
    <w:rsid w:val="00252AC3"/>
    <w:rsid w:val="00257487"/>
    <w:rsid w:val="00265AD6"/>
    <w:rsid w:val="00281F8F"/>
    <w:rsid w:val="00292D74"/>
    <w:rsid w:val="00296026"/>
    <w:rsid w:val="002A1D19"/>
    <w:rsid w:val="002A6B98"/>
    <w:rsid w:val="002B1C4F"/>
    <w:rsid w:val="002B716F"/>
    <w:rsid w:val="002C3427"/>
    <w:rsid w:val="002C4F00"/>
    <w:rsid w:val="002C5267"/>
    <w:rsid w:val="002E05A6"/>
    <w:rsid w:val="002E760B"/>
    <w:rsid w:val="002F2704"/>
    <w:rsid w:val="002F3308"/>
    <w:rsid w:val="002F500A"/>
    <w:rsid w:val="0030220D"/>
    <w:rsid w:val="00307260"/>
    <w:rsid w:val="0032013F"/>
    <w:rsid w:val="00320A81"/>
    <w:rsid w:val="0033031A"/>
    <w:rsid w:val="003305A4"/>
    <w:rsid w:val="00346E7F"/>
    <w:rsid w:val="0035303B"/>
    <w:rsid w:val="0037381C"/>
    <w:rsid w:val="003754A6"/>
    <w:rsid w:val="00385F74"/>
    <w:rsid w:val="003930C5"/>
    <w:rsid w:val="003979EB"/>
    <w:rsid w:val="003B046D"/>
    <w:rsid w:val="003B6E74"/>
    <w:rsid w:val="003D1580"/>
    <w:rsid w:val="003E632C"/>
    <w:rsid w:val="003F2180"/>
    <w:rsid w:val="003F3CA9"/>
    <w:rsid w:val="003F6003"/>
    <w:rsid w:val="0042184C"/>
    <w:rsid w:val="00436F9E"/>
    <w:rsid w:val="0044366D"/>
    <w:rsid w:val="00472084"/>
    <w:rsid w:val="00472B03"/>
    <w:rsid w:val="00473469"/>
    <w:rsid w:val="00482006"/>
    <w:rsid w:val="00483A7D"/>
    <w:rsid w:val="00483FB7"/>
    <w:rsid w:val="00490F82"/>
    <w:rsid w:val="00495342"/>
    <w:rsid w:val="004A4366"/>
    <w:rsid w:val="004A506B"/>
    <w:rsid w:val="004A74F7"/>
    <w:rsid w:val="004D3795"/>
    <w:rsid w:val="004D58C2"/>
    <w:rsid w:val="005045D6"/>
    <w:rsid w:val="00510D93"/>
    <w:rsid w:val="005241CA"/>
    <w:rsid w:val="005261F4"/>
    <w:rsid w:val="00531284"/>
    <w:rsid w:val="005610DA"/>
    <w:rsid w:val="00574B5F"/>
    <w:rsid w:val="005A584E"/>
    <w:rsid w:val="005E1280"/>
    <w:rsid w:val="005F5318"/>
    <w:rsid w:val="005F64E4"/>
    <w:rsid w:val="0060395A"/>
    <w:rsid w:val="006045E7"/>
    <w:rsid w:val="00604AF5"/>
    <w:rsid w:val="006111E6"/>
    <w:rsid w:val="00623C18"/>
    <w:rsid w:val="00634371"/>
    <w:rsid w:val="00652DBA"/>
    <w:rsid w:val="00684948"/>
    <w:rsid w:val="00692CF3"/>
    <w:rsid w:val="006945FF"/>
    <w:rsid w:val="0069796C"/>
    <w:rsid w:val="006A147B"/>
    <w:rsid w:val="006A1DEF"/>
    <w:rsid w:val="006C19BF"/>
    <w:rsid w:val="006D4845"/>
    <w:rsid w:val="006D5238"/>
    <w:rsid w:val="006E006B"/>
    <w:rsid w:val="006E2A95"/>
    <w:rsid w:val="006E6CDD"/>
    <w:rsid w:val="00706C04"/>
    <w:rsid w:val="00744950"/>
    <w:rsid w:val="007570B7"/>
    <w:rsid w:val="00767C76"/>
    <w:rsid w:val="00791258"/>
    <w:rsid w:val="00796FFE"/>
    <w:rsid w:val="007A6FFD"/>
    <w:rsid w:val="007B3915"/>
    <w:rsid w:val="007C2DBC"/>
    <w:rsid w:val="007D0CE7"/>
    <w:rsid w:val="007D136C"/>
    <w:rsid w:val="007D3BA1"/>
    <w:rsid w:val="007D6B88"/>
    <w:rsid w:val="007E701F"/>
    <w:rsid w:val="007F792A"/>
    <w:rsid w:val="00800F52"/>
    <w:rsid w:val="00832998"/>
    <w:rsid w:val="008411D6"/>
    <w:rsid w:val="0085256C"/>
    <w:rsid w:val="00860BFF"/>
    <w:rsid w:val="00864FF0"/>
    <w:rsid w:val="00880290"/>
    <w:rsid w:val="00880E63"/>
    <w:rsid w:val="00892FF0"/>
    <w:rsid w:val="00894402"/>
    <w:rsid w:val="00894EEE"/>
    <w:rsid w:val="0089593B"/>
    <w:rsid w:val="008B6055"/>
    <w:rsid w:val="008B6A96"/>
    <w:rsid w:val="008C0D73"/>
    <w:rsid w:val="008C2B84"/>
    <w:rsid w:val="008C4FCD"/>
    <w:rsid w:val="008D074A"/>
    <w:rsid w:val="008D59B3"/>
    <w:rsid w:val="00903189"/>
    <w:rsid w:val="00913E86"/>
    <w:rsid w:val="00920CC8"/>
    <w:rsid w:val="00921B6F"/>
    <w:rsid w:val="009244CD"/>
    <w:rsid w:val="00946C56"/>
    <w:rsid w:val="009568DA"/>
    <w:rsid w:val="009571FD"/>
    <w:rsid w:val="00961873"/>
    <w:rsid w:val="00967B18"/>
    <w:rsid w:val="00970591"/>
    <w:rsid w:val="00971D97"/>
    <w:rsid w:val="00971F1B"/>
    <w:rsid w:val="00972111"/>
    <w:rsid w:val="009726E1"/>
    <w:rsid w:val="00980511"/>
    <w:rsid w:val="00981E9F"/>
    <w:rsid w:val="00982199"/>
    <w:rsid w:val="00982CC8"/>
    <w:rsid w:val="009A263A"/>
    <w:rsid w:val="009A7A4F"/>
    <w:rsid w:val="009B1F34"/>
    <w:rsid w:val="009D0F72"/>
    <w:rsid w:val="009D667D"/>
    <w:rsid w:val="00A12522"/>
    <w:rsid w:val="00A22043"/>
    <w:rsid w:val="00A313EC"/>
    <w:rsid w:val="00A31877"/>
    <w:rsid w:val="00A41D92"/>
    <w:rsid w:val="00A475A2"/>
    <w:rsid w:val="00A53A9D"/>
    <w:rsid w:val="00A60C45"/>
    <w:rsid w:val="00A6183D"/>
    <w:rsid w:val="00A80B41"/>
    <w:rsid w:val="00A8515C"/>
    <w:rsid w:val="00A8580D"/>
    <w:rsid w:val="00A862C6"/>
    <w:rsid w:val="00A87DE1"/>
    <w:rsid w:val="00A9396D"/>
    <w:rsid w:val="00A964C4"/>
    <w:rsid w:val="00AB54B2"/>
    <w:rsid w:val="00AC6625"/>
    <w:rsid w:val="00AE6D97"/>
    <w:rsid w:val="00B03299"/>
    <w:rsid w:val="00B04AF0"/>
    <w:rsid w:val="00B13CFD"/>
    <w:rsid w:val="00B22465"/>
    <w:rsid w:val="00B23414"/>
    <w:rsid w:val="00B27797"/>
    <w:rsid w:val="00B35C1C"/>
    <w:rsid w:val="00B41842"/>
    <w:rsid w:val="00B858EE"/>
    <w:rsid w:val="00B95CE6"/>
    <w:rsid w:val="00BA46E3"/>
    <w:rsid w:val="00BC0B24"/>
    <w:rsid w:val="00BD206D"/>
    <w:rsid w:val="00BD4A94"/>
    <w:rsid w:val="00BE0916"/>
    <w:rsid w:val="00BE0F41"/>
    <w:rsid w:val="00C04100"/>
    <w:rsid w:val="00C32E3F"/>
    <w:rsid w:val="00C34405"/>
    <w:rsid w:val="00C371B2"/>
    <w:rsid w:val="00C40B7D"/>
    <w:rsid w:val="00C43723"/>
    <w:rsid w:val="00C523C9"/>
    <w:rsid w:val="00C64161"/>
    <w:rsid w:val="00C805DD"/>
    <w:rsid w:val="00C80A23"/>
    <w:rsid w:val="00C93D1A"/>
    <w:rsid w:val="00C97691"/>
    <w:rsid w:val="00CA56F7"/>
    <w:rsid w:val="00CC19EA"/>
    <w:rsid w:val="00CF396F"/>
    <w:rsid w:val="00CF481D"/>
    <w:rsid w:val="00CF7D6A"/>
    <w:rsid w:val="00D05AC5"/>
    <w:rsid w:val="00D064F4"/>
    <w:rsid w:val="00D1002B"/>
    <w:rsid w:val="00D16915"/>
    <w:rsid w:val="00D16A36"/>
    <w:rsid w:val="00D248B1"/>
    <w:rsid w:val="00D332EB"/>
    <w:rsid w:val="00D51BDB"/>
    <w:rsid w:val="00D56EB7"/>
    <w:rsid w:val="00D75DEB"/>
    <w:rsid w:val="00D93FA7"/>
    <w:rsid w:val="00DB6599"/>
    <w:rsid w:val="00DB7575"/>
    <w:rsid w:val="00DD486B"/>
    <w:rsid w:val="00DE07B9"/>
    <w:rsid w:val="00DE105A"/>
    <w:rsid w:val="00DE58D3"/>
    <w:rsid w:val="00DF65F0"/>
    <w:rsid w:val="00E06159"/>
    <w:rsid w:val="00E0769F"/>
    <w:rsid w:val="00E2491F"/>
    <w:rsid w:val="00E339CA"/>
    <w:rsid w:val="00E33BCA"/>
    <w:rsid w:val="00E34AB3"/>
    <w:rsid w:val="00E476BF"/>
    <w:rsid w:val="00E65C5C"/>
    <w:rsid w:val="00E6609C"/>
    <w:rsid w:val="00E705E2"/>
    <w:rsid w:val="00E71852"/>
    <w:rsid w:val="00E8086B"/>
    <w:rsid w:val="00E81CAA"/>
    <w:rsid w:val="00E95DEB"/>
    <w:rsid w:val="00EA6CC9"/>
    <w:rsid w:val="00ED0685"/>
    <w:rsid w:val="00ED1087"/>
    <w:rsid w:val="00ED3B32"/>
    <w:rsid w:val="00EF25EB"/>
    <w:rsid w:val="00EF5AEF"/>
    <w:rsid w:val="00F22108"/>
    <w:rsid w:val="00F2525C"/>
    <w:rsid w:val="00F40F28"/>
    <w:rsid w:val="00F43A01"/>
    <w:rsid w:val="00F47976"/>
    <w:rsid w:val="00F51C14"/>
    <w:rsid w:val="00F57FB0"/>
    <w:rsid w:val="00F7256D"/>
    <w:rsid w:val="00F95D0B"/>
    <w:rsid w:val="00FA11B6"/>
    <w:rsid w:val="00FA5055"/>
    <w:rsid w:val="00FB36B5"/>
    <w:rsid w:val="00FB4296"/>
    <w:rsid w:val="00FC0DA1"/>
    <w:rsid w:val="00FE329B"/>
    <w:rsid w:val="00FE704A"/>
    <w:rsid w:val="00FF0001"/>
    <w:rsid w:val="00FF2160"/>
    <w:rsid w:val="00FF26D1"/>
    <w:rsid w:val="084D3FB7"/>
    <w:rsid w:val="0A7AF0FE"/>
    <w:rsid w:val="0AA6D34A"/>
    <w:rsid w:val="144B636D"/>
    <w:rsid w:val="1CBB800B"/>
    <w:rsid w:val="1F766F6F"/>
    <w:rsid w:val="28E533CA"/>
    <w:rsid w:val="2DCBE57E"/>
    <w:rsid w:val="303CACBF"/>
    <w:rsid w:val="31D9CD5E"/>
    <w:rsid w:val="34065C7F"/>
    <w:rsid w:val="341ABEAB"/>
    <w:rsid w:val="3684AFF5"/>
    <w:rsid w:val="3693131A"/>
    <w:rsid w:val="3DEE4D2C"/>
    <w:rsid w:val="40FCA2E3"/>
    <w:rsid w:val="426D04DD"/>
    <w:rsid w:val="4809F367"/>
    <w:rsid w:val="4931CDCC"/>
    <w:rsid w:val="4F1E35F2"/>
    <w:rsid w:val="4FD21456"/>
    <w:rsid w:val="541C9F39"/>
    <w:rsid w:val="5B17C95C"/>
    <w:rsid w:val="63E37E10"/>
    <w:rsid w:val="6B7EF667"/>
    <w:rsid w:val="6D1BFF12"/>
    <w:rsid w:val="6D709295"/>
    <w:rsid w:val="716102E2"/>
    <w:rsid w:val="75764A68"/>
    <w:rsid w:val="78C25656"/>
    <w:rsid w:val="7BB1D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EE35D"/>
  <w15:docId w15:val="{8DA5D19F-87F5-4C37-AC69-1ED7D963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hAnsi="Helvetica Neue" w:eastAsia="Helvetica Neue" w:cs="Helvetica Neu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DD070E"/>
    <w:rPr>
      <w:rFonts w:ascii="Helvetica" w:hAnsi="Helvetica"/>
    </w:rPr>
  </w:style>
  <w:style w:type="paragraph" w:styleId="Heading1">
    <w:name w:val="heading 1"/>
    <w:basedOn w:val="Normal"/>
    <w:next w:val="Normal"/>
    <w:link w:val="Heading1Char"/>
    <w:uiPriority w:val="9"/>
    <w:qFormat/>
    <w:rsid w:val="0072025E"/>
    <w:pPr>
      <w:spacing w:line="480" w:lineRule="auto"/>
      <w:jc w:val="center"/>
      <w:outlineLvl w:val="0"/>
    </w:pPr>
    <w:rPr>
      <w:b/>
    </w:rPr>
  </w:style>
  <w:style w:type="paragraph" w:styleId="Heading2">
    <w:name w:val="heading 2"/>
    <w:basedOn w:val="Normal"/>
    <w:next w:val="Normal"/>
    <w:link w:val="Heading2Char"/>
    <w:uiPriority w:val="9"/>
    <w:unhideWhenUsed/>
    <w:qFormat/>
    <w:rsid w:val="0072025E"/>
    <w:pPr>
      <w:spacing w:line="480" w:lineRule="auto"/>
      <w:outlineLvl w:val="1"/>
    </w:pPr>
    <w:rPr>
      <w:b/>
    </w:rPr>
  </w:style>
  <w:style w:type="paragraph" w:styleId="Heading3">
    <w:name w:val="heading 3"/>
    <w:basedOn w:val="Normal"/>
    <w:next w:val="Normal"/>
    <w:link w:val="Heading3Char"/>
    <w:uiPriority w:val="9"/>
    <w:unhideWhenUsed/>
    <w:qFormat/>
    <w:rsid w:val="0072025E"/>
    <w:pPr>
      <w:spacing w:line="480" w:lineRule="auto"/>
      <w:outlineLvl w:val="2"/>
    </w:pPr>
    <w:rPr>
      <w:b/>
      <w:i/>
    </w:rPr>
  </w:style>
  <w:style w:type="paragraph" w:styleId="Heading4">
    <w:name w:val="heading 4"/>
    <w:basedOn w:val="Normal"/>
    <w:next w:val="Normal"/>
    <w:link w:val="Heading4Char"/>
    <w:uiPriority w:val="9"/>
    <w:semiHidden/>
    <w:unhideWhenUsed/>
    <w:qFormat/>
    <w:rsid w:val="0072025E"/>
    <w:pPr>
      <w:spacing w:line="480" w:lineRule="auto"/>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2025E"/>
    <w:pPr>
      <w:spacing w:line="480" w:lineRule="auto"/>
    </w:pPr>
    <w:rPr>
      <w:b/>
    </w:rPr>
  </w:style>
  <w:style w:type="paragraph" w:styleId="Header">
    <w:name w:val="header"/>
    <w:basedOn w:val="Normal"/>
    <w:link w:val="HeaderChar"/>
    <w:uiPriority w:val="99"/>
    <w:unhideWhenUsed/>
    <w:rsid w:val="006D6B8E"/>
    <w:pPr>
      <w:tabs>
        <w:tab w:val="center" w:pos="4680"/>
        <w:tab w:val="right" w:pos="9360"/>
      </w:tabs>
    </w:pPr>
  </w:style>
  <w:style w:type="character" w:styleId="HeaderChar" w:customStyle="1">
    <w:name w:val="Header Char"/>
    <w:basedOn w:val="DefaultParagraphFont"/>
    <w:link w:val="Header"/>
    <w:uiPriority w:val="99"/>
    <w:rsid w:val="006D6B8E"/>
  </w:style>
  <w:style w:type="paragraph" w:styleId="Footer">
    <w:name w:val="footer"/>
    <w:basedOn w:val="Normal"/>
    <w:link w:val="FooterChar"/>
    <w:uiPriority w:val="99"/>
    <w:unhideWhenUsed/>
    <w:rsid w:val="006D6B8E"/>
    <w:pPr>
      <w:tabs>
        <w:tab w:val="center" w:pos="4680"/>
        <w:tab w:val="right" w:pos="9360"/>
      </w:tabs>
    </w:pPr>
  </w:style>
  <w:style w:type="character" w:styleId="FooterChar" w:customStyle="1">
    <w:name w:val="Footer Char"/>
    <w:basedOn w:val="DefaultParagraphFont"/>
    <w:link w:val="Footer"/>
    <w:uiPriority w:val="99"/>
    <w:rsid w:val="006D6B8E"/>
  </w:style>
  <w:style w:type="paragraph" w:styleId="NormalWeb">
    <w:name w:val="Normal (Web)"/>
    <w:basedOn w:val="Normal"/>
    <w:uiPriority w:val="99"/>
    <w:semiHidden/>
    <w:unhideWhenUsed/>
    <w:rsid w:val="005C3035"/>
    <w:rPr>
      <w:rFonts w:ascii="Times New Roman" w:hAnsi="Times New Roman" w:cs="Times New Roman"/>
    </w:rPr>
  </w:style>
  <w:style w:type="paragraph" w:styleId="FootnoteText">
    <w:name w:val="footnote text"/>
    <w:basedOn w:val="Normal"/>
    <w:link w:val="FootnoteTextChar"/>
    <w:uiPriority w:val="99"/>
    <w:unhideWhenUsed/>
    <w:rsid w:val="005C3035"/>
    <w:rPr>
      <w:sz w:val="20"/>
      <w:szCs w:val="20"/>
    </w:rPr>
  </w:style>
  <w:style w:type="character" w:styleId="FootnoteTextChar" w:customStyle="1">
    <w:name w:val="Footnote Text Char"/>
    <w:basedOn w:val="DefaultParagraphFont"/>
    <w:link w:val="FootnoteText"/>
    <w:uiPriority w:val="99"/>
    <w:rsid w:val="005C3035"/>
    <w:rPr>
      <w:sz w:val="20"/>
      <w:szCs w:val="20"/>
    </w:rPr>
  </w:style>
  <w:style w:type="character" w:styleId="FootnoteReference">
    <w:name w:val="footnote reference"/>
    <w:basedOn w:val="DefaultParagraphFont"/>
    <w:uiPriority w:val="99"/>
    <w:unhideWhenUsed/>
    <w:rsid w:val="005C3035"/>
    <w:rPr>
      <w:vertAlign w:val="superscript"/>
    </w:rPr>
  </w:style>
  <w:style w:type="character" w:styleId="Hyperlink">
    <w:name w:val="Hyperlink"/>
    <w:basedOn w:val="DefaultParagraphFont"/>
    <w:uiPriority w:val="99"/>
    <w:unhideWhenUsed/>
    <w:rsid w:val="00EA154A"/>
    <w:rPr>
      <w:color w:val="0563C1" w:themeColor="hyperlink"/>
      <w:u w:val="single"/>
    </w:rPr>
  </w:style>
  <w:style w:type="character" w:styleId="UnresolvedMention1" w:customStyle="1">
    <w:name w:val="Unresolved Mention1"/>
    <w:basedOn w:val="DefaultParagraphFont"/>
    <w:uiPriority w:val="99"/>
    <w:rsid w:val="00EA154A"/>
    <w:rPr>
      <w:color w:val="605E5C"/>
      <w:shd w:val="clear" w:color="auto" w:fill="E1DFDD"/>
    </w:rPr>
  </w:style>
  <w:style w:type="paragraph" w:styleId="ListParagraph">
    <w:name w:val="List Paragraph"/>
    <w:basedOn w:val="Normal"/>
    <w:uiPriority w:val="34"/>
    <w:qFormat/>
    <w:rsid w:val="00E74177"/>
    <w:pPr>
      <w:ind w:left="720"/>
      <w:contextualSpacing/>
    </w:pPr>
  </w:style>
  <w:style w:type="paragraph" w:styleId="Revision">
    <w:name w:val="Revision"/>
    <w:hidden/>
    <w:uiPriority w:val="99"/>
    <w:semiHidden/>
    <w:rsid w:val="009604DE"/>
  </w:style>
  <w:style w:type="character" w:styleId="CommentReference">
    <w:name w:val="annotation reference"/>
    <w:basedOn w:val="DefaultParagraphFont"/>
    <w:uiPriority w:val="99"/>
    <w:semiHidden/>
    <w:unhideWhenUsed/>
    <w:rsid w:val="005E5F97"/>
    <w:rPr>
      <w:sz w:val="16"/>
      <w:szCs w:val="16"/>
    </w:rPr>
  </w:style>
  <w:style w:type="paragraph" w:styleId="CommentText">
    <w:name w:val="annotation text"/>
    <w:basedOn w:val="Normal"/>
    <w:link w:val="CommentTextChar"/>
    <w:uiPriority w:val="99"/>
    <w:unhideWhenUsed/>
    <w:rsid w:val="005E5F97"/>
    <w:rPr>
      <w:sz w:val="20"/>
      <w:szCs w:val="20"/>
    </w:rPr>
  </w:style>
  <w:style w:type="character" w:styleId="CommentTextChar" w:customStyle="1">
    <w:name w:val="Comment Text Char"/>
    <w:basedOn w:val="DefaultParagraphFont"/>
    <w:link w:val="CommentText"/>
    <w:uiPriority w:val="99"/>
    <w:rsid w:val="005E5F97"/>
    <w:rPr>
      <w:sz w:val="20"/>
      <w:szCs w:val="20"/>
    </w:rPr>
  </w:style>
  <w:style w:type="paragraph" w:styleId="CommentSubject">
    <w:name w:val="annotation subject"/>
    <w:basedOn w:val="CommentText"/>
    <w:next w:val="CommentText"/>
    <w:link w:val="CommentSubjectChar"/>
    <w:uiPriority w:val="99"/>
    <w:semiHidden/>
    <w:unhideWhenUsed/>
    <w:rsid w:val="005E5F97"/>
    <w:rPr>
      <w:b/>
      <w:bCs/>
    </w:rPr>
  </w:style>
  <w:style w:type="character" w:styleId="CommentSubjectChar" w:customStyle="1">
    <w:name w:val="Comment Subject Char"/>
    <w:basedOn w:val="CommentTextChar"/>
    <w:link w:val="CommentSubject"/>
    <w:uiPriority w:val="99"/>
    <w:semiHidden/>
    <w:rsid w:val="005E5F97"/>
    <w:rPr>
      <w:b/>
      <w:bCs/>
      <w:sz w:val="20"/>
      <w:szCs w:val="20"/>
    </w:rPr>
  </w:style>
  <w:style w:type="paragraph" w:styleId="BalloonText">
    <w:name w:val="Balloon Text"/>
    <w:basedOn w:val="Normal"/>
    <w:link w:val="BalloonTextChar"/>
    <w:uiPriority w:val="99"/>
    <w:semiHidden/>
    <w:unhideWhenUsed/>
    <w:rsid w:val="005E5F97"/>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5E5F97"/>
    <w:rPr>
      <w:rFonts w:ascii="Times New Roman" w:hAnsi="Times New Roman" w:cs="Times New Roman"/>
      <w:sz w:val="18"/>
      <w:szCs w:val="18"/>
    </w:rPr>
  </w:style>
  <w:style w:type="character" w:styleId="Heading1Char" w:customStyle="1">
    <w:name w:val="Heading 1 Char"/>
    <w:basedOn w:val="DefaultParagraphFont"/>
    <w:link w:val="Heading1"/>
    <w:uiPriority w:val="9"/>
    <w:rsid w:val="0072025E"/>
    <w:rPr>
      <w:rFonts w:ascii="Helvetica" w:hAnsi="Helvetica"/>
      <w:b/>
    </w:rPr>
  </w:style>
  <w:style w:type="character" w:styleId="Heading2Char" w:customStyle="1">
    <w:name w:val="Heading 2 Char"/>
    <w:basedOn w:val="DefaultParagraphFont"/>
    <w:link w:val="Heading2"/>
    <w:uiPriority w:val="9"/>
    <w:rsid w:val="0072025E"/>
    <w:rPr>
      <w:rFonts w:ascii="Helvetica" w:hAnsi="Helvetica"/>
      <w:b/>
    </w:rPr>
  </w:style>
  <w:style w:type="character" w:styleId="Heading3Char" w:customStyle="1">
    <w:name w:val="Heading 3 Char"/>
    <w:basedOn w:val="DefaultParagraphFont"/>
    <w:link w:val="Heading3"/>
    <w:uiPriority w:val="9"/>
    <w:rsid w:val="0072025E"/>
    <w:rPr>
      <w:rFonts w:ascii="Helvetica" w:hAnsi="Helvetica"/>
      <w:b/>
      <w:i/>
    </w:rPr>
  </w:style>
  <w:style w:type="character" w:styleId="TitleChar" w:customStyle="1">
    <w:name w:val="Title Char"/>
    <w:basedOn w:val="DefaultParagraphFont"/>
    <w:link w:val="Title"/>
    <w:uiPriority w:val="10"/>
    <w:rsid w:val="0072025E"/>
    <w:rPr>
      <w:rFonts w:ascii="Helvetica" w:hAnsi="Helvetica"/>
      <w:b/>
    </w:rPr>
  </w:style>
  <w:style w:type="character" w:styleId="Heading4Char" w:customStyle="1">
    <w:name w:val="Heading 4 Char"/>
    <w:basedOn w:val="DefaultParagraphFont"/>
    <w:link w:val="Heading4"/>
    <w:uiPriority w:val="9"/>
    <w:rsid w:val="0072025E"/>
    <w:rPr>
      <w:rFonts w:ascii="Helvetica" w:hAnsi="Helvetica"/>
      <w:b/>
    </w:rPr>
  </w:style>
  <w:style w:type="character" w:styleId="PageNumber">
    <w:name w:val="page number"/>
    <w:basedOn w:val="DefaultParagraphFont"/>
    <w:uiPriority w:val="99"/>
    <w:semiHidden/>
    <w:unhideWhenUsed/>
    <w:rsid w:val="00242202"/>
  </w:style>
  <w:style w:type="character" w:styleId="EndnoteReference">
    <w:name w:val="endnote reference"/>
    <w:basedOn w:val="DefaultParagraphFont"/>
    <w:uiPriority w:val="99"/>
    <w:semiHidden/>
    <w:unhideWhenUsed/>
    <w:rsid w:val="00FA170C"/>
    <w:rPr>
      <w:vertAlign w:val="superscript"/>
    </w:rPr>
  </w:style>
  <w:style w:type="table" w:styleId="TableGrid">
    <w:name w:val="Table Grid"/>
    <w:basedOn w:val="TableNormal"/>
    <w:uiPriority w:val="39"/>
    <w:rsid w:val="001D23D5"/>
    <w:rPr>
      <w:rFonts w:ascii="Helvetica" w:hAnsi="Helvetica" w:cs="Times New Roman (Body C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856275"/>
    <w:rPr>
      <w:b/>
      <w:bCs/>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3" w:customStyle="1">
    <w:name w:val="3"/>
    <w:basedOn w:val="TableNormal"/>
    <w:tblPr>
      <w:tblStyleRowBandSize w:val="1"/>
      <w:tblStyleColBandSize w:val="1"/>
      <w:tblCellMar>
        <w:top w:w="15" w:type="dxa"/>
        <w:left w:w="15" w:type="dxa"/>
        <w:bottom w:w="15" w:type="dxa"/>
        <w:right w:w="15" w:type="dxa"/>
      </w:tblCellMar>
    </w:tblPr>
  </w:style>
  <w:style w:type="table" w:styleId="2" w:customStyle="1">
    <w:name w:val="2"/>
    <w:basedOn w:val="TableNormal"/>
    <w:tblPr>
      <w:tblStyleRowBandSize w:val="1"/>
      <w:tblStyleColBandSize w:val="1"/>
      <w:tblCellMar>
        <w:top w:w="15" w:type="dxa"/>
        <w:left w:w="15" w:type="dxa"/>
        <w:bottom w:w="15" w:type="dxa"/>
        <w:right w:w="15" w:type="dxa"/>
      </w:tblCellMar>
    </w:tblPr>
  </w:style>
  <w:style w:type="table" w:styleId="1" w:customStyle="1">
    <w:name w:val="1"/>
    <w:basedOn w:val="TableNormal"/>
    <w:tblPr>
      <w:tblStyleRowBandSize w:val="1"/>
      <w:tblStyleColBandSize w:val="1"/>
    </w:tblPr>
  </w:style>
  <w:style w:type="character" w:styleId="UnresolvedMention2" w:customStyle="1">
    <w:name w:val="Unresolved Mention2"/>
    <w:basedOn w:val="DefaultParagraphFont"/>
    <w:uiPriority w:val="99"/>
    <w:rsid w:val="00CF396F"/>
    <w:rPr>
      <w:color w:val="605E5C"/>
      <w:shd w:val="clear" w:color="auto" w:fill="E1DFDD"/>
    </w:rPr>
  </w:style>
  <w:style w:type="character" w:styleId="FollowedHyperlink">
    <w:name w:val="FollowedHyperlink"/>
    <w:basedOn w:val="DefaultParagraphFont"/>
    <w:uiPriority w:val="99"/>
    <w:semiHidden/>
    <w:unhideWhenUsed/>
    <w:rsid w:val="00096EB0"/>
    <w:rPr>
      <w:color w:val="954F72" w:themeColor="followedHyperlink"/>
      <w:u w:val="single"/>
    </w:rPr>
  </w:style>
  <w:style w:type="paragraph" w:styleId="last" w:customStyle="1">
    <w:name w:val="last"/>
    <w:basedOn w:val="Normal"/>
    <w:uiPriority w:val="1"/>
    <w:rsid w:val="31D9CD5E"/>
    <w:pPr>
      <w:spacing w:beforeAutospacing="1" w:afterAutospacing="1"/>
    </w:pPr>
    <w:rPr>
      <w:rFonts w:ascii="Times New Roman" w:hAnsi="Times New Roman" w:eastAsia="Times New Roman" w:cs="Times New Roman"/>
    </w:rPr>
  </w:style>
  <w:style w:type="character" w:styleId="Emphasis">
    <w:name w:val="Emphasis"/>
    <w:basedOn w:val="DefaultParagraphFont"/>
    <w:uiPriority w:val="20"/>
    <w:qFormat/>
    <w:rsid w:val="008D07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975">
      <w:bodyDiv w:val="1"/>
      <w:marLeft w:val="0"/>
      <w:marRight w:val="0"/>
      <w:marTop w:val="0"/>
      <w:marBottom w:val="0"/>
      <w:divBdr>
        <w:top w:val="none" w:sz="0" w:space="0" w:color="auto"/>
        <w:left w:val="none" w:sz="0" w:space="0" w:color="auto"/>
        <w:bottom w:val="none" w:sz="0" w:space="0" w:color="auto"/>
        <w:right w:val="none" w:sz="0" w:space="0" w:color="auto"/>
      </w:divBdr>
    </w:div>
    <w:div w:id="171989547">
      <w:bodyDiv w:val="1"/>
      <w:marLeft w:val="0"/>
      <w:marRight w:val="0"/>
      <w:marTop w:val="0"/>
      <w:marBottom w:val="0"/>
      <w:divBdr>
        <w:top w:val="none" w:sz="0" w:space="0" w:color="auto"/>
        <w:left w:val="none" w:sz="0" w:space="0" w:color="auto"/>
        <w:bottom w:val="none" w:sz="0" w:space="0" w:color="auto"/>
        <w:right w:val="none" w:sz="0" w:space="0" w:color="auto"/>
      </w:divBdr>
    </w:div>
    <w:div w:id="363598300">
      <w:bodyDiv w:val="1"/>
      <w:marLeft w:val="0"/>
      <w:marRight w:val="0"/>
      <w:marTop w:val="0"/>
      <w:marBottom w:val="0"/>
      <w:divBdr>
        <w:top w:val="none" w:sz="0" w:space="0" w:color="auto"/>
        <w:left w:val="none" w:sz="0" w:space="0" w:color="auto"/>
        <w:bottom w:val="none" w:sz="0" w:space="0" w:color="auto"/>
        <w:right w:val="none" w:sz="0" w:space="0" w:color="auto"/>
      </w:divBdr>
    </w:div>
    <w:div w:id="411048123">
      <w:bodyDiv w:val="1"/>
      <w:marLeft w:val="0"/>
      <w:marRight w:val="0"/>
      <w:marTop w:val="0"/>
      <w:marBottom w:val="0"/>
      <w:divBdr>
        <w:top w:val="none" w:sz="0" w:space="0" w:color="auto"/>
        <w:left w:val="none" w:sz="0" w:space="0" w:color="auto"/>
        <w:bottom w:val="none" w:sz="0" w:space="0" w:color="auto"/>
        <w:right w:val="none" w:sz="0" w:space="0" w:color="auto"/>
      </w:divBdr>
      <w:divsChild>
        <w:div w:id="898901342">
          <w:marLeft w:val="0"/>
          <w:marRight w:val="0"/>
          <w:marTop w:val="0"/>
          <w:marBottom w:val="0"/>
          <w:divBdr>
            <w:top w:val="none" w:sz="0" w:space="0" w:color="auto"/>
            <w:left w:val="none" w:sz="0" w:space="0" w:color="auto"/>
            <w:bottom w:val="none" w:sz="0" w:space="0" w:color="auto"/>
            <w:right w:val="none" w:sz="0" w:space="0" w:color="auto"/>
          </w:divBdr>
          <w:divsChild>
            <w:div w:id="1498576244">
              <w:marLeft w:val="0"/>
              <w:marRight w:val="0"/>
              <w:marTop w:val="0"/>
              <w:marBottom w:val="0"/>
              <w:divBdr>
                <w:top w:val="none" w:sz="0" w:space="0" w:color="auto"/>
                <w:left w:val="none" w:sz="0" w:space="0" w:color="auto"/>
                <w:bottom w:val="none" w:sz="0" w:space="0" w:color="auto"/>
                <w:right w:val="none" w:sz="0" w:space="0" w:color="auto"/>
              </w:divBdr>
              <w:divsChild>
                <w:div w:id="520431844">
                  <w:marLeft w:val="360"/>
                  <w:marRight w:val="96"/>
                  <w:marTop w:val="0"/>
                  <w:marBottom w:val="0"/>
                  <w:divBdr>
                    <w:top w:val="none" w:sz="0" w:space="0" w:color="auto"/>
                    <w:left w:val="none" w:sz="0" w:space="0" w:color="auto"/>
                    <w:bottom w:val="none" w:sz="0" w:space="0" w:color="auto"/>
                    <w:right w:val="none" w:sz="0" w:space="0" w:color="auto"/>
                  </w:divBdr>
                </w:div>
              </w:divsChild>
            </w:div>
            <w:div w:id="287249314">
              <w:marLeft w:val="0"/>
              <w:marRight w:val="0"/>
              <w:marTop w:val="0"/>
              <w:marBottom w:val="0"/>
              <w:divBdr>
                <w:top w:val="none" w:sz="0" w:space="0" w:color="auto"/>
                <w:left w:val="none" w:sz="0" w:space="0" w:color="auto"/>
                <w:bottom w:val="none" w:sz="0" w:space="0" w:color="auto"/>
                <w:right w:val="none" w:sz="0" w:space="0" w:color="auto"/>
              </w:divBdr>
              <w:divsChild>
                <w:div w:id="2048748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8571796">
      <w:bodyDiv w:val="1"/>
      <w:marLeft w:val="0"/>
      <w:marRight w:val="0"/>
      <w:marTop w:val="0"/>
      <w:marBottom w:val="0"/>
      <w:divBdr>
        <w:top w:val="none" w:sz="0" w:space="0" w:color="auto"/>
        <w:left w:val="none" w:sz="0" w:space="0" w:color="auto"/>
        <w:bottom w:val="none" w:sz="0" w:space="0" w:color="auto"/>
        <w:right w:val="none" w:sz="0" w:space="0" w:color="auto"/>
      </w:divBdr>
    </w:div>
    <w:div w:id="631903017">
      <w:bodyDiv w:val="1"/>
      <w:marLeft w:val="0"/>
      <w:marRight w:val="0"/>
      <w:marTop w:val="0"/>
      <w:marBottom w:val="0"/>
      <w:divBdr>
        <w:top w:val="none" w:sz="0" w:space="0" w:color="auto"/>
        <w:left w:val="none" w:sz="0" w:space="0" w:color="auto"/>
        <w:bottom w:val="none" w:sz="0" w:space="0" w:color="auto"/>
        <w:right w:val="none" w:sz="0" w:space="0" w:color="auto"/>
      </w:divBdr>
    </w:div>
    <w:div w:id="636305192">
      <w:bodyDiv w:val="1"/>
      <w:marLeft w:val="0"/>
      <w:marRight w:val="0"/>
      <w:marTop w:val="0"/>
      <w:marBottom w:val="0"/>
      <w:divBdr>
        <w:top w:val="none" w:sz="0" w:space="0" w:color="auto"/>
        <w:left w:val="none" w:sz="0" w:space="0" w:color="auto"/>
        <w:bottom w:val="none" w:sz="0" w:space="0" w:color="auto"/>
        <w:right w:val="none" w:sz="0" w:space="0" w:color="auto"/>
      </w:divBdr>
    </w:div>
    <w:div w:id="708410120">
      <w:bodyDiv w:val="1"/>
      <w:marLeft w:val="0"/>
      <w:marRight w:val="0"/>
      <w:marTop w:val="0"/>
      <w:marBottom w:val="0"/>
      <w:divBdr>
        <w:top w:val="none" w:sz="0" w:space="0" w:color="auto"/>
        <w:left w:val="none" w:sz="0" w:space="0" w:color="auto"/>
        <w:bottom w:val="none" w:sz="0" w:space="0" w:color="auto"/>
        <w:right w:val="none" w:sz="0" w:space="0" w:color="auto"/>
      </w:divBdr>
    </w:div>
    <w:div w:id="779842349">
      <w:bodyDiv w:val="1"/>
      <w:marLeft w:val="0"/>
      <w:marRight w:val="0"/>
      <w:marTop w:val="0"/>
      <w:marBottom w:val="0"/>
      <w:divBdr>
        <w:top w:val="none" w:sz="0" w:space="0" w:color="auto"/>
        <w:left w:val="none" w:sz="0" w:space="0" w:color="auto"/>
        <w:bottom w:val="none" w:sz="0" w:space="0" w:color="auto"/>
        <w:right w:val="none" w:sz="0" w:space="0" w:color="auto"/>
      </w:divBdr>
      <w:divsChild>
        <w:div w:id="2134473711">
          <w:marLeft w:val="0"/>
          <w:marRight w:val="0"/>
          <w:marTop w:val="0"/>
          <w:marBottom w:val="0"/>
          <w:divBdr>
            <w:top w:val="none" w:sz="0" w:space="0" w:color="auto"/>
            <w:left w:val="none" w:sz="0" w:space="0" w:color="auto"/>
            <w:bottom w:val="none" w:sz="0" w:space="0" w:color="auto"/>
            <w:right w:val="none" w:sz="0" w:space="0" w:color="auto"/>
          </w:divBdr>
          <w:divsChild>
            <w:div w:id="791292218">
              <w:marLeft w:val="0"/>
              <w:marRight w:val="0"/>
              <w:marTop w:val="0"/>
              <w:marBottom w:val="0"/>
              <w:divBdr>
                <w:top w:val="none" w:sz="0" w:space="0" w:color="auto"/>
                <w:left w:val="none" w:sz="0" w:space="0" w:color="auto"/>
                <w:bottom w:val="none" w:sz="0" w:space="0" w:color="auto"/>
                <w:right w:val="none" w:sz="0" w:space="0" w:color="auto"/>
              </w:divBdr>
              <w:divsChild>
                <w:div w:id="1943411672">
                  <w:marLeft w:val="360"/>
                  <w:marRight w:val="96"/>
                  <w:marTop w:val="0"/>
                  <w:marBottom w:val="0"/>
                  <w:divBdr>
                    <w:top w:val="none" w:sz="0" w:space="0" w:color="auto"/>
                    <w:left w:val="none" w:sz="0" w:space="0" w:color="auto"/>
                    <w:bottom w:val="none" w:sz="0" w:space="0" w:color="auto"/>
                    <w:right w:val="none" w:sz="0" w:space="0" w:color="auto"/>
                  </w:divBdr>
                </w:div>
              </w:divsChild>
            </w:div>
            <w:div w:id="526649695">
              <w:marLeft w:val="0"/>
              <w:marRight w:val="0"/>
              <w:marTop w:val="0"/>
              <w:marBottom w:val="0"/>
              <w:divBdr>
                <w:top w:val="none" w:sz="0" w:space="0" w:color="auto"/>
                <w:left w:val="none" w:sz="0" w:space="0" w:color="auto"/>
                <w:bottom w:val="none" w:sz="0" w:space="0" w:color="auto"/>
                <w:right w:val="none" w:sz="0" w:space="0" w:color="auto"/>
              </w:divBdr>
              <w:divsChild>
                <w:div w:id="7549779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5531257">
      <w:bodyDiv w:val="1"/>
      <w:marLeft w:val="0"/>
      <w:marRight w:val="0"/>
      <w:marTop w:val="0"/>
      <w:marBottom w:val="0"/>
      <w:divBdr>
        <w:top w:val="none" w:sz="0" w:space="0" w:color="auto"/>
        <w:left w:val="none" w:sz="0" w:space="0" w:color="auto"/>
        <w:bottom w:val="none" w:sz="0" w:space="0" w:color="auto"/>
        <w:right w:val="none" w:sz="0" w:space="0" w:color="auto"/>
      </w:divBdr>
      <w:divsChild>
        <w:div w:id="79524523">
          <w:marLeft w:val="0"/>
          <w:marRight w:val="0"/>
          <w:marTop w:val="0"/>
          <w:marBottom w:val="0"/>
          <w:divBdr>
            <w:top w:val="none" w:sz="0" w:space="0" w:color="auto"/>
            <w:left w:val="none" w:sz="0" w:space="0" w:color="auto"/>
            <w:bottom w:val="none" w:sz="0" w:space="0" w:color="auto"/>
            <w:right w:val="none" w:sz="0" w:space="0" w:color="auto"/>
          </w:divBdr>
          <w:divsChild>
            <w:div w:id="792091329">
              <w:marLeft w:val="0"/>
              <w:marRight w:val="0"/>
              <w:marTop w:val="0"/>
              <w:marBottom w:val="0"/>
              <w:divBdr>
                <w:top w:val="none" w:sz="0" w:space="0" w:color="auto"/>
                <w:left w:val="none" w:sz="0" w:space="0" w:color="auto"/>
                <w:bottom w:val="none" w:sz="0" w:space="0" w:color="auto"/>
                <w:right w:val="none" w:sz="0" w:space="0" w:color="auto"/>
              </w:divBdr>
              <w:divsChild>
                <w:div w:id="1492140848">
                  <w:marLeft w:val="360"/>
                  <w:marRight w:val="96"/>
                  <w:marTop w:val="0"/>
                  <w:marBottom w:val="0"/>
                  <w:divBdr>
                    <w:top w:val="none" w:sz="0" w:space="0" w:color="auto"/>
                    <w:left w:val="none" w:sz="0" w:space="0" w:color="auto"/>
                    <w:bottom w:val="none" w:sz="0" w:space="0" w:color="auto"/>
                    <w:right w:val="none" w:sz="0" w:space="0" w:color="auto"/>
                  </w:divBdr>
                </w:div>
              </w:divsChild>
            </w:div>
            <w:div w:id="555165372">
              <w:marLeft w:val="0"/>
              <w:marRight w:val="0"/>
              <w:marTop w:val="0"/>
              <w:marBottom w:val="0"/>
              <w:divBdr>
                <w:top w:val="none" w:sz="0" w:space="0" w:color="auto"/>
                <w:left w:val="none" w:sz="0" w:space="0" w:color="auto"/>
                <w:bottom w:val="none" w:sz="0" w:space="0" w:color="auto"/>
                <w:right w:val="none" w:sz="0" w:space="0" w:color="auto"/>
              </w:divBdr>
              <w:divsChild>
                <w:div w:id="11696334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91649184">
      <w:bodyDiv w:val="1"/>
      <w:marLeft w:val="0"/>
      <w:marRight w:val="0"/>
      <w:marTop w:val="0"/>
      <w:marBottom w:val="0"/>
      <w:divBdr>
        <w:top w:val="none" w:sz="0" w:space="0" w:color="auto"/>
        <w:left w:val="none" w:sz="0" w:space="0" w:color="auto"/>
        <w:bottom w:val="none" w:sz="0" w:space="0" w:color="auto"/>
        <w:right w:val="none" w:sz="0" w:space="0" w:color="auto"/>
      </w:divBdr>
    </w:div>
    <w:div w:id="1001154292">
      <w:bodyDiv w:val="1"/>
      <w:marLeft w:val="0"/>
      <w:marRight w:val="0"/>
      <w:marTop w:val="0"/>
      <w:marBottom w:val="0"/>
      <w:divBdr>
        <w:top w:val="none" w:sz="0" w:space="0" w:color="auto"/>
        <w:left w:val="none" w:sz="0" w:space="0" w:color="auto"/>
        <w:bottom w:val="none" w:sz="0" w:space="0" w:color="auto"/>
        <w:right w:val="none" w:sz="0" w:space="0" w:color="auto"/>
      </w:divBdr>
    </w:div>
    <w:div w:id="1057440541">
      <w:bodyDiv w:val="1"/>
      <w:marLeft w:val="0"/>
      <w:marRight w:val="0"/>
      <w:marTop w:val="0"/>
      <w:marBottom w:val="0"/>
      <w:divBdr>
        <w:top w:val="none" w:sz="0" w:space="0" w:color="auto"/>
        <w:left w:val="none" w:sz="0" w:space="0" w:color="auto"/>
        <w:bottom w:val="none" w:sz="0" w:space="0" w:color="auto"/>
        <w:right w:val="none" w:sz="0" w:space="0" w:color="auto"/>
      </w:divBdr>
    </w:div>
    <w:div w:id="1322349202">
      <w:bodyDiv w:val="1"/>
      <w:marLeft w:val="0"/>
      <w:marRight w:val="0"/>
      <w:marTop w:val="0"/>
      <w:marBottom w:val="0"/>
      <w:divBdr>
        <w:top w:val="none" w:sz="0" w:space="0" w:color="auto"/>
        <w:left w:val="none" w:sz="0" w:space="0" w:color="auto"/>
        <w:bottom w:val="none" w:sz="0" w:space="0" w:color="auto"/>
        <w:right w:val="none" w:sz="0" w:space="0" w:color="auto"/>
      </w:divBdr>
    </w:div>
    <w:div w:id="1381858451">
      <w:bodyDiv w:val="1"/>
      <w:marLeft w:val="0"/>
      <w:marRight w:val="0"/>
      <w:marTop w:val="0"/>
      <w:marBottom w:val="0"/>
      <w:divBdr>
        <w:top w:val="none" w:sz="0" w:space="0" w:color="auto"/>
        <w:left w:val="none" w:sz="0" w:space="0" w:color="auto"/>
        <w:bottom w:val="none" w:sz="0" w:space="0" w:color="auto"/>
        <w:right w:val="none" w:sz="0" w:space="0" w:color="auto"/>
      </w:divBdr>
    </w:div>
    <w:div w:id="1395205506">
      <w:bodyDiv w:val="1"/>
      <w:marLeft w:val="0"/>
      <w:marRight w:val="0"/>
      <w:marTop w:val="0"/>
      <w:marBottom w:val="0"/>
      <w:divBdr>
        <w:top w:val="none" w:sz="0" w:space="0" w:color="auto"/>
        <w:left w:val="none" w:sz="0" w:space="0" w:color="auto"/>
        <w:bottom w:val="none" w:sz="0" w:space="0" w:color="auto"/>
        <w:right w:val="none" w:sz="0" w:space="0" w:color="auto"/>
      </w:divBdr>
    </w:div>
    <w:div w:id="1413507551">
      <w:bodyDiv w:val="1"/>
      <w:marLeft w:val="0"/>
      <w:marRight w:val="0"/>
      <w:marTop w:val="0"/>
      <w:marBottom w:val="0"/>
      <w:divBdr>
        <w:top w:val="none" w:sz="0" w:space="0" w:color="auto"/>
        <w:left w:val="none" w:sz="0" w:space="0" w:color="auto"/>
        <w:bottom w:val="none" w:sz="0" w:space="0" w:color="auto"/>
        <w:right w:val="none" w:sz="0" w:space="0" w:color="auto"/>
      </w:divBdr>
      <w:divsChild>
        <w:div w:id="332418462">
          <w:marLeft w:val="0"/>
          <w:marRight w:val="0"/>
          <w:marTop w:val="0"/>
          <w:marBottom w:val="0"/>
          <w:divBdr>
            <w:top w:val="none" w:sz="0" w:space="0" w:color="auto"/>
            <w:left w:val="none" w:sz="0" w:space="0" w:color="auto"/>
            <w:bottom w:val="none" w:sz="0" w:space="0" w:color="auto"/>
            <w:right w:val="none" w:sz="0" w:space="0" w:color="auto"/>
          </w:divBdr>
        </w:div>
        <w:div w:id="1335567858">
          <w:marLeft w:val="0"/>
          <w:marRight w:val="0"/>
          <w:marTop w:val="0"/>
          <w:marBottom w:val="0"/>
          <w:divBdr>
            <w:top w:val="none" w:sz="0" w:space="0" w:color="auto"/>
            <w:left w:val="none" w:sz="0" w:space="0" w:color="auto"/>
            <w:bottom w:val="none" w:sz="0" w:space="0" w:color="auto"/>
            <w:right w:val="none" w:sz="0" w:space="0" w:color="auto"/>
          </w:divBdr>
        </w:div>
        <w:div w:id="1518347469">
          <w:marLeft w:val="0"/>
          <w:marRight w:val="0"/>
          <w:marTop w:val="0"/>
          <w:marBottom w:val="0"/>
          <w:divBdr>
            <w:top w:val="none" w:sz="0" w:space="0" w:color="auto"/>
            <w:left w:val="none" w:sz="0" w:space="0" w:color="auto"/>
            <w:bottom w:val="none" w:sz="0" w:space="0" w:color="auto"/>
            <w:right w:val="none" w:sz="0" w:space="0" w:color="auto"/>
          </w:divBdr>
        </w:div>
      </w:divsChild>
    </w:div>
    <w:div w:id="1503860538">
      <w:bodyDiv w:val="1"/>
      <w:marLeft w:val="0"/>
      <w:marRight w:val="0"/>
      <w:marTop w:val="0"/>
      <w:marBottom w:val="0"/>
      <w:divBdr>
        <w:top w:val="none" w:sz="0" w:space="0" w:color="auto"/>
        <w:left w:val="none" w:sz="0" w:space="0" w:color="auto"/>
        <w:bottom w:val="none" w:sz="0" w:space="0" w:color="auto"/>
        <w:right w:val="none" w:sz="0" w:space="0" w:color="auto"/>
      </w:divBdr>
    </w:div>
    <w:div w:id="1531793464">
      <w:bodyDiv w:val="1"/>
      <w:marLeft w:val="0"/>
      <w:marRight w:val="0"/>
      <w:marTop w:val="0"/>
      <w:marBottom w:val="0"/>
      <w:divBdr>
        <w:top w:val="none" w:sz="0" w:space="0" w:color="auto"/>
        <w:left w:val="none" w:sz="0" w:space="0" w:color="auto"/>
        <w:bottom w:val="none" w:sz="0" w:space="0" w:color="auto"/>
        <w:right w:val="none" w:sz="0" w:space="0" w:color="auto"/>
      </w:divBdr>
    </w:div>
    <w:div w:id="1562712639">
      <w:bodyDiv w:val="1"/>
      <w:marLeft w:val="0"/>
      <w:marRight w:val="0"/>
      <w:marTop w:val="0"/>
      <w:marBottom w:val="0"/>
      <w:divBdr>
        <w:top w:val="none" w:sz="0" w:space="0" w:color="auto"/>
        <w:left w:val="none" w:sz="0" w:space="0" w:color="auto"/>
        <w:bottom w:val="none" w:sz="0" w:space="0" w:color="auto"/>
        <w:right w:val="none" w:sz="0" w:space="0" w:color="auto"/>
      </w:divBdr>
    </w:div>
    <w:div w:id="1692488314">
      <w:bodyDiv w:val="1"/>
      <w:marLeft w:val="0"/>
      <w:marRight w:val="0"/>
      <w:marTop w:val="0"/>
      <w:marBottom w:val="0"/>
      <w:divBdr>
        <w:top w:val="none" w:sz="0" w:space="0" w:color="auto"/>
        <w:left w:val="none" w:sz="0" w:space="0" w:color="auto"/>
        <w:bottom w:val="none" w:sz="0" w:space="0" w:color="auto"/>
        <w:right w:val="none" w:sz="0" w:space="0" w:color="auto"/>
      </w:divBdr>
    </w:div>
    <w:div w:id="1696226539">
      <w:bodyDiv w:val="1"/>
      <w:marLeft w:val="0"/>
      <w:marRight w:val="0"/>
      <w:marTop w:val="0"/>
      <w:marBottom w:val="0"/>
      <w:divBdr>
        <w:top w:val="none" w:sz="0" w:space="0" w:color="auto"/>
        <w:left w:val="none" w:sz="0" w:space="0" w:color="auto"/>
        <w:bottom w:val="none" w:sz="0" w:space="0" w:color="auto"/>
        <w:right w:val="none" w:sz="0" w:space="0" w:color="auto"/>
      </w:divBdr>
    </w:div>
    <w:div w:id="1800226173">
      <w:bodyDiv w:val="1"/>
      <w:marLeft w:val="0"/>
      <w:marRight w:val="0"/>
      <w:marTop w:val="0"/>
      <w:marBottom w:val="0"/>
      <w:divBdr>
        <w:top w:val="none" w:sz="0" w:space="0" w:color="auto"/>
        <w:left w:val="none" w:sz="0" w:space="0" w:color="auto"/>
        <w:bottom w:val="none" w:sz="0" w:space="0" w:color="auto"/>
        <w:right w:val="none" w:sz="0" w:space="0" w:color="auto"/>
      </w:divBdr>
    </w:div>
    <w:div w:id="1844777958">
      <w:bodyDiv w:val="1"/>
      <w:marLeft w:val="0"/>
      <w:marRight w:val="0"/>
      <w:marTop w:val="0"/>
      <w:marBottom w:val="0"/>
      <w:divBdr>
        <w:top w:val="none" w:sz="0" w:space="0" w:color="auto"/>
        <w:left w:val="none" w:sz="0" w:space="0" w:color="auto"/>
        <w:bottom w:val="none" w:sz="0" w:space="0" w:color="auto"/>
        <w:right w:val="none" w:sz="0" w:space="0" w:color="auto"/>
      </w:divBdr>
    </w:div>
    <w:div w:id="1947500482">
      <w:bodyDiv w:val="1"/>
      <w:marLeft w:val="0"/>
      <w:marRight w:val="0"/>
      <w:marTop w:val="0"/>
      <w:marBottom w:val="0"/>
      <w:divBdr>
        <w:top w:val="none" w:sz="0" w:space="0" w:color="auto"/>
        <w:left w:val="none" w:sz="0" w:space="0" w:color="auto"/>
        <w:bottom w:val="none" w:sz="0" w:space="0" w:color="auto"/>
        <w:right w:val="none" w:sz="0" w:space="0" w:color="auto"/>
      </w:divBdr>
      <w:divsChild>
        <w:div w:id="1019425972">
          <w:marLeft w:val="0"/>
          <w:marRight w:val="0"/>
          <w:marTop w:val="0"/>
          <w:marBottom w:val="0"/>
          <w:divBdr>
            <w:top w:val="none" w:sz="0" w:space="0" w:color="auto"/>
            <w:left w:val="none" w:sz="0" w:space="0" w:color="auto"/>
            <w:bottom w:val="none" w:sz="0" w:space="0" w:color="auto"/>
            <w:right w:val="none" w:sz="0" w:space="0" w:color="auto"/>
          </w:divBdr>
          <w:divsChild>
            <w:div w:id="105126622">
              <w:marLeft w:val="0"/>
              <w:marRight w:val="0"/>
              <w:marTop w:val="0"/>
              <w:marBottom w:val="0"/>
              <w:divBdr>
                <w:top w:val="none" w:sz="0" w:space="0" w:color="auto"/>
                <w:left w:val="none" w:sz="0" w:space="0" w:color="auto"/>
                <w:bottom w:val="none" w:sz="0" w:space="0" w:color="auto"/>
                <w:right w:val="none" w:sz="0" w:space="0" w:color="auto"/>
              </w:divBdr>
              <w:divsChild>
                <w:div w:id="12748223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16882571">
      <w:bodyDiv w:val="1"/>
      <w:marLeft w:val="0"/>
      <w:marRight w:val="0"/>
      <w:marTop w:val="0"/>
      <w:marBottom w:val="0"/>
      <w:divBdr>
        <w:top w:val="none" w:sz="0" w:space="0" w:color="auto"/>
        <w:left w:val="none" w:sz="0" w:space="0" w:color="auto"/>
        <w:bottom w:val="none" w:sz="0" w:space="0" w:color="auto"/>
        <w:right w:val="none" w:sz="0" w:space="0" w:color="auto"/>
      </w:divBdr>
    </w:div>
    <w:div w:id="2062705966">
      <w:bodyDiv w:val="1"/>
      <w:marLeft w:val="0"/>
      <w:marRight w:val="0"/>
      <w:marTop w:val="0"/>
      <w:marBottom w:val="0"/>
      <w:divBdr>
        <w:top w:val="none" w:sz="0" w:space="0" w:color="auto"/>
        <w:left w:val="none" w:sz="0" w:space="0" w:color="auto"/>
        <w:bottom w:val="none" w:sz="0" w:space="0" w:color="auto"/>
        <w:right w:val="none" w:sz="0" w:space="0" w:color="auto"/>
      </w:divBdr>
    </w:div>
    <w:div w:id="2104524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M9LBT99aN3miXJ3apDLxEWBugA==">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D4865A-62A7-8840-9301-FF5A2D429C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Justin Martin</dc:creator>
  <keywords/>
  <dc:description/>
  <lastModifiedBy>Trystan Loustau</lastModifiedBy>
  <revision>4</revision>
  <dcterms:created xsi:type="dcterms:W3CDTF">2024-02-28T22:14:00.0000000Z</dcterms:created>
  <dcterms:modified xsi:type="dcterms:W3CDTF">2024-07-08T21:13:58.0195487Z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7dfbf6d4-fdc5-395a-9e12-447aadae853e</vt:lpwstr>
  </property>
  <property fmtid="{D5CDD505-2E9C-101B-9397-08002B2CF9AE}" pid="24" name="Mendeley Citation Style_1">
    <vt:lpwstr>http://www.zotero.org/styles/apa</vt:lpwstr>
  </property>
</Properties>
</file>