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6039" w14:textId="42124685" w:rsidR="00F60CD8" w:rsidRPr="00817244" w:rsidRDefault="00280471" w:rsidP="00817244">
      <w:pPr>
        <w:jc w:val="center"/>
        <w:rPr>
          <w:rFonts w:ascii="Arial" w:hAnsi="Arial" w:cs="Arial"/>
          <w:sz w:val="28"/>
          <w:szCs w:val="36"/>
        </w:rPr>
      </w:pPr>
      <w:r w:rsidRPr="00817244">
        <w:rPr>
          <w:rFonts w:ascii="Arial" w:hAnsi="Arial" w:cs="Arial"/>
          <w:sz w:val="28"/>
          <w:szCs w:val="36"/>
        </w:rPr>
        <w:t>The Second Affiliated Hospital of Chongqing Medical University</w:t>
      </w:r>
    </w:p>
    <w:p w14:paraId="799A42D9" w14:textId="226D35E4" w:rsidR="00280471" w:rsidRPr="00817244" w:rsidRDefault="00280471" w:rsidP="00817244">
      <w:pPr>
        <w:jc w:val="center"/>
        <w:rPr>
          <w:rFonts w:ascii="Arial" w:hAnsi="Arial" w:cs="Arial"/>
          <w:sz w:val="28"/>
          <w:szCs w:val="36"/>
        </w:rPr>
      </w:pPr>
      <w:r w:rsidRPr="00817244">
        <w:rPr>
          <w:rFonts w:ascii="Arial" w:hAnsi="Arial" w:cs="Arial"/>
          <w:sz w:val="28"/>
          <w:szCs w:val="36"/>
        </w:rPr>
        <w:t>Ethics Committee</w:t>
      </w:r>
    </w:p>
    <w:p w14:paraId="57D40684" w14:textId="445F44DB" w:rsidR="00280471" w:rsidRPr="00817244" w:rsidRDefault="00280471" w:rsidP="00817244">
      <w:pPr>
        <w:jc w:val="center"/>
        <w:rPr>
          <w:rFonts w:ascii="Arial" w:hAnsi="Arial" w:cs="Arial"/>
          <w:b/>
          <w:bCs/>
          <w:sz w:val="32"/>
          <w:szCs w:val="40"/>
          <w:lang w:val="en-US"/>
        </w:rPr>
      </w:pPr>
      <w:r w:rsidRPr="00817244">
        <w:rPr>
          <w:rFonts w:ascii="Arial" w:hAnsi="Arial" w:cs="Arial"/>
          <w:b/>
          <w:bCs/>
          <w:sz w:val="32"/>
          <w:szCs w:val="40"/>
          <w:lang w:val="en-US"/>
        </w:rPr>
        <w:t>Ethical Approval of Medical Research Projects</w:t>
      </w:r>
    </w:p>
    <w:p w14:paraId="75F75FCE" w14:textId="77777777" w:rsidR="00280471" w:rsidRPr="00817244" w:rsidRDefault="00280471" w:rsidP="00817244">
      <w:pPr>
        <w:spacing w:line="360" w:lineRule="auto"/>
        <w:rPr>
          <w:rFonts w:ascii="Arial" w:hAnsi="Arial" w:cs="Arial"/>
          <w:sz w:val="28"/>
          <w:szCs w:val="36"/>
          <w:lang w:val="en-US"/>
        </w:rPr>
      </w:pPr>
    </w:p>
    <w:p w14:paraId="43D980D4" w14:textId="30540AA1" w:rsidR="00280471" w:rsidRPr="00817244" w:rsidRDefault="00280471" w:rsidP="00817244">
      <w:pPr>
        <w:spacing w:line="360" w:lineRule="auto"/>
        <w:rPr>
          <w:rFonts w:ascii="Arial" w:hAnsi="Arial" w:cs="Arial"/>
          <w:sz w:val="28"/>
          <w:szCs w:val="36"/>
          <w:lang w:val="en-US"/>
        </w:rPr>
      </w:pPr>
      <w:r w:rsidRPr="00817244">
        <w:rPr>
          <w:rFonts w:ascii="Arial" w:hAnsi="Arial" w:cs="Arial"/>
          <w:b/>
          <w:bCs/>
          <w:sz w:val="28"/>
          <w:szCs w:val="36"/>
          <w:lang w:val="en-US"/>
        </w:rPr>
        <w:t>Principal Investigator</w:t>
      </w:r>
      <w:r w:rsidR="00817244" w:rsidRPr="00817244">
        <w:rPr>
          <w:rFonts w:ascii="Arial" w:hAnsi="Arial" w:cs="Arial" w:hint="eastAsia"/>
          <w:b/>
          <w:bCs/>
          <w:sz w:val="28"/>
          <w:szCs w:val="36"/>
          <w:lang w:val="en-US"/>
        </w:rPr>
        <w:t>:</w:t>
      </w:r>
      <w:r w:rsidR="00817244" w:rsidRPr="00817244">
        <w:rPr>
          <w:rFonts w:ascii="Arial" w:hAnsi="Arial" w:cs="Arial"/>
          <w:b/>
          <w:bCs/>
          <w:sz w:val="28"/>
          <w:szCs w:val="36"/>
          <w:lang w:val="en-US"/>
        </w:rPr>
        <w:t xml:space="preserve"> </w:t>
      </w:r>
      <w:r w:rsidR="00656741" w:rsidRPr="00656741">
        <w:rPr>
          <w:rFonts w:ascii="Arial" w:hAnsi="Arial" w:cs="Arial" w:hint="eastAsia"/>
          <w:sz w:val="28"/>
          <w:szCs w:val="36"/>
          <w:lang w:val="en-US"/>
        </w:rPr>
        <w:t>J</w:t>
      </w:r>
      <w:r w:rsidR="00656741">
        <w:rPr>
          <w:rFonts w:ascii="Arial" w:hAnsi="Arial" w:cs="Arial"/>
          <w:sz w:val="28"/>
          <w:szCs w:val="36"/>
          <w:lang w:val="en-US"/>
        </w:rPr>
        <w:t>i</w:t>
      </w:r>
      <w:r w:rsidR="00656741" w:rsidRPr="00656741">
        <w:rPr>
          <w:rFonts w:ascii="Arial" w:hAnsi="Arial" w:cs="Arial" w:hint="eastAsia"/>
          <w:sz w:val="28"/>
          <w:szCs w:val="36"/>
          <w:lang w:val="en-US"/>
        </w:rPr>
        <w:t>alu</w:t>
      </w:r>
      <w:r w:rsidR="00656741" w:rsidRPr="00656741">
        <w:rPr>
          <w:rFonts w:ascii="Arial" w:hAnsi="Arial" w:cs="Arial"/>
          <w:sz w:val="28"/>
          <w:szCs w:val="36"/>
          <w:lang w:val="en-US"/>
        </w:rPr>
        <w:t xml:space="preserve"> </w:t>
      </w:r>
      <w:r w:rsidR="00656741">
        <w:rPr>
          <w:rFonts w:ascii="Arial" w:hAnsi="Arial" w:cs="Arial"/>
          <w:sz w:val="28"/>
          <w:szCs w:val="36"/>
          <w:lang w:val="en-US"/>
        </w:rPr>
        <w:t>C</w:t>
      </w:r>
      <w:r w:rsidR="00656741" w:rsidRPr="00656741">
        <w:rPr>
          <w:rFonts w:ascii="Arial" w:hAnsi="Arial" w:cs="Arial"/>
          <w:sz w:val="28"/>
          <w:szCs w:val="36"/>
          <w:lang w:val="en-US"/>
        </w:rPr>
        <w:t>hen</w:t>
      </w:r>
    </w:p>
    <w:p w14:paraId="6B7CF078" w14:textId="7FEB3D60" w:rsidR="00752AAD" w:rsidRDefault="00280471" w:rsidP="00752AAD">
      <w:pPr>
        <w:spacing w:line="360" w:lineRule="auto"/>
        <w:ind w:left="1400" w:hangingChars="500" w:hanging="1400"/>
        <w:rPr>
          <w:rFonts w:ascii="Arial" w:hAnsi="Arial" w:cs="Arial"/>
          <w:sz w:val="28"/>
          <w:szCs w:val="36"/>
          <w:lang w:val="en-US"/>
        </w:rPr>
      </w:pPr>
      <w:r w:rsidRPr="00817244">
        <w:rPr>
          <w:rFonts w:ascii="Arial" w:hAnsi="Arial" w:cs="Arial"/>
          <w:b/>
          <w:bCs/>
          <w:sz w:val="28"/>
          <w:szCs w:val="36"/>
          <w:lang w:val="en-US"/>
        </w:rPr>
        <w:t xml:space="preserve">Project: </w:t>
      </w:r>
      <w:r w:rsidR="00752AAD" w:rsidRPr="00752AAD">
        <w:rPr>
          <w:rFonts w:ascii="Arial" w:hAnsi="Arial" w:cs="Arial"/>
          <w:sz w:val="28"/>
          <w:szCs w:val="36"/>
          <w:lang w:val="en-US"/>
        </w:rPr>
        <w:t xml:space="preserve">Effectiveness of repetitive transcranial magnetic stimulation against </w:t>
      </w:r>
      <w:r w:rsidR="00656741">
        <w:rPr>
          <w:rFonts w:ascii="Arial" w:hAnsi="Arial" w:cs="Arial"/>
          <w:sz w:val="28"/>
          <w:szCs w:val="36"/>
          <w:lang w:val="en-US"/>
        </w:rPr>
        <w:t>post-stroke</w:t>
      </w:r>
      <w:r w:rsidR="00752AAD" w:rsidRPr="00752AAD">
        <w:rPr>
          <w:rFonts w:ascii="Arial" w:hAnsi="Arial" w:cs="Arial"/>
          <w:sz w:val="28"/>
          <w:szCs w:val="36"/>
          <w:lang w:val="en-US"/>
        </w:rPr>
        <w:t xml:space="preserve"> urinary </w:t>
      </w:r>
      <w:r w:rsidR="00752AAD">
        <w:rPr>
          <w:rFonts w:ascii="Arial" w:hAnsi="Arial" w:cs="Arial" w:hint="eastAsia"/>
          <w:sz w:val="28"/>
          <w:szCs w:val="36"/>
          <w:lang w:val="en-US"/>
        </w:rPr>
        <w:t>dysfunction</w:t>
      </w:r>
    </w:p>
    <w:p w14:paraId="61D1A153" w14:textId="6CE6C0BC" w:rsidR="00280471" w:rsidRPr="00817244" w:rsidRDefault="00280471" w:rsidP="00817244">
      <w:pPr>
        <w:spacing w:line="360" w:lineRule="auto"/>
        <w:rPr>
          <w:rFonts w:ascii="Arial" w:hAnsi="Arial" w:cs="Arial"/>
          <w:b/>
          <w:bCs/>
          <w:sz w:val="28"/>
          <w:szCs w:val="36"/>
        </w:rPr>
      </w:pPr>
      <w:r w:rsidRPr="00817244">
        <w:rPr>
          <w:rFonts w:ascii="Arial" w:hAnsi="Arial" w:cs="Arial"/>
          <w:b/>
          <w:bCs/>
          <w:sz w:val="28"/>
          <w:szCs w:val="36"/>
          <w:lang w:val="en-US"/>
        </w:rPr>
        <w:t xml:space="preserve">Founding resources: </w:t>
      </w:r>
      <w:r w:rsidRPr="00817244">
        <w:rPr>
          <w:rFonts w:ascii="Arial" w:hAnsi="Arial" w:cs="Arial"/>
          <w:sz w:val="28"/>
          <w:szCs w:val="36"/>
        </w:rPr>
        <w:t xml:space="preserve">Chongqing Municipal Science and </w:t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="00817244">
        <w:rPr>
          <w:rFonts w:ascii="Arial" w:hAnsi="Arial" w:cs="Arial"/>
          <w:sz w:val="28"/>
          <w:szCs w:val="36"/>
        </w:rPr>
        <w:tab/>
      </w:r>
      <w:r w:rsidRPr="00817244">
        <w:rPr>
          <w:rFonts w:ascii="Arial" w:hAnsi="Arial" w:cs="Arial"/>
          <w:sz w:val="28"/>
          <w:szCs w:val="36"/>
        </w:rPr>
        <w:t>Technology Bureau and Health Commission</w:t>
      </w:r>
    </w:p>
    <w:p w14:paraId="68A5BB14" w14:textId="3189225F" w:rsidR="00280471" w:rsidRPr="00817244" w:rsidRDefault="00280471" w:rsidP="00817244">
      <w:pPr>
        <w:spacing w:line="360" w:lineRule="auto"/>
        <w:rPr>
          <w:rFonts w:ascii="Arial" w:hAnsi="Arial" w:cs="Arial"/>
          <w:sz w:val="28"/>
          <w:szCs w:val="36"/>
        </w:rPr>
      </w:pPr>
      <w:r w:rsidRPr="00817244">
        <w:rPr>
          <w:rFonts w:ascii="Arial" w:hAnsi="Arial" w:cs="Arial"/>
          <w:b/>
          <w:bCs/>
          <w:sz w:val="28"/>
          <w:szCs w:val="36"/>
        </w:rPr>
        <w:t>Department:</w:t>
      </w:r>
      <w:r w:rsidRPr="00817244">
        <w:rPr>
          <w:rFonts w:ascii="Arial" w:hAnsi="Arial" w:cs="Arial"/>
          <w:sz w:val="28"/>
          <w:szCs w:val="36"/>
        </w:rPr>
        <w:t xml:space="preserve"> Rehabilitation Medicine</w:t>
      </w:r>
    </w:p>
    <w:p w14:paraId="74F8579F" w14:textId="547DC41E" w:rsidR="00280471" w:rsidRPr="00817244" w:rsidRDefault="009B3149" w:rsidP="00817244">
      <w:pPr>
        <w:spacing w:line="360" w:lineRule="auto"/>
        <w:rPr>
          <w:rFonts w:ascii="Arial" w:hAnsi="Arial" w:cs="Arial"/>
          <w:b/>
          <w:bCs/>
          <w:sz w:val="28"/>
          <w:szCs w:val="36"/>
        </w:rPr>
      </w:pPr>
      <w:r w:rsidRPr="00817244">
        <w:rPr>
          <w:rFonts w:ascii="Arial" w:hAnsi="Arial" w:cs="Arial"/>
          <w:b/>
          <w:bCs/>
          <w:sz w:val="28"/>
          <w:szCs w:val="36"/>
        </w:rPr>
        <w:t>Version</w:t>
      </w:r>
      <w:r w:rsidR="00817244" w:rsidRPr="00817244">
        <w:rPr>
          <w:rFonts w:ascii="Arial" w:hAnsi="Arial" w:cs="Arial"/>
          <w:b/>
          <w:bCs/>
          <w:sz w:val="28"/>
          <w:szCs w:val="36"/>
        </w:rPr>
        <w:t>:</w:t>
      </w:r>
      <w:r w:rsidRPr="00817244">
        <w:rPr>
          <w:rFonts w:ascii="Arial" w:hAnsi="Arial" w:cs="Arial"/>
          <w:sz w:val="28"/>
          <w:szCs w:val="36"/>
        </w:rPr>
        <w:t xml:space="preserve"> </w:t>
      </w:r>
      <w:r w:rsidR="00DF73EB">
        <w:rPr>
          <w:rFonts w:ascii="Arial" w:hAnsi="Arial" w:cs="Arial"/>
          <w:sz w:val="28"/>
          <w:szCs w:val="36"/>
        </w:rPr>
        <w:t>2</w:t>
      </w:r>
      <w:r w:rsidRPr="00817244">
        <w:rPr>
          <w:rFonts w:ascii="Arial" w:hAnsi="Arial" w:cs="Arial"/>
          <w:sz w:val="28"/>
          <w:szCs w:val="36"/>
        </w:rPr>
        <w:t>.0</w:t>
      </w:r>
    </w:p>
    <w:p w14:paraId="6975DFEF" w14:textId="06306C87" w:rsidR="00AE100F" w:rsidRDefault="00817244" w:rsidP="00817244">
      <w:pPr>
        <w:spacing w:line="360" w:lineRule="auto"/>
        <w:rPr>
          <w:rFonts w:ascii="Arial" w:hAnsi="Arial" w:cs="Arial"/>
          <w:sz w:val="28"/>
          <w:szCs w:val="36"/>
        </w:rPr>
      </w:pPr>
      <w:r w:rsidRPr="00817244">
        <w:rPr>
          <w:rFonts w:ascii="Arial" w:hAnsi="Arial" w:cs="Arial"/>
          <w:b/>
          <w:bCs/>
          <w:sz w:val="28"/>
          <w:szCs w:val="36"/>
        </w:rPr>
        <w:t>D</w:t>
      </w:r>
      <w:r w:rsidR="009B3149" w:rsidRPr="00817244">
        <w:rPr>
          <w:rFonts w:ascii="Arial" w:hAnsi="Arial" w:cs="Arial"/>
          <w:b/>
          <w:bCs/>
          <w:sz w:val="28"/>
          <w:szCs w:val="36"/>
        </w:rPr>
        <w:t>ate of submission</w:t>
      </w:r>
      <w:r w:rsidRPr="00817244">
        <w:rPr>
          <w:rFonts w:ascii="Arial" w:hAnsi="Arial" w:cs="Arial"/>
          <w:b/>
          <w:bCs/>
          <w:sz w:val="28"/>
          <w:szCs w:val="36"/>
        </w:rPr>
        <w:t>:</w:t>
      </w:r>
      <w:r w:rsidR="00AE100F" w:rsidRPr="00817244">
        <w:rPr>
          <w:rFonts w:ascii="Arial" w:hAnsi="Arial" w:cs="Arial"/>
          <w:b/>
          <w:bCs/>
          <w:sz w:val="28"/>
          <w:szCs w:val="36"/>
        </w:rPr>
        <w:t xml:space="preserve"> </w:t>
      </w:r>
      <w:r w:rsidR="00AE100F" w:rsidRPr="00817244">
        <w:rPr>
          <w:rFonts w:ascii="Arial" w:hAnsi="Arial" w:cs="Arial"/>
          <w:sz w:val="28"/>
          <w:szCs w:val="36"/>
        </w:rPr>
        <w:t>2020.</w:t>
      </w:r>
      <w:r w:rsidR="00752AAD">
        <w:rPr>
          <w:rFonts w:ascii="Arial" w:hAnsi="Arial" w:cs="Arial"/>
          <w:sz w:val="28"/>
          <w:szCs w:val="36"/>
        </w:rPr>
        <w:t>12</w:t>
      </w:r>
      <w:r w:rsidR="00AE100F" w:rsidRPr="00817244">
        <w:rPr>
          <w:rFonts w:ascii="Arial" w:hAnsi="Arial" w:cs="Arial"/>
          <w:sz w:val="28"/>
          <w:szCs w:val="36"/>
        </w:rPr>
        <w:t>.30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C2677E" w14:paraId="5472D3E6" w14:textId="77777777" w:rsidTr="00C2677E">
        <w:trPr>
          <w:trHeight w:val="57"/>
        </w:trPr>
        <w:tc>
          <w:tcPr>
            <w:tcW w:w="8290" w:type="dxa"/>
          </w:tcPr>
          <w:p w14:paraId="7E5D181C" w14:textId="77777777" w:rsidR="00C2677E" w:rsidRPr="00C2677E" w:rsidRDefault="00C2677E" w:rsidP="00C267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8"/>
                <w:szCs w:val="11"/>
              </w:rPr>
            </w:pPr>
          </w:p>
        </w:tc>
      </w:tr>
    </w:tbl>
    <w:p w14:paraId="32398D6D" w14:textId="6A45A7E5" w:rsidR="009B3149" w:rsidRPr="00CB3E30" w:rsidRDefault="0071622F" w:rsidP="00817244">
      <w:pPr>
        <w:spacing w:line="360" w:lineRule="auto"/>
        <w:rPr>
          <w:rFonts w:ascii="Arial" w:hAnsi="Arial" w:cs="Arial"/>
          <w:i/>
          <w:iCs/>
          <w:sz w:val="28"/>
          <w:szCs w:val="36"/>
        </w:rPr>
      </w:pPr>
      <w:r w:rsidRPr="00CB3E30">
        <w:rPr>
          <w:rFonts w:ascii="Arial" w:hAnsi="Arial" w:cs="Arial"/>
          <w:i/>
          <w:iCs/>
          <w:sz w:val="28"/>
          <w:szCs w:val="36"/>
        </w:rPr>
        <w:t xml:space="preserve">The research and other materials submitted by the Principal Investigator </w:t>
      </w:r>
      <w:r w:rsidR="00F80BCB">
        <w:rPr>
          <w:rFonts w:ascii="Arial" w:hAnsi="Arial" w:cs="Arial"/>
          <w:i/>
          <w:iCs/>
          <w:sz w:val="28"/>
          <w:szCs w:val="36"/>
        </w:rPr>
        <w:t>comply</w:t>
      </w:r>
      <w:r w:rsidRPr="00CB3E30">
        <w:rPr>
          <w:rFonts w:ascii="Arial" w:hAnsi="Arial" w:cs="Arial"/>
          <w:i/>
          <w:iCs/>
          <w:sz w:val="28"/>
          <w:szCs w:val="36"/>
        </w:rPr>
        <w:t xml:space="preserve"> with the medical ethics principles and the requirements of the Declaration of Helsinki, and the research design complies with </w:t>
      </w:r>
      <w:r w:rsidR="00F80BCB">
        <w:rPr>
          <w:rFonts w:ascii="Arial" w:hAnsi="Arial" w:cs="Arial"/>
          <w:i/>
          <w:iCs/>
          <w:sz w:val="28"/>
          <w:szCs w:val="36"/>
        </w:rPr>
        <w:t xml:space="preserve">the </w:t>
      </w:r>
      <w:r w:rsidRPr="00CB3E30">
        <w:rPr>
          <w:rFonts w:ascii="Arial" w:hAnsi="Arial" w:cs="Arial"/>
          <w:i/>
          <w:iCs/>
          <w:sz w:val="28"/>
          <w:szCs w:val="36"/>
        </w:rPr>
        <w:t>relevant laws and regulations of China. The Ethics Committee agrees to the research project</w:t>
      </w:r>
      <w:r w:rsidR="00CB3E30">
        <w:rPr>
          <w:rFonts w:ascii="Arial" w:hAnsi="Arial" w:cs="Arial"/>
          <w:i/>
          <w:iCs/>
          <w:sz w:val="28"/>
          <w:szCs w:val="36"/>
        </w:rPr>
        <w:t xml:space="preserve"> and the manuscript can be written and published</w:t>
      </w:r>
      <w:r w:rsidRPr="00CB3E30">
        <w:rPr>
          <w:rFonts w:ascii="Arial" w:hAnsi="Arial" w:cs="Arial"/>
          <w:i/>
          <w:iCs/>
          <w:sz w:val="28"/>
          <w:szCs w:val="36"/>
        </w:rPr>
        <w:t>.</w:t>
      </w:r>
    </w:p>
    <w:p w14:paraId="723513B9" w14:textId="59EA2C15" w:rsidR="009B3149" w:rsidRPr="00817244" w:rsidRDefault="00817244" w:rsidP="00817244">
      <w:pPr>
        <w:spacing w:line="360" w:lineRule="auto"/>
        <w:jc w:val="right"/>
        <w:rPr>
          <w:rFonts w:ascii="Arial" w:hAnsi="Arial" w:cs="Arial"/>
          <w:sz w:val="28"/>
          <w:szCs w:val="36"/>
        </w:rPr>
      </w:pPr>
      <w:r w:rsidRPr="00817244">
        <w:rPr>
          <w:rFonts w:ascii="Arial" w:hAnsi="Arial" w:cs="Arial"/>
          <w:sz w:val="28"/>
          <w:szCs w:val="36"/>
        </w:rPr>
        <w:t>D</w:t>
      </w:r>
      <w:r w:rsidR="009B3149" w:rsidRPr="00817244">
        <w:rPr>
          <w:rFonts w:ascii="Arial" w:hAnsi="Arial" w:cs="Arial"/>
          <w:sz w:val="28"/>
          <w:szCs w:val="36"/>
        </w:rPr>
        <w:t>ate of approval</w:t>
      </w:r>
      <w:r w:rsidRPr="00817244">
        <w:rPr>
          <w:rFonts w:ascii="Arial" w:hAnsi="Arial" w:cs="Arial"/>
          <w:sz w:val="28"/>
          <w:szCs w:val="36"/>
        </w:rPr>
        <w:t>:</w:t>
      </w:r>
      <w:r w:rsidR="00AE100F" w:rsidRPr="00817244">
        <w:rPr>
          <w:rFonts w:ascii="Arial" w:hAnsi="Arial" w:cs="Arial"/>
          <w:sz w:val="28"/>
          <w:szCs w:val="36"/>
        </w:rPr>
        <w:t xml:space="preserve"> 2020.</w:t>
      </w:r>
      <w:r w:rsidR="00752AAD">
        <w:rPr>
          <w:rFonts w:ascii="Arial" w:hAnsi="Arial" w:cs="Arial"/>
          <w:sz w:val="28"/>
          <w:szCs w:val="36"/>
        </w:rPr>
        <w:t>12</w:t>
      </w:r>
      <w:r w:rsidR="00AE100F" w:rsidRPr="00817244">
        <w:rPr>
          <w:rFonts w:ascii="Arial" w:hAnsi="Arial" w:cs="Arial"/>
          <w:sz w:val="28"/>
          <w:szCs w:val="36"/>
        </w:rPr>
        <w:t>.</w:t>
      </w:r>
      <w:r w:rsidR="00752AAD">
        <w:rPr>
          <w:rFonts w:ascii="Arial" w:hAnsi="Arial" w:cs="Arial"/>
          <w:sz w:val="28"/>
          <w:szCs w:val="36"/>
        </w:rPr>
        <w:t>30</w:t>
      </w:r>
    </w:p>
    <w:sectPr w:rsidR="009B3149" w:rsidRPr="00817244" w:rsidSect="001F1B13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1DB7" w14:textId="77777777" w:rsidR="00885D71" w:rsidRDefault="00885D71" w:rsidP="005276AF">
      <w:r>
        <w:separator/>
      </w:r>
    </w:p>
  </w:endnote>
  <w:endnote w:type="continuationSeparator" w:id="0">
    <w:p w14:paraId="18B07E1D" w14:textId="77777777" w:rsidR="00885D71" w:rsidRDefault="00885D71" w:rsidP="0052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4DEB" w14:textId="77777777" w:rsidR="00885D71" w:rsidRDefault="00885D71" w:rsidP="005276AF">
      <w:r>
        <w:separator/>
      </w:r>
    </w:p>
  </w:footnote>
  <w:footnote w:type="continuationSeparator" w:id="0">
    <w:p w14:paraId="1D3A7353" w14:textId="77777777" w:rsidR="00885D71" w:rsidRDefault="00885D71" w:rsidP="00527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CC9C" w14:textId="6817B41A" w:rsidR="005276AF" w:rsidRDefault="005276AF">
    <w:pPr>
      <w:pStyle w:val="a3"/>
    </w:pPr>
    <w:r>
      <w:rPr>
        <w:noProof/>
      </w:rPr>
      <w:drawing>
        <wp:inline distT="0" distB="0" distL="0" distR="0" wp14:anchorId="70653D0F" wp14:editId="4C71EB00">
          <wp:extent cx="4546948" cy="838200"/>
          <wp:effectExtent l="0" t="0" r="0" b="0"/>
          <wp:docPr id="1" name="图片 1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本&#10;&#10;描述已自动生成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3260" cy="841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471"/>
    <w:rsid w:val="00027C95"/>
    <w:rsid w:val="00040C79"/>
    <w:rsid w:val="00064643"/>
    <w:rsid w:val="00072213"/>
    <w:rsid w:val="000A4FF1"/>
    <w:rsid w:val="000B6493"/>
    <w:rsid w:val="000D40A2"/>
    <w:rsid w:val="001011E1"/>
    <w:rsid w:val="001074C1"/>
    <w:rsid w:val="001245F7"/>
    <w:rsid w:val="00145131"/>
    <w:rsid w:val="00191D5A"/>
    <w:rsid w:val="00197D19"/>
    <w:rsid w:val="001B42EF"/>
    <w:rsid w:val="001C4703"/>
    <w:rsid w:val="001D0720"/>
    <w:rsid w:val="001F1B13"/>
    <w:rsid w:val="001F3731"/>
    <w:rsid w:val="00225E41"/>
    <w:rsid w:val="00280471"/>
    <w:rsid w:val="002D5EBE"/>
    <w:rsid w:val="002D5EBF"/>
    <w:rsid w:val="00311DF6"/>
    <w:rsid w:val="00330EC0"/>
    <w:rsid w:val="00332E1C"/>
    <w:rsid w:val="00335030"/>
    <w:rsid w:val="003360D0"/>
    <w:rsid w:val="003578FE"/>
    <w:rsid w:val="003675BC"/>
    <w:rsid w:val="00385842"/>
    <w:rsid w:val="003E2C7A"/>
    <w:rsid w:val="004361DE"/>
    <w:rsid w:val="00437D80"/>
    <w:rsid w:val="0044349B"/>
    <w:rsid w:val="00450065"/>
    <w:rsid w:val="00457B0B"/>
    <w:rsid w:val="00464A76"/>
    <w:rsid w:val="0047387A"/>
    <w:rsid w:val="004C49BC"/>
    <w:rsid w:val="005276AF"/>
    <w:rsid w:val="00593612"/>
    <w:rsid w:val="005C1760"/>
    <w:rsid w:val="005D1714"/>
    <w:rsid w:val="005D519F"/>
    <w:rsid w:val="00621E62"/>
    <w:rsid w:val="006525B5"/>
    <w:rsid w:val="00656741"/>
    <w:rsid w:val="006C5068"/>
    <w:rsid w:val="00707C04"/>
    <w:rsid w:val="0071622F"/>
    <w:rsid w:val="007523B5"/>
    <w:rsid w:val="00752AAD"/>
    <w:rsid w:val="0078077D"/>
    <w:rsid w:val="007846B6"/>
    <w:rsid w:val="0079122E"/>
    <w:rsid w:val="007A3711"/>
    <w:rsid w:val="007D6693"/>
    <w:rsid w:val="007D7DAE"/>
    <w:rsid w:val="00817244"/>
    <w:rsid w:val="00835CE5"/>
    <w:rsid w:val="00861BE9"/>
    <w:rsid w:val="0086524A"/>
    <w:rsid w:val="00885D71"/>
    <w:rsid w:val="00885F5C"/>
    <w:rsid w:val="008C6082"/>
    <w:rsid w:val="009066B2"/>
    <w:rsid w:val="009302AC"/>
    <w:rsid w:val="009653F7"/>
    <w:rsid w:val="00971EB3"/>
    <w:rsid w:val="00981B34"/>
    <w:rsid w:val="009B3149"/>
    <w:rsid w:val="009C7060"/>
    <w:rsid w:val="00A06B41"/>
    <w:rsid w:val="00A24433"/>
    <w:rsid w:val="00A3109D"/>
    <w:rsid w:val="00A639D0"/>
    <w:rsid w:val="00A66AB6"/>
    <w:rsid w:val="00A833D3"/>
    <w:rsid w:val="00A9413B"/>
    <w:rsid w:val="00AB7093"/>
    <w:rsid w:val="00AD049B"/>
    <w:rsid w:val="00AE100F"/>
    <w:rsid w:val="00B22830"/>
    <w:rsid w:val="00B70F79"/>
    <w:rsid w:val="00B979F7"/>
    <w:rsid w:val="00BB24F7"/>
    <w:rsid w:val="00BB4004"/>
    <w:rsid w:val="00BB4A01"/>
    <w:rsid w:val="00C128AD"/>
    <w:rsid w:val="00C2677E"/>
    <w:rsid w:val="00C7786E"/>
    <w:rsid w:val="00C87C1B"/>
    <w:rsid w:val="00C9107C"/>
    <w:rsid w:val="00CA10A1"/>
    <w:rsid w:val="00CB3E30"/>
    <w:rsid w:val="00CC3BFC"/>
    <w:rsid w:val="00CD7787"/>
    <w:rsid w:val="00CE122E"/>
    <w:rsid w:val="00D108C9"/>
    <w:rsid w:val="00D1675F"/>
    <w:rsid w:val="00DB3B1A"/>
    <w:rsid w:val="00DC259C"/>
    <w:rsid w:val="00DD3BDA"/>
    <w:rsid w:val="00DD5E5E"/>
    <w:rsid w:val="00DE7225"/>
    <w:rsid w:val="00DF73EB"/>
    <w:rsid w:val="00E140A6"/>
    <w:rsid w:val="00E21B5B"/>
    <w:rsid w:val="00E27E94"/>
    <w:rsid w:val="00E43FFA"/>
    <w:rsid w:val="00E648A4"/>
    <w:rsid w:val="00E84396"/>
    <w:rsid w:val="00E86ED2"/>
    <w:rsid w:val="00E94EDD"/>
    <w:rsid w:val="00EA168A"/>
    <w:rsid w:val="00EB6DAD"/>
    <w:rsid w:val="00F42622"/>
    <w:rsid w:val="00F4635F"/>
    <w:rsid w:val="00F51B53"/>
    <w:rsid w:val="00F60CD8"/>
    <w:rsid w:val="00F60DDA"/>
    <w:rsid w:val="00F80BCB"/>
    <w:rsid w:val="00F85FCD"/>
    <w:rsid w:val="00F8717C"/>
    <w:rsid w:val="00FD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C4140"/>
  <w15:chartTrackingRefBased/>
  <w15:docId w15:val="{BDC733B8-80C0-5A4B-9C03-4DF25BD8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6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76AF"/>
    <w:rPr>
      <w:noProof/>
      <w:sz w:val="18"/>
      <w:szCs w:val="18"/>
      <w:lang w:val="en-CA"/>
    </w:rPr>
  </w:style>
  <w:style w:type="paragraph" w:styleId="a5">
    <w:name w:val="footer"/>
    <w:basedOn w:val="a"/>
    <w:link w:val="a6"/>
    <w:uiPriority w:val="99"/>
    <w:unhideWhenUsed/>
    <w:rsid w:val="005276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76AF"/>
    <w:rPr>
      <w:noProof/>
      <w:sz w:val="18"/>
      <w:szCs w:val="18"/>
      <w:lang w:val="en-CA"/>
    </w:rPr>
  </w:style>
  <w:style w:type="table" w:styleId="a7">
    <w:name w:val="Table Grid"/>
    <w:basedOn w:val="a1"/>
    <w:uiPriority w:val="39"/>
    <w:rsid w:val="00C26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Company>Chongqing Medical University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Peter</dc:creator>
  <cp:keywords/>
  <dc:description/>
  <cp:lastModifiedBy>小 刘</cp:lastModifiedBy>
  <cp:revision>4</cp:revision>
  <dcterms:created xsi:type="dcterms:W3CDTF">2023-08-21T12:35:00Z</dcterms:created>
  <dcterms:modified xsi:type="dcterms:W3CDTF">2023-09-04T00:48:00Z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2de718d45ed07c42738f2ab7a9769f3a7c89b39de3921b68b870a8e055a74253</vt:lpwstr>
  </property>
</Properties>
</file>