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2B6" w:rsidRPr="006A6FF4" w:rsidRDefault="006A6FF4">
      <w:pPr>
        <w:widowControl/>
        <w:jc w:val="center"/>
        <w:rPr>
          <w:rFonts w:ascii="Times New Roman" w:hAnsi="Times New Roman" w:cs="Times New Roman"/>
          <w:b/>
          <w:sz w:val="48"/>
          <w:szCs w:val="48"/>
        </w:rPr>
      </w:pPr>
      <w:bookmarkStart w:id="0" w:name="_GoBack"/>
      <w:r w:rsidRPr="006A6FF4">
        <w:rPr>
          <w:rFonts w:ascii="Times New Roman" w:hAnsi="Times New Roman" w:cs="Times New Roman"/>
          <w:b/>
          <w:sz w:val="48"/>
          <w:szCs w:val="48"/>
        </w:rPr>
        <w:tab/>
      </w:r>
      <w:bookmarkStart w:id="1" w:name="_Hlk157424985"/>
      <w:r w:rsidRPr="006A6FF4">
        <w:rPr>
          <w:rFonts w:ascii="Times New Roman" w:hAnsi="Times New Roman" w:cs="Times New Roman"/>
          <w:b/>
          <w:sz w:val="48"/>
          <w:szCs w:val="48"/>
        </w:rPr>
        <w:t>Supplementary Materials</w:t>
      </w:r>
    </w:p>
    <w:p w:rsidR="004662B6" w:rsidRPr="006A6FF4" w:rsidRDefault="006A6FF4">
      <w:pPr>
        <w:spacing w:line="480" w:lineRule="auto"/>
        <w:jc w:val="center"/>
        <w:rPr>
          <w:rFonts w:ascii="Times New Roman" w:eastAsia="SimSun" w:hAnsi="Times New Roman" w:cs="Times New Roman"/>
          <w:b/>
          <w:bCs/>
          <w:sz w:val="36"/>
          <w:szCs w:val="36"/>
        </w:rPr>
      </w:pPr>
      <w:bookmarkStart w:id="2" w:name="_Hlk157726438"/>
      <w:bookmarkEnd w:id="1"/>
      <w:r w:rsidRPr="006A6FF4">
        <w:rPr>
          <w:rFonts w:ascii="Times New Roman" w:eastAsia="SimSun" w:hAnsi="Times New Roman" w:cs="Times New Roman" w:hint="eastAsia"/>
          <w:b/>
          <w:bCs/>
          <w:sz w:val="36"/>
          <w:szCs w:val="36"/>
        </w:rPr>
        <w:t xml:space="preserve">Identifying environmental impacts on planktonic algal proliferation and associated risks: A five-year observation study in </w:t>
      </w:r>
      <w:proofErr w:type="spellStart"/>
      <w:r w:rsidRPr="006A6FF4">
        <w:rPr>
          <w:rFonts w:ascii="Times New Roman" w:eastAsia="SimSun" w:hAnsi="Times New Roman" w:cs="Times New Roman" w:hint="eastAsia"/>
          <w:b/>
          <w:bCs/>
          <w:sz w:val="36"/>
          <w:szCs w:val="36"/>
        </w:rPr>
        <w:t>Danjiangkou</w:t>
      </w:r>
      <w:proofErr w:type="spellEnd"/>
      <w:r w:rsidRPr="006A6FF4">
        <w:rPr>
          <w:rFonts w:ascii="Times New Roman" w:eastAsia="SimSun" w:hAnsi="Times New Roman" w:cs="Times New Roman" w:hint="eastAsia"/>
          <w:b/>
          <w:bCs/>
          <w:sz w:val="36"/>
          <w:szCs w:val="36"/>
        </w:rPr>
        <w:t xml:space="preserve"> Reservoir, China</w:t>
      </w:r>
    </w:p>
    <w:p w:rsidR="004662B6" w:rsidRPr="006A6FF4" w:rsidRDefault="006A6FF4">
      <w:pPr>
        <w:spacing w:line="480" w:lineRule="auto"/>
        <w:jc w:val="left"/>
        <w:rPr>
          <w:rFonts w:ascii="Times New Roman" w:eastAsia="SimSun" w:hAnsi="Times New Roman" w:cs="Times New Roman"/>
          <w:b/>
          <w:bCs/>
          <w:sz w:val="20"/>
          <w:szCs w:val="24"/>
        </w:rPr>
      </w:pPr>
      <w:proofErr w:type="spellStart"/>
      <w:r w:rsidRPr="006A6FF4">
        <w:rPr>
          <w:rFonts w:ascii="Times New Roman" w:eastAsia="SimSun" w:hAnsi="Times New Roman" w:cs="Times New Roman"/>
          <w:b/>
          <w:bCs/>
          <w:sz w:val="24"/>
          <w:szCs w:val="24"/>
        </w:rPr>
        <w:t>Xizhi</w:t>
      </w:r>
      <w:proofErr w:type="spellEnd"/>
      <w:r w:rsidRPr="006A6FF4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6FF4">
        <w:rPr>
          <w:rFonts w:ascii="Times New Roman" w:eastAsia="SimSun" w:hAnsi="Times New Roman" w:cs="Times New Roman"/>
          <w:b/>
          <w:bCs/>
          <w:sz w:val="24"/>
          <w:szCs w:val="24"/>
        </w:rPr>
        <w:t>Nong</w:t>
      </w:r>
      <w:proofErr w:type="spellEnd"/>
      <w:r w:rsidRPr="006A6FF4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r w:rsidRPr="006A6FF4">
        <w:rPr>
          <w:rFonts w:ascii="Times New Roman" w:eastAsia="SimHei" w:hAnsi="Times New Roman" w:cs="Times New Roman"/>
          <w:b/>
          <w:bCs/>
          <w:sz w:val="24"/>
          <w:szCs w:val="24"/>
          <w:vertAlign w:val="superscript"/>
        </w:rPr>
        <w:t xml:space="preserve">a, </w:t>
      </w:r>
      <w:r w:rsidRPr="006A6FF4">
        <w:rPr>
          <w:rFonts w:ascii="Times New Roman" w:eastAsia="SimHei" w:hAnsi="Times New Roman" w:cs="Times New Roman" w:hint="eastAsia"/>
          <w:b/>
          <w:bCs/>
          <w:sz w:val="24"/>
          <w:szCs w:val="24"/>
          <w:vertAlign w:val="superscript"/>
        </w:rPr>
        <w:t xml:space="preserve">b, </w:t>
      </w:r>
      <w:r w:rsidRPr="006A6FF4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</w:rPr>
        <w:t>*</w:t>
      </w:r>
      <w:r w:rsidRPr="006A6FF4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, </w:t>
      </w:r>
      <w:r w:rsidRPr="006A6FF4">
        <w:rPr>
          <w:rFonts w:ascii="Times New Roman" w:eastAsia="SimSun" w:hAnsi="Times New Roman" w:cs="Times New Roman" w:hint="eastAsia"/>
          <w:b/>
          <w:bCs/>
          <w:sz w:val="24"/>
          <w:szCs w:val="24"/>
        </w:rPr>
        <w:t>Xian</w:t>
      </w:r>
      <w:r w:rsidRPr="006A6FF4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r w:rsidRPr="006A6FF4">
        <w:rPr>
          <w:rFonts w:ascii="Times New Roman" w:eastAsia="SimSun" w:hAnsi="Times New Roman" w:cs="Times New Roman" w:hint="eastAsia"/>
          <w:b/>
          <w:bCs/>
          <w:sz w:val="24"/>
          <w:szCs w:val="24"/>
        </w:rPr>
        <w:t>Guan</w:t>
      </w:r>
      <w:r w:rsidRPr="006A6FF4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r w:rsidRPr="006A6FF4">
        <w:rPr>
          <w:rFonts w:ascii="Times New Roman" w:eastAsia="SimHei" w:hAnsi="Times New Roman" w:cs="Times New Roman"/>
          <w:b/>
          <w:bCs/>
          <w:sz w:val="24"/>
          <w:szCs w:val="24"/>
          <w:vertAlign w:val="superscript"/>
        </w:rPr>
        <w:t>a</w:t>
      </w:r>
      <w:r w:rsidRPr="006A6FF4">
        <w:rPr>
          <w:rFonts w:ascii="Times New Roman" w:eastAsia="SimSun" w:hAnsi="Times New Roman" w:cs="Times New Roman" w:hint="eastAsia"/>
          <w:b/>
          <w:bCs/>
          <w:sz w:val="24"/>
          <w:szCs w:val="24"/>
        </w:rPr>
        <w:t xml:space="preserve">, </w:t>
      </w:r>
      <w:proofErr w:type="spellStart"/>
      <w:r w:rsidRPr="006A6FF4">
        <w:rPr>
          <w:rFonts w:ascii="Times New Roman" w:eastAsia="SimSun" w:hAnsi="Times New Roman" w:cs="Times New Roman" w:hint="eastAsia"/>
          <w:b/>
          <w:bCs/>
          <w:sz w:val="24"/>
          <w:szCs w:val="24"/>
        </w:rPr>
        <w:t>Lihua</w:t>
      </w:r>
      <w:proofErr w:type="spellEnd"/>
      <w:r w:rsidRPr="006A6FF4">
        <w:rPr>
          <w:rFonts w:ascii="Times New Roman" w:eastAsia="SimSun" w:hAnsi="Times New Roman" w:cs="Times New Roman" w:hint="eastAsia"/>
          <w:b/>
          <w:bCs/>
          <w:sz w:val="24"/>
          <w:szCs w:val="24"/>
        </w:rPr>
        <w:t xml:space="preserve"> Chen </w:t>
      </w:r>
      <w:r w:rsidRPr="006A6FF4">
        <w:rPr>
          <w:rFonts w:ascii="Times New Roman" w:eastAsia="SimSun" w:hAnsi="Times New Roman" w:cs="Times New Roman" w:hint="eastAsia"/>
          <w:b/>
          <w:bCs/>
          <w:sz w:val="24"/>
          <w:szCs w:val="24"/>
          <w:vertAlign w:val="superscript"/>
        </w:rPr>
        <w:t>a</w:t>
      </w:r>
      <w:r w:rsidRPr="006A6FF4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en-US"/>
        </w:rPr>
        <w:t xml:space="preserve">, </w:t>
      </w:r>
      <w:proofErr w:type="spellStart"/>
      <w:r w:rsidRPr="006A6FF4"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  <w:lang w:eastAsia="en-US"/>
        </w:rPr>
        <w:t>Jiahua</w:t>
      </w:r>
      <w:proofErr w:type="spellEnd"/>
      <w:r w:rsidRPr="006A6FF4"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  <w:lang w:eastAsia="en-US"/>
        </w:rPr>
        <w:t xml:space="preserve"> Wei </w:t>
      </w:r>
      <w:r w:rsidRPr="006A6FF4"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  <w:vertAlign w:val="superscript"/>
          <w:lang w:eastAsia="en-US"/>
        </w:rPr>
        <w:t>b</w:t>
      </w:r>
      <w:r w:rsidRPr="006A6FF4">
        <w:rPr>
          <w:rFonts w:ascii="Times New Roman" w:eastAsia="SimSun" w:hAnsi="Times New Roman" w:cs="Times New Roman" w:hint="eastAsia"/>
          <w:b/>
          <w:bCs/>
          <w:sz w:val="24"/>
          <w:szCs w:val="24"/>
        </w:rPr>
        <w:t xml:space="preserve">, </w:t>
      </w:r>
      <w:proofErr w:type="spellStart"/>
      <w:r w:rsidRPr="006A6FF4">
        <w:rPr>
          <w:rFonts w:ascii="Times New Roman" w:eastAsia="SimSun" w:hAnsi="Times New Roman" w:cs="Times New Roman"/>
          <w:b/>
          <w:bCs/>
          <w:sz w:val="24"/>
          <w:szCs w:val="24"/>
        </w:rPr>
        <w:t>Ronghui</w:t>
      </w:r>
      <w:proofErr w:type="spellEnd"/>
      <w:r w:rsidRPr="006A6FF4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Li </w:t>
      </w:r>
      <w:r w:rsidRPr="006A6FF4">
        <w:rPr>
          <w:rFonts w:ascii="Times New Roman" w:eastAsia="SimHei" w:hAnsi="Times New Roman" w:cs="Times New Roman"/>
          <w:b/>
          <w:bCs/>
          <w:sz w:val="24"/>
          <w:szCs w:val="24"/>
          <w:vertAlign w:val="superscript"/>
        </w:rPr>
        <w:t xml:space="preserve">a, </w:t>
      </w:r>
      <w:r w:rsidRPr="006A6FF4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</w:rPr>
        <w:t>*</w:t>
      </w:r>
    </w:p>
    <w:p w:rsidR="004662B6" w:rsidRPr="006A6FF4" w:rsidRDefault="006A6FF4">
      <w:pPr>
        <w:spacing w:line="480" w:lineRule="auto"/>
        <w:jc w:val="left"/>
        <w:rPr>
          <w:rFonts w:ascii="Times New Roman" w:eastAsia="SimSun" w:hAnsi="Times New Roman" w:cs="Times New Roman"/>
          <w:sz w:val="24"/>
          <w:szCs w:val="24"/>
          <w:lang w:val="fi-FI"/>
        </w:rPr>
      </w:pPr>
      <w:r w:rsidRPr="006A6FF4">
        <w:rPr>
          <w:rFonts w:ascii="Times New Roman" w:eastAsia="SimSun" w:hAnsi="Times New Roman" w:cs="Times New Roman"/>
          <w:sz w:val="24"/>
          <w:szCs w:val="24"/>
          <w:vertAlign w:val="superscript"/>
          <w:lang w:val="fi-FI"/>
        </w:rPr>
        <w:t>a</w:t>
      </w:r>
      <w:r w:rsidRPr="006A6FF4">
        <w:rPr>
          <w:rFonts w:ascii="Times New Roman" w:eastAsia="SimSun" w:hAnsi="Times New Roman" w:cs="Times New Roman"/>
          <w:sz w:val="24"/>
          <w:szCs w:val="24"/>
          <w:lang w:val="fi-FI"/>
        </w:rPr>
        <w:t xml:space="preserve"> </w:t>
      </w:r>
      <w:r w:rsidRPr="006A6FF4">
        <w:rPr>
          <w:rFonts w:ascii="Times New Roman" w:eastAsia="SimSun" w:hAnsi="Times New Roman" w:cs="Times New Roman" w:hint="eastAsia"/>
          <w:sz w:val="24"/>
          <w:szCs w:val="24"/>
          <w:lang w:val="fi-FI"/>
        </w:rPr>
        <w:t>School of Civil Engineering and Architecture, Guangxi University, Nanning 530004, China</w:t>
      </w:r>
    </w:p>
    <w:p w:rsidR="004662B6" w:rsidRPr="006A6FF4" w:rsidRDefault="006A6FF4">
      <w:pPr>
        <w:spacing w:line="480" w:lineRule="auto"/>
        <w:jc w:val="left"/>
        <w:rPr>
          <w:rFonts w:ascii="Times New Roman" w:eastAsia="SimSun" w:hAnsi="Times New Roman" w:cs="Times New Roman"/>
          <w:sz w:val="24"/>
          <w:szCs w:val="24"/>
          <w:lang w:val="fi-FI"/>
        </w:rPr>
      </w:pPr>
      <w:r w:rsidRPr="006A6FF4">
        <w:rPr>
          <w:rFonts w:ascii="Times New Roman" w:eastAsia="SimSun" w:hAnsi="Times New Roman" w:cs="Times New Roman"/>
          <w:sz w:val="24"/>
          <w:szCs w:val="24"/>
          <w:vertAlign w:val="superscript"/>
          <w:lang w:val="fi-FI"/>
        </w:rPr>
        <w:t>b</w:t>
      </w:r>
      <w:r w:rsidRPr="006A6FF4">
        <w:rPr>
          <w:rFonts w:ascii="Times New Roman" w:eastAsia="SimSun" w:hAnsi="Times New Roman" w:cs="Times New Roman"/>
          <w:sz w:val="24"/>
          <w:szCs w:val="24"/>
          <w:lang w:val="fi-FI"/>
        </w:rPr>
        <w:t xml:space="preserve"> State Key Laboratory of Hydroscience and Engineering, Tsinghua University, Beijing 100084, China</w:t>
      </w:r>
    </w:p>
    <w:p w:rsidR="004662B6" w:rsidRPr="006A6FF4" w:rsidRDefault="006A6FF4">
      <w:pPr>
        <w:spacing w:line="480" w:lineRule="auto"/>
        <w:jc w:val="left"/>
        <w:rPr>
          <w:rFonts w:ascii="Times New Roman" w:eastAsia="SimSun" w:hAnsi="Times New Roman" w:cs="Times New Roman"/>
          <w:sz w:val="24"/>
          <w:szCs w:val="24"/>
        </w:rPr>
      </w:pPr>
      <w:r w:rsidRPr="006A6FF4">
        <w:rPr>
          <w:rFonts w:ascii="Times New Roman" w:eastAsia="SimSun" w:hAnsi="Times New Roman" w:cs="Times New Roman"/>
          <w:sz w:val="24"/>
          <w:szCs w:val="24"/>
        </w:rPr>
        <w:t xml:space="preserve">* Corresponding author: </w:t>
      </w:r>
    </w:p>
    <w:p w:rsidR="004662B6" w:rsidRPr="006A6FF4" w:rsidRDefault="006A6FF4">
      <w:pPr>
        <w:spacing w:line="480" w:lineRule="auto"/>
        <w:jc w:val="left"/>
        <w:rPr>
          <w:rFonts w:ascii="Times New Roman" w:eastAsia="SimSun" w:hAnsi="Times New Roman" w:cs="Times New Roman"/>
          <w:sz w:val="24"/>
          <w:szCs w:val="24"/>
        </w:rPr>
      </w:pPr>
      <w:proofErr w:type="spellStart"/>
      <w:r w:rsidRPr="006A6FF4">
        <w:rPr>
          <w:rFonts w:ascii="Times New Roman" w:eastAsia="SimSun" w:hAnsi="Times New Roman" w:cs="Times New Roman" w:hint="eastAsia"/>
          <w:sz w:val="24"/>
          <w:szCs w:val="24"/>
        </w:rPr>
        <w:t>Xizhi</w:t>
      </w:r>
      <w:proofErr w:type="spellEnd"/>
      <w:r w:rsidRPr="006A6FF4"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proofErr w:type="spellStart"/>
      <w:r w:rsidRPr="006A6FF4">
        <w:rPr>
          <w:rFonts w:ascii="Times New Roman" w:eastAsia="SimSun" w:hAnsi="Times New Roman" w:cs="Times New Roman" w:hint="eastAsia"/>
          <w:sz w:val="24"/>
          <w:szCs w:val="24"/>
        </w:rPr>
        <w:t>Nong</w:t>
      </w:r>
      <w:proofErr w:type="spellEnd"/>
      <w:r w:rsidRPr="006A6FF4">
        <w:rPr>
          <w:rFonts w:ascii="Times New Roman" w:eastAsia="SimSun" w:hAnsi="Times New Roman" w:cs="Times New Roman" w:hint="eastAsia"/>
          <w:sz w:val="24"/>
          <w:szCs w:val="24"/>
        </w:rPr>
        <w:t xml:space="preserve">, </w:t>
      </w:r>
      <w:r w:rsidRPr="006A6FF4">
        <w:rPr>
          <w:rFonts w:ascii="Times New Roman" w:eastAsia="SimSun" w:hAnsi="Times New Roman" w:cs="Times New Roman"/>
          <w:sz w:val="24"/>
          <w:szCs w:val="24"/>
        </w:rPr>
        <w:t>E-mail address:</w:t>
      </w:r>
      <w:r w:rsidRPr="006A6FF4"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hyperlink r:id="rId8" w:history="1">
        <w:r w:rsidRPr="006A6FF4">
          <w:rPr>
            <w:rFonts w:ascii="Times New Roman" w:eastAsia="SimSun" w:hAnsi="Times New Roman" w:cs="Times New Roman" w:hint="eastAsia"/>
            <w:sz w:val="24"/>
            <w:szCs w:val="24"/>
            <w:u w:val="single"/>
          </w:rPr>
          <w:t>nongxizhi@gxu.edu.cn</w:t>
        </w:r>
      </w:hyperlink>
      <w:r w:rsidRPr="006A6FF4"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</w:p>
    <w:p w:rsidR="004662B6" w:rsidRPr="006A6FF4" w:rsidRDefault="006A6FF4">
      <w:pPr>
        <w:spacing w:line="480" w:lineRule="auto"/>
        <w:jc w:val="left"/>
        <w:rPr>
          <w:rFonts w:ascii="Times New Roman" w:eastAsia="SimSun" w:hAnsi="Times New Roman" w:cs="Times New Roman"/>
          <w:sz w:val="24"/>
          <w:szCs w:val="24"/>
        </w:rPr>
      </w:pPr>
      <w:proofErr w:type="spellStart"/>
      <w:r w:rsidRPr="006A6FF4">
        <w:rPr>
          <w:rFonts w:ascii="Times New Roman" w:eastAsia="SimSun" w:hAnsi="Times New Roman" w:cs="Times New Roman"/>
          <w:sz w:val="24"/>
          <w:szCs w:val="24"/>
        </w:rPr>
        <w:t>Ronghui</w:t>
      </w:r>
      <w:proofErr w:type="spellEnd"/>
      <w:r w:rsidRPr="006A6FF4">
        <w:rPr>
          <w:rFonts w:ascii="Times New Roman" w:eastAsia="SimSun" w:hAnsi="Times New Roman" w:cs="Times New Roman"/>
          <w:sz w:val="24"/>
          <w:szCs w:val="24"/>
        </w:rPr>
        <w:t xml:space="preserve"> Li, E-mail address</w:t>
      </w:r>
      <w:r w:rsidRPr="006A6FF4">
        <w:rPr>
          <w:rFonts w:ascii="Times New Roman" w:eastAsia="SimSun" w:hAnsi="Times New Roman" w:cs="Times New Roman" w:hint="eastAsia"/>
          <w:sz w:val="24"/>
          <w:szCs w:val="24"/>
        </w:rPr>
        <w:t xml:space="preserve">: </w:t>
      </w:r>
      <w:hyperlink r:id="rId9" w:history="1">
        <w:r w:rsidRPr="006A6FF4">
          <w:rPr>
            <w:rFonts w:ascii="Times New Roman" w:eastAsia="SimSun" w:hAnsi="Times New Roman" w:cs="Times New Roman" w:hint="eastAsia"/>
            <w:sz w:val="24"/>
            <w:szCs w:val="24"/>
            <w:u w:val="single"/>
          </w:rPr>
          <w:t>lironghui@gxu.edu.cn</w:t>
        </w:r>
      </w:hyperlink>
      <w:r w:rsidRPr="006A6FF4"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</w:p>
    <w:bookmarkEnd w:id="2"/>
    <w:p w:rsidR="004662B6" w:rsidRPr="006A6FF4" w:rsidRDefault="006A6FF4">
      <w:pPr>
        <w:tabs>
          <w:tab w:val="left" w:pos="872"/>
        </w:tabs>
        <w:rPr>
          <w:rFonts w:ascii="Times New Roman" w:hAnsi="Times New Roman" w:cs="Times New Roman"/>
        </w:rPr>
        <w:sectPr w:rsidR="004662B6" w:rsidRPr="006A6FF4">
          <w:footerReference w:type="default" r:id="rId10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6A6FF4">
        <w:rPr>
          <w:rFonts w:ascii="Times New Roman" w:hAnsi="Times New Roman" w:cs="Times New Roman"/>
        </w:rPr>
        <w:tab/>
      </w:r>
    </w:p>
    <w:p w:rsidR="004662B6" w:rsidRPr="006A6FF4" w:rsidRDefault="006A6FF4">
      <w:pPr>
        <w:spacing w:line="480" w:lineRule="auto"/>
        <w:outlineLvl w:val="0"/>
        <w:rPr>
          <w:rFonts w:ascii="Times New Roman" w:hAnsi="Times New Roman" w:cs="Times New Roman"/>
        </w:rPr>
      </w:pPr>
      <w:r w:rsidRPr="006A6FF4">
        <w:rPr>
          <w:rFonts w:ascii="Times New Roman" w:hAnsi="Times New Roman" w:cs="Times New Roman" w:hint="eastAsia"/>
          <w:b/>
        </w:rPr>
        <w:lastRenderedPageBreak/>
        <w:t>T</w:t>
      </w:r>
      <w:r w:rsidRPr="006A6FF4">
        <w:rPr>
          <w:rFonts w:ascii="Times New Roman" w:hAnsi="Times New Roman" w:cs="Times New Roman"/>
          <w:b/>
        </w:rPr>
        <w:t>able S1</w:t>
      </w:r>
    </w:p>
    <w:tbl>
      <w:tblPr>
        <w:tblpPr w:leftFromText="180" w:rightFromText="180" w:vertAnchor="text" w:horzAnchor="page" w:tblpX="1331" w:tblpY="714"/>
        <w:tblOverlap w:val="never"/>
        <w:tblW w:w="9445" w:type="dxa"/>
        <w:tblCellSpacing w:w="0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7"/>
        <w:gridCol w:w="857"/>
        <w:gridCol w:w="1881"/>
        <w:gridCol w:w="1479"/>
        <w:gridCol w:w="1320"/>
        <w:gridCol w:w="2091"/>
      </w:tblGrid>
      <w:tr w:rsidR="006A6FF4" w:rsidRPr="006A6FF4">
        <w:trPr>
          <w:trHeight w:val="650"/>
          <w:tblCellSpacing w:w="0" w:type="dxa"/>
        </w:trPr>
        <w:tc>
          <w:tcPr>
            <w:tcW w:w="181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Sampling Sites</w:t>
            </w:r>
          </w:p>
        </w:tc>
        <w:tc>
          <w:tcPr>
            <w:tcW w:w="85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Code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Province/City</w:t>
            </w:r>
          </w:p>
        </w:tc>
        <w:tc>
          <w:tcPr>
            <w:tcW w:w="147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Longitude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Latitude</w:t>
            </w:r>
          </w:p>
        </w:tc>
        <w:tc>
          <w:tcPr>
            <w:tcW w:w="209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 xml:space="preserve">Sub-area of the </w:t>
            </w:r>
            <w:r w:rsidRPr="006A6FF4">
              <w:rPr>
                <w:rFonts w:ascii="Times New Roman" w:eastAsia="SimSun" w:hAnsi="Times New Roman" w:cs="Times New Roman" w:hint="eastAsia"/>
                <w:b/>
                <w:bCs/>
              </w:rPr>
              <w:t>r</w:t>
            </w:r>
            <w:r w:rsidRPr="006A6FF4">
              <w:rPr>
                <w:rFonts w:ascii="Times New Roman" w:eastAsia="SimSun" w:hAnsi="Times New Roman" w:cs="Times New Roman"/>
                <w:b/>
                <w:bCs/>
              </w:rPr>
              <w:t>eservoir field</w:t>
            </w:r>
          </w:p>
        </w:tc>
      </w:tr>
      <w:tr w:rsidR="006A6FF4" w:rsidRPr="006A6FF4">
        <w:trPr>
          <w:trHeight w:val="650"/>
          <w:tblCellSpacing w:w="0" w:type="dxa"/>
        </w:trPr>
        <w:tc>
          <w:tcPr>
            <w:tcW w:w="181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6A6FF4">
              <w:rPr>
                <w:rFonts w:ascii="Times New Roman" w:eastAsia="SimSun" w:hAnsi="Times New Roman" w:cs="Times New Roman"/>
              </w:rPr>
              <w:t>Madeng</w:t>
            </w:r>
            <w:proofErr w:type="spellEnd"/>
          </w:p>
        </w:tc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MD</w:t>
            </w:r>
          </w:p>
        </w:tc>
        <w:tc>
          <w:tcPr>
            <w:tcW w:w="1881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Henan</w:t>
            </w:r>
            <w:r w:rsidRPr="006A6FF4">
              <w:rPr>
                <w:rFonts w:ascii="Times New Roman" w:eastAsia="SimSun" w:hAnsi="Times New Roman" w:cs="Times New Roman"/>
              </w:rPr>
              <w:t>，</w:t>
            </w:r>
            <w:r w:rsidRPr="006A6FF4">
              <w:rPr>
                <w:rFonts w:ascii="Times New Roman" w:eastAsia="SimSun" w:hAnsi="Times New Roman" w:cs="Times New Roman"/>
              </w:rPr>
              <w:t>Nanyang</w:t>
            </w:r>
          </w:p>
        </w:tc>
        <w:tc>
          <w:tcPr>
            <w:tcW w:w="147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111°32′ E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32°54′ N</w:t>
            </w:r>
          </w:p>
        </w:tc>
        <w:tc>
          <w:tcPr>
            <w:tcW w:w="2091" w:type="dxa"/>
            <w:vMerge w:val="restart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Dan Reservoir</w:t>
            </w:r>
          </w:p>
        </w:tc>
      </w:tr>
      <w:tr w:rsidR="006A6FF4" w:rsidRPr="006A6FF4">
        <w:trPr>
          <w:trHeight w:val="650"/>
          <w:tblCellSpacing w:w="0" w:type="dxa"/>
        </w:trPr>
        <w:tc>
          <w:tcPr>
            <w:tcW w:w="181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proofErr w:type="spellStart"/>
            <w:r w:rsidRPr="006A6FF4">
              <w:rPr>
                <w:rFonts w:ascii="Times New Roman" w:eastAsia="SimSun" w:hAnsi="Times New Roman" w:cs="Times New Roman"/>
              </w:rPr>
              <w:t>Taochaqujie</w:t>
            </w:r>
            <w:proofErr w:type="spellEnd"/>
          </w:p>
        </w:tc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r w:rsidRPr="006A6FF4">
              <w:rPr>
                <w:rFonts w:ascii="Times New Roman" w:eastAsia="SimSun" w:hAnsi="Times New Roman" w:cs="Times New Roman"/>
              </w:rPr>
              <w:t>QJ</w:t>
            </w:r>
          </w:p>
        </w:tc>
        <w:tc>
          <w:tcPr>
            <w:tcW w:w="1881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r w:rsidRPr="006A6FF4">
              <w:rPr>
                <w:rFonts w:ascii="Times New Roman" w:eastAsia="SimSun" w:hAnsi="Times New Roman" w:cs="Times New Roman"/>
              </w:rPr>
              <w:t>Henan</w:t>
            </w:r>
            <w:r w:rsidRPr="006A6FF4">
              <w:rPr>
                <w:rFonts w:ascii="Times New Roman" w:eastAsia="SimSun" w:hAnsi="Times New Roman" w:cs="Times New Roman"/>
              </w:rPr>
              <w:t>，</w:t>
            </w:r>
            <w:r w:rsidRPr="006A6FF4">
              <w:rPr>
                <w:rFonts w:ascii="Times New Roman" w:eastAsia="SimSun" w:hAnsi="Times New Roman" w:cs="Times New Roman"/>
              </w:rPr>
              <w:t>Nanyang</w:t>
            </w:r>
          </w:p>
        </w:tc>
        <w:tc>
          <w:tcPr>
            <w:tcW w:w="147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r w:rsidRPr="006A6FF4">
              <w:rPr>
                <w:rFonts w:ascii="Times New Roman" w:eastAsia="SimSun" w:hAnsi="Times New Roman" w:cs="Times New Roman"/>
              </w:rPr>
              <w:t>111°37′ E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r w:rsidRPr="006A6FF4">
              <w:rPr>
                <w:rFonts w:ascii="Times New Roman" w:eastAsia="SimSun" w:hAnsi="Times New Roman" w:cs="Times New Roman"/>
              </w:rPr>
              <w:t>32°41′ N</w:t>
            </w:r>
          </w:p>
        </w:tc>
        <w:tc>
          <w:tcPr>
            <w:tcW w:w="2091" w:type="dxa"/>
            <w:vMerge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4662B6">
            <w:pPr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A6FF4" w:rsidRPr="006A6FF4">
        <w:trPr>
          <w:trHeight w:val="650"/>
          <w:tblCellSpacing w:w="0" w:type="dxa"/>
        </w:trPr>
        <w:tc>
          <w:tcPr>
            <w:tcW w:w="181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proofErr w:type="spellStart"/>
            <w:r w:rsidRPr="006A6FF4">
              <w:rPr>
                <w:rFonts w:ascii="Times New Roman" w:eastAsia="SimSun" w:hAnsi="Times New Roman" w:cs="Times New Roman"/>
              </w:rPr>
              <w:t>Taocha</w:t>
            </w:r>
            <w:proofErr w:type="spellEnd"/>
          </w:p>
        </w:tc>
        <w:tc>
          <w:tcPr>
            <w:tcW w:w="85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r w:rsidRPr="006A6FF4">
              <w:rPr>
                <w:rFonts w:ascii="Times New Roman" w:eastAsia="SimSun" w:hAnsi="Times New Roman" w:cs="Times New Roman"/>
              </w:rPr>
              <w:t>TC</w:t>
            </w:r>
          </w:p>
        </w:tc>
        <w:tc>
          <w:tcPr>
            <w:tcW w:w="188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r w:rsidRPr="006A6FF4">
              <w:rPr>
                <w:rFonts w:ascii="Times New Roman" w:eastAsia="SimSun" w:hAnsi="Times New Roman" w:cs="Times New Roman"/>
              </w:rPr>
              <w:t>Henan</w:t>
            </w:r>
            <w:r w:rsidRPr="006A6FF4">
              <w:rPr>
                <w:rFonts w:ascii="Times New Roman" w:eastAsia="SimSun" w:hAnsi="Times New Roman" w:cs="Times New Roman"/>
              </w:rPr>
              <w:t>，</w:t>
            </w:r>
            <w:r w:rsidRPr="006A6FF4">
              <w:rPr>
                <w:rFonts w:ascii="Times New Roman" w:eastAsia="SimSun" w:hAnsi="Times New Roman" w:cs="Times New Roman"/>
              </w:rPr>
              <w:t>Nanyang</w:t>
            </w:r>
          </w:p>
        </w:tc>
        <w:tc>
          <w:tcPr>
            <w:tcW w:w="147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r w:rsidRPr="006A6FF4">
              <w:rPr>
                <w:rFonts w:ascii="Times New Roman" w:eastAsia="SimSun" w:hAnsi="Times New Roman" w:cs="Times New Roman"/>
              </w:rPr>
              <w:t>111°42′ E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r w:rsidRPr="006A6FF4">
              <w:rPr>
                <w:rFonts w:ascii="Times New Roman" w:eastAsia="SimSun" w:hAnsi="Times New Roman" w:cs="Times New Roman"/>
              </w:rPr>
              <w:t>32°40′ N</w:t>
            </w:r>
          </w:p>
        </w:tc>
        <w:tc>
          <w:tcPr>
            <w:tcW w:w="209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4662B6">
            <w:pPr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A6FF4" w:rsidRPr="006A6FF4">
        <w:trPr>
          <w:trHeight w:val="650"/>
          <w:tblCellSpacing w:w="0" w:type="dxa"/>
        </w:trPr>
        <w:tc>
          <w:tcPr>
            <w:tcW w:w="181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proofErr w:type="spellStart"/>
            <w:r w:rsidRPr="006A6FF4">
              <w:rPr>
                <w:rFonts w:ascii="Times New Roman" w:eastAsia="SimSun" w:hAnsi="Times New Roman" w:cs="Times New Roman"/>
              </w:rPr>
              <w:t>Qingshan</w:t>
            </w:r>
            <w:proofErr w:type="spellEnd"/>
          </w:p>
        </w:tc>
        <w:tc>
          <w:tcPr>
            <w:tcW w:w="85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r w:rsidRPr="006A6FF4">
              <w:rPr>
                <w:rFonts w:ascii="Times New Roman" w:eastAsia="SimSun" w:hAnsi="Times New Roman" w:cs="Times New Roman"/>
              </w:rPr>
              <w:t>QS</w:t>
            </w:r>
          </w:p>
        </w:tc>
        <w:tc>
          <w:tcPr>
            <w:tcW w:w="188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r w:rsidRPr="006A6FF4">
              <w:rPr>
                <w:rFonts w:ascii="Times New Roman" w:eastAsia="SimSun" w:hAnsi="Times New Roman" w:cs="Times New Roman"/>
              </w:rPr>
              <w:t>Hubei</w:t>
            </w:r>
            <w:r w:rsidRPr="006A6FF4">
              <w:rPr>
                <w:rFonts w:ascii="Times New Roman" w:eastAsia="SimSun" w:hAnsi="Times New Roman" w:cs="Times New Roman"/>
              </w:rPr>
              <w:t>，</w:t>
            </w:r>
            <w:proofErr w:type="spellStart"/>
            <w:r w:rsidRPr="006A6FF4">
              <w:rPr>
                <w:rFonts w:ascii="Times New Roman" w:eastAsia="SimSun" w:hAnsi="Times New Roman" w:cs="Times New Roman"/>
              </w:rPr>
              <w:t>Shiyan</w:t>
            </w:r>
            <w:proofErr w:type="spellEnd"/>
          </w:p>
        </w:tc>
        <w:tc>
          <w:tcPr>
            <w:tcW w:w="14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r w:rsidRPr="006A6FF4">
              <w:rPr>
                <w:rFonts w:ascii="Times New Roman" w:eastAsia="SimSun" w:hAnsi="Times New Roman" w:cs="Times New Roman"/>
              </w:rPr>
              <w:t>110°67′ E</w:t>
            </w:r>
          </w:p>
        </w:tc>
        <w:tc>
          <w:tcPr>
            <w:tcW w:w="13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r w:rsidRPr="006A6FF4">
              <w:rPr>
                <w:rFonts w:ascii="Times New Roman" w:eastAsia="SimSun" w:hAnsi="Times New Roman" w:cs="Times New Roman"/>
              </w:rPr>
              <w:t>32°47′ N</w:t>
            </w:r>
          </w:p>
        </w:tc>
        <w:tc>
          <w:tcPr>
            <w:tcW w:w="209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Han Reservoir</w:t>
            </w:r>
          </w:p>
        </w:tc>
      </w:tr>
      <w:tr w:rsidR="006A6FF4" w:rsidRPr="006A6FF4">
        <w:trPr>
          <w:trHeight w:val="650"/>
          <w:tblCellSpacing w:w="0" w:type="dxa"/>
        </w:trPr>
        <w:tc>
          <w:tcPr>
            <w:tcW w:w="181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6A6FF4">
              <w:rPr>
                <w:rFonts w:ascii="Times New Roman" w:eastAsia="SimSun" w:hAnsi="Times New Roman" w:cs="Times New Roman"/>
              </w:rPr>
              <w:t>Longkoulanghe</w:t>
            </w:r>
            <w:proofErr w:type="spellEnd"/>
          </w:p>
        </w:tc>
        <w:tc>
          <w:tcPr>
            <w:tcW w:w="85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LK</w:t>
            </w:r>
          </w:p>
        </w:tc>
        <w:tc>
          <w:tcPr>
            <w:tcW w:w="188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Hubei</w:t>
            </w:r>
            <w:r w:rsidRPr="006A6FF4">
              <w:rPr>
                <w:rFonts w:ascii="Times New Roman" w:eastAsia="SimSun" w:hAnsi="Times New Roman" w:cs="Times New Roman"/>
              </w:rPr>
              <w:t>，</w:t>
            </w:r>
            <w:proofErr w:type="spellStart"/>
            <w:r w:rsidRPr="006A6FF4">
              <w:rPr>
                <w:rFonts w:ascii="Times New Roman" w:eastAsia="SimSun" w:hAnsi="Times New Roman" w:cs="Times New Roman"/>
              </w:rPr>
              <w:t>Shiyan</w:t>
            </w:r>
            <w:proofErr w:type="spellEnd"/>
          </w:p>
        </w:tc>
        <w:tc>
          <w:tcPr>
            <w:tcW w:w="14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111°14′ E</w:t>
            </w:r>
          </w:p>
        </w:tc>
        <w:tc>
          <w:tcPr>
            <w:tcW w:w="13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32°39′ N</w:t>
            </w:r>
          </w:p>
        </w:tc>
        <w:tc>
          <w:tcPr>
            <w:tcW w:w="2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4662B6">
            <w:pPr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6A6FF4" w:rsidRPr="006A6FF4">
        <w:trPr>
          <w:trHeight w:val="650"/>
          <w:tblCellSpacing w:w="0" w:type="dxa"/>
        </w:trPr>
        <w:tc>
          <w:tcPr>
            <w:tcW w:w="181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proofErr w:type="spellStart"/>
            <w:r w:rsidRPr="006A6FF4">
              <w:rPr>
                <w:rFonts w:ascii="Times New Roman" w:eastAsia="SimSun" w:hAnsi="Times New Roman" w:cs="Times New Roman"/>
              </w:rPr>
              <w:t>Baqian</w:t>
            </w:r>
            <w:proofErr w:type="spellEnd"/>
          </w:p>
        </w:tc>
        <w:tc>
          <w:tcPr>
            <w:tcW w:w="85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r w:rsidRPr="006A6FF4">
              <w:rPr>
                <w:rFonts w:ascii="Times New Roman" w:eastAsia="SimSun" w:hAnsi="Times New Roman" w:cs="Times New Roman"/>
              </w:rPr>
              <w:t>BQ</w:t>
            </w:r>
          </w:p>
        </w:tc>
        <w:tc>
          <w:tcPr>
            <w:tcW w:w="188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r w:rsidRPr="006A6FF4">
              <w:rPr>
                <w:rFonts w:ascii="Times New Roman" w:eastAsia="SimSun" w:hAnsi="Times New Roman" w:cs="Times New Roman"/>
              </w:rPr>
              <w:t>Hubei</w:t>
            </w:r>
            <w:r w:rsidRPr="006A6FF4">
              <w:rPr>
                <w:rFonts w:ascii="Times New Roman" w:eastAsia="SimSun" w:hAnsi="Times New Roman" w:cs="Times New Roman"/>
              </w:rPr>
              <w:t>，</w:t>
            </w:r>
            <w:proofErr w:type="spellStart"/>
            <w:r w:rsidRPr="006A6FF4">
              <w:rPr>
                <w:rFonts w:ascii="Times New Roman" w:eastAsia="SimSun" w:hAnsi="Times New Roman" w:cs="Times New Roman"/>
              </w:rPr>
              <w:t>Shiyan</w:t>
            </w:r>
            <w:proofErr w:type="spellEnd"/>
          </w:p>
        </w:tc>
        <w:tc>
          <w:tcPr>
            <w:tcW w:w="14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r w:rsidRPr="006A6FF4">
              <w:rPr>
                <w:rFonts w:ascii="Times New Roman" w:eastAsia="SimSun" w:hAnsi="Times New Roman" w:cs="Times New Roman"/>
              </w:rPr>
              <w:t>111°28′ E</w:t>
            </w:r>
          </w:p>
        </w:tc>
        <w:tc>
          <w:tcPr>
            <w:tcW w:w="13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SimSun"/>
              </w:rPr>
            </w:pPr>
            <w:r w:rsidRPr="006A6FF4">
              <w:rPr>
                <w:rFonts w:ascii="Times New Roman" w:eastAsia="SimSun" w:hAnsi="Times New Roman" w:cs="Times New Roman"/>
              </w:rPr>
              <w:t>32°34′ N</w:t>
            </w:r>
          </w:p>
        </w:tc>
        <w:tc>
          <w:tcPr>
            <w:tcW w:w="2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662B6" w:rsidRPr="006A6FF4" w:rsidRDefault="004662B6">
            <w:pPr>
              <w:jc w:val="center"/>
              <w:rPr>
                <w:rFonts w:ascii="Times New Roman" w:eastAsia="SimSun" w:hAnsi="Times New Roman" w:cs="Times New Roman"/>
              </w:rPr>
            </w:pPr>
          </w:p>
        </w:tc>
      </w:tr>
    </w:tbl>
    <w:p w:rsidR="004662B6" w:rsidRPr="006A6FF4" w:rsidRDefault="006A6FF4">
      <w:pPr>
        <w:spacing w:line="480" w:lineRule="auto"/>
        <w:rPr>
          <w:rFonts w:ascii="Times New Roman" w:eastAsia="SimSun" w:hAnsi="Times New Roman" w:cs="Times New Roman"/>
        </w:rPr>
      </w:pPr>
      <w:r w:rsidRPr="006A6FF4">
        <w:rPr>
          <w:rFonts w:ascii="Times New Roman" w:eastAsia="SimSun" w:hAnsi="Times New Roman" w:cs="Times New Roman"/>
        </w:rPr>
        <w:t>L</w:t>
      </w:r>
      <w:r w:rsidRPr="006A6FF4">
        <w:rPr>
          <w:rFonts w:ascii="Times New Roman" w:eastAsia="SimSun" w:hAnsi="Times New Roman" w:cs="Times New Roman" w:hint="eastAsia"/>
        </w:rPr>
        <w:t xml:space="preserve">ocations of </w:t>
      </w:r>
      <w:r w:rsidRPr="006A6FF4">
        <w:rPr>
          <w:rFonts w:ascii="Times New Roman" w:eastAsia="SimSun" w:hAnsi="Times New Roman" w:cs="Times New Roman"/>
        </w:rPr>
        <w:t xml:space="preserve">water quality </w:t>
      </w:r>
      <w:r w:rsidRPr="006A6FF4">
        <w:rPr>
          <w:rFonts w:ascii="Times New Roman" w:eastAsia="SimSun" w:hAnsi="Times New Roman" w:cs="Times New Roman" w:hint="eastAsia"/>
        </w:rPr>
        <w:t>monitoring stations</w:t>
      </w:r>
      <w:r w:rsidRPr="006A6FF4">
        <w:rPr>
          <w:rFonts w:ascii="Times New Roman" w:eastAsia="SimSun" w:hAnsi="Times New Roman" w:cs="Times New Roman"/>
        </w:rPr>
        <w:t xml:space="preserve"> of the </w:t>
      </w:r>
      <w:proofErr w:type="spellStart"/>
      <w:r w:rsidRPr="006A6FF4">
        <w:rPr>
          <w:rFonts w:ascii="Times New Roman" w:eastAsia="SimSun" w:hAnsi="Times New Roman" w:cs="Times New Roman"/>
        </w:rPr>
        <w:t>Danjiangkou</w:t>
      </w:r>
      <w:proofErr w:type="spellEnd"/>
      <w:r w:rsidRPr="006A6FF4">
        <w:rPr>
          <w:rFonts w:ascii="Times New Roman" w:eastAsia="SimSun" w:hAnsi="Times New Roman" w:cs="Times New Roman"/>
        </w:rPr>
        <w:t xml:space="preserve"> Reservoir in this study.</w:t>
      </w:r>
    </w:p>
    <w:p w:rsidR="004662B6" w:rsidRPr="006A6FF4" w:rsidRDefault="004662B6">
      <w:pPr>
        <w:rPr>
          <w:rFonts w:ascii="Times New Roman" w:hAnsi="Times New Roman" w:cs="Times New Roman"/>
        </w:rPr>
        <w:sectPr w:rsidR="004662B6" w:rsidRPr="006A6FF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662B6" w:rsidRPr="006A6FF4" w:rsidRDefault="006A6FF4">
      <w:pPr>
        <w:spacing w:line="480" w:lineRule="auto"/>
        <w:outlineLvl w:val="0"/>
        <w:rPr>
          <w:rFonts w:ascii="Times New Roman" w:hAnsi="Times New Roman" w:cs="Times New Roman"/>
        </w:rPr>
      </w:pPr>
      <w:r w:rsidRPr="006A6FF4">
        <w:rPr>
          <w:rFonts w:ascii="Times New Roman" w:hAnsi="Times New Roman" w:cs="Times New Roman" w:hint="eastAsia"/>
          <w:b/>
        </w:rPr>
        <w:lastRenderedPageBreak/>
        <w:t>T</w:t>
      </w:r>
      <w:r w:rsidRPr="006A6FF4">
        <w:rPr>
          <w:rFonts w:ascii="Times New Roman" w:hAnsi="Times New Roman" w:cs="Times New Roman"/>
          <w:b/>
        </w:rPr>
        <w:t>able S2</w:t>
      </w:r>
    </w:p>
    <w:p w:rsidR="004662B6" w:rsidRPr="006A6FF4" w:rsidRDefault="006A6FF4">
      <w:pPr>
        <w:spacing w:line="480" w:lineRule="auto"/>
        <w:rPr>
          <w:rFonts w:ascii="Times New Roman" w:eastAsia="SimSun" w:hAnsi="Times New Roman" w:cs="Times New Roman"/>
        </w:rPr>
      </w:pPr>
      <w:r w:rsidRPr="006A6FF4">
        <w:rPr>
          <w:rFonts w:ascii="Times New Roman" w:eastAsia="SimSun" w:hAnsi="Times New Roman" w:cs="Times New Roman"/>
        </w:rPr>
        <w:t>Analytical methods</w:t>
      </w:r>
      <w:r w:rsidRPr="006A6FF4">
        <w:rPr>
          <w:rFonts w:ascii="Times New Roman" w:eastAsia="SimSun" w:hAnsi="Times New Roman" w:cs="Times New Roman" w:hint="eastAsia"/>
        </w:rPr>
        <w:t xml:space="preserve"> and instruments for water quality indicators</w:t>
      </w:r>
      <w:r w:rsidRPr="006A6FF4">
        <w:rPr>
          <w:rFonts w:ascii="Times New Roman" w:eastAsia="SimSun" w:hAnsi="Times New Roman" w:cs="Times New Roman"/>
        </w:rPr>
        <w:t xml:space="preserve"> in this study.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7554"/>
        <w:gridCol w:w="5410"/>
      </w:tblGrid>
      <w:tr w:rsidR="006A6FF4" w:rsidRPr="006A6FF4">
        <w:trPr>
          <w:trHeight w:val="726"/>
          <w:tblHeader/>
          <w:jc w:val="center"/>
        </w:trPr>
        <w:tc>
          <w:tcPr>
            <w:tcW w:w="356" w:type="pct"/>
            <w:tcBorders>
              <w:bottom w:val="single" w:sz="4" w:space="0" w:color="auto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6A6FF4">
              <w:rPr>
                <w:rFonts w:ascii="Times New Roman" w:eastAsia="SimSun" w:hAnsi="Times New Roman" w:cs="Times New Roman"/>
                <w:b/>
              </w:rPr>
              <w:t>Items</w:t>
            </w:r>
          </w:p>
        </w:tc>
        <w:tc>
          <w:tcPr>
            <w:tcW w:w="2706" w:type="pct"/>
            <w:tcBorders>
              <w:bottom w:val="single" w:sz="4" w:space="0" w:color="auto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</w:rPr>
            </w:pPr>
            <w:bookmarkStart w:id="3" w:name="_Hlk157726399"/>
            <w:r w:rsidRPr="006A6FF4">
              <w:rPr>
                <w:rFonts w:ascii="Times New Roman" w:eastAsia="SimSun" w:hAnsi="Times New Roman" w:cs="Times New Roman"/>
                <w:b/>
              </w:rPr>
              <w:t>Analytical</w:t>
            </w:r>
            <w:r w:rsidRPr="006A6FF4">
              <w:rPr>
                <w:rFonts w:ascii="Times New Roman" w:eastAsia="SimSun" w:hAnsi="Times New Roman" w:cs="Times New Roman" w:hint="eastAsia"/>
                <w:b/>
              </w:rPr>
              <w:t xml:space="preserve"> methods</w:t>
            </w:r>
            <w:bookmarkEnd w:id="3"/>
          </w:p>
        </w:tc>
        <w:tc>
          <w:tcPr>
            <w:tcW w:w="1938" w:type="pct"/>
            <w:tcBorders>
              <w:bottom w:val="single" w:sz="4" w:space="0" w:color="auto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6A6FF4">
              <w:rPr>
                <w:rFonts w:ascii="Times New Roman" w:eastAsia="SimSun" w:hAnsi="Times New Roman" w:cs="Times New Roman" w:hint="eastAsia"/>
                <w:b/>
              </w:rPr>
              <w:t>Instrument</w:t>
            </w:r>
            <w:r w:rsidRPr="006A6FF4">
              <w:rPr>
                <w:rFonts w:ascii="Times New Roman" w:eastAsia="SimSun" w:hAnsi="Times New Roman" w:cs="Times New Roman"/>
                <w:b/>
              </w:rPr>
              <w:t>s</w:t>
            </w:r>
          </w:p>
        </w:tc>
      </w:tr>
      <w:tr w:rsidR="006A6FF4" w:rsidRPr="006A6FF4">
        <w:trPr>
          <w:trHeight w:val="651"/>
          <w:jc w:val="center"/>
        </w:trPr>
        <w:tc>
          <w:tcPr>
            <w:tcW w:w="356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WT</w:t>
            </w:r>
          </w:p>
        </w:tc>
        <w:tc>
          <w:tcPr>
            <w:tcW w:w="2706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Thermometer or inverted thermometer method</w:t>
            </w:r>
          </w:p>
        </w:tc>
        <w:tc>
          <w:tcPr>
            <w:tcW w:w="1938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YSI EXO</w:t>
            </w:r>
            <w:r w:rsidRPr="006A6FF4">
              <w:rPr>
                <w:rFonts w:ascii="Times New Roman" w:eastAsia="SimSun" w:hAnsi="Times New Roman" w:cs="Times New Roman" w:hint="eastAsia"/>
              </w:rPr>
              <w:t>2</w:t>
            </w:r>
            <w:r w:rsidRPr="006A6FF4">
              <w:rPr>
                <w:rFonts w:ascii="Times New Roman" w:eastAsia="SimSun" w:hAnsi="Times New Roman" w:cs="Times New Roman"/>
              </w:rPr>
              <w:t xml:space="preserve"> Water Quality Multi-Parameter Monitor</w:t>
            </w:r>
          </w:p>
        </w:tc>
      </w:tr>
      <w:tr w:rsidR="006A6FF4" w:rsidRPr="006A6FF4">
        <w:trPr>
          <w:trHeight w:val="617"/>
          <w:jc w:val="center"/>
        </w:trPr>
        <w:tc>
          <w:tcPr>
            <w:tcW w:w="356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pH</w:t>
            </w:r>
          </w:p>
        </w:tc>
        <w:tc>
          <w:tcPr>
            <w:tcW w:w="2706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Electrode method</w:t>
            </w:r>
          </w:p>
        </w:tc>
        <w:tc>
          <w:tcPr>
            <w:tcW w:w="1938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YSI EXO</w:t>
            </w:r>
            <w:r w:rsidRPr="006A6FF4">
              <w:rPr>
                <w:rFonts w:ascii="Times New Roman" w:eastAsia="SimSun" w:hAnsi="Times New Roman" w:cs="Times New Roman" w:hint="eastAsia"/>
              </w:rPr>
              <w:t>2</w:t>
            </w:r>
            <w:r w:rsidRPr="006A6FF4">
              <w:rPr>
                <w:rFonts w:ascii="Times New Roman" w:eastAsia="SimSun" w:hAnsi="Times New Roman" w:cs="Times New Roman"/>
              </w:rPr>
              <w:t xml:space="preserve"> Water Quality Multi-Parameter Monitor</w:t>
            </w:r>
          </w:p>
        </w:tc>
      </w:tr>
      <w:tr w:rsidR="006A6FF4" w:rsidRPr="006A6FF4">
        <w:trPr>
          <w:trHeight w:val="617"/>
          <w:jc w:val="center"/>
        </w:trPr>
        <w:tc>
          <w:tcPr>
            <w:tcW w:w="356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DO</w:t>
            </w:r>
          </w:p>
        </w:tc>
        <w:tc>
          <w:tcPr>
            <w:tcW w:w="2706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Electrochemical probe method</w:t>
            </w:r>
          </w:p>
        </w:tc>
        <w:tc>
          <w:tcPr>
            <w:tcW w:w="1938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YSI EXO</w:t>
            </w:r>
            <w:r w:rsidRPr="006A6FF4">
              <w:rPr>
                <w:rFonts w:ascii="Times New Roman" w:eastAsia="SimSun" w:hAnsi="Times New Roman" w:cs="Times New Roman" w:hint="eastAsia"/>
              </w:rPr>
              <w:t>2</w:t>
            </w:r>
            <w:r w:rsidRPr="006A6FF4">
              <w:rPr>
                <w:rFonts w:ascii="Times New Roman" w:eastAsia="SimSun" w:hAnsi="Times New Roman" w:cs="Times New Roman"/>
              </w:rPr>
              <w:t xml:space="preserve"> Water Quality Multi-Parameter Monitor</w:t>
            </w:r>
          </w:p>
        </w:tc>
      </w:tr>
      <w:tr w:rsidR="006A6FF4" w:rsidRPr="006A6FF4">
        <w:trPr>
          <w:trHeight w:val="617"/>
          <w:jc w:val="center"/>
        </w:trPr>
        <w:tc>
          <w:tcPr>
            <w:tcW w:w="356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6A6FF4">
              <w:rPr>
                <w:rFonts w:ascii="Times New Roman" w:eastAsia="SimSun" w:hAnsi="Times New Roman" w:cs="Times New Roman" w:hint="eastAsia"/>
              </w:rPr>
              <w:t>COD</w:t>
            </w:r>
            <w:r w:rsidRPr="006A6FF4">
              <w:rPr>
                <w:rFonts w:ascii="Times New Roman" w:eastAsia="SimSun" w:hAnsi="Times New Roman" w:cs="Times New Roman" w:hint="eastAsia"/>
                <w:vertAlign w:val="subscript"/>
              </w:rPr>
              <w:t>Mn</w:t>
            </w:r>
            <w:proofErr w:type="spellEnd"/>
          </w:p>
        </w:tc>
        <w:tc>
          <w:tcPr>
            <w:tcW w:w="2706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6A6FF4">
              <w:rPr>
                <w:rFonts w:ascii="Times New Roman" w:eastAsia="SimSun" w:hAnsi="Times New Roman" w:cs="Times New Roman" w:hint="eastAsia"/>
              </w:rPr>
              <w:t>Acidometric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</w:rPr>
              <w:t xml:space="preserve"> titration</w:t>
            </w:r>
            <w:r w:rsidRPr="006A6FF4">
              <w:rPr>
                <w:rFonts w:ascii="Times New Roman" w:eastAsia="SimSun" w:hAnsi="Times New Roman" w:cs="Times New Roman"/>
              </w:rPr>
              <w:t xml:space="preserve"> </w:t>
            </w:r>
          </w:p>
        </w:tc>
        <w:tc>
          <w:tcPr>
            <w:tcW w:w="1938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Acid-type Titer Tube 0167</w:t>
            </w:r>
          </w:p>
        </w:tc>
      </w:tr>
      <w:tr w:rsidR="006A6FF4" w:rsidRPr="006A6FF4">
        <w:trPr>
          <w:trHeight w:val="878"/>
          <w:jc w:val="center"/>
        </w:trPr>
        <w:tc>
          <w:tcPr>
            <w:tcW w:w="356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Tur</w:t>
            </w:r>
          </w:p>
        </w:tc>
        <w:tc>
          <w:tcPr>
            <w:tcW w:w="2706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6A6FF4">
              <w:rPr>
                <w:rFonts w:ascii="Times New Roman" w:eastAsia="SimSun" w:hAnsi="Times New Roman" w:cs="Times New Roman" w:hint="eastAsia"/>
              </w:rPr>
              <w:t>Formhydrazine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</w:rPr>
              <w:t xml:space="preserve"> standard</w:t>
            </w:r>
          </w:p>
        </w:tc>
        <w:tc>
          <w:tcPr>
            <w:tcW w:w="1938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YSI EXO</w:t>
            </w:r>
            <w:r w:rsidRPr="006A6FF4">
              <w:rPr>
                <w:rFonts w:ascii="Times New Roman" w:eastAsia="SimSun" w:hAnsi="Times New Roman" w:cs="Times New Roman" w:hint="eastAsia"/>
              </w:rPr>
              <w:t>2</w:t>
            </w:r>
            <w:r w:rsidRPr="006A6FF4">
              <w:rPr>
                <w:rFonts w:ascii="Times New Roman" w:eastAsia="SimSun" w:hAnsi="Times New Roman" w:cs="Times New Roman"/>
              </w:rPr>
              <w:t xml:space="preserve"> Water Quality Multi-Parameter Monitor </w:t>
            </w:r>
          </w:p>
        </w:tc>
      </w:tr>
      <w:tr w:rsidR="006A6FF4" w:rsidRPr="006A6FF4">
        <w:trPr>
          <w:trHeight w:val="617"/>
          <w:jc w:val="center"/>
        </w:trPr>
        <w:tc>
          <w:tcPr>
            <w:tcW w:w="356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NH</w:t>
            </w:r>
            <w:r w:rsidRPr="006A6FF4">
              <w:rPr>
                <w:rFonts w:ascii="Times New Roman" w:eastAsia="SimSun" w:hAnsi="Times New Roman" w:cs="Times New Roman" w:hint="eastAsia"/>
                <w:vertAlign w:val="subscript"/>
              </w:rPr>
              <w:t>3</w:t>
            </w:r>
            <w:r w:rsidRPr="006A6FF4">
              <w:rPr>
                <w:rFonts w:ascii="Times New Roman" w:eastAsia="SimSun" w:hAnsi="Times New Roman" w:cs="Times New Roman" w:hint="eastAsia"/>
              </w:rPr>
              <w:t>-N</w:t>
            </w:r>
          </w:p>
        </w:tc>
        <w:tc>
          <w:tcPr>
            <w:tcW w:w="2706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lang w:bidi="ar"/>
              </w:rPr>
              <w:t>Nessler’s reagent spectrophotometry</w:t>
            </w:r>
          </w:p>
        </w:tc>
        <w:tc>
          <w:tcPr>
            <w:tcW w:w="1938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UV spectrophotometer (UV 1800)</w:t>
            </w:r>
          </w:p>
        </w:tc>
      </w:tr>
      <w:tr w:rsidR="006A6FF4" w:rsidRPr="006A6FF4">
        <w:trPr>
          <w:trHeight w:val="617"/>
          <w:jc w:val="center"/>
        </w:trPr>
        <w:tc>
          <w:tcPr>
            <w:tcW w:w="356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TP</w:t>
            </w:r>
          </w:p>
        </w:tc>
        <w:tc>
          <w:tcPr>
            <w:tcW w:w="2706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 xml:space="preserve">Ammonium 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</w:rPr>
              <w:t>molybdate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</w:rPr>
              <w:t xml:space="preserve"> spectrophotometry</w:t>
            </w:r>
          </w:p>
        </w:tc>
        <w:tc>
          <w:tcPr>
            <w:tcW w:w="1938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UV spectrophotometer (UV 1800)</w:t>
            </w:r>
          </w:p>
        </w:tc>
      </w:tr>
      <w:tr w:rsidR="006A6FF4" w:rsidRPr="006A6FF4">
        <w:trPr>
          <w:trHeight w:val="617"/>
          <w:jc w:val="center"/>
        </w:trPr>
        <w:tc>
          <w:tcPr>
            <w:tcW w:w="356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TN</w:t>
            </w:r>
          </w:p>
        </w:tc>
        <w:tc>
          <w:tcPr>
            <w:tcW w:w="2706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 xml:space="preserve">Alkaline potassium persulfate </w:t>
            </w:r>
            <w:r w:rsidRPr="006A6FF4">
              <w:rPr>
                <w:rFonts w:ascii="Times New Roman" w:eastAsia="SimSun" w:hAnsi="Times New Roman" w:cs="Times New Roman" w:hint="eastAsia"/>
              </w:rPr>
              <w:t>digestion by ultraviolet spectrophotometry</w:t>
            </w:r>
          </w:p>
        </w:tc>
        <w:tc>
          <w:tcPr>
            <w:tcW w:w="1938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UV spectrophotometer (UV 1800)</w:t>
            </w:r>
          </w:p>
        </w:tc>
      </w:tr>
      <w:tr w:rsidR="006A6FF4" w:rsidRPr="006A6FF4">
        <w:trPr>
          <w:trHeight w:val="695"/>
          <w:jc w:val="center"/>
        </w:trPr>
        <w:tc>
          <w:tcPr>
            <w:tcW w:w="356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6A6FF4">
              <w:rPr>
                <w:rFonts w:ascii="Times New Roman" w:eastAsia="SimSun" w:hAnsi="Times New Roman" w:cs="Times New Roman" w:hint="eastAsia"/>
              </w:rPr>
              <w:t>Chl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</w:rPr>
              <w:t>-a</w:t>
            </w:r>
          </w:p>
        </w:tc>
        <w:tc>
          <w:tcPr>
            <w:tcW w:w="2706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Spectrophotometry</w:t>
            </w:r>
          </w:p>
        </w:tc>
        <w:tc>
          <w:tcPr>
            <w:tcW w:w="1938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UV spectrophotometer (UV 1800)</w:t>
            </w:r>
          </w:p>
        </w:tc>
      </w:tr>
    </w:tbl>
    <w:p w:rsidR="004662B6" w:rsidRPr="006A6FF4" w:rsidRDefault="004662B6">
      <w:pPr>
        <w:spacing w:line="480" w:lineRule="auto"/>
        <w:rPr>
          <w:rFonts w:ascii="Times New Roman" w:hAnsi="Times New Roman" w:cs="Times New Roman"/>
        </w:rPr>
        <w:sectPr w:rsidR="004662B6" w:rsidRPr="006A6FF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4662B6" w:rsidRPr="006A6FF4" w:rsidRDefault="006A6FF4">
      <w:pPr>
        <w:spacing w:line="480" w:lineRule="auto"/>
        <w:outlineLvl w:val="0"/>
        <w:rPr>
          <w:rFonts w:ascii="Times New Roman" w:hAnsi="Times New Roman" w:cs="Times New Roman"/>
        </w:rPr>
      </w:pPr>
      <w:bookmarkStart w:id="4" w:name="_Hlk173879937"/>
      <w:r w:rsidRPr="006A6FF4">
        <w:rPr>
          <w:rFonts w:ascii="Times New Roman" w:hAnsi="Times New Roman" w:cs="Times New Roman" w:hint="eastAsia"/>
          <w:b/>
        </w:rPr>
        <w:lastRenderedPageBreak/>
        <w:t>T</w:t>
      </w:r>
      <w:r w:rsidRPr="006A6FF4">
        <w:rPr>
          <w:rFonts w:ascii="Times New Roman" w:hAnsi="Times New Roman" w:cs="Times New Roman"/>
          <w:b/>
        </w:rPr>
        <w:t>able S</w:t>
      </w:r>
      <w:r w:rsidRPr="006A6FF4">
        <w:rPr>
          <w:rFonts w:ascii="Times New Roman" w:hAnsi="Times New Roman" w:cs="Times New Roman" w:hint="eastAsia"/>
          <w:b/>
        </w:rPr>
        <w:t>3</w:t>
      </w:r>
    </w:p>
    <w:p w:rsidR="004662B6" w:rsidRPr="006A6FF4" w:rsidRDefault="006A6FF4">
      <w:pPr>
        <w:spacing w:line="480" w:lineRule="auto"/>
        <w:jc w:val="left"/>
        <w:rPr>
          <w:rFonts w:ascii="Times New Roman" w:eastAsia="SimSun" w:hAnsi="Times New Roman" w:cs="Times New Roman"/>
          <w:sz w:val="24"/>
          <w:szCs w:val="24"/>
          <w:lang w:val="en-GB"/>
        </w:rPr>
      </w:pPr>
      <w:r w:rsidRPr="006A6FF4">
        <w:rPr>
          <w:rFonts w:ascii="Times New Roman" w:eastAsia="SimSun" w:hAnsi="Times New Roman" w:cs="Times New Roman"/>
          <w:lang w:val="en-GB"/>
        </w:rPr>
        <w:t>Statistical</w:t>
      </w:r>
      <w:r w:rsidRPr="006A6FF4">
        <w:rPr>
          <w:rFonts w:ascii="Times New Roman" w:eastAsia="SimSun" w:hAnsi="Times New Roman" w:cs="Times New Roman" w:hint="eastAsia"/>
        </w:rPr>
        <w:t xml:space="preserve"> </w:t>
      </w:r>
      <w:r w:rsidRPr="006A6FF4">
        <w:rPr>
          <w:rFonts w:ascii="Times New Roman" w:eastAsia="SimSun" w:hAnsi="Times New Roman" w:cs="Times New Roman"/>
          <w:lang w:val="en-GB"/>
        </w:rPr>
        <w:t xml:space="preserve">water quality parameters </w:t>
      </w:r>
      <w:r w:rsidRPr="006A6FF4">
        <w:rPr>
          <w:rFonts w:ascii="Times New Roman" w:eastAsia="SimSun" w:hAnsi="Times New Roman" w:cs="Times New Roman" w:hint="eastAsia"/>
        </w:rPr>
        <w:t>in</w:t>
      </w:r>
      <w:r w:rsidRPr="006A6FF4">
        <w:rPr>
          <w:rFonts w:ascii="Times New Roman" w:eastAsia="SimSun" w:hAnsi="Times New Roman" w:cs="Times New Roman"/>
          <w:lang w:val="en-GB"/>
        </w:rPr>
        <w:t xml:space="preserve"> the DJKR from </w:t>
      </w:r>
      <w:r w:rsidRPr="006A6FF4">
        <w:rPr>
          <w:rFonts w:ascii="Times New Roman" w:eastAsia="SimSun" w:hAnsi="Times New Roman" w:cs="Times New Roman" w:hint="eastAsia"/>
          <w:lang w:val="en-GB"/>
        </w:rPr>
        <w:t>March</w:t>
      </w:r>
      <w:r w:rsidRPr="006A6FF4">
        <w:rPr>
          <w:rFonts w:ascii="Times New Roman" w:eastAsia="SimSun" w:hAnsi="Times New Roman" w:cs="Times New Roman"/>
          <w:lang w:val="en-GB"/>
        </w:rPr>
        <w:t xml:space="preserve"> 2018 to </w:t>
      </w:r>
      <w:r w:rsidRPr="006A6FF4">
        <w:rPr>
          <w:rFonts w:ascii="Times New Roman" w:eastAsia="SimSun" w:hAnsi="Times New Roman" w:cs="Times New Roman" w:hint="eastAsia"/>
          <w:lang w:val="en-GB"/>
        </w:rPr>
        <w:t>February</w:t>
      </w:r>
      <w:r w:rsidRPr="006A6FF4">
        <w:rPr>
          <w:rFonts w:ascii="Times New Roman" w:eastAsia="SimSun" w:hAnsi="Times New Roman" w:cs="Times New Roman"/>
          <w:lang w:val="en-GB"/>
        </w:rPr>
        <w:t xml:space="preserve"> 2023 (Avg.: Average; S.D.: Standard deviation)</w:t>
      </w:r>
      <w:r w:rsidRPr="006A6FF4">
        <w:rPr>
          <w:rFonts w:ascii="Times New Roman" w:eastAsia="SimSun" w:hAnsi="Times New Roman" w:cs="Times New Roman"/>
          <w:sz w:val="24"/>
          <w:szCs w:val="24"/>
          <w:lang w:val="en-GB"/>
        </w:rPr>
        <w:t>.</w:t>
      </w:r>
    </w:p>
    <w:tbl>
      <w:tblPr>
        <w:tblW w:w="14981" w:type="dxa"/>
        <w:tblLook w:val="04A0" w:firstRow="1" w:lastRow="0" w:firstColumn="1" w:lastColumn="0" w:noHBand="0" w:noVBand="1"/>
      </w:tblPr>
      <w:tblGrid>
        <w:gridCol w:w="1350"/>
        <w:gridCol w:w="705"/>
        <w:gridCol w:w="1427"/>
        <w:gridCol w:w="1309"/>
        <w:gridCol w:w="1309"/>
        <w:gridCol w:w="1309"/>
        <w:gridCol w:w="1792"/>
        <w:gridCol w:w="1742"/>
        <w:gridCol w:w="1327"/>
        <w:gridCol w:w="1361"/>
        <w:gridCol w:w="1350"/>
      </w:tblGrid>
      <w:tr w:rsidR="006A6FF4" w:rsidRPr="006A6FF4">
        <w:trPr>
          <w:trHeight w:val="348"/>
        </w:trPr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bookmarkStart w:id="5" w:name="_Hlk157905889"/>
            <w:bookmarkEnd w:id="4"/>
            <w:r w:rsidRPr="006A6FF4">
              <w:rPr>
                <w:rFonts w:ascii="Times New Roman" w:eastAsia="SimSun" w:hAnsi="Times New Roman" w:cs="Times New Roman" w:hint="eastAsia"/>
                <w:b/>
                <w:bCs/>
              </w:rPr>
              <w:br w:type="page"/>
            </w:r>
            <w:r w:rsidRPr="006A6FF4">
              <w:rPr>
                <w:rFonts w:ascii="Times New Roman" w:eastAsia="SimSun" w:hAnsi="Times New Roman" w:cs="Times New Roman"/>
                <w:b/>
                <w:bCs/>
              </w:rPr>
              <w:t>Parameters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WT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DO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Tur</w:t>
            </w: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NH</w:t>
            </w:r>
            <w:r w:rsidRPr="006A6FF4">
              <w:rPr>
                <w:rFonts w:ascii="Times New Roman" w:eastAsia="SimSun" w:hAnsi="Times New Roman" w:cs="Times New Roman"/>
                <w:b/>
                <w:bCs/>
                <w:vertAlign w:val="subscript"/>
              </w:rPr>
              <w:t>3</w:t>
            </w:r>
            <w:r w:rsidRPr="006A6FF4">
              <w:rPr>
                <w:rFonts w:ascii="Times New Roman" w:eastAsia="SimSun" w:hAnsi="Times New Roman" w:cs="Times New Roman"/>
                <w:b/>
                <w:bCs/>
              </w:rPr>
              <w:t>-N</w:t>
            </w:r>
          </w:p>
        </w:tc>
        <w:tc>
          <w:tcPr>
            <w:tcW w:w="1742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TP</w:t>
            </w:r>
          </w:p>
        </w:tc>
        <w:tc>
          <w:tcPr>
            <w:tcW w:w="132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TN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proofErr w:type="spellStart"/>
            <w:r w:rsidRPr="006A6FF4">
              <w:rPr>
                <w:rFonts w:ascii="Times New Roman" w:eastAsia="SimSun" w:hAnsi="Times New Roman" w:cs="Times New Roman"/>
                <w:b/>
                <w:bCs/>
              </w:rPr>
              <w:t>COD</w:t>
            </w:r>
            <w:r w:rsidRPr="006A6FF4">
              <w:rPr>
                <w:rFonts w:ascii="Times New Roman" w:eastAsia="SimSun" w:hAnsi="Times New Roman" w:cs="Times New Roman"/>
                <w:b/>
                <w:bCs/>
                <w:vertAlign w:val="subscript"/>
              </w:rPr>
              <w:t>Mn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proofErr w:type="spellStart"/>
            <w:r w:rsidRPr="006A6FF4">
              <w:rPr>
                <w:rFonts w:ascii="Times New Roman" w:eastAsia="SimSun" w:hAnsi="Times New Roman" w:cs="Times New Roman"/>
                <w:b/>
                <w:bCs/>
              </w:rPr>
              <w:t>Chl</w:t>
            </w:r>
            <w:proofErr w:type="spellEnd"/>
            <w:r w:rsidRPr="006A6FF4">
              <w:rPr>
                <w:rFonts w:ascii="Times New Roman" w:eastAsia="SimSun" w:hAnsi="Times New Roman" w:cs="Times New Roman"/>
                <w:b/>
                <w:bCs/>
              </w:rPr>
              <w:t>-a</w:t>
            </w:r>
          </w:p>
        </w:tc>
      </w:tr>
      <w:tr w:rsidR="006A6FF4" w:rsidRPr="006A6FF4">
        <w:trPr>
          <w:trHeight w:val="288"/>
        </w:trPr>
        <w:tc>
          <w:tcPr>
            <w:tcW w:w="0" w:type="auto"/>
            <w:gridSpan w:val="2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662B6" w:rsidRPr="006A6FF4" w:rsidRDefault="004662B6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°C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mg/L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NTU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mg/L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mg/L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mg/L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mg/L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proofErr w:type="spellStart"/>
            <w:r w:rsidRPr="006A6FF4">
              <w:rPr>
                <w:rFonts w:ascii="Times New Roman" w:eastAsia="SimSun" w:hAnsi="Times New Roman" w:cs="Times New Roman"/>
                <w:b/>
                <w:bCs/>
              </w:rPr>
              <w:t>μg</w:t>
            </w:r>
            <w:proofErr w:type="spellEnd"/>
            <w:r w:rsidRPr="006A6FF4">
              <w:rPr>
                <w:rFonts w:ascii="Times New Roman" w:eastAsia="SimSun" w:hAnsi="Times New Roman" w:cs="Times New Roman"/>
                <w:b/>
                <w:bCs/>
              </w:rPr>
              <w:t>/L</w:t>
            </w:r>
          </w:p>
        </w:tc>
      </w:tr>
      <w:tr w:rsidR="006A6FF4" w:rsidRPr="006A6FF4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Avg. ± S.D</w:t>
            </w:r>
            <w:r w:rsidRPr="006A6FF4">
              <w:rPr>
                <w:rFonts w:ascii="Times New Roman" w:eastAsia="SimSun" w:hAnsi="Times New Roman" w:cs="Times New Roman" w:hint="eastAsia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19.</w:t>
            </w:r>
            <w:r w:rsidRPr="006A6FF4">
              <w:rPr>
                <w:rFonts w:ascii="Times New Roman" w:eastAsia="SimSun" w:hAnsi="Times New Roman" w:cs="Times New Roman" w:hint="eastAsia"/>
              </w:rPr>
              <w:t>44</w:t>
            </w:r>
            <w:r w:rsidRPr="006A6FF4">
              <w:rPr>
                <w:rFonts w:ascii="Times New Roman" w:eastAsia="SimSun" w:hAnsi="Times New Roman" w:cs="Times New Roman"/>
              </w:rPr>
              <w:t xml:space="preserve"> ± </w:t>
            </w:r>
            <w:r w:rsidRPr="006A6FF4">
              <w:rPr>
                <w:rFonts w:ascii="Times New Roman" w:eastAsia="SimSun" w:hAnsi="Times New Roman" w:cs="Times New Roman" w:hint="eastAsia"/>
              </w:rPr>
              <w:t>7.80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9.36</w:t>
            </w:r>
            <w:r w:rsidRPr="006A6FF4">
              <w:rPr>
                <w:rFonts w:ascii="Times New Roman" w:eastAsia="SimSun" w:hAnsi="Times New Roman" w:cs="Times New Roman"/>
              </w:rPr>
              <w:t xml:space="preserve"> ± </w:t>
            </w:r>
            <w:r w:rsidRPr="006A6FF4">
              <w:rPr>
                <w:rFonts w:ascii="Times New Roman" w:eastAsia="SimSun" w:hAnsi="Times New Roman" w:cs="Times New Roman" w:hint="eastAsia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8.</w:t>
            </w:r>
            <w:r w:rsidRPr="006A6FF4">
              <w:rPr>
                <w:rFonts w:ascii="Times New Roman" w:eastAsia="SimSun" w:hAnsi="Times New Roman" w:cs="Times New Roman" w:hint="eastAsia"/>
              </w:rPr>
              <w:t>11</w:t>
            </w:r>
            <w:r w:rsidRPr="006A6FF4">
              <w:rPr>
                <w:rFonts w:ascii="Times New Roman" w:eastAsia="SimSun" w:hAnsi="Times New Roman" w:cs="Times New Roman"/>
              </w:rPr>
              <w:t xml:space="preserve"> ± </w:t>
            </w:r>
            <w:r w:rsidRPr="006A6FF4">
              <w:rPr>
                <w:rFonts w:ascii="Times New Roman" w:eastAsia="SimSun" w:hAnsi="Times New Roman" w:cs="Times New Roman" w:hint="eastAsia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1.79</w:t>
            </w:r>
            <w:r w:rsidRPr="006A6FF4">
              <w:rPr>
                <w:rFonts w:ascii="Times New Roman" w:eastAsia="SimSun" w:hAnsi="Times New Roman" w:cs="Times New Roman"/>
              </w:rPr>
              <w:t xml:space="preserve"> ± </w:t>
            </w:r>
            <w:r w:rsidRPr="006A6FF4">
              <w:rPr>
                <w:rFonts w:ascii="Times New Roman" w:eastAsia="SimSun" w:hAnsi="Times New Roman" w:cs="Times New Roman" w:hint="eastAsia"/>
              </w:rPr>
              <w:t>1.02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0.0</w:t>
            </w:r>
            <w:r w:rsidRPr="006A6FF4">
              <w:rPr>
                <w:rFonts w:ascii="Times New Roman" w:eastAsia="SimSun" w:hAnsi="Times New Roman" w:cs="Times New Roman" w:hint="eastAsia"/>
              </w:rPr>
              <w:t>26</w:t>
            </w:r>
            <w:r w:rsidRPr="006A6FF4">
              <w:rPr>
                <w:rFonts w:ascii="Times New Roman" w:eastAsia="SimSun" w:hAnsi="Times New Roman" w:cs="Times New Roman"/>
              </w:rPr>
              <w:t xml:space="preserve"> ± 0.0</w:t>
            </w:r>
            <w:r w:rsidRPr="006A6FF4">
              <w:rPr>
                <w:rFonts w:ascii="Times New Roman" w:eastAsia="SimSun" w:hAnsi="Times New Roman" w:cs="Times New Roman" w:hint="eastAsia"/>
              </w:rPr>
              <w:t>07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0.01</w:t>
            </w:r>
            <w:r w:rsidRPr="006A6FF4">
              <w:rPr>
                <w:rFonts w:ascii="Times New Roman" w:eastAsia="SimSun" w:hAnsi="Times New Roman" w:cs="Times New Roman" w:hint="eastAsia"/>
              </w:rPr>
              <w:t>3</w:t>
            </w:r>
            <w:r w:rsidRPr="006A6FF4">
              <w:rPr>
                <w:rFonts w:ascii="Times New Roman" w:eastAsia="SimSun" w:hAnsi="Times New Roman" w:cs="Times New Roman"/>
              </w:rPr>
              <w:t xml:space="preserve"> ± 0.003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1.</w:t>
            </w:r>
            <w:r w:rsidRPr="006A6FF4">
              <w:rPr>
                <w:rFonts w:ascii="Times New Roman" w:eastAsia="SimSun" w:hAnsi="Times New Roman" w:cs="Times New Roman" w:hint="eastAsia"/>
              </w:rPr>
              <w:t>23</w:t>
            </w:r>
            <w:r w:rsidRPr="006A6FF4">
              <w:rPr>
                <w:rFonts w:ascii="Times New Roman" w:eastAsia="SimSun" w:hAnsi="Times New Roman" w:cs="Times New Roman"/>
              </w:rPr>
              <w:t xml:space="preserve"> ± 0.</w:t>
            </w:r>
            <w:r w:rsidRPr="006A6FF4">
              <w:rPr>
                <w:rFonts w:ascii="Times New Roman" w:eastAsia="SimSun" w:hAnsi="Times New Roman" w:cs="Times New Roman" w:hint="eastAsia"/>
              </w:rPr>
              <w:t>06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1</w:t>
            </w:r>
            <w:r w:rsidRPr="006A6FF4">
              <w:rPr>
                <w:rFonts w:ascii="Times New Roman" w:eastAsia="SimSun" w:hAnsi="Times New Roman" w:cs="Times New Roman" w:hint="eastAsia"/>
              </w:rPr>
              <w:t>.90</w:t>
            </w:r>
            <w:r w:rsidRPr="006A6FF4">
              <w:rPr>
                <w:rFonts w:ascii="Times New Roman" w:eastAsia="SimSun" w:hAnsi="Times New Roman" w:cs="Times New Roman"/>
              </w:rPr>
              <w:t xml:space="preserve"> ± 0.1</w:t>
            </w:r>
            <w:r w:rsidRPr="006A6FF4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1.80</w:t>
            </w:r>
            <w:r w:rsidRPr="006A6FF4">
              <w:rPr>
                <w:rFonts w:ascii="Times New Roman" w:eastAsia="SimSun" w:hAnsi="Times New Roman" w:cs="Times New Roman"/>
              </w:rPr>
              <w:t xml:space="preserve"> ± </w:t>
            </w:r>
            <w:r w:rsidRPr="006A6FF4">
              <w:rPr>
                <w:rFonts w:ascii="Times New Roman" w:eastAsia="SimSun" w:hAnsi="Times New Roman" w:cs="Times New Roman" w:hint="eastAsia"/>
              </w:rPr>
              <w:t>0.92</w:t>
            </w:r>
          </w:p>
        </w:tc>
      </w:tr>
      <w:tr w:rsidR="006A6FF4" w:rsidRPr="006A6FF4"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4662B6" w:rsidRPr="006A6FF4" w:rsidRDefault="004662B6">
            <w:pPr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18.8</w:t>
            </w:r>
            <w:r w:rsidRPr="006A6FF4">
              <w:rPr>
                <w:rFonts w:ascii="Times New Roman" w:eastAsia="SimSun" w:hAnsi="Times New Roman" w:cs="Times New Roman" w:hint="eastAsia"/>
              </w:rPr>
              <w:t>3</w:t>
            </w:r>
            <w:r w:rsidRPr="006A6FF4">
              <w:rPr>
                <w:rFonts w:ascii="Times New Roman" w:eastAsia="SimSun" w:hAnsi="Times New Roman" w:cs="Times New Roman"/>
              </w:rPr>
              <w:t xml:space="preserve"> ± 6.</w:t>
            </w:r>
            <w:r w:rsidRPr="006A6FF4">
              <w:rPr>
                <w:rFonts w:ascii="Times New Roman" w:eastAsia="SimSun" w:hAnsi="Times New Roman" w:cs="Times New Roman" w:hint="eastAsia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9.</w:t>
            </w:r>
            <w:r w:rsidRPr="006A6FF4">
              <w:rPr>
                <w:rFonts w:ascii="Times New Roman" w:eastAsia="SimSun" w:hAnsi="Times New Roman" w:cs="Times New Roman" w:hint="eastAsia"/>
              </w:rPr>
              <w:t>51</w:t>
            </w:r>
            <w:r w:rsidRPr="006A6FF4">
              <w:rPr>
                <w:rFonts w:ascii="Times New Roman" w:eastAsia="SimSun" w:hAnsi="Times New Roman" w:cs="Times New Roman"/>
              </w:rPr>
              <w:t xml:space="preserve"> ± 1.</w:t>
            </w:r>
            <w:r w:rsidRPr="006A6FF4">
              <w:rPr>
                <w:rFonts w:ascii="Times New Roman" w:eastAsia="SimSun" w:hAnsi="Times New Roman" w:cs="Times New Roman" w:hint="eastAsia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7.95</w:t>
            </w:r>
            <w:r w:rsidRPr="006A6FF4">
              <w:rPr>
                <w:rFonts w:ascii="Times New Roman" w:eastAsia="SimSun" w:hAnsi="Times New Roman" w:cs="Times New Roman"/>
              </w:rPr>
              <w:t xml:space="preserve"> ± 0.</w:t>
            </w:r>
            <w:r w:rsidRPr="006A6FF4">
              <w:rPr>
                <w:rFonts w:ascii="Times New Roman" w:eastAsia="SimSun" w:hAnsi="Times New Roman" w:cs="Times New Roman" w:hint="eastAsia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2.78</w:t>
            </w:r>
            <w:r w:rsidRPr="006A6FF4">
              <w:rPr>
                <w:rFonts w:ascii="Times New Roman" w:eastAsia="SimSun" w:hAnsi="Times New Roman" w:cs="Times New Roman"/>
              </w:rPr>
              <w:t xml:space="preserve"> ± </w:t>
            </w:r>
            <w:r w:rsidRPr="006A6FF4">
              <w:rPr>
                <w:rFonts w:ascii="Times New Roman" w:eastAsia="SimSun" w:hAnsi="Times New Roman" w:cs="Times New Roman" w:hint="eastAsia"/>
              </w:rPr>
              <w:t>3.48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0.0</w:t>
            </w:r>
            <w:r w:rsidRPr="006A6FF4">
              <w:rPr>
                <w:rFonts w:ascii="Times New Roman" w:eastAsia="SimSun" w:hAnsi="Times New Roman" w:cs="Times New Roman" w:hint="eastAsia"/>
              </w:rPr>
              <w:t>34</w:t>
            </w:r>
            <w:r w:rsidRPr="006A6FF4">
              <w:rPr>
                <w:rFonts w:ascii="Times New Roman" w:eastAsia="SimSun" w:hAnsi="Times New Roman" w:cs="Times New Roman"/>
              </w:rPr>
              <w:t xml:space="preserve"> ± 0.0</w:t>
            </w:r>
            <w:r w:rsidRPr="006A6FF4">
              <w:rPr>
                <w:rFonts w:ascii="Times New Roman" w:eastAsia="SimSun" w:hAnsi="Times New Roman" w:cs="Times New Roman" w:hint="eastAsia"/>
              </w:rPr>
              <w:t>14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0.01</w:t>
            </w:r>
            <w:r w:rsidRPr="006A6FF4">
              <w:rPr>
                <w:rFonts w:ascii="Times New Roman" w:eastAsia="SimSun" w:hAnsi="Times New Roman" w:cs="Times New Roman" w:hint="eastAsia"/>
              </w:rPr>
              <w:t>7</w:t>
            </w:r>
            <w:r w:rsidRPr="006A6FF4">
              <w:rPr>
                <w:rFonts w:ascii="Times New Roman" w:eastAsia="SimSun" w:hAnsi="Times New Roman" w:cs="Times New Roman"/>
              </w:rPr>
              <w:t xml:space="preserve"> ± 0.00</w:t>
            </w:r>
            <w:r w:rsidRPr="006A6FF4">
              <w:rPr>
                <w:rFonts w:ascii="Times New Roman" w:eastAsia="SimSun" w:hAnsi="Times New Roman" w:cs="Times New Roman" w:hint="eastAsia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1.</w:t>
            </w:r>
            <w:r w:rsidRPr="006A6FF4">
              <w:rPr>
                <w:rFonts w:ascii="Times New Roman" w:eastAsia="SimSun" w:hAnsi="Times New Roman" w:cs="Times New Roman" w:hint="eastAsia"/>
              </w:rPr>
              <w:t>09</w:t>
            </w:r>
            <w:r w:rsidRPr="006A6FF4">
              <w:rPr>
                <w:rFonts w:ascii="Times New Roman" w:eastAsia="SimSun" w:hAnsi="Times New Roman" w:cs="Times New Roman"/>
              </w:rPr>
              <w:t xml:space="preserve"> ± 0.</w:t>
            </w:r>
            <w:r w:rsidRPr="006A6FF4">
              <w:rPr>
                <w:rFonts w:ascii="Times New Roman" w:eastAsia="SimSun" w:hAnsi="Times New Roman" w:cs="Times New Roman" w:hint="eastAsia"/>
              </w:rPr>
              <w:t>09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1.90 ± 0.1</w:t>
            </w:r>
            <w:r w:rsidRPr="006A6FF4">
              <w:rPr>
                <w:rFonts w:ascii="Times New Roman" w:eastAsia="SimSun" w:hAnsi="Times New Roman" w:cs="Times New Roman" w:hint="eastAsia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1.51</w:t>
            </w:r>
            <w:r w:rsidRPr="006A6FF4">
              <w:rPr>
                <w:rFonts w:ascii="Times New Roman" w:eastAsia="SimSun" w:hAnsi="Times New Roman" w:cs="Times New Roman"/>
              </w:rPr>
              <w:t xml:space="preserve"> ± 0.</w:t>
            </w:r>
            <w:r w:rsidRPr="006A6FF4">
              <w:rPr>
                <w:rFonts w:ascii="Times New Roman" w:eastAsia="SimSun" w:hAnsi="Times New Roman" w:cs="Times New Roman" w:hint="eastAsia"/>
              </w:rPr>
              <w:t>58</w:t>
            </w:r>
          </w:p>
        </w:tc>
      </w:tr>
      <w:tr w:rsidR="006A6FF4" w:rsidRPr="006A6FF4"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4662B6" w:rsidRPr="006A6FF4" w:rsidRDefault="004662B6">
            <w:pPr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1</w:t>
            </w:r>
            <w:r w:rsidRPr="006A6FF4">
              <w:rPr>
                <w:rFonts w:ascii="Times New Roman" w:eastAsia="SimSun" w:hAnsi="Times New Roman" w:cs="Times New Roman" w:hint="eastAsia"/>
              </w:rPr>
              <w:t>7.54</w:t>
            </w:r>
            <w:r w:rsidRPr="006A6FF4">
              <w:rPr>
                <w:rFonts w:ascii="Times New Roman" w:eastAsia="SimSun" w:hAnsi="Times New Roman" w:cs="Times New Roman"/>
              </w:rPr>
              <w:t xml:space="preserve"> ± </w:t>
            </w:r>
            <w:r w:rsidRPr="006A6FF4">
              <w:rPr>
                <w:rFonts w:ascii="Times New Roman" w:eastAsia="SimSun" w:hAnsi="Times New Roman" w:cs="Times New Roman" w:hint="eastAsia"/>
              </w:rPr>
              <w:t>5.19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9.</w:t>
            </w:r>
            <w:r w:rsidRPr="006A6FF4">
              <w:rPr>
                <w:rFonts w:ascii="Times New Roman" w:eastAsia="SimSun" w:hAnsi="Times New Roman" w:cs="Times New Roman" w:hint="eastAsia"/>
              </w:rPr>
              <w:t>92</w:t>
            </w:r>
            <w:r w:rsidRPr="006A6FF4">
              <w:rPr>
                <w:rFonts w:ascii="Times New Roman" w:eastAsia="SimSun" w:hAnsi="Times New Roman" w:cs="Times New Roman"/>
              </w:rPr>
              <w:t xml:space="preserve"> ± 1.</w:t>
            </w:r>
            <w:r w:rsidRPr="006A6FF4">
              <w:rPr>
                <w:rFonts w:ascii="Times New Roman" w:eastAsia="SimSun" w:hAnsi="Times New Roman" w:cs="Times New Roman" w:hint="eastAsia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8.0</w:t>
            </w:r>
            <w:r w:rsidRPr="006A6FF4">
              <w:rPr>
                <w:rFonts w:ascii="Times New Roman" w:eastAsia="SimSun" w:hAnsi="Times New Roman" w:cs="Times New Roman" w:hint="eastAsia"/>
              </w:rPr>
              <w:t>7</w:t>
            </w:r>
            <w:r w:rsidRPr="006A6FF4">
              <w:rPr>
                <w:rFonts w:ascii="Times New Roman" w:eastAsia="SimSun" w:hAnsi="Times New Roman" w:cs="Times New Roman"/>
              </w:rPr>
              <w:t xml:space="preserve"> ± 0.</w:t>
            </w:r>
            <w:r w:rsidRPr="006A6FF4">
              <w:rPr>
                <w:rFonts w:ascii="Times New Roman" w:eastAsia="SimSun" w:hAnsi="Times New Roman" w:cs="Times New Roman" w:hint="eastAsia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2.79</w:t>
            </w:r>
            <w:r w:rsidRPr="006A6FF4">
              <w:rPr>
                <w:rFonts w:ascii="Times New Roman" w:eastAsia="SimSun" w:hAnsi="Times New Roman" w:cs="Times New Roman"/>
              </w:rPr>
              <w:t xml:space="preserve"> ± </w:t>
            </w:r>
            <w:r w:rsidRPr="006A6FF4">
              <w:rPr>
                <w:rFonts w:ascii="Times New Roman" w:eastAsia="SimSun" w:hAnsi="Times New Roman" w:cs="Times New Roman" w:hint="eastAsia"/>
              </w:rPr>
              <w:t>1.05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0.03</w:t>
            </w:r>
            <w:r w:rsidRPr="006A6FF4">
              <w:rPr>
                <w:rFonts w:ascii="Times New Roman" w:eastAsia="SimSun" w:hAnsi="Times New Roman" w:cs="Times New Roman" w:hint="eastAsia"/>
              </w:rPr>
              <w:t>0</w:t>
            </w:r>
            <w:r w:rsidRPr="006A6FF4">
              <w:rPr>
                <w:rFonts w:ascii="Times New Roman" w:eastAsia="SimSun" w:hAnsi="Times New Roman" w:cs="Times New Roman"/>
              </w:rPr>
              <w:t xml:space="preserve"> ± 0.0</w:t>
            </w:r>
            <w:r w:rsidRPr="006A6FF4">
              <w:rPr>
                <w:rFonts w:ascii="Times New Roman" w:eastAsia="SimSun" w:hAnsi="Times New Roman" w:cs="Times New Roman" w:hint="eastAsia"/>
              </w:rPr>
              <w:t>09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0.01</w:t>
            </w:r>
            <w:r w:rsidRPr="006A6FF4">
              <w:rPr>
                <w:rFonts w:ascii="Times New Roman" w:eastAsia="SimSun" w:hAnsi="Times New Roman" w:cs="Times New Roman" w:hint="eastAsia"/>
              </w:rPr>
              <w:t>5</w:t>
            </w:r>
            <w:r w:rsidRPr="006A6FF4">
              <w:rPr>
                <w:rFonts w:ascii="Times New Roman" w:eastAsia="SimSun" w:hAnsi="Times New Roman" w:cs="Times New Roman"/>
              </w:rPr>
              <w:t xml:space="preserve"> ± 0.00</w:t>
            </w:r>
            <w:r w:rsidRPr="006A6FF4">
              <w:rPr>
                <w:rFonts w:ascii="Times New Roman" w:eastAsia="SimSun" w:hAnsi="Times New Roman" w:cs="Times New Roman" w:hint="eastAsia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1.</w:t>
            </w:r>
            <w:r w:rsidRPr="006A6FF4">
              <w:rPr>
                <w:rFonts w:ascii="Times New Roman" w:eastAsia="SimSun" w:hAnsi="Times New Roman" w:cs="Times New Roman" w:hint="eastAsia"/>
              </w:rPr>
              <w:t>06</w:t>
            </w:r>
            <w:r w:rsidRPr="006A6FF4">
              <w:rPr>
                <w:rFonts w:ascii="Times New Roman" w:eastAsia="SimSun" w:hAnsi="Times New Roman" w:cs="Times New Roman"/>
              </w:rPr>
              <w:t xml:space="preserve"> ± 0.1</w:t>
            </w:r>
            <w:r w:rsidRPr="006A6FF4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1.9</w:t>
            </w:r>
            <w:r w:rsidRPr="006A6FF4">
              <w:rPr>
                <w:rFonts w:ascii="Times New Roman" w:eastAsia="SimSun" w:hAnsi="Times New Roman" w:cs="Times New Roman" w:hint="eastAsia"/>
              </w:rPr>
              <w:t>3</w:t>
            </w:r>
            <w:r w:rsidRPr="006A6FF4">
              <w:rPr>
                <w:rFonts w:ascii="Times New Roman" w:eastAsia="SimSun" w:hAnsi="Times New Roman" w:cs="Times New Roman"/>
              </w:rPr>
              <w:t xml:space="preserve"> ± 0.1</w:t>
            </w:r>
            <w:r w:rsidRPr="006A6FF4">
              <w:rPr>
                <w:rFonts w:ascii="Times New Roman" w:eastAsia="SimSun" w:hAnsi="Times New Roman" w:cs="Times New Roman" w:hint="eastAsia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2.</w:t>
            </w:r>
            <w:r w:rsidRPr="006A6FF4">
              <w:rPr>
                <w:rFonts w:ascii="Times New Roman" w:eastAsia="SimSun" w:hAnsi="Times New Roman" w:cs="Times New Roman" w:hint="eastAsia"/>
              </w:rPr>
              <w:t>28</w:t>
            </w:r>
            <w:r w:rsidRPr="006A6FF4">
              <w:rPr>
                <w:rFonts w:ascii="Times New Roman" w:eastAsia="SimSun" w:hAnsi="Times New Roman" w:cs="Times New Roman"/>
              </w:rPr>
              <w:t xml:space="preserve"> ± 0.8</w:t>
            </w:r>
            <w:r w:rsidRPr="006A6FF4">
              <w:rPr>
                <w:rFonts w:ascii="Times New Roman" w:eastAsia="SimSun" w:hAnsi="Times New Roman" w:cs="Times New Roman" w:hint="eastAsia"/>
              </w:rPr>
              <w:t>1</w:t>
            </w:r>
          </w:p>
        </w:tc>
      </w:tr>
      <w:tr w:rsidR="006A6FF4" w:rsidRPr="006A6FF4"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4662B6" w:rsidRPr="006A6FF4" w:rsidRDefault="004662B6">
            <w:pPr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18.</w:t>
            </w:r>
            <w:r w:rsidRPr="006A6FF4">
              <w:rPr>
                <w:rFonts w:ascii="Times New Roman" w:eastAsia="SimSun" w:hAnsi="Times New Roman" w:cs="Times New Roman" w:hint="eastAsia"/>
              </w:rPr>
              <w:t>97</w:t>
            </w:r>
            <w:r w:rsidRPr="006A6FF4">
              <w:rPr>
                <w:rFonts w:ascii="Times New Roman" w:eastAsia="SimSun" w:hAnsi="Times New Roman" w:cs="Times New Roman"/>
              </w:rPr>
              <w:t xml:space="preserve"> ± 6.</w:t>
            </w:r>
            <w:r w:rsidRPr="006A6FF4">
              <w:rPr>
                <w:rFonts w:ascii="Times New Roman" w:eastAsia="SimSun" w:hAnsi="Times New Roman" w:cs="Times New Roman" w:hint="eastAsia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9.</w:t>
            </w:r>
            <w:r w:rsidRPr="006A6FF4">
              <w:rPr>
                <w:rFonts w:ascii="Times New Roman" w:eastAsia="SimSun" w:hAnsi="Times New Roman" w:cs="Times New Roman" w:hint="eastAsia"/>
              </w:rPr>
              <w:t>38</w:t>
            </w:r>
            <w:r w:rsidRPr="006A6FF4">
              <w:rPr>
                <w:rFonts w:ascii="Times New Roman" w:eastAsia="SimSun" w:hAnsi="Times New Roman" w:cs="Times New Roman"/>
              </w:rPr>
              <w:t xml:space="preserve"> ± 1.</w:t>
            </w:r>
            <w:r w:rsidRPr="006A6FF4">
              <w:rPr>
                <w:rFonts w:ascii="Times New Roman" w:eastAsia="SimSun" w:hAnsi="Times New Roman" w:cs="Times New Roman" w:hint="eastAsia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8.1</w:t>
            </w:r>
            <w:r w:rsidRPr="006A6FF4">
              <w:rPr>
                <w:rFonts w:ascii="Times New Roman" w:eastAsia="SimSun" w:hAnsi="Times New Roman" w:cs="Times New Roman" w:hint="eastAsia"/>
              </w:rPr>
              <w:t>5</w:t>
            </w:r>
            <w:r w:rsidRPr="006A6FF4">
              <w:rPr>
                <w:rFonts w:ascii="Times New Roman" w:eastAsia="SimSun" w:hAnsi="Times New Roman" w:cs="Times New Roman"/>
              </w:rPr>
              <w:t xml:space="preserve"> ± 0.</w:t>
            </w:r>
            <w:r w:rsidRPr="006A6FF4">
              <w:rPr>
                <w:rFonts w:ascii="Times New Roman" w:eastAsia="SimSun" w:hAnsi="Times New Roman" w:cs="Times New Roman" w:hint="eastAsia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6.42</w:t>
            </w:r>
            <w:r w:rsidRPr="006A6FF4">
              <w:rPr>
                <w:rFonts w:ascii="Times New Roman" w:eastAsia="SimSun" w:hAnsi="Times New Roman" w:cs="Times New Roman"/>
              </w:rPr>
              <w:t xml:space="preserve"> ± </w:t>
            </w:r>
            <w:r w:rsidRPr="006A6FF4">
              <w:rPr>
                <w:rFonts w:ascii="Times New Roman" w:eastAsia="SimSun" w:hAnsi="Times New Roman" w:cs="Times New Roman" w:hint="eastAsia"/>
              </w:rPr>
              <w:t>5.18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0.03</w:t>
            </w:r>
            <w:r w:rsidRPr="006A6FF4">
              <w:rPr>
                <w:rFonts w:ascii="Times New Roman" w:eastAsia="SimSun" w:hAnsi="Times New Roman" w:cs="Times New Roman" w:hint="eastAsia"/>
              </w:rPr>
              <w:t>4</w:t>
            </w:r>
            <w:r w:rsidRPr="006A6FF4">
              <w:rPr>
                <w:rFonts w:ascii="Times New Roman" w:eastAsia="SimSun" w:hAnsi="Times New Roman" w:cs="Times New Roman"/>
              </w:rPr>
              <w:t xml:space="preserve"> ± 0.0</w:t>
            </w:r>
            <w:r w:rsidRPr="006A6FF4">
              <w:rPr>
                <w:rFonts w:ascii="Times New Roman" w:eastAsia="SimSun" w:hAnsi="Times New Roman" w:cs="Times New Roman" w:hint="eastAsia"/>
              </w:rPr>
              <w:t>06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0.01</w:t>
            </w:r>
            <w:r w:rsidRPr="006A6FF4">
              <w:rPr>
                <w:rFonts w:ascii="Times New Roman" w:eastAsia="SimSun" w:hAnsi="Times New Roman" w:cs="Times New Roman" w:hint="eastAsia"/>
              </w:rPr>
              <w:t>4</w:t>
            </w:r>
            <w:r w:rsidRPr="006A6FF4">
              <w:rPr>
                <w:rFonts w:ascii="Times New Roman" w:eastAsia="SimSun" w:hAnsi="Times New Roman" w:cs="Times New Roman"/>
              </w:rPr>
              <w:t xml:space="preserve"> ± 0.00</w:t>
            </w:r>
            <w:r w:rsidRPr="006A6FF4">
              <w:rPr>
                <w:rFonts w:ascii="Times New Roman" w:eastAsia="SimSun" w:hAnsi="Times New Roman" w:cs="Times New Roman" w:hint="eastAsia"/>
              </w:rPr>
              <w:t>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1.17 ± 0.1</w:t>
            </w:r>
            <w:r w:rsidRPr="006A6FF4">
              <w:rPr>
                <w:rFonts w:ascii="Times New Roman" w:eastAsia="SimSun" w:hAnsi="Times New Roman" w:cs="Times New Roman" w:hint="eastAsia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2.01</w:t>
            </w:r>
            <w:r w:rsidRPr="006A6FF4">
              <w:rPr>
                <w:rFonts w:ascii="Times New Roman" w:eastAsia="SimSun" w:hAnsi="Times New Roman" w:cs="Times New Roman"/>
              </w:rPr>
              <w:t xml:space="preserve"> ± 0.</w:t>
            </w:r>
            <w:r w:rsidRPr="006A6FF4">
              <w:rPr>
                <w:rFonts w:ascii="Times New Roman" w:eastAsia="SimSun" w:hAnsi="Times New Roman" w:cs="Times New Roman" w:hint="eastAsia"/>
              </w:rPr>
              <w:t>18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2.</w:t>
            </w:r>
            <w:r w:rsidRPr="006A6FF4">
              <w:rPr>
                <w:rFonts w:ascii="Times New Roman" w:eastAsia="SimSun" w:hAnsi="Times New Roman" w:cs="Times New Roman" w:hint="eastAsia"/>
              </w:rPr>
              <w:t>52</w:t>
            </w:r>
            <w:r w:rsidRPr="006A6FF4">
              <w:rPr>
                <w:rFonts w:ascii="Times New Roman" w:eastAsia="SimSun" w:hAnsi="Times New Roman" w:cs="Times New Roman"/>
              </w:rPr>
              <w:t xml:space="preserve"> ± </w:t>
            </w:r>
            <w:r w:rsidRPr="006A6FF4">
              <w:rPr>
                <w:rFonts w:ascii="Times New Roman" w:eastAsia="SimSun" w:hAnsi="Times New Roman" w:cs="Times New Roman" w:hint="eastAsia"/>
              </w:rPr>
              <w:t>0.46</w:t>
            </w:r>
          </w:p>
        </w:tc>
      </w:tr>
      <w:tr w:rsidR="006A6FF4" w:rsidRPr="006A6FF4"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4662B6" w:rsidRPr="006A6FF4" w:rsidRDefault="004662B6">
            <w:pPr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19.</w:t>
            </w:r>
            <w:r w:rsidRPr="006A6FF4">
              <w:rPr>
                <w:rFonts w:ascii="Times New Roman" w:eastAsia="SimSun" w:hAnsi="Times New Roman" w:cs="Times New Roman" w:hint="eastAsia"/>
              </w:rPr>
              <w:t>69</w:t>
            </w:r>
            <w:r w:rsidRPr="006A6FF4">
              <w:rPr>
                <w:rFonts w:ascii="Times New Roman" w:eastAsia="SimSun" w:hAnsi="Times New Roman" w:cs="Times New Roman"/>
              </w:rPr>
              <w:t xml:space="preserve"> ± </w:t>
            </w:r>
            <w:r w:rsidRPr="006A6FF4">
              <w:rPr>
                <w:rFonts w:ascii="Times New Roman" w:eastAsia="SimSun" w:hAnsi="Times New Roman" w:cs="Times New Roman" w:hint="eastAsia"/>
              </w:rPr>
              <w:t>7</w:t>
            </w:r>
            <w:r w:rsidRPr="006A6FF4">
              <w:rPr>
                <w:rFonts w:ascii="Times New Roman" w:eastAsia="SimSun" w:hAnsi="Times New Roman" w:cs="Times New Roman"/>
              </w:rPr>
              <w:t>.</w:t>
            </w:r>
            <w:r w:rsidRPr="006A6FF4">
              <w:rPr>
                <w:rFonts w:ascii="Times New Roman" w:eastAsia="SimSun" w:hAnsi="Times New Roman" w:cs="Times New Roman" w:hint="eastAsia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9.</w:t>
            </w:r>
            <w:r w:rsidRPr="006A6FF4">
              <w:rPr>
                <w:rFonts w:ascii="Times New Roman" w:eastAsia="SimSun" w:hAnsi="Times New Roman" w:cs="Times New Roman" w:hint="eastAsia"/>
              </w:rPr>
              <w:t>42</w:t>
            </w:r>
            <w:r w:rsidRPr="006A6FF4">
              <w:rPr>
                <w:rFonts w:ascii="Times New Roman" w:eastAsia="SimSun" w:hAnsi="Times New Roman" w:cs="Times New Roman"/>
              </w:rPr>
              <w:t xml:space="preserve"> ± 1.</w:t>
            </w:r>
            <w:r w:rsidRPr="006A6FF4">
              <w:rPr>
                <w:rFonts w:ascii="Times New Roman" w:eastAsia="SimSun" w:hAnsi="Times New Roman" w:cs="Times New Roman" w:hint="eastAsia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8.</w:t>
            </w:r>
            <w:r w:rsidRPr="006A6FF4">
              <w:rPr>
                <w:rFonts w:ascii="Times New Roman" w:eastAsia="SimSun" w:hAnsi="Times New Roman" w:cs="Times New Roman" w:hint="eastAsia"/>
              </w:rPr>
              <w:t>32</w:t>
            </w:r>
            <w:r w:rsidRPr="006A6FF4">
              <w:rPr>
                <w:rFonts w:ascii="Times New Roman" w:eastAsia="SimSun" w:hAnsi="Times New Roman" w:cs="Times New Roman"/>
              </w:rPr>
              <w:t xml:space="preserve"> ± 0.2</w:t>
            </w:r>
            <w:r w:rsidRPr="006A6FF4">
              <w:rPr>
                <w:rFonts w:ascii="Times New Roman" w:eastAsia="SimSun" w:hAnsi="Times New Roman" w:cs="Times New Roman" w:hint="eastAsi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3.2</w:t>
            </w:r>
            <w:r w:rsidRPr="006A6FF4">
              <w:rPr>
                <w:rFonts w:ascii="Times New Roman" w:eastAsia="SimSun" w:hAnsi="Times New Roman" w:cs="Times New Roman" w:hint="eastAsia"/>
              </w:rPr>
              <w:t>8</w:t>
            </w:r>
            <w:r w:rsidRPr="006A6FF4">
              <w:rPr>
                <w:rFonts w:ascii="Times New Roman" w:eastAsia="SimSun" w:hAnsi="Times New Roman" w:cs="Times New Roman"/>
              </w:rPr>
              <w:t xml:space="preserve"> ± </w:t>
            </w:r>
            <w:r w:rsidRPr="006A6FF4">
              <w:rPr>
                <w:rFonts w:ascii="Times New Roman" w:eastAsia="SimSun" w:hAnsi="Times New Roman" w:cs="Times New Roman" w:hint="eastAsia"/>
              </w:rPr>
              <w:t>2.35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0.0</w:t>
            </w:r>
            <w:r w:rsidRPr="006A6FF4">
              <w:rPr>
                <w:rFonts w:ascii="Times New Roman" w:eastAsia="SimSun" w:hAnsi="Times New Roman" w:cs="Times New Roman" w:hint="eastAsia"/>
              </w:rPr>
              <w:t>42</w:t>
            </w:r>
            <w:r w:rsidRPr="006A6FF4">
              <w:rPr>
                <w:rFonts w:ascii="Times New Roman" w:eastAsia="SimSun" w:hAnsi="Times New Roman" w:cs="Times New Roman"/>
              </w:rPr>
              <w:t xml:space="preserve"> ± 0.0</w:t>
            </w:r>
            <w:r w:rsidRPr="006A6FF4">
              <w:rPr>
                <w:rFonts w:ascii="Times New Roman" w:eastAsia="SimSun" w:hAnsi="Times New Roman" w:cs="Times New Roman" w:hint="eastAsia"/>
              </w:rPr>
              <w:t>22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0.01</w:t>
            </w:r>
            <w:r w:rsidRPr="006A6FF4">
              <w:rPr>
                <w:rFonts w:ascii="Times New Roman" w:eastAsia="SimSun" w:hAnsi="Times New Roman" w:cs="Times New Roman" w:hint="eastAsia"/>
              </w:rPr>
              <w:t>3</w:t>
            </w:r>
            <w:r w:rsidRPr="006A6FF4">
              <w:rPr>
                <w:rFonts w:ascii="Times New Roman" w:eastAsia="SimSun" w:hAnsi="Times New Roman" w:cs="Times New Roman"/>
              </w:rPr>
              <w:t xml:space="preserve"> ± 0.00</w:t>
            </w:r>
            <w:r w:rsidRPr="006A6FF4">
              <w:rPr>
                <w:rFonts w:ascii="Times New Roman" w:eastAsia="SimSun" w:hAnsi="Times New Roman" w:cs="Times New Roman" w:hint="eastAsia"/>
              </w:rPr>
              <w:t>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1.</w:t>
            </w:r>
            <w:r w:rsidRPr="006A6FF4">
              <w:rPr>
                <w:rFonts w:ascii="Times New Roman" w:eastAsia="SimSun" w:hAnsi="Times New Roman" w:cs="Times New Roman" w:hint="eastAsia"/>
              </w:rPr>
              <w:t>29</w:t>
            </w:r>
            <w:r w:rsidRPr="006A6FF4">
              <w:rPr>
                <w:rFonts w:ascii="Times New Roman" w:eastAsia="SimSun" w:hAnsi="Times New Roman" w:cs="Times New Roman"/>
              </w:rPr>
              <w:t xml:space="preserve"> ± 0.1</w:t>
            </w:r>
            <w:r w:rsidRPr="006A6FF4">
              <w:rPr>
                <w:rFonts w:ascii="Times New Roman" w:eastAsia="SimSun" w:hAnsi="Times New Roman" w:cs="Times New Roman" w:hint="eastAsia"/>
              </w:rP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1.</w:t>
            </w:r>
            <w:r w:rsidRPr="006A6FF4">
              <w:rPr>
                <w:rFonts w:ascii="Times New Roman" w:eastAsia="SimSun" w:hAnsi="Times New Roman" w:cs="Times New Roman" w:hint="eastAsia"/>
              </w:rPr>
              <w:t>85</w:t>
            </w:r>
            <w:r w:rsidRPr="006A6FF4">
              <w:rPr>
                <w:rFonts w:ascii="Times New Roman" w:eastAsia="SimSun" w:hAnsi="Times New Roman" w:cs="Times New Roman"/>
              </w:rPr>
              <w:t xml:space="preserve"> ± 0.</w:t>
            </w:r>
            <w:r w:rsidRPr="006A6FF4">
              <w:rPr>
                <w:rFonts w:ascii="Times New Roman" w:eastAsia="SimSun" w:hAnsi="Times New Roman" w:cs="Times New Roman" w:hint="eastAsia"/>
              </w:rPr>
              <w:t>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2.</w:t>
            </w:r>
            <w:r w:rsidRPr="006A6FF4">
              <w:rPr>
                <w:rFonts w:ascii="Times New Roman" w:eastAsia="SimSun" w:hAnsi="Times New Roman" w:cs="Times New Roman" w:hint="eastAsia"/>
              </w:rPr>
              <w:t>81</w:t>
            </w:r>
            <w:r w:rsidRPr="006A6FF4">
              <w:rPr>
                <w:rFonts w:ascii="Times New Roman" w:eastAsia="SimSun" w:hAnsi="Times New Roman" w:cs="Times New Roman"/>
              </w:rPr>
              <w:t xml:space="preserve"> ± </w:t>
            </w:r>
            <w:r w:rsidRPr="006A6FF4">
              <w:rPr>
                <w:rFonts w:ascii="Times New Roman" w:eastAsia="SimSun" w:hAnsi="Times New Roman" w:cs="Times New Roman" w:hint="eastAsia"/>
              </w:rPr>
              <w:t>1.58</w:t>
            </w:r>
          </w:p>
        </w:tc>
      </w:tr>
      <w:tr w:rsidR="006A6FF4" w:rsidRPr="006A6FF4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Min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2018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4.40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6.91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7.00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0.10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0.003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0.003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1.54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0.50</w:t>
            </w:r>
          </w:p>
        </w:tc>
      </w:tr>
      <w:tr w:rsidR="006A6FF4" w:rsidRPr="006A6FF4"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4662B6" w:rsidRPr="006A6FF4" w:rsidRDefault="004662B6">
            <w:pPr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7.50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6.10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6.90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0.20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0.014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0.008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0.79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1.64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0.21</w:t>
            </w:r>
          </w:p>
        </w:tc>
      </w:tr>
      <w:tr w:rsidR="006A6FF4" w:rsidRPr="006A6FF4"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4662B6" w:rsidRPr="006A6FF4" w:rsidRDefault="004662B6">
            <w:pPr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8.15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6.70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7.10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0.10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0.005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0.003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0.73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1.68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0.10</w:t>
            </w:r>
          </w:p>
        </w:tc>
      </w:tr>
      <w:tr w:rsidR="006A6FF4" w:rsidRPr="006A6FF4"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4662B6" w:rsidRPr="006A6FF4" w:rsidRDefault="004662B6">
            <w:pPr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7.40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6,40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7.40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0.70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0.018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0.009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0.88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1.45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1.37</w:t>
            </w:r>
          </w:p>
        </w:tc>
      </w:tr>
      <w:tr w:rsidR="006A6FF4" w:rsidRPr="006A6FF4"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4662B6" w:rsidRPr="006A6FF4" w:rsidRDefault="004662B6">
            <w:pPr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4.88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6.10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7.35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0.005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0.64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0.48</w:t>
            </w:r>
          </w:p>
        </w:tc>
      </w:tr>
      <w:tr w:rsidR="006A6FF4" w:rsidRPr="006A6FF4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Max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2018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33.00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13.90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9.30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7.50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0.082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0.033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1.55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2.76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8.54</w:t>
            </w:r>
          </w:p>
        </w:tc>
      </w:tr>
      <w:tr w:rsidR="006A6FF4" w:rsidRPr="006A6FF4"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4662B6">
            <w:pPr>
              <w:jc w:val="left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31.90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13.10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8.81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35.10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0.132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0.034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1.43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2.74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5.58</w:t>
            </w:r>
          </w:p>
        </w:tc>
      </w:tr>
      <w:tr w:rsidR="006A6FF4" w:rsidRPr="006A6FF4"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4662B6">
            <w:pPr>
              <w:jc w:val="left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29.00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14.40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8.80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6.70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0.094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0.034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1.44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2.71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7.40</w:t>
            </w:r>
          </w:p>
        </w:tc>
      </w:tr>
      <w:tr w:rsidR="006A6FF4" w:rsidRPr="006A6FF4"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4662B6">
            <w:pPr>
              <w:jc w:val="left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30.40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11.90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9.00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30.20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0.057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0.023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1.49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2.77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4.15</w:t>
            </w:r>
          </w:p>
        </w:tc>
      </w:tr>
      <w:tr w:rsidR="006A6FF4" w:rsidRPr="006A6FF4"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4662B6">
            <w:pPr>
              <w:jc w:val="left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33.40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12.90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9.00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20.60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0.173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0.040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1.82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2.71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11.60</w:t>
            </w:r>
          </w:p>
        </w:tc>
      </w:tr>
      <w:tr w:rsidR="006A6FF4" w:rsidRPr="006A6FF4">
        <w:trPr>
          <w:trHeight w:val="288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left"/>
              <w:rPr>
                <w:rFonts w:ascii="Times New Roman" w:eastAsia="SimSun" w:hAnsi="Times New Roman" w:cs="Times New Roman"/>
              </w:rPr>
            </w:pPr>
            <w:proofErr w:type="spellStart"/>
            <w:r w:rsidRPr="006A6FF4">
              <w:rPr>
                <w:rFonts w:ascii="Times New Roman" w:eastAsia="SimSun" w:hAnsi="Times New Roman" w:cs="Times New Roman"/>
              </w:rPr>
              <w:t>Kruskal</w:t>
            </w:r>
            <w:proofErr w:type="spellEnd"/>
            <w:r w:rsidRPr="006A6FF4">
              <w:rPr>
                <w:rFonts w:ascii="Times New Roman" w:eastAsia="SimSun" w:hAnsi="Times New Roman" w:cs="Times New Roman"/>
              </w:rPr>
              <w:t>-Wallis test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6A6FF4">
              <w:rPr>
                <w:rFonts w:ascii="Times New Roman" w:eastAsia="SimSun" w:hAnsi="Times New Roman" w:cs="Times New Roman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/>
              </w:rPr>
              <w:t>&lt; 0.05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6A6FF4">
              <w:rPr>
                <w:rFonts w:ascii="Times New Roman" w:eastAsia="SimSun" w:hAnsi="Times New Roman" w:cs="Times New Roman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/>
              </w:rPr>
              <w:t>&lt; 0.05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6A6FF4">
              <w:rPr>
                <w:rFonts w:ascii="Times New Roman" w:eastAsia="SimSun" w:hAnsi="Times New Roman" w:cs="Times New Roman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/>
              </w:rPr>
              <w:t>&lt; 0.05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6A6FF4">
              <w:rPr>
                <w:rFonts w:ascii="Times New Roman" w:eastAsia="SimSun" w:hAnsi="Times New Roman" w:cs="Times New Roman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/>
              </w:rPr>
              <w:t>&lt; 0.05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6A6FF4">
              <w:rPr>
                <w:rFonts w:ascii="Times New Roman" w:eastAsia="SimSun" w:hAnsi="Times New Roman" w:cs="Times New Roman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/>
              </w:rPr>
              <w:t>&lt; 0.05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6A6FF4">
              <w:rPr>
                <w:rFonts w:ascii="Times New Roman" w:eastAsia="SimSun" w:hAnsi="Times New Roman" w:cs="Times New Roman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/>
              </w:rPr>
              <w:t>&lt; 0.05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6A6FF4">
              <w:rPr>
                <w:rFonts w:ascii="Times New Roman" w:eastAsia="SimSun" w:hAnsi="Times New Roman" w:cs="Times New Roman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/>
              </w:rPr>
              <w:t>&lt; 0.05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6A6FF4">
              <w:rPr>
                <w:rFonts w:ascii="Times New Roman" w:eastAsia="SimSun" w:hAnsi="Times New Roman" w:cs="Times New Roman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/>
              </w:rPr>
              <w:t>&lt; 0.05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4662B6" w:rsidRPr="006A6FF4" w:rsidRDefault="006A6FF4">
            <w:pPr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6A6FF4">
              <w:rPr>
                <w:rFonts w:ascii="Times New Roman" w:eastAsia="SimSun" w:hAnsi="Times New Roman" w:cs="Times New Roman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/>
              </w:rPr>
              <w:t>&lt; 0.05</w:t>
            </w:r>
          </w:p>
        </w:tc>
      </w:tr>
    </w:tbl>
    <w:bookmarkEnd w:id="5"/>
    <w:p w:rsidR="004662B6" w:rsidRPr="006A6FF4" w:rsidRDefault="006A6FF4">
      <w:pPr>
        <w:rPr>
          <w:rFonts w:ascii="Times New Roman" w:hAnsi="Times New Roman" w:cs="Times New Roman"/>
          <w:lang w:val="en-GB"/>
        </w:rPr>
      </w:pPr>
      <w:r w:rsidRPr="006A6FF4">
        <w:rPr>
          <w:rFonts w:ascii="Times New Roman" w:hAnsi="Times New Roman" w:cs="Times New Roman"/>
          <w:szCs w:val="24"/>
          <w:lang w:val="en-GB"/>
        </w:rPr>
        <w:t xml:space="preserve">Note: </w:t>
      </w:r>
      <w:r w:rsidRPr="006A6FF4">
        <w:rPr>
          <w:rFonts w:ascii="Times New Roman" w:hAnsi="Times New Roman" w:cs="Times New Roman"/>
          <w:szCs w:val="24"/>
        </w:rPr>
        <w:t xml:space="preserve">Since this study divided the seasons into spring (March to May), summer (June to August), autumn (September </w:t>
      </w:r>
      <w:r w:rsidRPr="006A6FF4">
        <w:rPr>
          <w:rFonts w:ascii="Times New Roman" w:hAnsi="Times New Roman" w:cs="Times New Roman"/>
          <w:szCs w:val="24"/>
        </w:rPr>
        <w:t>to November), and winter (December to February of the following year), the annual average was calculated from March of the previous year to February of the following year</w:t>
      </w:r>
      <w:r w:rsidRPr="006A6FF4">
        <w:rPr>
          <w:rFonts w:ascii="Times New Roman" w:hAnsi="Times New Roman" w:cs="Times New Roman"/>
        </w:rPr>
        <w:t>.</w:t>
      </w:r>
    </w:p>
    <w:p w:rsidR="004662B6" w:rsidRPr="006A6FF4" w:rsidRDefault="004662B6">
      <w:pPr>
        <w:rPr>
          <w:lang w:val="en-GB"/>
        </w:rPr>
      </w:pPr>
    </w:p>
    <w:p w:rsidR="004662B6" w:rsidRPr="006A6FF4" w:rsidRDefault="004662B6">
      <w:pPr>
        <w:rPr>
          <w:lang w:val="en-GB"/>
        </w:rPr>
        <w:sectPr w:rsidR="004662B6" w:rsidRPr="006A6FF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4662B6" w:rsidRPr="006A6FF4" w:rsidRDefault="006A6FF4">
      <w:pPr>
        <w:tabs>
          <w:tab w:val="left" w:pos="706"/>
        </w:tabs>
        <w:spacing w:line="480" w:lineRule="auto"/>
        <w:outlineLvl w:val="0"/>
        <w:rPr>
          <w:rFonts w:ascii="Times New Roman" w:eastAsia="DengXian" w:hAnsi="Times New Roman" w:cs="Times New Roman"/>
          <w:b/>
          <w:szCs w:val="21"/>
        </w:rPr>
      </w:pPr>
      <w:r w:rsidRPr="006A6FF4">
        <w:rPr>
          <w:rFonts w:ascii="Times New Roman" w:eastAsia="DengXian" w:hAnsi="Times New Roman" w:cs="Times New Roman" w:hint="eastAsia"/>
          <w:b/>
          <w:szCs w:val="21"/>
        </w:rPr>
        <w:lastRenderedPageBreak/>
        <w:t>T</w:t>
      </w:r>
      <w:r w:rsidRPr="006A6FF4">
        <w:rPr>
          <w:rFonts w:ascii="Times New Roman" w:eastAsia="DengXian" w:hAnsi="Times New Roman" w:cs="Times New Roman"/>
          <w:b/>
          <w:szCs w:val="21"/>
        </w:rPr>
        <w:t>able S</w:t>
      </w:r>
      <w:r w:rsidRPr="006A6FF4">
        <w:rPr>
          <w:rFonts w:ascii="Times New Roman" w:eastAsia="DengXian" w:hAnsi="Times New Roman" w:cs="Times New Roman" w:hint="eastAsia"/>
          <w:b/>
          <w:szCs w:val="21"/>
        </w:rPr>
        <w:t>4</w:t>
      </w:r>
    </w:p>
    <w:p w:rsidR="004662B6" w:rsidRPr="006A6FF4" w:rsidRDefault="006A6FF4">
      <w:pPr>
        <w:spacing w:line="480" w:lineRule="auto"/>
        <w:rPr>
          <w:rFonts w:ascii="Times New Roman" w:eastAsia="SimSun" w:hAnsi="Times New Roman" w:cs="Times New Roman"/>
          <w:szCs w:val="21"/>
        </w:rPr>
      </w:pPr>
      <w:r w:rsidRPr="006A6FF4">
        <w:rPr>
          <w:rFonts w:ascii="Times New Roman" w:eastAsia="SimSun" w:hAnsi="Times New Roman" w:cs="Times New Roman" w:hint="eastAsia"/>
          <w:kern w:val="0"/>
          <w:szCs w:val="21"/>
        </w:rPr>
        <w:t xml:space="preserve">Results of stepwise multiple regression analysis of </w:t>
      </w:r>
      <w:proofErr w:type="spellStart"/>
      <w:r w:rsidRPr="006A6FF4">
        <w:rPr>
          <w:rFonts w:ascii="Times New Roman" w:eastAsia="SimSun" w:hAnsi="Times New Roman" w:cs="Times New Roman" w:hint="eastAsia"/>
          <w:kern w:val="0"/>
          <w:szCs w:val="21"/>
        </w:rPr>
        <w:t>Chl</w:t>
      </w:r>
      <w:proofErr w:type="spellEnd"/>
      <w:r w:rsidRPr="006A6FF4">
        <w:rPr>
          <w:rFonts w:ascii="Times New Roman" w:eastAsia="SimSun" w:hAnsi="Times New Roman" w:cs="Times New Roman" w:hint="eastAsia"/>
          <w:kern w:val="0"/>
          <w:szCs w:val="21"/>
        </w:rPr>
        <w:t>-a concentrations in each water quality monitoring stations and sub-area reservoirs in this study (n=1826).</w:t>
      </w:r>
    </w:p>
    <w:tbl>
      <w:tblPr>
        <w:tblW w:w="5499" w:type="pct"/>
        <w:tblInd w:w="-554" w:type="dxa"/>
        <w:tblLayout w:type="fixed"/>
        <w:tblLook w:val="04A0" w:firstRow="1" w:lastRow="0" w:firstColumn="1" w:lastColumn="0" w:noHBand="0" w:noVBand="1"/>
      </w:tblPr>
      <w:tblGrid>
        <w:gridCol w:w="1093"/>
        <w:gridCol w:w="930"/>
        <w:gridCol w:w="11354"/>
        <w:gridCol w:w="918"/>
        <w:gridCol w:w="1056"/>
      </w:tblGrid>
      <w:tr w:rsidR="006A6FF4" w:rsidRPr="006A6FF4">
        <w:trPr>
          <w:cantSplit/>
          <w:trHeight w:val="20"/>
          <w:tblHeader/>
        </w:trPr>
        <w:tc>
          <w:tcPr>
            <w:tcW w:w="356" w:type="pc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b/>
                <w:bCs/>
                <w:sz w:val="24"/>
                <w:szCs w:val="24"/>
              </w:rPr>
              <w:t>Stations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Model</w:t>
            </w:r>
          </w:p>
        </w:tc>
        <w:tc>
          <w:tcPr>
            <w:tcW w:w="3698" w:type="pc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Linear model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R</w:t>
            </w:r>
            <w:r w:rsidRPr="006A6FF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 w:val="restart"/>
            <w:tcBorders>
              <w:top w:val="single" w:sz="8" w:space="0" w:color="000000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MD</w:t>
            </w:r>
          </w:p>
        </w:tc>
        <w:tc>
          <w:tcPr>
            <w:tcW w:w="303" w:type="pct"/>
            <w:tcBorders>
              <w:top w:val="single" w:sz="8" w:space="0" w:color="000000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8" w:type="pct"/>
            <w:tcBorders>
              <w:top w:val="single" w:sz="8" w:space="0" w:color="000000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-0.444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+2.012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</w:t>
            </w:r>
          </w:p>
        </w:tc>
        <w:tc>
          <w:tcPr>
            <w:tcW w:w="299" w:type="pct"/>
            <w:tcBorders>
              <w:top w:val="single" w:sz="8" w:space="0" w:color="000000"/>
            </w:tcBorders>
            <w:vAlign w:val="bottom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0.111</w:t>
            </w:r>
          </w:p>
        </w:tc>
        <w:tc>
          <w:tcPr>
            <w:tcW w:w="344" w:type="pct"/>
            <w:tcBorders>
              <w:top w:val="single" w:sz="8" w:space="0" w:color="000000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8" w:type="pct"/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-0.701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+2.043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+1)+0.190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(WT+1)</w:t>
            </w:r>
          </w:p>
        </w:tc>
        <w:tc>
          <w:tcPr>
            <w:tcW w:w="299" w:type="pct"/>
            <w:vAlign w:val="bottom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0.158</w:t>
            </w:r>
          </w:p>
        </w:tc>
        <w:tc>
          <w:tcPr>
            <w:tcW w:w="344" w:type="pct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8" w:type="pct"/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-0.529+1.881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+1)+0.195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(WT+1)-16.409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(TP+1)</w:t>
            </w:r>
          </w:p>
        </w:tc>
        <w:tc>
          <w:tcPr>
            <w:tcW w:w="299" w:type="pct"/>
            <w:vAlign w:val="bottom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0.188</w:t>
            </w:r>
          </w:p>
        </w:tc>
        <w:tc>
          <w:tcPr>
            <w:tcW w:w="344" w:type="pct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bottom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8" w:type="pct"/>
            <w:tcBorders>
              <w:bottom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-1.294+1.780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+1)+0.354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lg(WT+1)-20.919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lg(TP+1)+0.622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</w:t>
            </w:r>
          </w:p>
        </w:tc>
        <w:tc>
          <w:tcPr>
            <w:tcW w:w="299" w:type="pct"/>
            <w:tcBorders>
              <w:bottom w:val="nil"/>
            </w:tcBorders>
            <w:vAlign w:val="bottom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0.216</w:t>
            </w:r>
          </w:p>
        </w:tc>
        <w:tc>
          <w:tcPr>
            <w:tcW w:w="344" w:type="pct"/>
            <w:tcBorders>
              <w:bottom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  <w:tcBorders>
              <w:bottom w:val="single" w:sz="4" w:space="0" w:color="auto"/>
            </w:tcBorders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-2.445+1.596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+1)+0.307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lg(WT+1)-20.686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lg(TP+1)+0.586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lg(DO+1)+1.384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lg(pH+1)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0.235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 w:val="restar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QJ</w:t>
            </w:r>
          </w:p>
        </w:tc>
        <w:tc>
          <w:tcPr>
            <w:tcW w:w="303" w:type="pc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8" w:type="pc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0.376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+0.195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</w:t>
            </w:r>
          </w:p>
        </w:tc>
        <w:tc>
          <w:tcPr>
            <w:tcW w:w="299" w:type="pct"/>
            <w:tcBorders>
              <w:top w:val="single" w:sz="4" w:space="0" w:color="auto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0.146</w:t>
            </w:r>
          </w:p>
        </w:tc>
        <w:tc>
          <w:tcPr>
            <w:tcW w:w="344" w:type="pct"/>
            <w:tcBorders>
              <w:top w:val="single" w:sz="4" w:space="0" w:color="auto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8" w:type="pct"/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-0.080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+0.209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(Tur+1)+0.441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(DO+1)</w:t>
            </w:r>
          </w:p>
        </w:tc>
        <w:tc>
          <w:tcPr>
            <w:tcW w:w="29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0.182</w:t>
            </w:r>
          </w:p>
        </w:tc>
        <w:tc>
          <w:tcPr>
            <w:tcW w:w="344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8" w:type="pct"/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-0.256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+0.201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(Tur+1)+0.400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(DO+1)+0.661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(TN+1)</w:t>
            </w:r>
          </w:p>
        </w:tc>
        <w:tc>
          <w:tcPr>
            <w:tcW w:w="29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0.206</w:t>
            </w:r>
          </w:p>
        </w:tc>
        <w:tc>
          <w:tcPr>
            <w:tcW w:w="344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bottom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8" w:type="pct"/>
            <w:tcBorders>
              <w:bottom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-0.241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+0.204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lg(Tur+1)+0.444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lg(DO+1)+0.640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lg(TN+1)-8.622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</w:t>
            </w:r>
          </w:p>
        </w:tc>
        <w:tc>
          <w:tcPr>
            <w:tcW w:w="299" w:type="pct"/>
            <w:tcBorders>
              <w:bottom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0.224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8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-0.694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+0.201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lg(Tur+1)+0.739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lg(DO+1)+0.658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lg(TN+1)-9.191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lg(TP+1)+0.120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lg(WT+1)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0.236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3698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-0.674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+0.188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lg(Tur+1)+0.725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lg(DO+1)+0.591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lg(TN+1)-11.983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lg(TP+1)+0.117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lg(WT+1)</w:t>
            </w:r>
          </w:p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+3.365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(NH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3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-N+1)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0.245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  <w:tcBorders>
              <w:bottom w:val="single" w:sz="4" w:space="0" w:color="auto"/>
            </w:tcBorders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36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-0.598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+0.207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lg(Tur+1)+0.758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lg(DO+1)+0.738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lg(TN+1)</w:t>
            </w: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9.947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lg(TP+1)+0.123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lg(WT+1)</w:t>
            </w:r>
          </w:p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+3.308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(NH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3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-N+1)-0.409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0.252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 w:val="restar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TC</w:t>
            </w:r>
          </w:p>
        </w:tc>
        <w:tc>
          <w:tcPr>
            <w:tcW w:w="303" w:type="pc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8" w:type="pc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0.350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+0.235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</w:t>
            </w:r>
          </w:p>
        </w:tc>
        <w:tc>
          <w:tcPr>
            <w:tcW w:w="299" w:type="pct"/>
            <w:tcBorders>
              <w:top w:val="single" w:sz="4" w:space="0" w:color="auto"/>
            </w:tcBorders>
            <w:vAlign w:val="bottom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0.206</w:t>
            </w:r>
          </w:p>
        </w:tc>
        <w:tc>
          <w:tcPr>
            <w:tcW w:w="344" w:type="pc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8" w:type="pct"/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-1.804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+0.193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(Tur+1)+2.274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(pH+1)</w:t>
            </w:r>
          </w:p>
        </w:tc>
        <w:tc>
          <w:tcPr>
            <w:tcW w:w="299" w:type="pct"/>
            <w:vAlign w:val="bottom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0.326</w:t>
            </w:r>
          </w:p>
        </w:tc>
        <w:tc>
          <w:tcPr>
            <w:tcW w:w="344" w:type="pct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8" w:type="pct"/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-1.426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+0.182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(Tur+1)+1.991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(pH+1)-17.551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(TP+1)</w:t>
            </w:r>
          </w:p>
        </w:tc>
        <w:tc>
          <w:tcPr>
            <w:tcW w:w="299" w:type="pct"/>
            <w:vAlign w:val="bottom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0.383</w:t>
            </w:r>
          </w:p>
        </w:tc>
        <w:tc>
          <w:tcPr>
            <w:tcW w:w="344" w:type="pct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bottom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8" w:type="pct"/>
            <w:tcBorders>
              <w:bottom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-1.642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+0.186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lg(Tur+1)+2.361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lg(pH+1)-16.311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lg(TP+1)-0.117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lg(WT+1)</w:t>
            </w:r>
          </w:p>
        </w:tc>
        <w:tc>
          <w:tcPr>
            <w:tcW w:w="299" w:type="pct"/>
            <w:tcBorders>
              <w:bottom w:val="nil"/>
            </w:tcBorders>
            <w:vAlign w:val="bottom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0.410</w:t>
            </w:r>
          </w:p>
        </w:tc>
        <w:tc>
          <w:tcPr>
            <w:tcW w:w="344" w:type="pct"/>
            <w:tcBorders>
              <w:bottom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  <w:tcBorders>
              <w:bottom w:val="single" w:sz="4" w:space="0" w:color="auto"/>
            </w:tcBorders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-1.817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+0.179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lg(Tur+1)+2.277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lg(pH+1)-19.702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lg(TP+1)-0.111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lg(WT+1)+0.587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0.429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 w:val="restar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QS</w:t>
            </w:r>
          </w:p>
        </w:tc>
        <w:tc>
          <w:tcPr>
            <w:tcW w:w="303" w:type="pc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8" w:type="pc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-2.215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+2.812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(pH+1)</w:t>
            </w:r>
          </w:p>
        </w:tc>
        <w:tc>
          <w:tcPr>
            <w:tcW w:w="299" w:type="pct"/>
            <w:tcBorders>
              <w:top w:val="single" w:sz="4" w:space="0" w:color="auto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0.084</w:t>
            </w:r>
          </w:p>
        </w:tc>
        <w:tc>
          <w:tcPr>
            <w:tcW w:w="344" w:type="pct"/>
            <w:tcBorders>
              <w:top w:val="single" w:sz="4" w:space="0" w:color="auto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8" w:type="pct"/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-2.300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+2.809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(pH+1)+0.141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</w:t>
            </w:r>
          </w:p>
        </w:tc>
        <w:tc>
          <w:tcPr>
            <w:tcW w:w="29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0.147</w:t>
            </w:r>
          </w:p>
        </w:tc>
        <w:tc>
          <w:tcPr>
            <w:tcW w:w="344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8" w:type="pct"/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-1.602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+2.510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(pH+1)+0.190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(Tur+1)-0.950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</w:t>
            </w:r>
          </w:p>
        </w:tc>
        <w:tc>
          <w:tcPr>
            <w:tcW w:w="29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0.177</w:t>
            </w:r>
          </w:p>
        </w:tc>
        <w:tc>
          <w:tcPr>
            <w:tcW w:w="344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bottom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8" w:type="pct"/>
            <w:tcBorders>
              <w:bottom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-1.853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+2.381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lg(pH+1)+0.209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lg(Tur+1)-1.011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+1)+0.382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</w:t>
            </w:r>
          </w:p>
        </w:tc>
        <w:tc>
          <w:tcPr>
            <w:tcW w:w="299" w:type="pct"/>
            <w:tcBorders>
              <w:bottom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0.196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8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-1.738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+2.272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lg(pH+1)+0.256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lg(Tur+1)-1.003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+1)+0.372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lg(DO+1)-2.290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lg(NH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3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-N+1)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0.205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  <w:tcBorders>
              <w:bottom w:val="single" w:sz="4" w:space="0" w:color="auto"/>
            </w:tcBorders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36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-1.871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+2.369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lg(pH+1)+0.243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lg(Tur+1)-0.947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+1)+0.353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lg(DO+1)-3.028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lg(NH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3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-N+1)+7.547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0.213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 w:val="restar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LK</w:t>
            </w:r>
          </w:p>
        </w:tc>
        <w:tc>
          <w:tcPr>
            <w:tcW w:w="303" w:type="pc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8" w:type="pc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0.305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+0.293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</w:t>
            </w:r>
          </w:p>
        </w:tc>
        <w:tc>
          <w:tcPr>
            <w:tcW w:w="299" w:type="pct"/>
            <w:tcBorders>
              <w:top w:val="single" w:sz="4" w:space="0" w:color="auto"/>
            </w:tcBorders>
            <w:vAlign w:val="bottom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0.299</w:t>
            </w:r>
          </w:p>
        </w:tc>
        <w:tc>
          <w:tcPr>
            <w:tcW w:w="344" w:type="pc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8" w:type="pct"/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-0.086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+0.299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(Tur+1)+0.382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(DO+1)</w:t>
            </w:r>
          </w:p>
        </w:tc>
        <w:tc>
          <w:tcPr>
            <w:tcW w:w="299" w:type="pct"/>
            <w:vAlign w:val="bottom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0.322</w:t>
            </w:r>
          </w:p>
        </w:tc>
        <w:tc>
          <w:tcPr>
            <w:tcW w:w="344" w:type="pct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8" w:type="pct"/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-0.061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+0.306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(Tur+1)+0.444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(DO+1)-14.214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(TP+1)</w:t>
            </w:r>
          </w:p>
        </w:tc>
        <w:tc>
          <w:tcPr>
            <w:tcW w:w="299" w:type="pct"/>
            <w:vAlign w:val="bottom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0.349</w:t>
            </w:r>
          </w:p>
        </w:tc>
        <w:tc>
          <w:tcPr>
            <w:tcW w:w="344" w:type="pct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bottom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8" w:type="pct"/>
            <w:tcBorders>
              <w:bottom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-0.434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+0.311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lg(Tur+1)+0.661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lg(DO+1)-11.807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lg(TP+1)+0.106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lg(WT+1)</w:t>
            </w:r>
          </w:p>
        </w:tc>
        <w:tc>
          <w:tcPr>
            <w:tcW w:w="299" w:type="pct"/>
            <w:tcBorders>
              <w:bottom w:val="nil"/>
            </w:tcBorders>
            <w:vAlign w:val="bottom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0.362</w:t>
            </w:r>
          </w:p>
        </w:tc>
        <w:tc>
          <w:tcPr>
            <w:tcW w:w="344" w:type="pct"/>
            <w:tcBorders>
              <w:bottom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  <w:tcBorders>
              <w:bottom w:val="single" w:sz="4" w:space="0" w:color="auto"/>
            </w:tcBorders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-0.606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+0.300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lg(Tur+1)+0.629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lg(DO+1)-10.923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lg(TP+1)+0.104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lg(WT+1)+0.447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0.366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 w:val="restar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BQ</w:t>
            </w:r>
          </w:p>
        </w:tc>
        <w:tc>
          <w:tcPr>
            <w:tcW w:w="303" w:type="pc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8" w:type="pc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-0.477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+0.945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(DO+1)</w:t>
            </w:r>
          </w:p>
        </w:tc>
        <w:tc>
          <w:tcPr>
            <w:tcW w:w="299" w:type="pct"/>
            <w:tcBorders>
              <w:top w:val="single" w:sz="4" w:space="0" w:color="auto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0.146</w:t>
            </w:r>
          </w:p>
        </w:tc>
        <w:tc>
          <w:tcPr>
            <w:tcW w:w="344" w:type="pct"/>
            <w:tcBorders>
              <w:top w:val="single" w:sz="4" w:space="0" w:color="auto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8" w:type="pct"/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-0.601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+0.942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(DO+1)+0.222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</w:t>
            </w:r>
          </w:p>
        </w:tc>
        <w:tc>
          <w:tcPr>
            <w:tcW w:w="29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0.182</w:t>
            </w:r>
          </w:p>
        </w:tc>
        <w:tc>
          <w:tcPr>
            <w:tcW w:w="344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8" w:type="pct"/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-0.969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+0.965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(DO+1)+0.211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(Tur+1)+1.059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(TN+1)</w:t>
            </w:r>
          </w:p>
        </w:tc>
        <w:tc>
          <w:tcPr>
            <w:tcW w:w="29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0.206</w:t>
            </w:r>
          </w:p>
        </w:tc>
        <w:tc>
          <w:tcPr>
            <w:tcW w:w="344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bottom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8" w:type="pct"/>
            <w:tcBorders>
              <w:bottom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-1.223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+0.915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lg(DO+1)+0.195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lg(Tur+1)+0.922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lg(TN+1)+0.780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</w:t>
            </w:r>
          </w:p>
        </w:tc>
        <w:tc>
          <w:tcPr>
            <w:tcW w:w="299" w:type="pct"/>
            <w:tcBorders>
              <w:bottom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0.224</w:t>
            </w:r>
          </w:p>
        </w:tc>
        <w:tc>
          <w:tcPr>
            <w:tcW w:w="344" w:type="pct"/>
            <w:tcBorders>
              <w:bottom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8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-2.452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+0.965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lg(DO+1)+0.205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lg(Tur+1)+0.750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lg(TN+1)+0.801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+1)+1.271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lg(pH+1)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0.236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&lt; </w:t>
            </w: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3698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-2.446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+0.991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lg(DO+1)+0.220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lg(Tur+1)+0.976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lg(TN+1)+0.710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+1)+1.243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lg(pH+1)-3.155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lg(NH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3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-N+1)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0.245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  <w:tcBorders>
              <w:bottom w:val="single" w:sz="4" w:space="0" w:color="auto"/>
            </w:tcBorders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36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-2.560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+1.130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lg(DO+1)+0.215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lg(Tur+1)+1.057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lg(TN+1)+0.741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+1)+1.054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lg(pH+1)-2.889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lg(NH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3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-N+1)+0.088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lg(WT+1)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0.252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 w:val="restar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DR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369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-3.456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+4.115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(pH+1)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0.247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3698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-2.880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+</w:t>
            </w:r>
            <w:r w:rsidRPr="006A6FF4">
              <w:rPr>
                <w:rFonts w:ascii="Symbol" w:eastAsia="SimSun" w:hAnsi="Symbol" w:cs="Times New Roman"/>
                <w:sz w:val="24"/>
                <w:szCs w:val="24"/>
              </w:rPr>
              <w:t></w:t>
            </w:r>
            <w:r w:rsidRPr="006A6FF4">
              <w:rPr>
                <w:rFonts w:ascii="Symbol" w:eastAsia="SimSun" w:hAnsi="Symbol" w:cs="Times New Roman"/>
                <w:sz w:val="24"/>
                <w:szCs w:val="24"/>
              </w:rPr>
              <w:t></w:t>
            </w:r>
            <w:r w:rsidRPr="006A6FF4">
              <w:rPr>
                <w:rFonts w:ascii="Symbol" w:eastAsia="SimSun" w:hAnsi="Symbol" w:cs="Times New Roman"/>
                <w:sz w:val="24"/>
                <w:szCs w:val="24"/>
              </w:rPr>
              <w:t></w:t>
            </w:r>
            <w:r w:rsidRPr="006A6FF4">
              <w:rPr>
                <w:rFonts w:ascii="Symbol" w:eastAsia="SimSun" w:hAnsi="Symbol" w:cs="Times New Roman"/>
                <w:sz w:val="24"/>
                <w:szCs w:val="24"/>
              </w:rPr>
              <w:t></w:t>
            </w:r>
            <w:r w:rsidRPr="006A6FF4">
              <w:rPr>
                <w:rFonts w:ascii="Symbol" w:eastAsia="SimSun" w:hAnsi="Symbol" w:cs="Times New Roman"/>
                <w:sz w:val="24"/>
                <w:szCs w:val="24"/>
              </w:rPr>
              <w:t>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(pH+1)+0.189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0.369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3698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-2.267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+2.882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(pH+1)+0.190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(Tur+1)-18.606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(TP+1)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0.416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3698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-2.644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+2.879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(pH+1)+0.149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(Tur+1)-21.494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(TP +1)+0.904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0.449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3698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-2.927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+2.972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lg(pH+1)+0.161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lg(Tur+1)-21.530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lg(TP+1)+0.812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+1)+0.225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0.460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3698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-2.975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+2.542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lg(pH+1)+0.175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lg(Tur+1)-23.512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lg(TP+1)+0.734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+1)+0.563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lg(DO+1)+</w:t>
            </w: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br/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lastRenderedPageBreak/>
              <w:t>0.122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(WT+1)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lastRenderedPageBreak/>
              <w:t>0.469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3698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-2.921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+2.402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lg(pH+1)+0.162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lg(Tur+1)-24.547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lg(TP+1)+0.738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+1)+0.600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lg(DO+1)+</w:t>
            </w: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br/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0.135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(WT+1)+2.897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(NH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3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-N+1)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0.475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  <w:tcBorders>
              <w:bottom w:val="single" w:sz="4" w:space="0" w:color="auto"/>
            </w:tcBorders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36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-2.919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+2.362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lg(pH+1)+0.166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lg(Tur+1)-22.381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lg(TP+1)+0.620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+1)+0.599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lg(DO+1)+</w:t>
            </w: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br/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0.137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(WT+1)+3.026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(NH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3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-N+1)+0.214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(TN+1)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0.477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 w:val="restart"/>
            <w:tcBorders>
              <w:top w:val="single" w:sz="4" w:space="0" w:color="auto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HR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369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0.349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+0.224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0.167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3698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-0.393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+0.247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(Tur+1)+0.717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(DO+1)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0.249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&lt; </w:t>
            </w: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3698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-3.483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+0.249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(Tur+1)+0.811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(DO+1)+3.119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(pH+1)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0.344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3698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-3.150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+0.271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lg(Tur+1)+0.883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lg(DO+1)+2.796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lg(pH+1)-16.671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0.371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3698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-3.095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+0.266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lg(Tur+1)+0.871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lg(DO+1)+2.585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lg(pH+1)-14.818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lg(TP+1)+0.448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lg(TN+1)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0.380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3698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-2.668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+0.286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lg(Tur+1)+0.899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lg(DO+1)+2.378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lg(pH+1)-15.716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lg(TP+1)+0.530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lg(TN+1)-0.627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0.389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3698" w:type="pct"/>
            <w:tcBorders>
              <w:top w:val="nil"/>
              <w:left w:val="nil"/>
              <w:bottom w:val="nil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-2.728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+0.289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lg(Tur+1)+1.099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lg(DO+1)+2.100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lg(pH+1)-15.137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lg(TP+1)+0.602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lg(TN+1)-0.661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+1)+0.086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lg(WT+1)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0.396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0.001</w:t>
            </w:r>
          </w:p>
        </w:tc>
      </w:tr>
      <w:tr w:rsidR="006A6FF4" w:rsidRPr="006A6FF4">
        <w:trPr>
          <w:trHeight w:val="20"/>
        </w:trPr>
        <w:tc>
          <w:tcPr>
            <w:tcW w:w="356" w:type="pct"/>
            <w:vMerge/>
            <w:tcBorders>
              <w:bottom w:val="single" w:sz="4" w:space="0" w:color="auto"/>
            </w:tcBorders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36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2B6" w:rsidRPr="006A6FF4" w:rsidRDefault="006A6FF4">
            <w:pPr>
              <w:spacing w:line="48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-2.727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+0.309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lg(Tur+1)+1.066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lg(DO+1)+2.143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lg(pH+1)-11.891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lg(TP+1)+0.736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lg(TN+1)-0.763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lg(COD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Mn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+1)+0.074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lg(WT+1)-1.712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Symbol" w:eastAsia="SimSun" w:hAnsi="Symbol" w:cs="Times New Roman"/>
                <w:sz w:val="24"/>
                <w:szCs w:val="24"/>
                <w:vertAlign w:val="superscript"/>
              </w:rPr>
              <w:t>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lg(NH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  <w:vertAlign w:val="subscript"/>
              </w:rPr>
              <w:t>3</w:t>
            </w: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-N+1)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0.399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A6FF4">
              <w:rPr>
                <w:rFonts w:ascii="Times New Roman" w:eastAsia="SimSun" w:hAnsi="Times New Roman" w:cs="Times New Roman"/>
                <w:sz w:val="24"/>
                <w:szCs w:val="24"/>
              </w:rPr>
              <w:t>&lt; 0.01</w:t>
            </w:r>
          </w:p>
        </w:tc>
      </w:tr>
    </w:tbl>
    <w:p w:rsidR="004662B6" w:rsidRPr="006A6FF4" w:rsidRDefault="004662B6">
      <w:pPr>
        <w:spacing w:line="480" w:lineRule="auto"/>
        <w:rPr>
          <w:rFonts w:ascii="Times New Roman" w:hAnsi="Times New Roman" w:cs="Times New Roman"/>
          <w:szCs w:val="21"/>
        </w:rPr>
      </w:pPr>
    </w:p>
    <w:p w:rsidR="004662B6" w:rsidRPr="006A6FF4" w:rsidRDefault="004662B6">
      <w:pPr>
        <w:spacing w:line="480" w:lineRule="auto"/>
        <w:rPr>
          <w:rFonts w:ascii="Times New Roman" w:hAnsi="Times New Roman" w:cs="Times New Roman"/>
          <w:szCs w:val="21"/>
        </w:rPr>
      </w:pPr>
    </w:p>
    <w:p w:rsidR="004662B6" w:rsidRPr="006A6FF4" w:rsidRDefault="004662B6">
      <w:pPr>
        <w:spacing w:line="480" w:lineRule="auto"/>
        <w:rPr>
          <w:rFonts w:ascii="Times New Roman" w:hAnsi="Times New Roman" w:cs="Times New Roman"/>
        </w:rPr>
        <w:sectPr w:rsidR="004662B6" w:rsidRPr="006A6FF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4662B6" w:rsidRPr="006A6FF4" w:rsidRDefault="006A6FF4">
      <w:pPr>
        <w:spacing w:line="480" w:lineRule="auto"/>
        <w:outlineLvl w:val="0"/>
        <w:rPr>
          <w:rFonts w:ascii="Times New Roman" w:eastAsia="DengXian" w:hAnsi="Times New Roman" w:cs="Times New Roman"/>
          <w:b/>
        </w:rPr>
      </w:pPr>
      <w:r w:rsidRPr="006A6FF4">
        <w:rPr>
          <w:rFonts w:ascii="Times New Roman" w:eastAsia="DengXian" w:hAnsi="Times New Roman" w:cs="Times New Roman" w:hint="eastAsia"/>
          <w:b/>
          <w:szCs w:val="21"/>
        </w:rPr>
        <w:lastRenderedPageBreak/>
        <w:t>T</w:t>
      </w:r>
      <w:r w:rsidRPr="006A6FF4">
        <w:rPr>
          <w:rFonts w:ascii="Times New Roman" w:eastAsia="DengXian" w:hAnsi="Times New Roman" w:cs="Times New Roman"/>
          <w:b/>
          <w:szCs w:val="21"/>
        </w:rPr>
        <w:t>able S</w:t>
      </w:r>
      <w:r w:rsidRPr="006A6FF4">
        <w:rPr>
          <w:rFonts w:ascii="Times New Roman" w:eastAsia="DengXian" w:hAnsi="Times New Roman" w:cs="Times New Roman" w:hint="eastAsia"/>
          <w:b/>
          <w:szCs w:val="21"/>
        </w:rPr>
        <w:t>5</w:t>
      </w:r>
    </w:p>
    <w:p w:rsidR="004662B6" w:rsidRPr="006A6FF4" w:rsidRDefault="006A6FF4">
      <w:pPr>
        <w:spacing w:line="480" w:lineRule="auto"/>
        <w:rPr>
          <w:rFonts w:ascii="Times New Roman" w:eastAsia="SimHei" w:hAnsi="Times New Roman" w:cs="Times New Roman"/>
          <w:szCs w:val="21"/>
        </w:rPr>
      </w:pPr>
      <w:r w:rsidRPr="006A6FF4">
        <w:rPr>
          <w:rFonts w:ascii="Times New Roman" w:eastAsia="SimSun" w:hAnsi="Times New Roman" w:cs="Times New Roman" w:hint="eastAsia"/>
          <w:kern w:val="0"/>
          <w:szCs w:val="21"/>
        </w:rPr>
        <w:t xml:space="preserve">KMO and </w:t>
      </w:r>
      <w:proofErr w:type="spellStart"/>
      <w:r w:rsidRPr="006A6FF4">
        <w:rPr>
          <w:rFonts w:ascii="Times New Roman" w:eastAsia="SimSun" w:hAnsi="Times New Roman" w:cs="Times New Roman" w:hint="eastAsia"/>
          <w:kern w:val="0"/>
          <w:szCs w:val="21"/>
        </w:rPr>
        <w:t>Bartlete's</w:t>
      </w:r>
      <w:proofErr w:type="spellEnd"/>
      <w:r w:rsidRPr="006A6FF4">
        <w:rPr>
          <w:rFonts w:ascii="Times New Roman" w:eastAsia="SimSun" w:hAnsi="Times New Roman" w:cs="Times New Roman" w:hint="eastAsia"/>
          <w:kern w:val="0"/>
          <w:szCs w:val="21"/>
        </w:rPr>
        <w:t xml:space="preserve"> test of </w:t>
      </w:r>
      <w:proofErr w:type="spellStart"/>
      <w:r w:rsidRPr="006A6FF4">
        <w:rPr>
          <w:rFonts w:ascii="Times New Roman" w:eastAsia="SimSun" w:hAnsi="Times New Roman" w:cs="Times New Roman" w:hint="eastAsia"/>
          <w:kern w:val="0"/>
          <w:szCs w:val="21"/>
        </w:rPr>
        <w:t>sphericity</w:t>
      </w:r>
      <w:proofErr w:type="spellEnd"/>
      <w:r w:rsidRPr="006A6FF4">
        <w:rPr>
          <w:rFonts w:ascii="Times New Roman" w:eastAsia="SimSun" w:hAnsi="Times New Roman" w:cs="Times New Roman" w:hint="eastAsia"/>
          <w:kern w:val="0"/>
          <w:szCs w:val="21"/>
        </w:rPr>
        <w:t xml:space="preserve"> in this study</w:t>
      </w:r>
      <w:r w:rsidRPr="006A6FF4">
        <w:rPr>
          <w:rFonts w:ascii="Times New Roman" w:hAnsi="Times New Roman" w:cs="Times New Roman"/>
          <w:szCs w:val="21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16"/>
        <w:gridCol w:w="2823"/>
        <w:gridCol w:w="2566"/>
        <w:gridCol w:w="3242"/>
        <w:gridCol w:w="1538"/>
        <w:gridCol w:w="1873"/>
      </w:tblGrid>
      <w:tr w:rsidR="006A6FF4" w:rsidRPr="006A6FF4">
        <w:trPr>
          <w:trHeight w:val="567"/>
        </w:trPr>
        <w:tc>
          <w:tcPr>
            <w:tcW w:w="686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Sub-area of the reservoir field</w:t>
            </w:r>
          </w:p>
        </w:tc>
        <w:tc>
          <w:tcPr>
            <w:tcW w:w="101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 w:hint="eastAsia"/>
                <w:b/>
                <w:bCs/>
              </w:rPr>
              <w:t>Sampling</w:t>
            </w:r>
            <w:r w:rsidRPr="006A6FF4">
              <w:rPr>
                <w:rFonts w:ascii="Times New Roman" w:eastAsia="SimSun" w:hAnsi="Times New Roman" w:cs="Times New Roman"/>
                <w:b/>
                <w:bCs/>
              </w:rPr>
              <w:t xml:space="preserve"> </w:t>
            </w:r>
            <w:r w:rsidRPr="006A6FF4">
              <w:rPr>
                <w:rFonts w:ascii="Times New Roman" w:eastAsia="SimSun" w:hAnsi="Times New Roman" w:cs="Times New Roman" w:hint="eastAsia"/>
                <w:b/>
                <w:bCs/>
              </w:rPr>
              <w:t>Sites/</w:t>
            </w:r>
            <w:r w:rsidRPr="006A6FF4">
              <w:rPr>
                <w:rFonts w:ascii="Times New Roman" w:eastAsia="SimSun" w:hAnsi="Times New Roman" w:cs="Times New Roman"/>
                <w:b/>
                <w:bCs/>
              </w:rPr>
              <w:t xml:space="preserve"> Sub-area</w:t>
            </w:r>
            <w:r w:rsidRPr="006A6FF4">
              <w:rPr>
                <w:rFonts w:ascii="Times New Roman" w:eastAsia="SimSun" w:hAnsi="Times New Roman" w:cs="Times New Roman" w:hint="eastAsia"/>
                <w:b/>
                <w:bCs/>
              </w:rPr>
              <w:t xml:space="preserve"> reservoir</w:t>
            </w:r>
          </w:p>
        </w:tc>
        <w:tc>
          <w:tcPr>
            <w:tcW w:w="91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Factor</w:t>
            </w:r>
            <w:r w:rsidRPr="006A6FF4">
              <w:rPr>
                <w:rFonts w:ascii="Times New Roman" w:eastAsia="SimSun" w:hAnsi="Times New Roman" w:cs="Times New Roman" w:hint="eastAsia"/>
                <w:b/>
                <w:bCs/>
              </w:rPr>
              <w:t>s</w:t>
            </w:r>
          </w:p>
        </w:tc>
        <w:tc>
          <w:tcPr>
            <w:tcW w:w="116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 w:hint="eastAsia"/>
                <w:b/>
                <w:bCs/>
              </w:rPr>
              <w:t>Dimensionality reduction factors</w:t>
            </w:r>
          </w:p>
        </w:tc>
        <w:tc>
          <w:tcPr>
            <w:tcW w:w="55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 w:hint="eastAsia"/>
                <w:b/>
                <w:bCs/>
              </w:rPr>
              <w:t>KMO</w:t>
            </w:r>
          </w:p>
        </w:tc>
        <w:tc>
          <w:tcPr>
            <w:tcW w:w="67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 w:hint="eastAsia"/>
                <w:b/>
                <w:bCs/>
              </w:rPr>
              <w:t xml:space="preserve"> 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b/>
                <w:bCs/>
              </w:rPr>
              <w:t>Bartlete's</w:t>
            </w:r>
            <w:proofErr w:type="spellEnd"/>
            <w:r w:rsidRPr="006A6FF4">
              <w:rPr>
                <w:rFonts w:ascii="Times New Roman" w:eastAsia="SimSun" w:hAnsi="Times New Roman" w:cs="Times New Roman" w:hint="eastAsia"/>
                <w:b/>
                <w:bCs/>
              </w:rPr>
              <w:t xml:space="preserve"> test of </w:t>
            </w:r>
            <w:proofErr w:type="spellStart"/>
            <w:r w:rsidRPr="006A6FF4">
              <w:rPr>
                <w:rFonts w:ascii="Times New Roman" w:eastAsia="SimSun" w:hAnsi="Times New Roman" w:cs="Times New Roman" w:hint="eastAsia"/>
                <w:b/>
                <w:bCs/>
              </w:rPr>
              <w:t>sphericity</w:t>
            </w:r>
            <w:proofErr w:type="spellEnd"/>
          </w:p>
        </w:tc>
      </w:tr>
      <w:tr w:rsidR="006A6FF4" w:rsidRPr="006A6FF4">
        <w:trPr>
          <w:trHeight w:val="530"/>
        </w:trPr>
        <w:tc>
          <w:tcPr>
            <w:tcW w:w="686" w:type="pct"/>
            <w:vMerge w:val="restar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Dan Reservoir</w:t>
            </w:r>
          </w:p>
        </w:tc>
        <w:tc>
          <w:tcPr>
            <w:tcW w:w="101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MD</w:t>
            </w:r>
          </w:p>
        </w:tc>
        <w:tc>
          <w:tcPr>
            <w:tcW w:w="91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 xml:space="preserve">Water </w:t>
            </w:r>
            <w:r w:rsidRPr="006A6FF4">
              <w:rPr>
                <w:rFonts w:ascii="Times New Roman" w:eastAsia="SimSun" w:hAnsi="Times New Roman" w:cs="Times New Roman" w:hint="eastAsia"/>
              </w:rPr>
              <w:t>physicochemical</w:t>
            </w:r>
            <w:r w:rsidRPr="006A6FF4">
              <w:rPr>
                <w:rFonts w:ascii="Times New Roman" w:eastAsia="SimSun" w:hAnsi="Times New Roman" w:cs="Times New Roman"/>
              </w:rPr>
              <w:t xml:space="preserve"> factors</w:t>
            </w:r>
          </w:p>
        </w:tc>
        <w:tc>
          <w:tcPr>
            <w:tcW w:w="116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WT, DO, and pH</w:t>
            </w:r>
          </w:p>
        </w:tc>
        <w:tc>
          <w:tcPr>
            <w:tcW w:w="55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0.525</w:t>
            </w:r>
          </w:p>
        </w:tc>
        <w:tc>
          <w:tcPr>
            <w:tcW w:w="67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 w:hint="eastAsia"/>
              </w:rPr>
              <w:t>&lt; 0.001</w:t>
            </w:r>
          </w:p>
        </w:tc>
      </w:tr>
      <w:tr w:rsidR="006A6FF4" w:rsidRPr="006A6FF4">
        <w:trPr>
          <w:trHeight w:val="477"/>
        </w:trPr>
        <w:tc>
          <w:tcPr>
            <w:tcW w:w="686" w:type="pct"/>
            <w:vMerge/>
            <w:vAlign w:val="center"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011" w:type="pct"/>
            <w:vMerge w:val="restar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QJ</w:t>
            </w:r>
          </w:p>
        </w:tc>
        <w:tc>
          <w:tcPr>
            <w:tcW w:w="91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Water physicochemical factors</w:t>
            </w:r>
          </w:p>
        </w:tc>
        <w:tc>
          <w:tcPr>
            <w:tcW w:w="116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Tur, DO, and WT</w:t>
            </w:r>
          </w:p>
        </w:tc>
        <w:tc>
          <w:tcPr>
            <w:tcW w:w="55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0.504</w:t>
            </w:r>
          </w:p>
        </w:tc>
        <w:tc>
          <w:tcPr>
            <w:tcW w:w="67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 w:hint="eastAsia"/>
              </w:rPr>
              <w:t>&lt; 0.001</w:t>
            </w:r>
          </w:p>
        </w:tc>
      </w:tr>
      <w:tr w:rsidR="006A6FF4" w:rsidRPr="006A6FF4">
        <w:trPr>
          <w:trHeight w:val="477"/>
        </w:trPr>
        <w:tc>
          <w:tcPr>
            <w:tcW w:w="686" w:type="pct"/>
            <w:vMerge/>
            <w:vAlign w:val="center"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011" w:type="pct"/>
            <w:vMerge/>
            <w:vAlign w:val="center"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91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Nutrients</w:t>
            </w:r>
          </w:p>
        </w:tc>
        <w:tc>
          <w:tcPr>
            <w:tcW w:w="116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TN, TP, and NH</w:t>
            </w:r>
            <w:r w:rsidRPr="006A6FF4">
              <w:rPr>
                <w:rFonts w:ascii="Times New Roman" w:eastAsia="SimSun" w:hAnsi="Times New Roman" w:cs="Times New Roman" w:hint="eastAsia"/>
                <w:vertAlign w:val="subscript"/>
              </w:rPr>
              <w:t>3</w:t>
            </w:r>
            <w:r w:rsidRPr="006A6FF4">
              <w:rPr>
                <w:rFonts w:ascii="Times New Roman" w:eastAsia="SimSun" w:hAnsi="Times New Roman" w:cs="Times New Roman" w:hint="eastAsia"/>
              </w:rPr>
              <w:t>-N</w:t>
            </w:r>
          </w:p>
        </w:tc>
        <w:tc>
          <w:tcPr>
            <w:tcW w:w="55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0.471</w:t>
            </w:r>
          </w:p>
        </w:tc>
        <w:tc>
          <w:tcPr>
            <w:tcW w:w="67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 w:hint="eastAsia"/>
              </w:rPr>
              <w:t>&lt; 0.001</w:t>
            </w:r>
          </w:p>
        </w:tc>
      </w:tr>
      <w:tr w:rsidR="006A6FF4" w:rsidRPr="006A6FF4">
        <w:trPr>
          <w:trHeight w:val="477"/>
        </w:trPr>
        <w:tc>
          <w:tcPr>
            <w:tcW w:w="686" w:type="pct"/>
            <w:vMerge/>
            <w:vAlign w:val="center"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01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TC</w:t>
            </w:r>
          </w:p>
        </w:tc>
        <w:tc>
          <w:tcPr>
            <w:tcW w:w="91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Water physicochemical factors</w:t>
            </w:r>
          </w:p>
        </w:tc>
        <w:tc>
          <w:tcPr>
            <w:tcW w:w="116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Tur, pH, and WT</w:t>
            </w:r>
          </w:p>
        </w:tc>
        <w:tc>
          <w:tcPr>
            <w:tcW w:w="55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0.523</w:t>
            </w:r>
          </w:p>
        </w:tc>
        <w:tc>
          <w:tcPr>
            <w:tcW w:w="67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 w:hint="eastAsia"/>
              </w:rPr>
              <w:t>&lt; 0.001</w:t>
            </w:r>
          </w:p>
        </w:tc>
      </w:tr>
      <w:tr w:rsidR="006A6FF4" w:rsidRPr="006A6FF4">
        <w:trPr>
          <w:trHeight w:val="477"/>
        </w:trPr>
        <w:tc>
          <w:tcPr>
            <w:tcW w:w="686" w:type="pct"/>
            <w:vMerge/>
            <w:vAlign w:val="center"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011" w:type="pct"/>
            <w:vMerge w:val="restar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DR</w:t>
            </w:r>
          </w:p>
        </w:tc>
        <w:tc>
          <w:tcPr>
            <w:tcW w:w="91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 xml:space="preserve">Water </w:t>
            </w:r>
            <w:r w:rsidRPr="006A6FF4">
              <w:rPr>
                <w:rFonts w:ascii="Times New Roman" w:eastAsia="SimSun" w:hAnsi="Times New Roman" w:cs="Times New Roman" w:hint="eastAsia"/>
              </w:rPr>
              <w:t>physicochemical factors</w:t>
            </w:r>
          </w:p>
        </w:tc>
        <w:tc>
          <w:tcPr>
            <w:tcW w:w="116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WT, DO, Tur and pH</w:t>
            </w:r>
          </w:p>
        </w:tc>
        <w:tc>
          <w:tcPr>
            <w:tcW w:w="55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0.438</w:t>
            </w:r>
          </w:p>
        </w:tc>
        <w:tc>
          <w:tcPr>
            <w:tcW w:w="67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6A6FF4">
              <w:rPr>
                <w:rFonts w:ascii="Times New Roman" w:eastAsia="SimSun" w:hAnsi="Times New Roman" w:cs="Times New Roman" w:hint="eastAsia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 w:hint="eastAsia"/>
              </w:rPr>
              <w:t>&lt; 0.001</w:t>
            </w:r>
          </w:p>
        </w:tc>
      </w:tr>
      <w:tr w:rsidR="006A6FF4" w:rsidRPr="006A6FF4">
        <w:trPr>
          <w:trHeight w:val="477"/>
        </w:trPr>
        <w:tc>
          <w:tcPr>
            <w:tcW w:w="686" w:type="pct"/>
            <w:vMerge/>
            <w:vAlign w:val="center"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011" w:type="pct"/>
            <w:vMerge/>
            <w:vAlign w:val="center"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91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Nutrients</w:t>
            </w:r>
          </w:p>
        </w:tc>
        <w:tc>
          <w:tcPr>
            <w:tcW w:w="116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TN, TP, and NH</w:t>
            </w:r>
            <w:r w:rsidRPr="006A6FF4">
              <w:rPr>
                <w:rFonts w:ascii="Times New Roman" w:eastAsia="SimSun" w:hAnsi="Times New Roman" w:cs="Times New Roman" w:hint="eastAsia"/>
                <w:vertAlign w:val="subscript"/>
              </w:rPr>
              <w:t>3</w:t>
            </w:r>
            <w:r w:rsidRPr="006A6FF4">
              <w:rPr>
                <w:rFonts w:ascii="Times New Roman" w:eastAsia="SimSun" w:hAnsi="Times New Roman" w:cs="Times New Roman" w:hint="eastAsia"/>
              </w:rPr>
              <w:t>-N</w:t>
            </w:r>
          </w:p>
        </w:tc>
        <w:tc>
          <w:tcPr>
            <w:tcW w:w="55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0.509</w:t>
            </w:r>
          </w:p>
        </w:tc>
        <w:tc>
          <w:tcPr>
            <w:tcW w:w="67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6A6FF4">
              <w:rPr>
                <w:rFonts w:ascii="Times New Roman" w:eastAsia="SimSun" w:hAnsi="Times New Roman" w:cs="Times New Roman" w:hint="eastAsia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 w:hint="eastAsia"/>
              </w:rPr>
              <w:t>&lt; 0.001</w:t>
            </w:r>
          </w:p>
        </w:tc>
      </w:tr>
      <w:tr w:rsidR="006A6FF4" w:rsidRPr="006A6FF4">
        <w:trPr>
          <w:trHeight w:val="477"/>
        </w:trPr>
        <w:tc>
          <w:tcPr>
            <w:tcW w:w="686" w:type="pct"/>
            <w:vMerge w:val="restar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Han Reservoir</w:t>
            </w:r>
          </w:p>
        </w:tc>
        <w:tc>
          <w:tcPr>
            <w:tcW w:w="1011" w:type="pct"/>
            <w:vMerge w:val="restar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QS</w:t>
            </w:r>
          </w:p>
        </w:tc>
        <w:tc>
          <w:tcPr>
            <w:tcW w:w="91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Water physicochemical factors</w:t>
            </w:r>
          </w:p>
        </w:tc>
        <w:tc>
          <w:tcPr>
            <w:tcW w:w="116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pH, Tur, and DO</w:t>
            </w:r>
          </w:p>
        </w:tc>
        <w:tc>
          <w:tcPr>
            <w:tcW w:w="55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0.519</w:t>
            </w:r>
          </w:p>
        </w:tc>
        <w:tc>
          <w:tcPr>
            <w:tcW w:w="67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 w:hint="eastAsia"/>
              </w:rPr>
              <w:t>&lt; 0.001</w:t>
            </w:r>
          </w:p>
        </w:tc>
      </w:tr>
      <w:tr w:rsidR="006A6FF4" w:rsidRPr="006A6FF4">
        <w:trPr>
          <w:trHeight w:val="477"/>
        </w:trPr>
        <w:tc>
          <w:tcPr>
            <w:tcW w:w="686" w:type="pct"/>
            <w:vMerge/>
            <w:vAlign w:val="center"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011" w:type="pct"/>
            <w:vMerge/>
            <w:vAlign w:val="center"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91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Nutrients</w:t>
            </w:r>
          </w:p>
        </w:tc>
        <w:tc>
          <w:tcPr>
            <w:tcW w:w="116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NH</w:t>
            </w:r>
            <w:r w:rsidRPr="006A6FF4">
              <w:rPr>
                <w:rFonts w:ascii="Times New Roman" w:eastAsia="SimSun" w:hAnsi="Times New Roman" w:cs="Times New Roman" w:hint="eastAsia"/>
                <w:vertAlign w:val="subscript"/>
              </w:rPr>
              <w:t>3</w:t>
            </w:r>
            <w:r w:rsidRPr="006A6FF4">
              <w:rPr>
                <w:rFonts w:ascii="Times New Roman" w:eastAsia="SimSun" w:hAnsi="Times New Roman" w:cs="Times New Roman" w:hint="eastAsia"/>
              </w:rPr>
              <w:t>-N, and TP</w:t>
            </w:r>
          </w:p>
        </w:tc>
        <w:tc>
          <w:tcPr>
            <w:tcW w:w="55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0.500</w:t>
            </w:r>
          </w:p>
        </w:tc>
        <w:tc>
          <w:tcPr>
            <w:tcW w:w="67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 w:hint="eastAsia"/>
              </w:rPr>
              <w:t>&lt; 0.001</w:t>
            </w:r>
          </w:p>
        </w:tc>
      </w:tr>
      <w:tr w:rsidR="006A6FF4" w:rsidRPr="006A6FF4">
        <w:trPr>
          <w:trHeight w:val="477"/>
        </w:trPr>
        <w:tc>
          <w:tcPr>
            <w:tcW w:w="686" w:type="pct"/>
            <w:vMerge/>
            <w:vAlign w:val="center"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01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LK</w:t>
            </w:r>
          </w:p>
        </w:tc>
        <w:tc>
          <w:tcPr>
            <w:tcW w:w="91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 xml:space="preserve">Water physicochemical </w:t>
            </w:r>
            <w:r w:rsidRPr="006A6FF4">
              <w:rPr>
                <w:rFonts w:ascii="Times New Roman" w:eastAsia="SimSun" w:hAnsi="Times New Roman" w:cs="Times New Roman" w:hint="eastAsia"/>
              </w:rPr>
              <w:t>factors</w:t>
            </w:r>
          </w:p>
        </w:tc>
        <w:tc>
          <w:tcPr>
            <w:tcW w:w="116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Tur, DO, and WT</w:t>
            </w:r>
          </w:p>
        </w:tc>
        <w:tc>
          <w:tcPr>
            <w:tcW w:w="55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0.466</w:t>
            </w:r>
          </w:p>
        </w:tc>
        <w:tc>
          <w:tcPr>
            <w:tcW w:w="67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 w:hint="eastAsia"/>
              </w:rPr>
              <w:t>&lt; 0.001</w:t>
            </w:r>
          </w:p>
        </w:tc>
      </w:tr>
      <w:tr w:rsidR="006A6FF4" w:rsidRPr="006A6FF4">
        <w:trPr>
          <w:trHeight w:val="477"/>
        </w:trPr>
        <w:tc>
          <w:tcPr>
            <w:tcW w:w="686" w:type="pct"/>
            <w:vMerge/>
            <w:vAlign w:val="center"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011" w:type="pct"/>
            <w:vMerge w:val="restar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/>
              </w:rPr>
              <w:t>BQ</w:t>
            </w:r>
          </w:p>
        </w:tc>
        <w:tc>
          <w:tcPr>
            <w:tcW w:w="91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Water physicochemical factors</w:t>
            </w:r>
          </w:p>
        </w:tc>
        <w:tc>
          <w:tcPr>
            <w:tcW w:w="116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DO, Tur, pH, and WT</w:t>
            </w:r>
          </w:p>
        </w:tc>
        <w:tc>
          <w:tcPr>
            <w:tcW w:w="55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0.531</w:t>
            </w:r>
          </w:p>
        </w:tc>
        <w:tc>
          <w:tcPr>
            <w:tcW w:w="67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 w:hint="eastAsia"/>
              </w:rPr>
              <w:t>&lt; 0.001</w:t>
            </w:r>
          </w:p>
        </w:tc>
      </w:tr>
      <w:tr w:rsidR="006A6FF4" w:rsidRPr="006A6FF4">
        <w:trPr>
          <w:trHeight w:val="571"/>
        </w:trPr>
        <w:tc>
          <w:tcPr>
            <w:tcW w:w="686" w:type="pct"/>
            <w:vMerge/>
            <w:vAlign w:val="center"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011" w:type="pct"/>
            <w:vMerge/>
            <w:vAlign w:val="center"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91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Nutrients</w:t>
            </w:r>
          </w:p>
        </w:tc>
        <w:tc>
          <w:tcPr>
            <w:tcW w:w="116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TN and NH</w:t>
            </w:r>
            <w:r w:rsidRPr="006A6FF4">
              <w:rPr>
                <w:rFonts w:ascii="Times New Roman" w:eastAsia="SimSun" w:hAnsi="Times New Roman" w:cs="Times New Roman" w:hint="eastAsia"/>
                <w:vertAlign w:val="subscript"/>
              </w:rPr>
              <w:t>3</w:t>
            </w:r>
            <w:r w:rsidRPr="006A6FF4">
              <w:rPr>
                <w:rFonts w:ascii="Times New Roman" w:eastAsia="SimSun" w:hAnsi="Times New Roman" w:cs="Times New Roman" w:hint="eastAsia"/>
              </w:rPr>
              <w:t>-N</w:t>
            </w:r>
          </w:p>
        </w:tc>
        <w:tc>
          <w:tcPr>
            <w:tcW w:w="55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0.500</w:t>
            </w:r>
          </w:p>
        </w:tc>
        <w:tc>
          <w:tcPr>
            <w:tcW w:w="67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 w:hint="eastAsia"/>
              </w:rPr>
              <w:t>&lt; 0.001</w:t>
            </w:r>
          </w:p>
        </w:tc>
      </w:tr>
      <w:tr w:rsidR="006A6FF4" w:rsidRPr="006A6FF4">
        <w:trPr>
          <w:trHeight w:val="571"/>
        </w:trPr>
        <w:tc>
          <w:tcPr>
            <w:tcW w:w="686" w:type="pct"/>
            <w:vMerge/>
            <w:vAlign w:val="center"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011" w:type="pct"/>
            <w:vMerge w:val="restar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DR</w:t>
            </w:r>
          </w:p>
        </w:tc>
        <w:tc>
          <w:tcPr>
            <w:tcW w:w="91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Water physicochemical factors</w:t>
            </w:r>
          </w:p>
        </w:tc>
        <w:tc>
          <w:tcPr>
            <w:tcW w:w="116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WT, DO, Tur and pH</w:t>
            </w:r>
          </w:p>
        </w:tc>
        <w:tc>
          <w:tcPr>
            <w:tcW w:w="55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0.486</w:t>
            </w:r>
          </w:p>
        </w:tc>
        <w:tc>
          <w:tcPr>
            <w:tcW w:w="67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6A6FF4">
              <w:rPr>
                <w:rFonts w:ascii="Times New Roman" w:eastAsia="SimSun" w:hAnsi="Times New Roman" w:cs="Times New Roman" w:hint="eastAsia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 w:hint="eastAsia"/>
              </w:rPr>
              <w:t>&lt; 0.001</w:t>
            </w:r>
          </w:p>
        </w:tc>
      </w:tr>
      <w:tr w:rsidR="006A6FF4" w:rsidRPr="006A6FF4">
        <w:trPr>
          <w:trHeight w:val="571"/>
        </w:trPr>
        <w:tc>
          <w:tcPr>
            <w:tcW w:w="686" w:type="pct"/>
            <w:vMerge/>
            <w:vAlign w:val="center"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011" w:type="pct"/>
            <w:vMerge/>
            <w:vAlign w:val="center"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919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Nutrients</w:t>
            </w:r>
          </w:p>
        </w:tc>
        <w:tc>
          <w:tcPr>
            <w:tcW w:w="116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TN, TP, and NH</w:t>
            </w:r>
            <w:r w:rsidRPr="006A6FF4">
              <w:rPr>
                <w:rFonts w:ascii="Times New Roman" w:eastAsia="SimSun" w:hAnsi="Times New Roman" w:cs="Times New Roman" w:hint="eastAsia"/>
                <w:vertAlign w:val="subscript"/>
              </w:rPr>
              <w:t>3</w:t>
            </w:r>
            <w:r w:rsidRPr="006A6FF4">
              <w:rPr>
                <w:rFonts w:ascii="Times New Roman" w:eastAsia="SimSun" w:hAnsi="Times New Roman" w:cs="Times New Roman" w:hint="eastAsia"/>
              </w:rPr>
              <w:t>-N</w:t>
            </w:r>
          </w:p>
        </w:tc>
        <w:tc>
          <w:tcPr>
            <w:tcW w:w="55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0.343</w:t>
            </w:r>
          </w:p>
        </w:tc>
        <w:tc>
          <w:tcPr>
            <w:tcW w:w="671" w:type="pct"/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i/>
                <w:iCs/>
              </w:rPr>
            </w:pPr>
            <w:r w:rsidRPr="006A6FF4">
              <w:rPr>
                <w:rFonts w:ascii="Times New Roman" w:eastAsia="SimSun" w:hAnsi="Times New Roman" w:cs="Times New Roman" w:hint="eastAsia"/>
                <w:i/>
                <w:iCs/>
              </w:rPr>
              <w:t xml:space="preserve">P </w:t>
            </w:r>
            <w:r w:rsidRPr="006A6FF4">
              <w:rPr>
                <w:rFonts w:ascii="Times New Roman" w:eastAsia="SimSun" w:hAnsi="Times New Roman" w:cs="Times New Roman" w:hint="eastAsia"/>
              </w:rPr>
              <w:t>&lt; 0.001</w:t>
            </w:r>
          </w:p>
        </w:tc>
      </w:tr>
    </w:tbl>
    <w:p w:rsidR="004662B6" w:rsidRPr="006A6FF4" w:rsidRDefault="004662B6">
      <w:pPr>
        <w:pStyle w:val="Heading1"/>
        <w:rPr>
          <w:rFonts w:ascii="Times New Roman" w:hAnsi="Times New Roman" w:cs="Times New Roman"/>
          <w:sz w:val="21"/>
          <w:szCs w:val="21"/>
        </w:rPr>
        <w:sectPr w:rsidR="004662B6" w:rsidRPr="006A6FF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bookmarkStart w:id="6" w:name="_Hlk157903458"/>
    </w:p>
    <w:p w:rsidR="004662B6" w:rsidRPr="006A6FF4" w:rsidRDefault="006A6FF4">
      <w:pPr>
        <w:pStyle w:val="Heading1"/>
        <w:rPr>
          <w:rFonts w:ascii="Times New Roman" w:eastAsia="DengXian" w:hAnsi="Times New Roman" w:cs="Times New Roman"/>
          <w:szCs w:val="21"/>
        </w:rPr>
      </w:pPr>
      <w:r w:rsidRPr="006A6FF4">
        <w:rPr>
          <w:rFonts w:ascii="Times New Roman" w:hAnsi="Times New Roman" w:cs="Times New Roman"/>
          <w:sz w:val="21"/>
          <w:szCs w:val="21"/>
        </w:rPr>
        <w:lastRenderedPageBreak/>
        <w:t>Table S</w:t>
      </w:r>
      <w:r w:rsidRPr="006A6FF4">
        <w:rPr>
          <w:rFonts w:ascii="Times New Roman" w:hAnsi="Times New Roman" w:cs="Times New Roman" w:hint="eastAsia"/>
          <w:sz w:val="21"/>
          <w:szCs w:val="21"/>
        </w:rPr>
        <w:t>6</w:t>
      </w:r>
    </w:p>
    <w:p w:rsidR="004662B6" w:rsidRPr="006A6FF4" w:rsidRDefault="006A6FF4">
      <w:pPr>
        <w:spacing w:line="480" w:lineRule="auto"/>
        <w:rPr>
          <w:rFonts w:ascii="Times New Roman" w:eastAsia="SimSun" w:hAnsi="Times New Roman" w:cs="Times New Roman"/>
        </w:rPr>
      </w:pPr>
      <w:r w:rsidRPr="006A6FF4">
        <w:rPr>
          <w:rFonts w:ascii="Times New Roman" w:eastAsia="SimSun" w:hAnsi="Times New Roman" w:cs="Times New Roman" w:hint="eastAsia"/>
        </w:rPr>
        <w:t xml:space="preserve">Criteria for </w:t>
      </w:r>
      <w:r w:rsidRPr="006A6FF4">
        <w:rPr>
          <w:rFonts w:ascii="Times New Roman" w:eastAsia="SimSun" w:hAnsi="Times New Roman" w:cs="Times New Roman"/>
        </w:rPr>
        <w:t xml:space="preserve">goodness of </w:t>
      </w:r>
      <w:r w:rsidRPr="006A6FF4">
        <w:rPr>
          <w:rFonts w:ascii="Times New Roman" w:eastAsia="SimSun" w:hAnsi="Times New Roman" w:cs="Times New Roman" w:hint="eastAsia"/>
        </w:rPr>
        <w:t>fit</w:t>
      </w:r>
      <w:r w:rsidRPr="006A6FF4">
        <w:rPr>
          <w:rFonts w:ascii="Times New Roman" w:eastAsia="SimSun" w:hAnsi="Times New Roman" w:cs="Times New Roman"/>
        </w:rPr>
        <w:t>ting</w:t>
      </w:r>
      <w:r w:rsidRPr="006A6FF4">
        <w:rPr>
          <w:rFonts w:ascii="Times New Roman" w:eastAsia="SimSun" w:hAnsi="Times New Roman" w:cs="Times New Roman" w:hint="eastAsia"/>
        </w:rPr>
        <w:t xml:space="preserve"> indicators of </w:t>
      </w:r>
      <w:r w:rsidRPr="006A6FF4">
        <w:rPr>
          <w:rFonts w:ascii="Times New Roman" w:eastAsia="SimSun" w:hAnsi="Times New Roman" w:cs="Times New Roman"/>
        </w:rPr>
        <w:t xml:space="preserve">the </w:t>
      </w:r>
      <w:r w:rsidRPr="006A6FF4">
        <w:rPr>
          <w:rFonts w:ascii="Times New Roman" w:eastAsia="SimSun" w:hAnsi="Times New Roman" w:cs="Times New Roman" w:hint="eastAsia"/>
        </w:rPr>
        <w:t>SEM.</w:t>
      </w:r>
    </w:p>
    <w:tbl>
      <w:tblPr>
        <w:tblStyle w:val="TableGrid"/>
        <w:tblpPr w:leftFromText="180" w:rightFromText="180" w:vertAnchor="text" w:horzAnchor="page" w:tblpX="1848" w:tblpY="73"/>
        <w:tblOverlap w:val="never"/>
        <w:tblW w:w="4998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1"/>
        <w:gridCol w:w="1784"/>
        <w:gridCol w:w="1784"/>
        <w:gridCol w:w="1788"/>
        <w:gridCol w:w="1841"/>
        <w:gridCol w:w="2508"/>
        <w:gridCol w:w="2106"/>
      </w:tblGrid>
      <w:tr w:rsidR="006A6FF4" w:rsidRPr="006A6FF4">
        <w:trPr>
          <w:trHeight w:val="338"/>
        </w:trPr>
        <w:tc>
          <w:tcPr>
            <w:tcW w:w="767" w:type="pct"/>
            <w:vMerge w:val="restar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 w:hint="eastAsia"/>
                <w:b/>
                <w:bCs/>
              </w:rPr>
              <w:t>Sampling Sites/ Sub-area reservoir</w:t>
            </w:r>
          </w:p>
        </w:tc>
        <w:tc>
          <w:tcPr>
            <w:tcW w:w="63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χ</w:t>
            </w:r>
            <w:r w:rsidRPr="006A6FF4">
              <w:rPr>
                <w:rFonts w:ascii="Times New Roman" w:eastAsia="SimSun" w:hAnsi="Times New Roman" w:cs="Times New Roman"/>
                <w:b/>
                <w:bCs/>
                <w:vertAlign w:val="superscript"/>
              </w:rPr>
              <w:t>2</w:t>
            </w:r>
            <w:r w:rsidRPr="006A6FF4">
              <w:rPr>
                <w:rFonts w:ascii="Times New Roman" w:eastAsia="SimSun" w:hAnsi="Times New Roman" w:cs="Times New Roman"/>
                <w:b/>
                <w:bCs/>
              </w:rPr>
              <w:t>/</w:t>
            </w:r>
            <w:proofErr w:type="spellStart"/>
            <w:r w:rsidRPr="006A6FF4">
              <w:rPr>
                <w:rFonts w:ascii="Times New Roman" w:eastAsia="SimSu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63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CFI</w:t>
            </w:r>
          </w:p>
        </w:tc>
        <w:tc>
          <w:tcPr>
            <w:tcW w:w="640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GFI</w:t>
            </w:r>
          </w:p>
        </w:tc>
        <w:tc>
          <w:tcPr>
            <w:tcW w:w="65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AGFI</w:t>
            </w:r>
          </w:p>
        </w:tc>
        <w:tc>
          <w:tcPr>
            <w:tcW w:w="898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RMSEA</w:t>
            </w:r>
          </w:p>
        </w:tc>
        <w:tc>
          <w:tcPr>
            <w:tcW w:w="754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SRMR</w:t>
            </w:r>
          </w:p>
        </w:tc>
      </w:tr>
      <w:tr w:rsidR="006A6FF4" w:rsidRPr="006A6FF4">
        <w:trPr>
          <w:trHeight w:val="322"/>
        </w:trPr>
        <w:tc>
          <w:tcPr>
            <w:tcW w:w="767" w:type="pct"/>
            <w:vMerge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4662B6" w:rsidRPr="006A6FF4" w:rsidRDefault="004662B6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</w:p>
        </w:tc>
        <w:tc>
          <w:tcPr>
            <w:tcW w:w="639" w:type="pc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﹤</w:t>
            </w:r>
            <w:r w:rsidRPr="006A6FF4">
              <w:rPr>
                <w:rFonts w:ascii="Times New Roman" w:eastAsia="SimSun" w:hAnsi="Times New Roman" w:cs="Times New Roman"/>
                <w:b/>
                <w:bCs/>
              </w:rPr>
              <w:t>3</w:t>
            </w:r>
          </w:p>
        </w:tc>
        <w:tc>
          <w:tcPr>
            <w:tcW w:w="639" w:type="pc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&gt;</w:t>
            </w:r>
            <w:r w:rsidRPr="006A6FF4">
              <w:rPr>
                <w:rFonts w:ascii="Times New Roman" w:eastAsia="SimSun" w:hAnsi="Times New Roman" w:cs="Times New Roman" w:hint="eastAsia"/>
                <w:b/>
                <w:bCs/>
              </w:rPr>
              <w:t xml:space="preserve"> </w:t>
            </w:r>
            <w:r w:rsidRPr="006A6FF4">
              <w:rPr>
                <w:rFonts w:ascii="Times New Roman" w:eastAsia="SimSun" w:hAnsi="Times New Roman" w:cs="Times New Roman"/>
                <w:b/>
                <w:bCs/>
              </w:rPr>
              <w:t>0.9</w:t>
            </w:r>
          </w:p>
        </w:tc>
        <w:tc>
          <w:tcPr>
            <w:tcW w:w="640" w:type="pc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&gt;</w:t>
            </w:r>
            <w:r w:rsidRPr="006A6FF4">
              <w:rPr>
                <w:rFonts w:ascii="Times New Roman" w:eastAsia="SimSun" w:hAnsi="Times New Roman" w:cs="Times New Roman" w:hint="eastAsia"/>
                <w:b/>
                <w:bCs/>
              </w:rPr>
              <w:t xml:space="preserve"> </w:t>
            </w:r>
            <w:r w:rsidRPr="006A6FF4">
              <w:rPr>
                <w:rFonts w:ascii="Times New Roman" w:eastAsia="SimSun" w:hAnsi="Times New Roman" w:cs="Times New Roman"/>
                <w:b/>
                <w:bCs/>
              </w:rPr>
              <w:t>0.9</w:t>
            </w:r>
          </w:p>
        </w:tc>
        <w:tc>
          <w:tcPr>
            <w:tcW w:w="659" w:type="pc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&gt;</w:t>
            </w:r>
            <w:r w:rsidRPr="006A6FF4">
              <w:rPr>
                <w:rFonts w:ascii="Times New Roman" w:eastAsia="SimSun" w:hAnsi="Times New Roman" w:cs="Times New Roman" w:hint="eastAsia"/>
                <w:b/>
                <w:bCs/>
              </w:rPr>
              <w:t xml:space="preserve"> </w:t>
            </w:r>
            <w:r w:rsidRPr="006A6FF4">
              <w:rPr>
                <w:rFonts w:ascii="Times New Roman" w:eastAsia="SimSun" w:hAnsi="Times New Roman" w:cs="Times New Roman"/>
                <w:b/>
                <w:bCs/>
              </w:rPr>
              <w:t>0.9</w:t>
            </w:r>
          </w:p>
        </w:tc>
        <w:tc>
          <w:tcPr>
            <w:tcW w:w="898" w:type="pc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&lt;</w:t>
            </w:r>
            <w:r w:rsidRPr="006A6FF4">
              <w:rPr>
                <w:rFonts w:ascii="Times New Roman" w:eastAsia="SimSun" w:hAnsi="Times New Roman" w:cs="Times New Roman" w:hint="eastAsia"/>
                <w:b/>
                <w:bCs/>
              </w:rPr>
              <w:t xml:space="preserve"> </w:t>
            </w:r>
            <w:r w:rsidRPr="006A6FF4">
              <w:rPr>
                <w:rFonts w:ascii="Times New Roman" w:eastAsia="SimSun" w:hAnsi="Times New Roman" w:cs="Times New Roman"/>
                <w:b/>
                <w:bCs/>
              </w:rPr>
              <w:t>0.05</w:t>
            </w:r>
          </w:p>
        </w:tc>
        <w:tc>
          <w:tcPr>
            <w:tcW w:w="754" w:type="pc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6A6FF4">
              <w:rPr>
                <w:rFonts w:ascii="Times New Roman" w:eastAsia="SimSun" w:hAnsi="Times New Roman" w:cs="Times New Roman"/>
                <w:b/>
                <w:bCs/>
              </w:rPr>
              <w:t>&lt;</w:t>
            </w:r>
            <w:r w:rsidRPr="006A6FF4">
              <w:rPr>
                <w:rFonts w:ascii="Times New Roman" w:eastAsia="SimSun" w:hAnsi="Times New Roman" w:cs="Times New Roman" w:hint="eastAsia"/>
                <w:b/>
                <w:bCs/>
              </w:rPr>
              <w:t xml:space="preserve"> </w:t>
            </w:r>
            <w:r w:rsidRPr="006A6FF4">
              <w:rPr>
                <w:rFonts w:ascii="Times New Roman" w:eastAsia="SimSun" w:hAnsi="Times New Roman" w:cs="Times New Roman"/>
                <w:b/>
                <w:bCs/>
              </w:rPr>
              <w:t>0.05</w:t>
            </w:r>
          </w:p>
        </w:tc>
      </w:tr>
      <w:tr w:rsidR="006A6FF4" w:rsidRPr="006A6FF4">
        <w:trPr>
          <w:trHeight w:val="393"/>
        </w:trPr>
        <w:tc>
          <w:tcPr>
            <w:tcW w:w="767" w:type="pct"/>
            <w:tcBorders>
              <w:top w:val="single" w:sz="4" w:space="0" w:color="auto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MD</w:t>
            </w:r>
          </w:p>
        </w:tc>
        <w:tc>
          <w:tcPr>
            <w:tcW w:w="639" w:type="pct"/>
            <w:tcBorders>
              <w:top w:val="single" w:sz="4" w:space="0" w:color="auto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0.348</w:t>
            </w:r>
          </w:p>
        </w:tc>
        <w:tc>
          <w:tcPr>
            <w:tcW w:w="639" w:type="pct"/>
            <w:tcBorders>
              <w:top w:val="single" w:sz="4" w:space="0" w:color="auto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1.000</w:t>
            </w:r>
          </w:p>
        </w:tc>
        <w:tc>
          <w:tcPr>
            <w:tcW w:w="640" w:type="pct"/>
            <w:tcBorders>
              <w:top w:val="single" w:sz="4" w:space="0" w:color="auto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1.000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0.999</w:t>
            </w:r>
          </w:p>
        </w:tc>
        <w:tc>
          <w:tcPr>
            <w:tcW w:w="898" w:type="pct"/>
            <w:tcBorders>
              <w:top w:val="single" w:sz="4" w:space="0" w:color="auto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0.000</w:t>
            </w:r>
          </w:p>
        </w:tc>
        <w:tc>
          <w:tcPr>
            <w:tcW w:w="754" w:type="pct"/>
            <w:tcBorders>
              <w:top w:val="single" w:sz="4" w:space="0" w:color="auto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0.005</w:t>
            </w:r>
          </w:p>
        </w:tc>
      </w:tr>
      <w:tr w:rsidR="006A6FF4" w:rsidRPr="006A6FF4">
        <w:trPr>
          <w:trHeight w:val="322"/>
        </w:trPr>
        <w:tc>
          <w:tcPr>
            <w:tcW w:w="767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QJ</w:t>
            </w:r>
          </w:p>
        </w:tc>
        <w:tc>
          <w:tcPr>
            <w:tcW w:w="63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1.257</w:t>
            </w:r>
          </w:p>
        </w:tc>
        <w:tc>
          <w:tcPr>
            <w:tcW w:w="63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0.999</w:t>
            </w:r>
          </w:p>
        </w:tc>
        <w:tc>
          <w:tcPr>
            <w:tcW w:w="640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0.999</w:t>
            </w:r>
          </w:p>
        </w:tc>
        <w:tc>
          <w:tcPr>
            <w:tcW w:w="65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0.996</w:t>
            </w:r>
          </w:p>
        </w:tc>
        <w:tc>
          <w:tcPr>
            <w:tcW w:w="898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0.012</w:t>
            </w:r>
          </w:p>
        </w:tc>
        <w:tc>
          <w:tcPr>
            <w:tcW w:w="754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0.014</w:t>
            </w:r>
          </w:p>
        </w:tc>
      </w:tr>
      <w:tr w:rsidR="006A6FF4" w:rsidRPr="006A6FF4">
        <w:trPr>
          <w:trHeight w:val="322"/>
        </w:trPr>
        <w:tc>
          <w:tcPr>
            <w:tcW w:w="767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TC</w:t>
            </w:r>
          </w:p>
        </w:tc>
        <w:tc>
          <w:tcPr>
            <w:tcW w:w="63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2.164</w:t>
            </w:r>
          </w:p>
        </w:tc>
        <w:tc>
          <w:tcPr>
            <w:tcW w:w="63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0.998</w:t>
            </w:r>
          </w:p>
        </w:tc>
        <w:tc>
          <w:tcPr>
            <w:tcW w:w="640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0.999</w:t>
            </w:r>
          </w:p>
        </w:tc>
        <w:tc>
          <w:tcPr>
            <w:tcW w:w="65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0.994</w:t>
            </w:r>
          </w:p>
        </w:tc>
        <w:tc>
          <w:tcPr>
            <w:tcW w:w="898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0.025</w:t>
            </w:r>
          </w:p>
        </w:tc>
        <w:tc>
          <w:tcPr>
            <w:tcW w:w="754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0.012</w:t>
            </w:r>
          </w:p>
        </w:tc>
      </w:tr>
      <w:tr w:rsidR="006A6FF4" w:rsidRPr="006A6FF4">
        <w:trPr>
          <w:trHeight w:val="322"/>
        </w:trPr>
        <w:tc>
          <w:tcPr>
            <w:tcW w:w="767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DR</w:t>
            </w:r>
          </w:p>
        </w:tc>
        <w:tc>
          <w:tcPr>
            <w:tcW w:w="63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1.160</w:t>
            </w:r>
          </w:p>
        </w:tc>
        <w:tc>
          <w:tcPr>
            <w:tcW w:w="63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0.999</w:t>
            </w:r>
          </w:p>
        </w:tc>
        <w:tc>
          <w:tcPr>
            <w:tcW w:w="640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0.999</w:t>
            </w:r>
          </w:p>
        </w:tc>
        <w:tc>
          <w:tcPr>
            <w:tcW w:w="65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0.996</w:t>
            </w:r>
          </w:p>
        </w:tc>
        <w:tc>
          <w:tcPr>
            <w:tcW w:w="898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0.009</w:t>
            </w:r>
          </w:p>
        </w:tc>
        <w:tc>
          <w:tcPr>
            <w:tcW w:w="754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0.012</w:t>
            </w:r>
          </w:p>
        </w:tc>
      </w:tr>
      <w:tr w:rsidR="006A6FF4" w:rsidRPr="006A6FF4">
        <w:trPr>
          <w:trHeight w:val="322"/>
        </w:trPr>
        <w:tc>
          <w:tcPr>
            <w:tcW w:w="767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QS</w:t>
            </w:r>
          </w:p>
        </w:tc>
        <w:tc>
          <w:tcPr>
            <w:tcW w:w="63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-</w:t>
            </w:r>
          </w:p>
        </w:tc>
        <w:tc>
          <w:tcPr>
            <w:tcW w:w="63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1.000</w:t>
            </w:r>
          </w:p>
        </w:tc>
        <w:tc>
          <w:tcPr>
            <w:tcW w:w="640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1.000</w:t>
            </w:r>
          </w:p>
        </w:tc>
        <w:tc>
          <w:tcPr>
            <w:tcW w:w="65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-</w:t>
            </w:r>
          </w:p>
        </w:tc>
        <w:tc>
          <w:tcPr>
            <w:tcW w:w="898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-</w:t>
            </w:r>
          </w:p>
        </w:tc>
        <w:tc>
          <w:tcPr>
            <w:tcW w:w="754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0.000</w:t>
            </w:r>
          </w:p>
        </w:tc>
      </w:tr>
      <w:tr w:rsidR="006A6FF4" w:rsidRPr="006A6FF4">
        <w:trPr>
          <w:trHeight w:val="322"/>
        </w:trPr>
        <w:tc>
          <w:tcPr>
            <w:tcW w:w="767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LK</w:t>
            </w:r>
          </w:p>
        </w:tc>
        <w:tc>
          <w:tcPr>
            <w:tcW w:w="63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1.319</w:t>
            </w:r>
          </w:p>
        </w:tc>
        <w:tc>
          <w:tcPr>
            <w:tcW w:w="63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0.999</w:t>
            </w:r>
          </w:p>
        </w:tc>
        <w:tc>
          <w:tcPr>
            <w:tcW w:w="640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0.999</w:t>
            </w:r>
          </w:p>
        </w:tc>
        <w:tc>
          <w:tcPr>
            <w:tcW w:w="65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0.996</w:t>
            </w:r>
          </w:p>
        </w:tc>
        <w:tc>
          <w:tcPr>
            <w:tcW w:w="898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0.013</w:t>
            </w:r>
          </w:p>
        </w:tc>
        <w:tc>
          <w:tcPr>
            <w:tcW w:w="754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0.008</w:t>
            </w:r>
          </w:p>
        </w:tc>
      </w:tr>
      <w:tr w:rsidR="006A6FF4" w:rsidRPr="006A6FF4">
        <w:trPr>
          <w:trHeight w:val="430"/>
        </w:trPr>
        <w:tc>
          <w:tcPr>
            <w:tcW w:w="767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BQ</w:t>
            </w:r>
          </w:p>
        </w:tc>
        <w:tc>
          <w:tcPr>
            <w:tcW w:w="63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1.522</w:t>
            </w:r>
          </w:p>
        </w:tc>
        <w:tc>
          <w:tcPr>
            <w:tcW w:w="63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0.994</w:t>
            </w:r>
          </w:p>
        </w:tc>
        <w:tc>
          <w:tcPr>
            <w:tcW w:w="640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0.999</w:t>
            </w:r>
          </w:p>
        </w:tc>
        <w:tc>
          <w:tcPr>
            <w:tcW w:w="65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0.995</w:t>
            </w:r>
          </w:p>
        </w:tc>
        <w:tc>
          <w:tcPr>
            <w:tcW w:w="898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0.017</w:t>
            </w:r>
          </w:p>
        </w:tc>
        <w:tc>
          <w:tcPr>
            <w:tcW w:w="754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0.015</w:t>
            </w:r>
          </w:p>
        </w:tc>
      </w:tr>
      <w:tr w:rsidR="006A6FF4" w:rsidRPr="006A6FF4">
        <w:trPr>
          <w:trHeight w:val="430"/>
        </w:trPr>
        <w:tc>
          <w:tcPr>
            <w:tcW w:w="767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HR</w:t>
            </w:r>
          </w:p>
        </w:tc>
        <w:tc>
          <w:tcPr>
            <w:tcW w:w="63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1.765</w:t>
            </w:r>
          </w:p>
        </w:tc>
        <w:tc>
          <w:tcPr>
            <w:tcW w:w="63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0.995</w:t>
            </w:r>
          </w:p>
        </w:tc>
        <w:tc>
          <w:tcPr>
            <w:tcW w:w="640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0.999</w:t>
            </w:r>
          </w:p>
        </w:tc>
        <w:tc>
          <w:tcPr>
            <w:tcW w:w="659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0.993</w:t>
            </w:r>
          </w:p>
        </w:tc>
        <w:tc>
          <w:tcPr>
            <w:tcW w:w="898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0.020</w:t>
            </w:r>
          </w:p>
        </w:tc>
        <w:tc>
          <w:tcPr>
            <w:tcW w:w="754" w:type="pct"/>
            <w:tcBorders>
              <w:tl2br w:val="nil"/>
              <w:tr2bl w:val="nil"/>
            </w:tcBorders>
            <w:vAlign w:val="center"/>
          </w:tcPr>
          <w:p w:rsidR="004662B6" w:rsidRPr="006A6FF4" w:rsidRDefault="006A6FF4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6A6FF4">
              <w:rPr>
                <w:rFonts w:ascii="Times New Roman" w:eastAsia="SimSun" w:hAnsi="Times New Roman" w:cs="Times New Roman" w:hint="eastAsia"/>
              </w:rPr>
              <w:t>0.013</w:t>
            </w:r>
          </w:p>
        </w:tc>
      </w:tr>
    </w:tbl>
    <w:p w:rsidR="004662B6" w:rsidRPr="006A6FF4" w:rsidRDefault="004662B6">
      <w:pPr>
        <w:spacing w:line="480" w:lineRule="auto"/>
        <w:rPr>
          <w:rFonts w:ascii="Times New Roman" w:hAnsi="Times New Roman" w:cs="Times New Roman"/>
        </w:rPr>
      </w:pPr>
    </w:p>
    <w:p w:rsidR="004662B6" w:rsidRPr="006A6FF4" w:rsidRDefault="004662B6">
      <w:pPr>
        <w:spacing w:line="480" w:lineRule="auto"/>
        <w:rPr>
          <w:rFonts w:ascii="Times New Roman" w:hAnsi="Times New Roman" w:cs="Times New Roman"/>
        </w:rPr>
        <w:sectPr w:rsidR="004662B6" w:rsidRPr="006A6FF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Style w:val="TableGrid"/>
        <w:tblW w:w="50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0"/>
        <w:gridCol w:w="4201"/>
      </w:tblGrid>
      <w:tr w:rsidR="006A6FF4" w:rsidRPr="006A6FF4">
        <w:trPr>
          <w:trHeight w:val="2901"/>
          <w:jc w:val="center"/>
        </w:trPr>
        <w:tc>
          <w:tcPr>
            <w:tcW w:w="2500" w:type="pct"/>
          </w:tcPr>
          <w:bookmarkEnd w:id="6"/>
          <w:p w:rsidR="004662B6" w:rsidRPr="006A6FF4" w:rsidRDefault="006A6FF4">
            <w:pPr>
              <w:jc w:val="center"/>
              <w:rPr>
                <w:rFonts w:ascii="Times New Roman" w:eastAsia="DengXian" w:hAnsi="Times New Roman" w:cs="Times New Roman"/>
              </w:rPr>
            </w:pPr>
            <w:r w:rsidRPr="006A6FF4">
              <w:rPr>
                <w:rFonts w:ascii="Times New Roman" w:eastAsia="DengXian" w:hAnsi="Times New Roman" w:cs="Times New Roman" w:hint="eastAsia"/>
                <w:noProof/>
                <w:lang w:eastAsia="en-US"/>
              </w:rPr>
              <w:lastRenderedPageBreak/>
              <w:drawing>
                <wp:inline distT="0" distB="0" distL="114300" distR="114300">
                  <wp:extent cx="2474595" cy="1979295"/>
                  <wp:effectExtent l="0" t="0" r="9525" b="1905"/>
                  <wp:docPr id="3" name="图片 3" descr="W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WT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-2" t="-909" r="-2" b="-9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595" cy="1979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:rsidR="004662B6" w:rsidRPr="006A6FF4" w:rsidRDefault="006A6FF4">
            <w:pPr>
              <w:jc w:val="center"/>
              <w:rPr>
                <w:rFonts w:ascii="Times New Roman" w:eastAsia="DengXian" w:hAnsi="Times New Roman" w:cs="Times New Roman"/>
              </w:rPr>
            </w:pPr>
            <w:r w:rsidRPr="006A6FF4">
              <w:rPr>
                <w:rFonts w:ascii="Times New Roman" w:eastAsia="DengXian" w:hAnsi="Times New Roman" w:cs="Times New Roman" w:hint="eastAsia"/>
                <w:noProof/>
                <w:lang w:eastAsia="en-US"/>
              </w:rPr>
              <w:drawing>
                <wp:inline distT="0" distB="0" distL="114300" distR="114300">
                  <wp:extent cx="2473325" cy="1943735"/>
                  <wp:effectExtent l="0" t="0" r="10795" b="6985"/>
                  <wp:docPr id="4" name="图片 4" descr="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O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200" cy="19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6FF4" w:rsidRPr="006A6FF4">
        <w:trPr>
          <w:trHeight w:val="2901"/>
          <w:jc w:val="center"/>
        </w:trPr>
        <w:tc>
          <w:tcPr>
            <w:tcW w:w="2500" w:type="pct"/>
          </w:tcPr>
          <w:p w:rsidR="004662B6" w:rsidRPr="006A6FF4" w:rsidRDefault="006A6FF4">
            <w:pPr>
              <w:jc w:val="center"/>
              <w:rPr>
                <w:rFonts w:ascii="Times New Roman" w:eastAsia="DengXian" w:hAnsi="Times New Roman" w:cs="Times New Roman"/>
              </w:rPr>
            </w:pPr>
            <w:r w:rsidRPr="006A6FF4">
              <w:rPr>
                <w:rFonts w:ascii="Times New Roman" w:eastAsia="DengXian" w:hAnsi="Times New Roman" w:cs="Times New Roman" w:hint="eastAsia"/>
                <w:noProof/>
                <w:lang w:eastAsia="en-US"/>
              </w:rPr>
              <w:drawing>
                <wp:inline distT="0" distB="0" distL="114300" distR="114300">
                  <wp:extent cx="2473325" cy="1943735"/>
                  <wp:effectExtent l="0" t="0" r="10795" b="6985"/>
                  <wp:docPr id="5" name="图片 5" descr="p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pH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200" cy="19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:rsidR="004662B6" w:rsidRPr="006A6FF4" w:rsidRDefault="006A6FF4">
            <w:pPr>
              <w:jc w:val="center"/>
              <w:rPr>
                <w:rFonts w:ascii="Times New Roman" w:eastAsia="DengXian" w:hAnsi="Times New Roman" w:cs="Times New Roman"/>
              </w:rPr>
            </w:pPr>
            <w:r w:rsidRPr="006A6FF4">
              <w:rPr>
                <w:rFonts w:ascii="Times New Roman" w:eastAsia="DengXian" w:hAnsi="Times New Roman" w:cs="Times New Roman" w:hint="eastAsia"/>
                <w:noProof/>
                <w:lang w:eastAsia="en-US"/>
              </w:rPr>
              <w:drawing>
                <wp:inline distT="0" distB="0" distL="114300" distR="114300">
                  <wp:extent cx="2473325" cy="1943735"/>
                  <wp:effectExtent l="0" t="0" r="10795" b="6985"/>
                  <wp:docPr id="6" name="图片 6" descr="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Tur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1456" r="-14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200" cy="19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6FF4" w:rsidRPr="006A6FF4">
        <w:trPr>
          <w:trHeight w:val="2901"/>
          <w:jc w:val="center"/>
        </w:trPr>
        <w:tc>
          <w:tcPr>
            <w:tcW w:w="2500" w:type="pct"/>
          </w:tcPr>
          <w:p w:rsidR="004662B6" w:rsidRPr="006A6FF4" w:rsidRDefault="006A6FF4">
            <w:pPr>
              <w:jc w:val="center"/>
              <w:rPr>
                <w:rFonts w:ascii="Times New Roman" w:eastAsia="DengXian" w:hAnsi="Times New Roman" w:cs="Times New Roman"/>
              </w:rPr>
            </w:pPr>
            <w:r w:rsidRPr="006A6FF4">
              <w:rPr>
                <w:rFonts w:ascii="Times New Roman" w:eastAsia="DengXian" w:hAnsi="Times New Roman" w:cs="Times New Roman" w:hint="eastAsia"/>
                <w:noProof/>
                <w:lang w:eastAsia="en-US"/>
              </w:rPr>
              <w:drawing>
                <wp:inline distT="0" distB="0" distL="114300" distR="114300">
                  <wp:extent cx="2520315" cy="2016125"/>
                  <wp:effectExtent l="0" t="0" r="9525" b="10795"/>
                  <wp:docPr id="7" name="图片 7" descr="氨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氨氮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-2" t="-917" r="-2" b="-9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2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:rsidR="004662B6" w:rsidRPr="006A6FF4" w:rsidRDefault="006A6FF4">
            <w:pPr>
              <w:jc w:val="center"/>
              <w:rPr>
                <w:rFonts w:ascii="Times New Roman" w:eastAsia="DengXian" w:hAnsi="Times New Roman" w:cs="Times New Roman"/>
              </w:rPr>
            </w:pPr>
            <w:r w:rsidRPr="006A6FF4">
              <w:rPr>
                <w:rFonts w:ascii="Times New Roman" w:eastAsia="DengXian" w:hAnsi="Times New Roman" w:cs="Times New Roman" w:hint="eastAsia"/>
                <w:noProof/>
                <w:lang w:eastAsia="en-US"/>
              </w:rPr>
              <w:drawing>
                <wp:inline distT="0" distB="0" distL="114300" distR="114300">
                  <wp:extent cx="2520315" cy="2016125"/>
                  <wp:effectExtent l="0" t="0" r="9525" b="10795"/>
                  <wp:docPr id="8" name="图片 8" descr="T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TN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-917" b="-9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2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6FF4" w:rsidRPr="006A6FF4">
        <w:trPr>
          <w:trHeight w:val="2901"/>
          <w:jc w:val="center"/>
        </w:trPr>
        <w:tc>
          <w:tcPr>
            <w:tcW w:w="2500" w:type="pct"/>
          </w:tcPr>
          <w:p w:rsidR="004662B6" w:rsidRPr="006A6FF4" w:rsidRDefault="006A6FF4">
            <w:pPr>
              <w:jc w:val="center"/>
              <w:rPr>
                <w:rFonts w:ascii="Times New Roman" w:eastAsia="DengXian" w:hAnsi="Times New Roman" w:cs="Times New Roman"/>
              </w:rPr>
            </w:pPr>
            <w:r w:rsidRPr="006A6FF4">
              <w:rPr>
                <w:rFonts w:ascii="Times New Roman" w:eastAsia="DengXian" w:hAnsi="Times New Roman" w:cs="Times New Roman" w:hint="eastAsia"/>
                <w:noProof/>
                <w:lang w:eastAsia="en-US"/>
              </w:rPr>
              <w:drawing>
                <wp:inline distT="0" distB="0" distL="114300" distR="114300">
                  <wp:extent cx="2520315" cy="2016125"/>
                  <wp:effectExtent l="0" t="0" r="9525" b="10795"/>
                  <wp:docPr id="9" name="图片 9" descr="T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TP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-2" t="-2738" r="-2" b="8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2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:rsidR="004662B6" w:rsidRPr="006A6FF4" w:rsidRDefault="006A6FF4">
            <w:pPr>
              <w:jc w:val="center"/>
              <w:rPr>
                <w:rFonts w:ascii="Times New Roman" w:eastAsia="DengXian" w:hAnsi="Times New Roman" w:cs="Times New Roman"/>
              </w:rPr>
            </w:pPr>
            <w:r w:rsidRPr="006A6FF4">
              <w:rPr>
                <w:rFonts w:ascii="Times New Roman" w:eastAsia="DengXian" w:hAnsi="Times New Roman" w:cs="Times New Roman" w:hint="eastAsia"/>
                <w:noProof/>
                <w:lang w:eastAsia="en-US"/>
              </w:rPr>
              <w:drawing>
                <wp:inline distT="0" distB="0" distL="114300" distR="114300">
                  <wp:extent cx="2520315" cy="2016125"/>
                  <wp:effectExtent l="0" t="0" r="9525" b="10795"/>
                  <wp:docPr id="10" name="图片 10" descr="CODM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ODMn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-917" b="-9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2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62B6" w:rsidRPr="006A6FF4" w:rsidRDefault="006A6FF4">
      <w:pPr>
        <w:spacing w:line="480" w:lineRule="auto"/>
        <w:outlineLvl w:val="0"/>
        <w:rPr>
          <w:rFonts w:ascii="Times New Roman" w:hAnsi="Times New Roman" w:cs="Times New Roman"/>
        </w:rPr>
      </w:pPr>
      <w:r w:rsidRPr="006A6FF4">
        <w:rPr>
          <w:rFonts w:ascii="Times New Roman" w:hAnsi="Times New Roman" w:cs="Times New Roman"/>
          <w:b/>
        </w:rPr>
        <w:t>Fig. S1.</w:t>
      </w:r>
      <w:r w:rsidRPr="006A6FF4">
        <w:rPr>
          <w:rFonts w:ascii="Times New Roman" w:hAnsi="Times New Roman" w:cs="Times New Roman"/>
        </w:rPr>
        <w:t xml:space="preserve"> </w:t>
      </w:r>
      <w:r w:rsidRPr="006A6FF4">
        <w:rPr>
          <w:rFonts w:ascii="Times New Roman" w:hAnsi="Times New Roman" w:cs="Times New Roman" w:hint="eastAsia"/>
        </w:rPr>
        <w:t xml:space="preserve">Seasonal water quality parameter variations in </w:t>
      </w:r>
      <w:proofErr w:type="spellStart"/>
      <w:r w:rsidRPr="006A6FF4">
        <w:rPr>
          <w:rFonts w:ascii="Times New Roman" w:hAnsi="Times New Roman" w:cs="Times New Roman" w:hint="eastAsia"/>
        </w:rPr>
        <w:t>Danjiangkou</w:t>
      </w:r>
      <w:proofErr w:type="spellEnd"/>
      <w:r w:rsidRPr="006A6FF4">
        <w:rPr>
          <w:rFonts w:ascii="Times New Roman" w:hAnsi="Times New Roman" w:cs="Times New Roman" w:hint="eastAsia"/>
        </w:rPr>
        <w:t xml:space="preserve"> Reservoir in this study.</w:t>
      </w:r>
      <w:bookmarkEnd w:id="0"/>
    </w:p>
    <w:sectPr w:rsidR="004662B6" w:rsidRPr="006A6F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A6FF4">
      <w:r>
        <w:separator/>
      </w:r>
    </w:p>
  </w:endnote>
  <w:endnote w:type="continuationSeparator" w:id="0">
    <w:p w:rsidR="00000000" w:rsidRDefault="006A6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62B6" w:rsidRDefault="006A6FF4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662B6" w:rsidRDefault="006A6FF4">
                          <w:pPr>
                            <w:pStyle w:val="Foo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noProof/>
                            </w:rPr>
                            <w:t>8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 /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instrText xml:space="preserve"> NUMPA</w:instrTex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instrText xml:space="preserve">GES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noProof/>
                            </w:rPr>
                            <w:t>14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4662B6" w:rsidRDefault="006A6FF4">
                    <w:pPr>
                      <w:pStyle w:val="Foo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noProof/>
                      </w:rPr>
                      <w:t>8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 /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</w:rPr>
                      <w:instrText xml:space="preserve"> NUMPA</w:instrTex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</w:rPr>
                      <w:instrText xml:space="preserve">GES  \* MERGEFORMAT </w:instrTex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noProof/>
                      </w:rPr>
                      <w:t>14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A6FF4">
      <w:r>
        <w:separator/>
      </w:r>
    </w:p>
  </w:footnote>
  <w:footnote w:type="continuationSeparator" w:id="0">
    <w:p w:rsidR="00000000" w:rsidRDefault="006A6F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YwYzg3NWY4MzlmMGIzMDlhODVlZjllYzljZGU0OWQifQ=="/>
  </w:docVars>
  <w:rsids>
    <w:rsidRoot w:val="002410C6"/>
    <w:rsid w:val="00003F80"/>
    <w:rsid w:val="00005BBA"/>
    <w:rsid w:val="00006687"/>
    <w:rsid w:val="00033C38"/>
    <w:rsid w:val="00034933"/>
    <w:rsid w:val="00065B54"/>
    <w:rsid w:val="00095432"/>
    <w:rsid w:val="000A3737"/>
    <w:rsid w:val="000B73CD"/>
    <w:rsid w:val="000D340A"/>
    <w:rsid w:val="000D355A"/>
    <w:rsid w:val="000E05B1"/>
    <w:rsid w:val="000F0E9F"/>
    <w:rsid w:val="000F21C4"/>
    <w:rsid w:val="00106E4A"/>
    <w:rsid w:val="00113C0C"/>
    <w:rsid w:val="00126C13"/>
    <w:rsid w:val="00135356"/>
    <w:rsid w:val="001624C8"/>
    <w:rsid w:val="001765BB"/>
    <w:rsid w:val="00187716"/>
    <w:rsid w:val="00194216"/>
    <w:rsid w:val="001A246F"/>
    <w:rsid w:val="001A6B6F"/>
    <w:rsid w:val="001B13B4"/>
    <w:rsid w:val="0020177C"/>
    <w:rsid w:val="00205DAB"/>
    <w:rsid w:val="00214689"/>
    <w:rsid w:val="002410C6"/>
    <w:rsid w:val="002451FA"/>
    <w:rsid w:val="00246216"/>
    <w:rsid w:val="00246CB6"/>
    <w:rsid w:val="002B104E"/>
    <w:rsid w:val="00325E49"/>
    <w:rsid w:val="00351F0D"/>
    <w:rsid w:val="00370C46"/>
    <w:rsid w:val="00371E1D"/>
    <w:rsid w:val="003834D8"/>
    <w:rsid w:val="003D7745"/>
    <w:rsid w:val="00430FA9"/>
    <w:rsid w:val="00436279"/>
    <w:rsid w:val="004662B6"/>
    <w:rsid w:val="00473407"/>
    <w:rsid w:val="004A3FA4"/>
    <w:rsid w:val="004A4CB8"/>
    <w:rsid w:val="004C1A01"/>
    <w:rsid w:val="004D3A44"/>
    <w:rsid w:val="005038C9"/>
    <w:rsid w:val="0054702E"/>
    <w:rsid w:val="005500E3"/>
    <w:rsid w:val="00584521"/>
    <w:rsid w:val="00585EF4"/>
    <w:rsid w:val="00587026"/>
    <w:rsid w:val="0059561D"/>
    <w:rsid w:val="005A4344"/>
    <w:rsid w:val="005C197F"/>
    <w:rsid w:val="005E391E"/>
    <w:rsid w:val="005F75D9"/>
    <w:rsid w:val="00600339"/>
    <w:rsid w:val="0061611F"/>
    <w:rsid w:val="006257BD"/>
    <w:rsid w:val="00627D91"/>
    <w:rsid w:val="00657491"/>
    <w:rsid w:val="00663F73"/>
    <w:rsid w:val="00666CBB"/>
    <w:rsid w:val="006A6CB6"/>
    <w:rsid w:val="006A6FF4"/>
    <w:rsid w:val="006C0EB9"/>
    <w:rsid w:val="006D74C9"/>
    <w:rsid w:val="006E1E34"/>
    <w:rsid w:val="006F261F"/>
    <w:rsid w:val="006F6A66"/>
    <w:rsid w:val="007000E4"/>
    <w:rsid w:val="00724FF7"/>
    <w:rsid w:val="00757465"/>
    <w:rsid w:val="007607BB"/>
    <w:rsid w:val="00772A5A"/>
    <w:rsid w:val="00773612"/>
    <w:rsid w:val="007A288E"/>
    <w:rsid w:val="007A40D3"/>
    <w:rsid w:val="00817305"/>
    <w:rsid w:val="00832FF9"/>
    <w:rsid w:val="00884E4D"/>
    <w:rsid w:val="008A3DD9"/>
    <w:rsid w:val="008B6B13"/>
    <w:rsid w:val="008D2B65"/>
    <w:rsid w:val="008E47C0"/>
    <w:rsid w:val="008F0EBC"/>
    <w:rsid w:val="00904745"/>
    <w:rsid w:val="009161F5"/>
    <w:rsid w:val="00923B5C"/>
    <w:rsid w:val="00925D7D"/>
    <w:rsid w:val="00950B46"/>
    <w:rsid w:val="0096608A"/>
    <w:rsid w:val="00973323"/>
    <w:rsid w:val="00973CF6"/>
    <w:rsid w:val="00987791"/>
    <w:rsid w:val="00996CE5"/>
    <w:rsid w:val="009A592E"/>
    <w:rsid w:val="00A03DF4"/>
    <w:rsid w:val="00A06DD9"/>
    <w:rsid w:val="00A21122"/>
    <w:rsid w:val="00A34210"/>
    <w:rsid w:val="00A40735"/>
    <w:rsid w:val="00A41F03"/>
    <w:rsid w:val="00A615FB"/>
    <w:rsid w:val="00A9334C"/>
    <w:rsid w:val="00AC74AD"/>
    <w:rsid w:val="00AE735A"/>
    <w:rsid w:val="00AF0F24"/>
    <w:rsid w:val="00B05BCC"/>
    <w:rsid w:val="00B11F7C"/>
    <w:rsid w:val="00B27CC4"/>
    <w:rsid w:val="00B668A3"/>
    <w:rsid w:val="00BB532C"/>
    <w:rsid w:val="00BF572C"/>
    <w:rsid w:val="00BF7AB9"/>
    <w:rsid w:val="00C14843"/>
    <w:rsid w:val="00C3188A"/>
    <w:rsid w:val="00C32291"/>
    <w:rsid w:val="00C649C3"/>
    <w:rsid w:val="00C658D3"/>
    <w:rsid w:val="00C94B7A"/>
    <w:rsid w:val="00CF3688"/>
    <w:rsid w:val="00D01E8B"/>
    <w:rsid w:val="00D05D88"/>
    <w:rsid w:val="00D250C4"/>
    <w:rsid w:val="00D36D7E"/>
    <w:rsid w:val="00D417E2"/>
    <w:rsid w:val="00D944D6"/>
    <w:rsid w:val="00DB0452"/>
    <w:rsid w:val="00DC317A"/>
    <w:rsid w:val="00DF335E"/>
    <w:rsid w:val="00E04741"/>
    <w:rsid w:val="00E12309"/>
    <w:rsid w:val="00E3437D"/>
    <w:rsid w:val="00E535F6"/>
    <w:rsid w:val="00E87568"/>
    <w:rsid w:val="00ED1786"/>
    <w:rsid w:val="00EE2E70"/>
    <w:rsid w:val="00EE2F42"/>
    <w:rsid w:val="00EE5B36"/>
    <w:rsid w:val="00F41B6B"/>
    <w:rsid w:val="00F41C1F"/>
    <w:rsid w:val="00F851D3"/>
    <w:rsid w:val="00FF19CD"/>
    <w:rsid w:val="05687CD1"/>
    <w:rsid w:val="08073356"/>
    <w:rsid w:val="149208C7"/>
    <w:rsid w:val="14CA0061"/>
    <w:rsid w:val="16B73543"/>
    <w:rsid w:val="1BFE4A94"/>
    <w:rsid w:val="1C746B04"/>
    <w:rsid w:val="1C9872A0"/>
    <w:rsid w:val="1EF231A5"/>
    <w:rsid w:val="1FE3647B"/>
    <w:rsid w:val="20085EE1"/>
    <w:rsid w:val="23AC6D9F"/>
    <w:rsid w:val="254B1D7A"/>
    <w:rsid w:val="275E733D"/>
    <w:rsid w:val="294C5091"/>
    <w:rsid w:val="2B8348D4"/>
    <w:rsid w:val="2EF30DD5"/>
    <w:rsid w:val="30DD2A72"/>
    <w:rsid w:val="3660217B"/>
    <w:rsid w:val="3BD47717"/>
    <w:rsid w:val="3C666012"/>
    <w:rsid w:val="3CB13F39"/>
    <w:rsid w:val="3D2C2D88"/>
    <w:rsid w:val="4B3F63AB"/>
    <w:rsid w:val="4C817BB6"/>
    <w:rsid w:val="4D477799"/>
    <w:rsid w:val="509E3B74"/>
    <w:rsid w:val="512C241A"/>
    <w:rsid w:val="52CB49C9"/>
    <w:rsid w:val="548E3F00"/>
    <w:rsid w:val="5A317807"/>
    <w:rsid w:val="61B03707"/>
    <w:rsid w:val="61D45648"/>
    <w:rsid w:val="638B4A87"/>
    <w:rsid w:val="63D31AA1"/>
    <w:rsid w:val="69D16911"/>
    <w:rsid w:val="6B250CC2"/>
    <w:rsid w:val="6B3709F5"/>
    <w:rsid w:val="6B8535B2"/>
    <w:rsid w:val="6FD271B7"/>
    <w:rsid w:val="6FFB0EAD"/>
    <w:rsid w:val="70934920"/>
    <w:rsid w:val="74842EFD"/>
    <w:rsid w:val="786C7F30"/>
    <w:rsid w:val="7A3B6881"/>
    <w:rsid w:val="7BFA3AA5"/>
    <w:rsid w:val="7DC9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docId w15:val="{937A740B-F0C6-4766-AF50-39991251C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="Times New Roman" w:hAnsiTheme="minorHAnsi" w:cstheme="minorBidi"/>
      <w:kern w:val="2"/>
      <w:sz w:val="22"/>
      <w:szCs w:val="22"/>
      <w:lang w:eastAsia="zh-CN"/>
    </w:rPr>
  </w:style>
  <w:style w:type="paragraph" w:styleId="Heading1">
    <w:name w:val="heading 1"/>
    <w:basedOn w:val="Normal"/>
    <w:next w:val="Normal"/>
    <w:autoRedefine/>
    <w:uiPriority w:val="9"/>
    <w:qFormat/>
    <w:pPr>
      <w:keepNext/>
      <w:keepLines/>
      <w:spacing w:line="480" w:lineRule="auto"/>
      <w:outlineLvl w:val="0"/>
    </w:pPr>
    <w:rPr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autoRedefine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autoRedefine/>
    <w:uiPriority w:val="99"/>
    <w:semiHidden/>
    <w:unhideWhenUsed/>
    <w:qFormat/>
    <w:rPr>
      <w:color w:val="954F72"/>
      <w:u w:val="single"/>
    </w:rPr>
  </w:style>
  <w:style w:type="character" w:styleId="Hyperlink">
    <w:name w:val="Hyperlink"/>
    <w:basedOn w:val="DefaultParagraphFont"/>
    <w:autoRedefine/>
    <w:uiPriority w:val="99"/>
    <w:unhideWhenUsed/>
    <w:qFormat/>
    <w:rPr>
      <w:rFonts w:ascii="Times New Roman" w:hAnsi="Times New Roman"/>
      <w:color w:val="0563C1" w:themeColor="hyperlink"/>
      <w:sz w:val="24"/>
      <w:u w:val="single"/>
    </w:rPr>
  </w:style>
  <w:style w:type="table" w:customStyle="1" w:styleId="112">
    <w:name w:val="网格型112"/>
    <w:basedOn w:val="TableNormal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autoRedefine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autoRedefine/>
    <w:qFormat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customStyle="1" w:styleId="font6">
    <w:name w:val="font6"/>
    <w:basedOn w:val="Normal"/>
    <w:autoRedefine/>
    <w:qFormat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customStyle="1" w:styleId="xl66">
    <w:name w:val="xl66"/>
    <w:basedOn w:val="Normal"/>
    <w:autoRedefine/>
    <w:qFormat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67">
    <w:name w:val="xl67"/>
    <w:basedOn w:val="Normal"/>
    <w:autoRedefine/>
    <w:qFormat/>
    <w:pPr>
      <w:widowControl/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68">
    <w:name w:val="xl68"/>
    <w:basedOn w:val="Normal"/>
    <w:autoRedefine/>
    <w:qFormat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69">
    <w:name w:val="xl69"/>
    <w:basedOn w:val="Normal"/>
    <w:autoRedefine/>
    <w:qFormat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0">
    <w:name w:val="xl70"/>
    <w:basedOn w:val="Normal"/>
    <w:autoRedefine/>
    <w:qFormat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SimSun" w:hAnsi="Times New Roman" w:cs="Times New Roman"/>
      <w:kern w:val="0"/>
      <w:sz w:val="24"/>
      <w:szCs w:val="24"/>
    </w:rPr>
  </w:style>
  <w:style w:type="character" w:customStyle="1" w:styleId="HeaderChar">
    <w:name w:val="Header Char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autoRedefine/>
    <w:uiPriority w:val="99"/>
    <w:qFormat/>
    <w:rPr>
      <w:sz w:val="18"/>
      <w:szCs w:val="18"/>
    </w:rPr>
  </w:style>
  <w:style w:type="paragraph" w:customStyle="1" w:styleId="1">
    <w:name w:val="修订1"/>
    <w:autoRedefine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character" w:customStyle="1" w:styleId="BalloonTextChar">
    <w:name w:val="Balloon Text Char"/>
    <w:basedOn w:val="DefaultParagraphFont"/>
    <w:link w:val="BalloonText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ngxizhi@gxu.edu.cn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ironghui@gxu.edu.cn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11F210-EA38-4464-B8B4-BA982AF48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14</Pages>
  <Words>1560</Words>
  <Characters>8895</Characters>
  <Application>Microsoft Office Word</Application>
  <DocSecurity>0</DocSecurity>
  <Lines>74</Lines>
  <Paragraphs>20</Paragraphs>
  <ScaleCrop>false</ScaleCrop>
  <Company>HP Inc.</Company>
  <LinksUpToDate>false</LinksUpToDate>
  <CharactersWithSpaces>10435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Chi</dc:creator>
  <cp:lastModifiedBy>Sudharsan B</cp:lastModifiedBy>
  <cp:revision>51</cp:revision>
  <dcterms:created xsi:type="dcterms:W3CDTF">2023-06-11T23:45:00Z</dcterms:created>
  <dcterms:modified xsi:type="dcterms:W3CDTF">2024-08-16T10:59:00Z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68F9B38FF55E48C5BB3192D89F9A24B4_12</vt:lpwstr>
  </property>
</Properties>
</file>