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E7F986D"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0077479"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90C2EDC"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D74F286"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A0D6151"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E5B468D"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EAE7F2B"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751567B"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CEE5306" w14:textId="77777777" w:rsidR="00FB3483" w:rsidRDefault="00047AA3" w:rsidP="005979B8">
            <w:pPr>
              <w:pStyle w:val="Default"/>
              <w:spacing w:before="40" w:after="40"/>
              <w:rPr>
                <w:rFonts w:ascii="Arial" w:hAnsi="Arial" w:cs="Arial"/>
                <w:sz w:val="18"/>
                <w:szCs w:val="18"/>
              </w:rPr>
            </w:pPr>
            <w:r>
              <w:rPr>
                <w:rFonts w:ascii="Arial" w:hAnsi="Arial" w:cs="Arial"/>
                <w:color w:val="auto"/>
                <w:sz w:val="18"/>
                <w:szCs w:val="18"/>
              </w:rPr>
              <w:t>3</w:t>
            </w:r>
          </w:p>
          <w:p w14:paraId="1FB2C5F1" w14:textId="63570882" w:rsidR="00047AA3" w:rsidRPr="00930A31" w:rsidRDefault="00047AA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2BB0FA3"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977C486"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03BE0406"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the methods used to assess </w:t>
            </w:r>
            <w:r w:rsidR="00047AA3">
              <w:rPr>
                <w:rFonts w:ascii="Arial" w:hAnsi="Arial" w:cs="Arial"/>
                <w:sz w:val="18"/>
                <w:szCs w:val="18"/>
              </w:rPr>
              <w:t xml:space="preserve">the </w:t>
            </w:r>
            <w:r w:rsidRPr="00930A31">
              <w:rPr>
                <w:rFonts w:ascii="Arial" w:hAnsi="Arial" w:cs="Arial"/>
                <w:sz w:val="18"/>
                <w:szCs w:val="18"/>
              </w:rPr>
              <w:t>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25110C0"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6F7239A" w:rsidR="00FB3483"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N</w:t>
            </w:r>
            <w:r>
              <w:rPr>
                <w:rFonts w:ascii="Arial" w:hAnsi="Arial" w:cs="Arial"/>
                <w:sz w:val="18"/>
                <w:szCs w:val="18"/>
              </w:rPr>
              <w:t>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E8605BA" w:rsidR="00930A31" w:rsidRPr="00930A31" w:rsidRDefault="005862CE" w:rsidP="005979B8">
            <w:pPr>
              <w:pStyle w:val="Default"/>
              <w:spacing w:before="40" w:after="40"/>
              <w:rPr>
                <w:rFonts w:ascii="Arial" w:hAnsi="Arial" w:cs="Arial"/>
                <w:color w:val="auto"/>
                <w:sz w:val="18"/>
                <w:szCs w:val="18"/>
              </w:rPr>
            </w:pPr>
            <w:r>
              <w:rPr>
                <w:rFonts w:ascii="Arial" w:hAnsi="Arial" w:cs="Arial"/>
                <w:color w:val="auto"/>
                <w:sz w:val="18"/>
                <w:szCs w:val="18"/>
              </w:rPr>
              <w:t>3-</w:t>
            </w:r>
            <w:r w:rsidR="00047AA3">
              <w:rPr>
                <w:rFonts w:ascii="Arial" w:hAnsi="Arial" w:cs="Arial"/>
                <w:color w:val="auto"/>
                <w:sz w:val="18"/>
                <w:szCs w:val="18"/>
              </w:rPr>
              <w:t>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374DD35"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02D19E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tabulate or visually display </w:t>
            </w:r>
            <w:r w:rsidR="00047AA3">
              <w:rPr>
                <w:rFonts w:ascii="Arial" w:hAnsi="Arial" w:cs="Arial"/>
                <w:sz w:val="18"/>
                <w:szCs w:val="18"/>
              </w:rPr>
              <w:t xml:space="preserve">the </w:t>
            </w:r>
            <w:r w:rsidRPr="00930A31">
              <w:rPr>
                <w:rFonts w:ascii="Arial" w:hAnsi="Arial" w:cs="Arial"/>
                <w:sz w:val="18"/>
                <w:szCs w:val="18"/>
              </w:rPr>
              <w:t>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0DAD800"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615333E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w:t>
            </w:r>
            <w:r w:rsidR="00047AA3">
              <w:rPr>
                <w:rFonts w:ascii="Arial" w:hAnsi="Arial" w:cs="Arial"/>
                <w:sz w:val="18"/>
                <w:szCs w:val="18"/>
              </w:rPr>
              <w:t>synthesise</w:t>
            </w:r>
            <w:r w:rsidRPr="00930A31">
              <w:rPr>
                <w:rFonts w:ascii="Arial" w:hAnsi="Arial" w:cs="Arial"/>
                <w:sz w:val="18"/>
                <w:szCs w:val="18"/>
              </w:rPr>
              <w:t xml:space="preserv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B86E3B7"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C607575"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011372E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sensitivity analyses conducted to assess </w:t>
            </w:r>
            <w:r w:rsidR="00047AA3">
              <w:rPr>
                <w:rFonts w:ascii="Arial" w:hAnsi="Arial" w:cs="Arial"/>
                <w:sz w:val="18"/>
                <w:szCs w:val="18"/>
              </w:rPr>
              <w:t xml:space="preserve">the </w:t>
            </w:r>
            <w:r w:rsidRPr="00930A31">
              <w:rPr>
                <w:rFonts w:ascii="Arial" w:hAnsi="Arial" w:cs="Arial"/>
                <w:sz w:val="18"/>
                <w:szCs w:val="18"/>
              </w:rPr>
              <w:t xml:space="preserve">robustness of the </w:t>
            </w:r>
            <w:r w:rsidR="00047AA3">
              <w:rPr>
                <w:rFonts w:ascii="Arial" w:hAnsi="Arial" w:cs="Arial"/>
                <w:sz w:val="18"/>
                <w:szCs w:val="18"/>
              </w:rPr>
              <w:t>synthesised</w:t>
            </w:r>
            <w:r w:rsidRPr="00930A31">
              <w:rPr>
                <w:rFonts w:ascii="Arial" w:hAnsi="Arial" w:cs="Arial"/>
                <w:sz w:val="18"/>
                <w:szCs w:val="18"/>
              </w:rPr>
              <w:t xml:space="preserve">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C873F01" w:rsidR="00930A31" w:rsidRPr="00930A31" w:rsidRDefault="00047AA3"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7113175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assess </w:t>
            </w:r>
            <w:r w:rsidR="00047AA3">
              <w:rPr>
                <w:rFonts w:ascii="Arial" w:hAnsi="Arial" w:cs="Arial"/>
                <w:sz w:val="18"/>
                <w:szCs w:val="18"/>
              </w:rPr>
              <w:t xml:space="preserve">the </w:t>
            </w:r>
            <w:r w:rsidRPr="00930A31">
              <w:rPr>
                <w:rFonts w:ascii="Arial" w:hAnsi="Arial" w:cs="Arial"/>
                <w:sz w:val="18"/>
                <w:szCs w:val="18"/>
              </w:rPr>
              <w:t>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0BFCE31" w:rsidR="006E5FE2" w:rsidRPr="00930A31" w:rsidRDefault="00396A5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E5FB616" w:rsidR="006E5FE2" w:rsidRPr="00930A31" w:rsidRDefault="00396A5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067A412" w:rsidR="00930A31" w:rsidRPr="00930A31" w:rsidRDefault="005862CE"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E078778" w:rsidR="00930A31" w:rsidRPr="00930A31" w:rsidRDefault="005862CE"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8052233" w:rsidR="00FB3483" w:rsidRPr="00930A31" w:rsidRDefault="00442CA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7FDD765" w:rsidR="00FB3483" w:rsidRPr="00930A31" w:rsidRDefault="00442CA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177D70B" w:rsidR="00FB3483" w:rsidRPr="00930A31" w:rsidRDefault="005862C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0B06ED3" w:rsidR="00930A31" w:rsidRPr="00930A31" w:rsidRDefault="005862C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E6A1876" w:rsidR="00930A31" w:rsidRPr="00930A31" w:rsidRDefault="005862CE"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5862CE"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5862CE" w:rsidRPr="00930A31" w:rsidRDefault="005862CE" w:rsidP="005862C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862CE" w:rsidRPr="00930A31" w:rsidRDefault="005862CE" w:rsidP="005862C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5862CE" w:rsidRPr="00930A31" w:rsidRDefault="005862CE" w:rsidP="005862C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4AFEB2B" w:rsidR="005862CE" w:rsidRPr="00930A31" w:rsidRDefault="005862CE" w:rsidP="005862CE">
            <w:pPr>
              <w:pStyle w:val="Default"/>
              <w:spacing w:before="40" w:after="40"/>
              <w:rPr>
                <w:rFonts w:ascii="Arial" w:hAnsi="Arial" w:cs="Arial"/>
                <w:color w:val="auto"/>
                <w:sz w:val="18"/>
                <w:szCs w:val="18"/>
              </w:rPr>
            </w:pPr>
            <w:r w:rsidRPr="00814DBD">
              <w:rPr>
                <w:rFonts w:ascii="Arial" w:hAnsi="Arial" w:cs="Arial"/>
                <w:color w:val="auto"/>
                <w:sz w:val="18"/>
                <w:szCs w:val="18"/>
              </w:rPr>
              <w:t>8-12</w:t>
            </w:r>
          </w:p>
        </w:tc>
      </w:tr>
      <w:tr w:rsidR="005862CE"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5862CE" w:rsidRPr="00930A31" w:rsidRDefault="005862CE" w:rsidP="005862C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862CE" w:rsidRPr="00930A31" w:rsidRDefault="005862CE" w:rsidP="005862C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5862CE" w:rsidRPr="00930A31" w:rsidRDefault="005862CE" w:rsidP="005862C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73C64DA" w:rsidR="005862CE" w:rsidRPr="00930A31" w:rsidRDefault="005862CE" w:rsidP="005862CE">
            <w:pPr>
              <w:pStyle w:val="Default"/>
              <w:spacing w:before="40" w:after="40"/>
              <w:rPr>
                <w:rFonts w:ascii="Arial" w:hAnsi="Arial" w:cs="Arial"/>
                <w:color w:val="auto"/>
                <w:sz w:val="18"/>
                <w:szCs w:val="18"/>
              </w:rPr>
            </w:pPr>
            <w:r w:rsidRPr="00814DBD">
              <w:rPr>
                <w:rFonts w:ascii="Arial" w:hAnsi="Arial" w:cs="Arial"/>
                <w:color w:val="auto"/>
                <w:sz w:val="18"/>
                <w:szCs w:val="18"/>
              </w:rPr>
              <w:t>8-12</w:t>
            </w:r>
          </w:p>
        </w:tc>
      </w:tr>
      <w:tr w:rsidR="005862CE"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5862CE" w:rsidRPr="00930A31" w:rsidRDefault="005862CE" w:rsidP="005862C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862CE" w:rsidRPr="00930A31" w:rsidRDefault="005862CE" w:rsidP="005862CE">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5862CE" w:rsidRPr="00930A31" w:rsidRDefault="005862CE" w:rsidP="005862C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B2130A0" w:rsidR="005862CE" w:rsidRPr="00930A31" w:rsidRDefault="005862CE" w:rsidP="005862CE">
            <w:pPr>
              <w:pStyle w:val="Default"/>
              <w:spacing w:before="40" w:after="40"/>
              <w:rPr>
                <w:rFonts w:ascii="Arial" w:hAnsi="Arial" w:cs="Arial"/>
                <w:color w:val="auto"/>
                <w:sz w:val="18"/>
                <w:szCs w:val="18"/>
              </w:rPr>
            </w:pPr>
            <w:r w:rsidRPr="00814DBD">
              <w:rPr>
                <w:rFonts w:ascii="Arial" w:hAnsi="Arial" w:cs="Arial"/>
                <w:color w:val="auto"/>
                <w:sz w:val="18"/>
                <w:szCs w:val="18"/>
              </w:rPr>
              <w:t>8-12</w:t>
            </w:r>
          </w:p>
        </w:tc>
      </w:tr>
      <w:tr w:rsidR="005862CE"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5862CE" w:rsidRPr="00930A31" w:rsidRDefault="005862CE" w:rsidP="005862C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862CE" w:rsidRPr="00930A31" w:rsidRDefault="005862CE" w:rsidP="005862C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5862CE" w:rsidRPr="00930A31" w:rsidRDefault="005862CE" w:rsidP="005862C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B80169F" w:rsidR="005862CE" w:rsidRPr="00930A31" w:rsidRDefault="005862CE" w:rsidP="005862CE">
            <w:pPr>
              <w:pStyle w:val="Default"/>
              <w:spacing w:before="40" w:after="40"/>
              <w:rPr>
                <w:rFonts w:ascii="Arial" w:hAnsi="Arial" w:cs="Arial"/>
                <w:color w:val="auto"/>
                <w:sz w:val="18"/>
                <w:szCs w:val="18"/>
              </w:rPr>
            </w:pPr>
            <w:r w:rsidRPr="00814DBD">
              <w:rPr>
                <w:rFonts w:ascii="Arial" w:hAnsi="Arial" w:cs="Arial"/>
                <w:color w:val="auto"/>
                <w:sz w:val="18"/>
                <w:szCs w:val="18"/>
              </w:rPr>
              <w:t>8-12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54FA2C4" w:rsidR="00930A31" w:rsidRPr="00930A31" w:rsidRDefault="00757870" w:rsidP="00077B44">
            <w:pPr>
              <w:pStyle w:val="Default"/>
              <w:spacing w:before="40" w:after="40"/>
              <w:rPr>
                <w:rFonts w:ascii="Arial" w:hAnsi="Arial" w:cs="Arial"/>
                <w:color w:val="auto"/>
                <w:sz w:val="18"/>
                <w:szCs w:val="18"/>
              </w:rPr>
            </w:pPr>
            <w:r>
              <w:rPr>
                <w:rFonts w:ascii="Arial" w:hAnsi="Arial" w:cs="Arial"/>
                <w:color w:val="auto"/>
                <w:sz w:val="18"/>
                <w:szCs w:val="18"/>
              </w:rPr>
              <w:t>12</w:t>
            </w:r>
            <w:r w:rsidR="005862CE">
              <w:rPr>
                <w:rFonts w:ascii="Arial" w:hAnsi="Arial" w:cs="Arial"/>
                <w:color w:val="auto"/>
                <w:sz w:val="18"/>
                <w:szCs w:val="18"/>
              </w:rPr>
              <w:t>-13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C3BD2FF" w:rsidR="00930A31" w:rsidRPr="00930A31" w:rsidRDefault="005862CE"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599AD6B" w:rsidR="00930A31" w:rsidRPr="00930A31" w:rsidRDefault="005862CE"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F203822" w:rsidR="00930A31" w:rsidRPr="00930A31" w:rsidRDefault="005862CE"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E9E5B0F" w:rsidR="00930A31" w:rsidRPr="00930A31" w:rsidRDefault="005862CE" w:rsidP="00077B44">
            <w:pPr>
              <w:pStyle w:val="Default"/>
              <w:spacing w:before="40" w:after="40"/>
              <w:rPr>
                <w:rFonts w:ascii="Arial" w:hAnsi="Arial" w:cs="Arial"/>
                <w:color w:val="auto"/>
                <w:sz w:val="18"/>
                <w:szCs w:val="18"/>
              </w:rPr>
            </w:pPr>
            <w:r>
              <w:rPr>
                <w:rFonts w:ascii="Arial" w:hAnsi="Arial" w:cs="Arial"/>
                <w:color w:val="auto"/>
                <w:sz w:val="18"/>
                <w:szCs w:val="18"/>
              </w:rPr>
              <w:t>2</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0AFAB88" w:rsidR="00930A31" w:rsidRPr="00930A31" w:rsidRDefault="005862CE" w:rsidP="00077B44">
            <w:pPr>
              <w:pStyle w:val="Default"/>
              <w:spacing w:before="40" w:after="40"/>
              <w:rPr>
                <w:rFonts w:ascii="Arial" w:hAnsi="Arial" w:cs="Arial"/>
                <w:color w:val="auto"/>
                <w:sz w:val="18"/>
                <w:szCs w:val="18"/>
              </w:rPr>
            </w:pPr>
            <w:r>
              <w:rPr>
                <w:rFonts w:ascii="Arial" w:hAnsi="Arial" w:cs="Arial"/>
                <w:color w:val="auto"/>
                <w:sz w:val="18"/>
                <w:szCs w:val="18"/>
              </w:rPr>
              <w:t>2</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60B4E8E" w:rsidR="00930A31" w:rsidRPr="00930A31" w:rsidRDefault="006062C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AFD2609" w:rsidR="00077B44" w:rsidRPr="00930A31" w:rsidRDefault="006062C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37D08D0" w:rsidR="00077B44" w:rsidRPr="00930A31" w:rsidRDefault="006062C0"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22455FB" w:rsidR="00077B44" w:rsidRPr="00930A31" w:rsidRDefault="00107BCB" w:rsidP="00077B44">
            <w:pPr>
              <w:pStyle w:val="Default"/>
              <w:spacing w:before="40" w:after="40"/>
              <w:rPr>
                <w:rFonts w:ascii="Arial" w:hAnsi="Arial" w:cs="Arial"/>
                <w:color w:val="auto"/>
                <w:sz w:val="18"/>
                <w:szCs w:val="18"/>
              </w:rPr>
            </w:pPr>
            <w:r>
              <w:rPr>
                <w:rFonts w:ascii="Arial" w:hAnsi="Arial" w:cs="Arial"/>
                <w:color w:val="auto"/>
                <w:sz w:val="18"/>
                <w:szCs w:val="18"/>
              </w:rPr>
              <w:t>All data is included in table 1</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4846A171"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00C22710" w:rsidRPr="00060796">
        <w:rPr>
          <w:rStyle w:val="Hyperlink"/>
          <w:rFonts w:ascii="Arial" w:hAnsi="Arial" w:cs="Arial"/>
          <w:sz w:val="18"/>
          <w:szCs w:val="18"/>
          <w:lang w:val="da-DK"/>
        </w:rPr>
        <w:t>http://www.prisma-statement.org/</w:t>
      </w:r>
      <w:r w:rsidRPr="00C22710">
        <w:rPr>
          <w:rFonts w:ascii="Arial" w:hAnsi="Arial" w:cs="Arial"/>
          <w:color w:val="000000"/>
          <w:sz w:val="16"/>
          <w:szCs w:val="16"/>
          <w:lang w:val="da-DK"/>
        </w:rPr>
        <w:t xml:space="preserve"> </w:t>
      </w:r>
    </w:p>
    <w:sectPr w:rsidR="00FB3483" w:rsidRPr="004C1685" w:rsidSect="00C20356">
      <w:headerReference w:type="default" r:id="rId6"/>
      <w:pgSz w:w="15840" w:h="12240" w:orient="landscape"/>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15BA4B" w14:textId="77777777" w:rsidR="00C20356" w:rsidRDefault="00C20356">
      <w:r>
        <w:separator/>
      </w:r>
    </w:p>
  </w:endnote>
  <w:endnote w:type="continuationSeparator" w:id="0">
    <w:p w14:paraId="296AA4DD" w14:textId="77777777" w:rsidR="00C20356" w:rsidRDefault="00C2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FA5DA" w14:textId="77777777" w:rsidR="00C20356" w:rsidRDefault="00C20356">
      <w:r>
        <w:separator/>
      </w:r>
    </w:p>
  </w:footnote>
  <w:footnote w:type="continuationSeparator" w:id="0">
    <w:p w14:paraId="7D0B6C60" w14:textId="77777777" w:rsidR="00C20356" w:rsidRDefault="00C2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3NzEyNLI0NDaxNDZX0lEKTi0uzszPAykwrAUAz/PEdCwAAAA="/>
  </w:docVars>
  <w:rsids>
    <w:rsidRoot w:val="00256BAF"/>
    <w:rsid w:val="00047AA3"/>
    <w:rsid w:val="00060796"/>
    <w:rsid w:val="00077B44"/>
    <w:rsid w:val="00107BCB"/>
    <w:rsid w:val="00152CDB"/>
    <w:rsid w:val="0018323E"/>
    <w:rsid w:val="00190C83"/>
    <w:rsid w:val="00246C93"/>
    <w:rsid w:val="00256BAF"/>
    <w:rsid w:val="002A2A06"/>
    <w:rsid w:val="003103C2"/>
    <w:rsid w:val="00316373"/>
    <w:rsid w:val="003516AD"/>
    <w:rsid w:val="00363B8D"/>
    <w:rsid w:val="003760FB"/>
    <w:rsid w:val="00396A5F"/>
    <w:rsid w:val="003B69BD"/>
    <w:rsid w:val="003B79FF"/>
    <w:rsid w:val="00400A0B"/>
    <w:rsid w:val="00442CAA"/>
    <w:rsid w:val="00443C1D"/>
    <w:rsid w:val="00461576"/>
    <w:rsid w:val="004C1685"/>
    <w:rsid w:val="005078EE"/>
    <w:rsid w:val="00550BF1"/>
    <w:rsid w:val="005862CE"/>
    <w:rsid w:val="0059028D"/>
    <w:rsid w:val="005979B8"/>
    <w:rsid w:val="006062C0"/>
    <w:rsid w:val="006E5FE2"/>
    <w:rsid w:val="006F3BA6"/>
    <w:rsid w:val="00726794"/>
    <w:rsid w:val="00757870"/>
    <w:rsid w:val="0077253C"/>
    <w:rsid w:val="00773EFC"/>
    <w:rsid w:val="007B365B"/>
    <w:rsid w:val="008412D5"/>
    <w:rsid w:val="008A3EAE"/>
    <w:rsid w:val="008E2C91"/>
    <w:rsid w:val="00930A31"/>
    <w:rsid w:val="00947707"/>
    <w:rsid w:val="009827E5"/>
    <w:rsid w:val="00984047"/>
    <w:rsid w:val="00A215D2"/>
    <w:rsid w:val="00A86593"/>
    <w:rsid w:val="00AB79CE"/>
    <w:rsid w:val="00AE4BBD"/>
    <w:rsid w:val="00B51910"/>
    <w:rsid w:val="00C20356"/>
    <w:rsid w:val="00C22710"/>
    <w:rsid w:val="00C31072"/>
    <w:rsid w:val="00D95D84"/>
    <w:rsid w:val="00DC4F19"/>
    <w:rsid w:val="00E11627"/>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Dr. Sohail Akhtar</cp:lastModifiedBy>
  <cp:revision>16</cp:revision>
  <cp:lastPrinted>2020-11-24T03:02:00Z</cp:lastPrinted>
  <dcterms:created xsi:type="dcterms:W3CDTF">2023-02-06T08:47:00Z</dcterms:created>
  <dcterms:modified xsi:type="dcterms:W3CDTF">2024-04-30T08:16:00Z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fae55d7c923c54ea5e6a11ecf3072cdd8a8f5f6f64aa8e7b9024610588f3c5eb</vt:lpwstr>
  </property>
</Properties>
</file>