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0F012" w14:textId="3AC1DD41" w:rsidR="001961DD" w:rsidRPr="0025456E" w:rsidRDefault="001961DD" w:rsidP="001961DD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456E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19322641" w14:textId="77777777" w:rsidR="00354474" w:rsidRPr="0025456E" w:rsidRDefault="00354474" w:rsidP="00354474">
      <w:pPr>
        <w:spacing w:after="24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25456E">
        <w:rPr>
          <w:rFonts w:ascii="Times New Roman" w:hAnsi="Times New Roman" w:cs="Times New Roman"/>
          <w:b/>
          <w:bCs/>
          <w:sz w:val="32"/>
          <w:szCs w:val="32"/>
        </w:rPr>
        <w:t>Evaluating a Novel Method for Vitamin A Analysis in an Observational Study of the UAE's Obese Population</w:t>
      </w:r>
    </w:p>
    <w:p w14:paraId="0F9A09E7" w14:textId="3E7E954B" w:rsidR="001961DD" w:rsidRPr="0025456E" w:rsidRDefault="001961DD" w:rsidP="001961DD">
      <w:p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5456E">
        <w:rPr>
          <w:rFonts w:ascii="Times New Roman" w:hAnsi="Times New Roman" w:cs="Times New Roman"/>
          <w:sz w:val="22"/>
          <w:szCs w:val="22"/>
        </w:rPr>
        <w:t>Muhammad Kamran Hakeem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5456E">
        <w:rPr>
          <w:rFonts w:ascii="Times New Roman" w:hAnsi="Times New Roman" w:cs="Times New Roman"/>
          <w:sz w:val="22"/>
          <w:szCs w:val="22"/>
        </w:rPr>
        <w:t>, Israa El-Konaissi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5456E">
        <w:rPr>
          <w:rFonts w:ascii="Times New Roman" w:hAnsi="Times New Roman" w:cs="Times New Roman"/>
          <w:sz w:val="22"/>
          <w:szCs w:val="22"/>
        </w:rPr>
        <w:t>,</w:t>
      </w:r>
      <w:r w:rsidRPr="0025456E">
        <w:rPr>
          <w:rFonts w:ascii="Times New Roman" w:hAnsi="Times New Roman" w:cs="Times New Roman"/>
          <w:sz w:val="22"/>
          <w:szCs w:val="22"/>
          <w:lang w:val="en-US"/>
        </w:rPr>
        <w:t xml:space="preserve"> Bashar Alzohily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25456E">
        <w:rPr>
          <w:rFonts w:ascii="Times New Roman" w:hAnsi="Times New Roman" w:cs="Times New Roman"/>
          <w:sz w:val="22"/>
          <w:szCs w:val="22"/>
          <w:lang w:val="en-US"/>
        </w:rPr>
        <w:t>, Salah Gariballa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25456E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25456E">
        <w:rPr>
          <w:rFonts w:ascii="Times New Roman" w:hAnsi="Times New Roman" w:cs="Times New Roman"/>
          <w:sz w:val="22"/>
          <w:szCs w:val="22"/>
        </w:rPr>
        <w:t xml:space="preserve"> Javed Yasin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25456E">
        <w:rPr>
          <w:rFonts w:ascii="Times New Roman" w:hAnsi="Times New Roman" w:cs="Times New Roman"/>
          <w:sz w:val="22"/>
          <w:szCs w:val="22"/>
        </w:rPr>
        <w:t>, Iltaf Shah</w:t>
      </w:r>
      <w:r w:rsidRPr="0025456E">
        <w:rPr>
          <w:rFonts w:ascii="Times New Roman" w:hAnsi="Times New Roman" w:cs="Times New Roman"/>
          <w:sz w:val="22"/>
          <w:szCs w:val="22"/>
          <w:vertAlign w:val="superscript"/>
        </w:rPr>
        <w:t>1,</w:t>
      </w:r>
      <w:r w:rsidRPr="0025456E">
        <w:rPr>
          <w:rFonts w:ascii="Times New Roman" w:hAnsi="Times New Roman" w:cs="Times New Roman"/>
          <w:sz w:val="22"/>
          <w:szCs w:val="22"/>
        </w:rPr>
        <w:t>*</w:t>
      </w:r>
    </w:p>
    <w:p w14:paraId="237A9C17" w14:textId="77777777" w:rsidR="001961DD" w:rsidRPr="0025456E" w:rsidRDefault="001961DD" w:rsidP="001961DD">
      <w:pPr>
        <w:pStyle w:val="ListParagraph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5456E">
        <w:rPr>
          <w:rFonts w:ascii="Times New Roman" w:hAnsi="Times New Roman" w:cs="Times New Roman"/>
        </w:rPr>
        <w:t>Department of Chemistry, College of Science, United Arab Emirates University (UAEU), Al Ain P.O. Box 15551, United Arab Emirates</w:t>
      </w:r>
    </w:p>
    <w:p w14:paraId="31C2E889" w14:textId="08143321" w:rsidR="001961DD" w:rsidRPr="0025456E" w:rsidRDefault="001961DD" w:rsidP="001961DD">
      <w:pPr>
        <w:pStyle w:val="ListParagraph"/>
        <w:numPr>
          <w:ilvl w:val="0"/>
          <w:numId w:val="2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25456E">
        <w:rPr>
          <w:rFonts w:ascii="Times New Roman" w:hAnsi="Times New Roman" w:cs="Times New Roman"/>
        </w:rPr>
        <w:t xml:space="preserve">Internal Medicine, Faculty of Medicine &amp; Health Sciences, </w:t>
      </w:r>
      <w:r w:rsidR="00731606" w:rsidRPr="0025456E">
        <w:rPr>
          <w:rFonts w:ascii="Times New Roman" w:hAnsi="Times New Roman" w:cs="Times New Roman"/>
        </w:rPr>
        <w:t>United Arab Emirates University (UAEU), Al Ain P.O. Box 15551, United Arab Emirates</w:t>
      </w:r>
    </w:p>
    <w:p w14:paraId="1D5FA2DE" w14:textId="6EFF1DF2" w:rsidR="001961DD" w:rsidRPr="0025456E" w:rsidRDefault="001961DD" w:rsidP="001961DD">
      <w:pPr>
        <w:pStyle w:val="ListParagraph"/>
        <w:numPr>
          <w:ilvl w:val="0"/>
          <w:numId w:val="1"/>
        </w:numPr>
        <w:spacing w:after="240" w:line="276" w:lineRule="auto"/>
        <w:ind w:left="426"/>
        <w:jc w:val="both"/>
        <w:rPr>
          <w:rFonts w:ascii="Times New Roman" w:hAnsi="Times New Roman" w:cs="Times New Roman"/>
        </w:rPr>
      </w:pPr>
      <w:r w:rsidRPr="0025456E">
        <w:rPr>
          <w:rFonts w:ascii="Times New Roman" w:hAnsi="Times New Roman" w:cs="Times New Roman"/>
        </w:rPr>
        <w:t xml:space="preserve">Correspondence: </w:t>
      </w:r>
      <w:hyperlink r:id="rId5" w:history="1">
        <w:r w:rsidR="00924F33" w:rsidRPr="0025456E">
          <w:rPr>
            <w:rStyle w:val="Hyperlink"/>
            <w:rFonts w:ascii="Times New Roman" w:hAnsi="Times New Roman" w:cs="Times New Roman"/>
          </w:rPr>
          <w:t>altafshah@uaeu.ac.ae</w:t>
        </w:r>
      </w:hyperlink>
    </w:p>
    <w:p w14:paraId="2B44A42F" w14:textId="77777777" w:rsidR="00924F33" w:rsidRPr="0025456E" w:rsidRDefault="00924F33" w:rsidP="00924F33">
      <w:pPr>
        <w:spacing w:after="240" w:line="276" w:lineRule="auto"/>
        <w:ind w:left="66"/>
        <w:jc w:val="both"/>
        <w:rPr>
          <w:rFonts w:ascii="Times New Roman" w:hAnsi="Times New Roman" w:cs="Times New Roman"/>
        </w:rPr>
      </w:pPr>
    </w:p>
    <w:p w14:paraId="5288AEF4" w14:textId="77777777" w:rsidR="00924F33" w:rsidRPr="0025456E" w:rsidRDefault="00EC70E3" w:rsidP="00924F33">
      <w:pPr>
        <w:pStyle w:val="ListParagraph"/>
        <w:spacing w:after="240" w:line="276" w:lineRule="auto"/>
        <w:jc w:val="center"/>
        <w:rPr>
          <w:rFonts w:ascii="Times New Roman" w:eastAsia="Calibri" w:hAnsi="Times New Roman" w:cs="Times New Roman"/>
          <w:b/>
          <w:bCs/>
          <w:noProof/>
          <w:lang w:val="en-US"/>
        </w:rPr>
      </w:pPr>
      <w:r w:rsidRPr="0025456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C08197F" wp14:editId="2B223E7B">
            <wp:extent cx="4521200" cy="3124200"/>
            <wp:effectExtent l="0" t="0" r="0" b="0"/>
            <wp:docPr id="1993751014" name="Picture 1" descr="A graph of a mobile phase grad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51014" name="Picture 1" descr="A graph of a mobile phase gradient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DA49D" w14:textId="3C76B208" w:rsidR="00924F33" w:rsidRPr="0025456E" w:rsidRDefault="00B47CDA" w:rsidP="00924F33">
      <w:pPr>
        <w:pStyle w:val="ListParagraph"/>
        <w:spacing w:after="240" w:line="276" w:lineRule="auto"/>
        <w:jc w:val="center"/>
        <w:rPr>
          <w:rFonts w:ascii="Times New Roman" w:eastAsia="Calibri" w:hAnsi="Times New Roman" w:cs="Times New Roman"/>
          <w:noProof/>
          <w:lang w:val="en-US"/>
        </w:rPr>
      </w:pPr>
      <w:r w:rsidRPr="0025456E">
        <w:rPr>
          <w:rFonts w:ascii="Times New Roman" w:eastAsia="Calibri" w:hAnsi="Times New Roman" w:cs="Times New Roman"/>
          <w:b/>
          <w:bCs/>
          <w:noProof/>
          <w:lang w:val="en-US"/>
        </w:rPr>
        <w:t>Figure S</w:t>
      </w:r>
      <w:r w:rsidR="00910951" w:rsidRPr="0025456E">
        <w:rPr>
          <w:rFonts w:ascii="Times New Roman" w:eastAsia="Calibri" w:hAnsi="Times New Roman" w:cs="Times New Roman"/>
          <w:b/>
          <w:bCs/>
          <w:noProof/>
          <w:lang w:val="en-US"/>
        </w:rPr>
        <w:t>1</w:t>
      </w:r>
      <w:r w:rsidRPr="0025456E">
        <w:rPr>
          <w:rFonts w:ascii="Times New Roman" w:eastAsia="Calibri" w:hAnsi="Times New Roman" w:cs="Times New Roman"/>
          <w:noProof/>
          <w:lang w:val="en-US"/>
        </w:rPr>
        <w:t>: Mobile phase gradient elution profile used for the LC-MS experiments</w:t>
      </w:r>
    </w:p>
    <w:p w14:paraId="4F08DF57" w14:textId="77777777" w:rsidR="004A15B1" w:rsidRPr="0025456E" w:rsidRDefault="004A15B1" w:rsidP="004A15B1">
      <w:pPr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Toc58571904"/>
      <w:bookmarkStart w:id="1" w:name="_Toc58757339"/>
      <w:r w:rsidRPr="0025456E">
        <w:rPr>
          <w:noProof/>
          <w:lang w:val="en-IN" w:eastAsia="en-IN"/>
        </w:rPr>
        <w:lastRenderedPageBreak/>
        <w:drawing>
          <wp:inline distT="0" distB="0" distL="0" distR="0" wp14:anchorId="119DF310" wp14:editId="73826F92">
            <wp:extent cx="5130800" cy="3911600"/>
            <wp:effectExtent l="0" t="0" r="0" b="0"/>
            <wp:docPr id="92778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83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5139" w14:textId="2E7B661B" w:rsidR="00A505FF" w:rsidRPr="0025456E" w:rsidRDefault="00A505FF" w:rsidP="004A15B1">
      <w:pPr>
        <w:spacing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25456E">
        <w:rPr>
          <w:rFonts w:ascii="Times New Roman" w:hAnsi="Times New Roman" w:cs="Times New Roman"/>
          <w:b/>
          <w:bCs/>
        </w:rPr>
        <w:t>Figure S2</w:t>
      </w:r>
      <w:r w:rsidRPr="0025456E">
        <w:rPr>
          <w:rFonts w:ascii="Times New Roman" w:hAnsi="Times New Roman" w:cs="Times New Roman"/>
        </w:rPr>
        <w:t>: An overlay of chromatographic peaks showing the specificity of the assay. No interfering co-eluting peaks were found for vitamin A.</w:t>
      </w:r>
      <w:bookmarkEnd w:id="0"/>
      <w:bookmarkEnd w:id="1"/>
    </w:p>
    <w:p w14:paraId="3D2D48A9" w14:textId="7CC4EC26" w:rsidR="00924F33" w:rsidRPr="0025456E" w:rsidRDefault="00924F33" w:rsidP="004A15B1">
      <w:pPr>
        <w:pStyle w:val="ListParagraph"/>
        <w:spacing w:after="240" w:line="276" w:lineRule="auto"/>
        <w:jc w:val="center"/>
        <w:rPr>
          <w:rFonts w:ascii="Times New Roman" w:eastAsia="Calibri" w:hAnsi="Times New Roman" w:cs="Times New Roman"/>
          <w:b/>
          <w:bCs/>
          <w:lang w:val="en-US" w:eastAsia="ja-JP" w:bidi="ar-AE"/>
        </w:rPr>
      </w:pPr>
      <w:bookmarkStart w:id="2" w:name="_Toc58757338"/>
      <w:r w:rsidRPr="0025456E">
        <w:rPr>
          <w:rFonts w:ascii="Times New Roman" w:eastAsia="Calibri" w:hAnsi="Times New Roman" w:cs="Times New Roman"/>
          <w:b/>
          <w:bCs/>
          <w:noProof/>
          <w:lang w:val="en-IN" w:eastAsia="en-IN"/>
        </w:rPr>
        <w:drawing>
          <wp:inline distT="0" distB="0" distL="0" distR="0" wp14:anchorId="29A4622C" wp14:editId="2256E8E9">
            <wp:extent cx="5054600" cy="2959100"/>
            <wp:effectExtent l="0" t="0" r="0" b="0"/>
            <wp:docPr id="898751425" name="Picture 1" descr="A graph with a line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51425" name="Picture 1" descr="A graph with a line and red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4E22F" w14:textId="7F993D55" w:rsidR="00016534" w:rsidRPr="0025456E" w:rsidRDefault="0027765D" w:rsidP="004A15B1">
      <w:pPr>
        <w:pStyle w:val="ListParagraph"/>
        <w:spacing w:after="240" w:line="276" w:lineRule="auto"/>
        <w:jc w:val="center"/>
        <w:rPr>
          <w:rFonts w:ascii="Times New Roman" w:eastAsia="Calibri" w:hAnsi="Times New Roman" w:cs="Times New Roman"/>
          <w:noProof/>
          <w:lang w:val="en-US"/>
        </w:rPr>
      </w:pPr>
      <w:r w:rsidRPr="0025456E">
        <w:rPr>
          <w:rFonts w:ascii="Times New Roman" w:eastAsia="Calibri" w:hAnsi="Times New Roman" w:cs="Times New Roman"/>
          <w:b/>
          <w:bCs/>
          <w:lang w:val="en-US" w:eastAsia="ja-JP" w:bidi="ar-AE"/>
        </w:rPr>
        <w:t>Figure S</w:t>
      </w:r>
      <w:r w:rsidR="00A505FF" w:rsidRPr="0025456E">
        <w:rPr>
          <w:rFonts w:ascii="Times New Roman" w:eastAsia="Calibri" w:hAnsi="Times New Roman" w:cs="Times New Roman"/>
          <w:b/>
          <w:bCs/>
          <w:lang w:val="en-US" w:eastAsia="ja-JP" w:bidi="ar-AE"/>
        </w:rPr>
        <w:t>3</w:t>
      </w:r>
      <w:r w:rsidRPr="0025456E">
        <w:rPr>
          <w:rFonts w:ascii="Times New Roman" w:eastAsia="Calibri" w:hAnsi="Times New Roman" w:cs="Times New Roman"/>
          <w:noProof/>
          <w:lang w:val="en-US"/>
        </w:rPr>
        <w:t>: Calibration curve to determine the quality of the samples</w:t>
      </w:r>
      <w:bookmarkEnd w:id="2"/>
    </w:p>
    <w:p w14:paraId="60DC598C" w14:textId="1339EBB2" w:rsidR="00F24E34" w:rsidRPr="0025456E" w:rsidRDefault="00F24E34" w:rsidP="00F24E34">
      <w:pPr>
        <w:keepNext/>
        <w:spacing w:after="240" w:line="276" w:lineRule="auto"/>
        <w:jc w:val="center"/>
      </w:pPr>
      <w:r w:rsidRPr="0025456E">
        <w:rPr>
          <w:noProof/>
          <w:lang w:val="en-IN" w:eastAsia="en-IN"/>
        </w:rPr>
        <w:lastRenderedPageBreak/>
        <w:drawing>
          <wp:inline distT="0" distB="0" distL="0" distR="0" wp14:anchorId="006435B1" wp14:editId="5AD64D4C">
            <wp:extent cx="4586463" cy="2642616"/>
            <wp:effectExtent l="0" t="0" r="0" b="0"/>
            <wp:docPr id="91330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09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6463" cy="264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DAF38" w14:textId="5444CA44" w:rsidR="00F24E34" w:rsidRPr="00F24E34" w:rsidRDefault="00F24E34" w:rsidP="00F24E34">
      <w:pPr>
        <w:keepNext/>
        <w:spacing w:after="240" w:line="276" w:lineRule="auto"/>
        <w:jc w:val="center"/>
        <w:rPr>
          <w:rFonts w:ascii="Times New Roman" w:hAnsi="Times New Roman" w:cs="Times New Roman"/>
        </w:rPr>
      </w:pPr>
      <w:r w:rsidRPr="0025456E">
        <w:rPr>
          <w:rFonts w:ascii="Times New Roman" w:hAnsi="Times New Roman" w:cs="Times New Roman"/>
          <w:b/>
          <w:bCs/>
        </w:rPr>
        <w:t>Figure S4</w:t>
      </w:r>
      <w:r w:rsidRPr="0025456E">
        <w:rPr>
          <w:rFonts w:ascii="Times New Roman" w:hAnsi="Times New Roman" w:cs="Times New Roman"/>
        </w:rPr>
        <w:t>: A comparative view of same individuals’ sample on baseline and follow up stage</w:t>
      </w:r>
      <w:bookmarkStart w:id="3" w:name="_GoBack"/>
      <w:bookmarkEnd w:id="3"/>
    </w:p>
    <w:sectPr w:rsidR="00F24E34" w:rsidRPr="00F24E34" w:rsidSect="002545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D0BE2"/>
    <w:multiLevelType w:val="hybridMultilevel"/>
    <w:tmpl w:val="A092854C"/>
    <w:lvl w:ilvl="0" w:tplc="31DC5054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90CD5"/>
    <w:multiLevelType w:val="hybridMultilevel"/>
    <w:tmpl w:val="DAB86BD8"/>
    <w:lvl w:ilvl="0" w:tplc="2B968B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O0MDMyMLUEURaWSjpKwanFxZn5eSAFhrUAr61zlSwAAAA="/>
  </w:docVars>
  <w:rsids>
    <w:rsidRoot w:val="001961DD"/>
    <w:rsid w:val="00016534"/>
    <w:rsid w:val="000A3726"/>
    <w:rsid w:val="001961DD"/>
    <w:rsid w:val="001D2CF7"/>
    <w:rsid w:val="0025456E"/>
    <w:rsid w:val="0027765D"/>
    <w:rsid w:val="00354474"/>
    <w:rsid w:val="00443F60"/>
    <w:rsid w:val="004A15B1"/>
    <w:rsid w:val="00546552"/>
    <w:rsid w:val="00593569"/>
    <w:rsid w:val="00731606"/>
    <w:rsid w:val="00910951"/>
    <w:rsid w:val="00924F33"/>
    <w:rsid w:val="00A408FF"/>
    <w:rsid w:val="00A505FF"/>
    <w:rsid w:val="00B47CDA"/>
    <w:rsid w:val="00BB4F99"/>
    <w:rsid w:val="00E57AEF"/>
    <w:rsid w:val="00EA7862"/>
    <w:rsid w:val="00EC70E3"/>
    <w:rsid w:val="00F2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B9FFA"/>
  <w15:chartTrackingRefBased/>
  <w15:docId w15:val="{5804243C-94C3-8444-AE6B-EDCBE366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1DD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1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1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1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1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1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1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1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1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1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1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1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1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1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1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1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1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4F3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4F33"/>
    <w:rPr>
      <w:color w:val="605E5C"/>
      <w:shd w:val="clear" w:color="auto" w:fill="E1DFDD"/>
    </w:rPr>
  </w:style>
  <w:style w:type="paragraph" w:customStyle="1" w:styleId="Figure1MP">
    <w:name w:val="Figure 1 MP"/>
    <w:basedOn w:val="Caption"/>
    <w:link w:val="Figure1MPChar"/>
    <w:qFormat/>
    <w:rsid w:val="00BB4F99"/>
    <w:pPr>
      <w:spacing w:after="500"/>
      <w:jc w:val="center"/>
    </w:pPr>
    <w:rPr>
      <w:rFonts w:ascii="Times New Roman" w:eastAsia="Calibri" w:hAnsi="Times New Roman" w:cs="Times New Roman"/>
      <w:i w:val="0"/>
      <w:iCs w:val="0"/>
      <w:noProof/>
      <w:color w:val="auto"/>
      <w:kern w:val="0"/>
      <w:sz w:val="24"/>
      <w:szCs w:val="24"/>
      <w:lang w:val="en-US"/>
      <w14:ligatures w14:val="none"/>
    </w:rPr>
  </w:style>
  <w:style w:type="character" w:customStyle="1" w:styleId="Figure1MPChar">
    <w:name w:val="Figure 1 MP Char"/>
    <w:basedOn w:val="DefaultParagraphFont"/>
    <w:link w:val="Figure1MP"/>
    <w:rsid w:val="00BB4F99"/>
    <w:rPr>
      <w:rFonts w:ascii="Times New Roman" w:eastAsia="Calibri" w:hAnsi="Times New Roman" w:cs="Times New Roman"/>
      <w:noProof/>
      <w:kern w:val="0"/>
      <w14:ligatures w14:val="none"/>
    </w:rPr>
  </w:style>
  <w:style w:type="paragraph" w:styleId="NoSpacing">
    <w:name w:val="No Spacing"/>
    <w:aliases w:val="paragraph1"/>
    <w:link w:val="NoSpacingChar"/>
    <w:uiPriority w:val="1"/>
    <w:qFormat/>
    <w:rsid w:val="00BB4F99"/>
    <w:pPr>
      <w:autoSpaceDE w:val="0"/>
      <w:autoSpaceDN w:val="0"/>
      <w:adjustRightInd w:val="0"/>
      <w:spacing w:before="240" w:after="240" w:line="480" w:lineRule="auto"/>
      <w:jc w:val="both"/>
    </w:pPr>
    <w:rPr>
      <w:rFonts w:ascii="Times New Roman" w:eastAsia="Calibri" w:hAnsi="Times New Roman" w:cs="Times New Roman"/>
      <w:kern w:val="0"/>
      <w:lang w:eastAsia="ja-JP" w:bidi="ar-AE"/>
      <w14:ligatures w14:val="none"/>
    </w:rPr>
  </w:style>
  <w:style w:type="character" w:customStyle="1" w:styleId="NoSpacingChar">
    <w:name w:val="No Spacing Char"/>
    <w:aliases w:val="paragraph1 Char"/>
    <w:basedOn w:val="DefaultParagraphFont"/>
    <w:link w:val="NoSpacing"/>
    <w:uiPriority w:val="1"/>
    <w:locked/>
    <w:rsid w:val="00BB4F99"/>
    <w:rPr>
      <w:rFonts w:ascii="Times New Roman" w:eastAsia="Calibri" w:hAnsi="Times New Roman" w:cs="Times New Roman"/>
      <w:kern w:val="0"/>
      <w:lang w:eastAsia="ja-JP" w:bidi="ar-AE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B4F99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ltafshah@uaeu.ac.a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Kamran Hakeem</dc:creator>
  <cp:keywords/>
  <dc:description/>
  <cp:lastModifiedBy>Sujatha M C Chandrabose M</cp:lastModifiedBy>
  <cp:revision>4</cp:revision>
  <dcterms:created xsi:type="dcterms:W3CDTF">2024-07-23T05:31:00Z</dcterms:created>
  <dcterms:modified xsi:type="dcterms:W3CDTF">2024-08-27T06:38:00Z</dcterms:modified>
</cp:coreProperties>
</file>