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4B46" w14:textId="77777777" w:rsidR="004F5107" w:rsidRPr="00CB52F8" w:rsidRDefault="004F5107" w:rsidP="00CB52F8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52F8">
        <w:rPr>
          <w:rFonts w:ascii="Times New Roman" w:hAnsi="Times New Roman" w:cs="Times New Roman"/>
          <w:sz w:val="24"/>
          <w:szCs w:val="24"/>
        </w:rPr>
        <w:t>Supplementary Materials for</w:t>
      </w:r>
    </w:p>
    <w:p w14:paraId="6AA59657" w14:textId="77777777" w:rsidR="004F5107" w:rsidRPr="00CB52F8" w:rsidRDefault="004F5107" w:rsidP="00CB52F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2F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Genome </w:t>
      </w:r>
      <w:r w:rsidR="0034574C">
        <w:rPr>
          <w:rFonts w:ascii="Times New Roman" w:hAnsi="Times New Roman" w:cs="Times New Roman"/>
          <w:b/>
          <w:bCs/>
          <w:sz w:val="24"/>
          <w:szCs w:val="24"/>
          <w:lang w:val="en-US"/>
        </w:rPr>
        <w:t>re-</w:t>
      </w:r>
      <w:r w:rsidR="0034574C" w:rsidRPr="00CB52F8">
        <w:rPr>
          <w:rFonts w:ascii="Times New Roman" w:hAnsi="Times New Roman" w:cs="Times New Roman"/>
          <w:b/>
          <w:bCs/>
          <w:sz w:val="24"/>
          <w:szCs w:val="24"/>
          <w:lang w:val="en-US"/>
        </w:rPr>
        <w:t>sequencing</w:t>
      </w:r>
      <w:r w:rsidRPr="00CB52F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genome-wide polymorphisms in mosquito vectors </w:t>
      </w:r>
      <w:r w:rsidRPr="00CB52F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Aedes aegypti</w:t>
      </w:r>
      <w:r w:rsidRPr="00CB52F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</w:t>
      </w:r>
      <w:r w:rsidRPr="00CB52F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Aedes albopictus </w:t>
      </w:r>
      <w:r w:rsidRPr="00CB52F8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f</w:t>
      </w:r>
      <w:r w:rsidRPr="00CB52F8">
        <w:rPr>
          <w:rFonts w:ascii="Times New Roman" w:hAnsi="Times New Roman" w:cs="Times New Roman"/>
          <w:b/>
          <w:bCs/>
          <w:sz w:val="24"/>
          <w:szCs w:val="24"/>
          <w:lang w:val="en-US"/>
        </w:rPr>
        <w:t>rom south India.</w:t>
      </w:r>
    </w:p>
    <w:p w14:paraId="6D85869B" w14:textId="77777777" w:rsidR="001F272E" w:rsidRPr="00CB52F8" w:rsidRDefault="001F272E" w:rsidP="00CB52F8">
      <w:pPr>
        <w:spacing w:after="0" w:line="276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14:paraId="3689E3F1" w14:textId="3D2F8077" w:rsidR="001F272E" w:rsidRPr="00CB52F8" w:rsidRDefault="004F5107" w:rsidP="00CB52F8">
      <w:pPr>
        <w:spacing w:after="0" w:line="276" w:lineRule="auto"/>
        <w:jc w:val="center"/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US"/>
        </w:rPr>
      </w:pPr>
      <w:r w:rsidRPr="00CB52F8">
        <w:rPr>
          <w:rFonts w:ascii="Times New Roman" w:hAnsi="Times New Roman" w:cs="Times New Roman"/>
          <w:bCs/>
          <w:iCs/>
          <w:sz w:val="24"/>
          <w:szCs w:val="24"/>
          <w:lang w:val="en-US"/>
        </w:rPr>
        <w:t>Preeti Acharya</w:t>
      </w:r>
      <w:r w:rsidRPr="00CB52F8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US"/>
        </w:rPr>
        <w:t>1</w:t>
      </w:r>
      <w:r w:rsidR="004C5B6B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US"/>
        </w:rPr>
        <w:t>,2</w:t>
      </w:r>
      <w:r w:rsidRPr="00CB52F8">
        <w:rPr>
          <w:rFonts w:ascii="Times New Roman" w:hAnsi="Times New Roman" w:cs="Times New Roman"/>
          <w:bCs/>
          <w:iCs/>
          <w:sz w:val="24"/>
          <w:szCs w:val="24"/>
          <w:lang w:val="en-US"/>
        </w:rPr>
        <w:t>, Upasana Shyamsunder Singh</w:t>
      </w:r>
      <w:r w:rsidR="004C5B6B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US"/>
        </w:rPr>
        <w:t>3</w:t>
      </w:r>
      <w:r w:rsidRPr="00CB52F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</w:t>
      </w:r>
      <w:proofErr w:type="spellStart"/>
      <w:r w:rsidRPr="00CB52F8">
        <w:rPr>
          <w:rFonts w:ascii="Times New Roman" w:hAnsi="Times New Roman" w:cs="Times New Roman"/>
          <w:bCs/>
          <w:iCs/>
          <w:sz w:val="24"/>
          <w:szCs w:val="24"/>
          <w:lang w:val="en-US"/>
        </w:rPr>
        <w:t>Veeramanoharan</w:t>
      </w:r>
      <w:proofErr w:type="spellEnd"/>
      <w:r w:rsidRPr="00CB52F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Rajamannar</w:t>
      </w:r>
      <w:r w:rsidR="004C5B6B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US"/>
        </w:rPr>
        <w:t>4</w:t>
      </w:r>
      <w:r w:rsidRPr="00CB52F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</w:t>
      </w:r>
      <w:proofErr w:type="spellStart"/>
      <w:r w:rsidRPr="00CB52F8">
        <w:rPr>
          <w:rFonts w:ascii="Times New Roman" w:hAnsi="Times New Roman" w:cs="Times New Roman"/>
          <w:bCs/>
          <w:iCs/>
          <w:sz w:val="24"/>
          <w:szCs w:val="24"/>
          <w:lang w:val="en-US"/>
        </w:rPr>
        <w:t>Mayilsamy</w:t>
      </w:r>
      <w:proofErr w:type="spellEnd"/>
      <w:r w:rsidRPr="00CB52F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Muniaraj</w:t>
      </w:r>
      <w:r w:rsidR="004C5B6B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US"/>
        </w:rPr>
        <w:t>4</w:t>
      </w:r>
      <w:r w:rsidRPr="00CB52F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</w:t>
      </w:r>
      <w:proofErr w:type="spellStart"/>
      <w:r w:rsidRPr="00CB52F8">
        <w:rPr>
          <w:rFonts w:ascii="Times New Roman" w:hAnsi="Times New Roman" w:cs="Times New Roman"/>
          <w:bCs/>
          <w:iCs/>
          <w:sz w:val="24"/>
          <w:szCs w:val="24"/>
          <w:lang w:val="en-US"/>
        </w:rPr>
        <w:t>Binata</w:t>
      </w:r>
      <w:proofErr w:type="spellEnd"/>
      <w:r w:rsidRPr="00CB52F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Nayak</w:t>
      </w:r>
      <w:r w:rsidRPr="00CB52F8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US"/>
        </w:rPr>
        <w:t>1*</w:t>
      </w:r>
      <w:proofErr w:type="gramStart"/>
      <w:r w:rsidRPr="00CB52F8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US"/>
        </w:rPr>
        <w:t xml:space="preserve">,  </w:t>
      </w:r>
      <w:r w:rsidRPr="00CB52F8">
        <w:rPr>
          <w:rFonts w:ascii="Times New Roman" w:hAnsi="Times New Roman" w:cs="Times New Roman"/>
          <w:bCs/>
          <w:iCs/>
          <w:sz w:val="24"/>
          <w:szCs w:val="24"/>
          <w:lang w:val="en-US"/>
        </w:rPr>
        <w:t>Aparup</w:t>
      </w:r>
      <w:proofErr w:type="gramEnd"/>
      <w:r w:rsidRPr="00CB52F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Das</w:t>
      </w:r>
      <w:r w:rsidR="004C5B6B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US"/>
        </w:rPr>
        <w:t>2</w:t>
      </w:r>
      <w:r w:rsidRPr="00CB52F8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US"/>
        </w:rPr>
        <w:t>*</w:t>
      </w:r>
    </w:p>
    <w:p w14:paraId="62FA6326" w14:textId="77777777" w:rsidR="001F272E" w:rsidRPr="00CB52F8" w:rsidRDefault="001F272E" w:rsidP="00CB52F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</w:p>
    <w:p w14:paraId="3ABA9766" w14:textId="77777777" w:rsidR="001F272E" w:rsidRPr="00CB52F8" w:rsidRDefault="001F272E" w:rsidP="00CB52F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B52F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 w:rsidRPr="00CB52F8">
        <w:rPr>
          <w:rFonts w:ascii="Times New Roman" w:hAnsi="Times New Roman" w:cs="Times New Roman"/>
          <w:sz w:val="24"/>
          <w:szCs w:val="24"/>
          <w:lang w:val="en-US"/>
        </w:rPr>
        <w:t xml:space="preserve">Correspondence: </w:t>
      </w:r>
      <w:hyperlink r:id="rId8" w:history="1">
        <w:r w:rsidRPr="00CB52F8">
          <w:rPr>
            <w:rStyle w:val="Hyperlink"/>
            <w:rFonts w:ascii="Times New Roman" w:hAnsi="Times New Roman" w:cs="Times New Roman"/>
            <w:bCs/>
            <w:sz w:val="24"/>
            <w:szCs w:val="24"/>
            <w:lang w:val="en-US"/>
          </w:rPr>
          <w:t>binatanayak@suniv.ac.in</w:t>
        </w:r>
      </w:hyperlink>
      <w:r w:rsidRPr="00CB52F8">
        <w:rPr>
          <w:rStyle w:val="Hyperlink"/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B52F8">
        <w:rPr>
          <w:rFonts w:ascii="Times New Roman" w:hAnsi="Times New Roman" w:cs="Times New Roman"/>
          <w:sz w:val="24"/>
          <w:szCs w:val="24"/>
          <w:lang w:val="en-US"/>
        </w:rPr>
        <w:t xml:space="preserve">(B.N.); </w:t>
      </w:r>
      <w:hyperlink r:id="rId9" w:history="1">
        <w:r w:rsidRPr="00CB52F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aparupdas@nirth.res.in</w:t>
        </w:r>
      </w:hyperlink>
      <w:r w:rsidRPr="00CB52F8"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B52F8">
        <w:rPr>
          <w:rFonts w:ascii="Times New Roman" w:hAnsi="Times New Roman" w:cs="Times New Roman"/>
          <w:sz w:val="24"/>
          <w:szCs w:val="24"/>
          <w:lang w:val="en-US"/>
        </w:rPr>
        <w:t>(A.D.)</w:t>
      </w:r>
    </w:p>
    <w:p w14:paraId="234F01CB" w14:textId="77777777" w:rsidR="001F272E" w:rsidRPr="00CB52F8" w:rsidRDefault="001F272E" w:rsidP="00CB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852639D" w14:textId="6611FCC8" w:rsidR="00CB71E8" w:rsidRPr="002971E0" w:rsidRDefault="004C5B6B" w:rsidP="004F5107">
      <w:pPr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vertAlign w:val="superscript"/>
          <w:lang w:val="en-US"/>
        </w:rPr>
        <w:drawing>
          <wp:inline distT="0" distB="0" distL="0" distR="0" wp14:anchorId="518FB320" wp14:editId="21EBA109">
            <wp:extent cx="6264910" cy="3124200"/>
            <wp:effectExtent l="0" t="0" r="0" b="0"/>
            <wp:docPr id="20916433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643313" name="Picture 209164331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3" b="16426"/>
                    <a:stretch/>
                  </pic:blipFill>
                  <pic:spPr bwMode="auto">
                    <a:xfrm>
                      <a:off x="0" y="0"/>
                      <a:ext cx="6264910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C478D8" w14:textId="77777777" w:rsidR="00A50310" w:rsidRDefault="00A50310" w:rsidP="00A50310">
      <w:pPr>
        <w:pStyle w:val="NormalWeb"/>
        <w:kinsoku w:val="0"/>
        <w:overflowPunct w:val="0"/>
        <w:spacing w:before="0" w:beforeAutospacing="0" w:after="0" w:afterAutospacing="0"/>
        <w:jc w:val="both"/>
        <w:textAlignment w:val="baseline"/>
      </w:pPr>
      <w:r>
        <w:rPr>
          <w:rFonts w:eastAsia="Droid Sans"/>
          <w:b/>
          <w:bCs/>
          <w:color w:val="000000" w:themeColor="text1"/>
          <w:kern w:val="24"/>
          <w:lang w:val="en-US"/>
        </w:rPr>
        <w:t>FigureS1</w:t>
      </w:r>
      <w:r>
        <w:rPr>
          <w:rFonts w:eastAsia="Droid Sans"/>
          <w:color w:val="000000" w:themeColor="text1"/>
          <w:kern w:val="24"/>
          <w:lang w:val="en-US"/>
        </w:rPr>
        <w:t xml:space="preserve"> Venn diagram showing common and unique Variants identified by GATK and </w:t>
      </w:r>
      <w:proofErr w:type="spellStart"/>
      <w:r>
        <w:rPr>
          <w:rFonts w:eastAsia="Droid Sans"/>
          <w:color w:val="000000" w:themeColor="text1"/>
          <w:kern w:val="24"/>
          <w:lang w:val="en-US"/>
        </w:rPr>
        <w:t>Samtools-mpileup</w:t>
      </w:r>
      <w:proofErr w:type="spellEnd"/>
      <w:r>
        <w:rPr>
          <w:rFonts w:eastAsia="Droid Sans"/>
          <w:color w:val="008080"/>
          <w:kern w:val="24"/>
          <w:u w:val="single"/>
          <w:lang w:val="en-US"/>
        </w:rPr>
        <w:t>.</w:t>
      </w:r>
      <w:r>
        <w:rPr>
          <w:rFonts w:eastAsia="Droid Sans"/>
          <w:color w:val="000000" w:themeColor="text1"/>
          <w:kern w:val="24"/>
          <w:lang w:val="en-US"/>
        </w:rPr>
        <w:t xml:space="preserve"> (A) Variants identified in </w:t>
      </w:r>
      <w:r>
        <w:rPr>
          <w:rFonts w:eastAsia="Droid Sans"/>
          <w:i/>
          <w:iCs/>
          <w:color w:val="000000" w:themeColor="text1"/>
          <w:kern w:val="24"/>
          <w:lang w:val="en-US"/>
        </w:rPr>
        <w:t>Ae. Aegypti</w:t>
      </w:r>
      <w:r>
        <w:rPr>
          <w:rFonts w:eastAsia="Droid Sans"/>
          <w:color w:val="000000" w:themeColor="text1"/>
          <w:kern w:val="24"/>
          <w:lang w:val="en-US"/>
        </w:rPr>
        <w:t xml:space="preserve"> and (B) </w:t>
      </w:r>
      <w:r>
        <w:rPr>
          <w:rFonts w:eastAsia="Droid Sans"/>
          <w:i/>
          <w:iCs/>
          <w:color w:val="000000" w:themeColor="text1"/>
          <w:kern w:val="24"/>
          <w:lang w:val="en-US"/>
        </w:rPr>
        <w:t>Ae. albopictus</w:t>
      </w:r>
      <w:r>
        <w:rPr>
          <w:rFonts w:eastAsia="Droid Sans"/>
          <w:color w:val="000000" w:themeColor="text1"/>
          <w:kern w:val="24"/>
          <w:lang w:val="en-US"/>
        </w:rPr>
        <w:t xml:space="preserve">. The red </w:t>
      </w:r>
      <w:proofErr w:type="spellStart"/>
      <w:r>
        <w:rPr>
          <w:rFonts w:eastAsia="Droid Sans"/>
          <w:color w:val="000000" w:themeColor="text1"/>
          <w:kern w:val="24"/>
          <w:lang w:val="en-US"/>
        </w:rPr>
        <w:t>colour</w:t>
      </w:r>
      <w:proofErr w:type="spellEnd"/>
      <w:r>
        <w:rPr>
          <w:rFonts w:eastAsia="Droid Sans"/>
          <w:color w:val="000000" w:themeColor="text1"/>
          <w:kern w:val="24"/>
          <w:lang w:val="en-US"/>
        </w:rPr>
        <w:t xml:space="preserve"> represents number of SNPs, purple represent number of </w:t>
      </w:r>
      <w:r>
        <w:rPr>
          <w:rFonts w:eastAsia="Droid Sans"/>
          <w:color w:val="008080"/>
          <w:kern w:val="24"/>
          <w:u w:val="single"/>
          <w:lang w:val="en-US"/>
        </w:rPr>
        <w:t>i</w:t>
      </w:r>
      <w:r>
        <w:rPr>
          <w:rFonts w:eastAsia="Droid Sans"/>
          <w:color w:val="000000" w:themeColor="text1"/>
          <w:kern w:val="24"/>
          <w:lang w:val="en-US"/>
        </w:rPr>
        <w:t>nsertions and black represents number of deletions</w:t>
      </w:r>
      <w:r>
        <w:rPr>
          <w:rFonts w:eastAsia="Droid Sans"/>
          <w:color w:val="008080"/>
          <w:kern w:val="24"/>
          <w:u w:val="single"/>
          <w:lang w:val="en-US"/>
        </w:rPr>
        <w:t>.</w:t>
      </w:r>
    </w:p>
    <w:p w14:paraId="7B5CC524" w14:textId="77777777" w:rsidR="004F5107" w:rsidRPr="002971E0" w:rsidRDefault="004F5107" w:rsidP="004F510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</w:pPr>
    </w:p>
    <w:p w14:paraId="4081ECAB" w14:textId="77777777" w:rsidR="004C5B6B" w:rsidRDefault="004C5B6B" w:rsidP="00261FE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22222"/>
          <w:sz w:val="32"/>
          <w:highlight w:val="white"/>
        </w:rPr>
      </w:pPr>
    </w:p>
    <w:p w14:paraId="5021356A" w14:textId="77777777" w:rsidR="004C5B6B" w:rsidRDefault="004C5B6B" w:rsidP="00261FE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22222"/>
          <w:sz w:val="32"/>
          <w:highlight w:val="white"/>
        </w:rPr>
      </w:pPr>
    </w:p>
    <w:p w14:paraId="31D6EECE" w14:textId="77777777" w:rsidR="004C5B6B" w:rsidRDefault="004C5B6B" w:rsidP="00261FE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22222"/>
          <w:sz w:val="32"/>
          <w:highlight w:val="white"/>
        </w:rPr>
      </w:pPr>
    </w:p>
    <w:p w14:paraId="59BE09C9" w14:textId="77777777" w:rsidR="004C5B6B" w:rsidRDefault="004C5B6B" w:rsidP="00261FE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22222"/>
          <w:sz w:val="32"/>
          <w:highlight w:val="white"/>
        </w:rPr>
      </w:pPr>
    </w:p>
    <w:p w14:paraId="54DE4DCF" w14:textId="77777777" w:rsidR="004C5B6B" w:rsidRDefault="004C5B6B" w:rsidP="00261FE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22222"/>
          <w:sz w:val="32"/>
          <w:highlight w:val="white"/>
        </w:rPr>
      </w:pPr>
    </w:p>
    <w:p w14:paraId="318FE867" w14:textId="77777777" w:rsidR="004C5B6B" w:rsidRDefault="004C5B6B" w:rsidP="00261FE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22222"/>
          <w:sz w:val="32"/>
          <w:highlight w:val="white"/>
        </w:rPr>
      </w:pPr>
    </w:p>
    <w:p w14:paraId="63175515" w14:textId="77777777" w:rsidR="004C5B6B" w:rsidRDefault="004C5B6B" w:rsidP="00261FE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22222"/>
          <w:sz w:val="32"/>
          <w:highlight w:val="white"/>
        </w:rPr>
      </w:pPr>
    </w:p>
    <w:p w14:paraId="46EE72CF" w14:textId="77777777" w:rsidR="004C5B6B" w:rsidRDefault="004C5B6B" w:rsidP="00261FE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22222"/>
          <w:sz w:val="32"/>
          <w:highlight w:val="white"/>
        </w:rPr>
      </w:pPr>
    </w:p>
    <w:p w14:paraId="48F7F998" w14:textId="77777777" w:rsidR="004C5B6B" w:rsidRDefault="004C5B6B" w:rsidP="00261FE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22222"/>
          <w:sz w:val="32"/>
          <w:highlight w:val="white"/>
        </w:rPr>
      </w:pPr>
    </w:p>
    <w:p w14:paraId="663D05CF" w14:textId="77777777" w:rsidR="004C5B6B" w:rsidRDefault="004C5B6B" w:rsidP="00261FE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22222"/>
          <w:sz w:val="32"/>
          <w:highlight w:val="white"/>
        </w:rPr>
      </w:pPr>
    </w:p>
    <w:p w14:paraId="0C27F07F" w14:textId="77777777" w:rsidR="004C5B6B" w:rsidRDefault="004C5B6B" w:rsidP="00261FE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22222"/>
          <w:sz w:val="32"/>
          <w:highlight w:val="white"/>
        </w:rPr>
      </w:pPr>
    </w:p>
    <w:p w14:paraId="431B3628" w14:textId="77777777" w:rsidR="004C5B6B" w:rsidRDefault="004C5B6B" w:rsidP="00261FE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22222"/>
          <w:sz w:val="32"/>
          <w:highlight w:val="white"/>
        </w:rPr>
      </w:pPr>
    </w:p>
    <w:p w14:paraId="4C844019" w14:textId="77777777" w:rsidR="004C5B6B" w:rsidRDefault="004C5B6B" w:rsidP="00261FE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22222"/>
          <w:sz w:val="32"/>
          <w:highlight w:val="white"/>
        </w:rPr>
      </w:pPr>
    </w:p>
    <w:p w14:paraId="60EB843A" w14:textId="77777777" w:rsidR="004C5B6B" w:rsidRDefault="004C5B6B" w:rsidP="00261FE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22222"/>
          <w:sz w:val="32"/>
          <w:highlight w:val="white"/>
        </w:rPr>
      </w:pPr>
    </w:p>
    <w:p w14:paraId="1E4A0F5D" w14:textId="77777777" w:rsidR="004C5B6B" w:rsidRDefault="004C5B6B" w:rsidP="00261FE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22222"/>
          <w:sz w:val="32"/>
          <w:highlight w:val="white"/>
        </w:rPr>
      </w:pPr>
    </w:p>
    <w:p w14:paraId="12002E0B" w14:textId="77777777" w:rsidR="004C5B6B" w:rsidRDefault="004C5B6B" w:rsidP="00261FE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22222"/>
          <w:sz w:val="32"/>
          <w:highlight w:val="white"/>
        </w:rPr>
      </w:pPr>
    </w:p>
    <w:p w14:paraId="3103EBA4" w14:textId="1A3C2FBD" w:rsidR="00261FEA" w:rsidRDefault="00261FEA" w:rsidP="00261FE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22222"/>
          <w:sz w:val="32"/>
          <w:highlight w:val="white"/>
        </w:rPr>
      </w:pPr>
      <w:r>
        <w:rPr>
          <w:rFonts w:ascii="Arial" w:hAnsi="Arial" w:cs="Arial"/>
          <w:b/>
          <w:color w:val="222222"/>
          <w:sz w:val="32"/>
          <w:highlight w:val="white"/>
        </w:rPr>
        <w:lastRenderedPageBreak/>
        <w:t>Commands used for data analysis</w:t>
      </w:r>
    </w:p>
    <w:p w14:paraId="7E73CC44" w14:textId="77777777" w:rsidR="007B74EA" w:rsidRDefault="007B74EA" w:rsidP="007B74EA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highlight w:val="white"/>
        </w:rPr>
      </w:pPr>
    </w:p>
    <w:p w14:paraId="3B7036CD" w14:textId="77777777" w:rsidR="007B74EA" w:rsidRPr="00BC17DB" w:rsidRDefault="007B74EA" w:rsidP="007B74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highlight w:val="white"/>
        </w:rPr>
      </w:pPr>
      <w:r w:rsidRPr="00BC17DB">
        <w:rPr>
          <w:rFonts w:ascii="Times New Roman" w:hAnsi="Times New Roman" w:cs="Times New Roman"/>
          <w:b/>
          <w:color w:val="222222"/>
          <w:sz w:val="24"/>
          <w:highlight w:val="white"/>
        </w:rPr>
        <w:t>Note</w:t>
      </w:r>
      <w:r w:rsidRPr="00BC17DB">
        <w:rPr>
          <w:rFonts w:ascii="Times New Roman" w:hAnsi="Times New Roman" w:cs="Times New Roman"/>
          <w:color w:val="222222"/>
          <w:sz w:val="24"/>
          <w:highlight w:val="white"/>
        </w:rPr>
        <w:t xml:space="preserve">: The commands shown below is for reads obtained from </w:t>
      </w:r>
      <w:r w:rsidRPr="00BC17DB">
        <w:rPr>
          <w:rFonts w:ascii="Times New Roman" w:hAnsi="Times New Roman" w:cs="Times New Roman"/>
          <w:i/>
          <w:color w:val="222222"/>
          <w:sz w:val="24"/>
          <w:highlight w:val="white"/>
        </w:rPr>
        <w:t>Aedes albopictus</w:t>
      </w:r>
      <w:r w:rsidRPr="00BC17DB">
        <w:rPr>
          <w:rFonts w:ascii="Times New Roman" w:hAnsi="Times New Roman" w:cs="Times New Roman"/>
          <w:color w:val="222222"/>
          <w:sz w:val="24"/>
          <w:highlight w:val="white"/>
        </w:rPr>
        <w:t>; Sam</w:t>
      </w:r>
      <w:r w:rsidR="00BC17DB">
        <w:rPr>
          <w:rFonts w:ascii="Times New Roman" w:hAnsi="Times New Roman" w:cs="Times New Roman"/>
          <w:color w:val="222222"/>
          <w:sz w:val="24"/>
          <w:highlight w:val="white"/>
        </w:rPr>
        <w:t xml:space="preserve">e commands were used for </w:t>
      </w:r>
      <w:r w:rsidR="00BC17DB" w:rsidRPr="00BC17DB">
        <w:rPr>
          <w:rFonts w:ascii="Times New Roman" w:hAnsi="Times New Roman" w:cs="Times New Roman"/>
          <w:i/>
          <w:color w:val="222222"/>
          <w:sz w:val="24"/>
          <w:highlight w:val="white"/>
        </w:rPr>
        <w:t>Aedes a</w:t>
      </w:r>
      <w:r w:rsidRPr="00BC17DB">
        <w:rPr>
          <w:rFonts w:ascii="Times New Roman" w:hAnsi="Times New Roman" w:cs="Times New Roman"/>
          <w:i/>
          <w:color w:val="222222"/>
          <w:sz w:val="24"/>
          <w:highlight w:val="white"/>
        </w:rPr>
        <w:t>egypti</w:t>
      </w:r>
      <w:r w:rsidRPr="00BC17DB">
        <w:rPr>
          <w:rFonts w:ascii="Times New Roman" w:hAnsi="Times New Roman" w:cs="Times New Roman"/>
          <w:color w:val="222222"/>
          <w:sz w:val="24"/>
          <w:highlight w:val="white"/>
        </w:rPr>
        <w:t xml:space="preserve"> sample. </w:t>
      </w:r>
    </w:p>
    <w:p w14:paraId="5AF3381A" w14:textId="77777777" w:rsidR="00BC17DB" w:rsidRDefault="007B74EA" w:rsidP="007B74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highlight w:val="white"/>
        </w:rPr>
      </w:pPr>
      <w:r w:rsidRPr="00BC17DB">
        <w:rPr>
          <w:rFonts w:ascii="Times New Roman" w:hAnsi="Times New Roman" w:cs="Times New Roman"/>
          <w:color w:val="222222"/>
          <w:sz w:val="24"/>
          <w:highlight w:val="white"/>
        </w:rPr>
        <w:t xml:space="preserve">Reads name : </w:t>
      </w:r>
    </w:p>
    <w:p w14:paraId="3FBC3149" w14:textId="77777777" w:rsidR="007B74EA" w:rsidRPr="00BC17DB" w:rsidRDefault="007B74EA" w:rsidP="007B74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highlight w:val="white"/>
        </w:rPr>
      </w:pPr>
      <w:r w:rsidRPr="00BC17DB">
        <w:rPr>
          <w:rFonts w:ascii="Times New Roman" w:hAnsi="Times New Roman" w:cs="Times New Roman"/>
          <w:color w:val="222222"/>
          <w:sz w:val="24"/>
          <w:highlight w:val="white"/>
        </w:rPr>
        <w:t xml:space="preserve">SO_6885_CRME_AB_S_R1.fastq.gz </w:t>
      </w:r>
    </w:p>
    <w:p w14:paraId="31BB9051" w14:textId="77777777" w:rsidR="00261FEA" w:rsidRPr="00BC17DB" w:rsidRDefault="007B74EA" w:rsidP="007B74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highlight w:val="white"/>
        </w:rPr>
      </w:pPr>
      <w:r w:rsidRPr="00BC17DB">
        <w:rPr>
          <w:rFonts w:ascii="Times New Roman" w:hAnsi="Times New Roman" w:cs="Times New Roman"/>
          <w:color w:val="222222"/>
          <w:sz w:val="24"/>
          <w:highlight w:val="white"/>
        </w:rPr>
        <w:t>SO_6885_CRME_AB_S_R2.fastq.gz</w:t>
      </w:r>
    </w:p>
    <w:p w14:paraId="039C4241" w14:textId="77777777" w:rsidR="007B74EA" w:rsidRPr="00BC17DB" w:rsidRDefault="007B74EA" w:rsidP="007B74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highlight w:val="white"/>
        </w:rPr>
      </w:pPr>
    </w:p>
    <w:p w14:paraId="1CA66E63" w14:textId="77777777" w:rsidR="008060FD" w:rsidRDefault="008060FD" w:rsidP="007B74EA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Courier New" w:hAnsi="Courier New" w:cs="Courier New"/>
          <w:b/>
          <w:color w:val="222222"/>
          <w:sz w:val="24"/>
          <w:szCs w:val="24"/>
        </w:rPr>
      </w:pPr>
      <w:proofErr w:type="spellStart"/>
      <w:r w:rsidRPr="00942D4D">
        <w:rPr>
          <w:rFonts w:ascii="Courier New" w:hAnsi="Courier New" w:cs="Courier New"/>
          <w:b/>
          <w:color w:val="222222"/>
          <w:sz w:val="24"/>
          <w:szCs w:val="24"/>
        </w:rPr>
        <w:t>Qaultity</w:t>
      </w:r>
      <w:proofErr w:type="spellEnd"/>
      <w:r w:rsidRPr="00942D4D">
        <w:rPr>
          <w:rFonts w:ascii="Courier New" w:hAnsi="Courier New" w:cs="Courier New"/>
          <w:b/>
          <w:color w:val="222222"/>
          <w:sz w:val="24"/>
          <w:szCs w:val="24"/>
        </w:rPr>
        <w:t xml:space="preserve"> check for raw reads</w:t>
      </w:r>
    </w:p>
    <w:p w14:paraId="5974026F" w14:textId="77777777" w:rsidR="004C5B6B" w:rsidRPr="00942D4D" w:rsidRDefault="004C5B6B" w:rsidP="004C5B6B">
      <w:pPr>
        <w:pStyle w:val="ListParagraph"/>
        <w:shd w:val="clear" w:color="auto" w:fill="FFFFFF"/>
        <w:spacing w:after="0" w:line="240" w:lineRule="auto"/>
        <w:ind w:left="360"/>
        <w:rPr>
          <w:rFonts w:ascii="Courier New" w:hAnsi="Courier New" w:cs="Courier New"/>
          <w:b/>
          <w:color w:val="222222"/>
          <w:sz w:val="24"/>
          <w:szCs w:val="24"/>
        </w:rPr>
      </w:pPr>
    </w:p>
    <w:p w14:paraId="37E59D56" w14:textId="77777777" w:rsidR="00261FEA" w:rsidRPr="00942D4D" w:rsidRDefault="00261FEA" w:rsidP="008060FD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Courier New" w:hAnsi="Courier New" w:cs="Courier New"/>
          <w:b/>
          <w:color w:val="222222"/>
          <w:sz w:val="24"/>
          <w:szCs w:val="24"/>
        </w:rPr>
      </w:pPr>
      <w:proofErr w:type="spellStart"/>
      <w:r w:rsidRPr="00942D4D">
        <w:rPr>
          <w:rFonts w:ascii="Courier New" w:hAnsi="Courier New" w:cs="Courier New"/>
          <w:b/>
          <w:color w:val="222222"/>
          <w:sz w:val="24"/>
          <w:szCs w:val="24"/>
        </w:rPr>
        <w:t>fastp</w:t>
      </w:r>
      <w:proofErr w:type="spellEnd"/>
      <w:r w:rsidRPr="00942D4D">
        <w:rPr>
          <w:rFonts w:ascii="Courier New" w:hAnsi="Courier New" w:cs="Courier New"/>
          <w:b/>
          <w:color w:val="222222"/>
          <w:sz w:val="24"/>
          <w:szCs w:val="24"/>
        </w:rPr>
        <w:t xml:space="preserve"> (adapter removing and low quality base removing) and </w:t>
      </w:r>
      <w:proofErr w:type="spellStart"/>
      <w:r w:rsidRPr="00942D4D">
        <w:rPr>
          <w:rFonts w:ascii="Courier New" w:hAnsi="Courier New" w:cs="Courier New"/>
          <w:b/>
          <w:color w:val="222222"/>
          <w:sz w:val="24"/>
          <w:szCs w:val="24"/>
        </w:rPr>
        <w:t>fastqc</w:t>
      </w:r>
      <w:proofErr w:type="spellEnd"/>
      <w:r w:rsidRPr="00942D4D">
        <w:rPr>
          <w:rFonts w:ascii="Courier New" w:hAnsi="Courier New" w:cs="Courier New"/>
          <w:b/>
          <w:color w:val="222222"/>
          <w:sz w:val="24"/>
          <w:szCs w:val="24"/>
        </w:rPr>
        <w:t xml:space="preserve"> commands</w:t>
      </w:r>
    </w:p>
    <w:p w14:paraId="7ED1D01E" w14:textId="77777777" w:rsidR="00261FEA" w:rsidRPr="00942D4D" w:rsidRDefault="00261FEA" w:rsidP="00261FEA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n-IN"/>
        </w:rPr>
      </w:pPr>
      <w:r w:rsidRPr="00942D4D">
        <w:rPr>
          <w:rFonts w:ascii="Courier New" w:eastAsia="Times New Roman" w:hAnsi="Courier New" w:cs="Courier New"/>
          <w:b/>
          <w:bCs/>
          <w:sz w:val="24"/>
          <w:szCs w:val="24"/>
          <w:lang w:eastAsia="en-IN"/>
        </w:rPr>
        <w:t>##fastp</w:t>
      </w:r>
    </w:p>
    <w:p w14:paraId="522A13F8" w14:textId="77777777" w:rsidR="00261FEA" w:rsidRPr="00942D4D" w:rsidRDefault="00261FEA" w:rsidP="00261FEA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n-IN"/>
        </w:rPr>
      </w:pPr>
      <w:proofErr w:type="spellStart"/>
      <w:r w:rsidRPr="00942D4D">
        <w:rPr>
          <w:rFonts w:ascii="Courier New" w:eastAsia="Times New Roman" w:hAnsi="Courier New" w:cs="Courier New"/>
          <w:sz w:val="24"/>
          <w:szCs w:val="24"/>
          <w:lang w:eastAsia="en-IN"/>
        </w:rPr>
        <w:t>fastp</w:t>
      </w:r>
      <w:proofErr w:type="spellEnd"/>
      <w:r w:rsidRPr="00942D4D">
        <w:rPr>
          <w:rFonts w:ascii="Courier New" w:eastAsia="Times New Roman" w:hAnsi="Courier New" w:cs="Courier New"/>
          <w:sz w:val="24"/>
          <w:szCs w:val="24"/>
          <w:lang w:eastAsia="en-IN"/>
        </w:rPr>
        <w:t xml:space="preserve"> -h SO_6885_CRME_AB_S.html -j SO_6885_CRME_AB_S.json -</w:t>
      </w:r>
      <w:proofErr w:type="spellStart"/>
      <w:r w:rsidRPr="00942D4D">
        <w:rPr>
          <w:rFonts w:ascii="Courier New" w:eastAsia="Times New Roman" w:hAnsi="Courier New" w:cs="Courier New"/>
          <w:sz w:val="24"/>
          <w:szCs w:val="24"/>
          <w:lang w:eastAsia="en-IN"/>
        </w:rPr>
        <w:t>i</w:t>
      </w:r>
      <w:proofErr w:type="spellEnd"/>
      <w:r w:rsidRPr="00942D4D">
        <w:rPr>
          <w:rFonts w:ascii="Courier New" w:eastAsia="Times New Roman" w:hAnsi="Courier New" w:cs="Courier New"/>
          <w:sz w:val="24"/>
          <w:szCs w:val="24"/>
          <w:lang w:eastAsia="en-IN"/>
        </w:rPr>
        <w:t xml:space="preserve"> SO_6885_CRME_AB_S_R1.fastq.gz -I SO_6885_CRME_AB_S_R2.fastq.gz -o SO_6885_CRME_AB_S_R1.clean.fastq.gz -O SO_6885_CRME_AB_S_R2.clean.fastq.gz -z 9 -w 10 --</w:t>
      </w:r>
      <w:proofErr w:type="spellStart"/>
      <w:r w:rsidRPr="00942D4D">
        <w:rPr>
          <w:rFonts w:ascii="Courier New" w:eastAsia="Times New Roman" w:hAnsi="Courier New" w:cs="Courier New"/>
          <w:sz w:val="24"/>
          <w:szCs w:val="24"/>
          <w:lang w:eastAsia="en-IN"/>
        </w:rPr>
        <w:t>detect_adapter_for_pe</w:t>
      </w:r>
      <w:proofErr w:type="spellEnd"/>
      <w:r w:rsidRPr="00942D4D">
        <w:rPr>
          <w:rFonts w:ascii="Courier New" w:eastAsia="Times New Roman" w:hAnsi="Courier New" w:cs="Courier New"/>
          <w:sz w:val="24"/>
          <w:szCs w:val="24"/>
          <w:lang w:eastAsia="en-IN"/>
        </w:rPr>
        <w:t xml:space="preserve"> -l 50</w:t>
      </w:r>
      <w:r w:rsidRPr="00942D4D">
        <w:rPr>
          <w:rFonts w:ascii="Courier New" w:eastAsia="Times New Roman" w:hAnsi="Courier New" w:cs="Courier New"/>
          <w:sz w:val="24"/>
          <w:szCs w:val="24"/>
          <w:lang w:eastAsia="en-IN"/>
        </w:rPr>
        <w:br/>
      </w:r>
    </w:p>
    <w:p w14:paraId="334D01B6" w14:textId="77777777" w:rsidR="007B74EA" w:rsidRPr="00942D4D" w:rsidRDefault="008060FD" w:rsidP="008060FD">
      <w:pPr>
        <w:pStyle w:val="ListParagraph"/>
        <w:numPr>
          <w:ilvl w:val="0"/>
          <w:numId w:val="4"/>
        </w:num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en-IN"/>
        </w:rPr>
      </w:pPr>
      <w:r w:rsidRPr="00942D4D">
        <w:rPr>
          <w:rFonts w:ascii="Courier New" w:eastAsia="Times New Roman" w:hAnsi="Courier New" w:cs="Courier New"/>
          <w:b/>
          <w:bCs/>
          <w:sz w:val="24"/>
          <w:szCs w:val="24"/>
          <w:lang w:eastAsia="en-IN"/>
        </w:rPr>
        <w:t>##fa</w:t>
      </w:r>
      <w:r w:rsidR="007B74EA" w:rsidRPr="00942D4D">
        <w:rPr>
          <w:rFonts w:ascii="Courier New" w:eastAsia="Times New Roman" w:hAnsi="Courier New" w:cs="Courier New"/>
          <w:b/>
          <w:bCs/>
          <w:sz w:val="24"/>
          <w:szCs w:val="24"/>
          <w:lang w:eastAsia="en-IN"/>
        </w:rPr>
        <w:t>stqc</w:t>
      </w:r>
    </w:p>
    <w:p w14:paraId="4D9A344A" w14:textId="37D579DB" w:rsidR="00261FEA" w:rsidRPr="00942D4D" w:rsidRDefault="00261FEA" w:rsidP="004C5B6B">
      <w:pPr>
        <w:spacing w:after="0" w:line="240" w:lineRule="auto"/>
        <w:ind w:left="360"/>
        <w:rPr>
          <w:rFonts w:ascii="Courier New" w:eastAsia="Times New Roman" w:hAnsi="Courier New" w:cs="Courier New"/>
          <w:color w:val="1F1F1F"/>
          <w:sz w:val="24"/>
          <w:szCs w:val="24"/>
          <w:lang w:eastAsia="en-IN"/>
        </w:rPr>
      </w:pPr>
      <w:proofErr w:type="spellStart"/>
      <w:r w:rsidRPr="00942D4D">
        <w:rPr>
          <w:rFonts w:ascii="Courier New" w:eastAsia="Times New Roman" w:hAnsi="Courier New" w:cs="Courier New"/>
          <w:sz w:val="24"/>
          <w:szCs w:val="24"/>
          <w:lang w:eastAsia="en-IN"/>
        </w:rPr>
        <w:t>fastqc</w:t>
      </w:r>
      <w:proofErr w:type="spellEnd"/>
      <w:r w:rsidRPr="00942D4D">
        <w:rPr>
          <w:rFonts w:ascii="Courier New" w:eastAsia="Times New Roman" w:hAnsi="Courier New" w:cs="Courier New"/>
          <w:sz w:val="24"/>
          <w:szCs w:val="24"/>
          <w:lang w:eastAsia="en-IN"/>
        </w:rPr>
        <w:t xml:space="preserve"> *.clean.fastq.gz</w:t>
      </w:r>
      <w:r w:rsidRPr="00942D4D">
        <w:rPr>
          <w:rFonts w:ascii="Courier New" w:eastAsia="Times New Roman" w:hAnsi="Courier New" w:cs="Courier New"/>
          <w:sz w:val="24"/>
          <w:szCs w:val="24"/>
          <w:lang w:eastAsia="en-IN"/>
        </w:rPr>
        <w:br/>
      </w:r>
    </w:p>
    <w:p w14:paraId="2FD4C7E9" w14:textId="77777777" w:rsidR="00261FEA" w:rsidRPr="00942D4D" w:rsidRDefault="007B74EA" w:rsidP="00261FEA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</w:pPr>
      <w:r w:rsidRPr="00942D4D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>I</w:t>
      </w:r>
      <w:r w:rsidR="00261FEA" w:rsidRPr="00942D4D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>ndexing</w:t>
      </w:r>
    </w:p>
    <w:p w14:paraId="110604FF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  <w:szCs w:val="24"/>
        </w:rPr>
      </w:pPr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bwa index GCF_006496715.1_Aalbo_primary.1_genomic.fna </w:t>
      </w:r>
    </w:p>
    <w:p w14:paraId="2EFA6BD3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</w:p>
    <w:p w14:paraId="5807588A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samtools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faidx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GCF_006496715.1_Aalbo_primary.1_genomic.fna</w:t>
      </w:r>
    </w:p>
    <w:p w14:paraId="2CDC8CA3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000000"/>
          <w:sz w:val="24"/>
          <w:szCs w:val="24"/>
          <w:lang w:eastAsia="en-IN"/>
        </w:rPr>
      </w:pPr>
    </w:p>
    <w:p w14:paraId="240C0F46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000000"/>
          <w:sz w:val="24"/>
          <w:szCs w:val="24"/>
          <w:lang w:eastAsia="en-IN"/>
        </w:rPr>
      </w:pPr>
    </w:p>
    <w:p w14:paraId="7DB2C3E5" w14:textId="77777777" w:rsidR="00261FEA" w:rsidRPr="00942D4D" w:rsidRDefault="00261FEA" w:rsidP="00261FEA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</w:pPr>
      <w:r w:rsidRPr="00942D4D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 xml:space="preserve">Create dictionary files </w:t>
      </w:r>
    </w:p>
    <w:p w14:paraId="4E1235BB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picard-tools-1.48/CreateSequenceDictionary.jar R=GCF_006496715.1_Aalbo_primary.1_genomic.fna O=GCF_006496715.1_Aalbo_primary.1_genomic.dict</w:t>
      </w:r>
    </w:p>
    <w:p w14:paraId="2BA4256B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</w:p>
    <w:p w14:paraId="533C5595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</w:p>
    <w:p w14:paraId="4CAC1B8E" w14:textId="77777777" w:rsidR="00261FEA" w:rsidRPr="00942D4D" w:rsidRDefault="00827878" w:rsidP="00261FEA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  <w:szCs w:val="24"/>
        </w:rPr>
      </w:pPr>
      <w:r w:rsidRPr="00942D4D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>M</w:t>
      </w:r>
      <w:r w:rsidR="00261FEA" w:rsidRPr="00942D4D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>apping</w:t>
      </w:r>
    </w:p>
    <w:p w14:paraId="01A9FC0B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bwa mem -t 30 -M -R '@RG\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tID:AB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\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tSM:AB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\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tPL:Illumina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' GCF_006496715.1_Aalbo_primary.1_genomic.fna 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Cleaned_data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/SO_6885_CRME_AB_S_R1.clean.fastq.gz 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Cleaned_data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/SO_6885_CRME_AB_S_R2.clean.fastq.gz &gt; 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AB.sam</w:t>
      </w:r>
      <w:proofErr w:type="spellEnd"/>
    </w:p>
    <w:p w14:paraId="7136E339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</w:p>
    <w:p w14:paraId="61B7E882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samtools-0.1.19/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samtools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view -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bS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-@30 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AB.sam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&gt; 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AB.bam</w:t>
      </w:r>
      <w:proofErr w:type="spellEnd"/>
    </w:p>
    <w:p w14:paraId="675FB0B2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</w:p>
    <w:p w14:paraId="5D0A84F6" w14:textId="77777777" w:rsidR="00261FEA" w:rsidRPr="00942D4D" w:rsidRDefault="00261FEA" w:rsidP="00261FEA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</w:pPr>
      <w:r w:rsidRPr="00942D4D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>create mapping stats files</w:t>
      </w:r>
    </w:p>
    <w:p w14:paraId="779BCB92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samtools-0.1.19/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samtools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flagstat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AB.bam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&gt; AB.mapping_stats.txt</w:t>
      </w:r>
    </w:p>
    <w:p w14:paraId="2EDDAA0F" w14:textId="77777777" w:rsidR="00BC17DB" w:rsidRPr="00942D4D" w:rsidRDefault="00BC17DB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</w:p>
    <w:p w14:paraId="08D1CB42" w14:textId="77777777" w:rsidR="00261FEA" w:rsidRPr="00942D4D" w:rsidRDefault="00261FEA" w:rsidP="00261FEA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</w:pPr>
      <w:r w:rsidRPr="00942D4D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 xml:space="preserve">sort and mark duplicates </w:t>
      </w:r>
    </w:p>
    <w:p w14:paraId="736F533A" w14:textId="77777777" w:rsidR="00BC17DB" w:rsidRPr="00942D4D" w:rsidRDefault="00BC17DB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</w:pPr>
    </w:p>
    <w:p w14:paraId="10D8D760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picard-tools-1.48/SortSam.jar I=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AB.bam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O=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AB.sorted.bam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SO=coordinate TMP_DIR=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tmp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VALIDATION_STRINGENCY=LENIENT CREATE_INDEX=FALSE</w:t>
      </w:r>
    </w:p>
    <w:p w14:paraId="69CB48BA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</w:p>
    <w:p w14:paraId="36B1F305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java -jar /data1/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softwares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/picard-tools-1.48/MarkDuplicates.jar I=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AB.sorted.bam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O=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AB.sorted.rmdup.bam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REMOVE_DUPLICATES=true ASSUME_SORTED=true METRICS_FILE=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GATK_snps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/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AB.metric.file</w:t>
      </w:r>
      <w:proofErr w:type="spellEnd"/>
    </w:p>
    <w:p w14:paraId="63C4CC6C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</w:p>
    <w:p w14:paraId="0FE341A0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java -jar /data1/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Softwares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/picard-tools-1.48/BuildBamIndex.jar I=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AB.sorted.rmdup.bam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O=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AB.sorted.rmdup.bam.bai</w:t>
      </w:r>
      <w:proofErr w:type="spellEnd"/>
    </w:p>
    <w:p w14:paraId="1C594A4E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</w:p>
    <w:p w14:paraId="28844823" w14:textId="77777777" w:rsidR="00261FEA" w:rsidRPr="00942D4D" w:rsidRDefault="00261FEA" w:rsidP="00261FEA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</w:pPr>
      <w:r w:rsidRPr="00942D4D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>variants calling using GATK</w:t>
      </w:r>
    </w:p>
    <w:p w14:paraId="75D02A39" w14:textId="77777777" w:rsidR="003E052F" w:rsidRDefault="003E052F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</w:pPr>
    </w:p>
    <w:p w14:paraId="4DF0BFCC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gatk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--java-options "-Xmx80G" 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HaplotypeCaller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--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tmp-dir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tmp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-I 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AB.sorted.rmdup.bam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-R GCF_006496715.1_Aalbo_primary.1_genomic.fna -O AB.variants.vcf</w:t>
      </w:r>
    </w:p>
    <w:p w14:paraId="27FACEF3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</w:p>
    <w:p w14:paraId="5BE211F3" w14:textId="77777777" w:rsidR="00261FEA" w:rsidRPr="00942D4D" w:rsidRDefault="00261FEA" w:rsidP="00261FEA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</w:pPr>
      <w:proofErr w:type="spellStart"/>
      <w:r w:rsidRPr="00942D4D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>gatk</w:t>
      </w:r>
      <w:proofErr w:type="spellEnd"/>
      <w:r w:rsidRPr="00942D4D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 xml:space="preserve"> filtering</w:t>
      </w:r>
    </w:p>
    <w:p w14:paraId="0AD770AC" w14:textId="77777777" w:rsidR="00261FEA" w:rsidRPr="00942D4D" w:rsidRDefault="00F53848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</w:t>
      </w:r>
    </w:p>
    <w:p w14:paraId="060A1E5A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gatk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-T 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VariantFiltration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-R GCF_006496715.1_Aalbo_primary.1_genomic.fna  -V AB.variants.vcf  --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filterName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FAIL --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filterExpression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"QD &lt; 2.0 || FS &gt; 60.0 || MQ &lt; 40.0 || DP &lt; 10 || 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MQRankSum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&lt; -12.5 || 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ReadPosRankSum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&lt; -8.0"  -o AB_filt_10x.vcf</w:t>
      </w:r>
    </w:p>
    <w:p w14:paraId="4D3B0816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</w:p>
    <w:p w14:paraId="6CB1FFF8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bcftools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view AB_filt_10x.vcf --threads 12 -Oz -o AB.filt_10x.vcf.gz</w:t>
      </w:r>
    </w:p>
    <w:p w14:paraId="03B5ADFB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</w:p>
    <w:p w14:paraId="6BE02469" w14:textId="77777777" w:rsidR="00261FEA" w:rsidRPr="003E052F" w:rsidRDefault="00261FEA" w:rsidP="003E052F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  <w:proofErr w:type="spellStart"/>
      <w:r w:rsidRPr="003E052F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>bcftools</w:t>
      </w:r>
      <w:proofErr w:type="spellEnd"/>
      <w:r w:rsidRPr="003E052F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 xml:space="preserve"> </w:t>
      </w:r>
      <w:proofErr w:type="spellStart"/>
      <w:r w:rsidRPr="003E052F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>mpipelup</w:t>
      </w:r>
      <w:proofErr w:type="spellEnd"/>
      <w:r w:rsidRPr="003E052F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 xml:space="preserve"> to call variants</w:t>
      </w:r>
    </w:p>
    <w:p w14:paraId="10E1D31F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</w:p>
    <w:p w14:paraId="426D1338" w14:textId="77777777" w:rsidR="003E052F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bcftools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mpileup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--threads 16 -f GCF_006496715.1_Aalbo_primary.1_genomic.fna 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AB.sorted.bam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| 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bcftools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call --threads 8 -mv -Ob -o 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AB.bcf</w:t>
      </w:r>
      <w:proofErr w:type="spellEnd"/>
    </w:p>
    <w:p w14:paraId="6D8725B4" w14:textId="77777777" w:rsidR="00261FEA" w:rsidRPr="003E052F" w:rsidRDefault="00261FEA" w:rsidP="003E052F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  <w:szCs w:val="24"/>
        </w:rPr>
      </w:pPr>
      <w:r w:rsidRPr="003E052F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 xml:space="preserve">convert bcf to </w:t>
      </w:r>
      <w:proofErr w:type="spellStart"/>
      <w:r w:rsidRPr="003E052F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>vcf</w:t>
      </w:r>
      <w:proofErr w:type="spellEnd"/>
      <w:r w:rsidRPr="003E052F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 xml:space="preserve"> </w:t>
      </w:r>
    </w:p>
    <w:p w14:paraId="74BE6CD7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  <w:szCs w:val="24"/>
        </w:rPr>
      </w:pP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bcftools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convert 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AB.bcf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--threads 12 -o AB.samtool.vcf</w:t>
      </w:r>
    </w:p>
    <w:p w14:paraId="48625716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  <w:szCs w:val="24"/>
        </w:rPr>
      </w:pP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bcftools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view AB.samtool.vcf --threads 12 -Oz -o AB.samtool.vcf.gz</w:t>
      </w:r>
    </w:p>
    <w:p w14:paraId="7FB3BEE1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</w:p>
    <w:p w14:paraId="2DAEC06A" w14:textId="77777777" w:rsidR="00261FEA" w:rsidRPr="003E052F" w:rsidRDefault="00261FEA" w:rsidP="003E052F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</w:pPr>
      <w:r w:rsidRPr="003E052F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>find common</w:t>
      </w:r>
      <w:r w:rsidR="003E052F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 xml:space="preserve"> variants</w:t>
      </w:r>
      <w:r w:rsidRPr="003E052F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 xml:space="preserve"> between filtered GATK and </w:t>
      </w:r>
      <w:proofErr w:type="spellStart"/>
      <w:r w:rsidRPr="003E052F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>samtoools</w:t>
      </w:r>
      <w:proofErr w:type="spellEnd"/>
      <w:r w:rsidRPr="003E052F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 xml:space="preserve"> </w:t>
      </w:r>
      <w:proofErr w:type="spellStart"/>
      <w:r w:rsidRPr="003E052F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>mpipelup</w:t>
      </w:r>
      <w:proofErr w:type="spellEnd"/>
    </w:p>
    <w:p w14:paraId="241873F5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</w:p>
    <w:p w14:paraId="5925427D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bcftools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isec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-p 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AB_GTAK_sampileup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/ -n=2 -w1 AB.variants1_filt10x.vcf.gz AB.samtool.vcf.gz</w:t>
      </w:r>
    </w:p>
    <w:p w14:paraId="05749001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</w:p>
    <w:p w14:paraId="63C51AA0" w14:textId="77777777" w:rsidR="00261FEA" w:rsidRPr="00F53848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848">
        <w:rPr>
          <w:rStyle w:val="SourceText"/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Note:</w:t>
      </w:r>
    </w:p>
    <w:p w14:paraId="1B9B6908" w14:textId="77777777" w:rsidR="00261FEA" w:rsidRPr="00F53848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53848">
        <w:rPr>
          <w:rStyle w:val="SourceText"/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AB_GTAK_sampileup</w:t>
      </w:r>
      <w:proofErr w:type="spellEnd"/>
      <w:r w:rsidRPr="00F53848">
        <w:rPr>
          <w:rStyle w:val="SourceText"/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/ folder contains three files output files</w:t>
      </w:r>
      <w:r w:rsidR="003E052F">
        <w:rPr>
          <w:rStyle w:val="SourceText"/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</w:t>
      </w:r>
      <w:r w:rsidRPr="00F53848">
        <w:rPr>
          <w:rStyle w:val="SourceText"/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(output</w:t>
      </w:r>
      <w:r w:rsidR="003E052F">
        <w:rPr>
          <w:rStyle w:val="SourceText"/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</w:t>
      </w:r>
      <w:r w:rsidRPr="00F53848">
        <w:rPr>
          <w:rStyle w:val="SourceText"/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file </w:t>
      </w:r>
      <w:r w:rsidRPr="00F53848">
        <w:rPr>
          <w:rStyle w:val="SourceText"/>
          <w:rFonts w:ascii="Times New Roman" w:hAnsi="Times New Roman" w:cs="Times New Roman"/>
          <w:sz w:val="24"/>
          <w:szCs w:val="24"/>
        </w:rPr>
        <w:t xml:space="preserve">0002.vcf is one of them which has common </w:t>
      </w:r>
      <w:r w:rsidRPr="00F53848">
        <w:rPr>
          <w:rStyle w:val="SourceText"/>
          <w:rFonts w:ascii="Times New Roman" w:eastAsia="Times New Roman" w:hAnsi="Times New Roman" w:cs="Times New Roman"/>
          <w:sz w:val="24"/>
          <w:szCs w:val="24"/>
        </w:rPr>
        <w:t>Variants</w:t>
      </w:r>
      <w:r w:rsidRPr="00F53848">
        <w:rPr>
          <w:rStyle w:val="SourceText"/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).</w:t>
      </w:r>
    </w:p>
    <w:p w14:paraId="341929E1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SourceText"/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</w:p>
    <w:p w14:paraId="44686BA3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  <w:szCs w:val="24"/>
        </w:rPr>
      </w:pPr>
      <w:r w:rsidRPr="00942D4D">
        <w:rPr>
          <w:rStyle w:val="SourceText"/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>File was rename using below command:</w:t>
      </w:r>
    </w:p>
    <w:p w14:paraId="74F63051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SourceText"/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</w:p>
    <w:p w14:paraId="23A8870B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  <w:szCs w:val="24"/>
        </w:rPr>
      </w:pPr>
      <w:r w:rsidRPr="00942D4D">
        <w:rPr>
          <w:rStyle w:val="SourceText"/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mv 0002.vcf  AB_GATK_10xsampileup.vcf</w:t>
      </w:r>
    </w:p>
    <w:p w14:paraId="361AB586" w14:textId="1B37F8BE" w:rsidR="00261FEA" w:rsidRPr="00942D4D" w:rsidRDefault="00261FEA" w:rsidP="00942D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</w:p>
    <w:p w14:paraId="39B2AD92" w14:textId="77777777" w:rsidR="00261FEA" w:rsidRPr="003E052F" w:rsidRDefault="00261FEA" w:rsidP="003E052F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  <w:szCs w:val="24"/>
        </w:rPr>
      </w:pPr>
      <w:r w:rsidRPr="003E052F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en-IN"/>
        </w:rPr>
        <w:t xml:space="preserve"> SNP annotation</w:t>
      </w:r>
    </w:p>
    <w:p w14:paraId="16B9965B" w14:textId="77777777" w:rsidR="00261FEA" w:rsidRPr="00942D4D" w:rsidRDefault="00942D4D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D4D">
        <w:rPr>
          <w:rFonts w:ascii="Times New Roman" w:hAnsi="Times New Roman" w:cs="Times New Roman"/>
          <w:sz w:val="24"/>
          <w:szCs w:val="24"/>
        </w:rPr>
        <w:t>N</w:t>
      </w:r>
      <w:r w:rsidR="00261FEA" w:rsidRPr="00942D4D">
        <w:rPr>
          <w:rFonts w:ascii="Times New Roman" w:hAnsi="Times New Roman" w:cs="Times New Roman"/>
          <w:sz w:val="24"/>
          <w:szCs w:val="24"/>
        </w:rPr>
        <w:t xml:space="preserve">ote: before running annotation custom databases for AB and AE samples were </w:t>
      </w:r>
      <w:proofErr w:type="spellStart"/>
      <w:r w:rsidR="00261FEA" w:rsidRPr="00942D4D">
        <w:rPr>
          <w:rFonts w:ascii="Times New Roman" w:hAnsi="Times New Roman" w:cs="Times New Roman"/>
          <w:sz w:val="24"/>
          <w:szCs w:val="24"/>
        </w:rPr>
        <w:t>build</w:t>
      </w:r>
      <w:proofErr w:type="spellEnd"/>
      <w:r w:rsidR="00261FEA" w:rsidRPr="00942D4D">
        <w:rPr>
          <w:rFonts w:ascii="Times New Roman" w:hAnsi="Times New Roman" w:cs="Times New Roman"/>
          <w:sz w:val="24"/>
          <w:szCs w:val="24"/>
        </w:rPr>
        <w:t xml:space="preserve"> as per </w:t>
      </w:r>
      <w:proofErr w:type="spellStart"/>
      <w:r w:rsidR="00261FEA" w:rsidRPr="00942D4D">
        <w:rPr>
          <w:rFonts w:ascii="Times New Roman" w:hAnsi="Times New Roman" w:cs="Times New Roman"/>
          <w:sz w:val="24"/>
          <w:szCs w:val="24"/>
        </w:rPr>
        <w:t>SnpEff</w:t>
      </w:r>
      <w:proofErr w:type="spellEnd"/>
      <w:r w:rsidR="00261FEA" w:rsidRPr="00942D4D">
        <w:rPr>
          <w:rFonts w:ascii="Times New Roman" w:hAnsi="Times New Roman" w:cs="Times New Roman"/>
          <w:sz w:val="24"/>
          <w:szCs w:val="24"/>
        </w:rPr>
        <w:t xml:space="preserve"> instructions (AB and AE names were given to them)</w:t>
      </w:r>
    </w:p>
    <w:p w14:paraId="68C9CC24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</w:p>
    <w:p w14:paraId="20A96BEE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java -jar /data1/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softwares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/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snpEff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/snpEff.jar AB -c /data1/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softwares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/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snpEff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/</w:t>
      </w:r>
      <w:proofErr w:type="spellStart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>snpEff.config</w:t>
      </w:r>
      <w:proofErr w:type="spellEnd"/>
      <w:r w:rsidRPr="00942D4D"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  <w:t xml:space="preserve"> AB_GATK_10xsampileup.vcf &gt; AB_GATK_10xsampileup_annotated.vcf</w:t>
      </w:r>
    </w:p>
    <w:p w14:paraId="1E9E3DB0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</w:p>
    <w:p w14:paraId="37B15391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en-IN"/>
        </w:rPr>
      </w:pPr>
    </w:p>
    <w:p w14:paraId="28DFB838" w14:textId="77777777" w:rsidR="00261FEA" w:rsidRPr="00942D4D" w:rsidRDefault="00261FEA" w:rsidP="00261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n-IN"/>
        </w:rPr>
      </w:pPr>
    </w:p>
    <w:p w14:paraId="29AB0E51" w14:textId="77777777" w:rsidR="00153A0B" w:rsidRPr="00942D4D" w:rsidRDefault="00153A0B">
      <w:pPr>
        <w:rPr>
          <w:rFonts w:ascii="Times New Roman" w:hAnsi="Times New Roman" w:cs="Times New Roman"/>
          <w:sz w:val="24"/>
          <w:szCs w:val="24"/>
        </w:rPr>
      </w:pPr>
    </w:p>
    <w:sectPr w:rsidR="00153A0B" w:rsidRPr="00942D4D" w:rsidSect="00A503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91DF8" w14:textId="77777777" w:rsidR="00C43D49" w:rsidRDefault="00C43D49" w:rsidP="008060FD">
      <w:pPr>
        <w:spacing w:after="0" w:line="240" w:lineRule="auto"/>
      </w:pPr>
      <w:r>
        <w:separator/>
      </w:r>
    </w:p>
  </w:endnote>
  <w:endnote w:type="continuationSeparator" w:id="0">
    <w:p w14:paraId="09D40854" w14:textId="77777777" w:rsidR="00C43D49" w:rsidRDefault="00C43D49" w:rsidP="00806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Mono">
    <w:altName w:val="Courier New"/>
    <w:panose1 w:val="020B0604020202020204"/>
    <w:charset w:val="01"/>
    <w:family w:val="modern"/>
    <w:pitch w:val="fixed"/>
  </w:font>
  <w:font w:name="Droid Sans">
    <w:altName w:val="Times New Roman"/>
    <w:panose1 w:val="020B0604020202020204"/>
    <w:charset w:val="00"/>
    <w:family w:val="auto"/>
    <w:pitch w:val="variable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32887" w14:textId="77777777" w:rsidR="00C43D49" w:rsidRDefault="00C43D49" w:rsidP="008060FD">
      <w:pPr>
        <w:spacing w:after="0" w:line="240" w:lineRule="auto"/>
      </w:pPr>
      <w:r>
        <w:separator/>
      </w:r>
    </w:p>
  </w:footnote>
  <w:footnote w:type="continuationSeparator" w:id="0">
    <w:p w14:paraId="60135BD4" w14:textId="77777777" w:rsidR="00C43D49" w:rsidRDefault="00C43D49" w:rsidP="00806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D698F"/>
    <w:multiLevelType w:val="multilevel"/>
    <w:tmpl w:val="0D2E0660"/>
    <w:lvl w:ilvl="0">
      <w:start w:val="1"/>
      <w:numFmt w:val="upperLetter"/>
      <w:lvlText w:val="%1."/>
      <w:lvlJc w:val="left"/>
      <w:pPr>
        <w:tabs>
          <w:tab w:val="num" w:pos="-360"/>
        </w:tabs>
        <w:ind w:left="360" w:hanging="360"/>
      </w:pPr>
      <w:rPr>
        <w:rFonts w:ascii="Courier New" w:eastAsia="Calibri" w:hAnsi="Courier New" w:cs="Courier New"/>
        <w:b/>
      </w:rPr>
    </w:lvl>
    <w:lvl w:ilvl="1">
      <w:start w:val="1"/>
      <w:numFmt w:val="lowerLetter"/>
      <w:lvlText w:val="%1.%2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3.%4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4.%5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5.%6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6.%7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7.%8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8.%9"/>
      <w:lvlJc w:val="right"/>
      <w:pPr>
        <w:tabs>
          <w:tab w:val="num" w:pos="-360"/>
        </w:tabs>
        <w:ind w:left="6120" w:hanging="180"/>
      </w:pPr>
    </w:lvl>
  </w:abstractNum>
  <w:abstractNum w:abstractNumId="1" w15:restartNumberingAfterBreak="0">
    <w:nsid w:val="236C2217"/>
    <w:multiLevelType w:val="multilevel"/>
    <w:tmpl w:val="0310EEA6"/>
    <w:lvl w:ilvl="0">
      <w:start w:val="13"/>
      <w:numFmt w:val="decimal"/>
      <w:lvlText w:val="%1"/>
      <w:lvlJc w:val="left"/>
      <w:pPr>
        <w:tabs>
          <w:tab w:val="num" w:pos="0"/>
        </w:tabs>
        <w:ind w:left="744" w:hanging="384"/>
      </w:pPr>
      <w:rPr>
        <w:b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76A0C89"/>
    <w:multiLevelType w:val="multilevel"/>
    <w:tmpl w:val="1ED6710C"/>
    <w:lvl w:ilvl="0">
      <w:start w:val="11"/>
      <w:numFmt w:val="decimal"/>
      <w:lvlText w:val="%1"/>
      <w:lvlJc w:val="left"/>
      <w:pPr>
        <w:tabs>
          <w:tab w:val="num" w:pos="0"/>
        </w:tabs>
        <w:ind w:left="744" w:hanging="384"/>
      </w:pPr>
      <w:rPr>
        <w:b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A031FA9"/>
    <w:multiLevelType w:val="hybridMultilevel"/>
    <w:tmpl w:val="3828E7E4"/>
    <w:lvl w:ilvl="0" w:tplc="40090015">
      <w:start w:val="1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F7AA3"/>
    <w:multiLevelType w:val="hybridMultilevel"/>
    <w:tmpl w:val="63D6643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551E0"/>
    <w:multiLevelType w:val="hybridMultilevel"/>
    <w:tmpl w:val="B7167624"/>
    <w:lvl w:ilvl="0" w:tplc="40090015">
      <w:start w:val="1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232290">
    <w:abstractNumId w:val="2"/>
  </w:num>
  <w:num w:numId="2" w16cid:durableId="2115665143">
    <w:abstractNumId w:val="1"/>
  </w:num>
  <w:num w:numId="3" w16cid:durableId="1506625430">
    <w:abstractNumId w:val="0"/>
  </w:num>
  <w:num w:numId="4" w16cid:durableId="2017534504">
    <w:abstractNumId w:val="4"/>
  </w:num>
  <w:num w:numId="5" w16cid:durableId="1822698674">
    <w:abstractNumId w:val="3"/>
  </w:num>
  <w:num w:numId="6" w16cid:durableId="9588782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107"/>
    <w:rsid w:val="0011710D"/>
    <w:rsid w:val="00122609"/>
    <w:rsid w:val="00153A0B"/>
    <w:rsid w:val="00180740"/>
    <w:rsid w:val="0018257F"/>
    <w:rsid w:val="00184C88"/>
    <w:rsid w:val="001B7A11"/>
    <w:rsid w:val="001F272E"/>
    <w:rsid w:val="00261FEA"/>
    <w:rsid w:val="002971E0"/>
    <w:rsid w:val="0034574C"/>
    <w:rsid w:val="003919EE"/>
    <w:rsid w:val="003E052F"/>
    <w:rsid w:val="0041221C"/>
    <w:rsid w:val="00467255"/>
    <w:rsid w:val="004704C6"/>
    <w:rsid w:val="00487724"/>
    <w:rsid w:val="004952EB"/>
    <w:rsid w:val="004C5B6B"/>
    <w:rsid w:val="004E6799"/>
    <w:rsid w:val="004F5107"/>
    <w:rsid w:val="005771E6"/>
    <w:rsid w:val="006040D3"/>
    <w:rsid w:val="006B1EE7"/>
    <w:rsid w:val="006C20DB"/>
    <w:rsid w:val="006D2131"/>
    <w:rsid w:val="006E0817"/>
    <w:rsid w:val="006E5B22"/>
    <w:rsid w:val="00711E0C"/>
    <w:rsid w:val="00772441"/>
    <w:rsid w:val="0077572D"/>
    <w:rsid w:val="007B74EA"/>
    <w:rsid w:val="007F26A5"/>
    <w:rsid w:val="008060FD"/>
    <w:rsid w:val="00827878"/>
    <w:rsid w:val="00835F4B"/>
    <w:rsid w:val="00882998"/>
    <w:rsid w:val="00942D4D"/>
    <w:rsid w:val="009E6D8B"/>
    <w:rsid w:val="00A05CD0"/>
    <w:rsid w:val="00A50310"/>
    <w:rsid w:val="00AE32FD"/>
    <w:rsid w:val="00BC17DB"/>
    <w:rsid w:val="00C00AFF"/>
    <w:rsid w:val="00C1165D"/>
    <w:rsid w:val="00C43D49"/>
    <w:rsid w:val="00C8159E"/>
    <w:rsid w:val="00CB52F8"/>
    <w:rsid w:val="00CB71E8"/>
    <w:rsid w:val="00CE5507"/>
    <w:rsid w:val="00D07703"/>
    <w:rsid w:val="00D82BCF"/>
    <w:rsid w:val="00DB0A82"/>
    <w:rsid w:val="00DE5E2F"/>
    <w:rsid w:val="00E75D06"/>
    <w:rsid w:val="00F331F2"/>
    <w:rsid w:val="00F53848"/>
    <w:rsid w:val="00FA3745"/>
    <w:rsid w:val="00FA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3D456"/>
  <w15:chartTrackingRefBased/>
  <w15:docId w15:val="{72827BFE-A239-4EE6-BACA-C1A6A678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A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F272E"/>
    <w:rPr>
      <w:color w:val="0000FF"/>
      <w:u w:val="single"/>
    </w:rPr>
  </w:style>
  <w:style w:type="table" w:styleId="TableGrid">
    <w:name w:val="Table Grid"/>
    <w:basedOn w:val="TableNormal"/>
    <w:uiPriority w:val="39"/>
    <w:rsid w:val="00487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B7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SourceText">
    <w:name w:val="Source Text"/>
    <w:qFormat/>
    <w:rsid w:val="00261FEA"/>
    <w:rPr>
      <w:rFonts w:ascii="Liberation Mono" w:eastAsia="Liberation Mono" w:hAnsi="Liberation Mono" w:cs="Liberation Mono"/>
    </w:rPr>
  </w:style>
  <w:style w:type="paragraph" w:styleId="ListParagraph">
    <w:name w:val="List Paragraph"/>
    <w:basedOn w:val="Normal"/>
    <w:qFormat/>
    <w:rsid w:val="00261FEA"/>
    <w:pPr>
      <w:suppressAutoHyphens/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806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0FD"/>
  </w:style>
  <w:style w:type="paragraph" w:styleId="Footer">
    <w:name w:val="footer"/>
    <w:basedOn w:val="Normal"/>
    <w:link w:val="FooterChar"/>
    <w:uiPriority w:val="99"/>
    <w:unhideWhenUsed/>
    <w:rsid w:val="00806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natanayak@suniv.ac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aparupdas@nirth.res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3A4C2-628A-4467-9662-29BC37D9D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17</TotalTime>
  <Pages>3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Singh, Upasana</cp:lastModifiedBy>
  <cp:revision>7</cp:revision>
  <dcterms:created xsi:type="dcterms:W3CDTF">2024-05-29T02:57:00Z</dcterms:created>
  <dcterms:modified xsi:type="dcterms:W3CDTF">2024-06-29T14:30:00Z</dcterms:modified>
</cp:coreProperties>
</file>