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96658" w14:textId="33394F70" w:rsidR="00677435" w:rsidRDefault="00B02952" w:rsidP="00677435">
      <w:pPr>
        <w:ind w:left="1134"/>
        <w:jc w:val="center"/>
        <w:rPr>
          <w:rFonts w:ascii="Arial" w:hAnsi="Arial" w:cs="Arial"/>
          <w:b/>
          <w:bCs/>
          <w:sz w:val="32"/>
          <w:lang w:val="en-US"/>
        </w:rPr>
      </w:pPr>
      <w:r w:rsidRPr="00B02952">
        <w:rPr>
          <w:rFonts w:ascii="Arial" w:hAnsi="Arial" w:cs="Arial"/>
          <w:b/>
          <w:bCs/>
          <w:sz w:val="32"/>
          <w:lang w:val="en-US"/>
        </w:rPr>
        <w:t>microRNA associated with hepatocyte injury and systemic inflammation may predict adverse outcomes in cirrhotic patients</w:t>
      </w:r>
    </w:p>
    <w:p w14:paraId="4EDC2069" w14:textId="77777777" w:rsidR="00B02952" w:rsidRPr="003B76FB" w:rsidRDefault="00B02952" w:rsidP="00677435">
      <w:pPr>
        <w:ind w:left="1134"/>
        <w:jc w:val="center"/>
        <w:rPr>
          <w:rFonts w:ascii="Arial" w:hAnsi="Arial" w:cs="Arial"/>
          <w:b/>
          <w:sz w:val="32"/>
        </w:rPr>
      </w:pPr>
    </w:p>
    <w:p w14:paraId="18882D9D" w14:textId="0ABE7835" w:rsidR="00677435" w:rsidRDefault="00677435" w:rsidP="00677435">
      <w:pPr>
        <w:ind w:left="1134"/>
        <w:rPr>
          <w:rFonts w:ascii="Arial" w:hAnsi="Arial" w:cs="Arial"/>
          <w:sz w:val="22"/>
          <w:vertAlign w:val="superscript"/>
        </w:rPr>
      </w:pPr>
      <w:r w:rsidRPr="003B76FB">
        <w:rPr>
          <w:rFonts w:ascii="Arial" w:hAnsi="Arial" w:cs="Arial"/>
          <w:sz w:val="22"/>
        </w:rPr>
        <w:t>Oliver D Tavabie</w:t>
      </w:r>
      <w:r w:rsidRPr="003B76FB">
        <w:rPr>
          <w:rFonts w:ascii="Arial" w:hAnsi="Arial" w:cs="Arial"/>
          <w:sz w:val="22"/>
          <w:vertAlign w:val="superscript"/>
        </w:rPr>
        <w:t>1,2</w:t>
      </w:r>
      <w:r w:rsidRPr="003B76FB">
        <w:rPr>
          <w:rFonts w:ascii="Arial" w:hAnsi="Arial" w:cs="Arial"/>
          <w:sz w:val="22"/>
        </w:rPr>
        <w:t>*, Vishal C Patel</w:t>
      </w:r>
      <w:r w:rsidRPr="003B76FB">
        <w:rPr>
          <w:rFonts w:ascii="Arial" w:hAnsi="Arial" w:cs="Arial"/>
          <w:sz w:val="22"/>
          <w:vertAlign w:val="superscript"/>
        </w:rPr>
        <w:t>1,2,3</w:t>
      </w:r>
      <w:r w:rsidRPr="003B76FB">
        <w:rPr>
          <w:rFonts w:ascii="Arial" w:hAnsi="Arial" w:cs="Arial"/>
          <w:sz w:val="22"/>
        </w:rPr>
        <w:t>*, Siamak Salehi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*, Marilena Stamouli</w:t>
      </w:r>
      <w:r w:rsidRPr="003B76FB">
        <w:rPr>
          <w:rFonts w:ascii="Arial" w:hAnsi="Arial" w:cs="Arial"/>
          <w:sz w:val="22"/>
          <w:vertAlign w:val="superscript"/>
        </w:rPr>
        <w:t>3</w:t>
      </w:r>
      <w:r w:rsidRPr="003B76FB">
        <w:rPr>
          <w:rFonts w:ascii="Arial" w:hAnsi="Arial" w:cs="Arial"/>
          <w:sz w:val="22"/>
        </w:rPr>
        <w:t>, Francesca M Trovato</w:t>
      </w:r>
      <w:r w:rsidRPr="003B76FB">
        <w:rPr>
          <w:rFonts w:ascii="Arial" w:hAnsi="Arial" w:cs="Arial"/>
          <w:sz w:val="22"/>
          <w:vertAlign w:val="superscript"/>
        </w:rPr>
        <w:t>1,2</w:t>
      </w:r>
      <w:r w:rsidRPr="003B76FB">
        <w:rPr>
          <w:rFonts w:ascii="Arial" w:hAnsi="Arial" w:cs="Arial"/>
          <w:sz w:val="22"/>
        </w:rPr>
        <w:t xml:space="preserve">, </w:t>
      </w:r>
      <w:r w:rsidR="000742B9">
        <w:rPr>
          <w:rFonts w:ascii="Arial" w:hAnsi="Arial" w:cs="Arial"/>
          <w:sz w:val="22"/>
        </w:rPr>
        <w:t>Maria-Emanuela</w:t>
      </w:r>
      <w:r w:rsidR="00A74B07">
        <w:rPr>
          <w:rFonts w:ascii="Arial" w:hAnsi="Arial" w:cs="Arial"/>
          <w:sz w:val="22"/>
        </w:rPr>
        <w:t xml:space="preserve"> </w:t>
      </w:r>
      <w:r w:rsidR="00A74B07" w:rsidRPr="00A74B07">
        <w:rPr>
          <w:rFonts w:ascii="Arial" w:hAnsi="Arial" w:cs="Arial"/>
          <w:sz w:val="22"/>
        </w:rPr>
        <w:t>Maxan</w:t>
      </w:r>
      <w:r w:rsidR="00A74B07">
        <w:rPr>
          <w:rFonts w:ascii="Arial" w:hAnsi="Arial" w:cs="Arial"/>
          <w:sz w:val="22"/>
          <w:vertAlign w:val="superscript"/>
        </w:rPr>
        <w:t>2,3</w:t>
      </w:r>
      <w:r w:rsidR="00A74B07">
        <w:rPr>
          <w:rFonts w:ascii="Arial" w:hAnsi="Arial" w:cs="Arial"/>
          <w:sz w:val="22"/>
        </w:rPr>
        <w:t xml:space="preserve">, </w:t>
      </w:r>
      <w:proofErr w:type="spellStart"/>
      <w:r w:rsidR="00A74B07">
        <w:rPr>
          <w:rFonts w:ascii="Arial" w:hAnsi="Arial" w:cs="Arial"/>
          <w:sz w:val="22"/>
        </w:rPr>
        <w:t>Dhaarica</w:t>
      </w:r>
      <w:proofErr w:type="spellEnd"/>
      <w:r w:rsidR="00A74B07">
        <w:rPr>
          <w:rFonts w:ascii="Arial" w:hAnsi="Arial" w:cs="Arial"/>
          <w:sz w:val="22"/>
        </w:rPr>
        <w:t xml:space="preserve"> Jeyanesan</w:t>
      </w:r>
      <w:r w:rsidR="00A74B07">
        <w:rPr>
          <w:rFonts w:ascii="Arial" w:hAnsi="Arial" w:cs="Arial"/>
          <w:sz w:val="22"/>
          <w:vertAlign w:val="superscript"/>
        </w:rPr>
        <w:t>1</w:t>
      </w:r>
      <w:r w:rsidR="00A74B07">
        <w:rPr>
          <w:rFonts w:ascii="Arial" w:hAnsi="Arial" w:cs="Arial"/>
          <w:sz w:val="22"/>
        </w:rPr>
        <w:t xml:space="preserve">, </w:t>
      </w:r>
      <w:r w:rsidRPr="00A74B07">
        <w:rPr>
          <w:rFonts w:ascii="Arial" w:hAnsi="Arial" w:cs="Arial"/>
          <w:sz w:val="22"/>
        </w:rPr>
        <w:t>Savannah</w:t>
      </w:r>
      <w:r w:rsidRPr="003B76FB">
        <w:rPr>
          <w:rFonts w:ascii="Arial" w:hAnsi="Arial" w:cs="Arial"/>
          <w:sz w:val="22"/>
        </w:rPr>
        <w:t xml:space="preserve"> Rivera</w:t>
      </w:r>
      <w:r w:rsidRPr="003B76FB">
        <w:rPr>
          <w:rFonts w:ascii="Arial" w:hAnsi="Arial" w:cs="Arial"/>
          <w:sz w:val="22"/>
          <w:vertAlign w:val="superscript"/>
        </w:rPr>
        <w:t>3</w:t>
      </w:r>
      <w:r w:rsidRPr="003B76FB">
        <w:rPr>
          <w:rFonts w:ascii="Arial" w:hAnsi="Arial" w:cs="Arial"/>
          <w:sz w:val="22"/>
        </w:rPr>
        <w:t>, Salma Mujib</w:t>
      </w:r>
      <w:r w:rsidRPr="003B76FB">
        <w:rPr>
          <w:rFonts w:ascii="Arial" w:hAnsi="Arial" w:cs="Arial"/>
          <w:sz w:val="22"/>
          <w:vertAlign w:val="superscript"/>
        </w:rPr>
        <w:t>2</w:t>
      </w:r>
      <w:r w:rsidRPr="003B76FB">
        <w:rPr>
          <w:rFonts w:ascii="Arial" w:hAnsi="Arial" w:cs="Arial"/>
          <w:sz w:val="22"/>
        </w:rPr>
        <w:t xml:space="preserve">, </w:t>
      </w:r>
      <w:proofErr w:type="spellStart"/>
      <w:r w:rsidRPr="003B76FB">
        <w:rPr>
          <w:rFonts w:ascii="Arial" w:hAnsi="Arial" w:cs="Arial"/>
          <w:sz w:val="22"/>
        </w:rPr>
        <w:t>Ane</w:t>
      </w:r>
      <w:proofErr w:type="spellEnd"/>
      <w:r w:rsidRPr="003B76FB">
        <w:rPr>
          <w:rFonts w:ascii="Arial" w:hAnsi="Arial" w:cs="Arial"/>
          <w:sz w:val="22"/>
        </w:rPr>
        <w:t xml:space="preserve"> Zamalloa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, Eleanor Corcoran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, Krishna Menon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, Andreas Prachalias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, Michael A Heneghan</w:t>
      </w:r>
      <w:r w:rsidRPr="003B76FB">
        <w:rPr>
          <w:rFonts w:ascii="Arial" w:hAnsi="Arial" w:cs="Arial"/>
          <w:sz w:val="22"/>
          <w:vertAlign w:val="superscript"/>
        </w:rPr>
        <w:t>1,2</w:t>
      </w:r>
      <w:r w:rsidRPr="003B76FB">
        <w:rPr>
          <w:rFonts w:ascii="Arial" w:hAnsi="Arial" w:cs="Arial"/>
          <w:sz w:val="22"/>
        </w:rPr>
        <w:t>, Kosh Agarwal</w:t>
      </w:r>
      <w:r w:rsidRPr="003B76FB">
        <w:rPr>
          <w:rFonts w:ascii="Arial" w:hAnsi="Arial" w:cs="Arial"/>
          <w:sz w:val="22"/>
          <w:vertAlign w:val="superscript"/>
        </w:rPr>
        <w:t>1</w:t>
      </w:r>
      <w:r w:rsidRPr="003B76FB">
        <w:rPr>
          <w:rFonts w:ascii="Arial" w:hAnsi="Arial" w:cs="Arial"/>
          <w:sz w:val="22"/>
        </w:rPr>
        <w:t>, Mark JW McPhail</w:t>
      </w:r>
      <w:r w:rsidRPr="003B76FB">
        <w:rPr>
          <w:rFonts w:ascii="Arial" w:hAnsi="Arial" w:cs="Arial"/>
          <w:sz w:val="22"/>
          <w:vertAlign w:val="superscript"/>
        </w:rPr>
        <w:t>1,2</w:t>
      </w:r>
      <w:r w:rsidRPr="003B76FB">
        <w:rPr>
          <w:rFonts w:ascii="Arial" w:hAnsi="Arial" w:cs="Arial"/>
          <w:sz w:val="22"/>
        </w:rPr>
        <w:t xml:space="preserve"> and Varuna R Aluvihare</w:t>
      </w:r>
      <w:r w:rsidRPr="003B76FB">
        <w:rPr>
          <w:rFonts w:ascii="Arial" w:hAnsi="Arial" w:cs="Arial"/>
          <w:sz w:val="22"/>
          <w:vertAlign w:val="superscript"/>
        </w:rPr>
        <w:t>1</w:t>
      </w:r>
    </w:p>
    <w:p w14:paraId="3B4AAC3D" w14:textId="77777777" w:rsidR="00677435" w:rsidRPr="003B76FB" w:rsidRDefault="00677435" w:rsidP="00677435">
      <w:pPr>
        <w:ind w:left="1134"/>
        <w:rPr>
          <w:rFonts w:ascii="Arial" w:hAnsi="Arial" w:cs="Arial"/>
          <w:sz w:val="22"/>
        </w:rPr>
      </w:pPr>
    </w:p>
    <w:p w14:paraId="3ABE6F96" w14:textId="77777777" w:rsidR="00677435" w:rsidRPr="003B76FB" w:rsidRDefault="00677435" w:rsidP="00677435">
      <w:pPr>
        <w:pStyle w:val="ListParagraph"/>
        <w:numPr>
          <w:ilvl w:val="0"/>
          <w:numId w:val="1"/>
        </w:numPr>
        <w:ind w:left="1134" w:firstLine="0"/>
        <w:rPr>
          <w:rFonts w:ascii="Arial" w:hAnsi="Arial" w:cs="Arial"/>
          <w:sz w:val="22"/>
        </w:rPr>
      </w:pPr>
      <w:r w:rsidRPr="003B76FB">
        <w:rPr>
          <w:rFonts w:ascii="Arial" w:hAnsi="Arial" w:cs="Arial"/>
          <w:sz w:val="22"/>
        </w:rPr>
        <w:t xml:space="preserve">Institute of Liver Studies, King’s College Hospital, London, UK. </w:t>
      </w:r>
    </w:p>
    <w:p w14:paraId="36CB95A6" w14:textId="77777777" w:rsidR="00677435" w:rsidRPr="003B76FB" w:rsidRDefault="00677435" w:rsidP="00677435">
      <w:pPr>
        <w:pStyle w:val="ListParagraph"/>
        <w:numPr>
          <w:ilvl w:val="0"/>
          <w:numId w:val="1"/>
        </w:numPr>
        <w:ind w:left="1134" w:firstLine="0"/>
        <w:rPr>
          <w:rFonts w:ascii="Arial" w:hAnsi="Arial" w:cs="Arial"/>
          <w:sz w:val="22"/>
        </w:rPr>
      </w:pPr>
      <w:r w:rsidRPr="003B76FB">
        <w:rPr>
          <w:rFonts w:ascii="Arial" w:hAnsi="Arial" w:cs="Arial"/>
          <w:sz w:val="22"/>
        </w:rPr>
        <w:t>Department of Inflammation Biology, School of Immunity and Microbial Sciences, King’s College London, UK.</w:t>
      </w:r>
    </w:p>
    <w:p w14:paraId="3B38D813" w14:textId="77777777" w:rsidR="00677435" w:rsidRPr="003B76FB" w:rsidRDefault="00677435" w:rsidP="00677435">
      <w:pPr>
        <w:pStyle w:val="ListParagraph"/>
        <w:numPr>
          <w:ilvl w:val="0"/>
          <w:numId w:val="1"/>
        </w:numPr>
        <w:ind w:left="1134" w:firstLine="0"/>
        <w:rPr>
          <w:rFonts w:ascii="Arial" w:hAnsi="Arial" w:cs="Arial"/>
          <w:sz w:val="22"/>
        </w:rPr>
      </w:pPr>
      <w:r w:rsidRPr="003B76FB">
        <w:rPr>
          <w:rFonts w:ascii="Arial" w:hAnsi="Arial" w:cs="Arial"/>
          <w:sz w:val="22"/>
        </w:rPr>
        <w:t>The Roger Williams Institute of Hepatology, Foundation for Liver Research, London, UK.</w:t>
      </w:r>
    </w:p>
    <w:p w14:paraId="0EC6116B" w14:textId="77777777" w:rsidR="00677435" w:rsidRPr="003B76FB" w:rsidRDefault="00677435" w:rsidP="00677435">
      <w:pPr>
        <w:pStyle w:val="ListParagraph"/>
        <w:ind w:left="1134"/>
        <w:rPr>
          <w:rFonts w:ascii="Arial" w:hAnsi="Arial" w:cs="Arial"/>
          <w:sz w:val="22"/>
        </w:rPr>
      </w:pPr>
    </w:p>
    <w:p w14:paraId="5F96F868" w14:textId="77777777" w:rsidR="00677435" w:rsidRPr="003B76FB" w:rsidRDefault="00677435" w:rsidP="00677435">
      <w:pPr>
        <w:ind w:left="1134"/>
        <w:rPr>
          <w:rFonts w:ascii="Arial" w:hAnsi="Arial" w:cs="Arial"/>
          <w:sz w:val="22"/>
        </w:rPr>
      </w:pPr>
      <w:r w:rsidRPr="003B76FB">
        <w:rPr>
          <w:rFonts w:ascii="Arial" w:hAnsi="Arial" w:cs="Arial"/>
          <w:sz w:val="22"/>
        </w:rPr>
        <w:t xml:space="preserve">* </w:t>
      </w:r>
      <w:proofErr w:type="gramStart"/>
      <w:r w:rsidRPr="003B76FB">
        <w:rPr>
          <w:rFonts w:ascii="Arial" w:hAnsi="Arial" w:cs="Arial"/>
          <w:sz w:val="22"/>
        </w:rPr>
        <w:t>indicates</w:t>
      </w:r>
      <w:proofErr w:type="gramEnd"/>
      <w:r w:rsidRPr="003B76FB">
        <w:rPr>
          <w:rFonts w:ascii="Arial" w:hAnsi="Arial" w:cs="Arial"/>
          <w:sz w:val="22"/>
        </w:rPr>
        <w:t xml:space="preserve"> that these authors contributed equally</w:t>
      </w:r>
    </w:p>
    <w:p w14:paraId="34DFB123" w14:textId="049B524D" w:rsidR="00677435" w:rsidRDefault="00677435" w:rsidP="00677435">
      <w:pPr>
        <w:ind w:left="1134"/>
        <w:rPr>
          <w:rFonts w:ascii="Arial" w:hAnsi="Arial" w:cs="Arial"/>
          <w:color w:val="000000" w:themeColor="text1"/>
        </w:rPr>
      </w:pPr>
    </w:p>
    <w:p w14:paraId="55B10B7E" w14:textId="0412D178" w:rsidR="00677435" w:rsidRDefault="00677435" w:rsidP="00677435">
      <w:pPr>
        <w:ind w:left="1134"/>
        <w:rPr>
          <w:rFonts w:ascii="Arial" w:hAnsi="Arial" w:cs="Arial"/>
          <w:color w:val="000000" w:themeColor="text1"/>
        </w:rPr>
      </w:pPr>
    </w:p>
    <w:p w14:paraId="60FAA343" w14:textId="0A5623CD" w:rsidR="00677435" w:rsidRDefault="00677435" w:rsidP="00677435">
      <w:pPr>
        <w:ind w:left="1134"/>
        <w:rPr>
          <w:rFonts w:ascii="Arial" w:hAnsi="Arial" w:cs="Arial"/>
          <w:color w:val="000000" w:themeColor="text1"/>
        </w:rPr>
      </w:pPr>
    </w:p>
    <w:p w14:paraId="25A81683" w14:textId="3C746B6B" w:rsidR="00677435" w:rsidRDefault="00677435" w:rsidP="00677435">
      <w:pPr>
        <w:ind w:left="1134"/>
        <w:rPr>
          <w:rFonts w:ascii="Arial" w:hAnsi="Arial" w:cs="Arial"/>
          <w:color w:val="000000" w:themeColor="text1"/>
        </w:rPr>
      </w:pPr>
    </w:p>
    <w:p w14:paraId="5949BAD1" w14:textId="77777777" w:rsidR="00677435" w:rsidRDefault="00677435" w:rsidP="00677435">
      <w:pPr>
        <w:ind w:left="1134"/>
        <w:rPr>
          <w:rFonts w:ascii="Arial" w:hAnsi="Arial" w:cs="Arial"/>
          <w:color w:val="000000" w:themeColor="text1"/>
        </w:rPr>
      </w:pPr>
    </w:p>
    <w:p w14:paraId="35C79BE5" w14:textId="23B0A325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4A6F81AE" w14:textId="03555473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7B956B9B" w14:textId="2E4E237B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06B3EE25" w14:textId="3FC3A75B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4FF82473" w14:textId="7D9B3A2C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4713A77D" w14:textId="580D49D7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10D6985F" w14:textId="13A03122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038996CF" w14:textId="506B322E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3B70E448" w14:textId="74F26243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11B0A8D1" w14:textId="414912CC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2B62F0C8" w14:textId="6FD5882F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6DD66B7B" w14:textId="55E649FD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7EB155EF" w14:textId="663090E8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70340259" w14:textId="295AD939" w:rsidR="00DF16D1" w:rsidRDefault="00DF16D1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09653889" w14:textId="0B368ADB" w:rsidR="00677435" w:rsidRDefault="00677435" w:rsidP="003A0876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7C6E8535" w14:textId="46965896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lastRenderedPageBreak/>
        <w:t>CONTENTS</w:t>
      </w:r>
    </w:p>
    <w:p w14:paraId="2B4F9327" w14:textId="1D689B58" w:rsidR="00677435" w:rsidRDefault="00677435" w:rsidP="003509F9">
      <w:pPr>
        <w:spacing w:line="480" w:lineRule="auto"/>
        <w:ind w:left="1134" w:right="-194"/>
        <w:jc w:val="both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INDEX</w:t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ab/>
      </w:r>
      <w:r w:rsidR="003509F9">
        <w:rPr>
          <w:rFonts w:ascii="Arial" w:hAnsi="Arial" w:cs="Arial"/>
          <w:b/>
          <w:szCs w:val="22"/>
          <w:lang w:val="en-US"/>
        </w:rPr>
        <w:tab/>
      </w:r>
      <w:r>
        <w:rPr>
          <w:rFonts w:ascii="Arial" w:hAnsi="Arial" w:cs="Arial"/>
          <w:b/>
          <w:szCs w:val="22"/>
          <w:lang w:val="en-US"/>
        </w:rPr>
        <w:t>Page 1</w:t>
      </w:r>
      <w:r w:rsidR="003509F9">
        <w:rPr>
          <w:rFonts w:ascii="Arial" w:hAnsi="Arial" w:cs="Arial"/>
          <w:b/>
          <w:szCs w:val="22"/>
          <w:lang w:val="en-US"/>
        </w:rPr>
        <w:t>-2</w:t>
      </w:r>
    </w:p>
    <w:p w14:paraId="556E0832" w14:textId="77777777" w:rsidR="00677435" w:rsidRDefault="00677435" w:rsidP="00677435">
      <w:pPr>
        <w:spacing w:line="480" w:lineRule="auto"/>
        <w:ind w:left="1134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SUPPLEMENTARY TABLES</w:t>
      </w:r>
    </w:p>
    <w:p w14:paraId="4635EE37" w14:textId="02643626" w:rsidR="00677435" w:rsidRDefault="00677435" w:rsidP="00677435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>able 1. Definition of the clinical cohorts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Page</w:t>
      </w:r>
      <w:r w:rsidR="003509F9">
        <w:rPr>
          <w:rFonts w:ascii="Arial" w:hAnsi="Arial" w:cs="Arial"/>
          <w:b/>
        </w:rPr>
        <w:t xml:space="preserve"> </w:t>
      </w:r>
      <w:r w:rsidR="00E942D2">
        <w:rPr>
          <w:rFonts w:ascii="Arial" w:hAnsi="Arial" w:cs="Arial"/>
          <w:b/>
        </w:rPr>
        <w:t>3</w:t>
      </w:r>
    </w:p>
    <w:p w14:paraId="4DC1F0A0" w14:textId="77777777" w:rsidR="003509F9" w:rsidRPr="00677435" w:rsidRDefault="003509F9" w:rsidP="003509F9">
      <w:pPr>
        <w:pStyle w:val="ListParagraph"/>
        <w:ind w:left="1854"/>
        <w:rPr>
          <w:rFonts w:ascii="Arial" w:hAnsi="Arial" w:cs="Arial"/>
          <w:b/>
        </w:rPr>
      </w:pPr>
    </w:p>
    <w:p w14:paraId="373EAADA" w14:textId="51D23885" w:rsidR="00A3056A" w:rsidRPr="00A3056A" w:rsidRDefault="00A3056A" w:rsidP="00A3056A">
      <w:pPr>
        <w:pStyle w:val="ListParagraph"/>
        <w:numPr>
          <w:ilvl w:val="0"/>
          <w:numId w:val="3"/>
        </w:numPr>
        <w:rPr>
          <w:rFonts w:ascii="Arial" w:hAnsi="Arial" w:cs="Arial"/>
          <w:b/>
          <w:szCs w:val="22"/>
          <w:lang w:val="en-US"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2</w:t>
      </w:r>
      <w:r w:rsidRPr="00677435">
        <w:rPr>
          <w:rFonts w:ascii="Arial" w:hAnsi="Arial" w:cs="Arial"/>
          <w:b/>
        </w:rPr>
        <w:t xml:space="preserve">. </w:t>
      </w:r>
      <w:r w:rsidRPr="00A3056A">
        <w:rPr>
          <w:rFonts w:ascii="Arial" w:hAnsi="Arial" w:cs="Arial"/>
          <w:b/>
          <w:szCs w:val="22"/>
        </w:rPr>
        <w:t xml:space="preserve">A table outlining the </w:t>
      </w:r>
      <w:proofErr w:type="gramStart"/>
      <w:r w:rsidRPr="00A3056A">
        <w:rPr>
          <w:rFonts w:ascii="Arial" w:hAnsi="Arial" w:cs="Arial"/>
          <w:b/>
          <w:szCs w:val="22"/>
        </w:rPr>
        <w:t>2</w:t>
      </w:r>
      <w:r w:rsidR="00934BC0">
        <w:rPr>
          <w:rFonts w:ascii="Arial" w:hAnsi="Arial" w:cs="Arial"/>
          <w:b/>
          <w:szCs w:val="22"/>
        </w:rPr>
        <w:t>1</w:t>
      </w:r>
      <w:r w:rsidR="003509F9">
        <w:rPr>
          <w:rFonts w:ascii="Arial" w:hAnsi="Arial" w:cs="Arial"/>
          <w:b/>
          <w:szCs w:val="22"/>
        </w:rPr>
        <w:t xml:space="preserve"> </w:t>
      </w:r>
      <w:r w:rsidRPr="00A3056A">
        <w:rPr>
          <w:rFonts w:ascii="Arial" w:hAnsi="Arial" w:cs="Arial"/>
          <w:b/>
          <w:szCs w:val="22"/>
        </w:rPr>
        <w:t>miRNA</w:t>
      </w:r>
      <w:proofErr w:type="gramEnd"/>
      <w:r w:rsidRPr="00A3056A">
        <w:rPr>
          <w:rFonts w:ascii="Arial" w:hAnsi="Arial" w:cs="Arial"/>
          <w:b/>
          <w:szCs w:val="22"/>
        </w:rPr>
        <w:t xml:space="preserve"> utilised </w:t>
      </w:r>
      <w:r>
        <w:rPr>
          <w:rFonts w:ascii="Arial" w:hAnsi="Arial" w:cs="Arial"/>
          <w:b/>
          <w:szCs w:val="22"/>
        </w:rPr>
        <w:tab/>
        <w:t>Page</w:t>
      </w:r>
      <w:r w:rsidR="003509F9">
        <w:rPr>
          <w:rFonts w:ascii="Arial" w:hAnsi="Arial" w:cs="Arial"/>
          <w:b/>
          <w:szCs w:val="22"/>
        </w:rPr>
        <w:t xml:space="preserve"> </w:t>
      </w:r>
      <w:r w:rsidR="00E942D2">
        <w:rPr>
          <w:rFonts w:ascii="Arial" w:hAnsi="Arial" w:cs="Arial"/>
          <w:b/>
          <w:szCs w:val="22"/>
        </w:rPr>
        <w:t>4</w:t>
      </w:r>
    </w:p>
    <w:p w14:paraId="2EA2B50E" w14:textId="243903BE" w:rsidR="00677435" w:rsidRDefault="00A3056A" w:rsidP="00A3056A">
      <w:pPr>
        <w:pStyle w:val="ListParagraph"/>
        <w:ind w:left="1854"/>
        <w:rPr>
          <w:rFonts w:ascii="Arial" w:hAnsi="Arial" w:cs="Arial"/>
          <w:b/>
          <w:szCs w:val="22"/>
        </w:rPr>
      </w:pPr>
      <w:r w:rsidRPr="00A3056A">
        <w:rPr>
          <w:rFonts w:ascii="Arial" w:hAnsi="Arial" w:cs="Arial"/>
          <w:b/>
          <w:szCs w:val="22"/>
        </w:rPr>
        <w:t>within our qPCR panel</w:t>
      </w:r>
    </w:p>
    <w:p w14:paraId="3A514CCA" w14:textId="77777777" w:rsidR="003509F9" w:rsidRDefault="003509F9" w:rsidP="00A3056A">
      <w:pPr>
        <w:pStyle w:val="ListParagraph"/>
        <w:ind w:left="1854"/>
        <w:rPr>
          <w:rFonts w:ascii="Arial" w:hAnsi="Arial" w:cs="Arial"/>
          <w:b/>
          <w:szCs w:val="22"/>
        </w:rPr>
      </w:pPr>
    </w:p>
    <w:p w14:paraId="6758AF55" w14:textId="0EE03B63" w:rsidR="00934BC0" w:rsidRPr="00934BC0" w:rsidRDefault="00934BC0" w:rsidP="00C23609">
      <w:pPr>
        <w:pStyle w:val="ListParagraph"/>
        <w:numPr>
          <w:ilvl w:val="0"/>
          <w:numId w:val="3"/>
        </w:numPr>
        <w:rPr>
          <w:rFonts w:ascii="Arial" w:hAnsi="Arial" w:cs="Arial"/>
          <w:b/>
          <w:szCs w:val="22"/>
          <w:lang w:val="en-US"/>
        </w:rPr>
      </w:pPr>
      <w:r w:rsidRPr="00934BC0">
        <w:rPr>
          <w:rFonts w:ascii="Arial" w:hAnsi="Arial" w:cs="Arial"/>
          <w:b/>
        </w:rPr>
        <w:t xml:space="preserve">Supplementary Table 3. </w:t>
      </w:r>
      <w:r w:rsidRPr="00934BC0">
        <w:rPr>
          <w:rFonts w:ascii="Arial" w:hAnsi="Arial" w:cs="Arial"/>
          <w:b/>
          <w:szCs w:val="22"/>
        </w:rPr>
        <w:t>Characteristics of patients within</w:t>
      </w:r>
      <w:r>
        <w:rPr>
          <w:rFonts w:ascii="Arial" w:hAnsi="Arial" w:cs="Arial"/>
          <w:b/>
          <w:szCs w:val="22"/>
        </w:rPr>
        <w:t xml:space="preserve"> </w:t>
      </w:r>
      <w:r w:rsidRPr="00934BC0">
        <w:rPr>
          <w:rFonts w:ascii="Arial" w:hAnsi="Arial" w:cs="Arial"/>
          <w:b/>
          <w:szCs w:val="22"/>
        </w:rPr>
        <w:t xml:space="preserve">the </w:t>
      </w:r>
      <w:r>
        <w:rPr>
          <w:rFonts w:ascii="Arial" w:hAnsi="Arial" w:cs="Arial"/>
          <w:b/>
          <w:szCs w:val="22"/>
        </w:rPr>
        <w:tab/>
        <w:t>Page</w:t>
      </w:r>
      <w:r w:rsidR="003509F9">
        <w:rPr>
          <w:rFonts w:ascii="Arial" w:hAnsi="Arial" w:cs="Arial"/>
          <w:b/>
          <w:szCs w:val="22"/>
        </w:rPr>
        <w:t xml:space="preserve"> </w:t>
      </w:r>
      <w:r w:rsidR="00E942D2">
        <w:rPr>
          <w:rFonts w:ascii="Arial" w:hAnsi="Arial" w:cs="Arial"/>
          <w:b/>
          <w:szCs w:val="22"/>
        </w:rPr>
        <w:t>5</w:t>
      </w:r>
    </w:p>
    <w:p w14:paraId="3E8DFC43" w14:textId="39422D43" w:rsidR="00A3056A" w:rsidRDefault="00934BC0" w:rsidP="00934BC0">
      <w:pPr>
        <w:pStyle w:val="ListParagraph"/>
        <w:ind w:left="1854"/>
        <w:rPr>
          <w:rFonts w:ascii="Arial" w:hAnsi="Arial" w:cs="Arial"/>
          <w:b/>
          <w:szCs w:val="22"/>
        </w:rPr>
      </w:pPr>
      <w:r w:rsidRPr="00934BC0">
        <w:rPr>
          <w:rFonts w:ascii="Arial" w:hAnsi="Arial" w:cs="Arial"/>
          <w:b/>
          <w:szCs w:val="22"/>
        </w:rPr>
        <w:t>acute clinical cohorts (ACLF/AD/ALF and sepsis)</w:t>
      </w:r>
    </w:p>
    <w:p w14:paraId="3ACF268D" w14:textId="3806C671" w:rsidR="00917310" w:rsidRDefault="00917310" w:rsidP="00934BC0">
      <w:pPr>
        <w:pStyle w:val="ListParagraph"/>
        <w:ind w:left="1854"/>
        <w:rPr>
          <w:rFonts w:ascii="Arial" w:hAnsi="Arial" w:cs="Arial"/>
          <w:b/>
          <w:szCs w:val="22"/>
        </w:rPr>
      </w:pPr>
    </w:p>
    <w:p w14:paraId="4B44CB66" w14:textId="474E8D07" w:rsidR="00917310" w:rsidRPr="00917310" w:rsidRDefault="00917310" w:rsidP="00917310">
      <w:pPr>
        <w:pStyle w:val="ListParagraph"/>
        <w:numPr>
          <w:ilvl w:val="0"/>
          <w:numId w:val="3"/>
        </w:num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Supplementary Table 4.</w:t>
      </w:r>
      <w:r w:rsidRPr="0091731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miRNA expression across acute clinical </w:t>
      </w:r>
      <w:r w:rsidR="00914C43">
        <w:rPr>
          <w:rFonts w:ascii="Arial" w:hAnsi="Arial" w:cs="Arial"/>
          <w:b/>
        </w:rPr>
        <w:tab/>
        <w:t xml:space="preserve">Page </w:t>
      </w:r>
      <w:r w:rsidR="00E942D2">
        <w:rPr>
          <w:rFonts w:ascii="Arial" w:hAnsi="Arial" w:cs="Arial"/>
          <w:b/>
        </w:rPr>
        <w:t>6</w:t>
      </w:r>
    </w:p>
    <w:p w14:paraId="76F7A102" w14:textId="15B491A9" w:rsidR="00917310" w:rsidRDefault="00917310" w:rsidP="00917310">
      <w:pPr>
        <w:pStyle w:val="ListParagraph"/>
        <w:ind w:left="1854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cohorts (ACLF/AD/ALF and sepsis).</w:t>
      </w:r>
    </w:p>
    <w:p w14:paraId="651356D0" w14:textId="77777777" w:rsidR="003509F9" w:rsidRDefault="003509F9" w:rsidP="00934BC0">
      <w:pPr>
        <w:pStyle w:val="ListParagraph"/>
        <w:ind w:left="1854"/>
        <w:rPr>
          <w:rFonts w:ascii="Arial" w:hAnsi="Arial" w:cs="Arial"/>
          <w:b/>
          <w:szCs w:val="22"/>
        </w:rPr>
      </w:pPr>
    </w:p>
    <w:p w14:paraId="15B892C7" w14:textId="03F597ED" w:rsidR="00934BC0" w:rsidRPr="00934BC0" w:rsidRDefault="00934BC0" w:rsidP="00934BC0">
      <w:pPr>
        <w:pStyle w:val="ListParagraph"/>
        <w:numPr>
          <w:ilvl w:val="0"/>
          <w:numId w:val="3"/>
        </w:numPr>
        <w:rPr>
          <w:rFonts w:ascii="Arial" w:hAnsi="Arial" w:cs="Arial"/>
          <w:b/>
          <w:szCs w:val="22"/>
          <w:lang w:val="en-US"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 xml:space="preserve">able </w:t>
      </w:r>
      <w:r w:rsidR="00917310">
        <w:rPr>
          <w:rFonts w:ascii="Arial" w:hAnsi="Arial" w:cs="Arial"/>
          <w:b/>
        </w:rPr>
        <w:t>5</w:t>
      </w:r>
      <w:r w:rsidRPr="0067743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szCs w:val="22"/>
        </w:rPr>
        <w:t xml:space="preserve">Characteristics of patients across 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Page</w:t>
      </w:r>
      <w:r w:rsidR="003509F9">
        <w:rPr>
          <w:rFonts w:ascii="Arial" w:hAnsi="Arial" w:cs="Arial"/>
          <w:b/>
          <w:szCs w:val="22"/>
        </w:rPr>
        <w:t xml:space="preserve"> </w:t>
      </w:r>
      <w:r w:rsidR="00E942D2">
        <w:rPr>
          <w:rFonts w:ascii="Arial" w:hAnsi="Arial" w:cs="Arial"/>
          <w:b/>
          <w:szCs w:val="22"/>
        </w:rPr>
        <w:t>7</w:t>
      </w:r>
    </w:p>
    <w:p w14:paraId="0C1A4732" w14:textId="77777777" w:rsidR="00934BC0" w:rsidRDefault="00934BC0" w:rsidP="00934BC0">
      <w:pPr>
        <w:pStyle w:val="ListParagraph"/>
        <w:ind w:left="1854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compensated (HC/</w:t>
      </w:r>
      <w:proofErr w:type="spellStart"/>
      <w:r>
        <w:rPr>
          <w:rFonts w:ascii="Arial" w:hAnsi="Arial" w:cs="Arial"/>
          <w:b/>
          <w:szCs w:val="22"/>
        </w:rPr>
        <w:t>cCLD</w:t>
      </w:r>
      <w:proofErr w:type="spellEnd"/>
      <w:r>
        <w:rPr>
          <w:rFonts w:ascii="Arial" w:hAnsi="Arial" w:cs="Arial"/>
          <w:b/>
          <w:szCs w:val="22"/>
        </w:rPr>
        <w:t>) and decompensated (ACLF/AD/</w:t>
      </w:r>
      <w:proofErr w:type="spellStart"/>
      <w:r>
        <w:rPr>
          <w:rFonts w:ascii="Arial" w:hAnsi="Arial" w:cs="Arial"/>
          <w:b/>
          <w:szCs w:val="22"/>
        </w:rPr>
        <w:t>dCLD</w:t>
      </w:r>
      <w:proofErr w:type="spellEnd"/>
      <w:r>
        <w:rPr>
          <w:rFonts w:ascii="Arial" w:hAnsi="Arial" w:cs="Arial"/>
          <w:b/>
          <w:szCs w:val="22"/>
        </w:rPr>
        <w:t>)</w:t>
      </w:r>
    </w:p>
    <w:p w14:paraId="29792D3F" w14:textId="0FC386EE" w:rsidR="00934BC0" w:rsidRDefault="00934BC0" w:rsidP="00934BC0">
      <w:pPr>
        <w:ind w:left="1134" w:firstLine="720"/>
      </w:pPr>
      <w:r w:rsidRPr="00934BC0">
        <w:rPr>
          <w:rFonts w:ascii="Arial" w:hAnsi="Arial" w:cs="Arial"/>
          <w:b/>
          <w:szCs w:val="22"/>
        </w:rPr>
        <w:t xml:space="preserve">cohorts </w:t>
      </w:r>
      <w:r>
        <w:t xml:space="preserve"> </w:t>
      </w:r>
    </w:p>
    <w:p w14:paraId="5B1C1CCB" w14:textId="60898AC2" w:rsidR="00914C43" w:rsidRDefault="00914C43" w:rsidP="00934BC0">
      <w:pPr>
        <w:ind w:left="1134" w:firstLine="720"/>
      </w:pPr>
    </w:p>
    <w:p w14:paraId="1253A0A2" w14:textId="0E087503" w:rsidR="00914C43" w:rsidRPr="00914C43" w:rsidRDefault="00914C43" w:rsidP="00914C43">
      <w:pPr>
        <w:pStyle w:val="ListParagraph"/>
        <w:numPr>
          <w:ilvl w:val="0"/>
          <w:numId w:val="3"/>
        </w:numPr>
      </w:pPr>
      <w:r>
        <w:rPr>
          <w:rFonts w:ascii="Arial" w:hAnsi="Arial" w:cs="Arial"/>
          <w:b/>
        </w:rPr>
        <w:t>Supplementary Table 6</w:t>
      </w:r>
      <w:r w:rsidRPr="001E75C7">
        <w:rPr>
          <w:rFonts w:ascii="Arial" w:hAnsi="Arial" w:cs="Arial"/>
          <w:b/>
        </w:rPr>
        <w:t xml:space="preserve">. miRNA expression across the spectrum </w:t>
      </w:r>
      <w:r>
        <w:rPr>
          <w:rFonts w:ascii="Arial" w:hAnsi="Arial" w:cs="Arial"/>
          <w:b/>
        </w:rPr>
        <w:tab/>
        <w:t xml:space="preserve">Page </w:t>
      </w:r>
      <w:r w:rsidR="00E942D2">
        <w:rPr>
          <w:rFonts w:ascii="Arial" w:hAnsi="Arial" w:cs="Arial"/>
          <w:b/>
        </w:rPr>
        <w:t>8</w:t>
      </w:r>
    </w:p>
    <w:p w14:paraId="61925600" w14:textId="77777777" w:rsidR="00591918" w:rsidRDefault="00914C43" w:rsidP="00591918">
      <w:pPr>
        <w:pStyle w:val="ListParagraph"/>
        <w:ind w:left="1854"/>
        <w:rPr>
          <w:rFonts w:ascii="Arial" w:hAnsi="Arial" w:cs="Arial"/>
          <w:b/>
        </w:rPr>
      </w:pPr>
      <w:r w:rsidRPr="001E75C7">
        <w:rPr>
          <w:rFonts w:ascii="Arial" w:hAnsi="Arial" w:cs="Arial"/>
          <w:b/>
        </w:rPr>
        <w:t xml:space="preserve">of </w:t>
      </w:r>
      <w:r>
        <w:rPr>
          <w:rFonts w:ascii="Arial" w:hAnsi="Arial" w:cs="Arial"/>
          <w:b/>
        </w:rPr>
        <w:t>cirrhosis</w:t>
      </w:r>
      <w:r w:rsidRPr="001E75C7">
        <w:rPr>
          <w:rFonts w:ascii="Arial" w:hAnsi="Arial" w:cs="Arial"/>
          <w:b/>
        </w:rPr>
        <w:t xml:space="preserve"> and HC.</w:t>
      </w:r>
    </w:p>
    <w:p w14:paraId="07ABA1FB" w14:textId="77777777" w:rsidR="00591918" w:rsidRDefault="00591918" w:rsidP="00591918">
      <w:pPr>
        <w:rPr>
          <w:rFonts w:ascii="Arial" w:hAnsi="Arial" w:cs="Arial"/>
          <w:b/>
          <w:bCs/>
        </w:rPr>
      </w:pPr>
    </w:p>
    <w:p w14:paraId="7F35E75F" w14:textId="78B5E508" w:rsidR="003509F9" w:rsidRPr="00591918" w:rsidRDefault="00591918" w:rsidP="00591918">
      <w:pPr>
        <w:pStyle w:val="ListParagraph"/>
        <w:numPr>
          <w:ilvl w:val="0"/>
          <w:numId w:val="6"/>
        </w:numPr>
      </w:pPr>
      <w:r w:rsidRPr="00591918">
        <w:rPr>
          <w:rFonts w:ascii="Arial" w:hAnsi="Arial" w:cs="Arial"/>
          <w:b/>
          <w:bCs/>
        </w:rPr>
        <w:t xml:space="preserve">Supplementary Table 7. Performance of MELD and CP score in </w:t>
      </w:r>
      <w:r>
        <w:rPr>
          <w:rFonts w:ascii="Arial" w:hAnsi="Arial" w:cs="Arial"/>
          <w:b/>
          <w:bCs/>
        </w:rPr>
        <w:tab/>
        <w:t xml:space="preserve">Page </w:t>
      </w:r>
      <w:proofErr w:type="gramStart"/>
      <w:r>
        <w:rPr>
          <w:rFonts w:ascii="Arial" w:hAnsi="Arial" w:cs="Arial"/>
          <w:b/>
          <w:bCs/>
        </w:rPr>
        <w:t xml:space="preserve">9  </w:t>
      </w:r>
      <w:r w:rsidRPr="00591918">
        <w:rPr>
          <w:rFonts w:ascii="Arial" w:hAnsi="Arial" w:cs="Arial"/>
          <w:b/>
          <w:bCs/>
        </w:rPr>
        <w:t>discriminating</w:t>
      </w:r>
      <w:proofErr w:type="gramEnd"/>
      <w:r w:rsidRPr="0059191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patient </w:t>
      </w:r>
      <w:r w:rsidRPr="00591918">
        <w:rPr>
          <w:rFonts w:ascii="Arial" w:hAnsi="Arial" w:cs="Arial"/>
          <w:b/>
          <w:bCs/>
        </w:rPr>
        <w:t>outcomes in each analysis.</w:t>
      </w:r>
    </w:p>
    <w:p w14:paraId="077C907B" w14:textId="77777777" w:rsidR="00591918" w:rsidRDefault="00591918" w:rsidP="00591918"/>
    <w:p w14:paraId="7D56E99A" w14:textId="078152B5" w:rsidR="00591918" w:rsidRPr="00591918" w:rsidRDefault="00591918" w:rsidP="00591918">
      <w:pPr>
        <w:pStyle w:val="ListParagraph"/>
        <w:numPr>
          <w:ilvl w:val="0"/>
          <w:numId w:val="6"/>
        </w:numPr>
      </w:pPr>
      <w:r w:rsidRPr="00591918">
        <w:rPr>
          <w:rFonts w:ascii="Arial" w:hAnsi="Arial" w:cs="Arial"/>
          <w:b/>
          <w:bCs/>
        </w:rPr>
        <w:t xml:space="preserve">Supplementary Table 8. Sensitivity analysis including only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Page 10</w:t>
      </w:r>
    </w:p>
    <w:p w14:paraId="54F6ADD6" w14:textId="77777777" w:rsidR="00591918" w:rsidRDefault="00591918" w:rsidP="00591918">
      <w:pPr>
        <w:ind w:left="1134" w:firstLine="720"/>
        <w:rPr>
          <w:rFonts w:ascii="Arial" w:hAnsi="Arial" w:cs="Arial"/>
          <w:b/>
          <w:bCs/>
        </w:rPr>
      </w:pPr>
      <w:r w:rsidRPr="00591918">
        <w:rPr>
          <w:rFonts w:ascii="Arial" w:hAnsi="Arial" w:cs="Arial"/>
          <w:b/>
          <w:bCs/>
        </w:rPr>
        <w:t xml:space="preserve">patients with ARLD of competing risk analysis of microRNA </w:t>
      </w:r>
    </w:p>
    <w:p w14:paraId="2828D45D" w14:textId="77777777" w:rsidR="00591918" w:rsidRDefault="00591918" w:rsidP="00591918">
      <w:pPr>
        <w:ind w:left="1134" w:firstLine="720"/>
      </w:pPr>
      <w:r w:rsidRPr="00591918">
        <w:rPr>
          <w:rFonts w:ascii="Arial" w:hAnsi="Arial" w:cs="Arial"/>
          <w:b/>
          <w:bCs/>
        </w:rPr>
        <w:t>expression in patients who died within 1 year.</w:t>
      </w:r>
    </w:p>
    <w:p w14:paraId="6F57677F" w14:textId="77777777" w:rsidR="00591918" w:rsidRDefault="00591918" w:rsidP="00591918">
      <w:pPr>
        <w:rPr>
          <w:rFonts w:ascii="Arial" w:hAnsi="Arial" w:cs="Arial"/>
          <w:b/>
          <w:bCs/>
        </w:rPr>
      </w:pPr>
    </w:p>
    <w:p w14:paraId="75D48DFF" w14:textId="6E1DCA18" w:rsidR="00591918" w:rsidRPr="00591918" w:rsidRDefault="00591918" w:rsidP="00591918">
      <w:pPr>
        <w:pStyle w:val="ListParagraph"/>
        <w:numPr>
          <w:ilvl w:val="0"/>
          <w:numId w:val="15"/>
        </w:numPr>
      </w:pPr>
      <w:r w:rsidRPr="00591918">
        <w:rPr>
          <w:rFonts w:ascii="Arial" w:hAnsi="Arial" w:cs="Arial"/>
          <w:b/>
          <w:bCs/>
        </w:rPr>
        <w:t xml:space="preserve">Supplementary Table 9. Sensitivity analysis including only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Page 11</w:t>
      </w:r>
    </w:p>
    <w:p w14:paraId="3A48B6F5" w14:textId="77777777" w:rsidR="00591918" w:rsidRDefault="00591918" w:rsidP="00591918">
      <w:pPr>
        <w:pStyle w:val="ListParagraph"/>
        <w:ind w:left="1800"/>
        <w:rPr>
          <w:rFonts w:ascii="Arial" w:hAnsi="Arial" w:cs="Arial"/>
          <w:b/>
          <w:bCs/>
        </w:rPr>
      </w:pPr>
      <w:r w:rsidRPr="00591918">
        <w:rPr>
          <w:rFonts w:ascii="Arial" w:hAnsi="Arial" w:cs="Arial"/>
          <w:b/>
          <w:bCs/>
        </w:rPr>
        <w:t xml:space="preserve">patients with ascites of competing risk analysis of microRNA </w:t>
      </w:r>
    </w:p>
    <w:p w14:paraId="346D8890" w14:textId="76587335" w:rsidR="00591918" w:rsidRDefault="00591918" w:rsidP="00591918">
      <w:pPr>
        <w:pStyle w:val="ListParagraph"/>
        <w:ind w:left="1800"/>
        <w:rPr>
          <w:rFonts w:ascii="Arial" w:hAnsi="Arial" w:cs="Arial"/>
          <w:b/>
          <w:bCs/>
        </w:rPr>
      </w:pPr>
      <w:r w:rsidRPr="00591918">
        <w:rPr>
          <w:rFonts w:ascii="Arial" w:hAnsi="Arial" w:cs="Arial"/>
          <w:b/>
          <w:bCs/>
        </w:rPr>
        <w:t>expression in patients who died within 1 year.</w:t>
      </w:r>
    </w:p>
    <w:p w14:paraId="0B64DA13" w14:textId="77777777" w:rsidR="00591918" w:rsidRDefault="00591918" w:rsidP="00591918">
      <w:pPr>
        <w:pStyle w:val="ListParagraph"/>
        <w:ind w:left="1800"/>
        <w:rPr>
          <w:rFonts w:ascii="Arial" w:hAnsi="Arial" w:cs="Arial"/>
          <w:b/>
          <w:bCs/>
        </w:rPr>
      </w:pPr>
    </w:p>
    <w:p w14:paraId="4B4B89C3" w14:textId="53CB51F3" w:rsidR="00591918" w:rsidRPr="00591918" w:rsidRDefault="00591918" w:rsidP="00591918">
      <w:pPr>
        <w:pStyle w:val="ListParagraph"/>
        <w:numPr>
          <w:ilvl w:val="0"/>
          <w:numId w:val="15"/>
        </w:numPr>
      </w:pPr>
      <w:r w:rsidRPr="00591918">
        <w:rPr>
          <w:rFonts w:ascii="Arial" w:hAnsi="Arial" w:cs="Arial"/>
          <w:b/>
          <w:bCs/>
        </w:rPr>
        <w:t xml:space="preserve">Supplementary Table 10. Sensitivity analysis including only </w:t>
      </w:r>
      <w:r>
        <w:rPr>
          <w:rFonts w:ascii="Arial" w:hAnsi="Arial" w:cs="Arial"/>
          <w:b/>
          <w:bCs/>
        </w:rPr>
        <w:tab/>
        <w:t>Page 12</w:t>
      </w:r>
    </w:p>
    <w:p w14:paraId="51DF7C43" w14:textId="77777777" w:rsidR="00591918" w:rsidRPr="00591918" w:rsidRDefault="00591918" w:rsidP="00591918">
      <w:pPr>
        <w:pStyle w:val="ListParagraph"/>
        <w:ind w:left="1800"/>
      </w:pPr>
      <w:r w:rsidRPr="00591918">
        <w:rPr>
          <w:rFonts w:ascii="Arial" w:hAnsi="Arial" w:cs="Arial"/>
          <w:b/>
          <w:bCs/>
        </w:rPr>
        <w:t xml:space="preserve">patients with </w:t>
      </w:r>
      <w:proofErr w:type="spellStart"/>
      <w:r w:rsidRPr="00591918">
        <w:rPr>
          <w:rFonts w:ascii="Arial" w:hAnsi="Arial" w:cs="Arial"/>
          <w:b/>
          <w:bCs/>
        </w:rPr>
        <w:t>dCLD</w:t>
      </w:r>
      <w:proofErr w:type="spellEnd"/>
      <w:r w:rsidRPr="00591918">
        <w:rPr>
          <w:rFonts w:ascii="Arial" w:hAnsi="Arial" w:cs="Arial"/>
          <w:b/>
          <w:bCs/>
        </w:rPr>
        <w:t xml:space="preserve"> of competing risk analysis of microRNA </w:t>
      </w:r>
    </w:p>
    <w:p w14:paraId="4D5C6D62" w14:textId="2BF0D9C7" w:rsidR="00591918" w:rsidRPr="00591918" w:rsidRDefault="00591918" w:rsidP="00591918">
      <w:pPr>
        <w:pStyle w:val="ListParagraph"/>
        <w:ind w:left="1800"/>
      </w:pPr>
      <w:r w:rsidRPr="00591918">
        <w:rPr>
          <w:rFonts w:ascii="Arial" w:hAnsi="Arial" w:cs="Arial"/>
          <w:b/>
          <w:bCs/>
        </w:rPr>
        <w:t>expression in patients who died within 1 year.</w:t>
      </w:r>
    </w:p>
    <w:p w14:paraId="5ADC4091" w14:textId="77777777" w:rsidR="003509F9" w:rsidRPr="00C23609" w:rsidRDefault="003509F9" w:rsidP="002E1E7C">
      <w:pPr>
        <w:pStyle w:val="ListParagraph"/>
        <w:ind w:left="1854"/>
        <w:rPr>
          <w:rFonts w:ascii="Arial" w:hAnsi="Arial" w:cs="Arial"/>
          <w:b/>
          <w:szCs w:val="22"/>
          <w:lang w:val="en-US"/>
        </w:rPr>
      </w:pPr>
    </w:p>
    <w:p w14:paraId="58402BCB" w14:textId="4EA5EF7D" w:rsidR="00677435" w:rsidRDefault="00677435" w:rsidP="00677435">
      <w:pPr>
        <w:spacing w:line="480" w:lineRule="auto"/>
        <w:ind w:left="1134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SUPPLEMENTARY FIGURES</w:t>
      </w:r>
    </w:p>
    <w:p w14:paraId="6F8120DC" w14:textId="485D8913" w:rsidR="003509F9" w:rsidRDefault="003509F9" w:rsidP="003509F9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3509F9">
        <w:rPr>
          <w:rFonts w:ascii="Arial" w:hAnsi="Arial" w:cs="Arial"/>
          <w:b/>
        </w:rPr>
        <w:t xml:space="preserve">Supplementary Figure 1. Results from quality control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Page </w:t>
      </w:r>
      <w:r w:rsidR="00A74B07">
        <w:rPr>
          <w:rFonts w:ascii="Arial" w:hAnsi="Arial" w:cs="Arial"/>
          <w:b/>
        </w:rPr>
        <w:t>13</w:t>
      </w:r>
    </w:p>
    <w:p w14:paraId="6109045A" w14:textId="470919B0" w:rsidR="003509F9" w:rsidRDefault="003509F9" w:rsidP="003509F9">
      <w:pPr>
        <w:pStyle w:val="ListParagraph"/>
        <w:ind w:left="18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Pr="003509F9">
        <w:rPr>
          <w:rFonts w:ascii="Arial" w:hAnsi="Arial" w:cs="Arial"/>
          <w:b/>
        </w:rPr>
        <w:t>xperiments</w:t>
      </w:r>
    </w:p>
    <w:p w14:paraId="6084B480" w14:textId="77777777" w:rsidR="003509F9" w:rsidRPr="003509F9" w:rsidRDefault="003509F9" w:rsidP="003509F9">
      <w:pPr>
        <w:pStyle w:val="ListParagraph"/>
        <w:ind w:left="1854"/>
        <w:rPr>
          <w:rFonts w:ascii="Arial" w:hAnsi="Arial" w:cs="Arial"/>
          <w:b/>
        </w:rPr>
      </w:pPr>
    </w:p>
    <w:p w14:paraId="3B0B708E" w14:textId="3F927BC9" w:rsidR="00E942D2" w:rsidRDefault="00C46515" w:rsidP="00E942D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Figure 2</w:t>
      </w:r>
      <w:r w:rsidR="003509F9" w:rsidRPr="003509F9">
        <w:rPr>
          <w:rFonts w:ascii="Arial" w:hAnsi="Arial" w:cs="Arial"/>
          <w:b/>
        </w:rPr>
        <w:t xml:space="preserve">. Results from </w:t>
      </w:r>
      <w:r w:rsidR="003509F9">
        <w:rPr>
          <w:rFonts w:ascii="Arial" w:hAnsi="Arial" w:cs="Arial"/>
          <w:b/>
        </w:rPr>
        <w:t>haemolysis</w:t>
      </w:r>
      <w:r w:rsidR="003509F9" w:rsidRPr="003509F9">
        <w:rPr>
          <w:rFonts w:ascii="Arial" w:hAnsi="Arial" w:cs="Arial"/>
          <w:b/>
        </w:rPr>
        <w:t xml:space="preserve"> experiments</w:t>
      </w:r>
      <w:r w:rsidR="003509F9">
        <w:rPr>
          <w:rFonts w:ascii="Arial" w:hAnsi="Arial" w:cs="Arial"/>
          <w:b/>
        </w:rPr>
        <w:tab/>
      </w:r>
      <w:r w:rsidR="003509F9" w:rsidRPr="003509F9">
        <w:rPr>
          <w:rFonts w:ascii="Arial" w:hAnsi="Arial" w:cs="Arial"/>
          <w:b/>
        </w:rPr>
        <w:t>Page</w:t>
      </w:r>
      <w:r w:rsidR="003509F9">
        <w:rPr>
          <w:rFonts w:ascii="Arial" w:hAnsi="Arial" w:cs="Arial"/>
          <w:b/>
        </w:rPr>
        <w:t xml:space="preserve"> </w:t>
      </w:r>
      <w:r w:rsidR="00A74B07">
        <w:rPr>
          <w:rFonts w:ascii="Arial" w:hAnsi="Arial" w:cs="Arial"/>
          <w:b/>
        </w:rPr>
        <w:t>14</w:t>
      </w:r>
    </w:p>
    <w:p w14:paraId="4B2007A9" w14:textId="77777777" w:rsidR="0047139A" w:rsidRDefault="0047139A" w:rsidP="0047139A">
      <w:pPr>
        <w:rPr>
          <w:rFonts w:ascii="Arial" w:hAnsi="Arial" w:cs="Arial"/>
          <w:b/>
        </w:rPr>
      </w:pPr>
    </w:p>
    <w:p w14:paraId="4A70EFFA" w14:textId="1F502777" w:rsidR="0047139A" w:rsidRPr="0047139A" w:rsidRDefault="0047139A" w:rsidP="0047139A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Supplementary Figure 3. Post-hoc analyses of differences </w:t>
      </w:r>
      <w:r w:rsidR="00591918">
        <w:rPr>
          <w:rFonts w:ascii="Arial" w:hAnsi="Arial" w:cs="Arial"/>
          <w:b/>
          <w:bCs/>
        </w:rPr>
        <w:tab/>
      </w:r>
      <w:r w:rsidR="00591918">
        <w:rPr>
          <w:rFonts w:ascii="Arial" w:hAnsi="Arial" w:cs="Arial"/>
          <w:b/>
          <w:bCs/>
        </w:rPr>
        <w:tab/>
        <w:t>P</w:t>
      </w:r>
      <w:r w:rsidR="00A74B07">
        <w:rPr>
          <w:rFonts w:ascii="Arial" w:hAnsi="Arial" w:cs="Arial"/>
          <w:b/>
          <w:bCs/>
        </w:rPr>
        <w:t>ages</w:t>
      </w:r>
    </w:p>
    <w:p w14:paraId="196310F2" w14:textId="0566AB59" w:rsidR="0047139A" w:rsidRPr="0047139A" w:rsidRDefault="0047139A" w:rsidP="00591918">
      <w:pPr>
        <w:pStyle w:val="ListParagraph"/>
        <w:ind w:left="1800" w:firstLine="54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between cohorts where significant variation in microRNA </w:t>
      </w:r>
      <w:r w:rsidR="00A74B07">
        <w:rPr>
          <w:rFonts w:ascii="Arial" w:hAnsi="Arial" w:cs="Arial"/>
          <w:b/>
          <w:bCs/>
        </w:rPr>
        <w:tab/>
      </w:r>
      <w:r w:rsidR="00A74B07">
        <w:rPr>
          <w:rFonts w:ascii="Arial" w:hAnsi="Arial" w:cs="Arial"/>
          <w:b/>
          <w:bCs/>
        </w:rPr>
        <w:tab/>
        <w:t>15-</w:t>
      </w:r>
      <w:r w:rsidR="00B02952">
        <w:rPr>
          <w:rFonts w:ascii="Arial" w:hAnsi="Arial" w:cs="Arial"/>
          <w:b/>
          <w:bCs/>
        </w:rPr>
        <w:t>16</w:t>
      </w:r>
    </w:p>
    <w:p w14:paraId="33DFDB17" w14:textId="69B32A1A" w:rsidR="0047139A" w:rsidRPr="0047139A" w:rsidRDefault="0047139A" w:rsidP="00591918">
      <w:pPr>
        <w:pStyle w:val="ListParagraph"/>
        <w:ind w:left="1800" w:firstLine="54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expression </w:t>
      </w:r>
      <w:proofErr w:type="gramStart"/>
      <w:r>
        <w:rPr>
          <w:rFonts w:ascii="Arial" w:hAnsi="Arial" w:cs="Arial"/>
          <w:b/>
          <w:bCs/>
        </w:rPr>
        <w:t>were</w:t>
      </w:r>
      <w:proofErr w:type="gramEnd"/>
      <w:r>
        <w:rPr>
          <w:rFonts w:ascii="Arial" w:hAnsi="Arial" w:cs="Arial"/>
          <w:b/>
          <w:bCs/>
        </w:rPr>
        <w:t xml:space="preserve"> shown in Supplementary Table 6A</w:t>
      </w:r>
    </w:p>
    <w:p w14:paraId="5C3996D1" w14:textId="5C59E88B" w:rsidR="00914C43" w:rsidRDefault="00914C43" w:rsidP="00914C43">
      <w:pPr>
        <w:rPr>
          <w:rFonts w:ascii="Arial" w:hAnsi="Arial" w:cs="Arial"/>
          <w:b/>
        </w:rPr>
      </w:pPr>
    </w:p>
    <w:p w14:paraId="4E8364FC" w14:textId="77777777" w:rsidR="003509F9" w:rsidRDefault="003509F9" w:rsidP="003509F9">
      <w:pPr>
        <w:ind w:left="720" w:firstLine="414"/>
        <w:rPr>
          <w:rFonts w:ascii="Arial" w:hAnsi="Arial" w:cs="Arial"/>
          <w:b/>
        </w:rPr>
      </w:pPr>
    </w:p>
    <w:p w14:paraId="61DC6ED0" w14:textId="12432DC1" w:rsidR="003509F9" w:rsidRPr="003509F9" w:rsidRDefault="003509F9" w:rsidP="003509F9">
      <w:pPr>
        <w:ind w:left="720" w:firstLine="41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Page </w:t>
      </w:r>
      <w:r w:rsidR="00AA26BC">
        <w:rPr>
          <w:rFonts w:ascii="Arial" w:hAnsi="Arial" w:cs="Arial"/>
          <w:b/>
        </w:rPr>
        <w:t>20</w:t>
      </w:r>
    </w:p>
    <w:p w14:paraId="4EE16F11" w14:textId="77777777" w:rsidR="003509F9" w:rsidRPr="003509F9" w:rsidRDefault="003509F9" w:rsidP="003509F9">
      <w:pPr>
        <w:pStyle w:val="ListParagraph"/>
        <w:spacing w:line="480" w:lineRule="auto"/>
        <w:ind w:left="1854"/>
        <w:rPr>
          <w:rFonts w:ascii="Arial" w:hAnsi="Arial" w:cs="Arial"/>
          <w:b/>
          <w:szCs w:val="22"/>
          <w:lang w:val="en-US"/>
        </w:rPr>
      </w:pPr>
    </w:p>
    <w:p w14:paraId="4FF0B578" w14:textId="77777777" w:rsidR="00677435" w:rsidRDefault="00677435" w:rsidP="00677435">
      <w:pPr>
        <w:spacing w:line="480" w:lineRule="auto"/>
        <w:ind w:left="1134"/>
        <w:jc w:val="both"/>
        <w:rPr>
          <w:rFonts w:ascii="Arial" w:hAnsi="Arial" w:cs="Arial"/>
          <w:b/>
          <w:szCs w:val="22"/>
          <w:lang w:val="en-US"/>
        </w:rPr>
      </w:pPr>
    </w:p>
    <w:p w14:paraId="647D0E91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45846C3C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1DE0F84F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3047DB13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1E5A4816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059C03B5" w14:textId="77777777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340D912F" w14:textId="2B8519C4" w:rsidR="00677435" w:rsidRDefault="00677435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2C3A2DF9" w14:textId="4F028505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2EB5E94F" w14:textId="13C44309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6B4C60BF" w14:textId="09C88802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6D16796F" w14:textId="77777777" w:rsidR="009C42D3" w:rsidRDefault="009C42D3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65F3555C" w14:textId="431E9E09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08A1A387" w14:textId="3C0B26DE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12DEEEAA" w14:textId="77777777" w:rsidR="00E942D2" w:rsidRDefault="00E942D2" w:rsidP="003628B3">
      <w:pPr>
        <w:spacing w:line="480" w:lineRule="auto"/>
        <w:ind w:left="414" w:firstLine="720"/>
        <w:jc w:val="both"/>
        <w:rPr>
          <w:rFonts w:ascii="Arial" w:hAnsi="Arial" w:cs="Arial"/>
          <w:b/>
          <w:szCs w:val="22"/>
          <w:lang w:val="en-US"/>
        </w:rPr>
      </w:pPr>
    </w:p>
    <w:p w14:paraId="5539DFDD" w14:textId="3946A85C" w:rsidR="00F272F0" w:rsidRDefault="00F272F0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636F2FE3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2D61DD59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1A352FFD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6A74FE49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777A6D46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71C32E64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588A017F" w14:textId="77777777" w:rsidR="00A74B07" w:rsidRDefault="00A74B07" w:rsidP="00914C43">
      <w:pPr>
        <w:spacing w:line="480" w:lineRule="auto"/>
        <w:jc w:val="both"/>
        <w:rPr>
          <w:rFonts w:ascii="Arial" w:hAnsi="Arial" w:cs="Arial"/>
          <w:b/>
          <w:szCs w:val="22"/>
          <w:lang w:val="en-US"/>
        </w:rPr>
      </w:pPr>
    </w:p>
    <w:p w14:paraId="429FFD01" w14:textId="77777777" w:rsidR="003509F9" w:rsidRPr="00677435" w:rsidRDefault="003509F9" w:rsidP="003509F9">
      <w:pPr>
        <w:ind w:left="1134"/>
        <w:rPr>
          <w:rFonts w:ascii="Arial" w:hAnsi="Arial" w:cs="Arial"/>
          <w:b/>
        </w:rPr>
      </w:pPr>
      <w:r w:rsidRPr="00677435">
        <w:rPr>
          <w:rFonts w:ascii="Arial" w:hAnsi="Arial" w:cs="Arial"/>
          <w:b/>
        </w:rPr>
        <w:lastRenderedPageBreak/>
        <w:t>SUPPLEMENTARY TABLES</w:t>
      </w:r>
    </w:p>
    <w:p w14:paraId="6BB88466" w14:textId="20BC273B" w:rsidR="003509F9" w:rsidRDefault="003509F9" w:rsidP="003509F9">
      <w:pPr>
        <w:spacing w:line="480" w:lineRule="auto"/>
        <w:ind w:left="1134"/>
        <w:rPr>
          <w:rFonts w:ascii="Arial" w:hAnsi="Arial" w:cs="Arial"/>
          <w:szCs w:val="18"/>
          <w:bdr w:val="none" w:sz="0" w:space="0" w:color="auto" w:frame="1"/>
        </w:rPr>
      </w:pPr>
    </w:p>
    <w:p w14:paraId="43BE4C2B" w14:textId="77777777" w:rsidR="003509F9" w:rsidRPr="003509F9" w:rsidRDefault="003509F9" w:rsidP="003509F9">
      <w:pPr>
        <w:spacing w:line="480" w:lineRule="auto"/>
        <w:rPr>
          <w:rFonts w:ascii="Arial" w:hAnsi="Arial" w:cs="Arial"/>
          <w:szCs w:val="18"/>
          <w:bdr w:val="none" w:sz="0" w:space="0" w:color="auto" w:frame="1"/>
        </w:rPr>
      </w:pPr>
    </w:p>
    <w:p w14:paraId="13F25983" w14:textId="5360A9FD" w:rsidR="002A29D7" w:rsidRPr="00677435" w:rsidRDefault="002A29D7">
      <w:pPr>
        <w:rPr>
          <w:rFonts w:ascii="Arial" w:hAnsi="Arial" w:cs="Arial"/>
        </w:rPr>
      </w:pPr>
    </w:p>
    <w:tbl>
      <w:tblPr>
        <w:tblStyle w:val="GridTable4"/>
        <w:tblpPr w:leftFromText="180" w:rightFromText="180" w:vertAnchor="page" w:horzAnchor="page" w:tblpX="898" w:tblpY="2021"/>
        <w:tblW w:w="0" w:type="auto"/>
        <w:tblLook w:val="04A0" w:firstRow="1" w:lastRow="0" w:firstColumn="1" w:lastColumn="0" w:noHBand="0" w:noVBand="1"/>
      </w:tblPr>
      <w:tblGrid>
        <w:gridCol w:w="1583"/>
        <w:gridCol w:w="7881"/>
      </w:tblGrid>
      <w:tr w:rsidR="003509F9" w:rsidRPr="00677435" w14:paraId="5492CE96" w14:textId="77777777" w:rsidTr="00350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0C9972B6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Group</w:t>
            </w:r>
          </w:p>
        </w:tc>
        <w:tc>
          <w:tcPr>
            <w:tcW w:w="7881" w:type="dxa"/>
          </w:tcPr>
          <w:p w14:paraId="75D25D39" w14:textId="77777777" w:rsidR="003509F9" w:rsidRPr="00677435" w:rsidRDefault="003509F9" w:rsidP="003509F9">
            <w:pPr>
              <w:ind w:left="-140" w:firstLine="1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77435">
              <w:rPr>
                <w:rFonts w:ascii="Arial" w:hAnsi="Arial" w:cs="Arial"/>
              </w:rPr>
              <w:t>Definition</w:t>
            </w:r>
          </w:p>
          <w:p w14:paraId="224F3AE3" w14:textId="77777777" w:rsidR="003509F9" w:rsidRPr="00677435" w:rsidRDefault="003509F9" w:rsidP="00350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509F9" w:rsidRPr="00677435" w14:paraId="34EDE1E1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1F0C2C35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ACLF</w:t>
            </w:r>
          </w:p>
        </w:tc>
        <w:tc>
          <w:tcPr>
            <w:tcW w:w="7881" w:type="dxa"/>
          </w:tcPr>
          <w:p w14:paraId="3108AD52" w14:textId="35958CEF" w:rsidR="003509F9" w:rsidRPr="00677435" w:rsidRDefault="003509F9" w:rsidP="0035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Patients with established cirrhosis with an acute decompensation event leading to organ failure and an ACLF grade of 1 or higher</w:t>
            </w:r>
            <w:r w:rsidRPr="00677435">
              <w:rPr>
                <w:rFonts w:ascii="Arial" w:hAnsi="Arial" w:cs="Arial"/>
              </w:rPr>
              <w:fldChar w:fldCharType="begin">
                <w:fldData xml:space="preserve">PEVuZE5vdGU+PENpdGU+PEF1dGhvcj5Nb3JlYXU8L0F1dGhvcj48WWVhcj4yMDEzPC9ZZWFyPjxS
ZWNOdW0+MzI4PC9SZWNOdW0+PERpc3BsYXlUZXh0PjxzdHlsZSBmYWNlPSJzdXBlcnNjcmlwdCI+
NDwvc3R5bGU+PC9EaXNwbGF5VGV4dD48cmVjb3JkPjxyZWMtbnVtYmVyPjMyODwvcmVjLW51bWJl
cj48Zm9yZWlnbi1rZXlzPjxrZXkgYXBwPSJFTiIgZGItaWQ9InRyNWV3cnR2MTVld2R5ZXd4OXE1
cGU5ajB3dncwc2V4cHZ0OSIgdGltZXN0YW1wPSIxNjMyMDY4MjgwIj4zMjg8L2tleT48L2ZvcmVp
Z24ta2V5cz48cmVmLXR5cGUgbmFtZT0iSm91cm5hbCBBcnRpY2xlIj4xNzwvcmVmLXR5cGU+PGNv
bnRyaWJ1dG9ycz48YXV0aG9ycz48YXV0aG9yPk1vcmVhdSwgUi48L2F1dGhvcj48YXV0aG9yPkph
bGFuLCBSLjwvYXV0aG9yPjxhdXRob3I+R2luZXMsIFAuPC9hdXRob3I+PGF1dGhvcj5QYXZlc2ks
IE0uPC9hdXRob3I+PGF1dGhvcj5BbmdlbGksIFAuPC9hdXRob3I+PGF1dGhvcj5Db3Jkb2JhLCBK
LjwvYXV0aG9yPjxhdXRob3I+RHVyYW5kLCBGLjwvYXV0aG9yPjxhdXRob3I+R3VzdG90LCBULjwv
YXV0aG9yPjxhdXRob3I+U2FsaWJhLCBGLjwvYXV0aG9yPjxhdXRob3I+RG9tZW5pY2FsaSwgTS48
L2F1dGhvcj48YXV0aG9yPkdlcmJlcywgQS48L2F1dGhvcj48YXV0aG9yPldlbmRvbiwgSi48L2F1
dGhvcj48YXV0aG9yPkFsZXNzYW5kcmlhLCBDLjwvYXV0aG9yPjxhdXRob3I+TGFsZW1hbiwgVy48
L2F1dGhvcj48YXV0aG9yPlpldXplbSwgUy48L2F1dGhvcj48YXV0aG9yPlRyZWJpY2thLCBKLjwv
YXV0aG9yPjxhdXRob3I+QmVybmFyZGksIE0uPC9hdXRob3I+PGF1dGhvcj5BcnJveW8sIFYuPC9h
dXRob3I+PC9hdXRob3JzPjwvY29udHJpYnV0b3JzPjxhdXRoLWFkZHJlc3M+U2VydmljZSBkJmFw
b3M7SMOpcGF0b2xvZ2llLCBIw7RwaXRhbCBCZWF1am9uLCBBc3Npc3RhbmNlIFB1YmxpcXVlLUjD
tHBpdGF1eCBkZSBQYXJpcywgQ2xpY2h5LCBGcmFuY2UuPC9hdXRoLWFkZHJlc3M+PHRpdGxlcz48
dGl0bGU+QWN1dGUtb24tY2hyb25pYyBsaXZlciBmYWlsdXJlIGlzIGEgZGlzdGluY3Qgc3luZHJv
bWUgdGhhdCBkZXZlbG9wcyBpbiBwYXRpZW50cyB3aXRoIGFjdXRlIGRlY29tcGVuc2F0aW9uIG9m
IGNpcnJob3NpczwvdGl0bGU+PHNlY29uZGFyeS10aXRsZT5HYXN0cm9lbnRlcm9sb2d5PC9zZWNv
bmRhcnktdGl0bGU+PC90aXRsZXM+PHBlcmlvZGljYWw+PGZ1bGwtdGl0bGU+R2FzdHJvZW50ZXJv
bG9neTwvZnVsbC10aXRsZT48L3BlcmlvZGljYWw+PHBhZ2VzPjE0MjYtMzcsIDE0MzcuZTEtOTwv
cGFnZXM+PHZvbHVtZT4xNDQ8L3ZvbHVtZT48bnVtYmVyPjc8L251bWJlcj48ZWRpdGlvbj4yMDEz
LzAzLzEyPC9lZGl0aW9uPjxrZXl3b3Jkcz48a2V5d29yZD5BZHVsdDwva2V5d29yZD48a2V5d29y
ZD5BZ2VkPC9rZXl3b3JkPjxrZXl3b3JkPkNvaG9ydCBTdHVkaWVzPC9rZXl3b3JkPjxrZXl3b3Jk
PkRpc2Vhc2UgUHJvZ3Jlc3Npb248L2tleXdvcmQ+PGtleXdvcmQ+RW5kIFN0YWdlIExpdmVyIERp
c2Vhc2UvY29tcGxpY2F0aW9ucy8qZGlhZ25vc2lzL21vcnRhbGl0eTwva2V5d29yZD48a2V5d29y
ZD5GZW1hbGU8L2tleXdvcmQ+PGtleXdvcmQ+SHVtYW5zPC9rZXl3b3JkPjxrZXl3b3JkPkxpdmVy
IENpcnJob3Npcy8qY29tcGxpY2F0aW9ucy9tb3J0YWxpdHk8L2tleXdvcmQ+PGtleXdvcmQ+TGl2
ZXIgRmFpbHVyZSwgQWN1dGUvY29tcGxpY2F0aW9ucy8qZGlhZ25vc2lzL21vcnRhbGl0eTwva2V5
d29yZD48a2V5d29yZD5NYWxlPC9rZXl3b3JkPjxrZXl3b3JkPk1pZGRsZSBBZ2VkPC9rZXl3b3Jk
PjxrZXl3b3JkPlByb2dub3Npczwva2V5d29yZD48a2V5d29yZD5Qcm9zcGVjdGl2ZSBTdHVkaWVz
PC9rZXl3b3JkPjxrZXl3b3JkPlNldmVyaXR5IG9mIElsbG5lc3MgSW5kZXg8L2tleXdvcmQ+PGtl
eXdvcmQ+U3luZHJvbWU8L2tleXdvcmQ+PC9rZXl3b3Jkcz48ZGF0ZXM+PHllYXI+MjAxMzwveWVh
cj48cHViLWRhdGVzPjxkYXRlPkp1bjwvZGF0ZT48L3B1Yi1kYXRlcz48L2RhdGVzPjxpc2JuPjAw
MTYtNTA4NTwvaXNibj48YWNjZXNzaW9uLW51bT4yMzQ3NDI4NDwvYWNjZXNzaW9uLW51bT48dXJs
cz48L3VybHM+PGVsZWN0cm9uaWMtcmVzb3VyY2UtbnVtPjEwLjEwNTMvai5nYXN0cm8uMjAxMy4w
Mi4wNDI8L2VsZWN0cm9uaWMtcmVzb3VyY2UtbnVtPjxyZW1vdGUtZGF0YWJhc2UtcHJvdmlkZXI+
TkxNPC9yZW1vdGUtZGF0YWJhc2UtcHJvdmlkZXI+PGxhbmd1YWdlPmVuZzwvbGFuZ3VhZ2U+PC9y
ZWNvcmQ+PC9DaXRlPjwvRW5kTm90ZT4A
</w:fldData>
              </w:fldChar>
            </w:r>
            <w:r w:rsidR="00DF16D1">
              <w:rPr>
                <w:rFonts w:ascii="Arial" w:hAnsi="Arial" w:cs="Arial"/>
              </w:rPr>
              <w:instrText xml:space="preserve"> ADDIN EN.CITE </w:instrText>
            </w:r>
            <w:r w:rsidR="00DF16D1">
              <w:rPr>
                <w:rFonts w:ascii="Arial" w:hAnsi="Arial" w:cs="Arial"/>
              </w:rPr>
              <w:fldChar w:fldCharType="begin">
                <w:fldData xml:space="preserve">PEVuZE5vdGU+PENpdGU+PEF1dGhvcj5Nb3JlYXU8L0F1dGhvcj48WWVhcj4yMDEzPC9ZZWFyPjxS
ZWNOdW0+MzI4PC9SZWNOdW0+PERpc3BsYXlUZXh0PjxzdHlsZSBmYWNlPSJzdXBlcnNjcmlwdCI+
NDwvc3R5bGU+PC9EaXNwbGF5VGV4dD48cmVjb3JkPjxyZWMtbnVtYmVyPjMyODwvcmVjLW51bWJl
cj48Zm9yZWlnbi1rZXlzPjxrZXkgYXBwPSJFTiIgZGItaWQ9InRyNWV3cnR2MTVld2R5ZXd4OXE1
cGU5ajB3dncwc2V4cHZ0OSIgdGltZXN0YW1wPSIxNjMyMDY4MjgwIj4zMjg8L2tleT48L2ZvcmVp
Z24ta2V5cz48cmVmLXR5cGUgbmFtZT0iSm91cm5hbCBBcnRpY2xlIj4xNzwvcmVmLXR5cGU+PGNv
bnRyaWJ1dG9ycz48YXV0aG9ycz48YXV0aG9yPk1vcmVhdSwgUi48L2F1dGhvcj48YXV0aG9yPkph
bGFuLCBSLjwvYXV0aG9yPjxhdXRob3I+R2luZXMsIFAuPC9hdXRob3I+PGF1dGhvcj5QYXZlc2ks
IE0uPC9hdXRob3I+PGF1dGhvcj5BbmdlbGksIFAuPC9hdXRob3I+PGF1dGhvcj5Db3Jkb2JhLCBK
LjwvYXV0aG9yPjxhdXRob3I+RHVyYW5kLCBGLjwvYXV0aG9yPjxhdXRob3I+R3VzdG90LCBULjwv
YXV0aG9yPjxhdXRob3I+U2FsaWJhLCBGLjwvYXV0aG9yPjxhdXRob3I+RG9tZW5pY2FsaSwgTS48
L2F1dGhvcj48YXV0aG9yPkdlcmJlcywgQS48L2F1dGhvcj48YXV0aG9yPldlbmRvbiwgSi48L2F1
dGhvcj48YXV0aG9yPkFsZXNzYW5kcmlhLCBDLjwvYXV0aG9yPjxhdXRob3I+TGFsZW1hbiwgVy48
L2F1dGhvcj48YXV0aG9yPlpldXplbSwgUy48L2F1dGhvcj48YXV0aG9yPlRyZWJpY2thLCBKLjwv
YXV0aG9yPjxhdXRob3I+QmVybmFyZGksIE0uPC9hdXRob3I+PGF1dGhvcj5BcnJveW8sIFYuPC9h
dXRob3I+PC9hdXRob3JzPjwvY29udHJpYnV0b3JzPjxhdXRoLWFkZHJlc3M+U2VydmljZSBkJmFw
b3M7SMOpcGF0b2xvZ2llLCBIw7RwaXRhbCBCZWF1am9uLCBBc3Npc3RhbmNlIFB1YmxpcXVlLUjD
tHBpdGF1eCBkZSBQYXJpcywgQ2xpY2h5LCBGcmFuY2UuPC9hdXRoLWFkZHJlc3M+PHRpdGxlcz48
dGl0bGU+QWN1dGUtb24tY2hyb25pYyBsaXZlciBmYWlsdXJlIGlzIGEgZGlzdGluY3Qgc3luZHJv
bWUgdGhhdCBkZXZlbG9wcyBpbiBwYXRpZW50cyB3aXRoIGFjdXRlIGRlY29tcGVuc2F0aW9uIG9m
IGNpcnJob3NpczwvdGl0bGU+PHNlY29uZGFyeS10aXRsZT5HYXN0cm9lbnRlcm9sb2d5PC9zZWNv
bmRhcnktdGl0bGU+PC90aXRsZXM+PHBlcmlvZGljYWw+PGZ1bGwtdGl0bGU+R2FzdHJvZW50ZXJv
bG9neTwvZnVsbC10aXRsZT48L3BlcmlvZGljYWw+PHBhZ2VzPjE0MjYtMzcsIDE0MzcuZTEtOTwv
cGFnZXM+PHZvbHVtZT4xNDQ8L3ZvbHVtZT48bnVtYmVyPjc8L251bWJlcj48ZWRpdGlvbj4yMDEz
LzAzLzEyPC9lZGl0aW9uPjxrZXl3b3Jkcz48a2V5d29yZD5BZHVsdDwva2V5d29yZD48a2V5d29y
ZD5BZ2VkPC9rZXl3b3JkPjxrZXl3b3JkPkNvaG9ydCBTdHVkaWVzPC9rZXl3b3JkPjxrZXl3b3Jk
PkRpc2Vhc2UgUHJvZ3Jlc3Npb248L2tleXdvcmQ+PGtleXdvcmQ+RW5kIFN0YWdlIExpdmVyIERp
c2Vhc2UvY29tcGxpY2F0aW9ucy8qZGlhZ25vc2lzL21vcnRhbGl0eTwva2V5d29yZD48a2V5d29y
ZD5GZW1hbGU8L2tleXdvcmQ+PGtleXdvcmQ+SHVtYW5zPC9rZXl3b3JkPjxrZXl3b3JkPkxpdmVy
IENpcnJob3Npcy8qY29tcGxpY2F0aW9ucy9tb3J0YWxpdHk8L2tleXdvcmQ+PGtleXdvcmQ+TGl2
ZXIgRmFpbHVyZSwgQWN1dGUvY29tcGxpY2F0aW9ucy8qZGlhZ25vc2lzL21vcnRhbGl0eTwva2V5
d29yZD48a2V5d29yZD5NYWxlPC9rZXl3b3JkPjxrZXl3b3JkPk1pZGRsZSBBZ2VkPC9rZXl3b3Jk
PjxrZXl3b3JkPlByb2dub3Npczwva2V5d29yZD48a2V5d29yZD5Qcm9zcGVjdGl2ZSBTdHVkaWVz
PC9rZXl3b3JkPjxrZXl3b3JkPlNldmVyaXR5IG9mIElsbG5lc3MgSW5kZXg8L2tleXdvcmQ+PGtl
eXdvcmQ+U3luZHJvbWU8L2tleXdvcmQ+PC9rZXl3b3Jkcz48ZGF0ZXM+PHllYXI+MjAxMzwveWVh
cj48cHViLWRhdGVzPjxkYXRlPkp1bjwvZGF0ZT48L3B1Yi1kYXRlcz48L2RhdGVzPjxpc2JuPjAw
MTYtNTA4NTwvaXNibj48YWNjZXNzaW9uLW51bT4yMzQ3NDI4NDwvYWNjZXNzaW9uLW51bT48dXJs
cz48L3VybHM+PGVsZWN0cm9uaWMtcmVzb3VyY2UtbnVtPjEwLjEwNTMvai5nYXN0cm8uMjAxMy4w
Mi4wNDI8L2VsZWN0cm9uaWMtcmVzb3VyY2UtbnVtPjxyZW1vdGUtZGF0YWJhc2UtcHJvdmlkZXI+
TkxNPC9yZW1vdGUtZGF0YWJhc2UtcHJvdmlkZXI+PGxhbmd1YWdlPmVuZzwvbGFuZ3VhZ2U+PC9y
ZWNvcmQ+PC9DaXRlPjwvRW5kTm90ZT4A
</w:fldData>
              </w:fldChar>
            </w:r>
            <w:r w:rsidR="00DF16D1">
              <w:rPr>
                <w:rFonts w:ascii="Arial" w:hAnsi="Arial" w:cs="Arial"/>
              </w:rPr>
              <w:instrText xml:space="preserve"> ADDIN EN.CITE.DATA </w:instrText>
            </w:r>
            <w:r w:rsidR="00DF16D1">
              <w:rPr>
                <w:rFonts w:ascii="Arial" w:hAnsi="Arial" w:cs="Arial"/>
              </w:rPr>
            </w:r>
            <w:r w:rsidR="00DF16D1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4</w:t>
            </w:r>
            <w:r w:rsidRPr="00677435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  <w:t xml:space="preserve"> </w:t>
            </w:r>
          </w:p>
        </w:tc>
      </w:tr>
      <w:tr w:rsidR="003509F9" w:rsidRPr="00677435" w14:paraId="77781A5B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24FF4C55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AD</w:t>
            </w:r>
          </w:p>
        </w:tc>
        <w:tc>
          <w:tcPr>
            <w:tcW w:w="7881" w:type="dxa"/>
          </w:tcPr>
          <w:p w14:paraId="71201951" w14:textId="12772C68" w:rsidR="003509F9" w:rsidRPr="00677435" w:rsidRDefault="003509F9" w:rsidP="0035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 xml:space="preserve">Patients with established cirrhosis with an acute decompensation event </w:t>
            </w:r>
            <w:r w:rsidR="001A31E7">
              <w:rPr>
                <w:rFonts w:ascii="Arial" w:hAnsi="Arial" w:cs="Arial"/>
              </w:rPr>
              <w:t xml:space="preserve">with </w:t>
            </w:r>
            <w:r w:rsidRPr="00677435">
              <w:rPr>
                <w:rFonts w:ascii="Arial" w:hAnsi="Arial" w:cs="Arial"/>
              </w:rPr>
              <w:t>and an ACLF grade of 0</w:t>
            </w:r>
            <w:r w:rsidR="001A31E7">
              <w:rPr>
                <w:rFonts w:ascii="Arial" w:hAnsi="Arial" w:cs="Arial"/>
              </w:rPr>
              <w:t xml:space="preserve"> </w:t>
            </w:r>
            <w:r w:rsidRPr="00677435">
              <w:rPr>
                <w:rFonts w:ascii="Arial" w:hAnsi="Arial" w:cs="Arial"/>
              </w:rPr>
              <w:fldChar w:fldCharType="begin">
                <w:fldData xml:space="preserve">PEVuZE5vdGU+PENpdGU+PEF1dGhvcj5Nb3JlYXU8L0F1dGhvcj48WWVhcj4yMDEzPC9ZZWFyPjxS
ZWNOdW0+MzI4PC9SZWNOdW0+PERpc3BsYXlUZXh0PjxzdHlsZSBmYWNlPSJzdXBlcnNjcmlwdCI+
NDwvc3R5bGU+PC9EaXNwbGF5VGV4dD48cmVjb3JkPjxyZWMtbnVtYmVyPjMyODwvcmVjLW51bWJl
cj48Zm9yZWlnbi1rZXlzPjxrZXkgYXBwPSJFTiIgZGItaWQ9InRyNWV3cnR2MTVld2R5ZXd4OXE1
cGU5ajB3dncwc2V4cHZ0OSIgdGltZXN0YW1wPSIxNjMyMDY4MjgwIj4zMjg8L2tleT48L2ZvcmVp
Z24ta2V5cz48cmVmLXR5cGUgbmFtZT0iSm91cm5hbCBBcnRpY2xlIj4xNzwvcmVmLXR5cGU+PGNv
bnRyaWJ1dG9ycz48YXV0aG9ycz48YXV0aG9yPk1vcmVhdSwgUi48L2F1dGhvcj48YXV0aG9yPkph
bGFuLCBSLjwvYXV0aG9yPjxhdXRob3I+R2luZXMsIFAuPC9hdXRob3I+PGF1dGhvcj5QYXZlc2ks
IE0uPC9hdXRob3I+PGF1dGhvcj5BbmdlbGksIFAuPC9hdXRob3I+PGF1dGhvcj5Db3Jkb2JhLCBK
LjwvYXV0aG9yPjxhdXRob3I+RHVyYW5kLCBGLjwvYXV0aG9yPjxhdXRob3I+R3VzdG90LCBULjwv
YXV0aG9yPjxhdXRob3I+U2FsaWJhLCBGLjwvYXV0aG9yPjxhdXRob3I+RG9tZW5pY2FsaSwgTS48
L2F1dGhvcj48YXV0aG9yPkdlcmJlcywgQS48L2F1dGhvcj48YXV0aG9yPldlbmRvbiwgSi48L2F1
dGhvcj48YXV0aG9yPkFsZXNzYW5kcmlhLCBDLjwvYXV0aG9yPjxhdXRob3I+TGFsZW1hbiwgVy48
L2F1dGhvcj48YXV0aG9yPlpldXplbSwgUy48L2F1dGhvcj48YXV0aG9yPlRyZWJpY2thLCBKLjwv
YXV0aG9yPjxhdXRob3I+QmVybmFyZGksIE0uPC9hdXRob3I+PGF1dGhvcj5BcnJveW8sIFYuPC9h
dXRob3I+PC9hdXRob3JzPjwvY29udHJpYnV0b3JzPjxhdXRoLWFkZHJlc3M+U2VydmljZSBkJmFw
b3M7SMOpcGF0b2xvZ2llLCBIw7RwaXRhbCBCZWF1am9uLCBBc3Npc3RhbmNlIFB1YmxpcXVlLUjD
tHBpdGF1eCBkZSBQYXJpcywgQ2xpY2h5LCBGcmFuY2UuPC9hdXRoLWFkZHJlc3M+PHRpdGxlcz48
dGl0bGU+QWN1dGUtb24tY2hyb25pYyBsaXZlciBmYWlsdXJlIGlzIGEgZGlzdGluY3Qgc3luZHJv
bWUgdGhhdCBkZXZlbG9wcyBpbiBwYXRpZW50cyB3aXRoIGFjdXRlIGRlY29tcGVuc2F0aW9uIG9m
IGNpcnJob3NpczwvdGl0bGU+PHNlY29uZGFyeS10aXRsZT5HYXN0cm9lbnRlcm9sb2d5PC9zZWNv
bmRhcnktdGl0bGU+PC90aXRsZXM+PHBlcmlvZGljYWw+PGZ1bGwtdGl0bGU+R2FzdHJvZW50ZXJv
bG9neTwvZnVsbC10aXRsZT48L3BlcmlvZGljYWw+PHBhZ2VzPjE0MjYtMzcsIDE0MzcuZTEtOTwv
cGFnZXM+PHZvbHVtZT4xNDQ8L3ZvbHVtZT48bnVtYmVyPjc8L251bWJlcj48ZWRpdGlvbj4yMDEz
LzAzLzEyPC9lZGl0aW9uPjxrZXl3b3Jkcz48a2V5d29yZD5BZHVsdDwva2V5d29yZD48a2V5d29y
ZD5BZ2VkPC9rZXl3b3JkPjxrZXl3b3JkPkNvaG9ydCBTdHVkaWVzPC9rZXl3b3JkPjxrZXl3b3Jk
PkRpc2Vhc2UgUHJvZ3Jlc3Npb248L2tleXdvcmQ+PGtleXdvcmQ+RW5kIFN0YWdlIExpdmVyIERp
c2Vhc2UvY29tcGxpY2F0aW9ucy8qZGlhZ25vc2lzL21vcnRhbGl0eTwva2V5d29yZD48a2V5d29y
ZD5GZW1hbGU8L2tleXdvcmQ+PGtleXdvcmQ+SHVtYW5zPC9rZXl3b3JkPjxrZXl3b3JkPkxpdmVy
IENpcnJob3Npcy8qY29tcGxpY2F0aW9ucy9tb3J0YWxpdHk8L2tleXdvcmQ+PGtleXdvcmQ+TGl2
ZXIgRmFpbHVyZSwgQWN1dGUvY29tcGxpY2F0aW9ucy8qZGlhZ25vc2lzL21vcnRhbGl0eTwva2V5
d29yZD48a2V5d29yZD5NYWxlPC9rZXl3b3JkPjxrZXl3b3JkPk1pZGRsZSBBZ2VkPC9rZXl3b3Jk
PjxrZXl3b3JkPlByb2dub3Npczwva2V5d29yZD48a2V5d29yZD5Qcm9zcGVjdGl2ZSBTdHVkaWVz
PC9rZXl3b3JkPjxrZXl3b3JkPlNldmVyaXR5IG9mIElsbG5lc3MgSW5kZXg8L2tleXdvcmQ+PGtl
eXdvcmQ+U3luZHJvbWU8L2tleXdvcmQ+PC9rZXl3b3Jkcz48ZGF0ZXM+PHllYXI+MjAxMzwveWVh
cj48cHViLWRhdGVzPjxkYXRlPkp1bjwvZGF0ZT48L3B1Yi1kYXRlcz48L2RhdGVzPjxpc2JuPjAw
MTYtNTA4NTwvaXNibj48YWNjZXNzaW9uLW51bT4yMzQ3NDI4NDwvYWNjZXNzaW9uLW51bT48dXJs
cz48L3VybHM+PGVsZWN0cm9uaWMtcmVzb3VyY2UtbnVtPjEwLjEwNTMvai5nYXN0cm8uMjAxMy4w
Mi4wNDI8L2VsZWN0cm9uaWMtcmVzb3VyY2UtbnVtPjxyZW1vdGUtZGF0YWJhc2UtcHJvdmlkZXI+
TkxNPC9yZW1vdGUtZGF0YWJhc2UtcHJvdmlkZXI+PGxhbmd1YWdlPmVuZzwvbGFuZ3VhZ2U+PC9y
ZWNvcmQ+PC9DaXRlPjwvRW5kTm90ZT4A
</w:fldData>
              </w:fldChar>
            </w:r>
            <w:r w:rsidR="00DF16D1">
              <w:rPr>
                <w:rFonts w:ascii="Arial" w:hAnsi="Arial" w:cs="Arial"/>
              </w:rPr>
              <w:instrText xml:space="preserve"> ADDIN EN.CITE </w:instrText>
            </w:r>
            <w:r w:rsidR="00DF16D1">
              <w:rPr>
                <w:rFonts w:ascii="Arial" w:hAnsi="Arial" w:cs="Arial"/>
              </w:rPr>
              <w:fldChar w:fldCharType="begin">
                <w:fldData xml:space="preserve">PEVuZE5vdGU+PENpdGU+PEF1dGhvcj5Nb3JlYXU8L0F1dGhvcj48WWVhcj4yMDEzPC9ZZWFyPjxS
ZWNOdW0+MzI4PC9SZWNOdW0+PERpc3BsYXlUZXh0PjxzdHlsZSBmYWNlPSJzdXBlcnNjcmlwdCI+
NDwvc3R5bGU+PC9EaXNwbGF5VGV4dD48cmVjb3JkPjxyZWMtbnVtYmVyPjMyODwvcmVjLW51bWJl
cj48Zm9yZWlnbi1rZXlzPjxrZXkgYXBwPSJFTiIgZGItaWQ9InRyNWV3cnR2MTVld2R5ZXd4OXE1
cGU5ajB3dncwc2V4cHZ0OSIgdGltZXN0YW1wPSIxNjMyMDY4MjgwIj4zMjg8L2tleT48L2ZvcmVp
Z24ta2V5cz48cmVmLXR5cGUgbmFtZT0iSm91cm5hbCBBcnRpY2xlIj4xNzwvcmVmLXR5cGU+PGNv
bnRyaWJ1dG9ycz48YXV0aG9ycz48YXV0aG9yPk1vcmVhdSwgUi48L2F1dGhvcj48YXV0aG9yPkph
bGFuLCBSLjwvYXV0aG9yPjxhdXRob3I+R2luZXMsIFAuPC9hdXRob3I+PGF1dGhvcj5QYXZlc2ks
IE0uPC9hdXRob3I+PGF1dGhvcj5BbmdlbGksIFAuPC9hdXRob3I+PGF1dGhvcj5Db3Jkb2JhLCBK
LjwvYXV0aG9yPjxhdXRob3I+RHVyYW5kLCBGLjwvYXV0aG9yPjxhdXRob3I+R3VzdG90LCBULjwv
YXV0aG9yPjxhdXRob3I+U2FsaWJhLCBGLjwvYXV0aG9yPjxhdXRob3I+RG9tZW5pY2FsaSwgTS48
L2F1dGhvcj48YXV0aG9yPkdlcmJlcywgQS48L2F1dGhvcj48YXV0aG9yPldlbmRvbiwgSi48L2F1
dGhvcj48YXV0aG9yPkFsZXNzYW5kcmlhLCBDLjwvYXV0aG9yPjxhdXRob3I+TGFsZW1hbiwgVy48
L2F1dGhvcj48YXV0aG9yPlpldXplbSwgUy48L2F1dGhvcj48YXV0aG9yPlRyZWJpY2thLCBKLjwv
YXV0aG9yPjxhdXRob3I+QmVybmFyZGksIE0uPC9hdXRob3I+PGF1dGhvcj5BcnJveW8sIFYuPC9h
dXRob3I+PC9hdXRob3JzPjwvY29udHJpYnV0b3JzPjxhdXRoLWFkZHJlc3M+U2VydmljZSBkJmFw
b3M7SMOpcGF0b2xvZ2llLCBIw7RwaXRhbCBCZWF1am9uLCBBc3Npc3RhbmNlIFB1YmxpcXVlLUjD
tHBpdGF1eCBkZSBQYXJpcywgQ2xpY2h5LCBGcmFuY2UuPC9hdXRoLWFkZHJlc3M+PHRpdGxlcz48
dGl0bGU+QWN1dGUtb24tY2hyb25pYyBsaXZlciBmYWlsdXJlIGlzIGEgZGlzdGluY3Qgc3luZHJv
bWUgdGhhdCBkZXZlbG9wcyBpbiBwYXRpZW50cyB3aXRoIGFjdXRlIGRlY29tcGVuc2F0aW9uIG9m
IGNpcnJob3NpczwvdGl0bGU+PHNlY29uZGFyeS10aXRsZT5HYXN0cm9lbnRlcm9sb2d5PC9zZWNv
bmRhcnktdGl0bGU+PC90aXRsZXM+PHBlcmlvZGljYWw+PGZ1bGwtdGl0bGU+R2FzdHJvZW50ZXJv
bG9neTwvZnVsbC10aXRsZT48L3BlcmlvZGljYWw+PHBhZ2VzPjE0MjYtMzcsIDE0MzcuZTEtOTwv
cGFnZXM+PHZvbHVtZT4xNDQ8L3ZvbHVtZT48bnVtYmVyPjc8L251bWJlcj48ZWRpdGlvbj4yMDEz
LzAzLzEyPC9lZGl0aW9uPjxrZXl3b3Jkcz48a2V5d29yZD5BZHVsdDwva2V5d29yZD48a2V5d29y
ZD5BZ2VkPC9rZXl3b3JkPjxrZXl3b3JkPkNvaG9ydCBTdHVkaWVzPC9rZXl3b3JkPjxrZXl3b3Jk
PkRpc2Vhc2UgUHJvZ3Jlc3Npb248L2tleXdvcmQ+PGtleXdvcmQ+RW5kIFN0YWdlIExpdmVyIERp
c2Vhc2UvY29tcGxpY2F0aW9ucy8qZGlhZ25vc2lzL21vcnRhbGl0eTwva2V5d29yZD48a2V5d29y
ZD5GZW1hbGU8L2tleXdvcmQ+PGtleXdvcmQ+SHVtYW5zPC9rZXl3b3JkPjxrZXl3b3JkPkxpdmVy
IENpcnJob3Npcy8qY29tcGxpY2F0aW9ucy9tb3J0YWxpdHk8L2tleXdvcmQ+PGtleXdvcmQ+TGl2
ZXIgRmFpbHVyZSwgQWN1dGUvY29tcGxpY2F0aW9ucy8qZGlhZ25vc2lzL21vcnRhbGl0eTwva2V5
d29yZD48a2V5d29yZD5NYWxlPC9rZXl3b3JkPjxrZXl3b3JkPk1pZGRsZSBBZ2VkPC9rZXl3b3Jk
PjxrZXl3b3JkPlByb2dub3Npczwva2V5d29yZD48a2V5d29yZD5Qcm9zcGVjdGl2ZSBTdHVkaWVz
PC9rZXl3b3JkPjxrZXl3b3JkPlNldmVyaXR5IG9mIElsbG5lc3MgSW5kZXg8L2tleXdvcmQ+PGtl
eXdvcmQ+U3luZHJvbWU8L2tleXdvcmQ+PC9rZXl3b3Jkcz48ZGF0ZXM+PHllYXI+MjAxMzwveWVh
cj48cHViLWRhdGVzPjxkYXRlPkp1bjwvZGF0ZT48L3B1Yi1kYXRlcz48L2RhdGVzPjxpc2JuPjAw
MTYtNTA4NTwvaXNibj48YWNjZXNzaW9uLW51bT4yMzQ3NDI4NDwvYWNjZXNzaW9uLW51bT48dXJs
cz48L3VybHM+PGVsZWN0cm9uaWMtcmVzb3VyY2UtbnVtPjEwLjEwNTMvai5nYXN0cm8uMjAxMy4w
Mi4wNDI8L2VsZWN0cm9uaWMtcmVzb3VyY2UtbnVtPjxyZW1vdGUtZGF0YWJhc2UtcHJvdmlkZXI+
TkxNPC9yZW1vdGUtZGF0YWJhc2UtcHJvdmlkZXI+PGxhbmd1YWdlPmVuZzwvbGFuZ3VhZ2U+PC9y
ZWNvcmQ+PC9DaXRlPjwvRW5kTm90ZT4A
</w:fldData>
              </w:fldChar>
            </w:r>
            <w:r w:rsidR="00DF16D1">
              <w:rPr>
                <w:rFonts w:ascii="Arial" w:hAnsi="Arial" w:cs="Arial"/>
              </w:rPr>
              <w:instrText xml:space="preserve"> ADDIN EN.CITE.DATA </w:instrText>
            </w:r>
            <w:r w:rsidR="00DF16D1">
              <w:rPr>
                <w:rFonts w:ascii="Arial" w:hAnsi="Arial" w:cs="Arial"/>
              </w:rPr>
            </w:r>
            <w:r w:rsidR="00DF16D1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4</w:t>
            </w:r>
            <w:r w:rsidRPr="00677435">
              <w:rPr>
                <w:rFonts w:ascii="Arial" w:hAnsi="Arial" w:cs="Arial"/>
              </w:rPr>
              <w:fldChar w:fldCharType="end"/>
            </w:r>
          </w:p>
        </w:tc>
      </w:tr>
      <w:tr w:rsidR="003509F9" w:rsidRPr="00677435" w14:paraId="0A51D698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5597FE7B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proofErr w:type="spellStart"/>
            <w:r w:rsidRPr="00677435">
              <w:rPr>
                <w:rFonts w:ascii="Arial" w:hAnsi="Arial" w:cs="Arial"/>
              </w:rPr>
              <w:t>dCLD</w:t>
            </w:r>
            <w:proofErr w:type="spellEnd"/>
          </w:p>
        </w:tc>
        <w:tc>
          <w:tcPr>
            <w:tcW w:w="7881" w:type="dxa"/>
          </w:tcPr>
          <w:p w14:paraId="430AA467" w14:textId="2E482887" w:rsidR="003509F9" w:rsidRPr="00677435" w:rsidRDefault="003509F9" w:rsidP="0035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Patients with established cirrhosis without an acute decompensation event and a Child-Pugh class of B/C</w:t>
            </w:r>
            <w:r w:rsidRPr="00677435">
              <w:rPr>
                <w:rFonts w:ascii="Arial" w:hAnsi="Arial" w:cs="Arial"/>
              </w:rPr>
              <w:fldChar w:fldCharType="begin">
                <w:fldData xml:space="preserve">PEVuZE5vdGU+PENpdGU+PEF1dGhvcj5DaGlsZDwvQXV0aG9yPjxZZWFyPjE5NjQ8L1llYXI+PFJl
Y051bT4zODQ8L1JlY051bT48RGlzcGxheVRleHQ+PHN0eWxlIGZhY2U9InN1cGVyc2NyaXB0Ij41
LDY8L3N0eWxlPjwvRGlzcGxheVRleHQ+PHJlY29yZD48cmVjLW51bWJlcj4zODQ8L3JlYy1udW1i
ZXI+PGZvcmVpZ24ta2V5cz48a2V5IGFwcD0iRU4iIGRiLWlkPSJ0cjVld3J0djE1ZXdkeWV3eDlx
NXBlOWowd3Z3MHNleHB2dDkiIHRpbWVzdGFtcD0iMTY1MDI2MDE1OCI+Mzg0PC9rZXk+PC9mb3Jl
aWduLWtleXM+PHJlZi10eXBlIG5hbWU9IkpvdXJuYWwgQXJ0aWNsZSI+MTc8L3JlZi10eXBlPjxj
b250cmlidXRvcnM+PGF1dGhvcnM+PGF1dGhvcj5DaGlsZCwgQy4gRy48L2F1dGhvcj48YXV0aG9y
PlR1cmNvdHRlLCBKLiBHLjwvYXV0aG9yPjwvYXV0aG9ycz48L2NvbnRyaWJ1dG9ycz48dGl0bGVz
Pjx0aXRsZT5TdXJnZXJ5IGFuZCBwb3J0YWwgaHlwZXJ0ZW5zaW9uPC90aXRsZT48c2Vjb25kYXJ5
LXRpdGxlPk1ham9yIFByb2JsIENsaW4gU3VyZzwvc2Vjb25kYXJ5LXRpdGxlPjwvdGl0bGVzPjxw
ZXJpb2RpY2FsPjxmdWxsLXRpdGxlPk1ham9yIFByb2JsIENsaW4gU3VyZzwvZnVsbC10aXRsZT48
L3BlcmlvZGljYWw+PHBhZ2VzPjEtODU8L3BhZ2VzPjx2b2x1bWU+MTwvdm9sdW1lPjxlZGl0aW9u
PjE5NjQvMDEvMDE8L2VkaXRpb24+PGtleXdvcmRzPjxrZXl3b3JkPkFkb2xlc2NlbnQ8L2tleXdv
cmQ+PGtleXdvcmQ+QWR1bHQ8L2tleXdvcmQ+PGtleXdvcmQ+QW5lc3RoZXNpYSwgSW5oYWxhdGlv
bjwva2V5d29yZD48a2V5d29yZD5DaGlsZDwva2V5d29yZD48a2V5d29yZD5DaGlsZCwgUHJlc2No
b29sPC9rZXl3b3JkPjxrZXl3b3JkPkVzb3BoYWdlYWwgYW5kIEdhc3RyaWMgVmFyaWNlcy9ldGlv
bG9neS90aGVyYXB5PC9rZXl3b3JkPjxrZXl3b3JkPkdhc3Ryb2ludGVzdGluYWwgSGVtb3JyaGFn
ZS9ldGlvbG9neTwva2V5d29yZD48a2V5d29yZD5IYWxvdGhhbmU8L2tleXdvcmQ+PGtleXdvcmQ+
SHVtYW5zPC9rZXl3b3JkPjxrZXl3b3JkPkh5cGVyc3BsZW5pc20vZXRpb2xvZ3k8L2tleXdvcmQ+
PGtleXdvcmQ+SHlwZXJ0ZW5zaW9uLCBQb3J0YWwvZGlhZ25vc3RpYyBpbWFnaW5nL2V0aW9sb2d5
LypzdXJnZXJ5PC9rZXl3b3JkPjxrZXl3b3JkPkluZmFudDwva2V5d29yZD48a2V5d29yZD5MaXZl
ciBDaXJyaG9zaXMvY29tcGxpY2F0aW9uczwva2V5d29yZD48a2V5d29yZD5NZXNlbnRlcmljIFZl
aW5zPC9rZXl3b3JkPjxrZXl3b3JkPk1ldGhvZHM8L2tleXdvcmQ+PGtleXdvcmQ+TWV0aG94eWZs
dXJhbmU8L2tleXdvcmQ+PGtleXdvcmQ+UG9ydGFjYXZhbCBTaHVudCwgU3VyZ2ljYWw8L2tleXdv
cmQ+PGtleXdvcmQ+UG9ydGFsIFZlaW48L2tleXdvcmQ+PGtleXdvcmQ+UG9ydG9ncmFwaHk8L2tl
eXdvcmQ+PGtleXdvcmQ+UG9zdG9wZXJhdGl2ZSBDYXJlPC9rZXl3b3JkPjxrZXl3b3JkPlNwbGVu
aWMgVmVpbjwva2V5d29yZD48a2V5d29yZD5UaHJvbWJvc2lzL2NvbXBsaWNhdGlvbnM8L2tleXdv
cmQ+PC9rZXl3b3Jkcz48ZGF0ZXM+PHllYXI+MTk2NDwveWVhcj48L2RhdGVzPjxpc2JuPjAwMjUt
MTA2MiAoUHJpbnQpJiN4RDswMDI1LTEwNjI8L2lzYm4+PGFjY2Vzc2lvbi1udW0+NDk1MDI2NDwv
YWNjZXNzaW9uLW51bT48dXJscz48L3VybHM+PHJlbW90ZS1kYXRhYmFzZS1wcm92aWRlcj5OTE08
L3JlbW90ZS1kYXRhYmFzZS1wcm92aWRlcj48bGFuZ3VhZ2U+ZW5nPC9sYW5ndWFnZT48L3JlY29y
ZD48L0NpdGU+PENpdGU+PEF1dGhvcj5QdWdoPC9BdXRob3I+PFllYXI+MTk3MzwvWWVhcj48UmVj
TnVtPjMxODwvUmVjTnVtPjxyZWNvcmQ+PHJlYy1udW1iZXI+MzE4PC9yZWMtbnVtYmVyPjxmb3Jl
aWduLWtleXM+PGtleSBhcHA9IkVOIiBkYi1pZD0idHI1ZXdydHYxNWV3ZHlld3g5cTVwZTlqMHd2
dzBzZXhwdnQ5IiB0aW1lc3RhbXA9IjE2Mjk1NTM0ODYiPjMxODwva2V5PjwvZm9yZWlnbi1rZXlz
PjxyZWYtdHlwZSBuYW1lPSJKb3VybmFsIEFydGljbGUiPjE3PC9yZWYtdHlwZT48Y29udHJpYnV0
b3JzPjxhdXRob3JzPjxhdXRob3I+UHVnaCwgUi4gTi48L2F1dGhvcj48YXV0aG9yPk11cnJheS1M
eW9uLCBJLiBNLjwvYXV0aG9yPjxhdXRob3I+RGF3c29uLCBKLiBMLjwvYXV0aG9yPjxhdXRob3I+
UGlldHJvbmksIE0uIEMuPC9hdXRob3I+PGF1dGhvcj5XaWxsaWFtcywgUi48L2F1dGhvcj48L2F1
dGhvcnM+PC9jb250cmlidXRvcnM+PHRpdGxlcz48dGl0bGU+VHJhbnNlY3Rpb24gb2YgdGhlIG9l
c29waGFndXMgZm9yIGJsZWVkaW5nIG9lc29waGFnZWFsIHZhcmljZXM8L3RpdGxlPjxzZWNvbmRh
cnktdGl0bGU+QnIgSiBTdXJnPC9zZWNvbmRhcnktdGl0bGU+PC90aXRsZXM+PHBlcmlvZGljYWw+
PGZ1bGwtdGl0bGU+QnIgSiBTdXJnPC9mdWxsLXRpdGxlPjwvcGVyaW9kaWNhbD48cGFnZXM+NjQ2
LTk8L3BhZ2VzPjx2b2x1bWU+NjA8L3ZvbHVtZT48bnVtYmVyPjg8L251bWJlcj48ZWRpdGlvbj4x
OTczLzA4LzAxPC9lZGl0aW9uPjxrZXl3b3Jkcz48a2V5d29yZD5CbG9vZCBUcmFuc2Z1c2lvbjwv
a2V5d29yZD48a2V5d29yZD5FbWVyZ2VuY2llczwva2V5d29yZD48a2V5d29yZD5Fc29waGFnZWFs
IGFuZCBHYXN0cmljIFZhcmljZXMvZXRpb2xvZ3kvKnN1cmdlcnk8L2tleXdvcmQ+PGtleXdvcmQ+
RXNvcGhhZ3VzLypzdXJnZXJ5PC9rZXl3b3JkPjxrZXl3b3JkPkdhc3Ryb2ludGVzdGluYWwgSGVt
b3JyaGFnZS9tb3J0YWxpdHkvc3VyZ2VyeTwva2V5d29yZD48a2V5d29yZD5IdW1hbnM8L2tleXdv
cmQ+PGtleXdvcmQ+SmF1bmRpY2UvY29tcGxpY2F0aW9uczwva2V5d29yZD48a2V5d29yZD5MaXZl
ciBDaXJyaG9zaXMvY29tcGxpY2F0aW9uczwva2V5d29yZD48a2V5d29yZD5MaXZlciBEaXNlYXNl
cy9jb21wbGljYXRpb25zPC9rZXl3b3JkPjxrZXl3b3JkPkxpdmVyIEZ1bmN0aW9uIFRlc3RzPC9r
ZXl3b3JkPjxrZXl3b3JkPlBvc3RvcGVyYXRpdmUgQ29tcGxpY2F0aW9ucy9tb3J0YWxpdHk8L2tl
eXdvcmQ+PGtleXdvcmQ+UmVjdXJyZW5jZTwva2V5d29yZD48L2tleXdvcmRzPjxkYXRlcz48eWVh
cj4xOTczPC95ZWFyPjxwdWItZGF0ZXM+PGRhdGU+QXVnPC9kYXRlPjwvcHViLWRhdGVzPjwvZGF0
ZXM+PGlzYm4+MDAwNy0xMzIzIChQcmludCkmI3hEOzAwMDctMTMyMzwvaXNibj48YWNjZXNzaW9u
LW51bT40NTQxOTEzPC9hY2Nlc3Npb24tbnVtPjx1cmxzPjwvdXJscz48ZWxlY3Ryb25pYy1yZXNv
dXJjZS1udW0+MTAuMTAwMi9ianMuMTgwMDYwMDgxNzwvZWxlY3Ryb25pYy1yZXNvdXJjZS1udW0+
PHJlbW90ZS1kYXRhYmFzZS1wcm92aWRlcj5OTE08L3JlbW90ZS1kYXRhYmFzZS1wcm92aWRlcj48
bGFuZ3VhZ2U+ZW5nPC9sYW5ndWFnZT48L3JlY29yZD48L0NpdGU+PC9FbmROb3RlPn==
</w:fldData>
              </w:fldChar>
            </w:r>
            <w:r w:rsidR="00DF16D1">
              <w:rPr>
                <w:rFonts w:ascii="Arial" w:hAnsi="Arial" w:cs="Arial"/>
              </w:rPr>
              <w:instrText xml:space="preserve"> ADDIN EN.CITE </w:instrText>
            </w:r>
            <w:r w:rsidR="00DF16D1">
              <w:rPr>
                <w:rFonts w:ascii="Arial" w:hAnsi="Arial" w:cs="Arial"/>
              </w:rPr>
              <w:fldChar w:fldCharType="begin">
                <w:fldData xml:space="preserve">PEVuZE5vdGU+PENpdGU+PEF1dGhvcj5DaGlsZDwvQXV0aG9yPjxZZWFyPjE5NjQ8L1llYXI+PFJl
Y051bT4zODQ8L1JlY051bT48RGlzcGxheVRleHQ+PHN0eWxlIGZhY2U9InN1cGVyc2NyaXB0Ij41
LDY8L3N0eWxlPjwvRGlzcGxheVRleHQ+PHJlY29yZD48cmVjLW51bWJlcj4zODQ8L3JlYy1udW1i
ZXI+PGZvcmVpZ24ta2V5cz48a2V5IGFwcD0iRU4iIGRiLWlkPSJ0cjVld3J0djE1ZXdkeWV3eDlx
NXBlOWowd3Z3MHNleHB2dDkiIHRpbWVzdGFtcD0iMTY1MDI2MDE1OCI+Mzg0PC9rZXk+PC9mb3Jl
aWduLWtleXM+PHJlZi10eXBlIG5hbWU9IkpvdXJuYWwgQXJ0aWNsZSI+MTc8L3JlZi10eXBlPjxj
b250cmlidXRvcnM+PGF1dGhvcnM+PGF1dGhvcj5DaGlsZCwgQy4gRy48L2F1dGhvcj48YXV0aG9y
PlR1cmNvdHRlLCBKLiBHLjwvYXV0aG9yPjwvYXV0aG9ycz48L2NvbnRyaWJ1dG9ycz48dGl0bGVz
Pjx0aXRsZT5TdXJnZXJ5IGFuZCBwb3J0YWwgaHlwZXJ0ZW5zaW9uPC90aXRsZT48c2Vjb25kYXJ5
LXRpdGxlPk1ham9yIFByb2JsIENsaW4gU3VyZzwvc2Vjb25kYXJ5LXRpdGxlPjwvdGl0bGVzPjxw
ZXJpb2RpY2FsPjxmdWxsLXRpdGxlPk1ham9yIFByb2JsIENsaW4gU3VyZzwvZnVsbC10aXRsZT48
L3BlcmlvZGljYWw+PHBhZ2VzPjEtODU8L3BhZ2VzPjx2b2x1bWU+MTwvdm9sdW1lPjxlZGl0aW9u
PjE5NjQvMDEvMDE8L2VkaXRpb24+PGtleXdvcmRzPjxrZXl3b3JkPkFkb2xlc2NlbnQ8L2tleXdv
cmQ+PGtleXdvcmQ+QWR1bHQ8L2tleXdvcmQ+PGtleXdvcmQ+QW5lc3RoZXNpYSwgSW5oYWxhdGlv
bjwva2V5d29yZD48a2V5d29yZD5DaGlsZDwva2V5d29yZD48a2V5d29yZD5DaGlsZCwgUHJlc2No
b29sPC9rZXl3b3JkPjxrZXl3b3JkPkVzb3BoYWdlYWwgYW5kIEdhc3RyaWMgVmFyaWNlcy9ldGlv
bG9neS90aGVyYXB5PC9rZXl3b3JkPjxrZXl3b3JkPkdhc3Ryb2ludGVzdGluYWwgSGVtb3JyaGFn
ZS9ldGlvbG9neTwva2V5d29yZD48a2V5d29yZD5IYWxvdGhhbmU8L2tleXdvcmQ+PGtleXdvcmQ+
SHVtYW5zPC9rZXl3b3JkPjxrZXl3b3JkPkh5cGVyc3BsZW5pc20vZXRpb2xvZ3k8L2tleXdvcmQ+
PGtleXdvcmQ+SHlwZXJ0ZW5zaW9uLCBQb3J0YWwvZGlhZ25vc3RpYyBpbWFnaW5nL2V0aW9sb2d5
LypzdXJnZXJ5PC9rZXl3b3JkPjxrZXl3b3JkPkluZmFudDwva2V5d29yZD48a2V5d29yZD5MaXZl
ciBDaXJyaG9zaXMvY29tcGxpY2F0aW9uczwva2V5d29yZD48a2V5d29yZD5NZXNlbnRlcmljIFZl
aW5zPC9rZXl3b3JkPjxrZXl3b3JkPk1ldGhvZHM8L2tleXdvcmQ+PGtleXdvcmQ+TWV0aG94eWZs
dXJhbmU8L2tleXdvcmQ+PGtleXdvcmQ+UG9ydGFjYXZhbCBTaHVudCwgU3VyZ2ljYWw8L2tleXdv
cmQ+PGtleXdvcmQ+UG9ydGFsIFZlaW48L2tleXdvcmQ+PGtleXdvcmQ+UG9ydG9ncmFwaHk8L2tl
eXdvcmQ+PGtleXdvcmQ+UG9zdG9wZXJhdGl2ZSBDYXJlPC9rZXl3b3JkPjxrZXl3b3JkPlNwbGVu
aWMgVmVpbjwva2V5d29yZD48a2V5d29yZD5UaHJvbWJvc2lzL2NvbXBsaWNhdGlvbnM8L2tleXdv
cmQ+PC9rZXl3b3Jkcz48ZGF0ZXM+PHllYXI+MTk2NDwveWVhcj48L2RhdGVzPjxpc2JuPjAwMjUt
MTA2MiAoUHJpbnQpJiN4RDswMDI1LTEwNjI8L2lzYm4+PGFjY2Vzc2lvbi1udW0+NDk1MDI2NDwv
YWNjZXNzaW9uLW51bT48dXJscz48L3VybHM+PHJlbW90ZS1kYXRhYmFzZS1wcm92aWRlcj5OTE08
L3JlbW90ZS1kYXRhYmFzZS1wcm92aWRlcj48bGFuZ3VhZ2U+ZW5nPC9sYW5ndWFnZT48L3JlY29y
ZD48L0NpdGU+PENpdGU+PEF1dGhvcj5QdWdoPC9BdXRob3I+PFllYXI+MTk3MzwvWWVhcj48UmVj
TnVtPjMxODwvUmVjTnVtPjxyZWNvcmQ+PHJlYy1udW1iZXI+MzE4PC9yZWMtbnVtYmVyPjxmb3Jl
aWduLWtleXM+PGtleSBhcHA9IkVOIiBkYi1pZD0idHI1ZXdydHYxNWV3ZHlld3g5cTVwZTlqMHd2
dzBzZXhwdnQ5IiB0aW1lc3RhbXA9IjE2Mjk1NTM0ODYiPjMxODwva2V5PjwvZm9yZWlnbi1rZXlz
PjxyZWYtdHlwZSBuYW1lPSJKb3VybmFsIEFydGljbGUiPjE3PC9yZWYtdHlwZT48Y29udHJpYnV0
b3JzPjxhdXRob3JzPjxhdXRob3I+UHVnaCwgUi4gTi48L2F1dGhvcj48YXV0aG9yPk11cnJheS1M
eW9uLCBJLiBNLjwvYXV0aG9yPjxhdXRob3I+RGF3c29uLCBKLiBMLjwvYXV0aG9yPjxhdXRob3I+
UGlldHJvbmksIE0uIEMuPC9hdXRob3I+PGF1dGhvcj5XaWxsaWFtcywgUi48L2F1dGhvcj48L2F1
dGhvcnM+PC9jb250cmlidXRvcnM+PHRpdGxlcz48dGl0bGU+VHJhbnNlY3Rpb24gb2YgdGhlIG9l
c29waGFndXMgZm9yIGJsZWVkaW5nIG9lc29waGFnZWFsIHZhcmljZXM8L3RpdGxlPjxzZWNvbmRh
cnktdGl0bGU+QnIgSiBTdXJnPC9zZWNvbmRhcnktdGl0bGU+PC90aXRsZXM+PHBlcmlvZGljYWw+
PGZ1bGwtdGl0bGU+QnIgSiBTdXJnPC9mdWxsLXRpdGxlPjwvcGVyaW9kaWNhbD48cGFnZXM+NjQ2
LTk8L3BhZ2VzPjx2b2x1bWU+NjA8L3ZvbHVtZT48bnVtYmVyPjg8L251bWJlcj48ZWRpdGlvbj4x
OTczLzA4LzAxPC9lZGl0aW9uPjxrZXl3b3Jkcz48a2V5d29yZD5CbG9vZCBUcmFuc2Z1c2lvbjwv
a2V5d29yZD48a2V5d29yZD5FbWVyZ2VuY2llczwva2V5d29yZD48a2V5d29yZD5Fc29waGFnZWFs
IGFuZCBHYXN0cmljIFZhcmljZXMvZXRpb2xvZ3kvKnN1cmdlcnk8L2tleXdvcmQ+PGtleXdvcmQ+
RXNvcGhhZ3VzLypzdXJnZXJ5PC9rZXl3b3JkPjxrZXl3b3JkPkdhc3Ryb2ludGVzdGluYWwgSGVt
b3JyaGFnZS9tb3J0YWxpdHkvc3VyZ2VyeTwva2V5d29yZD48a2V5d29yZD5IdW1hbnM8L2tleXdv
cmQ+PGtleXdvcmQ+SmF1bmRpY2UvY29tcGxpY2F0aW9uczwva2V5d29yZD48a2V5d29yZD5MaXZl
ciBDaXJyaG9zaXMvY29tcGxpY2F0aW9uczwva2V5d29yZD48a2V5d29yZD5MaXZlciBEaXNlYXNl
cy9jb21wbGljYXRpb25zPC9rZXl3b3JkPjxrZXl3b3JkPkxpdmVyIEZ1bmN0aW9uIFRlc3RzPC9r
ZXl3b3JkPjxrZXl3b3JkPlBvc3RvcGVyYXRpdmUgQ29tcGxpY2F0aW9ucy9tb3J0YWxpdHk8L2tl
eXdvcmQ+PGtleXdvcmQ+UmVjdXJyZW5jZTwva2V5d29yZD48L2tleXdvcmRzPjxkYXRlcz48eWVh
cj4xOTczPC95ZWFyPjxwdWItZGF0ZXM+PGRhdGU+QXVnPC9kYXRlPjwvcHViLWRhdGVzPjwvZGF0
ZXM+PGlzYm4+MDAwNy0xMzIzIChQcmludCkmI3hEOzAwMDctMTMyMzwvaXNibj48YWNjZXNzaW9u
LW51bT40NTQxOTEzPC9hY2Nlc3Npb24tbnVtPjx1cmxzPjwvdXJscz48ZWxlY3Ryb25pYy1yZXNv
dXJjZS1udW0+MTAuMTAwMi9ianMuMTgwMDYwMDgxNzwvZWxlY3Ryb25pYy1yZXNvdXJjZS1udW0+
PHJlbW90ZS1kYXRhYmFzZS1wcm92aWRlcj5OTE08L3JlbW90ZS1kYXRhYmFzZS1wcm92aWRlcj48
bGFuZ3VhZ2U+ZW5nPC9sYW5ndWFnZT48L3JlY29yZD48L0NpdGU+PC9FbmROb3RlPn==
</w:fldData>
              </w:fldChar>
            </w:r>
            <w:r w:rsidR="00DF16D1">
              <w:rPr>
                <w:rFonts w:ascii="Arial" w:hAnsi="Arial" w:cs="Arial"/>
              </w:rPr>
              <w:instrText xml:space="preserve"> ADDIN EN.CITE.DATA </w:instrText>
            </w:r>
            <w:r w:rsidR="00DF16D1">
              <w:rPr>
                <w:rFonts w:ascii="Arial" w:hAnsi="Arial" w:cs="Arial"/>
              </w:rPr>
            </w:r>
            <w:r w:rsidR="00DF16D1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5,6</w:t>
            </w:r>
            <w:r w:rsidRPr="00677435">
              <w:rPr>
                <w:rFonts w:ascii="Arial" w:hAnsi="Arial" w:cs="Arial"/>
              </w:rPr>
              <w:fldChar w:fldCharType="end"/>
            </w:r>
          </w:p>
        </w:tc>
      </w:tr>
      <w:tr w:rsidR="003509F9" w:rsidRPr="00677435" w14:paraId="4E803BD8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00A22A2A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proofErr w:type="spellStart"/>
            <w:r w:rsidRPr="00677435">
              <w:rPr>
                <w:rFonts w:ascii="Arial" w:hAnsi="Arial" w:cs="Arial"/>
              </w:rPr>
              <w:t>cCLD</w:t>
            </w:r>
            <w:proofErr w:type="spellEnd"/>
          </w:p>
        </w:tc>
        <w:tc>
          <w:tcPr>
            <w:tcW w:w="7881" w:type="dxa"/>
          </w:tcPr>
          <w:p w14:paraId="68382F6C" w14:textId="17130BB5" w:rsidR="003509F9" w:rsidRPr="00677435" w:rsidRDefault="003509F9" w:rsidP="0035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Patients with established cirrhosis without an acute decompensation event and a Child-Pugh class of A</w:t>
            </w:r>
            <w:r w:rsidRPr="00677435">
              <w:rPr>
                <w:rFonts w:ascii="Arial" w:hAnsi="Arial" w:cs="Arial"/>
              </w:rPr>
              <w:fldChar w:fldCharType="begin">
                <w:fldData xml:space="preserve">PEVuZE5vdGU+PENpdGU+PEF1dGhvcj5DaGlsZDwvQXV0aG9yPjxZZWFyPjE5NjQ8L1llYXI+PFJl
Y051bT4zODQ8L1JlY051bT48RGlzcGxheVRleHQ+PHN0eWxlIGZhY2U9InN1cGVyc2NyaXB0Ij41
LDY8L3N0eWxlPjwvRGlzcGxheVRleHQ+PHJlY29yZD48cmVjLW51bWJlcj4zODQ8L3JlYy1udW1i
ZXI+PGZvcmVpZ24ta2V5cz48a2V5IGFwcD0iRU4iIGRiLWlkPSJ0cjVld3J0djE1ZXdkeWV3eDlx
NXBlOWowd3Z3MHNleHB2dDkiIHRpbWVzdGFtcD0iMTY1MDI2MDE1OCI+Mzg0PC9rZXk+PC9mb3Jl
aWduLWtleXM+PHJlZi10eXBlIG5hbWU9IkpvdXJuYWwgQXJ0aWNsZSI+MTc8L3JlZi10eXBlPjxj
b250cmlidXRvcnM+PGF1dGhvcnM+PGF1dGhvcj5DaGlsZCwgQy4gRy48L2F1dGhvcj48YXV0aG9y
PlR1cmNvdHRlLCBKLiBHLjwvYXV0aG9yPjwvYXV0aG9ycz48L2NvbnRyaWJ1dG9ycz48dGl0bGVz
Pjx0aXRsZT5TdXJnZXJ5IGFuZCBwb3J0YWwgaHlwZXJ0ZW5zaW9uPC90aXRsZT48c2Vjb25kYXJ5
LXRpdGxlPk1ham9yIFByb2JsIENsaW4gU3VyZzwvc2Vjb25kYXJ5LXRpdGxlPjwvdGl0bGVzPjxw
ZXJpb2RpY2FsPjxmdWxsLXRpdGxlPk1ham9yIFByb2JsIENsaW4gU3VyZzwvZnVsbC10aXRsZT48
L3BlcmlvZGljYWw+PHBhZ2VzPjEtODU8L3BhZ2VzPjx2b2x1bWU+MTwvdm9sdW1lPjxlZGl0aW9u
PjE5NjQvMDEvMDE8L2VkaXRpb24+PGtleXdvcmRzPjxrZXl3b3JkPkFkb2xlc2NlbnQ8L2tleXdv
cmQ+PGtleXdvcmQ+QWR1bHQ8L2tleXdvcmQ+PGtleXdvcmQ+QW5lc3RoZXNpYSwgSW5oYWxhdGlv
bjwva2V5d29yZD48a2V5d29yZD5DaGlsZDwva2V5d29yZD48a2V5d29yZD5DaGlsZCwgUHJlc2No
b29sPC9rZXl3b3JkPjxrZXl3b3JkPkVzb3BoYWdlYWwgYW5kIEdhc3RyaWMgVmFyaWNlcy9ldGlv
bG9neS90aGVyYXB5PC9rZXl3b3JkPjxrZXl3b3JkPkdhc3Ryb2ludGVzdGluYWwgSGVtb3JyaGFn
ZS9ldGlvbG9neTwva2V5d29yZD48a2V5d29yZD5IYWxvdGhhbmU8L2tleXdvcmQ+PGtleXdvcmQ+
SHVtYW5zPC9rZXl3b3JkPjxrZXl3b3JkPkh5cGVyc3BsZW5pc20vZXRpb2xvZ3k8L2tleXdvcmQ+
PGtleXdvcmQ+SHlwZXJ0ZW5zaW9uLCBQb3J0YWwvZGlhZ25vc3RpYyBpbWFnaW5nL2V0aW9sb2d5
LypzdXJnZXJ5PC9rZXl3b3JkPjxrZXl3b3JkPkluZmFudDwva2V5d29yZD48a2V5d29yZD5MaXZl
ciBDaXJyaG9zaXMvY29tcGxpY2F0aW9uczwva2V5d29yZD48a2V5d29yZD5NZXNlbnRlcmljIFZl
aW5zPC9rZXl3b3JkPjxrZXl3b3JkPk1ldGhvZHM8L2tleXdvcmQ+PGtleXdvcmQ+TWV0aG94eWZs
dXJhbmU8L2tleXdvcmQ+PGtleXdvcmQ+UG9ydGFjYXZhbCBTaHVudCwgU3VyZ2ljYWw8L2tleXdv
cmQ+PGtleXdvcmQ+UG9ydGFsIFZlaW48L2tleXdvcmQ+PGtleXdvcmQ+UG9ydG9ncmFwaHk8L2tl
eXdvcmQ+PGtleXdvcmQ+UG9zdG9wZXJhdGl2ZSBDYXJlPC9rZXl3b3JkPjxrZXl3b3JkPlNwbGVu
aWMgVmVpbjwva2V5d29yZD48a2V5d29yZD5UaHJvbWJvc2lzL2NvbXBsaWNhdGlvbnM8L2tleXdv
cmQ+PC9rZXl3b3Jkcz48ZGF0ZXM+PHllYXI+MTk2NDwveWVhcj48L2RhdGVzPjxpc2JuPjAwMjUt
MTA2MiAoUHJpbnQpJiN4RDswMDI1LTEwNjI8L2lzYm4+PGFjY2Vzc2lvbi1udW0+NDk1MDI2NDwv
YWNjZXNzaW9uLW51bT48dXJscz48L3VybHM+PHJlbW90ZS1kYXRhYmFzZS1wcm92aWRlcj5OTE08
L3JlbW90ZS1kYXRhYmFzZS1wcm92aWRlcj48bGFuZ3VhZ2U+ZW5nPC9sYW5ndWFnZT48L3JlY29y
ZD48L0NpdGU+PENpdGU+PEF1dGhvcj5QdWdoPC9BdXRob3I+PFllYXI+MTk3MzwvWWVhcj48UmVj
TnVtPjMxODwvUmVjTnVtPjxyZWNvcmQ+PHJlYy1udW1iZXI+MzE4PC9yZWMtbnVtYmVyPjxmb3Jl
aWduLWtleXM+PGtleSBhcHA9IkVOIiBkYi1pZD0idHI1ZXdydHYxNWV3ZHlld3g5cTVwZTlqMHd2
dzBzZXhwdnQ5IiB0aW1lc3RhbXA9IjE2Mjk1NTM0ODYiPjMxODwva2V5PjwvZm9yZWlnbi1rZXlz
PjxyZWYtdHlwZSBuYW1lPSJKb3VybmFsIEFydGljbGUiPjE3PC9yZWYtdHlwZT48Y29udHJpYnV0
b3JzPjxhdXRob3JzPjxhdXRob3I+UHVnaCwgUi4gTi48L2F1dGhvcj48YXV0aG9yPk11cnJheS1M
eW9uLCBJLiBNLjwvYXV0aG9yPjxhdXRob3I+RGF3c29uLCBKLiBMLjwvYXV0aG9yPjxhdXRob3I+
UGlldHJvbmksIE0uIEMuPC9hdXRob3I+PGF1dGhvcj5XaWxsaWFtcywgUi48L2F1dGhvcj48L2F1
dGhvcnM+PC9jb250cmlidXRvcnM+PHRpdGxlcz48dGl0bGU+VHJhbnNlY3Rpb24gb2YgdGhlIG9l
c29waGFndXMgZm9yIGJsZWVkaW5nIG9lc29waGFnZWFsIHZhcmljZXM8L3RpdGxlPjxzZWNvbmRh
cnktdGl0bGU+QnIgSiBTdXJnPC9zZWNvbmRhcnktdGl0bGU+PC90aXRsZXM+PHBlcmlvZGljYWw+
PGZ1bGwtdGl0bGU+QnIgSiBTdXJnPC9mdWxsLXRpdGxlPjwvcGVyaW9kaWNhbD48cGFnZXM+NjQ2
LTk8L3BhZ2VzPjx2b2x1bWU+NjA8L3ZvbHVtZT48bnVtYmVyPjg8L251bWJlcj48ZWRpdGlvbj4x
OTczLzA4LzAxPC9lZGl0aW9uPjxrZXl3b3Jkcz48a2V5d29yZD5CbG9vZCBUcmFuc2Z1c2lvbjwv
a2V5d29yZD48a2V5d29yZD5FbWVyZ2VuY2llczwva2V5d29yZD48a2V5d29yZD5Fc29waGFnZWFs
IGFuZCBHYXN0cmljIFZhcmljZXMvZXRpb2xvZ3kvKnN1cmdlcnk8L2tleXdvcmQ+PGtleXdvcmQ+
RXNvcGhhZ3VzLypzdXJnZXJ5PC9rZXl3b3JkPjxrZXl3b3JkPkdhc3Ryb2ludGVzdGluYWwgSGVt
b3JyaGFnZS9tb3J0YWxpdHkvc3VyZ2VyeTwva2V5d29yZD48a2V5d29yZD5IdW1hbnM8L2tleXdv
cmQ+PGtleXdvcmQ+SmF1bmRpY2UvY29tcGxpY2F0aW9uczwva2V5d29yZD48a2V5d29yZD5MaXZl
ciBDaXJyaG9zaXMvY29tcGxpY2F0aW9uczwva2V5d29yZD48a2V5d29yZD5MaXZlciBEaXNlYXNl
cy9jb21wbGljYXRpb25zPC9rZXl3b3JkPjxrZXl3b3JkPkxpdmVyIEZ1bmN0aW9uIFRlc3RzPC9r
ZXl3b3JkPjxrZXl3b3JkPlBvc3RvcGVyYXRpdmUgQ29tcGxpY2F0aW9ucy9tb3J0YWxpdHk8L2tl
eXdvcmQ+PGtleXdvcmQ+UmVjdXJyZW5jZTwva2V5d29yZD48L2tleXdvcmRzPjxkYXRlcz48eWVh
cj4xOTczPC95ZWFyPjxwdWItZGF0ZXM+PGRhdGU+QXVnPC9kYXRlPjwvcHViLWRhdGVzPjwvZGF0
ZXM+PGlzYm4+MDAwNy0xMzIzIChQcmludCkmI3hEOzAwMDctMTMyMzwvaXNibj48YWNjZXNzaW9u
LW51bT40NTQxOTEzPC9hY2Nlc3Npb24tbnVtPjx1cmxzPjwvdXJscz48ZWxlY3Ryb25pYy1yZXNv
dXJjZS1udW0+MTAuMTAwMi9ianMuMTgwMDYwMDgxNzwvZWxlY3Ryb25pYy1yZXNvdXJjZS1udW0+
PHJlbW90ZS1kYXRhYmFzZS1wcm92aWRlcj5OTE08L3JlbW90ZS1kYXRhYmFzZS1wcm92aWRlcj48
bGFuZ3VhZ2U+ZW5nPC9sYW5ndWFnZT48L3JlY29yZD48L0NpdGU+PC9FbmROb3RlPn==
</w:fldData>
              </w:fldChar>
            </w:r>
            <w:r w:rsidR="00DF16D1">
              <w:rPr>
                <w:rFonts w:ascii="Arial" w:hAnsi="Arial" w:cs="Arial"/>
              </w:rPr>
              <w:instrText xml:space="preserve"> ADDIN EN.CITE </w:instrText>
            </w:r>
            <w:r w:rsidR="00DF16D1">
              <w:rPr>
                <w:rFonts w:ascii="Arial" w:hAnsi="Arial" w:cs="Arial"/>
              </w:rPr>
              <w:fldChar w:fldCharType="begin">
                <w:fldData xml:space="preserve">PEVuZE5vdGU+PENpdGU+PEF1dGhvcj5DaGlsZDwvQXV0aG9yPjxZZWFyPjE5NjQ8L1llYXI+PFJl
Y051bT4zODQ8L1JlY051bT48RGlzcGxheVRleHQ+PHN0eWxlIGZhY2U9InN1cGVyc2NyaXB0Ij41
LDY8L3N0eWxlPjwvRGlzcGxheVRleHQ+PHJlY29yZD48cmVjLW51bWJlcj4zODQ8L3JlYy1udW1i
ZXI+PGZvcmVpZ24ta2V5cz48a2V5IGFwcD0iRU4iIGRiLWlkPSJ0cjVld3J0djE1ZXdkeWV3eDlx
NXBlOWowd3Z3MHNleHB2dDkiIHRpbWVzdGFtcD0iMTY1MDI2MDE1OCI+Mzg0PC9rZXk+PC9mb3Jl
aWduLWtleXM+PHJlZi10eXBlIG5hbWU9IkpvdXJuYWwgQXJ0aWNsZSI+MTc8L3JlZi10eXBlPjxj
b250cmlidXRvcnM+PGF1dGhvcnM+PGF1dGhvcj5DaGlsZCwgQy4gRy48L2F1dGhvcj48YXV0aG9y
PlR1cmNvdHRlLCBKLiBHLjwvYXV0aG9yPjwvYXV0aG9ycz48L2NvbnRyaWJ1dG9ycz48dGl0bGVz
Pjx0aXRsZT5TdXJnZXJ5IGFuZCBwb3J0YWwgaHlwZXJ0ZW5zaW9uPC90aXRsZT48c2Vjb25kYXJ5
LXRpdGxlPk1ham9yIFByb2JsIENsaW4gU3VyZzwvc2Vjb25kYXJ5LXRpdGxlPjwvdGl0bGVzPjxw
ZXJpb2RpY2FsPjxmdWxsLXRpdGxlPk1ham9yIFByb2JsIENsaW4gU3VyZzwvZnVsbC10aXRsZT48
L3BlcmlvZGljYWw+PHBhZ2VzPjEtODU8L3BhZ2VzPjx2b2x1bWU+MTwvdm9sdW1lPjxlZGl0aW9u
PjE5NjQvMDEvMDE8L2VkaXRpb24+PGtleXdvcmRzPjxrZXl3b3JkPkFkb2xlc2NlbnQ8L2tleXdv
cmQ+PGtleXdvcmQ+QWR1bHQ8L2tleXdvcmQ+PGtleXdvcmQ+QW5lc3RoZXNpYSwgSW5oYWxhdGlv
bjwva2V5d29yZD48a2V5d29yZD5DaGlsZDwva2V5d29yZD48a2V5d29yZD5DaGlsZCwgUHJlc2No
b29sPC9rZXl3b3JkPjxrZXl3b3JkPkVzb3BoYWdlYWwgYW5kIEdhc3RyaWMgVmFyaWNlcy9ldGlv
bG9neS90aGVyYXB5PC9rZXl3b3JkPjxrZXl3b3JkPkdhc3Ryb2ludGVzdGluYWwgSGVtb3JyaGFn
ZS9ldGlvbG9neTwva2V5d29yZD48a2V5d29yZD5IYWxvdGhhbmU8L2tleXdvcmQ+PGtleXdvcmQ+
SHVtYW5zPC9rZXl3b3JkPjxrZXl3b3JkPkh5cGVyc3BsZW5pc20vZXRpb2xvZ3k8L2tleXdvcmQ+
PGtleXdvcmQ+SHlwZXJ0ZW5zaW9uLCBQb3J0YWwvZGlhZ25vc3RpYyBpbWFnaW5nL2V0aW9sb2d5
LypzdXJnZXJ5PC9rZXl3b3JkPjxrZXl3b3JkPkluZmFudDwva2V5d29yZD48a2V5d29yZD5MaXZl
ciBDaXJyaG9zaXMvY29tcGxpY2F0aW9uczwva2V5d29yZD48a2V5d29yZD5NZXNlbnRlcmljIFZl
aW5zPC9rZXl3b3JkPjxrZXl3b3JkPk1ldGhvZHM8L2tleXdvcmQ+PGtleXdvcmQ+TWV0aG94eWZs
dXJhbmU8L2tleXdvcmQ+PGtleXdvcmQ+UG9ydGFjYXZhbCBTaHVudCwgU3VyZ2ljYWw8L2tleXdv
cmQ+PGtleXdvcmQ+UG9ydGFsIFZlaW48L2tleXdvcmQ+PGtleXdvcmQ+UG9ydG9ncmFwaHk8L2tl
eXdvcmQ+PGtleXdvcmQ+UG9zdG9wZXJhdGl2ZSBDYXJlPC9rZXl3b3JkPjxrZXl3b3JkPlNwbGVu
aWMgVmVpbjwva2V5d29yZD48a2V5d29yZD5UaHJvbWJvc2lzL2NvbXBsaWNhdGlvbnM8L2tleXdv
cmQ+PC9rZXl3b3Jkcz48ZGF0ZXM+PHllYXI+MTk2NDwveWVhcj48L2RhdGVzPjxpc2JuPjAwMjUt
MTA2MiAoUHJpbnQpJiN4RDswMDI1LTEwNjI8L2lzYm4+PGFjY2Vzc2lvbi1udW0+NDk1MDI2NDwv
YWNjZXNzaW9uLW51bT48dXJscz48L3VybHM+PHJlbW90ZS1kYXRhYmFzZS1wcm92aWRlcj5OTE08
L3JlbW90ZS1kYXRhYmFzZS1wcm92aWRlcj48bGFuZ3VhZ2U+ZW5nPC9sYW5ndWFnZT48L3JlY29y
ZD48L0NpdGU+PENpdGU+PEF1dGhvcj5QdWdoPC9BdXRob3I+PFllYXI+MTk3MzwvWWVhcj48UmVj
TnVtPjMxODwvUmVjTnVtPjxyZWNvcmQ+PHJlYy1udW1iZXI+MzE4PC9yZWMtbnVtYmVyPjxmb3Jl
aWduLWtleXM+PGtleSBhcHA9IkVOIiBkYi1pZD0idHI1ZXdydHYxNWV3ZHlld3g5cTVwZTlqMHd2
dzBzZXhwdnQ5IiB0aW1lc3RhbXA9IjE2Mjk1NTM0ODYiPjMxODwva2V5PjwvZm9yZWlnbi1rZXlz
PjxyZWYtdHlwZSBuYW1lPSJKb3VybmFsIEFydGljbGUiPjE3PC9yZWYtdHlwZT48Y29udHJpYnV0
b3JzPjxhdXRob3JzPjxhdXRob3I+UHVnaCwgUi4gTi48L2F1dGhvcj48YXV0aG9yPk11cnJheS1M
eW9uLCBJLiBNLjwvYXV0aG9yPjxhdXRob3I+RGF3c29uLCBKLiBMLjwvYXV0aG9yPjxhdXRob3I+
UGlldHJvbmksIE0uIEMuPC9hdXRob3I+PGF1dGhvcj5XaWxsaWFtcywgUi48L2F1dGhvcj48L2F1
dGhvcnM+PC9jb250cmlidXRvcnM+PHRpdGxlcz48dGl0bGU+VHJhbnNlY3Rpb24gb2YgdGhlIG9l
c29waGFndXMgZm9yIGJsZWVkaW5nIG9lc29waGFnZWFsIHZhcmljZXM8L3RpdGxlPjxzZWNvbmRh
cnktdGl0bGU+QnIgSiBTdXJnPC9zZWNvbmRhcnktdGl0bGU+PC90aXRsZXM+PHBlcmlvZGljYWw+
PGZ1bGwtdGl0bGU+QnIgSiBTdXJnPC9mdWxsLXRpdGxlPjwvcGVyaW9kaWNhbD48cGFnZXM+NjQ2
LTk8L3BhZ2VzPjx2b2x1bWU+NjA8L3ZvbHVtZT48bnVtYmVyPjg8L251bWJlcj48ZWRpdGlvbj4x
OTczLzA4LzAxPC9lZGl0aW9uPjxrZXl3b3Jkcz48a2V5d29yZD5CbG9vZCBUcmFuc2Z1c2lvbjwv
a2V5d29yZD48a2V5d29yZD5FbWVyZ2VuY2llczwva2V5d29yZD48a2V5d29yZD5Fc29waGFnZWFs
IGFuZCBHYXN0cmljIFZhcmljZXMvZXRpb2xvZ3kvKnN1cmdlcnk8L2tleXdvcmQ+PGtleXdvcmQ+
RXNvcGhhZ3VzLypzdXJnZXJ5PC9rZXl3b3JkPjxrZXl3b3JkPkdhc3Ryb2ludGVzdGluYWwgSGVt
b3JyaGFnZS9tb3J0YWxpdHkvc3VyZ2VyeTwva2V5d29yZD48a2V5d29yZD5IdW1hbnM8L2tleXdv
cmQ+PGtleXdvcmQ+SmF1bmRpY2UvY29tcGxpY2F0aW9uczwva2V5d29yZD48a2V5d29yZD5MaXZl
ciBDaXJyaG9zaXMvY29tcGxpY2F0aW9uczwva2V5d29yZD48a2V5d29yZD5MaXZlciBEaXNlYXNl
cy9jb21wbGljYXRpb25zPC9rZXl3b3JkPjxrZXl3b3JkPkxpdmVyIEZ1bmN0aW9uIFRlc3RzPC9r
ZXl3b3JkPjxrZXl3b3JkPlBvc3RvcGVyYXRpdmUgQ29tcGxpY2F0aW9ucy9tb3J0YWxpdHk8L2tl
eXdvcmQ+PGtleXdvcmQ+UmVjdXJyZW5jZTwva2V5d29yZD48L2tleXdvcmRzPjxkYXRlcz48eWVh
cj4xOTczPC95ZWFyPjxwdWItZGF0ZXM+PGRhdGU+QXVnPC9kYXRlPjwvcHViLWRhdGVzPjwvZGF0
ZXM+PGlzYm4+MDAwNy0xMzIzIChQcmludCkmI3hEOzAwMDctMTMyMzwvaXNibj48YWNjZXNzaW9u
LW51bT40NTQxOTEzPC9hY2Nlc3Npb24tbnVtPjx1cmxzPjwvdXJscz48ZWxlY3Ryb25pYy1yZXNv
dXJjZS1udW0+MTAuMTAwMi9ianMuMTgwMDYwMDgxNzwvZWxlY3Ryb25pYy1yZXNvdXJjZS1udW0+
PHJlbW90ZS1kYXRhYmFzZS1wcm92aWRlcj5OTE08L3JlbW90ZS1kYXRhYmFzZS1wcm92aWRlcj48
bGFuZ3VhZ2U+ZW5nPC9sYW5ndWFnZT48L3JlY29yZD48L0NpdGU+PC9FbmROb3RlPn==
</w:fldData>
              </w:fldChar>
            </w:r>
            <w:r w:rsidR="00DF16D1">
              <w:rPr>
                <w:rFonts w:ascii="Arial" w:hAnsi="Arial" w:cs="Arial"/>
              </w:rPr>
              <w:instrText xml:space="preserve"> ADDIN EN.CITE.DATA </w:instrText>
            </w:r>
            <w:r w:rsidR="00DF16D1">
              <w:rPr>
                <w:rFonts w:ascii="Arial" w:hAnsi="Arial" w:cs="Arial"/>
              </w:rPr>
            </w:r>
            <w:r w:rsidR="00DF16D1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5,6</w:t>
            </w:r>
            <w:r w:rsidRPr="00677435">
              <w:rPr>
                <w:rFonts w:ascii="Arial" w:hAnsi="Arial" w:cs="Arial"/>
              </w:rPr>
              <w:fldChar w:fldCharType="end"/>
            </w:r>
          </w:p>
        </w:tc>
      </w:tr>
      <w:tr w:rsidR="003509F9" w:rsidRPr="00677435" w14:paraId="5ABFBF37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2884AB35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ALF</w:t>
            </w:r>
          </w:p>
        </w:tc>
        <w:tc>
          <w:tcPr>
            <w:tcW w:w="7881" w:type="dxa"/>
          </w:tcPr>
          <w:p w14:paraId="04A8CCA6" w14:textId="0E84C06C" w:rsidR="003509F9" w:rsidRPr="00677435" w:rsidRDefault="003509F9" w:rsidP="0035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Patients without underlying CLD with an international normalized ratio (INR) of greater than 1.5 and any grade of hepatic encephalopathy as per West Haven Criteria</w:t>
            </w:r>
            <w:r w:rsidRPr="00677435">
              <w:rPr>
                <w:rFonts w:ascii="Arial" w:hAnsi="Arial" w:cs="Arial"/>
              </w:rPr>
              <w:fldChar w:fldCharType="begin"/>
            </w:r>
            <w:r w:rsidR="00DF16D1">
              <w:rPr>
                <w:rFonts w:ascii="Arial" w:hAnsi="Arial" w:cs="Arial"/>
              </w:rPr>
              <w:instrText xml:space="preserve"> ADDIN EN.CITE &lt;EndNote&gt;&lt;Cite&gt;&lt;Author&gt;Conn&lt;/Author&gt;&lt;Year&gt;1977&lt;/Year&gt;&lt;RecNum&gt;26&lt;/RecNum&gt;&lt;DisplayText&gt;&lt;style face="superscript"&gt;7&lt;/style&gt;&lt;/DisplayText&gt;&lt;record&gt;&lt;rec-number&gt;26&lt;/rec-number&gt;&lt;foreign-keys&gt;&lt;key app="EN" db-id="tr5ewrtv15ewdyewx9q5pe9j0wvw0sexpvt9" timestamp="1595425781"&gt;26&lt;/key&gt;&lt;/foreign-keys&gt;&lt;ref-type name="Journal Article"&gt;17&lt;/ref-type&gt;&lt;contributors&gt;&lt;authors&gt;&lt;author&gt;Conn, H. O.&lt;/author&gt;&lt;author&gt;Leevy, C. M.&lt;/author&gt;&lt;author&gt;Vlahcevic, Z. R.&lt;/author&gt;&lt;author&gt;Rodgers, J. B.&lt;/author&gt;&lt;author&gt;Maddrey, W. C.&lt;/author&gt;&lt;author&gt;Seeff, L.&lt;/author&gt;&lt;author&gt;Levy, L. L.&lt;/author&gt;&lt;/authors&gt;&lt;/contributors&gt;&lt;titles&gt;&lt;title&gt;Comparison of lactulose and neomycin in the treatment of chronic portal-systemic encephalopathy. A double blind controlled trial&lt;/title&gt;&lt;secondary-title&gt;Gastroenterology&lt;/secondary-title&gt;&lt;/titles&gt;&lt;periodical&gt;&lt;full-title&gt;Gastroenterology&lt;/full-title&gt;&lt;/periodical&gt;&lt;pages&gt;573-83&lt;/pages&gt;&lt;volume&gt;72&lt;/volume&gt;&lt;number&gt;4 Pt 1&lt;/number&gt;&lt;edition&gt;1977/04/01&lt;/edition&gt;&lt;keywords&gt;&lt;keyword&gt;Aged&lt;/keyword&gt;&lt;keyword&gt;Ammonia/blood&lt;/keyword&gt;&lt;keyword&gt;Blood&lt;/keyword&gt;&lt;keyword&gt;Chronic Disease&lt;/keyword&gt;&lt;keyword&gt;Clinical Trials as Topic&lt;/keyword&gt;&lt;keyword&gt;Disaccharides/*therapeutic use&lt;/keyword&gt;&lt;keyword&gt;Electroencephalography&lt;/keyword&gt;&lt;keyword&gt;Feces&lt;/keyword&gt;&lt;keyword&gt;Female&lt;/keyword&gt;&lt;keyword&gt;Hepatic Encephalopathy/*drug therapy&lt;/keyword&gt;&lt;keyword&gt;Humans&lt;/keyword&gt;&lt;keyword&gt;Hydrogen-Ion Concentration&lt;/keyword&gt;&lt;keyword&gt;Lactulose/pharmacology/*therapeutic use&lt;/keyword&gt;&lt;keyword&gt;Male&lt;/keyword&gt;&lt;keyword&gt;Mental Processes/drug effects&lt;/keyword&gt;&lt;keyword&gt;Middle Aged&lt;/keyword&gt;&lt;keyword&gt;Neomycin/pharmacology/*therapeutic use&lt;/keyword&gt;&lt;keyword&gt;Prospective Studies&lt;/keyword&gt;&lt;keyword&gt;Sorbitol/pharmacology/therapeutic use&lt;/keyword&gt;&lt;keyword&gt;Trail Making Test&lt;/keyword&gt;&lt;/keywords&gt;&lt;dates&gt;&lt;year&gt;1977&lt;/year&gt;&lt;pub-dates&gt;&lt;date&gt;Apr&lt;/date&gt;&lt;/pub-dates&gt;&lt;/dates&gt;&lt;isbn&gt;0016-5085 (Print)&amp;#xD;0016-5085&lt;/isbn&gt;&lt;accession-num&gt;14049&lt;/accession-num&gt;&lt;urls&gt;&lt;/urls&gt;&lt;remote-database-provider&gt;NLM&lt;/remote-database-provider&gt;&lt;language&gt;eng&lt;/language&gt;&lt;/record&gt;&lt;/Cite&gt;&lt;/EndNote&gt;</w:instrText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7</w:t>
            </w:r>
            <w:r w:rsidRPr="00677435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  <w:t xml:space="preserve"> within 12 weeks of hepatic insult</w:t>
            </w:r>
          </w:p>
        </w:tc>
      </w:tr>
      <w:tr w:rsidR="003509F9" w:rsidRPr="00677435" w14:paraId="46807447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</w:tcPr>
          <w:p w14:paraId="091782B1" w14:textId="77777777" w:rsidR="003509F9" w:rsidRPr="00677435" w:rsidRDefault="003509F9" w:rsidP="003509F9">
            <w:pPr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Sepsis</w:t>
            </w:r>
          </w:p>
        </w:tc>
        <w:tc>
          <w:tcPr>
            <w:tcW w:w="7881" w:type="dxa"/>
          </w:tcPr>
          <w:p w14:paraId="65FD6E61" w14:textId="1D3928AF" w:rsidR="003509F9" w:rsidRPr="00677435" w:rsidRDefault="003509F9" w:rsidP="0035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7435">
              <w:rPr>
                <w:rFonts w:ascii="Arial" w:hAnsi="Arial" w:cs="Arial"/>
              </w:rPr>
              <w:t>Patients without underlying CLD with life-threatening organ dysfunction (Sequential Organ Failure Assessment of 2 or greater) secondary to a dysregulated host response to infection</w:t>
            </w:r>
            <w:r w:rsidRPr="00677435">
              <w:rPr>
                <w:rFonts w:ascii="Arial" w:hAnsi="Arial" w:cs="Arial"/>
              </w:rPr>
              <w:fldChar w:fldCharType="begin">
                <w:fldData xml:space="preserve">PEVuZE5vdGU+PENpdGU+PEF1dGhvcj5TaW5nZXI8L0F1dGhvcj48WWVhcj4yMDE2PC9ZZWFyPjxS
ZWNOdW0+MTA2PC9SZWNOdW0+PERpc3BsYXlUZXh0PjxzdHlsZSBmYWNlPSJzdXBlcnNjcmlwdCI+
ODwvc3R5bGU+PC9EaXNwbGF5VGV4dD48cmVjb3JkPjxyZWMtbnVtYmVyPjEwNjwvcmVjLW51bWJl
cj48Zm9yZWlnbi1rZXlzPjxrZXkgYXBwPSJFTiIgZGItaWQ9InRyNWV3cnR2MTVld2R5ZXd4OXE1
cGU5ajB3dncwc2V4cHZ0OSIgdGltZXN0YW1wPSIxNjE2NDE0NjAxIj4xMDY8L2tleT48L2ZvcmVp
Z24ta2V5cz48cmVmLXR5cGUgbmFtZT0iSm91cm5hbCBBcnRpY2xlIj4xNzwvcmVmLXR5cGU+PGNv
bnRyaWJ1dG9ycz48YXV0aG9ycz48YXV0aG9yPlNpbmdlciwgTS48L2F1dGhvcj48YXV0aG9yPkRl
dXRzY2htYW4sIEMuIFMuPC9hdXRob3I+PGF1dGhvcj5TZXltb3VyLCBDLiBXLjwvYXV0aG9yPjxh
dXRob3I+U2hhbmthci1IYXJpLCBNLjwvYXV0aG9yPjxhdXRob3I+QW5uYW5lLCBELjwvYXV0aG9y
PjxhdXRob3I+QmF1ZXIsIE0uPC9hdXRob3I+PGF1dGhvcj5CZWxsb21vLCBSLjwvYXV0aG9yPjxh
dXRob3I+QmVybmFyZCwgRy4gUi48L2F1dGhvcj48YXV0aG9yPkNoaWNoZSwgSi4gRC48L2F1dGhv
cj48YXV0aG9yPkNvb3BlcnNtaXRoLCBDLiBNLjwvYXV0aG9yPjxhdXRob3I+SG90Y2hraXNzLCBS
LiBTLjwvYXV0aG9yPjxhdXRob3I+TGV2eSwgTS4gTS48L2F1dGhvcj48YXV0aG9yPk1hcnNoYWxs
LCBKLiBDLjwvYXV0aG9yPjxhdXRob3I+TWFydGluLCBHLiBTLjwvYXV0aG9yPjxhdXRob3I+T3Bh
bCwgUy4gTS48L2F1dGhvcj48YXV0aG9yPlJ1YmVuZmVsZCwgRy4gRC48L2F1dGhvcj48YXV0aG9y
PnZhbiBkZXIgUG9sbCwgVC48L2F1dGhvcj48YXV0aG9yPlZpbmNlbnQsIEouIEwuPC9hdXRob3I+
PGF1dGhvcj5Bbmd1cywgRC4gQy48L2F1dGhvcj48L2F1dGhvcnM+PC9jb250cmlidXRvcnM+PGF1
dGgtYWRkcmVzcz5CbG9vbXNidXJ5IEluc3RpdHV0ZSBvZiBJbnRlbnNpdmUgQ2FyZSBNZWRpY2lu
ZSwgVW5pdmVyc2l0eSBDb2xsZWdlIExvbmRvbiwgTG9uZG9uLCBVbml0ZWQgS2luZ2RvbS4mI3hE
O0hvZnN0cmEtTm9ydGh3ZWxsIFNjaG9vbCBvZiBNZWRpY2luZSwgRmVpbnN0ZWluIEluc3RpdHV0
ZSBmb3IgTWVkaWNhbCBSZXNlYXJjaCwgTmV3IEh5ZGUgUGFyaywgTmV3IFlvcmsuJiN4RDtEZXBh
cnRtZW50IG9mIENyaXRpY2FsIENhcmUgYW5kIEVtZXJnZW5jeSBNZWRpY2luZSwgVW5pdmVyc2l0
eSBvZiBQaXR0c2J1cmdoIFNjaG9vbCBvZiBNZWRpY2luZSwgUGl0dHNidXJnaCwgUGVubnN5bHZh
bmlhLiYjeEQ7RGVwYXJ0bWVudCBvZiBDcml0aWNhbCBDYXJlIE1lZGljaW5lLCBHdXkmYXBvcztz
IGFuZCBTdCBUaG9tYXMmYXBvczsgTkhTIEZvdW5kYXRpb24gVHJ1c3QsIExvbmRvbiwgVW5pdGVk
IEtpbmdkb20uJiN4RDtEZXBhcnRtZW50IG9mIENyaXRpY2FsIENhcmUgTWVkaWNpbmUsIFVuaXZl
cnNpdHkgb2YgVmVyc2FpbGxlcywgRnJhbmNlLiYjeEQ7Q2VudGVyIGZvciBTZXBzaXMgQ29udHJv
bCBhbmQgQ2FyZSwgVW5pdmVyc2l0eSBIb3NwaXRhbCwgSmVuYSwgR2VybWFueS4mI3hEO0F1c3Ry
YWxpYW4gYW5kIE5ldyBaZWFsYW5kIEludGVuc2l2ZSBDYXJlIFJlc2VhcmNoIENlbnRyZSwgU2No
b29sIG9mIFB1YmxpYyBIZWFsdGggYW5kIFByZXZlbnRpdmUgTWVkaWNpbmUsIE1vbmFzaCBVbml2
ZXJzaXR5LCBNZWxib3VybmUsIGFuZCBBdXN0aW4gSG9zcGl0YWwsIE1lbGJvdXJuZSwgVmljdG9y
aWEsIEF1c3RyYWxpYS4mI3hEO1ZhbmRlcmJpbHQgSW5zdGl0dXRlIGZvciBDbGluaWNhbCBhbmQg
VHJhbnNsYXRpb25hbCBSZXNlYXJjaCwgVmFuZGVyYmlsdCBVbml2ZXJzaXR5LCBOYXNodmlsbGUs
IFRlbm5lc3NlZS4mI3hEO1LDqWFuaW1hdGlvbiBNw6lkaWNhbGUtSMO0cGl0YWwgQ29jaGluLCBE
ZXNjYXJ0ZXMgVW5pdmVyc2l0eSwgQ29jaGluIEluc3RpdHV0ZSwgUGFyaXMsIEZyYW5jZS4mI3hE
O0NyaXRpY2FsIENhcmUgQ2VudGVyLCBFbW9yeSBVbml2ZXJzaXR5IFNjaG9vbCBvZiBNZWRpY2lu
ZSwgQXRsYW50YSwgR2VvcmdpYS4mI3hEO1dhc2hpbmd0b24gVW5pdmVyc2l0eSBTY2hvb2wgb2Yg
TWVkaWNpbmUsIFN0IExvdWlzLCBNaXNzb3VyaS4mI3hEO0luZmVjdGlvdXMgRGlzZWFzZSBTZWN0
aW9uLCBEaXZpc2lvbiBvZiBQdWxtb25hcnkgYW5kIENyaXRpY2FsIENhcmUgTWVkaWNpbmUsIEJy
b3duIFVuaXZlcnNpdHkgU2Nob29sIG9mIE1lZGljaW5lLCBQcm92aWRlbmNlLCBSaG9kZSBJc2xh
bmQuJiN4RDtEZXBhcnRtZW50IG9mIFN1cmdlcnksIFVuaXZlcnNpdHkgb2YgVG9yb250bywgVG9y
b250bywgT250YXJpbywgQ2FuYWRhLiYjeEQ7RW1vcnkgVW5pdmVyc2l0eSBTY2hvb2wgb2YgTWVk
aWNpbmUgYW5kIEdyYWR5IE1lbW9yaWFsIEhvc3BpdGFsLCBBdGxhbnRhLCBHZW9yZ2lhLiYjeEQ7
VHJhdW1hLCBFbWVyZ2VuY3kgJmFtcDsgQ3JpdGljYWwgQ2FyZSBQcm9ncmFtLCBTdW5ueWJyb29r
IEhlYWx0aCBTY2llbmNlcyBDZW50cmUsIFRvcm9udG8sIE9udGFyaW8sIENhbmFkYTE2SW50ZXJk
ZXBhcnRtZW50YWwgRGl2aXNpb24gb2YgQ3JpdGljYWwgQ2FyZSwgVW5pdmVyc2l0eSBvZiBUb3Jv
bnRvLiYjeEQ7RGVwYXJ0bWVudCBvZiBJbmZlY3Rpb3VzIERpc2Vhc2VzLCBBY2FkZW1pc2NoIE1l
ZGlzY2ggQ2VudHJ1bSwgQW1zdGVyZGFtLCB0aGUgTmV0aGVybGFuZHMuJiN4RDtEZXBhcnRtZW50
IG9mIEludGVuc2l2ZSBDYXJlLCBFcmFzbWUgVW5pdmVyc2l0eSBIb3NwaXRhbCwgQnJ1c3NlbHMs
IEJlbGdpdW0uJiN4RDtEZXBhcnRtZW50IG9mIENyaXRpY2FsIENhcmUgTWVkaWNpbmUsIFVuaXZl
cnNpdHkgb2YgUGl0dHNidXJnaCBhbmQgVVBNQyBIZWFsdGggU3lzdGVtLCBQaXR0c2J1cmdoLCBQ
ZW5uc3lsdmFuaWEyMEFzc29jaWF0ZSBFZGl0b3IsIEpBTUEuPC9hdXRoLWFkZHJlc3M+PHRpdGxl
cz48dGl0bGU+VGhlIFRoaXJkIEludGVybmF0aW9uYWwgQ29uc2Vuc3VzIERlZmluaXRpb25zIGZv
ciBTZXBzaXMgYW5kIFNlcHRpYyBTaG9jayAoU2Vwc2lzLTMpPC90aXRsZT48c2Vjb25kYXJ5LXRp
dGxlPkphbWE8L3NlY29uZGFyeS10aXRsZT48L3RpdGxlcz48cGVyaW9kaWNhbD48ZnVsbC10aXRs
ZT5KYW1hPC9mdWxsLXRpdGxlPjwvcGVyaW9kaWNhbD48cGFnZXM+ODAxLTEwPC9wYWdlcz48dm9s
dW1lPjMxNTwvdm9sdW1lPjxudW1iZXI+ODwvbnVtYmVyPjxlZGl0aW9uPjIwMTYvMDIvMjQ8L2Vk
aXRpb24+PGtleXdvcmRzPjxrZXl3b3JkPkFkdmlzb3J5IENvbW1pdHRlZXMvb3JnYW5pemF0aW9u
ICZhbXA7IGFkbWluaXN0cmF0aW9uPC9rZXl3b3JkPjxrZXl3b3JkPkJpb21hcmtlcnMvYmxvb2Q8
L2tleXdvcmQ+PGtleXdvcmQ+Qmxvb2QgUHJlc3N1cmUvZHJ1ZyBlZmZlY3RzPC9rZXl3b3JkPjxr
ZXl3b3JkPkRlbHBoaSBUZWNobmlxdWU8L2tleXdvcmQ+PGtleXdvcmQ+SG9zcGl0YWwgTW9ydGFs
aXR5PC9rZXl3b3JkPjxrZXl3b3JkPkh1bWFuczwva2V5d29yZD48a2V5d29yZD5JbnRlcm5hdGlv
bmFsIENsYXNzaWZpY2F0aW9uIG9mIERpc2Vhc2VzPC9rZXl3b3JkPjxrZXl3b3JkPkxhY3RhdGVz
L2Jsb29kPC9rZXl3b3JkPjxrZXl3b3JkPipPcmdhbiBEeXNmdW5jdGlvbiBTY29yZXM8L2tleXdv
cmQ+PGtleXdvcmQ+UGVlciBSZXZpZXcsIFJlc2VhcmNoPC9rZXl3b3JkPjxrZXl3b3JkPlJlc3Bp
cmF0b3J5IFJhdGU8L2tleXdvcmQ+PGtleXdvcmQ+U2Vuc2l0aXZpdHkgYW5kIFNwZWNpZmljaXR5
PC9rZXl3b3JkPjxrZXl3b3JkPlNlcHNpcy9ibG9vZC9jbGFzc2lmaWNhdGlvbi9jb21wbGljYXRp
b25zLypkaWFnbm9zaXMvbW9ydGFsaXR5PC9rZXl3b3JkPjxrZXl3b3JkPlNob2NrLCBTZXB0aWMv
Ymxvb2QvY2xhc3NpZmljYXRpb24vZGlhZ25vc2lzL2RydWcgdGhlcmFweS9tb3J0YWxpdHk8L2tl
eXdvcmQ+PGtleXdvcmQ+U3lzdGVtaWMgSW5mbGFtbWF0b3J5IFJlc3BvbnNlIFN5bmRyb21lL2Rp
YWdub3Npczwva2V5d29yZD48a2V5d29yZD5UZXJtaW5vbG9neSBhcyBUb3BpYzwva2V5d29yZD48
a2V5d29yZD5WYXNvY29uc3RyaWN0b3IgQWdlbnRzL3RoZXJhcGV1dGljIHVzZTwva2V5d29yZD48
L2tleXdvcmRzPjxkYXRlcz48eWVhcj4yMDE2PC95ZWFyPjxwdWItZGF0ZXM+PGRhdGU+RmViIDIz
PC9kYXRlPjwvcHViLWRhdGVzPjwvZGF0ZXM+PGlzYm4+MDA5OC03NDg0IChQcmludCkmI3hEOzAw
OTgtNzQ4NDwvaXNibj48YWNjZXNzaW9uLW51bT4yNjkwMzMzODwvYWNjZXNzaW9uLW51bT48dXJs
cz48L3VybHM+PGN1c3RvbTI+UE1DNDk2ODU3NDwvY3VzdG9tMj48Y3VzdG9tNj5OSUhNUzc5NDA4
NyBGb3JtIGZvciBEaXNjbG9zdXJlIG9mIFBvdGVudGlhbCBDb25mbGljdHMgb2YgSW50ZXJlc3Qu
IE5vIG90aGVyIGRpc2Nsb3N1cmVzIHdlcmUgcmVwb3J0ZWQuPC9jdXN0b202PjxlbGVjdHJvbmlj
LXJlc291cmNlLW51bT4xMC4xMDAxL2phbWEuMjAxNi4wMjg3PC9lbGVjdHJvbmljLXJlc291cmNl
LW51bT48cmVtb3RlLWRhdGFiYXNlLXByb3ZpZGVyPk5MTTwvcmVtb3RlLWRhdGFiYXNlLXByb3Zp
ZGVyPjxsYW5ndWFnZT5lbmc8L2xhbmd1YWdlPjwvcmVjb3JkPjwvQ2l0ZT48L0VuZE5vdGU+
</w:fldData>
              </w:fldChar>
            </w:r>
            <w:r w:rsidR="00DF16D1">
              <w:rPr>
                <w:rFonts w:ascii="Arial" w:hAnsi="Arial" w:cs="Arial"/>
              </w:rPr>
              <w:instrText xml:space="preserve"> ADDIN EN.CITE </w:instrText>
            </w:r>
            <w:r w:rsidR="00DF16D1">
              <w:rPr>
                <w:rFonts w:ascii="Arial" w:hAnsi="Arial" w:cs="Arial"/>
              </w:rPr>
              <w:fldChar w:fldCharType="begin">
                <w:fldData xml:space="preserve">PEVuZE5vdGU+PENpdGU+PEF1dGhvcj5TaW5nZXI8L0F1dGhvcj48WWVhcj4yMDE2PC9ZZWFyPjxS
ZWNOdW0+MTA2PC9SZWNOdW0+PERpc3BsYXlUZXh0PjxzdHlsZSBmYWNlPSJzdXBlcnNjcmlwdCI+
ODwvc3R5bGU+PC9EaXNwbGF5VGV4dD48cmVjb3JkPjxyZWMtbnVtYmVyPjEwNjwvcmVjLW51bWJl
cj48Zm9yZWlnbi1rZXlzPjxrZXkgYXBwPSJFTiIgZGItaWQ9InRyNWV3cnR2MTVld2R5ZXd4OXE1
cGU5ajB3dncwc2V4cHZ0OSIgdGltZXN0YW1wPSIxNjE2NDE0NjAxIj4xMDY8L2tleT48L2ZvcmVp
Z24ta2V5cz48cmVmLXR5cGUgbmFtZT0iSm91cm5hbCBBcnRpY2xlIj4xNzwvcmVmLXR5cGU+PGNv
bnRyaWJ1dG9ycz48YXV0aG9ycz48YXV0aG9yPlNpbmdlciwgTS48L2F1dGhvcj48YXV0aG9yPkRl
dXRzY2htYW4sIEMuIFMuPC9hdXRob3I+PGF1dGhvcj5TZXltb3VyLCBDLiBXLjwvYXV0aG9yPjxh
dXRob3I+U2hhbmthci1IYXJpLCBNLjwvYXV0aG9yPjxhdXRob3I+QW5uYW5lLCBELjwvYXV0aG9y
PjxhdXRob3I+QmF1ZXIsIE0uPC9hdXRob3I+PGF1dGhvcj5CZWxsb21vLCBSLjwvYXV0aG9yPjxh
dXRob3I+QmVybmFyZCwgRy4gUi48L2F1dGhvcj48YXV0aG9yPkNoaWNoZSwgSi4gRC48L2F1dGhv
cj48YXV0aG9yPkNvb3BlcnNtaXRoLCBDLiBNLjwvYXV0aG9yPjxhdXRob3I+SG90Y2hraXNzLCBS
LiBTLjwvYXV0aG9yPjxhdXRob3I+TGV2eSwgTS4gTS48L2F1dGhvcj48YXV0aG9yPk1hcnNoYWxs
LCBKLiBDLjwvYXV0aG9yPjxhdXRob3I+TWFydGluLCBHLiBTLjwvYXV0aG9yPjxhdXRob3I+T3Bh
bCwgUy4gTS48L2F1dGhvcj48YXV0aG9yPlJ1YmVuZmVsZCwgRy4gRC48L2F1dGhvcj48YXV0aG9y
PnZhbiBkZXIgUG9sbCwgVC48L2F1dGhvcj48YXV0aG9yPlZpbmNlbnQsIEouIEwuPC9hdXRob3I+
PGF1dGhvcj5Bbmd1cywgRC4gQy48L2F1dGhvcj48L2F1dGhvcnM+PC9jb250cmlidXRvcnM+PGF1
dGgtYWRkcmVzcz5CbG9vbXNidXJ5IEluc3RpdHV0ZSBvZiBJbnRlbnNpdmUgQ2FyZSBNZWRpY2lu
ZSwgVW5pdmVyc2l0eSBDb2xsZWdlIExvbmRvbiwgTG9uZG9uLCBVbml0ZWQgS2luZ2RvbS4mI3hE
O0hvZnN0cmEtTm9ydGh3ZWxsIFNjaG9vbCBvZiBNZWRpY2luZSwgRmVpbnN0ZWluIEluc3RpdHV0
ZSBmb3IgTWVkaWNhbCBSZXNlYXJjaCwgTmV3IEh5ZGUgUGFyaywgTmV3IFlvcmsuJiN4RDtEZXBh
cnRtZW50IG9mIENyaXRpY2FsIENhcmUgYW5kIEVtZXJnZW5jeSBNZWRpY2luZSwgVW5pdmVyc2l0
eSBvZiBQaXR0c2J1cmdoIFNjaG9vbCBvZiBNZWRpY2luZSwgUGl0dHNidXJnaCwgUGVubnN5bHZh
bmlhLiYjeEQ7RGVwYXJ0bWVudCBvZiBDcml0aWNhbCBDYXJlIE1lZGljaW5lLCBHdXkmYXBvcztz
IGFuZCBTdCBUaG9tYXMmYXBvczsgTkhTIEZvdW5kYXRpb24gVHJ1c3QsIExvbmRvbiwgVW5pdGVk
IEtpbmdkb20uJiN4RDtEZXBhcnRtZW50IG9mIENyaXRpY2FsIENhcmUgTWVkaWNpbmUsIFVuaXZl
cnNpdHkgb2YgVmVyc2FpbGxlcywgRnJhbmNlLiYjeEQ7Q2VudGVyIGZvciBTZXBzaXMgQ29udHJv
bCBhbmQgQ2FyZSwgVW5pdmVyc2l0eSBIb3NwaXRhbCwgSmVuYSwgR2VybWFueS4mI3hEO0F1c3Ry
YWxpYW4gYW5kIE5ldyBaZWFsYW5kIEludGVuc2l2ZSBDYXJlIFJlc2VhcmNoIENlbnRyZSwgU2No
b29sIG9mIFB1YmxpYyBIZWFsdGggYW5kIFByZXZlbnRpdmUgTWVkaWNpbmUsIE1vbmFzaCBVbml2
ZXJzaXR5LCBNZWxib3VybmUsIGFuZCBBdXN0aW4gSG9zcGl0YWwsIE1lbGJvdXJuZSwgVmljdG9y
aWEsIEF1c3RyYWxpYS4mI3hEO1ZhbmRlcmJpbHQgSW5zdGl0dXRlIGZvciBDbGluaWNhbCBhbmQg
VHJhbnNsYXRpb25hbCBSZXNlYXJjaCwgVmFuZGVyYmlsdCBVbml2ZXJzaXR5LCBOYXNodmlsbGUs
IFRlbm5lc3NlZS4mI3hEO1LDqWFuaW1hdGlvbiBNw6lkaWNhbGUtSMO0cGl0YWwgQ29jaGluLCBE
ZXNjYXJ0ZXMgVW5pdmVyc2l0eSwgQ29jaGluIEluc3RpdHV0ZSwgUGFyaXMsIEZyYW5jZS4mI3hE
O0NyaXRpY2FsIENhcmUgQ2VudGVyLCBFbW9yeSBVbml2ZXJzaXR5IFNjaG9vbCBvZiBNZWRpY2lu
ZSwgQXRsYW50YSwgR2VvcmdpYS4mI3hEO1dhc2hpbmd0b24gVW5pdmVyc2l0eSBTY2hvb2wgb2Yg
TWVkaWNpbmUsIFN0IExvdWlzLCBNaXNzb3VyaS4mI3hEO0luZmVjdGlvdXMgRGlzZWFzZSBTZWN0
aW9uLCBEaXZpc2lvbiBvZiBQdWxtb25hcnkgYW5kIENyaXRpY2FsIENhcmUgTWVkaWNpbmUsIEJy
b3duIFVuaXZlcnNpdHkgU2Nob29sIG9mIE1lZGljaW5lLCBQcm92aWRlbmNlLCBSaG9kZSBJc2xh
bmQuJiN4RDtEZXBhcnRtZW50IG9mIFN1cmdlcnksIFVuaXZlcnNpdHkgb2YgVG9yb250bywgVG9y
b250bywgT250YXJpbywgQ2FuYWRhLiYjeEQ7RW1vcnkgVW5pdmVyc2l0eSBTY2hvb2wgb2YgTWVk
aWNpbmUgYW5kIEdyYWR5IE1lbW9yaWFsIEhvc3BpdGFsLCBBdGxhbnRhLCBHZW9yZ2lhLiYjeEQ7
VHJhdW1hLCBFbWVyZ2VuY3kgJmFtcDsgQ3JpdGljYWwgQ2FyZSBQcm9ncmFtLCBTdW5ueWJyb29r
IEhlYWx0aCBTY2llbmNlcyBDZW50cmUsIFRvcm9udG8sIE9udGFyaW8sIENhbmFkYTE2SW50ZXJk
ZXBhcnRtZW50YWwgRGl2aXNpb24gb2YgQ3JpdGljYWwgQ2FyZSwgVW5pdmVyc2l0eSBvZiBUb3Jv
bnRvLiYjeEQ7RGVwYXJ0bWVudCBvZiBJbmZlY3Rpb3VzIERpc2Vhc2VzLCBBY2FkZW1pc2NoIE1l
ZGlzY2ggQ2VudHJ1bSwgQW1zdGVyZGFtLCB0aGUgTmV0aGVybGFuZHMuJiN4RDtEZXBhcnRtZW50
IG9mIEludGVuc2l2ZSBDYXJlLCBFcmFzbWUgVW5pdmVyc2l0eSBIb3NwaXRhbCwgQnJ1c3NlbHMs
IEJlbGdpdW0uJiN4RDtEZXBhcnRtZW50IG9mIENyaXRpY2FsIENhcmUgTWVkaWNpbmUsIFVuaXZl
cnNpdHkgb2YgUGl0dHNidXJnaCBhbmQgVVBNQyBIZWFsdGggU3lzdGVtLCBQaXR0c2J1cmdoLCBQ
ZW5uc3lsdmFuaWEyMEFzc29jaWF0ZSBFZGl0b3IsIEpBTUEuPC9hdXRoLWFkZHJlc3M+PHRpdGxl
cz48dGl0bGU+VGhlIFRoaXJkIEludGVybmF0aW9uYWwgQ29uc2Vuc3VzIERlZmluaXRpb25zIGZv
ciBTZXBzaXMgYW5kIFNlcHRpYyBTaG9jayAoU2Vwc2lzLTMpPC90aXRsZT48c2Vjb25kYXJ5LXRp
dGxlPkphbWE8L3NlY29uZGFyeS10aXRsZT48L3RpdGxlcz48cGVyaW9kaWNhbD48ZnVsbC10aXRs
ZT5KYW1hPC9mdWxsLXRpdGxlPjwvcGVyaW9kaWNhbD48cGFnZXM+ODAxLTEwPC9wYWdlcz48dm9s
dW1lPjMxNTwvdm9sdW1lPjxudW1iZXI+ODwvbnVtYmVyPjxlZGl0aW9uPjIwMTYvMDIvMjQ8L2Vk
aXRpb24+PGtleXdvcmRzPjxrZXl3b3JkPkFkdmlzb3J5IENvbW1pdHRlZXMvb3JnYW5pemF0aW9u
ICZhbXA7IGFkbWluaXN0cmF0aW9uPC9rZXl3b3JkPjxrZXl3b3JkPkJpb21hcmtlcnMvYmxvb2Q8
L2tleXdvcmQ+PGtleXdvcmQ+Qmxvb2QgUHJlc3N1cmUvZHJ1ZyBlZmZlY3RzPC9rZXl3b3JkPjxr
ZXl3b3JkPkRlbHBoaSBUZWNobmlxdWU8L2tleXdvcmQ+PGtleXdvcmQ+SG9zcGl0YWwgTW9ydGFs
aXR5PC9rZXl3b3JkPjxrZXl3b3JkPkh1bWFuczwva2V5d29yZD48a2V5d29yZD5JbnRlcm5hdGlv
bmFsIENsYXNzaWZpY2F0aW9uIG9mIERpc2Vhc2VzPC9rZXl3b3JkPjxrZXl3b3JkPkxhY3RhdGVz
L2Jsb29kPC9rZXl3b3JkPjxrZXl3b3JkPipPcmdhbiBEeXNmdW5jdGlvbiBTY29yZXM8L2tleXdv
cmQ+PGtleXdvcmQ+UGVlciBSZXZpZXcsIFJlc2VhcmNoPC9rZXl3b3JkPjxrZXl3b3JkPlJlc3Bp
cmF0b3J5IFJhdGU8L2tleXdvcmQ+PGtleXdvcmQ+U2Vuc2l0aXZpdHkgYW5kIFNwZWNpZmljaXR5
PC9rZXl3b3JkPjxrZXl3b3JkPlNlcHNpcy9ibG9vZC9jbGFzc2lmaWNhdGlvbi9jb21wbGljYXRp
b25zLypkaWFnbm9zaXMvbW9ydGFsaXR5PC9rZXl3b3JkPjxrZXl3b3JkPlNob2NrLCBTZXB0aWMv
Ymxvb2QvY2xhc3NpZmljYXRpb24vZGlhZ25vc2lzL2RydWcgdGhlcmFweS9tb3J0YWxpdHk8L2tl
eXdvcmQ+PGtleXdvcmQ+U3lzdGVtaWMgSW5mbGFtbWF0b3J5IFJlc3BvbnNlIFN5bmRyb21lL2Rp
YWdub3Npczwva2V5d29yZD48a2V5d29yZD5UZXJtaW5vbG9neSBhcyBUb3BpYzwva2V5d29yZD48
a2V5d29yZD5WYXNvY29uc3RyaWN0b3IgQWdlbnRzL3RoZXJhcGV1dGljIHVzZTwva2V5d29yZD48
L2tleXdvcmRzPjxkYXRlcz48eWVhcj4yMDE2PC95ZWFyPjxwdWItZGF0ZXM+PGRhdGU+RmViIDIz
PC9kYXRlPjwvcHViLWRhdGVzPjwvZGF0ZXM+PGlzYm4+MDA5OC03NDg0IChQcmludCkmI3hEOzAw
OTgtNzQ4NDwvaXNibj48YWNjZXNzaW9uLW51bT4yNjkwMzMzODwvYWNjZXNzaW9uLW51bT48dXJs
cz48L3VybHM+PGN1c3RvbTI+UE1DNDk2ODU3NDwvY3VzdG9tMj48Y3VzdG9tNj5OSUhNUzc5NDA4
NyBGb3JtIGZvciBEaXNjbG9zdXJlIG9mIFBvdGVudGlhbCBDb25mbGljdHMgb2YgSW50ZXJlc3Qu
IE5vIG90aGVyIGRpc2Nsb3N1cmVzIHdlcmUgcmVwb3J0ZWQuPC9jdXN0b202PjxlbGVjdHJvbmlj
LXJlc291cmNlLW51bT4xMC4xMDAxL2phbWEuMjAxNi4wMjg3PC9lbGVjdHJvbmljLXJlc291cmNl
LW51bT48cmVtb3RlLWRhdGFiYXNlLXByb3ZpZGVyPk5MTTwvcmVtb3RlLWRhdGFiYXNlLXByb3Zp
ZGVyPjxsYW5ndWFnZT5lbmc8L2xhbmd1YWdlPjwvcmVjb3JkPjwvQ2l0ZT48L0VuZE5vdGU+
</w:fldData>
              </w:fldChar>
            </w:r>
            <w:r w:rsidR="00DF16D1">
              <w:rPr>
                <w:rFonts w:ascii="Arial" w:hAnsi="Arial" w:cs="Arial"/>
              </w:rPr>
              <w:instrText xml:space="preserve"> ADDIN EN.CITE.DATA </w:instrText>
            </w:r>
            <w:r w:rsidR="00DF16D1">
              <w:rPr>
                <w:rFonts w:ascii="Arial" w:hAnsi="Arial" w:cs="Arial"/>
              </w:rPr>
            </w:r>
            <w:r w:rsidR="00DF16D1">
              <w:rPr>
                <w:rFonts w:ascii="Arial" w:hAnsi="Arial" w:cs="Arial"/>
              </w:rPr>
              <w:fldChar w:fldCharType="end"/>
            </w:r>
            <w:r w:rsidRPr="00677435">
              <w:rPr>
                <w:rFonts w:ascii="Arial" w:hAnsi="Arial" w:cs="Arial"/>
              </w:rPr>
            </w:r>
            <w:r w:rsidRPr="00677435">
              <w:rPr>
                <w:rFonts w:ascii="Arial" w:hAnsi="Arial" w:cs="Arial"/>
              </w:rPr>
              <w:fldChar w:fldCharType="separate"/>
            </w:r>
            <w:r w:rsidR="00DF16D1" w:rsidRPr="00DF16D1">
              <w:rPr>
                <w:rFonts w:ascii="Arial" w:hAnsi="Arial" w:cs="Arial"/>
                <w:noProof/>
                <w:vertAlign w:val="superscript"/>
              </w:rPr>
              <w:t>8</w:t>
            </w:r>
            <w:r w:rsidRPr="00677435">
              <w:rPr>
                <w:rFonts w:ascii="Arial" w:hAnsi="Arial" w:cs="Arial"/>
              </w:rPr>
              <w:fldChar w:fldCharType="end"/>
            </w:r>
          </w:p>
        </w:tc>
      </w:tr>
    </w:tbl>
    <w:p w14:paraId="76E72DD0" w14:textId="1DD58691" w:rsidR="00E61485" w:rsidRPr="00677435" w:rsidRDefault="00E61485">
      <w:pPr>
        <w:rPr>
          <w:rFonts w:ascii="Arial" w:hAnsi="Arial" w:cs="Arial"/>
        </w:rPr>
      </w:pPr>
    </w:p>
    <w:p w14:paraId="239821D9" w14:textId="1E574C03" w:rsidR="00E61485" w:rsidRPr="00677435" w:rsidRDefault="00E61485">
      <w:pPr>
        <w:rPr>
          <w:rFonts w:ascii="Arial" w:hAnsi="Arial" w:cs="Arial"/>
        </w:rPr>
      </w:pPr>
    </w:p>
    <w:p w14:paraId="03AEB1D5" w14:textId="77777777" w:rsidR="002A29D7" w:rsidRPr="00677435" w:rsidRDefault="002A29D7">
      <w:pPr>
        <w:rPr>
          <w:rFonts w:ascii="Arial" w:hAnsi="Arial" w:cs="Arial"/>
          <w:b/>
        </w:rPr>
      </w:pPr>
    </w:p>
    <w:p w14:paraId="160BE230" w14:textId="7C54CF93" w:rsidR="00E61485" w:rsidRPr="00677435" w:rsidRDefault="00677435" w:rsidP="003509F9">
      <w:pPr>
        <w:ind w:left="1134"/>
        <w:rPr>
          <w:rFonts w:ascii="Arial" w:hAnsi="Arial" w:cs="Arial"/>
          <w:b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>able 1. Definition of the clinical cohorts</w:t>
      </w:r>
    </w:p>
    <w:p w14:paraId="1AF6EB95" w14:textId="0DB88601" w:rsidR="00E61485" w:rsidRPr="00677435" w:rsidRDefault="00E61485">
      <w:pPr>
        <w:rPr>
          <w:rFonts w:ascii="Arial" w:hAnsi="Arial" w:cs="Arial"/>
        </w:rPr>
      </w:pPr>
    </w:p>
    <w:p w14:paraId="7AF983CA" w14:textId="5141DBC3" w:rsidR="00E61485" w:rsidRPr="00677435" w:rsidRDefault="00E61485">
      <w:pPr>
        <w:rPr>
          <w:rFonts w:ascii="Arial" w:hAnsi="Arial" w:cs="Arial"/>
        </w:rPr>
      </w:pPr>
    </w:p>
    <w:p w14:paraId="66989996" w14:textId="0748EFDB" w:rsidR="00E61485" w:rsidRPr="00677435" w:rsidRDefault="00E61485">
      <w:pPr>
        <w:rPr>
          <w:rFonts w:ascii="Arial" w:hAnsi="Arial" w:cs="Arial"/>
        </w:rPr>
      </w:pPr>
    </w:p>
    <w:p w14:paraId="1426484D" w14:textId="1BB07E1A" w:rsidR="00E61485" w:rsidRPr="00677435" w:rsidRDefault="00E61485">
      <w:pPr>
        <w:rPr>
          <w:rFonts w:ascii="Arial" w:hAnsi="Arial" w:cs="Arial"/>
        </w:rPr>
      </w:pPr>
    </w:p>
    <w:p w14:paraId="5CE273E6" w14:textId="76853131" w:rsidR="00E61485" w:rsidRPr="00677435" w:rsidRDefault="00E61485">
      <w:pPr>
        <w:rPr>
          <w:rFonts w:ascii="Arial" w:hAnsi="Arial" w:cs="Arial"/>
        </w:rPr>
      </w:pPr>
    </w:p>
    <w:p w14:paraId="6EBD218E" w14:textId="68BD2F0F" w:rsidR="00E61485" w:rsidRPr="00677435" w:rsidRDefault="00E61485">
      <w:pPr>
        <w:rPr>
          <w:rFonts w:ascii="Arial" w:hAnsi="Arial" w:cs="Arial"/>
        </w:rPr>
      </w:pPr>
    </w:p>
    <w:p w14:paraId="3CC330A2" w14:textId="272D9D0E" w:rsidR="00E61485" w:rsidRPr="00677435" w:rsidRDefault="00E61485">
      <w:pPr>
        <w:rPr>
          <w:rFonts w:ascii="Arial" w:hAnsi="Arial" w:cs="Arial"/>
        </w:rPr>
      </w:pPr>
    </w:p>
    <w:p w14:paraId="1BEEF2A3" w14:textId="38DF14CF" w:rsidR="00E61485" w:rsidRPr="00677435" w:rsidRDefault="00E61485">
      <w:pPr>
        <w:rPr>
          <w:rFonts w:ascii="Arial" w:hAnsi="Arial" w:cs="Arial"/>
        </w:rPr>
      </w:pPr>
    </w:p>
    <w:p w14:paraId="612E0883" w14:textId="3E097616" w:rsidR="00E61485" w:rsidRPr="00677435" w:rsidRDefault="00E61485">
      <w:pPr>
        <w:rPr>
          <w:rFonts w:ascii="Arial" w:hAnsi="Arial" w:cs="Arial"/>
        </w:rPr>
      </w:pPr>
    </w:p>
    <w:p w14:paraId="0C04046F" w14:textId="112AD305" w:rsidR="00E61485" w:rsidRPr="00677435" w:rsidRDefault="00E61485">
      <w:pPr>
        <w:rPr>
          <w:rFonts w:ascii="Arial" w:hAnsi="Arial" w:cs="Arial"/>
        </w:rPr>
      </w:pPr>
    </w:p>
    <w:p w14:paraId="32EE1F3D" w14:textId="74313861" w:rsidR="00E61485" w:rsidRPr="00677435" w:rsidRDefault="00E61485">
      <w:pPr>
        <w:rPr>
          <w:rFonts w:ascii="Arial" w:hAnsi="Arial" w:cs="Arial"/>
        </w:rPr>
      </w:pPr>
    </w:p>
    <w:p w14:paraId="1F4CDD8C" w14:textId="62DC0485" w:rsidR="00E61485" w:rsidRPr="00677435" w:rsidRDefault="00E61485">
      <w:pPr>
        <w:rPr>
          <w:rFonts w:ascii="Arial" w:hAnsi="Arial" w:cs="Arial"/>
        </w:rPr>
      </w:pPr>
    </w:p>
    <w:p w14:paraId="2DA65927" w14:textId="61B70A27" w:rsidR="00E61485" w:rsidRPr="00677435" w:rsidRDefault="00E61485">
      <w:pPr>
        <w:rPr>
          <w:rFonts w:ascii="Arial" w:hAnsi="Arial" w:cs="Arial"/>
        </w:rPr>
      </w:pPr>
    </w:p>
    <w:p w14:paraId="460D63F7" w14:textId="7458C711" w:rsidR="00E61485" w:rsidRDefault="00E61485">
      <w:pPr>
        <w:rPr>
          <w:rFonts w:ascii="Arial" w:hAnsi="Arial" w:cs="Arial"/>
        </w:rPr>
      </w:pPr>
    </w:p>
    <w:p w14:paraId="0CD9D788" w14:textId="1C2E35BB" w:rsidR="007C7FF5" w:rsidRDefault="007C7FF5">
      <w:pPr>
        <w:rPr>
          <w:rFonts w:ascii="Arial" w:hAnsi="Arial" w:cs="Arial"/>
        </w:rPr>
      </w:pPr>
    </w:p>
    <w:p w14:paraId="33CFF8B0" w14:textId="4C8442CA" w:rsidR="007C7FF5" w:rsidRDefault="007C7FF5">
      <w:pPr>
        <w:rPr>
          <w:rFonts w:ascii="Arial" w:hAnsi="Arial" w:cs="Arial"/>
        </w:rPr>
      </w:pPr>
    </w:p>
    <w:p w14:paraId="09032AD5" w14:textId="598EF2FC" w:rsidR="007C7FF5" w:rsidRDefault="007C7FF5">
      <w:pPr>
        <w:rPr>
          <w:rFonts w:ascii="Arial" w:hAnsi="Arial" w:cs="Arial"/>
        </w:rPr>
      </w:pPr>
    </w:p>
    <w:p w14:paraId="5C0CA3EF" w14:textId="6BF9E15C" w:rsidR="007C7FF5" w:rsidRDefault="007C7FF5">
      <w:pPr>
        <w:rPr>
          <w:rFonts w:ascii="Arial" w:hAnsi="Arial" w:cs="Arial"/>
        </w:rPr>
      </w:pPr>
    </w:p>
    <w:p w14:paraId="6C4788F2" w14:textId="0F5D95F1" w:rsidR="007C7FF5" w:rsidRDefault="007C7FF5">
      <w:pPr>
        <w:rPr>
          <w:rFonts w:ascii="Arial" w:hAnsi="Arial" w:cs="Arial"/>
        </w:rPr>
      </w:pPr>
    </w:p>
    <w:p w14:paraId="144DF2EE" w14:textId="0D6D46AB" w:rsidR="007C7FF5" w:rsidRDefault="007C7FF5">
      <w:pPr>
        <w:rPr>
          <w:rFonts w:ascii="Arial" w:hAnsi="Arial" w:cs="Arial"/>
        </w:rPr>
      </w:pPr>
    </w:p>
    <w:p w14:paraId="343CB60F" w14:textId="1821302C" w:rsidR="007C7FF5" w:rsidRDefault="007C7FF5">
      <w:pPr>
        <w:rPr>
          <w:rFonts w:ascii="Arial" w:hAnsi="Arial" w:cs="Arial"/>
        </w:rPr>
      </w:pPr>
    </w:p>
    <w:p w14:paraId="4C41CFD7" w14:textId="13CF4C5E" w:rsidR="007C7FF5" w:rsidRDefault="007C7FF5">
      <w:pPr>
        <w:rPr>
          <w:rFonts w:ascii="Arial" w:hAnsi="Arial" w:cs="Arial"/>
        </w:rPr>
      </w:pPr>
    </w:p>
    <w:p w14:paraId="12B15CC9" w14:textId="77777777" w:rsidR="007C7FF5" w:rsidRPr="00677435" w:rsidRDefault="007C7FF5">
      <w:pPr>
        <w:rPr>
          <w:rFonts w:ascii="Arial" w:hAnsi="Arial" w:cs="Arial"/>
        </w:rPr>
      </w:pPr>
    </w:p>
    <w:p w14:paraId="25651728" w14:textId="32362AD4" w:rsidR="00E61485" w:rsidRPr="00677435" w:rsidRDefault="00E61485">
      <w:pPr>
        <w:rPr>
          <w:rFonts w:ascii="Arial" w:hAnsi="Arial" w:cs="Arial"/>
        </w:rPr>
      </w:pPr>
    </w:p>
    <w:p w14:paraId="6315E3ED" w14:textId="65A5F15B" w:rsidR="00E61485" w:rsidRDefault="00E61485"/>
    <w:p w14:paraId="2A2916DD" w14:textId="055ED7DB" w:rsidR="00AF5529" w:rsidRDefault="00AF5529"/>
    <w:p w14:paraId="228BAF8C" w14:textId="63DA502B" w:rsidR="00AF5529" w:rsidRDefault="00AF5529"/>
    <w:p w14:paraId="4942784F" w14:textId="160E3DC0" w:rsidR="00AF5529" w:rsidRDefault="00AF5529"/>
    <w:p w14:paraId="3B63BA6E" w14:textId="7BF3D2F7" w:rsidR="00AF5529" w:rsidRDefault="00AF5529"/>
    <w:p w14:paraId="53F15919" w14:textId="6CF3E839" w:rsidR="00AF5529" w:rsidRDefault="00AF5529"/>
    <w:p w14:paraId="734B7CB1" w14:textId="31FB8ADD" w:rsidR="00E61485" w:rsidRDefault="00E61485"/>
    <w:tbl>
      <w:tblPr>
        <w:tblStyle w:val="GridTable4"/>
        <w:tblW w:w="0" w:type="auto"/>
        <w:tblInd w:w="1271" w:type="dxa"/>
        <w:tblLook w:val="04A0" w:firstRow="1" w:lastRow="0" w:firstColumn="1" w:lastColumn="0" w:noHBand="0" w:noVBand="1"/>
      </w:tblPr>
      <w:tblGrid>
        <w:gridCol w:w="1748"/>
        <w:gridCol w:w="2783"/>
      </w:tblGrid>
      <w:tr w:rsidR="00E61485" w:rsidRPr="00B4658F" w14:paraId="1B93D9FF" w14:textId="77777777" w:rsidTr="00350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2E7F5195" w14:textId="77777777" w:rsidR="00E61485" w:rsidRPr="00B4658F" w:rsidRDefault="00E61485" w:rsidP="00D22C70">
            <w:pPr>
              <w:rPr>
                <w:rFonts w:ascii="Arial" w:hAnsi="Arial" w:cs="Arial"/>
                <w:color w:val="auto"/>
              </w:rPr>
            </w:pPr>
            <w:r w:rsidRPr="00B4658F">
              <w:rPr>
                <w:rFonts w:ascii="Arial" w:hAnsi="Arial" w:cs="Arial"/>
                <w:color w:val="auto"/>
              </w:rPr>
              <w:lastRenderedPageBreak/>
              <w:t xml:space="preserve">miRNA </w:t>
            </w:r>
          </w:p>
        </w:tc>
        <w:tc>
          <w:tcPr>
            <w:tcW w:w="2783" w:type="dxa"/>
          </w:tcPr>
          <w:p w14:paraId="65698157" w14:textId="77777777" w:rsidR="00E61485" w:rsidRPr="00B4658F" w:rsidRDefault="00E61485" w:rsidP="00D22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B4658F">
              <w:rPr>
                <w:rFonts w:ascii="Arial" w:hAnsi="Arial" w:cs="Arial"/>
                <w:color w:val="auto"/>
              </w:rPr>
              <w:t>Mature variant</w:t>
            </w:r>
          </w:p>
        </w:tc>
      </w:tr>
      <w:tr w:rsidR="00E61485" w:rsidRPr="00B4658F" w14:paraId="2905E2F9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121EDAFD" w14:textId="77777777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miR-103a*</w:t>
            </w:r>
          </w:p>
        </w:tc>
        <w:tc>
          <w:tcPr>
            <w:tcW w:w="2783" w:type="dxa"/>
          </w:tcPr>
          <w:p w14:paraId="44C3DD19" w14:textId="77777777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hsa-miR-103a-3p</w:t>
            </w:r>
          </w:p>
        </w:tc>
      </w:tr>
      <w:tr w:rsidR="00E61485" w:rsidRPr="00B4658F" w14:paraId="2F7B680D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61E12A98" w14:textId="77777777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miR-122</w:t>
            </w:r>
          </w:p>
        </w:tc>
        <w:tc>
          <w:tcPr>
            <w:tcW w:w="2783" w:type="dxa"/>
          </w:tcPr>
          <w:p w14:paraId="162BF5A5" w14:textId="77777777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hsa-miR-122-5p</w:t>
            </w:r>
          </w:p>
        </w:tc>
      </w:tr>
      <w:tr w:rsidR="00E61485" w:rsidRPr="00B4658F" w14:paraId="1FB45A75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2C537B8A" w14:textId="44111482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miR-149</w:t>
            </w:r>
          </w:p>
        </w:tc>
        <w:tc>
          <w:tcPr>
            <w:tcW w:w="2783" w:type="dxa"/>
          </w:tcPr>
          <w:p w14:paraId="19B7152F" w14:textId="3917EFB0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hsa-miR-149-3p</w:t>
            </w:r>
          </w:p>
        </w:tc>
      </w:tr>
      <w:tr w:rsidR="00E61485" w:rsidRPr="00B4658F" w14:paraId="5C4AF391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64FEFEB0" w14:textId="1ACAA3B8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miR-150</w:t>
            </w:r>
          </w:p>
        </w:tc>
        <w:tc>
          <w:tcPr>
            <w:tcW w:w="2783" w:type="dxa"/>
          </w:tcPr>
          <w:p w14:paraId="257D8B05" w14:textId="3427DD9C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hsa-miR-150-5p</w:t>
            </w:r>
          </w:p>
        </w:tc>
      </w:tr>
      <w:tr w:rsidR="00E61485" w:rsidRPr="00B4658F" w14:paraId="20D0E284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426ED6B8" w14:textId="185038D2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miR-16-2</w:t>
            </w:r>
          </w:p>
        </w:tc>
        <w:tc>
          <w:tcPr>
            <w:tcW w:w="2783" w:type="dxa"/>
          </w:tcPr>
          <w:p w14:paraId="313030E7" w14:textId="24BD1BE8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hsa-miR-16-2-3p</w:t>
            </w:r>
          </w:p>
        </w:tc>
      </w:tr>
      <w:tr w:rsidR="00E61485" w:rsidRPr="00B4658F" w14:paraId="65596432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088E9834" w14:textId="2427735F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miR-17</w:t>
            </w:r>
          </w:p>
        </w:tc>
        <w:tc>
          <w:tcPr>
            <w:tcW w:w="2783" w:type="dxa"/>
          </w:tcPr>
          <w:p w14:paraId="6171C9D9" w14:textId="45C2BDA6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hsa-miR-17-3p</w:t>
            </w:r>
          </w:p>
        </w:tc>
      </w:tr>
      <w:tr w:rsidR="00E61485" w:rsidRPr="00B4658F" w14:paraId="74A4BF60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3165AE41" w14:textId="1E962257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miR-191</w:t>
            </w:r>
          </w:p>
        </w:tc>
        <w:tc>
          <w:tcPr>
            <w:tcW w:w="2783" w:type="dxa"/>
          </w:tcPr>
          <w:p w14:paraId="24DAB028" w14:textId="03129D06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hsa-miR-191-5p</w:t>
            </w:r>
          </w:p>
        </w:tc>
      </w:tr>
      <w:tr w:rsidR="00E61485" w:rsidRPr="00B4658F" w14:paraId="687C84F0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6F4EC5B3" w14:textId="3CC6360D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miR-200b</w:t>
            </w:r>
          </w:p>
        </w:tc>
        <w:tc>
          <w:tcPr>
            <w:tcW w:w="2783" w:type="dxa"/>
          </w:tcPr>
          <w:p w14:paraId="3C035FBC" w14:textId="76F8C29F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hsa-miR-200b-5p</w:t>
            </w:r>
          </w:p>
        </w:tc>
      </w:tr>
      <w:tr w:rsidR="00E61485" w:rsidRPr="00B4658F" w14:paraId="1EE6B5EE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0C04DCA2" w14:textId="3E1B46B8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miR-20a</w:t>
            </w:r>
          </w:p>
        </w:tc>
        <w:tc>
          <w:tcPr>
            <w:tcW w:w="2783" w:type="dxa"/>
          </w:tcPr>
          <w:p w14:paraId="3190E67A" w14:textId="1760EF7C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hsa-miR-20a-3p</w:t>
            </w:r>
          </w:p>
        </w:tc>
      </w:tr>
      <w:tr w:rsidR="00E61485" w:rsidRPr="00B4658F" w14:paraId="460DD404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13DE3C9C" w14:textId="191C0636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</w:t>
            </w:r>
            <w:r>
              <w:rPr>
                <w:rFonts w:ascii="Arial" w:hAnsi="Arial" w:cs="Arial"/>
                <w:b w:val="0"/>
              </w:rPr>
              <w:t>23</w:t>
            </w:r>
          </w:p>
        </w:tc>
        <w:tc>
          <w:tcPr>
            <w:tcW w:w="2783" w:type="dxa"/>
          </w:tcPr>
          <w:p w14:paraId="4FC7FBA5" w14:textId="6C2CBA80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</w:t>
            </w:r>
            <w:r>
              <w:rPr>
                <w:rFonts w:ascii="Arial" w:hAnsi="Arial" w:cs="Arial"/>
                <w:szCs w:val="22"/>
              </w:rPr>
              <w:t>23</w:t>
            </w:r>
            <w:r w:rsidRPr="00B4658F">
              <w:rPr>
                <w:rFonts w:ascii="Arial" w:hAnsi="Arial" w:cs="Arial"/>
                <w:szCs w:val="22"/>
              </w:rPr>
              <w:t>-</w:t>
            </w:r>
            <w:r>
              <w:rPr>
                <w:rFonts w:ascii="Arial" w:hAnsi="Arial" w:cs="Arial"/>
                <w:szCs w:val="22"/>
              </w:rPr>
              <w:t>3</w:t>
            </w:r>
            <w:r w:rsidRPr="00B4658F">
              <w:rPr>
                <w:rFonts w:ascii="Arial" w:hAnsi="Arial" w:cs="Arial"/>
                <w:szCs w:val="22"/>
              </w:rPr>
              <w:t>p</w:t>
            </w:r>
          </w:p>
        </w:tc>
      </w:tr>
      <w:tr w:rsidR="00E61485" w:rsidRPr="00B4658F" w14:paraId="56065824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1B8B6696" w14:textId="2C12F8C2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miR-23a*</w:t>
            </w:r>
          </w:p>
        </w:tc>
        <w:tc>
          <w:tcPr>
            <w:tcW w:w="2783" w:type="dxa"/>
          </w:tcPr>
          <w:p w14:paraId="4DEB46C2" w14:textId="560ACC97" w:rsidR="00E61485" w:rsidRPr="00B4658F" w:rsidRDefault="00E61485" w:rsidP="00D22C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hsa-miR-23a-3p</w:t>
            </w:r>
          </w:p>
        </w:tc>
      </w:tr>
      <w:tr w:rsidR="00E61485" w:rsidRPr="00B4658F" w14:paraId="57FA314D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4C704AD9" w14:textId="62060313" w:rsidR="00E61485" w:rsidRPr="00B4658F" w:rsidRDefault="00E61485" w:rsidP="00D22C70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miR-25</w:t>
            </w:r>
          </w:p>
        </w:tc>
        <w:tc>
          <w:tcPr>
            <w:tcW w:w="2783" w:type="dxa"/>
          </w:tcPr>
          <w:p w14:paraId="0AF444A5" w14:textId="0C40F748" w:rsidR="00E61485" w:rsidRPr="00B4658F" w:rsidRDefault="00E61485" w:rsidP="00D22C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hsa-miR-25-3p</w:t>
            </w:r>
          </w:p>
        </w:tc>
      </w:tr>
      <w:tr w:rsidR="00E61485" w:rsidRPr="00B4658F" w14:paraId="428EE5AD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34423C20" w14:textId="2F1005DC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miR-24</w:t>
            </w:r>
          </w:p>
        </w:tc>
        <w:tc>
          <w:tcPr>
            <w:tcW w:w="2783" w:type="dxa"/>
          </w:tcPr>
          <w:p w14:paraId="6C0979B4" w14:textId="14BD8458" w:rsidR="00E61485" w:rsidRPr="00B4658F" w:rsidRDefault="00E61485" w:rsidP="00E61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hsa-miR-24-3p</w:t>
            </w:r>
          </w:p>
        </w:tc>
      </w:tr>
      <w:tr w:rsidR="00E61485" w:rsidRPr="00B4658F" w14:paraId="0C2D5C98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7F0DFE47" w14:textId="458AD905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miR-26a*</w:t>
            </w:r>
          </w:p>
        </w:tc>
        <w:tc>
          <w:tcPr>
            <w:tcW w:w="2783" w:type="dxa"/>
          </w:tcPr>
          <w:p w14:paraId="56E0E13A" w14:textId="7AB45F5E" w:rsidR="00E61485" w:rsidRPr="00B4658F" w:rsidRDefault="00E61485" w:rsidP="00E61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hsa-miR-26a-5p</w:t>
            </w:r>
          </w:p>
        </w:tc>
      </w:tr>
      <w:tr w:rsidR="00E61485" w:rsidRPr="00B4658F" w14:paraId="328F231E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4345E39F" w14:textId="74BB8F15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miR-27a</w:t>
            </w:r>
          </w:p>
        </w:tc>
        <w:tc>
          <w:tcPr>
            <w:tcW w:w="2783" w:type="dxa"/>
          </w:tcPr>
          <w:p w14:paraId="6B3A31A3" w14:textId="5A6D153C" w:rsidR="00E61485" w:rsidRPr="00B4658F" w:rsidRDefault="00E61485" w:rsidP="00E61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hsa-miR-27a-3p</w:t>
            </w:r>
          </w:p>
        </w:tc>
      </w:tr>
      <w:tr w:rsidR="00E61485" w:rsidRPr="00B4658F" w14:paraId="611888A1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3842F4C4" w14:textId="25D47B56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miR-29b</w:t>
            </w:r>
          </w:p>
        </w:tc>
        <w:tc>
          <w:tcPr>
            <w:tcW w:w="2783" w:type="dxa"/>
          </w:tcPr>
          <w:p w14:paraId="7BB4C5E3" w14:textId="638C523B" w:rsidR="00E61485" w:rsidRPr="00B4658F" w:rsidRDefault="00E61485" w:rsidP="00E61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hsa-miR-29b-3p</w:t>
            </w:r>
          </w:p>
        </w:tc>
      </w:tr>
      <w:tr w:rsidR="00E61485" w:rsidRPr="00B4658F" w14:paraId="00EEA68E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053E6960" w14:textId="193B7FEC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miR-30a</w:t>
            </w:r>
          </w:p>
        </w:tc>
        <w:tc>
          <w:tcPr>
            <w:tcW w:w="2783" w:type="dxa"/>
          </w:tcPr>
          <w:p w14:paraId="465D3608" w14:textId="1AA73616" w:rsidR="00E61485" w:rsidRPr="00B4658F" w:rsidRDefault="00E61485" w:rsidP="00E61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hsa-miR-30a-5p</w:t>
            </w:r>
          </w:p>
        </w:tc>
      </w:tr>
      <w:tr w:rsidR="00E61485" w:rsidRPr="00B4658F" w14:paraId="46F74971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5E783A4D" w14:textId="1BD2AA0F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miR-330</w:t>
            </w:r>
          </w:p>
        </w:tc>
        <w:tc>
          <w:tcPr>
            <w:tcW w:w="2783" w:type="dxa"/>
          </w:tcPr>
          <w:p w14:paraId="456175F6" w14:textId="7BD2C089" w:rsidR="00E61485" w:rsidRPr="00B4658F" w:rsidRDefault="00E61485" w:rsidP="00E61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hsa-miR-330-5p</w:t>
            </w:r>
          </w:p>
        </w:tc>
      </w:tr>
      <w:tr w:rsidR="00E61485" w:rsidRPr="00B4658F" w14:paraId="2329CB46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17C93D2F" w14:textId="61FC5728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miR-4</w:t>
            </w:r>
            <w:r>
              <w:rPr>
                <w:rFonts w:ascii="Arial" w:hAnsi="Arial" w:cs="Arial"/>
                <w:b w:val="0"/>
              </w:rPr>
              <w:t>51a</w:t>
            </w:r>
          </w:p>
        </w:tc>
        <w:tc>
          <w:tcPr>
            <w:tcW w:w="2783" w:type="dxa"/>
          </w:tcPr>
          <w:p w14:paraId="1E3CF258" w14:textId="18933246" w:rsidR="00E61485" w:rsidRPr="00B4658F" w:rsidRDefault="00E61485" w:rsidP="00E61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</w:t>
            </w:r>
            <w:r>
              <w:rPr>
                <w:rFonts w:ascii="Arial" w:hAnsi="Arial" w:cs="Arial"/>
                <w:szCs w:val="22"/>
              </w:rPr>
              <w:t>451a</w:t>
            </w:r>
          </w:p>
        </w:tc>
      </w:tr>
      <w:tr w:rsidR="00E61485" w:rsidRPr="00B4658F" w14:paraId="7BD038F1" w14:textId="77777777" w:rsidTr="003509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156803D7" w14:textId="19325B88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miR-503</w:t>
            </w:r>
          </w:p>
        </w:tc>
        <w:tc>
          <w:tcPr>
            <w:tcW w:w="2783" w:type="dxa"/>
          </w:tcPr>
          <w:p w14:paraId="5268068D" w14:textId="3BEE2F46" w:rsidR="00E61485" w:rsidRPr="00B4658F" w:rsidRDefault="00E61485" w:rsidP="00E61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hsa-miR-503-5p</w:t>
            </w:r>
          </w:p>
        </w:tc>
      </w:tr>
      <w:tr w:rsidR="00E61485" w:rsidRPr="00B4658F" w14:paraId="34BAB3B7" w14:textId="77777777" w:rsidTr="003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7E258110" w14:textId="3B98617C" w:rsidR="00E61485" w:rsidRPr="00B4658F" w:rsidRDefault="00E61485" w:rsidP="00E61485">
            <w:pPr>
              <w:rPr>
                <w:rFonts w:ascii="Arial" w:hAnsi="Arial" w:cs="Arial"/>
                <w:b w:val="0"/>
              </w:rPr>
            </w:pPr>
            <w:r w:rsidRPr="00B4658F">
              <w:rPr>
                <w:rFonts w:ascii="Arial" w:hAnsi="Arial" w:cs="Arial"/>
                <w:b w:val="0"/>
              </w:rPr>
              <w:t>miR-663</w:t>
            </w:r>
          </w:p>
        </w:tc>
        <w:tc>
          <w:tcPr>
            <w:tcW w:w="2783" w:type="dxa"/>
          </w:tcPr>
          <w:p w14:paraId="7FD54B67" w14:textId="5FE0A1EB" w:rsidR="00E61485" w:rsidRPr="00B4658F" w:rsidRDefault="00E61485" w:rsidP="00E61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4658F">
              <w:rPr>
                <w:rFonts w:ascii="Arial" w:hAnsi="Arial" w:cs="Arial"/>
                <w:szCs w:val="22"/>
              </w:rPr>
              <w:t>hsa-miR-663a</w:t>
            </w:r>
          </w:p>
        </w:tc>
      </w:tr>
    </w:tbl>
    <w:p w14:paraId="47FAFFBB" w14:textId="77777777" w:rsidR="00A3056A" w:rsidRDefault="00A3056A" w:rsidP="00A3056A">
      <w:pPr>
        <w:rPr>
          <w:rFonts w:ascii="Arial" w:hAnsi="Arial" w:cs="Arial"/>
          <w:b/>
        </w:rPr>
      </w:pPr>
    </w:p>
    <w:p w14:paraId="6B4D222C" w14:textId="50A9305B" w:rsidR="00A3056A" w:rsidRPr="00A3056A" w:rsidRDefault="00A3056A" w:rsidP="003509F9">
      <w:pPr>
        <w:ind w:left="1134"/>
        <w:rPr>
          <w:rFonts w:ascii="Arial" w:hAnsi="Arial" w:cs="Arial"/>
          <w:szCs w:val="22"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2</w:t>
      </w:r>
      <w:r w:rsidRPr="00677435">
        <w:rPr>
          <w:rFonts w:ascii="Arial" w:hAnsi="Arial" w:cs="Arial"/>
          <w:b/>
        </w:rPr>
        <w:t xml:space="preserve">. </w:t>
      </w:r>
      <w:r w:rsidRPr="00A3056A">
        <w:rPr>
          <w:rFonts w:ascii="Arial" w:hAnsi="Arial" w:cs="Arial"/>
          <w:b/>
          <w:szCs w:val="22"/>
        </w:rPr>
        <w:t xml:space="preserve">A table outlining the </w:t>
      </w:r>
      <w:proofErr w:type="gramStart"/>
      <w:r w:rsidRPr="00A3056A">
        <w:rPr>
          <w:rFonts w:ascii="Arial" w:hAnsi="Arial" w:cs="Arial"/>
          <w:b/>
          <w:szCs w:val="22"/>
        </w:rPr>
        <w:t>2</w:t>
      </w:r>
      <w:r w:rsidR="00C12B83">
        <w:rPr>
          <w:rFonts w:ascii="Arial" w:hAnsi="Arial" w:cs="Arial"/>
          <w:b/>
          <w:szCs w:val="22"/>
        </w:rPr>
        <w:t>1</w:t>
      </w:r>
      <w:r w:rsidRPr="00A3056A">
        <w:rPr>
          <w:rFonts w:ascii="Arial" w:hAnsi="Arial" w:cs="Arial"/>
          <w:b/>
          <w:szCs w:val="22"/>
        </w:rPr>
        <w:t xml:space="preserve"> miRNA</w:t>
      </w:r>
      <w:proofErr w:type="gramEnd"/>
      <w:r w:rsidRPr="00A3056A">
        <w:rPr>
          <w:rFonts w:ascii="Arial" w:hAnsi="Arial" w:cs="Arial"/>
          <w:b/>
          <w:szCs w:val="22"/>
        </w:rPr>
        <w:t xml:space="preserve"> utilised within our qPCR panel. </w:t>
      </w:r>
      <w:r w:rsidRPr="00A3056A">
        <w:rPr>
          <w:rFonts w:ascii="Arial" w:hAnsi="Arial" w:cs="Arial"/>
          <w:szCs w:val="22"/>
        </w:rPr>
        <w:t>Abbreviations as per the HUGO Gene Nomenclature Committee for mature variants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fldChar w:fldCharType="begin">
          <w:fldData xml:space="preserve">PEVuZE5vdGU+PENpdGU+PEF1dGhvcj5CcmFzY2hpPC9BdXRob3I+PFllYXI+MjAxOTwvWWVhcj48
UmVjTnVtPjY2PC9SZWNOdW0+PERpc3BsYXlUZXh0PjxzdHlsZSBmYWNlPSJzdXBlcnNjcmlwdCI+
OSwxMDwvc3R5bGU+PC9EaXNwbGF5VGV4dD48cmVjb3JkPjxyZWMtbnVtYmVyPjY2PC9yZWMtbnVt
YmVyPjxmb3JlaWduLWtleXM+PGtleSBhcHA9IkVOIiBkYi1pZD0idHI1ZXdydHYxNWV3ZHlld3g5
cTVwZTlqMHd2dzBzZXhwdnQ5IiB0aW1lc3RhbXA9IjE2MDc5Njg3NDMiPjY2PC9rZXk+PC9mb3Jl
aWduLWtleXM+PHJlZi10eXBlIG5hbWU9IkpvdXJuYWwgQXJ0aWNsZSI+MTc8L3JlZi10eXBlPjxj
b250cmlidXRvcnM+PGF1dGhvcnM+PGF1dGhvcj5CcmFzY2hpLCBCLjwvYXV0aG9yPjxhdXRob3I+
RGVubnksIFAuPC9hdXRob3I+PGF1dGhvcj5HcmF5LCBLLjwvYXV0aG9yPjxhdXRob3I+Sm9uZXMs
IFQuPC9hdXRob3I+PGF1dGhvcj5TZWFsLCBSLjwvYXV0aG9yPjxhdXRob3I+VHdlZWRpZSwgUy48
L2F1dGhvcj48YXV0aG9yPllhdGVzLCBCLjwvYXV0aG9yPjxhdXRob3I+QnJ1Zm9yZCwgRS48L2F1
dGhvcj48L2F1dGhvcnM+PC9jb250cmlidXRvcnM+PGF1dGgtYWRkcmVzcz5IVUdPIEdlbmUgTm9t
ZW5jbGF0dXJlIENvbW1pdHRlZSwgRXVyb3BlYW4gTW9sZWN1bGFyIEJpb2xvZ3kgTGFib3JhdG9y
eSwgRXVyb3BlYW4gQmlvaW5mb3JtYXRpY3MgSW5zdGl0dXRlLCBXZWxsY29tZSBHZW5vbWUgQ2Ft
cHVzLCBIaW54dG9uLCBDYW1icmlkZ2VzaGlyZSBDQjEwIDFTRCwgVUsuPC9hdXRoLWFkZHJlc3M+
PHRpdGxlcz48dGl0bGU+R2VuZW5hbWVzLm9yZzogdGhlIEhHTkMgYW5kIFZHTkMgcmVzb3VyY2Vz
IGluIDIwMTk8L3RpdGxlPjxzZWNvbmRhcnktdGl0bGU+TnVjbGVpYyBBY2lkcyBSZXM8L3NlY29u
ZGFyeS10aXRsZT48L3RpdGxlcz48cGVyaW9kaWNhbD48ZnVsbC10aXRsZT5OdWNsZWljIEFjaWRz
IFJlczwvZnVsbC10aXRsZT48L3BlcmlvZGljYWw+PHBhZ2VzPkQ3ODYtZDc5MjwvcGFnZXM+PHZv
bHVtZT40Nzwvdm9sdW1lPjxudW1iZXI+RDE8L251bWJlcj48ZWRpdGlvbj4yMDE4LzEwLzEyPC9l
ZGl0aW9uPjxrZXl3b3Jkcz48a2V5d29yZD5BbmltYWxzPC9rZXl3b3JkPjxrZXl3b3JkPkNhdHRs
ZTwva2V5d29yZD48a2V5d29yZD5Db21wdXRhdGlvbmFsIEJpb2xvZ3kvKnN0YW5kYXJkczwva2V5
d29yZD48a2V5d29yZD5EYXRhYmFzZXMsIEdlbmV0aWMvKnN0YW5kYXJkczwva2V5d29yZD48a2V5
d29yZD5Eb2dzPC9rZXl3b3JkPjxrZXl3b3JkPkdlbm9taWNzLypzdGFuZGFyZHM8L2tleXdvcmQ+
PGtleXdvcmQ+SG9yc2VzL2dlbmV0aWNzPC9rZXl3b3JkPjxrZXl3b3JkPkh1bWFuczwva2V5d29y
ZD48a2V5d29yZD5QYW4gdHJvZ2xvZHl0ZXMvZ2VuZXRpY3M8L2tleXdvcmQ+PGtleXdvcmQ+U2Vh
cmNoIEVuZ2luZTwva2V5d29yZD48a2V5d29yZD4qVGVybWlub2xvZ3kgYXMgVG9waWM8L2tleXdv
cmQ+PC9rZXl3b3Jkcz48ZGF0ZXM+PHllYXI+MjAxOTwveWVhcj48cHViLWRhdGVzPjxkYXRlPkph
biA4PC9kYXRlPjwvcHViLWRhdGVzPjwvZGF0ZXM+PGlzYm4+MDMwNS0xMDQ4IChQcmludCkmI3hE
OzAzMDUtMTA0ODwvaXNibj48YWNjZXNzaW9uLW51bT4zMDMwNDQ3NDwvYWNjZXNzaW9uLW51bT48
dXJscz48L3VybHM+PGN1c3RvbTI+UE1DNjMyNDA1NzwvY3VzdG9tMj48ZWxlY3Ryb25pYy1yZXNv
dXJjZS1udW0+MTAuMTA5My9uYXIvZ2t5OTMwPC9lbGVjdHJvbmljLXJlc291cmNlLW51bT48cmVt
b3RlLWRhdGFiYXNlLXByb3ZpZGVyPk5MTTwvcmVtb3RlLWRhdGFiYXNlLXByb3ZpZGVyPjxsYW5n
dWFnZT5lbmc8L2xhbmd1YWdlPjwvcmVjb3JkPjwvQ2l0ZT48Q2l0ZT48QXV0aG9yPkhVR08gR2Vu
ZSBOb21lbmNsYXR1cmUgQ29tbWl0dGVlPC9BdXRob3I+PFllYXI+MjAyMDwvWWVhcj48UmVjTnVt
PjYyPC9SZWNOdW0+PHJlY29yZD48cmVjLW51bWJlcj42MjwvcmVjLW51bWJlcj48Zm9yZWlnbi1r
ZXlzPjxrZXkgYXBwPSJFTiIgZGItaWQ9InRyNWV3cnR2MTVld2R5ZXd4OXE1cGU5ajB3dncwc2V4
cHZ0OSIgdGltZXN0YW1wPSIxNjA3OTY3MjYxIj42Mjwva2V5PjwvZm9yZWlnbi1rZXlzPjxyZWYt
dHlwZSBuYW1lPSJXZWIgUGFnZSI+MTI8L3JlZi10eXBlPjxjb250cmlidXRvcnM+PGF1dGhvcnM+
PGF1dGhvcj5IVUdPIEdlbmUgTm9tZW5jbGF0dXJlIENvbW1pdHRlZSw8L2F1dGhvcj48L2F1dGhv
cnM+PC9jb250cmlidXRvcnM+PHRpdGxlcz48dGl0bGU+R2VuZW5hbWVzLm9yZzwvdGl0bGU+PC90
aXRsZXM+PG51bWJlcj5BY2Nlc3NlZCBvbmxpbmU6IDE0LjEyLjIwMjA8L251bWJlcj48ZGF0ZXM+
PHllYXI+MjAyMDwveWVhcj48L2RhdGVzPjxwdWItbG9jYXRpb24+aHR0cHM6Ly93d3cuZ2VuZW5h
bWVzLm9yZzwvcHViLWxvY2F0aW9uPjx1cmxzPjwvdXJscz48L3JlY29yZD48L0NpdGU+PC9FbmRO
b3RlPgB=
</w:fldData>
        </w:fldChar>
      </w:r>
      <w:r w:rsidR="00DF16D1">
        <w:rPr>
          <w:rFonts w:ascii="Arial" w:hAnsi="Arial" w:cs="Arial"/>
          <w:szCs w:val="22"/>
        </w:rPr>
        <w:instrText xml:space="preserve"> ADDIN EN.CITE </w:instrText>
      </w:r>
      <w:r w:rsidR="00DF16D1">
        <w:rPr>
          <w:rFonts w:ascii="Arial" w:hAnsi="Arial" w:cs="Arial"/>
          <w:szCs w:val="22"/>
        </w:rPr>
        <w:fldChar w:fldCharType="begin">
          <w:fldData xml:space="preserve">PEVuZE5vdGU+PENpdGU+PEF1dGhvcj5CcmFzY2hpPC9BdXRob3I+PFllYXI+MjAxOTwvWWVhcj48
UmVjTnVtPjY2PC9SZWNOdW0+PERpc3BsYXlUZXh0PjxzdHlsZSBmYWNlPSJzdXBlcnNjcmlwdCI+
OSwxMDwvc3R5bGU+PC9EaXNwbGF5VGV4dD48cmVjb3JkPjxyZWMtbnVtYmVyPjY2PC9yZWMtbnVt
YmVyPjxmb3JlaWduLWtleXM+PGtleSBhcHA9IkVOIiBkYi1pZD0idHI1ZXdydHYxNWV3ZHlld3g5
cTVwZTlqMHd2dzBzZXhwdnQ5IiB0aW1lc3RhbXA9IjE2MDc5Njg3NDMiPjY2PC9rZXk+PC9mb3Jl
aWduLWtleXM+PHJlZi10eXBlIG5hbWU9IkpvdXJuYWwgQXJ0aWNsZSI+MTc8L3JlZi10eXBlPjxj
b250cmlidXRvcnM+PGF1dGhvcnM+PGF1dGhvcj5CcmFzY2hpLCBCLjwvYXV0aG9yPjxhdXRob3I+
RGVubnksIFAuPC9hdXRob3I+PGF1dGhvcj5HcmF5LCBLLjwvYXV0aG9yPjxhdXRob3I+Sm9uZXMs
IFQuPC9hdXRob3I+PGF1dGhvcj5TZWFsLCBSLjwvYXV0aG9yPjxhdXRob3I+VHdlZWRpZSwgUy48
L2F1dGhvcj48YXV0aG9yPllhdGVzLCBCLjwvYXV0aG9yPjxhdXRob3I+QnJ1Zm9yZCwgRS48L2F1
dGhvcj48L2F1dGhvcnM+PC9jb250cmlidXRvcnM+PGF1dGgtYWRkcmVzcz5IVUdPIEdlbmUgTm9t
ZW5jbGF0dXJlIENvbW1pdHRlZSwgRXVyb3BlYW4gTW9sZWN1bGFyIEJpb2xvZ3kgTGFib3JhdG9y
eSwgRXVyb3BlYW4gQmlvaW5mb3JtYXRpY3MgSW5zdGl0dXRlLCBXZWxsY29tZSBHZW5vbWUgQ2Ft
cHVzLCBIaW54dG9uLCBDYW1icmlkZ2VzaGlyZSBDQjEwIDFTRCwgVUsuPC9hdXRoLWFkZHJlc3M+
PHRpdGxlcz48dGl0bGU+R2VuZW5hbWVzLm9yZzogdGhlIEhHTkMgYW5kIFZHTkMgcmVzb3VyY2Vz
IGluIDIwMTk8L3RpdGxlPjxzZWNvbmRhcnktdGl0bGU+TnVjbGVpYyBBY2lkcyBSZXM8L3NlY29u
ZGFyeS10aXRsZT48L3RpdGxlcz48cGVyaW9kaWNhbD48ZnVsbC10aXRsZT5OdWNsZWljIEFjaWRz
IFJlczwvZnVsbC10aXRsZT48L3BlcmlvZGljYWw+PHBhZ2VzPkQ3ODYtZDc5MjwvcGFnZXM+PHZv
bHVtZT40Nzwvdm9sdW1lPjxudW1iZXI+RDE8L251bWJlcj48ZWRpdGlvbj4yMDE4LzEwLzEyPC9l
ZGl0aW9uPjxrZXl3b3Jkcz48a2V5d29yZD5BbmltYWxzPC9rZXl3b3JkPjxrZXl3b3JkPkNhdHRs
ZTwva2V5d29yZD48a2V5d29yZD5Db21wdXRhdGlvbmFsIEJpb2xvZ3kvKnN0YW5kYXJkczwva2V5
d29yZD48a2V5d29yZD5EYXRhYmFzZXMsIEdlbmV0aWMvKnN0YW5kYXJkczwva2V5d29yZD48a2V5
d29yZD5Eb2dzPC9rZXl3b3JkPjxrZXl3b3JkPkdlbm9taWNzLypzdGFuZGFyZHM8L2tleXdvcmQ+
PGtleXdvcmQ+SG9yc2VzL2dlbmV0aWNzPC9rZXl3b3JkPjxrZXl3b3JkPkh1bWFuczwva2V5d29y
ZD48a2V5d29yZD5QYW4gdHJvZ2xvZHl0ZXMvZ2VuZXRpY3M8L2tleXdvcmQ+PGtleXdvcmQ+U2Vh
cmNoIEVuZ2luZTwva2V5d29yZD48a2V5d29yZD4qVGVybWlub2xvZ3kgYXMgVG9waWM8L2tleXdv
cmQ+PC9rZXl3b3Jkcz48ZGF0ZXM+PHllYXI+MjAxOTwveWVhcj48cHViLWRhdGVzPjxkYXRlPkph
biA4PC9kYXRlPjwvcHViLWRhdGVzPjwvZGF0ZXM+PGlzYm4+MDMwNS0xMDQ4IChQcmludCkmI3hE
OzAzMDUtMTA0ODwvaXNibj48YWNjZXNzaW9uLW51bT4zMDMwNDQ3NDwvYWNjZXNzaW9uLW51bT48
dXJscz48L3VybHM+PGN1c3RvbTI+UE1DNjMyNDA1NzwvY3VzdG9tMj48ZWxlY3Ryb25pYy1yZXNv
dXJjZS1udW0+MTAuMTA5My9uYXIvZ2t5OTMwPC9lbGVjdHJvbmljLXJlc291cmNlLW51bT48cmVt
b3RlLWRhdGFiYXNlLXByb3ZpZGVyPk5MTTwvcmVtb3RlLWRhdGFiYXNlLXByb3ZpZGVyPjxsYW5n
dWFnZT5lbmc8L2xhbmd1YWdlPjwvcmVjb3JkPjwvQ2l0ZT48Q2l0ZT48QXV0aG9yPkhVR08gR2Vu
ZSBOb21lbmNsYXR1cmUgQ29tbWl0dGVlPC9BdXRob3I+PFllYXI+MjAyMDwvWWVhcj48UmVjTnVt
PjYyPC9SZWNOdW0+PHJlY29yZD48cmVjLW51bWJlcj42MjwvcmVjLW51bWJlcj48Zm9yZWlnbi1r
ZXlzPjxrZXkgYXBwPSJFTiIgZGItaWQ9InRyNWV3cnR2MTVld2R5ZXd4OXE1cGU5ajB3dncwc2V4
cHZ0OSIgdGltZXN0YW1wPSIxNjA3OTY3MjYxIj42Mjwva2V5PjwvZm9yZWlnbi1rZXlzPjxyZWYt
dHlwZSBuYW1lPSJXZWIgUGFnZSI+MTI8L3JlZi10eXBlPjxjb250cmlidXRvcnM+PGF1dGhvcnM+
PGF1dGhvcj5IVUdPIEdlbmUgTm9tZW5jbGF0dXJlIENvbW1pdHRlZSw8L2F1dGhvcj48L2F1dGhv
cnM+PC9jb250cmlidXRvcnM+PHRpdGxlcz48dGl0bGU+R2VuZW5hbWVzLm9yZzwvdGl0bGU+PC90
aXRsZXM+PG51bWJlcj5BY2Nlc3NlZCBvbmxpbmU6IDE0LjEyLjIwMjA8L251bWJlcj48ZGF0ZXM+
PHllYXI+MjAyMDwveWVhcj48L2RhdGVzPjxwdWItbG9jYXRpb24+aHR0cHM6Ly93d3cuZ2VuZW5h
bWVzLm9yZzwvcHViLWxvY2F0aW9uPjx1cmxzPjwvdXJscz48L3JlY29yZD48L0NpdGU+PC9FbmRO
b3RlPgB=
</w:fldData>
        </w:fldChar>
      </w:r>
      <w:r w:rsidR="00DF16D1">
        <w:rPr>
          <w:rFonts w:ascii="Arial" w:hAnsi="Arial" w:cs="Arial"/>
          <w:szCs w:val="22"/>
        </w:rPr>
        <w:instrText xml:space="preserve"> ADDIN EN.CITE.DATA </w:instrText>
      </w:r>
      <w:r w:rsidR="00DF16D1">
        <w:rPr>
          <w:rFonts w:ascii="Arial" w:hAnsi="Arial" w:cs="Arial"/>
          <w:szCs w:val="22"/>
        </w:rPr>
      </w:r>
      <w:r w:rsidR="00DF16D1">
        <w:rPr>
          <w:rFonts w:ascii="Arial" w:hAnsi="Arial" w:cs="Arial"/>
          <w:szCs w:val="22"/>
        </w:rPr>
        <w:fldChar w:fldCharType="end"/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="00DF16D1" w:rsidRPr="00DF16D1">
        <w:rPr>
          <w:rFonts w:ascii="Arial" w:hAnsi="Arial" w:cs="Arial"/>
          <w:noProof/>
          <w:szCs w:val="22"/>
          <w:vertAlign w:val="superscript"/>
        </w:rPr>
        <w:t>9,10</w:t>
      </w:r>
      <w:r>
        <w:rPr>
          <w:rFonts w:ascii="Arial" w:hAnsi="Arial" w:cs="Arial"/>
          <w:szCs w:val="22"/>
        </w:rPr>
        <w:fldChar w:fldCharType="end"/>
      </w:r>
      <w:r w:rsidRPr="00A3056A">
        <w:rPr>
          <w:rFonts w:ascii="Arial" w:hAnsi="Arial" w:cs="Arial"/>
          <w:szCs w:val="22"/>
        </w:rPr>
        <w:t xml:space="preserve"> and full definition of each individual mature variant used as per miRbase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fldChar w:fldCharType="begin">
          <w:fldData xml:space="preserve">PEVuZE5vdGU+PENpdGU+PEF1dGhvcj5HcmlmZml0aHMtSm9uZXMgbGFib3JhdG9yeTwvQXV0aG9y
PjxZZWFyPjIwMjA8L1llYXI+PFJlY051bT42NTwvUmVjTnVtPjxEaXNwbGF5VGV4dD48c3R5bGUg
ZmFjZT0ic3VwZXJzY3JpcHQiPjExLDEyPC9zdHlsZT48L0Rpc3BsYXlUZXh0PjxyZWNvcmQ+PHJl
Yy1udW1iZXI+NjU8L3JlYy1udW1iZXI+PGZvcmVpZ24ta2V5cz48a2V5IGFwcD0iRU4iIGRiLWlk
PSJ0cjVld3J0djE1ZXdkeWV3eDlxNXBlOWowd3Z3MHNleHB2dDkiIHRpbWVzdGFtcD0iMTYwNzk2
ODY1NSI+NjU8L2tleT48L2ZvcmVpZ24ta2V5cz48cmVmLXR5cGUgbmFtZT0iV2ViIFBhZ2UiPjEy
PC9yZWYtdHlwZT48Y29udHJpYnV0b3JzPjxhdXRob3JzPjxhdXRob3I+R3JpZmZpdGhzLUpvbmVz
IGxhYm9yYXRvcnksPC9hdXRob3I+PC9hdXRob3JzPjwvY29udHJpYnV0b3JzPjx0aXRsZXM+PHRp
dGxlPm1pUkJhc2U8L3RpdGxlPjwvdGl0bGVzPjxudW1iZXI+QWNjZXNzZWQgb25saW5lIDE0LjEy
LjIwMjA8L251bWJlcj48ZGF0ZXM+PHllYXI+MjAyMDwveWVhcj48L2RhdGVzPjxwdWItbG9jYXRp
b24+VW5pdmVyc2l0eSBvZiBNYW5jaGVzdGVyPC9wdWItbG9jYXRpb24+PHVybHM+PC91cmxzPjwv
cmVjb3JkPjwvQ2l0ZT48Q2l0ZT48QXV0aG9yPktvem9tYXJhPC9BdXRob3I+PFllYXI+MjAxOTwv
WWVhcj48UmVjTnVtPjYzPC9SZWNOdW0+PHJlY29yZD48cmVjLW51bWJlcj42MzwvcmVjLW51bWJl
cj48Zm9yZWlnbi1rZXlzPjxrZXkgYXBwPSJFTiIgZGItaWQ9InRyNWV3cnR2MTVld2R5ZXd4OXE1
cGU5ajB3dncwc2V4cHZ0OSIgdGltZXN0YW1wPSIxNjA3OTY4MTcxIj42Mzwva2V5PjwvZm9yZWln
bi1rZXlzPjxyZWYtdHlwZSBuYW1lPSJKb3VybmFsIEFydGljbGUiPjE3PC9yZWYtdHlwZT48Y29u
dHJpYnV0b3JzPjxhdXRob3JzPjxhdXRob3I+S296b21hcmEsIEEuPC9hdXRob3I+PGF1dGhvcj5C
aXJnYW9hbnUsIE0uPC9hdXRob3I+PGF1dGhvcj5HcmlmZml0aHMtSm9uZXMsIFMuPC9hdXRob3I+
PC9hdXRob3JzPjwvY29udHJpYnV0b3JzPjxhdXRoLWFkZHJlc3M+U2Nob29sIG9mIEJpb2xvZ2lj
YWwgU2NpZW5jZXMsIEZhY3VsdHkgb2YgQmlvbG9neSwgTWVkaWNpbmUgYW5kIEhlYWx0aCwgVW5p
dmVyc2l0eSBvZiBNYW5jaGVzdGVyLCBNYW5jaGVzdGVyIE0xMyA5UFQsIFVLLjwvYXV0aC1hZGRy
ZXNzPjx0aXRsZXM+PHRpdGxlPm1pUkJhc2U6IGZyb20gbWljcm9STkEgc2VxdWVuY2VzIHRvIGZ1
bmN0aW9uPC90aXRsZT48c2Vjb25kYXJ5LXRpdGxlPk51Y2xlaWMgQWNpZHMgUmVzPC9zZWNvbmRh
cnktdGl0bGU+PC90aXRsZXM+PHBlcmlvZGljYWw+PGZ1bGwtdGl0bGU+TnVjbGVpYyBBY2lkcyBS
ZXM8L2Z1bGwtdGl0bGU+PC9wZXJpb2RpY2FsPjxwYWdlcz5EMTU1LWQxNjI8L3BhZ2VzPjx2b2x1
bWU+NDc8L3ZvbHVtZT48bnVtYmVyPkQxPC9udW1iZXI+PGVkaXRpb24+MjAxOC8xMS8xNDwvZWRp
dGlvbj48a2V5d29yZHM+PGtleXdvcmQ+QW5pbWFsczwva2V5d29yZD48a2V5d29yZD4qQ29tcHV0
YXRpb25hbCBCaW9sb2d5L21ldGhvZHM8L2tleXdvcmQ+PGtleXdvcmQ+RGF0YSBNaW5pbmc8L2tl
eXdvcmQ+PGtleXdvcmQ+KkRhdGFiYXNlcywgTnVjbGVpYyBBY2lkPC9rZXl3b3JkPjxrZXl3b3Jk
PkdlbmUgT250b2xvZ3k8L2tleXdvcmQ+PGtleXdvcmQ+Kkdlbm9taWNzL21ldGhvZHM8L2tleXdv
cmQ+PGtleXdvcmQ+SHVtYW5zPC9rZXl3b3JkPjxrZXl3b3JkPk1pY3JvUk5Bcy8qZ2VuZXRpY3M8
L2tleXdvcmQ+PGtleXdvcmQ+TW9sZWN1bGFyIFNlcXVlbmNlIEFubm90YXRpb248L2tleXdvcmQ+
PGtleXdvcmQ+V2ViIEJyb3dzZXI8L2tleXdvcmQ+PC9rZXl3b3Jkcz48ZGF0ZXM+PHllYXI+MjAx
OTwveWVhcj48cHViLWRhdGVzPjxkYXRlPkphbiA4PC9kYXRlPjwvcHViLWRhdGVzPjwvZGF0ZXM+
PGlzYm4+MDMwNS0xMDQ4IChQcmludCkmI3hEOzAzMDUtMTA0ODwvaXNibj48YWNjZXNzaW9uLW51
bT4zMDQyMzE0MjwvYWNjZXNzaW9uLW51bT48dXJscz48L3VybHM+PGN1c3RvbTI+UE1DNjMyMzkx
NzwvY3VzdG9tMj48ZWxlY3Ryb25pYy1yZXNvdXJjZS1udW0+MTAuMTA5My9uYXIvZ2t5MTE0MTwv
ZWxlY3Ryb25pYy1yZXNvdXJjZS1udW0+PHJlbW90ZS1kYXRhYmFzZS1wcm92aWRlcj5OTE08L3Jl
bW90ZS1kYXRhYmFzZS1wcm92aWRlcj48bGFuZ3VhZ2U+ZW5nPC9sYW5ndWFnZT48L3JlY29yZD48
L0NpdGU+PC9FbmROb3RlPgB=
</w:fldData>
        </w:fldChar>
      </w:r>
      <w:r w:rsidR="00DF16D1">
        <w:rPr>
          <w:rFonts w:ascii="Arial" w:hAnsi="Arial" w:cs="Arial"/>
          <w:szCs w:val="22"/>
        </w:rPr>
        <w:instrText xml:space="preserve"> ADDIN EN.CITE </w:instrText>
      </w:r>
      <w:r w:rsidR="00DF16D1">
        <w:rPr>
          <w:rFonts w:ascii="Arial" w:hAnsi="Arial" w:cs="Arial"/>
          <w:szCs w:val="22"/>
        </w:rPr>
        <w:fldChar w:fldCharType="begin">
          <w:fldData xml:space="preserve">PEVuZE5vdGU+PENpdGU+PEF1dGhvcj5HcmlmZml0aHMtSm9uZXMgbGFib3JhdG9yeTwvQXV0aG9y
PjxZZWFyPjIwMjA8L1llYXI+PFJlY051bT42NTwvUmVjTnVtPjxEaXNwbGF5VGV4dD48c3R5bGUg
ZmFjZT0ic3VwZXJzY3JpcHQiPjExLDEyPC9zdHlsZT48L0Rpc3BsYXlUZXh0PjxyZWNvcmQ+PHJl
Yy1udW1iZXI+NjU8L3JlYy1udW1iZXI+PGZvcmVpZ24ta2V5cz48a2V5IGFwcD0iRU4iIGRiLWlk
PSJ0cjVld3J0djE1ZXdkeWV3eDlxNXBlOWowd3Z3MHNleHB2dDkiIHRpbWVzdGFtcD0iMTYwNzk2
ODY1NSI+NjU8L2tleT48L2ZvcmVpZ24ta2V5cz48cmVmLXR5cGUgbmFtZT0iV2ViIFBhZ2UiPjEy
PC9yZWYtdHlwZT48Y29udHJpYnV0b3JzPjxhdXRob3JzPjxhdXRob3I+R3JpZmZpdGhzLUpvbmVz
IGxhYm9yYXRvcnksPC9hdXRob3I+PC9hdXRob3JzPjwvY29udHJpYnV0b3JzPjx0aXRsZXM+PHRp
dGxlPm1pUkJhc2U8L3RpdGxlPjwvdGl0bGVzPjxudW1iZXI+QWNjZXNzZWQgb25saW5lIDE0LjEy
LjIwMjA8L251bWJlcj48ZGF0ZXM+PHllYXI+MjAyMDwveWVhcj48L2RhdGVzPjxwdWItbG9jYXRp
b24+VW5pdmVyc2l0eSBvZiBNYW5jaGVzdGVyPC9wdWItbG9jYXRpb24+PHVybHM+PC91cmxzPjwv
cmVjb3JkPjwvQ2l0ZT48Q2l0ZT48QXV0aG9yPktvem9tYXJhPC9BdXRob3I+PFllYXI+MjAxOTwv
WWVhcj48UmVjTnVtPjYzPC9SZWNOdW0+PHJlY29yZD48cmVjLW51bWJlcj42MzwvcmVjLW51bWJl
cj48Zm9yZWlnbi1rZXlzPjxrZXkgYXBwPSJFTiIgZGItaWQ9InRyNWV3cnR2MTVld2R5ZXd4OXE1
cGU5ajB3dncwc2V4cHZ0OSIgdGltZXN0YW1wPSIxNjA3OTY4MTcxIj42Mzwva2V5PjwvZm9yZWln
bi1rZXlzPjxyZWYtdHlwZSBuYW1lPSJKb3VybmFsIEFydGljbGUiPjE3PC9yZWYtdHlwZT48Y29u
dHJpYnV0b3JzPjxhdXRob3JzPjxhdXRob3I+S296b21hcmEsIEEuPC9hdXRob3I+PGF1dGhvcj5C
aXJnYW9hbnUsIE0uPC9hdXRob3I+PGF1dGhvcj5HcmlmZml0aHMtSm9uZXMsIFMuPC9hdXRob3I+
PC9hdXRob3JzPjwvY29udHJpYnV0b3JzPjxhdXRoLWFkZHJlc3M+U2Nob29sIG9mIEJpb2xvZ2lj
YWwgU2NpZW5jZXMsIEZhY3VsdHkgb2YgQmlvbG9neSwgTWVkaWNpbmUgYW5kIEhlYWx0aCwgVW5p
dmVyc2l0eSBvZiBNYW5jaGVzdGVyLCBNYW5jaGVzdGVyIE0xMyA5UFQsIFVLLjwvYXV0aC1hZGRy
ZXNzPjx0aXRsZXM+PHRpdGxlPm1pUkJhc2U6IGZyb20gbWljcm9STkEgc2VxdWVuY2VzIHRvIGZ1
bmN0aW9uPC90aXRsZT48c2Vjb25kYXJ5LXRpdGxlPk51Y2xlaWMgQWNpZHMgUmVzPC9zZWNvbmRh
cnktdGl0bGU+PC90aXRsZXM+PHBlcmlvZGljYWw+PGZ1bGwtdGl0bGU+TnVjbGVpYyBBY2lkcyBS
ZXM8L2Z1bGwtdGl0bGU+PC9wZXJpb2RpY2FsPjxwYWdlcz5EMTU1LWQxNjI8L3BhZ2VzPjx2b2x1
bWU+NDc8L3ZvbHVtZT48bnVtYmVyPkQxPC9udW1iZXI+PGVkaXRpb24+MjAxOC8xMS8xNDwvZWRp
dGlvbj48a2V5d29yZHM+PGtleXdvcmQ+QW5pbWFsczwva2V5d29yZD48a2V5d29yZD4qQ29tcHV0
YXRpb25hbCBCaW9sb2d5L21ldGhvZHM8L2tleXdvcmQ+PGtleXdvcmQ+RGF0YSBNaW5pbmc8L2tl
eXdvcmQ+PGtleXdvcmQ+KkRhdGFiYXNlcywgTnVjbGVpYyBBY2lkPC9rZXl3b3JkPjxrZXl3b3Jk
PkdlbmUgT250b2xvZ3k8L2tleXdvcmQ+PGtleXdvcmQ+Kkdlbm9taWNzL21ldGhvZHM8L2tleXdv
cmQ+PGtleXdvcmQ+SHVtYW5zPC9rZXl3b3JkPjxrZXl3b3JkPk1pY3JvUk5Bcy8qZ2VuZXRpY3M8
L2tleXdvcmQ+PGtleXdvcmQ+TW9sZWN1bGFyIFNlcXVlbmNlIEFubm90YXRpb248L2tleXdvcmQ+
PGtleXdvcmQ+V2ViIEJyb3dzZXI8L2tleXdvcmQ+PC9rZXl3b3Jkcz48ZGF0ZXM+PHllYXI+MjAx
OTwveWVhcj48cHViLWRhdGVzPjxkYXRlPkphbiA4PC9kYXRlPjwvcHViLWRhdGVzPjwvZGF0ZXM+
PGlzYm4+MDMwNS0xMDQ4IChQcmludCkmI3hEOzAzMDUtMTA0ODwvaXNibj48YWNjZXNzaW9uLW51
bT4zMDQyMzE0MjwvYWNjZXNzaW9uLW51bT48dXJscz48L3VybHM+PGN1c3RvbTI+UE1DNjMyMzkx
NzwvY3VzdG9tMj48ZWxlY3Ryb25pYy1yZXNvdXJjZS1udW0+MTAuMTA5My9uYXIvZ2t5MTE0MTwv
ZWxlY3Ryb25pYy1yZXNvdXJjZS1udW0+PHJlbW90ZS1kYXRhYmFzZS1wcm92aWRlcj5OTE08L3Jl
bW90ZS1kYXRhYmFzZS1wcm92aWRlcj48bGFuZ3VhZ2U+ZW5nPC9sYW5ndWFnZT48L3JlY29yZD48
L0NpdGU+PC9FbmROb3RlPgB=
</w:fldData>
        </w:fldChar>
      </w:r>
      <w:r w:rsidR="00DF16D1">
        <w:rPr>
          <w:rFonts w:ascii="Arial" w:hAnsi="Arial" w:cs="Arial"/>
          <w:szCs w:val="22"/>
        </w:rPr>
        <w:instrText xml:space="preserve"> ADDIN EN.CITE.DATA </w:instrText>
      </w:r>
      <w:r w:rsidR="00DF16D1">
        <w:rPr>
          <w:rFonts w:ascii="Arial" w:hAnsi="Arial" w:cs="Arial"/>
          <w:szCs w:val="22"/>
        </w:rPr>
      </w:r>
      <w:r w:rsidR="00DF16D1">
        <w:rPr>
          <w:rFonts w:ascii="Arial" w:hAnsi="Arial" w:cs="Arial"/>
          <w:szCs w:val="22"/>
        </w:rPr>
        <w:fldChar w:fldCharType="end"/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="00DF16D1" w:rsidRPr="00DF16D1">
        <w:rPr>
          <w:rFonts w:ascii="Arial" w:hAnsi="Arial" w:cs="Arial"/>
          <w:noProof/>
          <w:szCs w:val="22"/>
          <w:vertAlign w:val="superscript"/>
        </w:rPr>
        <w:t>11,12</w:t>
      </w:r>
      <w:r>
        <w:rPr>
          <w:rFonts w:ascii="Arial" w:hAnsi="Arial" w:cs="Arial"/>
          <w:szCs w:val="22"/>
        </w:rPr>
        <w:fldChar w:fldCharType="end"/>
      </w:r>
      <w:r w:rsidRPr="00A3056A">
        <w:rPr>
          <w:rFonts w:ascii="Arial" w:hAnsi="Arial" w:cs="Arial"/>
          <w:szCs w:val="22"/>
        </w:rPr>
        <w:t xml:space="preserve">. * </w:t>
      </w:r>
      <w:proofErr w:type="gramStart"/>
      <w:r w:rsidRPr="00A3056A">
        <w:rPr>
          <w:rFonts w:ascii="Arial" w:hAnsi="Arial" w:cs="Arial"/>
          <w:szCs w:val="22"/>
        </w:rPr>
        <w:t>indicates</w:t>
      </w:r>
      <w:proofErr w:type="gramEnd"/>
      <w:r w:rsidRPr="00A3056A">
        <w:rPr>
          <w:rFonts w:ascii="Arial" w:hAnsi="Arial" w:cs="Arial"/>
          <w:szCs w:val="22"/>
        </w:rPr>
        <w:t xml:space="preserve"> use as a normalising miRNA</w:t>
      </w:r>
    </w:p>
    <w:p w14:paraId="35F24366" w14:textId="540DBD69" w:rsidR="00A3056A" w:rsidRDefault="00A3056A" w:rsidP="00A3056A">
      <w:pPr>
        <w:rPr>
          <w:rFonts w:ascii="Arial" w:hAnsi="Arial" w:cs="Arial"/>
          <w:b/>
        </w:rPr>
      </w:pPr>
    </w:p>
    <w:p w14:paraId="2E283CE3" w14:textId="58B49ED7" w:rsidR="00A3056A" w:rsidRDefault="00A3056A" w:rsidP="00A3056A">
      <w:pPr>
        <w:rPr>
          <w:rFonts w:ascii="Arial" w:hAnsi="Arial" w:cs="Arial"/>
          <w:b/>
        </w:rPr>
      </w:pPr>
    </w:p>
    <w:p w14:paraId="243E77CC" w14:textId="0B8690D9" w:rsidR="00A3056A" w:rsidRDefault="00A3056A" w:rsidP="00A3056A">
      <w:pPr>
        <w:rPr>
          <w:rFonts w:ascii="Arial" w:hAnsi="Arial" w:cs="Arial"/>
          <w:b/>
        </w:rPr>
      </w:pPr>
    </w:p>
    <w:p w14:paraId="446F901A" w14:textId="75176BDE" w:rsidR="00A3056A" w:rsidRDefault="00A3056A" w:rsidP="00A3056A">
      <w:pPr>
        <w:rPr>
          <w:rFonts w:ascii="Arial" w:hAnsi="Arial" w:cs="Arial"/>
          <w:b/>
        </w:rPr>
      </w:pPr>
    </w:p>
    <w:p w14:paraId="1E922CEB" w14:textId="68D20437" w:rsidR="003509F9" w:rsidRDefault="003509F9" w:rsidP="00A3056A">
      <w:pPr>
        <w:rPr>
          <w:rFonts w:ascii="Arial" w:hAnsi="Arial" w:cs="Arial"/>
          <w:b/>
        </w:rPr>
      </w:pPr>
    </w:p>
    <w:p w14:paraId="5BF8B1CF" w14:textId="6ECA2764" w:rsidR="003509F9" w:rsidRDefault="003509F9" w:rsidP="00A3056A">
      <w:pPr>
        <w:rPr>
          <w:rFonts w:ascii="Arial" w:hAnsi="Arial" w:cs="Arial"/>
          <w:b/>
        </w:rPr>
      </w:pPr>
    </w:p>
    <w:p w14:paraId="5C561552" w14:textId="6D7CDD80" w:rsidR="003509F9" w:rsidRDefault="003509F9" w:rsidP="00A3056A">
      <w:pPr>
        <w:rPr>
          <w:rFonts w:ascii="Arial" w:hAnsi="Arial" w:cs="Arial"/>
          <w:b/>
        </w:rPr>
      </w:pPr>
    </w:p>
    <w:p w14:paraId="6A4A7B39" w14:textId="46662022" w:rsidR="003509F9" w:rsidRDefault="003509F9" w:rsidP="00A3056A">
      <w:pPr>
        <w:rPr>
          <w:rFonts w:ascii="Arial" w:hAnsi="Arial" w:cs="Arial"/>
          <w:b/>
        </w:rPr>
      </w:pPr>
    </w:p>
    <w:p w14:paraId="56EB9DCE" w14:textId="2811BF6E" w:rsidR="003509F9" w:rsidRDefault="003509F9" w:rsidP="00A3056A">
      <w:pPr>
        <w:rPr>
          <w:rFonts w:ascii="Arial" w:hAnsi="Arial" w:cs="Arial"/>
          <w:b/>
        </w:rPr>
      </w:pPr>
    </w:p>
    <w:p w14:paraId="4BE99F66" w14:textId="5C94EDFC" w:rsidR="003509F9" w:rsidRDefault="003509F9" w:rsidP="00A3056A">
      <w:pPr>
        <w:rPr>
          <w:rFonts w:ascii="Arial" w:hAnsi="Arial" w:cs="Arial"/>
          <w:b/>
        </w:rPr>
      </w:pPr>
    </w:p>
    <w:p w14:paraId="587AC5E5" w14:textId="7906CADD" w:rsidR="003509F9" w:rsidRDefault="003509F9" w:rsidP="00A3056A">
      <w:pPr>
        <w:rPr>
          <w:rFonts w:ascii="Arial" w:hAnsi="Arial" w:cs="Arial"/>
          <w:b/>
        </w:rPr>
      </w:pPr>
    </w:p>
    <w:p w14:paraId="14A176F9" w14:textId="115DFD82" w:rsidR="003509F9" w:rsidRDefault="003509F9" w:rsidP="00A3056A">
      <w:pPr>
        <w:rPr>
          <w:rFonts w:ascii="Arial" w:hAnsi="Arial" w:cs="Arial"/>
          <w:b/>
        </w:rPr>
      </w:pPr>
    </w:p>
    <w:p w14:paraId="5DD32FE7" w14:textId="09E19C4B" w:rsidR="003509F9" w:rsidRDefault="003509F9" w:rsidP="00A3056A">
      <w:pPr>
        <w:rPr>
          <w:rFonts w:ascii="Arial" w:hAnsi="Arial" w:cs="Arial"/>
          <w:b/>
        </w:rPr>
      </w:pPr>
    </w:p>
    <w:p w14:paraId="2F35A7E3" w14:textId="3876839C" w:rsidR="003509F9" w:rsidRDefault="003509F9" w:rsidP="00A3056A">
      <w:pPr>
        <w:rPr>
          <w:rFonts w:ascii="Arial" w:hAnsi="Arial" w:cs="Arial"/>
          <w:b/>
        </w:rPr>
      </w:pPr>
    </w:p>
    <w:p w14:paraId="35A3D0D6" w14:textId="688F816C" w:rsidR="003509F9" w:rsidRDefault="003509F9" w:rsidP="00A3056A">
      <w:pPr>
        <w:rPr>
          <w:rFonts w:ascii="Arial" w:hAnsi="Arial" w:cs="Arial"/>
          <w:b/>
        </w:rPr>
      </w:pPr>
    </w:p>
    <w:p w14:paraId="64650AB6" w14:textId="1358D956" w:rsidR="003509F9" w:rsidRDefault="003509F9" w:rsidP="00A3056A">
      <w:pPr>
        <w:rPr>
          <w:rFonts w:ascii="Arial" w:hAnsi="Arial" w:cs="Arial"/>
          <w:b/>
        </w:rPr>
      </w:pPr>
    </w:p>
    <w:p w14:paraId="52967D53" w14:textId="7252C51F" w:rsidR="003509F9" w:rsidRDefault="003509F9" w:rsidP="00A3056A">
      <w:pPr>
        <w:rPr>
          <w:rFonts w:ascii="Arial" w:hAnsi="Arial" w:cs="Arial"/>
          <w:b/>
        </w:rPr>
      </w:pPr>
    </w:p>
    <w:p w14:paraId="6C612CA5" w14:textId="66FAB5D8" w:rsidR="003509F9" w:rsidRDefault="003509F9" w:rsidP="00A3056A">
      <w:pPr>
        <w:rPr>
          <w:rFonts w:ascii="Arial" w:hAnsi="Arial" w:cs="Arial"/>
          <w:b/>
        </w:rPr>
      </w:pPr>
    </w:p>
    <w:p w14:paraId="3B1EFBB5" w14:textId="77777777" w:rsidR="003509F9" w:rsidRDefault="003509F9" w:rsidP="00A3056A">
      <w:pPr>
        <w:rPr>
          <w:rFonts w:ascii="Arial" w:hAnsi="Arial" w:cs="Arial"/>
          <w:b/>
        </w:rPr>
      </w:pPr>
    </w:p>
    <w:p w14:paraId="5B68528D" w14:textId="4C33BF38" w:rsidR="00A3056A" w:rsidRDefault="00A3056A" w:rsidP="00A3056A">
      <w:pPr>
        <w:rPr>
          <w:rFonts w:ascii="Arial" w:hAnsi="Arial" w:cs="Arial"/>
          <w:b/>
        </w:rPr>
      </w:pPr>
    </w:p>
    <w:p w14:paraId="783B9292" w14:textId="77777777" w:rsidR="00A3056A" w:rsidRPr="00677435" w:rsidRDefault="00A3056A" w:rsidP="00A3056A">
      <w:pPr>
        <w:rPr>
          <w:rFonts w:ascii="Arial" w:hAnsi="Arial" w:cs="Arial"/>
          <w:b/>
        </w:rPr>
      </w:pPr>
    </w:p>
    <w:p w14:paraId="32F110A6" w14:textId="65187F81" w:rsidR="00AF5529" w:rsidRDefault="00AF5529"/>
    <w:tbl>
      <w:tblPr>
        <w:tblW w:w="114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2"/>
        <w:gridCol w:w="501"/>
        <w:gridCol w:w="1843"/>
        <w:gridCol w:w="567"/>
        <w:gridCol w:w="1701"/>
        <w:gridCol w:w="567"/>
        <w:gridCol w:w="1706"/>
        <w:gridCol w:w="562"/>
        <w:gridCol w:w="1730"/>
        <w:gridCol w:w="988"/>
      </w:tblGrid>
      <w:tr w:rsidR="00E92312" w:rsidRPr="00A65D53" w14:paraId="0A53902C" w14:textId="77777777" w:rsidTr="00E35B63">
        <w:trPr>
          <w:trHeight w:val="252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4520C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lastRenderedPageBreak/>
              <w:t>Variable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C89D2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039F9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ACLF (n=20)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CC287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F69F2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AD (n=20)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02587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N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CAA39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ALF (n=22)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B220E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N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6224B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Sepsis (n=20)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E5B5B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P Value</w:t>
            </w:r>
          </w:p>
        </w:tc>
      </w:tr>
      <w:tr w:rsidR="00E92312" w:rsidRPr="00A65D53" w14:paraId="0105D2C6" w14:textId="77777777" w:rsidTr="003509F9">
        <w:trPr>
          <w:trHeight w:val="56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EA0DB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Age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DC63B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A82A7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47.50 (41.00-56.50)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30382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A469A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59.50 (51.50-65-75)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35A82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421E3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36.50 (31.50-43.25)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4FA9F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F9B06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62.00 (44.25-68.75)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B194A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E92312" w:rsidRPr="00A65D53" w14:paraId="4B08296A" w14:textId="77777777" w:rsidTr="003509F9">
        <w:trPr>
          <w:trHeight w:val="146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3B3D2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Sex (Male)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C65A7B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9E1CC" w14:textId="5F800E34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13 (65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8230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4AE2B" w14:textId="063B831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13 (65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A6D4F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02054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 (40.91%)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50BF0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B7AC5C" w14:textId="671D79D4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12 (60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C2BC6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0.33</w:t>
            </w:r>
          </w:p>
        </w:tc>
      </w:tr>
      <w:tr w:rsidR="00E92312" w:rsidRPr="00A65D53" w14:paraId="00489D9E" w14:textId="77777777" w:rsidTr="003509F9">
        <w:trPr>
          <w:trHeight w:val="9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9A339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ARLD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781C5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A4806" w14:textId="14190978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 (75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D9BF69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0DF95" w14:textId="25317C85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 (75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E4487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F7AA03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20D0E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BCC5E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C1CC5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&gt;0.99999</w:t>
            </w:r>
          </w:p>
        </w:tc>
      </w:tr>
      <w:tr w:rsidR="00E92312" w:rsidRPr="00A65D53" w14:paraId="7C4D2CAC" w14:textId="77777777" w:rsidTr="003509F9">
        <w:trPr>
          <w:trHeight w:val="183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D3672C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Acetaminophen toxicity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A0CB4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63812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11ECD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8004D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037AE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4E06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 (45.45%)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1D995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5273C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EF72C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</w:tr>
      <w:tr w:rsidR="00E92312" w:rsidRPr="00A65D53" w14:paraId="5602AEA8" w14:textId="77777777" w:rsidTr="003509F9">
        <w:trPr>
          <w:trHeight w:val="105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7AC95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WCC (x10</w:t>
            </w:r>
            <w:r w:rsidRPr="00A3056A">
              <w:rPr>
                <w:rFonts w:ascii="Arial" w:hAnsi="Arial" w:cs="Arial"/>
                <w:sz w:val="15"/>
                <w:szCs w:val="15"/>
                <w:vertAlign w:val="superscript"/>
                <w:lang w:val="en-US"/>
              </w:rPr>
              <w:t>9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4B1C3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45350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10.50 (5.73-15.80)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D1D3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6E289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5.26 (4.65-6.95)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D588A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A9DDD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6.52 (4.03-8.45)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731AE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9A691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14.67 (9.89-16.80)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7F806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E92312" w:rsidRPr="00A65D53" w14:paraId="6A24C404" w14:textId="77777777" w:rsidTr="003509F9">
        <w:trPr>
          <w:trHeight w:val="53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350E0" w14:textId="77777777" w:rsidR="00E92312" w:rsidRPr="00A3056A" w:rsidRDefault="00E92312" w:rsidP="00D22C7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Haemoglobin</w:t>
            </w:r>
            <w:proofErr w:type="spellEnd"/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 xml:space="preserve"> (g/dl)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28627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16BC5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89.50 (79.00-112.50)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04A1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75948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98.50 (84.75-111.00)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8DB7A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89343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107.00 (91.00-121.5)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6572C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AE0B0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95.50 (89.25-106.25)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AB880" w14:textId="77777777" w:rsidR="00E92312" w:rsidRPr="00A3056A" w:rsidRDefault="00E92312" w:rsidP="00D22C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0.07</w:t>
            </w:r>
          </w:p>
        </w:tc>
      </w:tr>
      <w:tr w:rsidR="002A29D7" w:rsidRPr="00A65D53" w14:paraId="4CC5B2FF" w14:textId="77777777" w:rsidTr="003509F9">
        <w:trPr>
          <w:trHeight w:val="103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0AC2A" w14:textId="781C14A8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Platelets (x10</w:t>
            </w:r>
            <w:r w:rsidRPr="00A3056A">
              <w:rPr>
                <w:rFonts w:ascii="Arial" w:hAnsi="Arial" w:cs="Arial"/>
                <w:sz w:val="15"/>
                <w:szCs w:val="15"/>
                <w:vertAlign w:val="superscript"/>
                <w:lang w:val="en-US"/>
              </w:rPr>
              <w:t>9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99183" w14:textId="685165D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028A7" w14:textId="15BCF034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88.00 (56.00-125.00)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4753F" w14:textId="0C57C17A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2BEE9" w14:textId="1DA61CD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105.00 (66.00-186.00)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2E65C" w14:textId="08AD54CD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C189C" w14:textId="7C9AF723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88.00 (47.50-167.75)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8F38F" w14:textId="6008028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49B74" w14:textId="2E560F52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233.00 (171.50-568.00)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C7732" w14:textId="13375E09" w:rsidR="002A29D7" w:rsidRPr="00A3056A" w:rsidRDefault="00C23609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&lt;0.0001*</w:t>
            </w:r>
          </w:p>
        </w:tc>
      </w:tr>
      <w:tr w:rsidR="002A29D7" w:rsidRPr="00A65D53" w14:paraId="47924BC0" w14:textId="77777777" w:rsidTr="003509F9">
        <w:trPr>
          <w:trHeight w:val="167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0C7D0" w14:textId="22FE0F70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CRP (mg/L)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E54FA" w14:textId="10A9D0D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EA933" w14:textId="07711CE4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26.00 (14.00-54.60)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DF413" w14:textId="2CA26E9D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961FA" w14:textId="561518A1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16.80 (6.10-30.00)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0B54C" w14:textId="44421B7A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7F9A6" w14:textId="516B234B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20.45 (9.78-26.35)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15BBA" w14:textId="4DEAB3D7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8C351" w14:textId="216AC2A4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258.25 (165.68-307.35)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9BE9C" w14:textId="5298817E" w:rsidR="002A29D7" w:rsidRPr="00A3056A" w:rsidRDefault="00047FF8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</w:rPr>
              <w:t>&lt;0.0001*</w:t>
            </w:r>
          </w:p>
        </w:tc>
      </w:tr>
      <w:tr w:rsidR="002A29D7" w:rsidRPr="00A65D53" w14:paraId="0548D4E1" w14:textId="77777777" w:rsidTr="00E35B63">
        <w:trPr>
          <w:trHeight w:val="252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0DFDD" w14:textId="0F1E931A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Bilirubin (mg/dl)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8F65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ED49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15.56 (2.28-28.36)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DDFFF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71640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2.25 (1.14-4.36)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D5C3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7379F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5.82 (3.33-14.20)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D847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06BF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0.47 (0.35-0.70)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A407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2D23EDF4" w14:textId="77777777" w:rsidTr="003509F9">
        <w:trPr>
          <w:trHeight w:val="95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B6AB8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AST (U/L)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9EA6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2A89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81.50 (46.00-177.00)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B9395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9A156" w14:textId="43E7328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53.00 (24.50-108.25)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F0A6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DFDB8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1754.00 (421.50-4438.30)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695E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1850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69.00 (23.25-161.75)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A1E2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3CC7FFAD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C6210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INR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AD10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21C3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1.85 (1.71-2.36)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12A9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7AEC8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1.45 (1.27-1.63)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1719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00A5F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2.42 (1.89-3.98)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AB34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D1F1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1.24 (1.13-1.47)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ED1E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0D4E47D7" w14:textId="77777777" w:rsidTr="003509F9">
        <w:trPr>
          <w:trHeight w:val="93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853C5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 (mmol/L)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28C7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3EAF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135.00 (130.75-141.50)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A5DA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87C0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136.50 (133.00-139.00)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C067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91EEB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141.50 (136.60-145.50)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F74E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B502B5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139.00 (137.00-144.00)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5C18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0.01*</w:t>
            </w:r>
          </w:p>
        </w:tc>
      </w:tr>
      <w:tr w:rsidR="002A29D7" w:rsidRPr="00A65D53" w14:paraId="5B1900F9" w14:textId="77777777" w:rsidTr="003509F9">
        <w:trPr>
          <w:trHeight w:val="143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6B6E2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Creatinine (md/dl)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2C34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A906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1.09 (0.81-2.50)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3755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8AED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0.79 (0.61-1.13)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7749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FED6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0.98 (0.59-2.01)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3D65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1E75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1.09 (0.67-1.74)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4255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0.26</w:t>
            </w:r>
          </w:p>
        </w:tc>
      </w:tr>
      <w:tr w:rsidR="002A29D7" w:rsidRPr="00A65D53" w14:paraId="0E6F1C65" w14:textId="77777777" w:rsidTr="003509F9">
        <w:trPr>
          <w:trHeight w:val="66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73B27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Ammonia (µmol/L)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53A2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5EFF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82.00 (61.75-124.25)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2ECD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5749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71.50 (57.25-95.00)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66EF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18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BD6B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56.50 (44.00-69.75)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9144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BD3E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28.00 (25.00-36.00)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D95F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707D40B9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1053D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Any ascites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2D7F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4F52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 (47.37%)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DB6C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8DEEE" w14:textId="424C7F1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11 (55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D41F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8F4C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351C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5372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2AB2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0.75</w:t>
            </w:r>
          </w:p>
        </w:tc>
      </w:tr>
      <w:tr w:rsidR="002A29D7" w:rsidRPr="00A65D53" w14:paraId="59AD3729" w14:textId="77777777" w:rsidTr="003509F9">
        <w:trPr>
          <w:trHeight w:val="77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8EA94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Refractory Ascites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BDC80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6DED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 (47.39%)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F846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6E98F" w14:textId="36491C58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11 (55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B0F1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F57D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B90B6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7286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6349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0.75</w:t>
            </w:r>
          </w:p>
        </w:tc>
      </w:tr>
      <w:tr w:rsidR="002A29D7" w:rsidRPr="00A65D53" w14:paraId="7D228319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A0EB6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Any HE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34EC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13EDE" w14:textId="273F0091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4 (20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5B50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F6481" w14:textId="78DC409E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3 (15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F65D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356D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7D04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EE20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302E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&gt;0.9999</w:t>
            </w:r>
          </w:p>
        </w:tc>
      </w:tr>
      <w:tr w:rsidR="002A29D7" w:rsidRPr="00A65D53" w14:paraId="790CBFAE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C3E9C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High grade HE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AA92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75B9C" w14:textId="60CA8C25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7 (35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125CD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096E5" w14:textId="1B9196E4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 (10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9B385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8D78C" w14:textId="5F38496C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11 (50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1F4B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60F0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B9E1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0.02*</w:t>
            </w:r>
          </w:p>
        </w:tc>
      </w:tr>
      <w:tr w:rsidR="002A29D7" w:rsidRPr="00A65D53" w14:paraId="266442D6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262A1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Variceal bleed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EB46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B74EA" w14:textId="528CD63E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 (10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0EFE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041EA" w14:textId="1ADB0709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 (5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D956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9AA1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F497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21F8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0CBB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&gt;0.9999</w:t>
            </w:r>
          </w:p>
        </w:tc>
      </w:tr>
      <w:tr w:rsidR="002A29D7" w:rsidRPr="00A65D53" w14:paraId="50FD1012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4E248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Antibiotics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49DC7F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C9CD4" w14:textId="12DEE419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19 (95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9165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A7FE3" w14:textId="6E0D1410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 (75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90C8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30B9B" w14:textId="3B79739F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21 (95.45%)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134B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0309D" w14:textId="413FB6F4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 (100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5D29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0.02*</w:t>
            </w:r>
          </w:p>
        </w:tc>
      </w:tr>
      <w:tr w:rsidR="002A29D7" w:rsidRPr="00A65D53" w14:paraId="48C66440" w14:textId="77777777" w:rsidTr="003509F9">
        <w:trPr>
          <w:trHeight w:val="61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E703D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Intubated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484A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14F0F" w14:textId="31A3D63C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8 (40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2D73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7B1AC" w14:textId="1986CE43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 (10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7F90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8C6A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14 (63.64%)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9B0F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795DA" w14:textId="203E3553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17 (85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CB20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65336BCA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0BD71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HDx</w:t>
            </w:r>
            <w:proofErr w:type="spellEnd"/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0A237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C1615" w14:textId="766F03B2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 (50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8187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E87B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 (0%)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910BA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3B7F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14 (63.64%)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B46E0B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E7F80" w14:textId="5CCE8B9F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5 (25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E33B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6621D7EB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B22F1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Vasopressor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8230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3EB0E" w14:textId="20690BC5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11 (55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D499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C412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 (0%)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C4A3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7D9A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 (45.45%)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6967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649A9" w14:textId="3F8B0754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 (50</w:t>
            </w:r>
            <w:r w:rsidR="00C23609">
              <w:rPr>
                <w:rFonts w:ascii="Arial" w:hAnsi="Arial" w:cs="Arial"/>
                <w:sz w:val="15"/>
                <w:szCs w:val="15"/>
                <w:lang w:val="en-US"/>
              </w:rPr>
              <w:t>.00</w:t>
            </w: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%)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4C5B8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0.0009*</w:t>
            </w:r>
          </w:p>
        </w:tc>
      </w:tr>
      <w:tr w:rsidR="002A29D7" w:rsidRPr="00A65D53" w14:paraId="71D572BD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5356D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MELD score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F756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701D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27.50 (20.00-31.75)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DD199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E9B2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15.00 (11.25-20.00)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3B07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A68C8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28.00 (20.00-36.00)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98D61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18B85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23986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&lt;0.0001*</w:t>
            </w:r>
          </w:p>
        </w:tc>
      </w:tr>
      <w:tr w:rsidR="002A29D7" w:rsidRPr="00A65D53" w14:paraId="27CC1EE1" w14:textId="77777777" w:rsidTr="003509F9">
        <w:trPr>
          <w:trHeight w:val="1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FAB2E" w14:textId="77777777" w:rsidR="002A29D7" w:rsidRPr="00A3056A" w:rsidRDefault="002A29D7" w:rsidP="002A29D7">
            <w:pPr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CP score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76DA8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B4112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10.50 (10.00-13.00)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C0DF4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02F3E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9.00 (7.00-10.75)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1430D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6285C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714B5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241F0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NA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87A63" w14:textId="77777777" w:rsidR="002A29D7" w:rsidRPr="00A3056A" w:rsidRDefault="002A29D7" w:rsidP="002A29D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056A">
              <w:rPr>
                <w:rFonts w:ascii="Arial" w:hAnsi="Arial" w:cs="Arial"/>
                <w:sz w:val="15"/>
                <w:szCs w:val="15"/>
                <w:lang w:val="en-US"/>
              </w:rPr>
              <w:t>0.006*</w:t>
            </w:r>
          </w:p>
        </w:tc>
      </w:tr>
    </w:tbl>
    <w:p w14:paraId="77E05179" w14:textId="73A29873" w:rsidR="00AF5529" w:rsidRDefault="00AF5529"/>
    <w:p w14:paraId="4B32F4F9" w14:textId="5B923A61" w:rsidR="00A3056A" w:rsidRDefault="00A3056A" w:rsidP="00934BC0">
      <w:pPr>
        <w:rPr>
          <w:rFonts w:ascii="Arial" w:hAnsi="Arial" w:cs="Arial"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3</w:t>
      </w:r>
      <w:r w:rsidRPr="00677435">
        <w:rPr>
          <w:rFonts w:ascii="Arial" w:hAnsi="Arial" w:cs="Arial"/>
          <w:b/>
        </w:rPr>
        <w:t xml:space="preserve">. </w:t>
      </w:r>
      <w:r w:rsidR="00934BC0">
        <w:rPr>
          <w:rFonts w:ascii="Arial" w:hAnsi="Arial" w:cs="Arial"/>
          <w:b/>
          <w:szCs w:val="22"/>
        </w:rPr>
        <w:t>C</w:t>
      </w:r>
      <w:r>
        <w:rPr>
          <w:rFonts w:ascii="Arial" w:hAnsi="Arial" w:cs="Arial"/>
          <w:b/>
          <w:szCs w:val="22"/>
        </w:rPr>
        <w:t xml:space="preserve">haracteristics of patients within the acute clinical cohorts (ACLF/AD/ALF and sepsis). </w:t>
      </w:r>
      <w:r>
        <w:t xml:space="preserve"> </w:t>
      </w:r>
      <w:r>
        <w:rPr>
          <w:rFonts w:ascii="Arial" w:hAnsi="Arial" w:cs="Arial"/>
        </w:rPr>
        <w:t xml:space="preserve">Normally distributed </w:t>
      </w:r>
      <w:r w:rsidR="00943C43">
        <w:rPr>
          <w:rFonts w:ascii="Arial" w:hAnsi="Arial" w:cs="Arial"/>
        </w:rPr>
        <w:t>continuous</w:t>
      </w:r>
      <w:r>
        <w:rPr>
          <w:rFonts w:ascii="Arial" w:hAnsi="Arial" w:cs="Arial"/>
        </w:rPr>
        <w:t xml:space="preserve"> data analysed utilising ANOVA (&gt;2 groups) or </w:t>
      </w:r>
      <w:r w:rsidRPr="00A3056A">
        <w:rPr>
          <w:rFonts w:ascii="Arial" w:hAnsi="Arial" w:cs="Arial"/>
          <w:i/>
        </w:rPr>
        <w:t xml:space="preserve">t </w:t>
      </w:r>
      <w:r>
        <w:rPr>
          <w:rFonts w:ascii="Arial" w:hAnsi="Arial" w:cs="Arial"/>
        </w:rPr>
        <w:t>tests (2 groups). Results described as mean (SD).</w:t>
      </w:r>
      <w:r w:rsidRPr="00A30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Non-normally distributed continuous data analysed utilising </w:t>
      </w:r>
      <w:proofErr w:type="spellStart"/>
      <w:r>
        <w:rPr>
          <w:rFonts w:ascii="Arial" w:hAnsi="Arial" w:cs="Arial"/>
        </w:rPr>
        <w:t>Kruskall</w:t>
      </w:r>
      <w:proofErr w:type="spellEnd"/>
      <w:r>
        <w:rPr>
          <w:rFonts w:ascii="Arial" w:hAnsi="Arial" w:cs="Arial"/>
        </w:rPr>
        <w:t xml:space="preserve">-Wallis (&gt;2 groups) or Mann Whitney </w:t>
      </w:r>
      <w:r w:rsidRPr="00A3056A">
        <w:rPr>
          <w:rFonts w:ascii="Arial" w:hAnsi="Arial" w:cs="Arial"/>
          <w:i/>
        </w:rPr>
        <w:t xml:space="preserve">U </w:t>
      </w:r>
      <w:r>
        <w:rPr>
          <w:rFonts w:ascii="Arial" w:hAnsi="Arial" w:cs="Arial"/>
        </w:rPr>
        <w:t>tests (2 groups). Results described as median (IQR).</w:t>
      </w:r>
      <w:r w:rsidR="00934BC0">
        <w:rPr>
          <w:rFonts w:ascii="Arial" w:hAnsi="Arial" w:cs="Arial"/>
        </w:rPr>
        <w:t xml:space="preserve"> Categorical data analysed utilising Chi-squared (&gt;2 groups) or Fisher’s exact test (2 groups). </w:t>
      </w:r>
      <w:r w:rsidRPr="00A3056A">
        <w:rPr>
          <w:rFonts w:ascii="Arial" w:hAnsi="Arial" w:cs="Arial"/>
        </w:rPr>
        <w:t xml:space="preserve"> </w:t>
      </w:r>
      <w:r w:rsidR="00934BC0">
        <w:rPr>
          <w:rFonts w:ascii="Arial" w:hAnsi="Arial" w:cs="Arial"/>
        </w:rPr>
        <w:t xml:space="preserve">Results described as number (%). </w:t>
      </w:r>
      <w:r>
        <w:rPr>
          <w:rFonts w:ascii="Arial" w:hAnsi="Arial" w:cs="Arial"/>
        </w:rPr>
        <w:t>Statistical significance set after correction for false discovery with the Benjamini-Hochberg procedure (p&lt;0.0344)</w:t>
      </w:r>
      <w:r w:rsidR="001A31E7">
        <w:rPr>
          <w:rFonts w:ascii="Arial" w:hAnsi="Arial" w:cs="Arial"/>
        </w:rPr>
        <w:t xml:space="preserve"> and designated by *</w:t>
      </w:r>
    </w:p>
    <w:p w14:paraId="785B53BA" w14:textId="13A24DC8" w:rsidR="00AF5529" w:rsidRDefault="00AF5529"/>
    <w:p w14:paraId="548EAD00" w14:textId="008FAD73" w:rsidR="003509F9" w:rsidRDefault="003509F9"/>
    <w:p w14:paraId="22FDBD17" w14:textId="6A80ED2F" w:rsidR="003509F9" w:rsidRDefault="003509F9"/>
    <w:p w14:paraId="6F180D1F" w14:textId="5881115D" w:rsidR="00917310" w:rsidRPr="00917310" w:rsidRDefault="009173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4A)</w:t>
      </w:r>
    </w:p>
    <w:p w14:paraId="3B8CA37B" w14:textId="77777777" w:rsidR="00917310" w:rsidRDefault="00917310"/>
    <w:tbl>
      <w:tblPr>
        <w:tblStyle w:val="GridTable4"/>
        <w:tblW w:w="11614" w:type="dxa"/>
        <w:tblLook w:val="0420" w:firstRow="1" w:lastRow="0" w:firstColumn="0" w:lastColumn="0" w:noHBand="0" w:noVBand="1"/>
      </w:tblPr>
      <w:tblGrid>
        <w:gridCol w:w="1533"/>
        <w:gridCol w:w="566"/>
        <w:gridCol w:w="1719"/>
        <w:gridCol w:w="567"/>
        <w:gridCol w:w="1701"/>
        <w:gridCol w:w="567"/>
        <w:gridCol w:w="1701"/>
        <w:gridCol w:w="567"/>
        <w:gridCol w:w="1598"/>
        <w:gridCol w:w="1095"/>
      </w:tblGrid>
      <w:tr w:rsidR="008E3E29" w:rsidRPr="008E3E29" w14:paraId="23B96F7E" w14:textId="77777777" w:rsidTr="008E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4FFF0CC6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miRNA</w:t>
            </w:r>
          </w:p>
        </w:tc>
        <w:tc>
          <w:tcPr>
            <w:tcW w:w="566" w:type="dxa"/>
            <w:hideMark/>
          </w:tcPr>
          <w:p w14:paraId="0699F3AE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719" w:type="dxa"/>
            <w:hideMark/>
          </w:tcPr>
          <w:p w14:paraId="5B261554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ACLF (n=20)</w:t>
            </w:r>
          </w:p>
        </w:tc>
        <w:tc>
          <w:tcPr>
            <w:tcW w:w="567" w:type="dxa"/>
            <w:hideMark/>
          </w:tcPr>
          <w:p w14:paraId="5F0D1D6B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  <w:hideMark/>
          </w:tcPr>
          <w:p w14:paraId="152E6CE9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AD (n=20)</w:t>
            </w:r>
          </w:p>
        </w:tc>
        <w:tc>
          <w:tcPr>
            <w:tcW w:w="567" w:type="dxa"/>
            <w:hideMark/>
          </w:tcPr>
          <w:p w14:paraId="3114F4B9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  <w:hideMark/>
          </w:tcPr>
          <w:p w14:paraId="0BFD1B0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ALF (n=22)</w:t>
            </w:r>
          </w:p>
        </w:tc>
        <w:tc>
          <w:tcPr>
            <w:tcW w:w="567" w:type="dxa"/>
            <w:hideMark/>
          </w:tcPr>
          <w:p w14:paraId="0802896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598" w:type="dxa"/>
            <w:hideMark/>
          </w:tcPr>
          <w:p w14:paraId="645DEE30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Sepsis (n=20)</w:t>
            </w:r>
          </w:p>
        </w:tc>
        <w:tc>
          <w:tcPr>
            <w:tcW w:w="1095" w:type="dxa"/>
            <w:hideMark/>
          </w:tcPr>
          <w:p w14:paraId="02878301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</w:tr>
      <w:tr w:rsidR="008E3E29" w:rsidRPr="008E3E29" w14:paraId="779B4F05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1BF6FC1C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miR-103a</w:t>
            </w:r>
          </w:p>
        </w:tc>
        <w:tc>
          <w:tcPr>
            <w:tcW w:w="566" w:type="dxa"/>
            <w:hideMark/>
          </w:tcPr>
          <w:p w14:paraId="6D3285A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463E3C7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298.92 (1.96)</w:t>
            </w:r>
          </w:p>
        </w:tc>
        <w:tc>
          <w:tcPr>
            <w:tcW w:w="567" w:type="dxa"/>
            <w:hideMark/>
          </w:tcPr>
          <w:p w14:paraId="5CA1C71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455FA9D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296.90 (3.85)</w:t>
            </w:r>
          </w:p>
        </w:tc>
        <w:tc>
          <w:tcPr>
            <w:tcW w:w="567" w:type="dxa"/>
            <w:hideMark/>
          </w:tcPr>
          <w:p w14:paraId="0203EAA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6B4D2BE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296.35 (3.90)</w:t>
            </w:r>
          </w:p>
        </w:tc>
        <w:tc>
          <w:tcPr>
            <w:tcW w:w="567" w:type="dxa"/>
            <w:hideMark/>
          </w:tcPr>
          <w:p w14:paraId="0A9A421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5AE56E6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297.75 (2.05)</w:t>
            </w:r>
          </w:p>
        </w:tc>
        <w:tc>
          <w:tcPr>
            <w:tcW w:w="1095" w:type="dxa"/>
            <w:hideMark/>
          </w:tcPr>
          <w:p w14:paraId="2EC9324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</w:p>
        </w:tc>
      </w:tr>
      <w:tr w:rsidR="008E3E29" w:rsidRPr="008E3E29" w14:paraId="2F156C64" w14:textId="77777777" w:rsidTr="008E3E29">
        <w:trPr>
          <w:trHeight w:val="247"/>
        </w:trPr>
        <w:tc>
          <w:tcPr>
            <w:tcW w:w="1533" w:type="dxa"/>
            <w:hideMark/>
          </w:tcPr>
          <w:p w14:paraId="1C33629D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miR-122</w:t>
            </w:r>
          </w:p>
        </w:tc>
        <w:tc>
          <w:tcPr>
            <w:tcW w:w="566" w:type="dxa"/>
            <w:hideMark/>
          </w:tcPr>
          <w:p w14:paraId="7A5AD4C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09A2F6B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280.33 (16.04)</w:t>
            </w:r>
          </w:p>
        </w:tc>
        <w:tc>
          <w:tcPr>
            <w:tcW w:w="567" w:type="dxa"/>
            <w:hideMark/>
          </w:tcPr>
          <w:p w14:paraId="4BE0C67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0929BAB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280.01 (13.46)</w:t>
            </w:r>
          </w:p>
        </w:tc>
        <w:tc>
          <w:tcPr>
            <w:tcW w:w="567" w:type="dxa"/>
            <w:hideMark/>
          </w:tcPr>
          <w:p w14:paraId="20ECB3E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33BE925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305.87 (15.79)</w:t>
            </w:r>
          </w:p>
        </w:tc>
        <w:tc>
          <w:tcPr>
            <w:tcW w:w="567" w:type="dxa"/>
            <w:hideMark/>
          </w:tcPr>
          <w:p w14:paraId="30FFE86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648342A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278.03 (19.48)</w:t>
            </w:r>
          </w:p>
        </w:tc>
        <w:tc>
          <w:tcPr>
            <w:tcW w:w="1095" w:type="dxa"/>
            <w:hideMark/>
          </w:tcPr>
          <w:p w14:paraId="1AA10A5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&lt;0.0001*</w:t>
            </w:r>
          </w:p>
        </w:tc>
      </w:tr>
      <w:tr w:rsidR="008E3E29" w:rsidRPr="008E3E29" w14:paraId="5F23E2AD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63EBFD2F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miR-149</w:t>
            </w:r>
          </w:p>
        </w:tc>
        <w:tc>
          <w:tcPr>
            <w:tcW w:w="566" w:type="dxa"/>
            <w:hideMark/>
          </w:tcPr>
          <w:p w14:paraId="6F5CF18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719" w:type="dxa"/>
            <w:hideMark/>
          </w:tcPr>
          <w:p w14:paraId="5BA9BE4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567" w:type="dxa"/>
            <w:hideMark/>
          </w:tcPr>
          <w:p w14:paraId="19F475B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  <w:hideMark/>
          </w:tcPr>
          <w:p w14:paraId="5255C15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567" w:type="dxa"/>
            <w:hideMark/>
          </w:tcPr>
          <w:p w14:paraId="3EE796E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hideMark/>
          </w:tcPr>
          <w:p w14:paraId="5594E36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245.17 (23.51)</w:t>
            </w:r>
          </w:p>
        </w:tc>
        <w:tc>
          <w:tcPr>
            <w:tcW w:w="567" w:type="dxa"/>
            <w:hideMark/>
          </w:tcPr>
          <w:p w14:paraId="4BE4A4D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98" w:type="dxa"/>
            <w:hideMark/>
          </w:tcPr>
          <w:p w14:paraId="1D9464F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095" w:type="dxa"/>
            <w:hideMark/>
          </w:tcPr>
          <w:p w14:paraId="60F2D6B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8E3E29" w:rsidRPr="008E3E29" w14:paraId="719A5A42" w14:textId="77777777" w:rsidTr="008E3E29">
        <w:trPr>
          <w:trHeight w:val="247"/>
        </w:trPr>
        <w:tc>
          <w:tcPr>
            <w:tcW w:w="1533" w:type="dxa"/>
            <w:hideMark/>
          </w:tcPr>
          <w:p w14:paraId="7EBBE986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miR-150</w:t>
            </w:r>
          </w:p>
        </w:tc>
        <w:tc>
          <w:tcPr>
            <w:tcW w:w="566" w:type="dxa"/>
            <w:hideMark/>
          </w:tcPr>
          <w:p w14:paraId="09FAC25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73FEB62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282.13 (7.96)</w:t>
            </w:r>
          </w:p>
        </w:tc>
        <w:tc>
          <w:tcPr>
            <w:tcW w:w="567" w:type="dxa"/>
            <w:hideMark/>
          </w:tcPr>
          <w:p w14:paraId="0D9F16F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2B40D41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281.73 (9.20)</w:t>
            </w:r>
          </w:p>
        </w:tc>
        <w:tc>
          <w:tcPr>
            <w:tcW w:w="567" w:type="dxa"/>
            <w:hideMark/>
          </w:tcPr>
          <w:p w14:paraId="7114CEA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46485F7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293.28 (9.24)</w:t>
            </w:r>
          </w:p>
        </w:tc>
        <w:tc>
          <w:tcPr>
            <w:tcW w:w="567" w:type="dxa"/>
            <w:hideMark/>
          </w:tcPr>
          <w:p w14:paraId="6182414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5D0E0DD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277.64 (9.97)</w:t>
            </w:r>
          </w:p>
        </w:tc>
        <w:tc>
          <w:tcPr>
            <w:tcW w:w="1095" w:type="dxa"/>
            <w:hideMark/>
          </w:tcPr>
          <w:p w14:paraId="7F36BA6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&lt;0.0001*</w:t>
            </w:r>
          </w:p>
        </w:tc>
      </w:tr>
      <w:tr w:rsidR="008E3E29" w:rsidRPr="008E3E29" w14:paraId="4974F139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4985899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miR-16-2</w:t>
            </w:r>
          </w:p>
        </w:tc>
        <w:tc>
          <w:tcPr>
            <w:tcW w:w="566" w:type="dxa"/>
            <w:hideMark/>
          </w:tcPr>
          <w:p w14:paraId="22FC4A3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43B6CF3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269.71 (9.82)</w:t>
            </w:r>
          </w:p>
        </w:tc>
        <w:tc>
          <w:tcPr>
            <w:tcW w:w="567" w:type="dxa"/>
            <w:hideMark/>
          </w:tcPr>
          <w:p w14:paraId="5738E25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3C4F667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266.56 (9.32)</w:t>
            </w:r>
          </w:p>
        </w:tc>
        <w:tc>
          <w:tcPr>
            <w:tcW w:w="567" w:type="dxa"/>
            <w:hideMark/>
          </w:tcPr>
          <w:p w14:paraId="4D1AB4A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14923BB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272.64 (7.27)</w:t>
            </w:r>
          </w:p>
        </w:tc>
        <w:tc>
          <w:tcPr>
            <w:tcW w:w="567" w:type="dxa"/>
            <w:hideMark/>
          </w:tcPr>
          <w:p w14:paraId="4908F64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77DBE63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261.36 (10.50)</w:t>
            </w:r>
          </w:p>
        </w:tc>
        <w:tc>
          <w:tcPr>
            <w:tcW w:w="1095" w:type="dxa"/>
            <w:hideMark/>
          </w:tcPr>
          <w:p w14:paraId="4A1CAF1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0.002*</w:t>
            </w:r>
          </w:p>
        </w:tc>
      </w:tr>
      <w:tr w:rsidR="008E3E29" w:rsidRPr="008E3E29" w14:paraId="1677FA27" w14:textId="77777777" w:rsidTr="008E3E29">
        <w:trPr>
          <w:trHeight w:val="247"/>
        </w:trPr>
        <w:tc>
          <w:tcPr>
            <w:tcW w:w="1533" w:type="dxa"/>
            <w:hideMark/>
          </w:tcPr>
          <w:p w14:paraId="2656ED94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miR-17</w:t>
            </w:r>
          </w:p>
        </w:tc>
        <w:tc>
          <w:tcPr>
            <w:tcW w:w="566" w:type="dxa"/>
            <w:hideMark/>
          </w:tcPr>
          <w:p w14:paraId="6FE5006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719" w:type="dxa"/>
            <w:hideMark/>
          </w:tcPr>
          <w:p w14:paraId="3F4CA39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242.19 (12.97)</w:t>
            </w:r>
          </w:p>
        </w:tc>
        <w:tc>
          <w:tcPr>
            <w:tcW w:w="567" w:type="dxa"/>
            <w:hideMark/>
          </w:tcPr>
          <w:p w14:paraId="7A2CB89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hideMark/>
          </w:tcPr>
          <w:p w14:paraId="20B23F7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241.13 (10.39)</w:t>
            </w:r>
          </w:p>
        </w:tc>
        <w:tc>
          <w:tcPr>
            <w:tcW w:w="567" w:type="dxa"/>
            <w:hideMark/>
          </w:tcPr>
          <w:p w14:paraId="713889B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hideMark/>
          </w:tcPr>
          <w:p w14:paraId="2108567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245.75 (10.52)</w:t>
            </w:r>
          </w:p>
        </w:tc>
        <w:tc>
          <w:tcPr>
            <w:tcW w:w="567" w:type="dxa"/>
            <w:hideMark/>
          </w:tcPr>
          <w:p w14:paraId="57EA38E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598" w:type="dxa"/>
            <w:hideMark/>
          </w:tcPr>
          <w:p w14:paraId="4F959A5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243.49 (10.60)</w:t>
            </w:r>
          </w:p>
        </w:tc>
        <w:tc>
          <w:tcPr>
            <w:tcW w:w="1095" w:type="dxa"/>
            <w:hideMark/>
          </w:tcPr>
          <w:p w14:paraId="394E935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0.72</w:t>
            </w:r>
          </w:p>
        </w:tc>
      </w:tr>
      <w:tr w:rsidR="008E3E29" w:rsidRPr="008E3E29" w14:paraId="02C5D0E0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13C479D2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miR-191</w:t>
            </w:r>
          </w:p>
        </w:tc>
        <w:tc>
          <w:tcPr>
            <w:tcW w:w="566" w:type="dxa"/>
            <w:hideMark/>
          </w:tcPr>
          <w:p w14:paraId="738223F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62AB6B5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295.63 (1.38)</w:t>
            </w:r>
          </w:p>
        </w:tc>
        <w:tc>
          <w:tcPr>
            <w:tcW w:w="567" w:type="dxa"/>
            <w:hideMark/>
          </w:tcPr>
          <w:p w14:paraId="6540C42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hideMark/>
          </w:tcPr>
          <w:p w14:paraId="00B1580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295.65 (1.08)</w:t>
            </w:r>
          </w:p>
        </w:tc>
        <w:tc>
          <w:tcPr>
            <w:tcW w:w="567" w:type="dxa"/>
            <w:hideMark/>
          </w:tcPr>
          <w:p w14:paraId="2E8A817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hideMark/>
          </w:tcPr>
          <w:p w14:paraId="1295C7A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294.32 (1.74)</w:t>
            </w:r>
          </w:p>
        </w:tc>
        <w:tc>
          <w:tcPr>
            <w:tcW w:w="567" w:type="dxa"/>
            <w:hideMark/>
          </w:tcPr>
          <w:p w14:paraId="1718A4E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98" w:type="dxa"/>
            <w:hideMark/>
          </w:tcPr>
          <w:p w14:paraId="277AE43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296.16 (2.05)</w:t>
            </w:r>
          </w:p>
        </w:tc>
        <w:tc>
          <w:tcPr>
            <w:tcW w:w="1095" w:type="dxa"/>
            <w:hideMark/>
          </w:tcPr>
          <w:p w14:paraId="3092975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0.004*</w:t>
            </w:r>
          </w:p>
        </w:tc>
      </w:tr>
      <w:tr w:rsidR="008E3E29" w:rsidRPr="008E3E29" w14:paraId="4C84AB90" w14:textId="77777777" w:rsidTr="008E3E29">
        <w:trPr>
          <w:trHeight w:val="247"/>
        </w:trPr>
        <w:tc>
          <w:tcPr>
            <w:tcW w:w="1533" w:type="dxa"/>
            <w:hideMark/>
          </w:tcPr>
          <w:p w14:paraId="79EAC36D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miR-200b</w:t>
            </w:r>
          </w:p>
        </w:tc>
        <w:tc>
          <w:tcPr>
            <w:tcW w:w="566" w:type="dxa"/>
            <w:hideMark/>
          </w:tcPr>
          <w:p w14:paraId="3E582EF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719" w:type="dxa"/>
            <w:hideMark/>
          </w:tcPr>
          <w:p w14:paraId="580D899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239.17 (14.05)</w:t>
            </w:r>
          </w:p>
        </w:tc>
        <w:tc>
          <w:tcPr>
            <w:tcW w:w="567" w:type="dxa"/>
            <w:hideMark/>
          </w:tcPr>
          <w:p w14:paraId="1A63A4D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hideMark/>
          </w:tcPr>
          <w:p w14:paraId="7BB6CCA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231.05</w:t>
            </w:r>
          </w:p>
        </w:tc>
        <w:tc>
          <w:tcPr>
            <w:tcW w:w="567" w:type="dxa"/>
            <w:hideMark/>
          </w:tcPr>
          <w:p w14:paraId="2ED5FDA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hideMark/>
          </w:tcPr>
          <w:p w14:paraId="626FF71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256.28 (18.95)</w:t>
            </w:r>
          </w:p>
        </w:tc>
        <w:tc>
          <w:tcPr>
            <w:tcW w:w="567" w:type="dxa"/>
            <w:hideMark/>
          </w:tcPr>
          <w:p w14:paraId="7C67BD0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98" w:type="dxa"/>
            <w:hideMark/>
          </w:tcPr>
          <w:p w14:paraId="32CC40F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237.92</w:t>
            </w:r>
          </w:p>
        </w:tc>
        <w:tc>
          <w:tcPr>
            <w:tcW w:w="1095" w:type="dxa"/>
            <w:hideMark/>
          </w:tcPr>
          <w:p w14:paraId="60E501D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</w:tr>
      <w:tr w:rsidR="008E3E29" w:rsidRPr="008E3E29" w14:paraId="57C45293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18B682F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miR-20a</w:t>
            </w:r>
          </w:p>
        </w:tc>
        <w:tc>
          <w:tcPr>
            <w:tcW w:w="566" w:type="dxa"/>
            <w:hideMark/>
          </w:tcPr>
          <w:p w14:paraId="2CCAF46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719" w:type="dxa"/>
            <w:hideMark/>
          </w:tcPr>
          <w:p w14:paraId="010FEA5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247.43 (4.74)</w:t>
            </w:r>
          </w:p>
        </w:tc>
        <w:tc>
          <w:tcPr>
            <w:tcW w:w="567" w:type="dxa"/>
            <w:hideMark/>
          </w:tcPr>
          <w:p w14:paraId="5A9ED9C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hideMark/>
          </w:tcPr>
          <w:p w14:paraId="1B15D25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250.79 (5.77)</w:t>
            </w:r>
          </w:p>
        </w:tc>
        <w:tc>
          <w:tcPr>
            <w:tcW w:w="567" w:type="dxa"/>
            <w:hideMark/>
          </w:tcPr>
          <w:p w14:paraId="2F33C64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hideMark/>
          </w:tcPr>
          <w:p w14:paraId="704B384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247.32 (8.72)</w:t>
            </w:r>
          </w:p>
        </w:tc>
        <w:tc>
          <w:tcPr>
            <w:tcW w:w="567" w:type="dxa"/>
            <w:hideMark/>
          </w:tcPr>
          <w:p w14:paraId="10BA365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598" w:type="dxa"/>
            <w:hideMark/>
          </w:tcPr>
          <w:p w14:paraId="52C34C8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247.83 (7.56)</w:t>
            </w:r>
          </w:p>
        </w:tc>
        <w:tc>
          <w:tcPr>
            <w:tcW w:w="1095" w:type="dxa"/>
            <w:hideMark/>
          </w:tcPr>
          <w:p w14:paraId="295C5F6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0.43</w:t>
            </w:r>
          </w:p>
        </w:tc>
      </w:tr>
      <w:tr w:rsidR="008E3E29" w:rsidRPr="008E3E29" w14:paraId="38441B04" w14:textId="77777777" w:rsidTr="008E3E29">
        <w:trPr>
          <w:trHeight w:val="247"/>
        </w:trPr>
        <w:tc>
          <w:tcPr>
            <w:tcW w:w="1533" w:type="dxa"/>
            <w:hideMark/>
          </w:tcPr>
          <w:p w14:paraId="21A0A3AD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miR-223</w:t>
            </w:r>
          </w:p>
        </w:tc>
        <w:tc>
          <w:tcPr>
            <w:tcW w:w="566" w:type="dxa"/>
            <w:hideMark/>
          </w:tcPr>
          <w:p w14:paraId="2AB3E84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52E1FF9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311.25 (1.70)</w:t>
            </w:r>
          </w:p>
        </w:tc>
        <w:tc>
          <w:tcPr>
            <w:tcW w:w="567" w:type="dxa"/>
            <w:hideMark/>
          </w:tcPr>
          <w:p w14:paraId="43175F5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72B1160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310.78 (2.13)</w:t>
            </w:r>
          </w:p>
        </w:tc>
        <w:tc>
          <w:tcPr>
            <w:tcW w:w="567" w:type="dxa"/>
            <w:hideMark/>
          </w:tcPr>
          <w:p w14:paraId="0EA79FD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4FAC51C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311.88 (2.47)</w:t>
            </w:r>
          </w:p>
        </w:tc>
        <w:tc>
          <w:tcPr>
            <w:tcW w:w="567" w:type="dxa"/>
            <w:hideMark/>
          </w:tcPr>
          <w:p w14:paraId="20CA022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00C086B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311.65 (1.95)</w:t>
            </w:r>
          </w:p>
        </w:tc>
        <w:tc>
          <w:tcPr>
            <w:tcW w:w="1095" w:type="dxa"/>
            <w:hideMark/>
          </w:tcPr>
          <w:p w14:paraId="74FD662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</w:tr>
      <w:tr w:rsidR="008E3E29" w:rsidRPr="008E3E29" w14:paraId="2F51891E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27CD46CA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miR-23a</w:t>
            </w:r>
          </w:p>
        </w:tc>
        <w:tc>
          <w:tcPr>
            <w:tcW w:w="566" w:type="dxa"/>
            <w:hideMark/>
          </w:tcPr>
          <w:p w14:paraId="0921812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6564CA3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303.71 (1.37)</w:t>
            </w:r>
          </w:p>
        </w:tc>
        <w:tc>
          <w:tcPr>
            <w:tcW w:w="567" w:type="dxa"/>
            <w:hideMark/>
          </w:tcPr>
          <w:p w14:paraId="66ADEB3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3926151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303.95 (2.47)</w:t>
            </w:r>
          </w:p>
        </w:tc>
        <w:tc>
          <w:tcPr>
            <w:tcW w:w="567" w:type="dxa"/>
            <w:hideMark/>
          </w:tcPr>
          <w:p w14:paraId="050316D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628F7AD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305.17 (3.12)</w:t>
            </w:r>
          </w:p>
        </w:tc>
        <w:tc>
          <w:tcPr>
            <w:tcW w:w="567" w:type="dxa"/>
            <w:hideMark/>
          </w:tcPr>
          <w:p w14:paraId="356849F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7CE9997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303.94 (1.81)</w:t>
            </w:r>
          </w:p>
        </w:tc>
        <w:tc>
          <w:tcPr>
            <w:tcW w:w="1095" w:type="dxa"/>
            <w:hideMark/>
          </w:tcPr>
          <w:p w14:paraId="28B127D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</w:p>
        </w:tc>
      </w:tr>
      <w:tr w:rsidR="008E3E29" w:rsidRPr="008E3E29" w14:paraId="0CF2A4B3" w14:textId="77777777" w:rsidTr="008E3E29">
        <w:trPr>
          <w:trHeight w:val="247"/>
        </w:trPr>
        <w:tc>
          <w:tcPr>
            <w:tcW w:w="1533" w:type="dxa"/>
            <w:hideMark/>
          </w:tcPr>
          <w:p w14:paraId="660617F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miR-24</w:t>
            </w:r>
          </w:p>
        </w:tc>
        <w:tc>
          <w:tcPr>
            <w:tcW w:w="566" w:type="dxa"/>
            <w:hideMark/>
          </w:tcPr>
          <w:p w14:paraId="12D2574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2A6B95B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303.46 (2.10)</w:t>
            </w:r>
          </w:p>
        </w:tc>
        <w:tc>
          <w:tcPr>
            <w:tcW w:w="567" w:type="dxa"/>
            <w:hideMark/>
          </w:tcPr>
          <w:p w14:paraId="7C5A58A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3108D99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303.27 (2.67)</w:t>
            </w:r>
          </w:p>
        </w:tc>
        <w:tc>
          <w:tcPr>
            <w:tcW w:w="567" w:type="dxa"/>
            <w:hideMark/>
          </w:tcPr>
          <w:p w14:paraId="3B90295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248E738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306.00 (3.85)</w:t>
            </w:r>
          </w:p>
        </w:tc>
        <w:tc>
          <w:tcPr>
            <w:tcW w:w="567" w:type="dxa"/>
            <w:hideMark/>
          </w:tcPr>
          <w:p w14:paraId="07F3C19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2D57724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303.07 (2.45)</w:t>
            </w:r>
          </w:p>
        </w:tc>
        <w:tc>
          <w:tcPr>
            <w:tcW w:w="1095" w:type="dxa"/>
            <w:hideMark/>
          </w:tcPr>
          <w:p w14:paraId="0EC7401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0.004*</w:t>
            </w:r>
          </w:p>
        </w:tc>
      </w:tr>
      <w:tr w:rsidR="008E3E29" w:rsidRPr="008E3E29" w14:paraId="0C37EEB9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53A5218C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miR-25</w:t>
            </w:r>
          </w:p>
        </w:tc>
        <w:tc>
          <w:tcPr>
            <w:tcW w:w="566" w:type="dxa"/>
            <w:hideMark/>
          </w:tcPr>
          <w:p w14:paraId="0104CC6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30217AE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298.78 (5.65)</w:t>
            </w:r>
          </w:p>
        </w:tc>
        <w:tc>
          <w:tcPr>
            <w:tcW w:w="567" w:type="dxa"/>
            <w:hideMark/>
          </w:tcPr>
          <w:p w14:paraId="0F73FB2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6F77F93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299.07 (6.70)</w:t>
            </w:r>
          </w:p>
        </w:tc>
        <w:tc>
          <w:tcPr>
            <w:tcW w:w="567" w:type="dxa"/>
            <w:hideMark/>
          </w:tcPr>
          <w:p w14:paraId="68A007C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5E577B9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303.43 (4.83)</w:t>
            </w:r>
          </w:p>
        </w:tc>
        <w:tc>
          <w:tcPr>
            <w:tcW w:w="567" w:type="dxa"/>
            <w:hideMark/>
          </w:tcPr>
          <w:p w14:paraId="5D2E2ED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4FC700A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295.09 (6.80)</w:t>
            </w:r>
          </w:p>
        </w:tc>
        <w:tc>
          <w:tcPr>
            <w:tcW w:w="1095" w:type="dxa"/>
            <w:hideMark/>
          </w:tcPr>
          <w:p w14:paraId="2070389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0.0004*</w:t>
            </w:r>
          </w:p>
        </w:tc>
      </w:tr>
      <w:tr w:rsidR="008E3E29" w:rsidRPr="008E3E29" w14:paraId="6B3C3FDB" w14:textId="77777777" w:rsidTr="008E3E29">
        <w:trPr>
          <w:trHeight w:val="247"/>
        </w:trPr>
        <w:tc>
          <w:tcPr>
            <w:tcW w:w="1533" w:type="dxa"/>
            <w:hideMark/>
          </w:tcPr>
          <w:p w14:paraId="58CDD7F8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miR-26a</w:t>
            </w:r>
          </w:p>
        </w:tc>
        <w:tc>
          <w:tcPr>
            <w:tcW w:w="566" w:type="dxa"/>
            <w:hideMark/>
          </w:tcPr>
          <w:p w14:paraId="6BE317B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021294E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295.90 (1.69)</w:t>
            </w:r>
          </w:p>
        </w:tc>
        <w:tc>
          <w:tcPr>
            <w:tcW w:w="567" w:type="dxa"/>
            <w:hideMark/>
          </w:tcPr>
          <w:p w14:paraId="1DE7942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582C3A8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297.61 (1.81)</w:t>
            </w:r>
          </w:p>
        </w:tc>
        <w:tc>
          <w:tcPr>
            <w:tcW w:w="567" w:type="dxa"/>
            <w:hideMark/>
          </w:tcPr>
          <w:p w14:paraId="33CEE02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227B1DF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296.81 (1.50)</w:t>
            </w:r>
          </w:p>
        </w:tc>
        <w:tc>
          <w:tcPr>
            <w:tcW w:w="567" w:type="dxa"/>
            <w:hideMark/>
          </w:tcPr>
          <w:p w14:paraId="6838D9E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680D537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296.82 (2.14)</w:t>
            </w:r>
          </w:p>
        </w:tc>
        <w:tc>
          <w:tcPr>
            <w:tcW w:w="1095" w:type="dxa"/>
            <w:hideMark/>
          </w:tcPr>
          <w:p w14:paraId="62477AB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0.03*</w:t>
            </w:r>
          </w:p>
        </w:tc>
      </w:tr>
      <w:tr w:rsidR="008E3E29" w:rsidRPr="008E3E29" w14:paraId="4392179D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016AB24B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miR-27a</w:t>
            </w:r>
          </w:p>
        </w:tc>
        <w:tc>
          <w:tcPr>
            <w:tcW w:w="566" w:type="dxa"/>
            <w:hideMark/>
          </w:tcPr>
          <w:p w14:paraId="754692E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2F7F8A5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295.77 (2.41)</w:t>
            </w:r>
          </w:p>
        </w:tc>
        <w:tc>
          <w:tcPr>
            <w:tcW w:w="567" w:type="dxa"/>
            <w:hideMark/>
          </w:tcPr>
          <w:p w14:paraId="4AEAA40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26A3E03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295.03 (2.59)</w:t>
            </w:r>
          </w:p>
        </w:tc>
        <w:tc>
          <w:tcPr>
            <w:tcW w:w="567" w:type="dxa"/>
            <w:hideMark/>
          </w:tcPr>
          <w:p w14:paraId="77DD438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7E741F3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297.61 (4.05)</w:t>
            </w:r>
          </w:p>
        </w:tc>
        <w:tc>
          <w:tcPr>
            <w:tcW w:w="567" w:type="dxa"/>
            <w:hideMark/>
          </w:tcPr>
          <w:p w14:paraId="47DEF31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4F1FF53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296.17 (2.75)</w:t>
            </w:r>
          </w:p>
        </w:tc>
        <w:tc>
          <w:tcPr>
            <w:tcW w:w="1095" w:type="dxa"/>
            <w:hideMark/>
          </w:tcPr>
          <w:p w14:paraId="1810477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</w:p>
        </w:tc>
      </w:tr>
      <w:tr w:rsidR="008E3E29" w:rsidRPr="008E3E29" w14:paraId="7B14FC46" w14:textId="77777777" w:rsidTr="008E3E29">
        <w:trPr>
          <w:trHeight w:val="247"/>
        </w:trPr>
        <w:tc>
          <w:tcPr>
            <w:tcW w:w="1533" w:type="dxa"/>
            <w:hideMark/>
          </w:tcPr>
          <w:p w14:paraId="56A0C025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miR-29b</w:t>
            </w:r>
          </w:p>
        </w:tc>
        <w:tc>
          <w:tcPr>
            <w:tcW w:w="566" w:type="dxa"/>
            <w:hideMark/>
          </w:tcPr>
          <w:p w14:paraId="6FF82AAC" w14:textId="557D9A09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1E8A038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264.25 (7.94)</w:t>
            </w:r>
          </w:p>
        </w:tc>
        <w:tc>
          <w:tcPr>
            <w:tcW w:w="567" w:type="dxa"/>
            <w:hideMark/>
          </w:tcPr>
          <w:p w14:paraId="2FB5C2A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6AFA845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258.57 (8.03)</w:t>
            </w:r>
          </w:p>
        </w:tc>
        <w:tc>
          <w:tcPr>
            <w:tcW w:w="567" w:type="dxa"/>
            <w:hideMark/>
          </w:tcPr>
          <w:p w14:paraId="27B41CD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hideMark/>
          </w:tcPr>
          <w:p w14:paraId="43C2CA6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261.77 (7.59)</w:t>
            </w:r>
          </w:p>
        </w:tc>
        <w:tc>
          <w:tcPr>
            <w:tcW w:w="567" w:type="dxa"/>
            <w:hideMark/>
          </w:tcPr>
          <w:p w14:paraId="22DBC60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98" w:type="dxa"/>
            <w:hideMark/>
          </w:tcPr>
          <w:p w14:paraId="6448067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258.39 (10.56)</w:t>
            </w:r>
          </w:p>
        </w:tc>
        <w:tc>
          <w:tcPr>
            <w:tcW w:w="1095" w:type="dxa"/>
            <w:hideMark/>
          </w:tcPr>
          <w:p w14:paraId="3A2D68A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0.10</w:t>
            </w:r>
          </w:p>
        </w:tc>
      </w:tr>
      <w:tr w:rsidR="008E3E29" w:rsidRPr="008E3E29" w14:paraId="25D23AA5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6F1F044F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miR-30a</w:t>
            </w:r>
          </w:p>
        </w:tc>
        <w:tc>
          <w:tcPr>
            <w:tcW w:w="566" w:type="dxa"/>
            <w:hideMark/>
          </w:tcPr>
          <w:p w14:paraId="13F546B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43A658E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273.99 (10.79)</w:t>
            </w:r>
          </w:p>
        </w:tc>
        <w:tc>
          <w:tcPr>
            <w:tcW w:w="567" w:type="dxa"/>
            <w:hideMark/>
          </w:tcPr>
          <w:p w14:paraId="5FAD9D3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227608A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272.53 (9.48)</w:t>
            </w:r>
          </w:p>
        </w:tc>
        <w:tc>
          <w:tcPr>
            <w:tcW w:w="567" w:type="dxa"/>
            <w:hideMark/>
          </w:tcPr>
          <w:p w14:paraId="253699D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3AB8257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291.65 (12.64)</w:t>
            </w:r>
          </w:p>
        </w:tc>
        <w:tc>
          <w:tcPr>
            <w:tcW w:w="567" w:type="dxa"/>
            <w:hideMark/>
          </w:tcPr>
          <w:p w14:paraId="45824310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98" w:type="dxa"/>
            <w:hideMark/>
          </w:tcPr>
          <w:p w14:paraId="315387D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272.78 (11.81)</w:t>
            </w:r>
          </w:p>
        </w:tc>
        <w:tc>
          <w:tcPr>
            <w:tcW w:w="1095" w:type="dxa"/>
            <w:hideMark/>
          </w:tcPr>
          <w:p w14:paraId="6C8E2FF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&lt;0.0001*</w:t>
            </w:r>
          </w:p>
        </w:tc>
      </w:tr>
      <w:tr w:rsidR="008E3E29" w:rsidRPr="008E3E29" w14:paraId="43126922" w14:textId="77777777" w:rsidTr="008E3E29">
        <w:trPr>
          <w:trHeight w:val="247"/>
        </w:trPr>
        <w:tc>
          <w:tcPr>
            <w:tcW w:w="1533" w:type="dxa"/>
            <w:hideMark/>
          </w:tcPr>
          <w:p w14:paraId="0D209CCB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miR-330</w:t>
            </w:r>
          </w:p>
        </w:tc>
        <w:tc>
          <w:tcPr>
            <w:tcW w:w="566" w:type="dxa"/>
            <w:hideMark/>
          </w:tcPr>
          <w:p w14:paraId="372BCAD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719" w:type="dxa"/>
            <w:hideMark/>
          </w:tcPr>
          <w:p w14:paraId="2611BC0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226.47 (21.39)</w:t>
            </w:r>
          </w:p>
        </w:tc>
        <w:tc>
          <w:tcPr>
            <w:tcW w:w="567" w:type="dxa"/>
            <w:hideMark/>
          </w:tcPr>
          <w:p w14:paraId="1167202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hideMark/>
          </w:tcPr>
          <w:p w14:paraId="3C4A2AB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225.51 (10.05)</w:t>
            </w:r>
          </w:p>
        </w:tc>
        <w:tc>
          <w:tcPr>
            <w:tcW w:w="567" w:type="dxa"/>
            <w:hideMark/>
          </w:tcPr>
          <w:p w14:paraId="0454F26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hideMark/>
          </w:tcPr>
          <w:p w14:paraId="49E3A63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244.30 (10.71)</w:t>
            </w:r>
          </w:p>
        </w:tc>
        <w:tc>
          <w:tcPr>
            <w:tcW w:w="567" w:type="dxa"/>
            <w:hideMark/>
          </w:tcPr>
          <w:p w14:paraId="3D6D700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98" w:type="dxa"/>
            <w:hideMark/>
          </w:tcPr>
          <w:p w14:paraId="2A700F7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231.18 (14.22)</w:t>
            </w:r>
          </w:p>
        </w:tc>
        <w:tc>
          <w:tcPr>
            <w:tcW w:w="1095" w:type="dxa"/>
            <w:hideMark/>
          </w:tcPr>
          <w:p w14:paraId="280E2E4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</w:tr>
      <w:tr w:rsidR="008E3E29" w:rsidRPr="008E3E29" w14:paraId="62F63388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1533" w:type="dxa"/>
            <w:hideMark/>
          </w:tcPr>
          <w:p w14:paraId="34580330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miR-451a</w:t>
            </w:r>
          </w:p>
        </w:tc>
        <w:tc>
          <w:tcPr>
            <w:tcW w:w="566" w:type="dxa"/>
            <w:hideMark/>
          </w:tcPr>
          <w:p w14:paraId="2F7F070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9" w:type="dxa"/>
            <w:hideMark/>
          </w:tcPr>
          <w:p w14:paraId="373C7E8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320.50 (5.38)</w:t>
            </w:r>
          </w:p>
        </w:tc>
        <w:tc>
          <w:tcPr>
            <w:tcW w:w="567" w:type="dxa"/>
            <w:hideMark/>
          </w:tcPr>
          <w:p w14:paraId="26CF516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hideMark/>
          </w:tcPr>
          <w:p w14:paraId="7A73552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319.47 (6.34)</w:t>
            </w:r>
          </w:p>
        </w:tc>
        <w:tc>
          <w:tcPr>
            <w:tcW w:w="567" w:type="dxa"/>
            <w:hideMark/>
          </w:tcPr>
          <w:p w14:paraId="3597A15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1515B2D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324.99 (3.42)</w:t>
            </w:r>
          </w:p>
        </w:tc>
        <w:tc>
          <w:tcPr>
            <w:tcW w:w="567" w:type="dxa"/>
            <w:hideMark/>
          </w:tcPr>
          <w:p w14:paraId="7C7BB8D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98" w:type="dxa"/>
            <w:hideMark/>
          </w:tcPr>
          <w:p w14:paraId="316E701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315.91 (8.61)</w:t>
            </w:r>
          </w:p>
        </w:tc>
        <w:tc>
          <w:tcPr>
            <w:tcW w:w="1095" w:type="dxa"/>
            <w:hideMark/>
          </w:tcPr>
          <w:p w14:paraId="74CFCCF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0.0001*</w:t>
            </w:r>
          </w:p>
        </w:tc>
      </w:tr>
      <w:tr w:rsidR="008E3E29" w:rsidRPr="008E3E29" w14:paraId="6D29FED5" w14:textId="77777777" w:rsidTr="008E3E29">
        <w:trPr>
          <w:trHeight w:val="247"/>
        </w:trPr>
        <w:tc>
          <w:tcPr>
            <w:tcW w:w="1533" w:type="dxa"/>
            <w:hideMark/>
          </w:tcPr>
          <w:p w14:paraId="1A23DD86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miR-503</w:t>
            </w:r>
          </w:p>
        </w:tc>
        <w:tc>
          <w:tcPr>
            <w:tcW w:w="566" w:type="dxa"/>
            <w:hideMark/>
          </w:tcPr>
          <w:p w14:paraId="6CF60D7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719" w:type="dxa"/>
            <w:hideMark/>
          </w:tcPr>
          <w:p w14:paraId="3670238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251.37 (7.22)</w:t>
            </w:r>
          </w:p>
        </w:tc>
        <w:tc>
          <w:tcPr>
            <w:tcW w:w="567" w:type="dxa"/>
            <w:hideMark/>
          </w:tcPr>
          <w:p w14:paraId="071048B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hideMark/>
          </w:tcPr>
          <w:p w14:paraId="16C2575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252.04 (5.73)</w:t>
            </w:r>
          </w:p>
        </w:tc>
        <w:tc>
          <w:tcPr>
            <w:tcW w:w="567" w:type="dxa"/>
            <w:hideMark/>
          </w:tcPr>
          <w:p w14:paraId="389C992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hideMark/>
          </w:tcPr>
          <w:p w14:paraId="6AACB8D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254.11 (9.74)</w:t>
            </w:r>
          </w:p>
        </w:tc>
        <w:tc>
          <w:tcPr>
            <w:tcW w:w="567" w:type="dxa"/>
            <w:hideMark/>
          </w:tcPr>
          <w:p w14:paraId="7F3B44F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98" w:type="dxa"/>
            <w:hideMark/>
          </w:tcPr>
          <w:p w14:paraId="1FD1175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253.99 (8.18)</w:t>
            </w:r>
          </w:p>
        </w:tc>
        <w:tc>
          <w:tcPr>
            <w:tcW w:w="1095" w:type="dxa"/>
            <w:hideMark/>
          </w:tcPr>
          <w:p w14:paraId="337A12A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0.70</w:t>
            </w:r>
          </w:p>
        </w:tc>
      </w:tr>
      <w:tr w:rsidR="008E3E29" w:rsidRPr="008E3E29" w14:paraId="14BFBB80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1533" w:type="dxa"/>
            <w:hideMark/>
          </w:tcPr>
          <w:p w14:paraId="7F2228BC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miR-663</w:t>
            </w:r>
          </w:p>
        </w:tc>
        <w:tc>
          <w:tcPr>
            <w:tcW w:w="566" w:type="dxa"/>
            <w:hideMark/>
          </w:tcPr>
          <w:p w14:paraId="5C81C22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19" w:type="dxa"/>
            <w:hideMark/>
          </w:tcPr>
          <w:p w14:paraId="79018CB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239.55 (6.90)</w:t>
            </w:r>
          </w:p>
        </w:tc>
        <w:tc>
          <w:tcPr>
            <w:tcW w:w="567" w:type="dxa"/>
            <w:hideMark/>
          </w:tcPr>
          <w:p w14:paraId="4B7FED5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hideMark/>
          </w:tcPr>
          <w:p w14:paraId="05C130E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206.54 (17.63)</w:t>
            </w:r>
          </w:p>
        </w:tc>
        <w:tc>
          <w:tcPr>
            <w:tcW w:w="567" w:type="dxa"/>
            <w:hideMark/>
          </w:tcPr>
          <w:p w14:paraId="5F7D988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hideMark/>
          </w:tcPr>
          <w:p w14:paraId="705277D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228.41 (14.63)</w:t>
            </w:r>
          </w:p>
        </w:tc>
        <w:tc>
          <w:tcPr>
            <w:tcW w:w="567" w:type="dxa"/>
            <w:hideMark/>
          </w:tcPr>
          <w:p w14:paraId="26CC87C4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98" w:type="dxa"/>
            <w:hideMark/>
          </w:tcPr>
          <w:p w14:paraId="0F812C1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239.04</w:t>
            </w:r>
          </w:p>
        </w:tc>
        <w:tc>
          <w:tcPr>
            <w:tcW w:w="1095" w:type="dxa"/>
            <w:hideMark/>
          </w:tcPr>
          <w:p w14:paraId="6984550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</w:tr>
    </w:tbl>
    <w:p w14:paraId="62A1C577" w14:textId="1B9D74BB" w:rsidR="008E3E29" w:rsidRDefault="008E3E29"/>
    <w:p w14:paraId="0293EC79" w14:textId="7FE39CD1" w:rsidR="008E3E29" w:rsidRDefault="008E3E29"/>
    <w:p w14:paraId="5A040D57" w14:textId="770641B4" w:rsidR="008E3E29" w:rsidRPr="00917310" w:rsidRDefault="00917310">
      <w:pPr>
        <w:rPr>
          <w:rFonts w:ascii="Arial" w:hAnsi="Arial" w:cs="Arial"/>
        </w:rPr>
      </w:pPr>
      <w:r w:rsidRPr="00917310">
        <w:rPr>
          <w:rFonts w:ascii="Arial" w:hAnsi="Arial" w:cs="Arial"/>
        </w:rPr>
        <w:t>4B)</w:t>
      </w:r>
    </w:p>
    <w:p w14:paraId="2A7FC1C2" w14:textId="0238F9BC" w:rsidR="008E3E29" w:rsidRDefault="008E3E29"/>
    <w:tbl>
      <w:tblPr>
        <w:tblStyle w:val="GridTable4"/>
        <w:tblW w:w="11614" w:type="dxa"/>
        <w:tblLook w:val="0420" w:firstRow="1" w:lastRow="0" w:firstColumn="0" w:lastColumn="0" w:noHBand="0" w:noVBand="1"/>
      </w:tblPr>
      <w:tblGrid>
        <w:gridCol w:w="3959"/>
        <w:gridCol w:w="1701"/>
        <w:gridCol w:w="1418"/>
        <w:gridCol w:w="1559"/>
        <w:gridCol w:w="1701"/>
        <w:gridCol w:w="1276"/>
      </w:tblGrid>
      <w:tr w:rsidR="008E3E29" w:rsidRPr="008E3E29" w14:paraId="503C6575" w14:textId="77777777" w:rsidTr="008E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3959" w:type="dxa"/>
            <w:hideMark/>
          </w:tcPr>
          <w:p w14:paraId="09EBC8CE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miRNA</w:t>
            </w:r>
          </w:p>
        </w:tc>
        <w:tc>
          <w:tcPr>
            <w:tcW w:w="1701" w:type="dxa"/>
            <w:hideMark/>
          </w:tcPr>
          <w:p w14:paraId="35833BA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ACLF (n=20)</w:t>
            </w:r>
          </w:p>
        </w:tc>
        <w:tc>
          <w:tcPr>
            <w:tcW w:w="1418" w:type="dxa"/>
            <w:hideMark/>
          </w:tcPr>
          <w:p w14:paraId="06949E6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AD (n=20)</w:t>
            </w:r>
          </w:p>
        </w:tc>
        <w:tc>
          <w:tcPr>
            <w:tcW w:w="1559" w:type="dxa"/>
            <w:hideMark/>
          </w:tcPr>
          <w:p w14:paraId="0E8DD7B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ALF (n=22)</w:t>
            </w:r>
          </w:p>
        </w:tc>
        <w:tc>
          <w:tcPr>
            <w:tcW w:w="1701" w:type="dxa"/>
            <w:hideMark/>
          </w:tcPr>
          <w:p w14:paraId="729982C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Sepsis (n=20)</w:t>
            </w:r>
          </w:p>
        </w:tc>
        <w:tc>
          <w:tcPr>
            <w:tcW w:w="1276" w:type="dxa"/>
            <w:hideMark/>
          </w:tcPr>
          <w:p w14:paraId="063C3EA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</w:tr>
      <w:tr w:rsidR="008E3E29" w:rsidRPr="008E3E29" w14:paraId="78F1A909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3959" w:type="dxa"/>
            <w:hideMark/>
          </w:tcPr>
          <w:p w14:paraId="380D1CB6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miR-149</w:t>
            </w:r>
          </w:p>
        </w:tc>
        <w:tc>
          <w:tcPr>
            <w:tcW w:w="1701" w:type="dxa"/>
            <w:hideMark/>
          </w:tcPr>
          <w:p w14:paraId="6A13387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418" w:type="dxa"/>
            <w:hideMark/>
          </w:tcPr>
          <w:p w14:paraId="7E6A694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59" w:type="dxa"/>
            <w:hideMark/>
          </w:tcPr>
          <w:p w14:paraId="535685A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 (13.64%)</w:t>
            </w:r>
          </w:p>
        </w:tc>
        <w:tc>
          <w:tcPr>
            <w:tcW w:w="1701" w:type="dxa"/>
            <w:hideMark/>
          </w:tcPr>
          <w:p w14:paraId="3952AAB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276" w:type="dxa"/>
            <w:hideMark/>
          </w:tcPr>
          <w:p w14:paraId="336D08A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0.04</w:t>
            </w:r>
          </w:p>
        </w:tc>
      </w:tr>
      <w:tr w:rsidR="008E3E29" w:rsidRPr="008E3E29" w14:paraId="60BA9041" w14:textId="77777777" w:rsidTr="008E3E29">
        <w:trPr>
          <w:trHeight w:val="125"/>
        </w:trPr>
        <w:tc>
          <w:tcPr>
            <w:tcW w:w="3959" w:type="dxa"/>
            <w:hideMark/>
          </w:tcPr>
          <w:p w14:paraId="69EEAB37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miR-17</w:t>
            </w:r>
          </w:p>
        </w:tc>
        <w:tc>
          <w:tcPr>
            <w:tcW w:w="1701" w:type="dxa"/>
            <w:hideMark/>
          </w:tcPr>
          <w:p w14:paraId="042B3B0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19 (95%)</w:t>
            </w:r>
          </w:p>
        </w:tc>
        <w:tc>
          <w:tcPr>
            <w:tcW w:w="1418" w:type="dxa"/>
            <w:hideMark/>
          </w:tcPr>
          <w:p w14:paraId="0983E0B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14 (70%)</w:t>
            </w:r>
          </w:p>
        </w:tc>
        <w:tc>
          <w:tcPr>
            <w:tcW w:w="1559" w:type="dxa"/>
            <w:hideMark/>
          </w:tcPr>
          <w:p w14:paraId="2350CBA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14 (63.64%)</w:t>
            </w:r>
          </w:p>
        </w:tc>
        <w:tc>
          <w:tcPr>
            <w:tcW w:w="1701" w:type="dxa"/>
            <w:hideMark/>
          </w:tcPr>
          <w:p w14:paraId="6DA0E90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 (80%)</w:t>
            </w:r>
          </w:p>
        </w:tc>
        <w:tc>
          <w:tcPr>
            <w:tcW w:w="1276" w:type="dxa"/>
            <w:hideMark/>
          </w:tcPr>
          <w:p w14:paraId="5119AAC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0.09</w:t>
            </w:r>
          </w:p>
        </w:tc>
      </w:tr>
      <w:tr w:rsidR="008E3E29" w:rsidRPr="008E3E29" w14:paraId="5C275205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tcW w:w="3959" w:type="dxa"/>
            <w:hideMark/>
          </w:tcPr>
          <w:p w14:paraId="703CEB45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miR-200b</w:t>
            </w:r>
          </w:p>
        </w:tc>
        <w:tc>
          <w:tcPr>
            <w:tcW w:w="1701" w:type="dxa"/>
            <w:hideMark/>
          </w:tcPr>
          <w:p w14:paraId="6C1AB837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6 (30%)</w:t>
            </w:r>
          </w:p>
        </w:tc>
        <w:tc>
          <w:tcPr>
            <w:tcW w:w="1418" w:type="dxa"/>
            <w:hideMark/>
          </w:tcPr>
          <w:p w14:paraId="581A037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 (5%)</w:t>
            </w:r>
          </w:p>
        </w:tc>
        <w:tc>
          <w:tcPr>
            <w:tcW w:w="1559" w:type="dxa"/>
            <w:hideMark/>
          </w:tcPr>
          <w:p w14:paraId="79033B2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4 (18.18%)</w:t>
            </w:r>
          </w:p>
        </w:tc>
        <w:tc>
          <w:tcPr>
            <w:tcW w:w="1701" w:type="dxa"/>
            <w:hideMark/>
          </w:tcPr>
          <w:p w14:paraId="0C0121F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 (5%)</w:t>
            </w:r>
          </w:p>
        </w:tc>
        <w:tc>
          <w:tcPr>
            <w:tcW w:w="1276" w:type="dxa"/>
            <w:hideMark/>
          </w:tcPr>
          <w:p w14:paraId="228179B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8E3E29" w:rsidRPr="008E3E29" w14:paraId="0390D89E" w14:textId="77777777" w:rsidTr="008E3E29">
        <w:trPr>
          <w:trHeight w:val="107"/>
        </w:trPr>
        <w:tc>
          <w:tcPr>
            <w:tcW w:w="3959" w:type="dxa"/>
            <w:hideMark/>
          </w:tcPr>
          <w:p w14:paraId="6B828346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miR-20a</w:t>
            </w:r>
          </w:p>
        </w:tc>
        <w:tc>
          <w:tcPr>
            <w:tcW w:w="1701" w:type="dxa"/>
            <w:hideMark/>
          </w:tcPr>
          <w:p w14:paraId="08F2FF22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 (80%)</w:t>
            </w:r>
          </w:p>
        </w:tc>
        <w:tc>
          <w:tcPr>
            <w:tcW w:w="1418" w:type="dxa"/>
            <w:hideMark/>
          </w:tcPr>
          <w:p w14:paraId="6D3261A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16 (80%)</w:t>
            </w:r>
          </w:p>
        </w:tc>
        <w:tc>
          <w:tcPr>
            <w:tcW w:w="1559" w:type="dxa"/>
            <w:hideMark/>
          </w:tcPr>
          <w:p w14:paraId="40D8A373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13 (59.09%)</w:t>
            </w:r>
          </w:p>
        </w:tc>
        <w:tc>
          <w:tcPr>
            <w:tcW w:w="1701" w:type="dxa"/>
            <w:hideMark/>
          </w:tcPr>
          <w:p w14:paraId="520348B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15 (75%)</w:t>
            </w:r>
          </w:p>
        </w:tc>
        <w:tc>
          <w:tcPr>
            <w:tcW w:w="1276" w:type="dxa"/>
            <w:hideMark/>
          </w:tcPr>
          <w:p w14:paraId="6309A1CB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</w:tr>
      <w:tr w:rsidR="008E3E29" w:rsidRPr="008E3E29" w14:paraId="55DD052D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tcW w:w="3959" w:type="dxa"/>
            <w:hideMark/>
          </w:tcPr>
          <w:p w14:paraId="66D2E024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miR-330</w:t>
            </w:r>
          </w:p>
        </w:tc>
        <w:tc>
          <w:tcPr>
            <w:tcW w:w="1701" w:type="dxa"/>
            <w:hideMark/>
          </w:tcPr>
          <w:p w14:paraId="42EDAE81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5 (25%)</w:t>
            </w:r>
          </w:p>
        </w:tc>
        <w:tc>
          <w:tcPr>
            <w:tcW w:w="1418" w:type="dxa"/>
            <w:hideMark/>
          </w:tcPr>
          <w:p w14:paraId="334C542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5 (25%)</w:t>
            </w:r>
          </w:p>
        </w:tc>
        <w:tc>
          <w:tcPr>
            <w:tcW w:w="1559" w:type="dxa"/>
            <w:hideMark/>
          </w:tcPr>
          <w:p w14:paraId="1244DBA6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7 (31.82%)</w:t>
            </w:r>
          </w:p>
        </w:tc>
        <w:tc>
          <w:tcPr>
            <w:tcW w:w="1701" w:type="dxa"/>
            <w:hideMark/>
          </w:tcPr>
          <w:p w14:paraId="76AB185D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9 (45%)</w:t>
            </w:r>
          </w:p>
        </w:tc>
        <w:tc>
          <w:tcPr>
            <w:tcW w:w="1276" w:type="dxa"/>
            <w:hideMark/>
          </w:tcPr>
          <w:p w14:paraId="1CD2964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0.48</w:t>
            </w:r>
          </w:p>
        </w:tc>
      </w:tr>
      <w:tr w:rsidR="008E3E29" w:rsidRPr="008E3E29" w14:paraId="2BAA76EB" w14:textId="77777777" w:rsidTr="008E3E29">
        <w:trPr>
          <w:trHeight w:val="118"/>
        </w:trPr>
        <w:tc>
          <w:tcPr>
            <w:tcW w:w="3959" w:type="dxa"/>
            <w:hideMark/>
          </w:tcPr>
          <w:p w14:paraId="1B1C7D32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miR-503</w:t>
            </w:r>
          </w:p>
        </w:tc>
        <w:tc>
          <w:tcPr>
            <w:tcW w:w="1701" w:type="dxa"/>
            <w:hideMark/>
          </w:tcPr>
          <w:p w14:paraId="2EFBA595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18 (90%)</w:t>
            </w:r>
          </w:p>
        </w:tc>
        <w:tc>
          <w:tcPr>
            <w:tcW w:w="1418" w:type="dxa"/>
            <w:hideMark/>
          </w:tcPr>
          <w:p w14:paraId="070C045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11 (55%)</w:t>
            </w:r>
          </w:p>
        </w:tc>
        <w:tc>
          <w:tcPr>
            <w:tcW w:w="1559" w:type="dxa"/>
            <w:hideMark/>
          </w:tcPr>
          <w:p w14:paraId="73106FAC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11 (50%)</w:t>
            </w:r>
          </w:p>
        </w:tc>
        <w:tc>
          <w:tcPr>
            <w:tcW w:w="1701" w:type="dxa"/>
            <w:hideMark/>
          </w:tcPr>
          <w:p w14:paraId="58991E68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18 (90%)</w:t>
            </w:r>
          </w:p>
        </w:tc>
        <w:tc>
          <w:tcPr>
            <w:tcW w:w="1276" w:type="dxa"/>
            <w:hideMark/>
          </w:tcPr>
          <w:p w14:paraId="05305E9E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0.03*</w:t>
            </w:r>
          </w:p>
        </w:tc>
      </w:tr>
      <w:tr w:rsidR="008E3E29" w:rsidRPr="008E3E29" w14:paraId="6A817D28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3959" w:type="dxa"/>
            <w:hideMark/>
          </w:tcPr>
          <w:p w14:paraId="45A0CC98" w14:textId="77777777" w:rsidR="008E3E29" w:rsidRPr="008E3E29" w:rsidRDefault="008E3E29" w:rsidP="008E3E29">
            <w:pPr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miR-663</w:t>
            </w:r>
          </w:p>
        </w:tc>
        <w:tc>
          <w:tcPr>
            <w:tcW w:w="1701" w:type="dxa"/>
            <w:hideMark/>
          </w:tcPr>
          <w:p w14:paraId="44D5B80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 (15%)</w:t>
            </w:r>
          </w:p>
        </w:tc>
        <w:tc>
          <w:tcPr>
            <w:tcW w:w="1418" w:type="dxa"/>
            <w:hideMark/>
          </w:tcPr>
          <w:p w14:paraId="560222C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2 (10%)</w:t>
            </w:r>
          </w:p>
        </w:tc>
        <w:tc>
          <w:tcPr>
            <w:tcW w:w="1559" w:type="dxa"/>
            <w:hideMark/>
          </w:tcPr>
          <w:p w14:paraId="2AFD59FA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3 (13.64%)</w:t>
            </w:r>
          </w:p>
        </w:tc>
        <w:tc>
          <w:tcPr>
            <w:tcW w:w="1701" w:type="dxa"/>
            <w:hideMark/>
          </w:tcPr>
          <w:p w14:paraId="5471A74F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1 (5%)</w:t>
            </w:r>
          </w:p>
        </w:tc>
        <w:tc>
          <w:tcPr>
            <w:tcW w:w="1276" w:type="dxa"/>
            <w:hideMark/>
          </w:tcPr>
          <w:p w14:paraId="272C5339" w14:textId="77777777" w:rsidR="008E3E29" w:rsidRPr="008E3E29" w:rsidRDefault="008E3E29" w:rsidP="008E3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29">
              <w:rPr>
                <w:rFonts w:ascii="Arial" w:hAnsi="Arial" w:cs="Arial"/>
                <w:sz w:val="20"/>
                <w:szCs w:val="20"/>
                <w:lang w:val="en-US"/>
              </w:rPr>
              <w:t>0.74</w:t>
            </w:r>
          </w:p>
        </w:tc>
      </w:tr>
    </w:tbl>
    <w:p w14:paraId="5ED154FF" w14:textId="1FB6A138" w:rsidR="008E3E29" w:rsidRDefault="008E3E29"/>
    <w:p w14:paraId="3C539F03" w14:textId="6F07FC5F" w:rsidR="008E3E29" w:rsidRDefault="008E3E29"/>
    <w:p w14:paraId="2069B0E4" w14:textId="66FE5483" w:rsidR="008E3E29" w:rsidRDefault="00E1297A">
      <w:r>
        <w:rPr>
          <w:rFonts w:ascii="Arial" w:hAnsi="Arial" w:cs="Arial"/>
          <w:b/>
        </w:rPr>
        <w:t xml:space="preserve">Supplementary Table 4. miRNA expression across </w:t>
      </w:r>
      <w:r w:rsidR="00917310">
        <w:rPr>
          <w:rFonts w:ascii="Arial" w:hAnsi="Arial" w:cs="Arial"/>
          <w:b/>
        </w:rPr>
        <w:t xml:space="preserve">acute clinical cohorts (ACLF/AD/ALF and sepsis). </w:t>
      </w:r>
      <w:r w:rsidR="008E3E29" w:rsidRPr="001E75C7">
        <w:rPr>
          <w:rFonts w:ascii="Arial" w:hAnsi="Arial" w:cs="Arial"/>
          <w:b/>
        </w:rPr>
        <w:t>A)</w:t>
      </w:r>
      <w:r w:rsidR="008E3E29">
        <w:rPr>
          <w:rFonts w:ascii="Arial" w:hAnsi="Arial" w:cs="Arial"/>
        </w:rPr>
        <w:t xml:space="preserve"> miRNA expression compared between ACLF/AD/ALF/sepsis cohorts using one-way ANOVA (mean (SD)). </w:t>
      </w:r>
      <w:r w:rsidR="008E3E29" w:rsidRPr="001E75C7">
        <w:rPr>
          <w:rFonts w:ascii="Arial" w:hAnsi="Arial" w:cs="Arial"/>
          <w:b/>
        </w:rPr>
        <w:t>B)</w:t>
      </w:r>
      <w:r w:rsidR="008E3E29">
        <w:rPr>
          <w:rFonts w:ascii="Arial" w:hAnsi="Arial" w:cs="Arial"/>
        </w:rPr>
        <w:t xml:space="preserve"> For miRNA detected in &lt;85% of samples, reanalysis was performed after converting results into detected (1) or undetected (0) using Chi-square test</w:t>
      </w:r>
    </w:p>
    <w:p w14:paraId="3A269633" w14:textId="755CE895" w:rsidR="008E3E29" w:rsidRDefault="008E3E29"/>
    <w:p w14:paraId="085395F7" w14:textId="09ACE5B2" w:rsidR="008E3E29" w:rsidRDefault="008E3E29"/>
    <w:p w14:paraId="48F4A3A6" w14:textId="6C36E3CE" w:rsidR="008E3E29" w:rsidRDefault="008E3E29"/>
    <w:p w14:paraId="10CE4123" w14:textId="53A59363" w:rsidR="008E3E29" w:rsidRDefault="008E3E29"/>
    <w:p w14:paraId="1214153C" w14:textId="277F513A" w:rsidR="008E3E29" w:rsidRDefault="008E3E29"/>
    <w:p w14:paraId="5A5BDAE9" w14:textId="10EA095E" w:rsidR="008E3E29" w:rsidRDefault="008E3E29"/>
    <w:p w14:paraId="7D762420" w14:textId="3854DCAE" w:rsidR="008E3E29" w:rsidRDefault="008E3E29"/>
    <w:p w14:paraId="2AA2DF32" w14:textId="45594ECA" w:rsidR="008E3E29" w:rsidRDefault="008E3E29"/>
    <w:p w14:paraId="0E307C1E" w14:textId="7A802CAF" w:rsidR="008E3E29" w:rsidRDefault="008E3E29"/>
    <w:p w14:paraId="78EEAF2B" w14:textId="77777777" w:rsidR="008E3E29" w:rsidRDefault="008E3E29"/>
    <w:tbl>
      <w:tblPr>
        <w:tblStyle w:val="GridTable4"/>
        <w:tblW w:w="11380" w:type="dxa"/>
        <w:tblLook w:val="0420" w:firstRow="1" w:lastRow="0" w:firstColumn="0" w:lastColumn="0" w:noHBand="0" w:noVBand="1"/>
      </w:tblPr>
      <w:tblGrid>
        <w:gridCol w:w="1183"/>
        <w:gridCol w:w="501"/>
        <w:gridCol w:w="1382"/>
        <w:gridCol w:w="521"/>
        <w:gridCol w:w="1402"/>
        <w:gridCol w:w="521"/>
        <w:gridCol w:w="1362"/>
        <w:gridCol w:w="541"/>
        <w:gridCol w:w="1362"/>
        <w:gridCol w:w="521"/>
        <w:gridCol w:w="1182"/>
        <w:gridCol w:w="902"/>
      </w:tblGrid>
      <w:tr w:rsidR="00117A96" w:rsidRPr="00117A96" w14:paraId="59D95665" w14:textId="77777777" w:rsidTr="00F27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7B1408F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lastRenderedPageBreak/>
              <w:t>Variable</w:t>
            </w:r>
          </w:p>
        </w:tc>
        <w:tc>
          <w:tcPr>
            <w:tcW w:w="501" w:type="dxa"/>
            <w:hideMark/>
          </w:tcPr>
          <w:p w14:paraId="4AA9566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N</w:t>
            </w:r>
          </w:p>
        </w:tc>
        <w:tc>
          <w:tcPr>
            <w:tcW w:w="1382" w:type="dxa"/>
            <w:hideMark/>
          </w:tcPr>
          <w:p w14:paraId="5D64A9B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ACLF (n=20)</w:t>
            </w:r>
          </w:p>
        </w:tc>
        <w:tc>
          <w:tcPr>
            <w:tcW w:w="521" w:type="dxa"/>
            <w:hideMark/>
          </w:tcPr>
          <w:p w14:paraId="79D0052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N</w:t>
            </w:r>
          </w:p>
        </w:tc>
        <w:tc>
          <w:tcPr>
            <w:tcW w:w="1402" w:type="dxa"/>
            <w:hideMark/>
          </w:tcPr>
          <w:p w14:paraId="3C62BF6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AD (n=20)</w:t>
            </w:r>
          </w:p>
        </w:tc>
        <w:tc>
          <w:tcPr>
            <w:tcW w:w="521" w:type="dxa"/>
            <w:hideMark/>
          </w:tcPr>
          <w:p w14:paraId="33558D3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N</w:t>
            </w:r>
          </w:p>
        </w:tc>
        <w:tc>
          <w:tcPr>
            <w:tcW w:w="1362" w:type="dxa"/>
            <w:hideMark/>
          </w:tcPr>
          <w:p w14:paraId="7418273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proofErr w:type="spellStart"/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dCLD</w:t>
            </w:r>
            <w:proofErr w:type="spellEnd"/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 xml:space="preserve"> (n=94)</w:t>
            </w:r>
          </w:p>
        </w:tc>
        <w:tc>
          <w:tcPr>
            <w:tcW w:w="541" w:type="dxa"/>
            <w:hideMark/>
          </w:tcPr>
          <w:p w14:paraId="5DA447F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N</w:t>
            </w:r>
          </w:p>
        </w:tc>
        <w:tc>
          <w:tcPr>
            <w:tcW w:w="1362" w:type="dxa"/>
            <w:hideMark/>
          </w:tcPr>
          <w:p w14:paraId="0269750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proofErr w:type="spellStart"/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cCLD</w:t>
            </w:r>
            <w:proofErr w:type="spellEnd"/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 xml:space="preserve"> (n=20)</w:t>
            </w:r>
          </w:p>
        </w:tc>
        <w:tc>
          <w:tcPr>
            <w:tcW w:w="521" w:type="dxa"/>
            <w:hideMark/>
          </w:tcPr>
          <w:p w14:paraId="22BB13B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N</w:t>
            </w:r>
          </w:p>
        </w:tc>
        <w:tc>
          <w:tcPr>
            <w:tcW w:w="1182" w:type="dxa"/>
            <w:hideMark/>
          </w:tcPr>
          <w:p w14:paraId="7DEF1CB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HC (n=20)</w:t>
            </w:r>
          </w:p>
        </w:tc>
        <w:tc>
          <w:tcPr>
            <w:tcW w:w="902" w:type="dxa"/>
            <w:hideMark/>
          </w:tcPr>
          <w:p w14:paraId="592E21F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FFFFFF" w:themeColor="light1"/>
                <w:kern w:val="24"/>
                <w:sz w:val="15"/>
                <w:szCs w:val="15"/>
                <w:lang w:val="en-US" w:eastAsia="en-GB"/>
              </w:rPr>
              <w:t>P Value</w:t>
            </w:r>
          </w:p>
        </w:tc>
      </w:tr>
      <w:tr w:rsidR="00117A96" w:rsidRPr="00117A96" w14:paraId="6DA32FD9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183" w:type="dxa"/>
            <w:hideMark/>
          </w:tcPr>
          <w:p w14:paraId="01D448D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Age</w:t>
            </w:r>
          </w:p>
        </w:tc>
        <w:tc>
          <w:tcPr>
            <w:tcW w:w="501" w:type="dxa"/>
            <w:hideMark/>
          </w:tcPr>
          <w:p w14:paraId="47FB4C6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0EADEAC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47.50</w:t>
            </w:r>
          </w:p>
          <w:p w14:paraId="41148DF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(41.00-56.50)</w:t>
            </w:r>
          </w:p>
        </w:tc>
        <w:tc>
          <w:tcPr>
            <w:tcW w:w="521" w:type="dxa"/>
            <w:hideMark/>
          </w:tcPr>
          <w:p w14:paraId="4C97F78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7CFEEC7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59.50</w:t>
            </w:r>
          </w:p>
          <w:p w14:paraId="5AC2CB4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(51.50-65-75)</w:t>
            </w:r>
          </w:p>
        </w:tc>
        <w:tc>
          <w:tcPr>
            <w:tcW w:w="521" w:type="dxa"/>
            <w:hideMark/>
          </w:tcPr>
          <w:p w14:paraId="7DFD3D3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7722E37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56.00</w:t>
            </w:r>
          </w:p>
          <w:p w14:paraId="107E115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(50.00-62.25)</w:t>
            </w:r>
          </w:p>
        </w:tc>
        <w:tc>
          <w:tcPr>
            <w:tcW w:w="541" w:type="dxa"/>
            <w:hideMark/>
          </w:tcPr>
          <w:p w14:paraId="4F6C3C3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064E6B9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56.00</w:t>
            </w:r>
          </w:p>
          <w:p w14:paraId="0981308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(47.75-63.75)</w:t>
            </w:r>
          </w:p>
        </w:tc>
        <w:tc>
          <w:tcPr>
            <w:tcW w:w="521" w:type="dxa"/>
            <w:hideMark/>
          </w:tcPr>
          <w:p w14:paraId="3C2F943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182" w:type="dxa"/>
            <w:hideMark/>
          </w:tcPr>
          <w:p w14:paraId="0856E94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31.00</w:t>
            </w:r>
          </w:p>
          <w:p w14:paraId="093F87E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(28.00-39.50)</w:t>
            </w:r>
          </w:p>
        </w:tc>
        <w:tc>
          <w:tcPr>
            <w:tcW w:w="902" w:type="dxa"/>
            <w:hideMark/>
          </w:tcPr>
          <w:p w14:paraId="654D9D9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2FB6FDF7" w14:textId="77777777" w:rsidTr="00F27030">
        <w:trPr>
          <w:trHeight w:val="107"/>
        </w:trPr>
        <w:tc>
          <w:tcPr>
            <w:tcW w:w="1183" w:type="dxa"/>
            <w:hideMark/>
          </w:tcPr>
          <w:p w14:paraId="286F860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Sex (Male)</w:t>
            </w:r>
          </w:p>
        </w:tc>
        <w:tc>
          <w:tcPr>
            <w:tcW w:w="501" w:type="dxa"/>
            <w:hideMark/>
          </w:tcPr>
          <w:p w14:paraId="5976820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32682B0E" w14:textId="3C41463A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13 (65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6148750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33BD74B1" w14:textId="199C7523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13 (65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06326F2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57DF4EF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65 (69.15%)</w:t>
            </w:r>
          </w:p>
        </w:tc>
        <w:tc>
          <w:tcPr>
            <w:tcW w:w="541" w:type="dxa"/>
            <w:hideMark/>
          </w:tcPr>
          <w:p w14:paraId="2CE50FC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6A9A3787" w14:textId="06D58BE0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14 (70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39511CC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182" w:type="dxa"/>
            <w:hideMark/>
          </w:tcPr>
          <w:p w14:paraId="77C98C87" w14:textId="768D7A91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 (45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902" w:type="dxa"/>
            <w:hideMark/>
          </w:tcPr>
          <w:p w14:paraId="0A21048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0.35</w:t>
            </w:r>
          </w:p>
        </w:tc>
      </w:tr>
      <w:tr w:rsidR="00117A96" w:rsidRPr="00117A96" w14:paraId="7606DA42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tcW w:w="1183" w:type="dxa"/>
            <w:hideMark/>
          </w:tcPr>
          <w:p w14:paraId="1A39C78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ARLD</w:t>
            </w:r>
          </w:p>
        </w:tc>
        <w:tc>
          <w:tcPr>
            <w:tcW w:w="501" w:type="dxa"/>
            <w:hideMark/>
          </w:tcPr>
          <w:p w14:paraId="35A8FF0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2F4CA016" w14:textId="3E41AC43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(75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29A63F1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69CF19B0" w14:textId="57726D85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(75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491967F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6EB5CE8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57 (60.64%)</w:t>
            </w:r>
          </w:p>
        </w:tc>
        <w:tc>
          <w:tcPr>
            <w:tcW w:w="541" w:type="dxa"/>
            <w:hideMark/>
          </w:tcPr>
          <w:p w14:paraId="4FC04D6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1F6581B2" w14:textId="3C4C67C3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10 (50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42D3C0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266441B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6F38EDC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0.25</w:t>
            </w:r>
          </w:p>
        </w:tc>
      </w:tr>
      <w:tr w:rsidR="00117A96" w:rsidRPr="00117A96" w14:paraId="53C35B49" w14:textId="77777777" w:rsidTr="00F27030">
        <w:trPr>
          <w:trHeight w:val="50"/>
        </w:trPr>
        <w:tc>
          <w:tcPr>
            <w:tcW w:w="1183" w:type="dxa"/>
            <w:hideMark/>
          </w:tcPr>
          <w:p w14:paraId="7FF016A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Active alcohol</w:t>
            </w:r>
          </w:p>
        </w:tc>
        <w:tc>
          <w:tcPr>
            <w:tcW w:w="501" w:type="dxa"/>
            <w:hideMark/>
          </w:tcPr>
          <w:p w14:paraId="38A0F3A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11B14849" w14:textId="78E1C5B6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10 (50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592EC57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725AB28F" w14:textId="2E576AE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7 (35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C80FE9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1BB42E1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 (2.13%)</w:t>
            </w:r>
          </w:p>
        </w:tc>
        <w:tc>
          <w:tcPr>
            <w:tcW w:w="541" w:type="dxa"/>
            <w:hideMark/>
          </w:tcPr>
          <w:p w14:paraId="6A59018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739C2AFF" w14:textId="25B45256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 (10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492A771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7D2884C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1679A53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438827EB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0891DD7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WCC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(x10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position w:val="5"/>
                <w:sz w:val="15"/>
                <w:szCs w:val="15"/>
                <w:vertAlign w:val="superscript"/>
                <w:lang w:val="en-US" w:eastAsia="en-GB"/>
              </w:rPr>
              <w:t>9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/L)</w:t>
            </w:r>
          </w:p>
        </w:tc>
        <w:tc>
          <w:tcPr>
            <w:tcW w:w="501" w:type="dxa"/>
            <w:hideMark/>
          </w:tcPr>
          <w:p w14:paraId="5EEA88F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6695E21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10.50</w:t>
            </w:r>
          </w:p>
          <w:p w14:paraId="1F0F958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(5.73-15.80)</w:t>
            </w:r>
          </w:p>
        </w:tc>
        <w:tc>
          <w:tcPr>
            <w:tcW w:w="521" w:type="dxa"/>
            <w:hideMark/>
          </w:tcPr>
          <w:p w14:paraId="33E90C1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0E821F0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5.26</w:t>
            </w:r>
          </w:p>
          <w:p w14:paraId="30ED4ABA" w14:textId="293428D1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(4.65-6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95)</w:t>
            </w:r>
          </w:p>
        </w:tc>
        <w:tc>
          <w:tcPr>
            <w:tcW w:w="521" w:type="dxa"/>
            <w:hideMark/>
          </w:tcPr>
          <w:p w14:paraId="1A588CB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521B762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4.65</w:t>
            </w:r>
          </w:p>
          <w:p w14:paraId="029104C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(3.45-6.01)</w:t>
            </w:r>
          </w:p>
        </w:tc>
        <w:tc>
          <w:tcPr>
            <w:tcW w:w="541" w:type="dxa"/>
            <w:hideMark/>
          </w:tcPr>
          <w:p w14:paraId="106FE4E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2FAD8A1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4.51</w:t>
            </w:r>
          </w:p>
          <w:p w14:paraId="2F97CE8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(3.57-7.41)</w:t>
            </w:r>
          </w:p>
        </w:tc>
        <w:tc>
          <w:tcPr>
            <w:tcW w:w="521" w:type="dxa"/>
            <w:hideMark/>
          </w:tcPr>
          <w:p w14:paraId="6DDBDF8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271AEB8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4ECA576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0281345B" w14:textId="77777777" w:rsidTr="00F27030">
        <w:trPr>
          <w:trHeight w:val="333"/>
        </w:trPr>
        <w:tc>
          <w:tcPr>
            <w:tcW w:w="1183" w:type="dxa"/>
            <w:hideMark/>
          </w:tcPr>
          <w:p w14:paraId="597034DE" w14:textId="2CA8429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proofErr w:type="spellStart"/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Haemoglobin</w:t>
            </w:r>
            <w:proofErr w:type="spellEnd"/>
            <w:r w:rsidR="00024A2C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(g/dl)</w:t>
            </w:r>
          </w:p>
        </w:tc>
        <w:tc>
          <w:tcPr>
            <w:tcW w:w="501" w:type="dxa"/>
            <w:hideMark/>
          </w:tcPr>
          <w:p w14:paraId="40A901F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2EBD27F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89.50</w:t>
            </w:r>
          </w:p>
          <w:p w14:paraId="29B3E4C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(79.00-112.50)</w:t>
            </w:r>
          </w:p>
        </w:tc>
        <w:tc>
          <w:tcPr>
            <w:tcW w:w="521" w:type="dxa"/>
            <w:hideMark/>
          </w:tcPr>
          <w:p w14:paraId="755CBE9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0209BE2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98.50 </w:t>
            </w:r>
          </w:p>
          <w:p w14:paraId="4AD13A6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(84.75-111.00)</w:t>
            </w:r>
          </w:p>
        </w:tc>
        <w:tc>
          <w:tcPr>
            <w:tcW w:w="521" w:type="dxa"/>
            <w:hideMark/>
          </w:tcPr>
          <w:p w14:paraId="57B9955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05A4513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105.50 </w:t>
            </w:r>
          </w:p>
          <w:p w14:paraId="0BCBFCC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(88.50-123.75)</w:t>
            </w:r>
          </w:p>
        </w:tc>
        <w:tc>
          <w:tcPr>
            <w:tcW w:w="541" w:type="dxa"/>
            <w:hideMark/>
          </w:tcPr>
          <w:p w14:paraId="2BAC28D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06A6B65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138.00 </w:t>
            </w:r>
          </w:p>
          <w:p w14:paraId="44ACF37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(108.50-146.75)</w:t>
            </w:r>
          </w:p>
        </w:tc>
        <w:tc>
          <w:tcPr>
            <w:tcW w:w="521" w:type="dxa"/>
            <w:hideMark/>
          </w:tcPr>
          <w:p w14:paraId="3A05760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7E8E855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3C9D884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384FA31A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31C23B8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Platelets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(x10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position w:val="5"/>
                <w:sz w:val="15"/>
                <w:szCs w:val="15"/>
                <w:vertAlign w:val="superscript"/>
                <w:lang w:val="en-US" w:eastAsia="en-GB"/>
              </w:rPr>
              <w:t>9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/L)</w:t>
            </w:r>
          </w:p>
        </w:tc>
        <w:tc>
          <w:tcPr>
            <w:tcW w:w="501" w:type="dxa"/>
            <w:hideMark/>
          </w:tcPr>
          <w:p w14:paraId="0371C9C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3F561F0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88.00</w:t>
            </w:r>
          </w:p>
          <w:p w14:paraId="65F0F33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(56.00-125.00)</w:t>
            </w:r>
          </w:p>
        </w:tc>
        <w:tc>
          <w:tcPr>
            <w:tcW w:w="521" w:type="dxa"/>
            <w:hideMark/>
          </w:tcPr>
          <w:p w14:paraId="67AF23C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402" w:type="dxa"/>
            <w:hideMark/>
          </w:tcPr>
          <w:p w14:paraId="44FC55D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105.00 </w:t>
            </w:r>
          </w:p>
          <w:p w14:paraId="1F7717E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(66.00-186.00)</w:t>
            </w:r>
          </w:p>
        </w:tc>
        <w:tc>
          <w:tcPr>
            <w:tcW w:w="521" w:type="dxa"/>
            <w:hideMark/>
          </w:tcPr>
          <w:p w14:paraId="36DD45E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61D0475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88.00 </w:t>
            </w:r>
          </w:p>
          <w:p w14:paraId="0E4F032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(57.00-141.50)</w:t>
            </w:r>
          </w:p>
        </w:tc>
        <w:tc>
          <w:tcPr>
            <w:tcW w:w="541" w:type="dxa"/>
            <w:hideMark/>
          </w:tcPr>
          <w:p w14:paraId="0838710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78557B3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171.00</w:t>
            </w:r>
          </w:p>
          <w:p w14:paraId="02653DC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(68.00-213.25)</w:t>
            </w:r>
          </w:p>
        </w:tc>
        <w:tc>
          <w:tcPr>
            <w:tcW w:w="521" w:type="dxa"/>
            <w:hideMark/>
          </w:tcPr>
          <w:p w14:paraId="0100EAA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1B376C0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3837309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0.10</w:t>
            </w:r>
          </w:p>
        </w:tc>
      </w:tr>
      <w:tr w:rsidR="00117A96" w:rsidRPr="00117A96" w14:paraId="34AB1E18" w14:textId="77777777" w:rsidTr="00F27030">
        <w:trPr>
          <w:trHeight w:val="270"/>
        </w:trPr>
        <w:tc>
          <w:tcPr>
            <w:tcW w:w="1183" w:type="dxa"/>
            <w:hideMark/>
          </w:tcPr>
          <w:p w14:paraId="6230EBD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CRP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(mg/L)</w:t>
            </w:r>
          </w:p>
        </w:tc>
        <w:tc>
          <w:tcPr>
            <w:tcW w:w="501" w:type="dxa"/>
            <w:hideMark/>
          </w:tcPr>
          <w:p w14:paraId="09D5922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6155526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26.00</w:t>
            </w:r>
          </w:p>
          <w:p w14:paraId="214686D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(14.00-54.60)</w:t>
            </w:r>
          </w:p>
        </w:tc>
        <w:tc>
          <w:tcPr>
            <w:tcW w:w="521" w:type="dxa"/>
            <w:hideMark/>
          </w:tcPr>
          <w:p w14:paraId="29AFCF0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402" w:type="dxa"/>
            <w:hideMark/>
          </w:tcPr>
          <w:p w14:paraId="58A53E9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16.80 </w:t>
            </w:r>
          </w:p>
          <w:p w14:paraId="565F0FE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(6.10-30.00)</w:t>
            </w:r>
          </w:p>
        </w:tc>
        <w:tc>
          <w:tcPr>
            <w:tcW w:w="521" w:type="dxa"/>
            <w:hideMark/>
          </w:tcPr>
          <w:p w14:paraId="17F2041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92</w:t>
            </w:r>
          </w:p>
        </w:tc>
        <w:tc>
          <w:tcPr>
            <w:tcW w:w="1362" w:type="dxa"/>
            <w:hideMark/>
          </w:tcPr>
          <w:p w14:paraId="3A937A7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7.35</w:t>
            </w:r>
          </w:p>
          <w:p w14:paraId="46CCE83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(3.00-23.68)</w:t>
            </w:r>
          </w:p>
        </w:tc>
        <w:tc>
          <w:tcPr>
            <w:tcW w:w="541" w:type="dxa"/>
            <w:hideMark/>
          </w:tcPr>
          <w:p w14:paraId="3DF645E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2BE55FC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2.00 </w:t>
            </w:r>
          </w:p>
          <w:p w14:paraId="199918F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(2.00-9.55)</w:t>
            </w:r>
          </w:p>
        </w:tc>
        <w:tc>
          <w:tcPr>
            <w:tcW w:w="521" w:type="dxa"/>
            <w:hideMark/>
          </w:tcPr>
          <w:p w14:paraId="2160496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05EC9D5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615C801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4670227A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23AE3E7C" w14:textId="4C9E8B7E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Bilirubin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(mg/d</w:t>
            </w:r>
            <w:r w:rsidR="00024A2C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L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)</w:t>
            </w:r>
          </w:p>
        </w:tc>
        <w:tc>
          <w:tcPr>
            <w:tcW w:w="501" w:type="dxa"/>
            <w:hideMark/>
          </w:tcPr>
          <w:p w14:paraId="6E9FE4A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0712B63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15.56 </w:t>
            </w:r>
          </w:p>
          <w:p w14:paraId="73E4A7E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(2.28-28.36)</w:t>
            </w:r>
          </w:p>
        </w:tc>
        <w:tc>
          <w:tcPr>
            <w:tcW w:w="521" w:type="dxa"/>
            <w:hideMark/>
          </w:tcPr>
          <w:p w14:paraId="260A3FE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72426BD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2.25 </w:t>
            </w:r>
          </w:p>
          <w:p w14:paraId="792FF8A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(1.14-4.36)</w:t>
            </w:r>
          </w:p>
        </w:tc>
        <w:tc>
          <w:tcPr>
            <w:tcW w:w="521" w:type="dxa"/>
            <w:hideMark/>
          </w:tcPr>
          <w:p w14:paraId="4063586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93</w:t>
            </w:r>
          </w:p>
        </w:tc>
        <w:tc>
          <w:tcPr>
            <w:tcW w:w="1362" w:type="dxa"/>
            <w:hideMark/>
          </w:tcPr>
          <w:p w14:paraId="3E43BF7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2.57 </w:t>
            </w:r>
          </w:p>
          <w:p w14:paraId="4813F8D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(1.46-4.39)</w:t>
            </w:r>
          </w:p>
        </w:tc>
        <w:tc>
          <w:tcPr>
            <w:tcW w:w="541" w:type="dxa"/>
            <w:hideMark/>
          </w:tcPr>
          <w:p w14:paraId="413F139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2BDEA75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0.76 </w:t>
            </w:r>
          </w:p>
          <w:p w14:paraId="17C6DCF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(0.60-1.32)</w:t>
            </w:r>
          </w:p>
        </w:tc>
        <w:tc>
          <w:tcPr>
            <w:tcW w:w="521" w:type="dxa"/>
            <w:hideMark/>
          </w:tcPr>
          <w:p w14:paraId="4317F58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09340BC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2CB5685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6A626D85" w14:textId="77777777" w:rsidTr="00F27030">
        <w:trPr>
          <w:trHeight w:val="270"/>
        </w:trPr>
        <w:tc>
          <w:tcPr>
            <w:tcW w:w="1183" w:type="dxa"/>
            <w:hideMark/>
          </w:tcPr>
          <w:p w14:paraId="56E7727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AST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(U/L)</w:t>
            </w:r>
          </w:p>
        </w:tc>
        <w:tc>
          <w:tcPr>
            <w:tcW w:w="501" w:type="dxa"/>
            <w:hideMark/>
          </w:tcPr>
          <w:p w14:paraId="0820334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565AF22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81.50 </w:t>
            </w:r>
          </w:p>
          <w:p w14:paraId="7A09463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(46.00-177.00)</w:t>
            </w:r>
          </w:p>
        </w:tc>
        <w:tc>
          <w:tcPr>
            <w:tcW w:w="521" w:type="dxa"/>
            <w:hideMark/>
          </w:tcPr>
          <w:p w14:paraId="50D8A49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222E4C2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53.00 </w:t>
            </w:r>
          </w:p>
          <w:p w14:paraId="652D641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(24.50-108.25)</w:t>
            </w:r>
          </w:p>
        </w:tc>
        <w:tc>
          <w:tcPr>
            <w:tcW w:w="521" w:type="dxa"/>
            <w:hideMark/>
          </w:tcPr>
          <w:p w14:paraId="1964B47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476C46B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55.00 </w:t>
            </w:r>
          </w:p>
          <w:p w14:paraId="1FE0F21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(43.00-79.00)</w:t>
            </w:r>
          </w:p>
        </w:tc>
        <w:tc>
          <w:tcPr>
            <w:tcW w:w="541" w:type="dxa"/>
            <w:hideMark/>
          </w:tcPr>
          <w:p w14:paraId="13B4CEA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1A6986A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30.00 </w:t>
            </w:r>
          </w:p>
          <w:p w14:paraId="5D5FC3A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(24.25-37.50)</w:t>
            </w:r>
          </w:p>
        </w:tc>
        <w:tc>
          <w:tcPr>
            <w:tcW w:w="521" w:type="dxa"/>
            <w:hideMark/>
          </w:tcPr>
          <w:p w14:paraId="3DE0E73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7812AF6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7FE0B3E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5FBA6D37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5D1087F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INR</w:t>
            </w:r>
          </w:p>
        </w:tc>
        <w:tc>
          <w:tcPr>
            <w:tcW w:w="501" w:type="dxa"/>
            <w:hideMark/>
          </w:tcPr>
          <w:p w14:paraId="5E3D0A3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66BDA0A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1.85 </w:t>
            </w:r>
          </w:p>
          <w:p w14:paraId="13C8AA6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(1.71-2.36)</w:t>
            </w:r>
          </w:p>
        </w:tc>
        <w:tc>
          <w:tcPr>
            <w:tcW w:w="521" w:type="dxa"/>
            <w:hideMark/>
          </w:tcPr>
          <w:p w14:paraId="143E817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3CFAA89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1.45 </w:t>
            </w:r>
          </w:p>
          <w:p w14:paraId="7721D52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(1.27-1.63)</w:t>
            </w:r>
          </w:p>
        </w:tc>
        <w:tc>
          <w:tcPr>
            <w:tcW w:w="521" w:type="dxa"/>
            <w:hideMark/>
          </w:tcPr>
          <w:p w14:paraId="67FB63D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32329A0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1.49 </w:t>
            </w:r>
          </w:p>
          <w:p w14:paraId="5A4B033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(1.32-1.76)</w:t>
            </w:r>
          </w:p>
        </w:tc>
        <w:tc>
          <w:tcPr>
            <w:tcW w:w="541" w:type="dxa"/>
            <w:hideMark/>
          </w:tcPr>
          <w:p w14:paraId="0AC7093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10B900E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1.16 </w:t>
            </w:r>
          </w:p>
          <w:p w14:paraId="2463B4A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(1.09-1.25)</w:t>
            </w:r>
          </w:p>
        </w:tc>
        <w:tc>
          <w:tcPr>
            <w:tcW w:w="521" w:type="dxa"/>
            <w:hideMark/>
          </w:tcPr>
          <w:p w14:paraId="2015EFE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04A1B2E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4A59526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61B32E52" w14:textId="77777777" w:rsidTr="00F27030">
        <w:trPr>
          <w:trHeight w:val="270"/>
        </w:trPr>
        <w:tc>
          <w:tcPr>
            <w:tcW w:w="1183" w:type="dxa"/>
            <w:hideMark/>
          </w:tcPr>
          <w:p w14:paraId="0DFCBB3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Na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(mmol/L)</w:t>
            </w:r>
          </w:p>
        </w:tc>
        <w:tc>
          <w:tcPr>
            <w:tcW w:w="501" w:type="dxa"/>
            <w:hideMark/>
          </w:tcPr>
          <w:p w14:paraId="33A7C7F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46AFEA8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135.00 </w:t>
            </w:r>
          </w:p>
          <w:p w14:paraId="65C64BE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(130.75-141.50)</w:t>
            </w:r>
          </w:p>
        </w:tc>
        <w:tc>
          <w:tcPr>
            <w:tcW w:w="521" w:type="dxa"/>
            <w:hideMark/>
          </w:tcPr>
          <w:p w14:paraId="035A187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3268336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136.50 </w:t>
            </w:r>
          </w:p>
          <w:p w14:paraId="6289423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(133.00-139.00)</w:t>
            </w:r>
          </w:p>
        </w:tc>
        <w:tc>
          <w:tcPr>
            <w:tcW w:w="521" w:type="dxa"/>
            <w:hideMark/>
          </w:tcPr>
          <w:p w14:paraId="46BE60F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1099EE6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135.00 </w:t>
            </w:r>
          </w:p>
          <w:p w14:paraId="7C5B614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(132.00-138.00)</w:t>
            </w:r>
          </w:p>
        </w:tc>
        <w:tc>
          <w:tcPr>
            <w:tcW w:w="541" w:type="dxa"/>
            <w:hideMark/>
          </w:tcPr>
          <w:p w14:paraId="58B07AD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0564BEC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140.00 </w:t>
            </w:r>
          </w:p>
          <w:p w14:paraId="04F8A9A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(137.25-142.00)</w:t>
            </w:r>
          </w:p>
        </w:tc>
        <w:tc>
          <w:tcPr>
            <w:tcW w:w="521" w:type="dxa"/>
            <w:hideMark/>
          </w:tcPr>
          <w:p w14:paraId="529008D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7AB0C06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69D3140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09D4D457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3204F654" w14:textId="51001055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Creatinine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(md/d</w:t>
            </w:r>
            <w:r w:rsidR="00024A2C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L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)</w:t>
            </w:r>
          </w:p>
        </w:tc>
        <w:tc>
          <w:tcPr>
            <w:tcW w:w="501" w:type="dxa"/>
            <w:hideMark/>
          </w:tcPr>
          <w:p w14:paraId="036AB5A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2FC6B56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1.09 </w:t>
            </w:r>
          </w:p>
          <w:p w14:paraId="752A416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(0.81-2.50)</w:t>
            </w:r>
          </w:p>
        </w:tc>
        <w:tc>
          <w:tcPr>
            <w:tcW w:w="521" w:type="dxa"/>
            <w:hideMark/>
          </w:tcPr>
          <w:p w14:paraId="711BF87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5917C45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0.79 </w:t>
            </w:r>
          </w:p>
          <w:p w14:paraId="7FD553F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(0.61-1.13)</w:t>
            </w:r>
          </w:p>
        </w:tc>
        <w:tc>
          <w:tcPr>
            <w:tcW w:w="521" w:type="dxa"/>
            <w:hideMark/>
          </w:tcPr>
          <w:p w14:paraId="36021FD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0A8B51B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0.81 </w:t>
            </w:r>
          </w:p>
          <w:p w14:paraId="1DC9D90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(0.67-0.98)</w:t>
            </w:r>
          </w:p>
        </w:tc>
        <w:tc>
          <w:tcPr>
            <w:tcW w:w="541" w:type="dxa"/>
            <w:hideMark/>
          </w:tcPr>
          <w:p w14:paraId="6398BB2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7551F6C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0.81 </w:t>
            </w:r>
          </w:p>
          <w:p w14:paraId="64742D8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(0.64-0.93)</w:t>
            </w:r>
          </w:p>
        </w:tc>
        <w:tc>
          <w:tcPr>
            <w:tcW w:w="521" w:type="dxa"/>
            <w:hideMark/>
          </w:tcPr>
          <w:p w14:paraId="580408D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2DD3BD5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2F13133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0.03*</w:t>
            </w:r>
          </w:p>
        </w:tc>
      </w:tr>
      <w:tr w:rsidR="00117A96" w:rsidRPr="00117A96" w14:paraId="2EFF31D0" w14:textId="77777777" w:rsidTr="00F27030">
        <w:trPr>
          <w:trHeight w:val="328"/>
        </w:trPr>
        <w:tc>
          <w:tcPr>
            <w:tcW w:w="1183" w:type="dxa"/>
            <w:hideMark/>
          </w:tcPr>
          <w:p w14:paraId="44E2B94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Ammonia </w:t>
            </w:r>
            <w:r w:rsidRPr="00117A96">
              <w:rPr>
                <w:rFonts w:ascii="Arial" w:eastAsia="Calibri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(µmol/L)</w:t>
            </w:r>
          </w:p>
        </w:tc>
        <w:tc>
          <w:tcPr>
            <w:tcW w:w="501" w:type="dxa"/>
            <w:hideMark/>
          </w:tcPr>
          <w:p w14:paraId="48EB21C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14</w:t>
            </w:r>
          </w:p>
        </w:tc>
        <w:tc>
          <w:tcPr>
            <w:tcW w:w="1382" w:type="dxa"/>
            <w:hideMark/>
          </w:tcPr>
          <w:p w14:paraId="7F7AA2B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82.00 </w:t>
            </w:r>
          </w:p>
          <w:p w14:paraId="1EC1D3E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(61.75-124.25)</w:t>
            </w:r>
          </w:p>
        </w:tc>
        <w:tc>
          <w:tcPr>
            <w:tcW w:w="521" w:type="dxa"/>
            <w:hideMark/>
          </w:tcPr>
          <w:p w14:paraId="0CEBE57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12</w:t>
            </w:r>
          </w:p>
        </w:tc>
        <w:tc>
          <w:tcPr>
            <w:tcW w:w="1402" w:type="dxa"/>
            <w:hideMark/>
          </w:tcPr>
          <w:p w14:paraId="50CEF32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71.50 </w:t>
            </w:r>
          </w:p>
          <w:p w14:paraId="2E53E33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(57.25-95.00)</w:t>
            </w:r>
          </w:p>
        </w:tc>
        <w:tc>
          <w:tcPr>
            <w:tcW w:w="521" w:type="dxa"/>
            <w:hideMark/>
          </w:tcPr>
          <w:p w14:paraId="63413F2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82</w:t>
            </w:r>
          </w:p>
        </w:tc>
        <w:tc>
          <w:tcPr>
            <w:tcW w:w="1362" w:type="dxa"/>
            <w:hideMark/>
          </w:tcPr>
          <w:p w14:paraId="591F8FA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75.00 </w:t>
            </w:r>
          </w:p>
          <w:p w14:paraId="2AD7027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(51.00-103.50)</w:t>
            </w:r>
          </w:p>
        </w:tc>
        <w:tc>
          <w:tcPr>
            <w:tcW w:w="541" w:type="dxa"/>
            <w:hideMark/>
          </w:tcPr>
          <w:p w14:paraId="158742D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011AF16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45.00 </w:t>
            </w:r>
          </w:p>
          <w:p w14:paraId="01AB5C4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(33.75-68.00)</w:t>
            </w:r>
          </w:p>
        </w:tc>
        <w:tc>
          <w:tcPr>
            <w:tcW w:w="521" w:type="dxa"/>
            <w:hideMark/>
          </w:tcPr>
          <w:p w14:paraId="25FFC63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6063263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56BD15E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0.02*</w:t>
            </w:r>
          </w:p>
        </w:tc>
      </w:tr>
      <w:tr w:rsidR="00117A96" w:rsidRPr="00117A96" w14:paraId="6200631C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tcW w:w="1183" w:type="dxa"/>
            <w:hideMark/>
          </w:tcPr>
          <w:p w14:paraId="0F26D70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Any ascites</w:t>
            </w:r>
          </w:p>
        </w:tc>
        <w:tc>
          <w:tcPr>
            <w:tcW w:w="501" w:type="dxa"/>
            <w:hideMark/>
          </w:tcPr>
          <w:p w14:paraId="6014C31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178C6FF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(78.95%)</w:t>
            </w:r>
          </w:p>
        </w:tc>
        <w:tc>
          <w:tcPr>
            <w:tcW w:w="521" w:type="dxa"/>
            <w:hideMark/>
          </w:tcPr>
          <w:p w14:paraId="01B03C3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6101AEAA" w14:textId="03D2BACB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(75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896969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93</w:t>
            </w:r>
          </w:p>
        </w:tc>
        <w:tc>
          <w:tcPr>
            <w:tcW w:w="1362" w:type="dxa"/>
            <w:hideMark/>
          </w:tcPr>
          <w:p w14:paraId="641AE4E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62 (66.67%)</w:t>
            </w:r>
          </w:p>
        </w:tc>
        <w:tc>
          <w:tcPr>
            <w:tcW w:w="541" w:type="dxa"/>
            <w:hideMark/>
          </w:tcPr>
          <w:p w14:paraId="76CB926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7ABBA319" w14:textId="6FBDC9F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 (5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0B6CECB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6CC130D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4A7ABF0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117A96" w:rsidRPr="00117A96" w14:paraId="5E4610A2" w14:textId="77777777" w:rsidTr="00F27030">
        <w:trPr>
          <w:trHeight w:val="297"/>
        </w:trPr>
        <w:tc>
          <w:tcPr>
            <w:tcW w:w="1183" w:type="dxa"/>
            <w:hideMark/>
          </w:tcPr>
          <w:p w14:paraId="43E72002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Refractory Ascites</w:t>
            </w:r>
          </w:p>
        </w:tc>
        <w:tc>
          <w:tcPr>
            <w:tcW w:w="501" w:type="dxa"/>
            <w:hideMark/>
          </w:tcPr>
          <w:p w14:paraId="14C3C9B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361E34E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 (47.37%)</w:t>
            </w:r>
          </w:p>
        </w:tc>
        <w:tc>
          <w:tcPr>
            <w:tcW w:w="521" w:type="dxa"/>
            <w:hideMark/>
          </w:tcPr>
          <w:p w14:paraId="3FE0E121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31298CF3" w14:textId="78E5E7BE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11 (55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2211179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93</w:t>
            </w:r>
          </w:p>
        </w:tc>
        <w:tc>
          <w:tcPr>
            <w:tcW w:w="1362" w:type="dxa"/>
            <w:hideMark/>
          </w:tcPr>
          <w:p w14:paraId="04C23F5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36 (38.71%)</w:t>
            </w:r>
          </w:p>
        </w:tc>
        <w:tc>
          <w:tcPr>
            <w:tcW w:w="541" w:type="dxa"/>
            <w:hideMark/>
          </w:tcPr>
          <w:p w14:paraId="2B03C2E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4A58951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435BB12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2FA6ED7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31EFF99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0.39</w:t>
            </w:r>
          </w:p>
        </w:tc>
      </w:tr>
      <w:tr w:rsidR="00117A96" w:rsidRPr="00117A96" w14:paraId="6D5D8759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tcW w:w="1183" w:type="dxa"/>
            <w:hideMark/>
          </w:tcPr>
          <w:p w14:paraId="40F8F25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Any HE</w:t>
            </w:r>
          </w:p>
        </w:tc>
        <w:tc>
          <w:tcPr>
            <w:tcW w:w="501" w:type="dxa"/>
            <w:hideMark/>
          </w:tcPr>
          <w:p w14:paraId="2975C521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26184E71" w14:textId="3796F55E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4 (20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0D861B85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6CDA8851" w14:textId="29D0A62B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3 (15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6AC84D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94</w:t>
            </w:r>
          </w:p>
        </w:tc>
        <w:tc>
          <w:tcPr>
            <w:tcW w:w="1362" w:type="dxa"/>
            <w:hideMark/>
          </w:tcPr>
          <w:p w14:paraId="736FDCE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(15.98%)</w:t>
            </w:r>
          </w:p>
        </w:tc>
        <w:tc>
          <w:tcPr>
            <w:tcW w:w="541" w:type="dxa"/>
            <w:hideMark/>
          </w:tcPr>
          <w:p w14:paraId="257B673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0A343B72" w14:textId="77361BC0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 (5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0D9454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7A44805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30FCCD5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0.57</w:t>
            </w:r>
          </w:p>
        </w:tc>
      </w:tr>
      <w:tr w:rsidR="00117A96" w:rsidRPr="00117A96" w14:paraId="747FEACB" w14:textId="77777777" w:rsidTr="00F27030">
        <w:trPr>
          <w:trHeight w:val="328"/>
        </w:trPr>
        <w:tc>
          <w:tcPr>
            <w:tcW w:w="1183" w:type="dxa"/>
            <w:hideMark/>
          </w:tcPr>
          <w:p w14:paraId="381E42E4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High grade HE</w:t>
            </w:r>
          </w:p>
        </w:tc>
        <w:tc>
          <w:tcPr>
            <w:tcW w:w="501" w:type="dxa"/>
            <w:hideMark/>
          </w:tcPr>
          <w:p w14:paraId="7BF8EB7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176ED8E7" w14:textId="74C09BD2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7 (35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283DC4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67A658C5" w14:textId="0BA5F274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 (10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73A87A9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217505A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21675E2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15936FE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5439EA0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4CD4165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7F68D9F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0.13</w:t>
            </w:r>
          </w:p>
        </w:tc>
      </w:tr>
      <w:tr w:rsidR="00117A96" w:rsidRPr="00117A96" w14:paraId="6BFA4597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tcW w:w="1183" w:type="dxa"/>
            <w:hideMark/>
          </w:tcPr>
          <w:p w14:paraId="6A5F61F5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Variceal bleed</w:t>
            </w:r>
          </w:p>
        </w:tc>
        <w:tc>
          <w:tcPr>
            <w:tcW w:w="501" w:type="dxa"/>
            <w:hideMark/>
          </w:tcPr>
          <w:p w14:paraId="683DE9B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2A3BF908" w14:textId="3895B990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 (10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59CD82C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3C1F8C40" w14:textId="728AB514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 (5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2154394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37275F2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7C7ADBC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104EFF8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41AD660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3431380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5F3E16B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&gt;0.9999</w:t>
            </w:r>
          </w:p>
        </w:tc>
      </w:tr>
      <w:tr w:rsidR="00117A96" w:rsidRPr="00117A96" w14:paraId="36ABBCA8" w14:textId="77777777" w:rsidTr="00F27030">
        <w:trPr>
          <w:trHeight w:val="72"/>
        </w:trPr>
        <w:tc>
          <w:tcPr>
            <w:tcW w:w="1183" w:type="dxa"/>
            <w:hideMark/>
          </w:tcPr>
          <w:p w14:paraId="7B4CAD42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Antibiotics</w:t>
            </w:r>
          </w:p>
        </w:tc>
        <w:tc>
          <w:tcPr>
            <w:tcW w:w="501" w:type="dxa"/>
            <w:hideMark/>
          </w:tcPr>
          <w:p w14:paraId="479FC379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571AD498" w14:textId="6C61F9E8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 (95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3B5AAAAE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2052986D" w14:textId="4CEBE1AE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15 (75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1BAE3E7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069EAC1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103D319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16A561E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61A8A24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1D6701D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13BF8DB3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0.18</w:t>
            </w:r>
          </w:p>
        </w:tc>
      </w:tr>
      <w:tr w:rsidR="005D7AC6" w:rsidRPr="00117A96" w14:paraId="0D3EA673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tcW w:w="1183" w:type="dxa"/>
          </w:tcPr>
          <w:p w14:paraId="51C6B23D" w14:textId="310F3701" w:rsidR="005D7AC6" w:rsidRPr="00934BC0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Positive bacterial culture</w:t>
            </w:r>
          </w:p>
        </w:tc>
        <w:tc>
          <w:tcPr>
            <w:tcW w:w="501" w:type="dxa"/>
          </w:tcPr>
          <w:p w14:paraId="4EB0B197" w14:textId="274485A5" w:rsidR="005D7AC6" w:rsidRPr="00934BC0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17</w:t>
            </w:r>
          </w:p>
        </w:tc>
        <w:tc>
          <w:tcPr>
            <w:tcW w:w="1382" w:type="dxa"/>
          </w:tcPr>
          <w:p w14:paraId="6B99C91E" w14:textId="6641633B" w:rsidR="005D7AC6" w:rsidRPr="00934BC0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 (11.76%)</w:t>
            </w:r>
          </w:p>
        </w:tc>
        <w:tc>
          <w:tcPr>
            <w:tcW w:w="521" w:type="dxa"/>
          </w:tcPr>
          <w:p w14:paraId="05C566E2" w14:textId="433086D6" w:rsidR="005D7AC6" w:rsidRPr="00934BC0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18</w:t>
            </w:r>
          </w:p>
        </w:tc>
        <w:tc>
          <w:tcPr>
            <w:tcW w:w="1402" w:type="dxa"/>
          </w:tcPr>
          <w:p w14:paraId="01089DA2" w14:textId="2BBC2132" w:rsidR="005D7AC6" w:rsidRPr="00934BC0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 (5.56%)</w:t>
            </w:r>
          </w:p>
        </w:tc>
        <w:tc>
          <w:tcPr>
            <w:tcW w:w="521" w:type="dxa"/>
          </w:tcPr>
          <w:p w14:paraId="429405CD" w14:textId="714A0B7D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</w:tcPr>
          <w:p w14:paraId="43AF5AEC" w14:textId="7DF9A76A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</w:tcPr>
          <w:p w14:paraId="393FDFAF" w14:textId="12AC17D5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</w:tcPr>
          <w:p w14:paraId="62750F25" w14:textId="7A6B8728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</w:tcPr>
          <w:p w14:paraId="3FD2DEB9" w14:textId="7BC74F75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</w:tcPr>
          <w:p w14:paraId="17B748B5" w14:textId="4045A2D9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</w:tcPr>
          <w:p w14:paraId="6D6D1800" w14:textId="72189419" w:rsidR="005D7AC6" w:rsidRPr="00117A96" w:rsidRDefault="005D7AC6" w:rsidP="00117A96">
            <w:pP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0.60</w:t>
            </w:r>
          </w:p>
        </w:tc>
      </w:tr>
      <w:tr w:rsidR="008E3E29" w:rsidRPr="00117A96" w14:paraId="0E65CF37" w14:textId="77777777" w:rsidTr="00F27030">
        <w:trPr>
          <w:trHeight w:val="50"/>
        </w:trPr>
        <w:tc>
          <w:tcPr>
            <w:tcW w:w="1183" w:type="dxa"/>
            <w:hideMark/>
          </w:tcPr>
          <w:p w14:paraId="75714E72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Intubated</w:t>
            </w:r>
          </w:p>
        </w:tc>
        <w:tc>
          <w:tcPr>
            <w:tcW w:w="501" w:type="dxa"/>
            <w:hideMark/>
          </w:tcPr>
          <w:p w14:paraId="16DB6E51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7B23D97C" w14:textId="4F565D4C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7 (35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295B75DD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402" w:type="dxa"/>
            <w:hideMark/>
          </w:tcPr>
          <w:p w14:paraId="34C5770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167415E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7E79B20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1DB0D38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23B0837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45B1464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3CE0D80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18CD1330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</w:tr>
      <w:tr w:rsidR="00117A96" w:rsidRPr="00117A96" w14:paraId="51627F18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1183" w:type="dxa"/>
            <w:hideMark/>
          </w:tcPr>
          <w:p w14:paraId="72CB1BFD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proofErr w:type="spellStart"/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HDx</w:t>
            </w:r>
            <w:proofErr w:type="spellEnd"/>
          </w:p>
        </w:tc>
        <w:tc>
          <w:tcPr>
            <w:tcW w:w="501" w:type="dxa"/>
            <w:hideMark/>
          </w:tcPr>
          <w:p w14:paraId="74FD9CC9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19</w:t>
            </w:r>
          </w:p>
        </w:tc>
        <w:tc>
          <w:tcPr>
            <w:tcW w:w="1382" w:type="dxa"/>
            <w:hideMark/>
          </w:tcPr>
          <w:p w14:paraId="4074D02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10 (52.63%)</w:t>
            </w:r>
          </w:p>
        </w:tc>
        <w:tc>
          <w:tcPr>
            <w:tcW w:w="521" w:type="dxa"/>
            <w:hideMark/>
          </w:tcPr>
          <w:p w14:paraId="5C62D2E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402" w:type="dxa"/>
            <w:hideMark/>
          </w:tcPr>
          <w:p w14:paraId="56425E48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4B27D2FC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51D5FDC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19760BF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60B5FDE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40DAC52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23CA96DB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2E0A04A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</w:tr>
      <w:tr w:rsidR="008E3E29" w:rsidRPr="00117A96" w14:paraId="0753747F" w14:textId="77777777" w:rsidTr="00F27030">
        <w:trPr>
          <w:trHeight w:val="94"/>
        </w:trPr>
        <w:tc>
          <w:tcPr>
            <w:tcW w:w="1183" w:type="dxa"/>
            <w:hideMark/>
          </w:tcPr>
          <w:p w14:paraId="4AB2AD89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Vasopressor</w:t>
            </w:r>
          </w:p>
        </w:tc>
        <w:tc>
          <w:tcPr>
            <w:tcW w:w="501" w:type="dxa"/>
            <w:hideMark/>
          </w:tcPr>
          <w:p w14:paraId="43B8373D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82" w:type="dxa"/>
            <w:hideMark/>
          </w:tcPr>
          <w:p w14:paraId="0D2BEA2B" w14:textId="66CCAF36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11 (55</w:t>
            </w:r>
            <w:r w:rsidR="00C23609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.00</w:t>
            </w: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%)</w:t>
            </w:r>
          </w:p>
        </w:tc>
        <w:tc>
          <w:tcPr>
            <w:tcW w:w="521" w:type="dxa"/>
            <w:hideMark/>
          </w:tcPr>
          <w:p w14:paraId="68C32047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402" w:type="dxa"/>
            <w:hideMark/>
          </w:tcPr>
          <w:p w14:paraId="20BA2786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208B107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120304A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41" w:type="dxa"/>
            <w:hideMark/>
          </w:tcPr>
          <w:p w14:paraId="18D5BA88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362" w:type="dxa"/>
            <w:hideMark/>
          </w:tcPr>
          <w:p w14:paraId="5A61BAA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521" w:type="dxa"/>
            <w:hideMark/>
          </w:tcPr>
          <w:p w14:paraId="7242DBA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09F0A17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6F6EC39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</w:tr>
      <w:tr w:rsidR="00117A96" w:rsidRPr="00117A96" w14:paraId="26C3BA00" w14:textId="77777777" w:rsidTr="00F27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183" w:type="dxa"/>
            <w:hideMark/>
          </w:tcPr>
          <w:p w14:paraId="27A8D56D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MELD score</w:t>
            </w:r>
          </w:p>
        </w:tc>
        <w:tc>
          <w:tcPr>
            <w:tcW w:w="501" w:type="dxa"/>
            <w:hideMark/>
          </w:tcPr>
          <w:p w14:paraId="13106D4C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18</w:t>
            </w:r>
          </w:p>
        </w:tc>
        <w:tc>
          <w:tcPr>
            <w:tcW w:w="1382" w:type="dxa"/>
            <w:hideMark/>
          </w:tcPr>
          <w:p w14:paraId="783DC703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27.50 </w:t>
            </w:r>
          </w:p>
          <w:p w14:paraId="7508A616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(20.00-31.75)</w:t>
            </w:r>
          </w:p>
        </w:tc>
        <w:tc>
          <w:tcPr>
            <w:tcW w:w="521" w:type="dxa"/>
            <w:hideMark/>
          </w:tcPr>
          <w:p w14:paraId="67D89EB0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7C4CBA26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15.00 </w:t>
            </w:r>
          </w:p>
          <w:p w14:paraId="268E3972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(11.25-20.00)</w:t>
            </w:r>
          </w:p>
        </w:tc>
        <w:tc>
          <w:tcPr>
            <w:tcW w:w="521" w:type="dxa"/>
            <w:hideMark/>
          </w:tcPr>
          <w:p w14:paraId="393E84C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93</w:t>
            </w:r>
          </w:p>
        </w:tc>
        <w:tc>
          <w:tcPr>
            <w:tcW w:w="1362" w:type="dxa"/>
            <w:hideMark/>
          </w:tcPr>
          <w:p w14:paraId="2E78D99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15.00 </w:t>
            </w:r>
          </w:p>
          <w:p w14:paraId="6D40C6D4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(12.00-18.00)</w:t>
            </w:r>
          </w:p>
        </w:tc>
        <w:tc>
          <w:tcPr>
            <w:tcW w:w="541" w:type="dxa"/>
            <w:hideMark/>
          </w:tcPr>
          <w:p w14:paraId="6918A3B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714D37C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8.00 (7.25-10.00)</w:t>
            </w:r>
          </w:p>
        </w:tc>
        <w:tc>
          <w:tcPr>
            <w:tcW w:w="521" w:type="dxa"/>
            <w:hideMark/>
          </w:tcPr>
          <w:p w14:paraId="3A61FC7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5C1FA1DF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4491C1C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  <w:tr w:rsidR="008E3E29" w:rsidRPr="00117A96" w14:paraId="7DC548DB" w14:textId="77777777" w:rsidTr="00F27030">
        <w:trPr>
          <w:trHeight w:val="50"/>
        </w:trPr>
        <w:tc>
          <w:tcPr>
            <w:tcW w:w="1183" w:type="dxa"/>
            <w:hideMark/>
          </w:tcPr>
          <w:p w14:paraId="3DC34926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CP score</w:t>
            </w:r>
          </w:p>
        </w:tc>
        <w:tc>
          <w:tcPr>
            <w:tcW w:w="501" w:type="dxa"/>
            <w:hideMark/>
          </w:tcPr>
          <w:p w14:paraId="07DA04A9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18</w:t>
            </w:r>
          </w:p>
        </w:tc>
        <w:tc>
          <w:tcPr>
            <w:tcW w:w="1382" w:type="dxa"/>
            <w:hideMark/>
          </w:tcPr>
          <w:p w14:paraId="51F1704E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10.50 </w:t>
            </w:r>
          </w:p>
          <w:p w14:paraId="366E40E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(10.00-13.00)</w:t>
            </w:r>
          </w:p>
        </w:tc>
        <w:tc>
          <w:tcPr>
            <w:tcW w:w="521" w:type="dxa"/>
            <w:hideMark/>
          </w:tcPr>
          <w:p w14:paraId="3EBD5661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402" w:type="dxa"/>
            <w:hideMark/>
          </w:tcPr>
          <w:p w14:paraId="00A7AD5F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9.00 </w:t>
            </w:r>
          </w:p>
          <w:p w14:paraId="3BB2B8BB" w14:textId="77777777" w:rsidR="00117A96" w:rsidRPr="00934BC0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934BC0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(7.00-10.75)</w:t>
            </w:r>
          </w:p>
        </w:tc>
        <w:tc>
          <w:tcPr>
            <w:tcW w:w="521" w:type="dxa"/>
            <w:hideMark/>
          </w:tcPr>
          <w:p w14:paraId="52659FA5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93</w:t>
            </w:r>
          </w:p>
        </w:tc>
        <w:tc>
          <w:tcPr>
            <w:tcW w:w="1362" w:type="dxa"/>
            <w:hideMark/>
          </w:tcPr>
          <w:p w14:paraId="1FAA6DB6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8.00 </w:t>
            </w:r>
          </w:p>
          <w:p w14:paraId="683FA0C1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(7.00-10.00)</w:t>
            </w:r>
          </w:p>
        </w:tc>
        <w:tc>
          <w:tcPr>
            <w:tcW w:w="541" w:type="dxa"/>
            <w:hideMark/>
          </w:tcPr>
          <w:p w14:paraId="6C06EA72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20</w:t>
            </w:r>
          </w:p>
        </w:tc>
        <w:tc>
          <w:tcPr>
            <w:tcW w:w="1362" w:type="dxa"/>
            <w:hideMark/>
          </w:tcPr>
          <w:p w14:paraId="605D0B8D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 xml:space="preserve">5.00 </w:t>
            </w:r>
          </w:p>
          <w:p w14:paraId="6C910F0A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(5.00-6.00)</w:t>
            </w:r>
          </w:p>
        </w:tc>
        <w:tc>
          <w:tcPr>
            <w:tcW w:w="521" w:type="dxa"/>
            <w:hideMark/>
          </w:tcPr>
          <w:p w14:paraId="13FAE547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1182" w:type="dxa"/>
            <w:hideMark/>
          </w:tcPr>
          <w:p w14:paraId="1B3A84F9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NA</w:t>
            </w:r>
          </w:p>
        </w:tc>
        <w:tc>
          <w:tcPr>
            <w:tcW w:w="902" w:type="dxa"/>
            <w:hideMark/>
          </w:tcPr>
          <w:p w14:paraId="2F0C166E" w14:textId="77777777" w:rsidR="00117A96" w:rsidRPr="00117A96" w:rsidRDefault="00117A96" w:rsidP="00117A96">
            <w:pPr>
              <w:rPr>
                <w:rFonts w:ascii="Arial" w:hAnsi="Arial" w:cs="Arial"/>
                <w:sz w:val="36"/>
                <w:szCs w:val="36"/>
                <w:lang w:eastAsia="en-GB"/>
              </w:rPr>
            </w:pPr>
            <w:r w:rsidRPr="00117A96">
              <w:rPr>
                <w:rFonts w:ascii="Arial" w:hAnsi="Arial" w:cs="Arial"/>
                <w:color w:val="000000" w:themeColor="dark1"/>
                <w:kern w:val="24"/>
                <w:sz w:val="15"/>
                <w:szCs w:val="15"/>
                <w:lang w:val="en-US" w:eastAsia="en-GB"/>
              </w:rPr>
              <w:t>&lt;0.0001*</w:t>
            </w:r>
          </w:p>
        </w:tc>
      </w:tr>
    </w:tbl>
    <w:p w14:paraId="6318ABAD" w14:textId="447EEC35" w:rsidR="00AF5529" w:rsidRDefault="00AF5529"/>
    <w:p w14:paraId="5438775B" w14:textId="1547D08D" w:rsidR="00AF5529" w:rsidRDefault="00AF5529"/>
    <w:p w14:paraId="1655611A" w14:textId="74F02025" w:rsidR="00934BC0" w:rsidRDefault="00934BC0" w:rsidP="004E5FBC">
      <w:pPr>
        <w:ind w:left="567"/>
        <w:rPr>
          <w:rFonts w:ascii="Arial" w:hAnsi="Arial" w:cs="Arial"/>
        </w:rPr>
      </w:pPr>
      <w:r w:rsidRPr="00677435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</w:t>
      </w:r>
      <w:r w:rsidRPr="00677435">
        <w:rPr>
          <w:rFonts w:ascii="Arial" w:hAnsi="Arial" w:cs="Arial"/>
          <w:b/>
        </w:rPr>
        <w:t xml:space="preserve">able </w:t>
      </w:r>
      <w:r w:rsidR="00917310">
        <w:rPr>
          <w:rFonts w:ascii="Arial" w:hAnsi="Arial" w:cs="Arial"/>
          <w:b/>
        </w:rPr>
        <w:t>5</w:t>
      </w:r>
      <w:r w:rsidRPr="0067743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szCs w:val="22"/>
        </w:rPr>
        <w:t>Characteristics of patients across compensated (HC/</w:t>
      </w:r>
      <w:proofErr w:type="spellStart"/>
      <w:r>
        <w:rPr>
          <w:rFonts w:ascii="Arial" w:hAnsi="Arial" w:cs="Arial"/>
          <w:b/>
          <w:szCs w:val="22"/>
        </w:rPr>
        <w:t>cCLD</w:t>
      </w:r>
      <w:proofErr w:type="spellEnd"/>
      <w:r>
        <w:rPr>
          <w:rFonts w:ascii="Arial" w:hAnsi="Arial" w:cs="Arial"/>
          <w:b/>
          <w:szCs w:val="22"/>
        </w:rPr>
        <w:t>) and decompensated (ACLF/AD/</w:t>
      </w:r>
      <w:proofErr w:type="spellStart"/>
      <w:r>
        <w:rPr>
          <w:rFonts w:ascii="Arial" w:hAnsi="Arial" w:cs="Arial"/>
          <w:b/>
          <w:szCs w:val="22"/>
        </w:rPr>
        <w:t>dCLD</w:t>
      </w:r>
      <w:proofErr w:type="spellEnd"/>
      <w:r>
        <w:rPr>
          <w:rFonts w:ascii="Arial" w:hAnsi="Arial" w:cs="Arial"/>
          <w:b/>
          <w:szCs w:val="22"/>
        </w:rPr>
        <w:t xml:space="preserve">) cohorts. </w:t>
      </w:r>
      <w:r>
        <w:t xml:space="preserve"> </w:t>
      </w:r>
      <w:r>
        <w:rPr>
          <w:rFonts w:ascii="Arial" w:hAnsi="Arial" w:cs="Arial"/>
        </w:rPr>
        <w:t xml:space="preserve">Normally distributed </w:t>
      </w:r>
      <w:r w:rsidR="00943C43">
        <w:rPr>
          <w:rFonts w:ascii="Arial" w:hAnsi="Arial" w:cs="Arial"/>
        </w:rPr>
        <w:t>continuous</w:t>
      </w:r>
      <w:r>
        <w:rPr>
          <w:rFonts w:ascii="Arial" w:hAnsi="Arial" w:cs="Arial"/>
        </w:rPr>
        <w:t xml:space="preserve"> data analysed utilising ANOVA (&gt;2 groups) or </w:t>
      </w:r>
      <w:r w:rsidRPr="00A3056A">
        <w:rPr>
          <w:rFonts w:ascii="Arial" w:hAnsi="Arial" w:cs="Arial"/>
          <w:i/>
        </w:rPr>
        <w:t xml:space="preserve">t </w:t>
      </w:r>
      <w:r>
        <w:rPr>
          <w:rFonts w:ascii="Arial" w:hAnsi="Arial" w:cs="Arial"/>
        </w:rPr>
        <w:t>tests (2 groups). Results described as mean (SD).</w:t>
      </w:r>
      <w:r w:rsidRPr="00A30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Non-normally distributed continuous data analysed utilising </w:t>
      </w:r>
      <w:proofErr w:type="spellStart"/>
      <w:r>
        <w:rPr>
          <w:rFonts w:ascii="Arial" w:hAnsi="Arial" w:cs="Arial"/>
        </w:rPr>
        <w:t>Kruskall</w:t>
      </w:r>
      <w:proofErr w:type="spellEnd"/>
      <w:r>
        <w:rPr>
          <w:rFonts w:ascii="Arial" w:hAnsi="Arial" w:cs="Arial"/>
        </w:rPr>
        <w:t xml:space="preserve">-Wallis (&gt;2 groups) or Mann Whitney </w:t>
      </w:r>
      <w:r w:rsidRPr="00A3056A">
        <w:rPr>
          <w:rFonts w:ascii="Arial" w:hAnsi="Arial" w:cs="Arial"/>
          <w:i/>
        </w:rPr>
        <w:t xml:space="preserve">U </w:t>
      </w:r>
      <w:r>
        <w:rPr>
          <w:rFonts w:ascii="Arial" w:hAnsi="Arial" w:cs="Arial"/>
        </w:rPr>
        <w:t xml:space="preserve">tests (2 groups). Results described as median (IQR). Categorical data analysed utilising Chi-squared (&gt;2 groups) or Fisher’s exact test (2 groups). Results described as number (%). </w:t>
      </w:r>
      <w:r w:rsidRPr="00A30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Statistical significance set after correction for false discovery with the Benjamini-Hochberg procedure (p&lt;0.0344)</w:t>
      </w:r>
      <w:r w:rsidR="001A31E7">
        <w:rPr>
          <w:rFonts w:ascii="Arial" w:hAnsi="Arial" w:cs="Arial"/>
        </w:rPr>
        <w:t xml:space="preserve"> and designated by *</w:t>
      </w:r>
    </w:p>
    <w:p w14:paraId="74475A95" w14:textId="77777777" w:rsidR="00934BC0" w:rsidRDefault="00934BC0" w:rsidP="00934BC0">
      <w:pPr>
        <w:rPr>
          <w:rFonts w:ascii="Arial" w:hAnsi="Arial" w:cs="Arial"/>
        </w:rPr>
      </w:pPr>
    </w:p>
    <w:p w14:paraId="7F1879AD" w14:textId="6FF6C602" w:rsidR="00AF5529" w:rsidRDefault="00AF5529"/>
    <w:p w14:paraId="69173622" w14:textId="0C6C7058" w:rsidR="00934BC0" w:rsidRDefault="00934BC0"/>
    <w:p w14:paraId="371E9A90" w14:textId="2C1C61CD" w:rsidR="003509F9" w:rsidRDefault="003509F9"/>
    <w:p w14:paraId="57E0C6FE" w14:textId="653EF016" w:rsidR="003509F9" w:rsidRDefault="003509F9"/>
    <w:p w14:paraId="3A8D78D3" w14:textId="606101A7" w:rsidR="003509F9" w:rsidRDefault="003509F9"/>
    <w:p w14:paraId="04895D0E" w14:textId="24C39F74" w:rsidR="003509F9" w:rsidRDefault="003509F9"/>
    <w:p w14:paraId="7FC8F5E9" w14:textId="51E32D31" w:rsidR="003509F9" w:rsidRDefault="003509F9"/>
    <w:p w14:paraId="1349A0AC" w14:textId="77777777" w:rsidR="00F27030" w:rsidRDefault="00F27030"/>
    <w:p w14:paraId="13E10241" w14:textId="3A2045D7" w:rsidR="003509F9" w:rsidRDefault="003509F9"/>
    <w:p w14:paraId="032414DD" w14:textId="1A4107E7" w:rsidR="003509F9" w:rsidRDefault="003509F9"/>
    <w:p w14:paraId="67788331" w14:textId="77777777" w:rsidR="003509F9" w:rsidRDefault="003509F9"/>
    <w:p w14:paraId="07F927B7" w14:textId="0192C7FE" w:rsidR="00AF5529" w:rsidRDefault="00AF5529"/>
    <w:p w14:paraId="1D65665E" w14:textId="3885745A" w:rsidR="008E3E29" w:rsidRPr="007E2776" w:rsidRDefault="00917310" w:rsidP="008E3E29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6A)</w:t>
      </w:r>
    </w:p>
    <w:tbl>
      <w:tblPr>
        <w:tblStyle w:val="GridTable4"/>
        <w:tblW w:w="11536" w:type="dxa"/>
        <w:tblLayout w:type="fixed"/>
        <w:tblLook w:val="0420" w:firstRow="1" w:lastRow="0" w:firstColumn="0" w:lastColumn="0" w:noHBand="0" w:noVBand="1"/>
      </w:tblPr>
      <w:tblGrid>
        <w:gridCol w:w="1129"/>
        <w:gridCol w:w="567"/>
        <w:gridCol w:w="1418"/>
        <w:gridCol w:w="567"/>
        <w:gridCol w:w="1417"/>
        <w:gridCol w:w="426"/>
        <w:gridCol w:w="1417"/>
        <w:gridCol w:w="425"/>
        <w:gridCol w:w="1418"/>
        <w:gridCol w:w="425"/>
        <w:gridCol w:w="1418"/>
        <w:gridCol w:w="909"/>
      </w:tblGrid>
      <w:tr w:rsidR="008E3E29" w:rsidRPr="008E3E29" w14:paraId="355B148C" w14:textId="77777777" w:rsidTr="008E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5614E7F5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miRNA</w:t>
            </w:r>
          </w:p>
        </w:tc>
        <w:tc>
          <w:tcPr>
            <w:tcW w:w="567" w:type="dxa"/>
            <w:hideMark/>
          </w:tcPr>
          <w:p w14:paraId="7B138A9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1418" w:type="dxa"/>
            <w:hideMark/>
          </w:tcPr>
          <w:p w14:paraId="37B925A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ACLF (n=20)</w:t>
            </w:r>
          </w:p>
        </w:tc>
        <w:tc>
          <w:tcPr>
            <w:tcW w:w="567" w:type="dxa"/>
            <w:hideMark/>
          </w:tcPr>
          <w:p w14:paraId="54E6BE0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1417" w:type="dxa"/>
            <w:hideMark/>
          </w:tcPr>
          <w:p w14:paraId="3313FEA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AD (n=20)</w:t>
            </w:r>
          </w:p>
        </w:tc>
        <w:tc>
          <w:tcPr>
            <w:tcW w:w="426" w:type="dxa"/>
            <w:hideMark/>
          </w:tcPr>
          <w:p w14:paraId="211C77A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1417" w:type="dxa"/>
            <w:hideMark/>
          </w:tcPr>
          <w:p w14:paraId="5C2608B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dCLD</w:t>
            </w:r>
            <w:proofErr w:type="spellEnd"/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 xml:space="preserve"> (n=94)</w:t>
            </w:r>
          </w:p>
        </w:tc>
        <w:tc>
          <w:tcPr>
            <w:tcW w:w="425" w:type="dxa"/>
            <w:hideMark/>
          </w:tcPr>
          <w:p w14:paraId="3A2A562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1418" w:type="dxa"/>
            <w:hideMark/>
          </w:tcPr>
          <w:p w14:paraId="053752E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cCLD</w:t>
            </w:r>
            <w:proofErr w:type="spellEnd"/>
          </w:p>
          <w:p w14:paraId="36737D9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(n=20)</w:t>
            </w:r>
          </w:p>
        </w:tc>
        <w:tc>
          <w:tcPr>
            <w:tcW w:w="425" w:type="dxa"/>
            <w:hideMark/>
          </w:tcPr>
          <w:p w14:paraId="07A613B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1418" w:type="dxa"/>
            <w:hideMark/>
          </w:tcPr>
          <w:p w14:paraId="094F827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HC</w:t>
            </w:r>
          </w:p>
          <w:p w14:paraId="4A4BE18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(n=20)</w:t>
            </w:r>
          </w:p>
        </w:tc>
        <w:tc>
          <w:tcPr>
            <w:tcW w:w="909" w:type="dxa"/>
            <w:hideMark/>
          </w:tcPr>
          <w:p w14:paraId="5C18900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en-US"/>
              </w:rPr>
              <w:t>P Value</w:t>
            </w:r>
          </w:p>
        </w:tc>
      </w:tr>
      <w:tr w:rsidR="008E3E29" w:rsidRPr="008E3E29" w14:paraId="0784526D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022FFFD4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miR-103a</w:t>
            </w:r>
          </w:p>
        </w:tc>
        <w:tc>
          <w:tcPr>
            <w:tcW w:w="567" w:type="dxa"/>
            <w:hideMark/>
          </w:tcPr>
          <w:p w14:paraId="067607A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790FC4B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298.92 (1.96)</w:t>
            </w:r>
          </w:p>
        </w:tc>
        <w:tc>
          <w:tcPr>
            <w:tcW w:w="567" w:type="dxa"/>
            <w:hideMark/>
          </w:tcPr>
          <w:p w14:paraId="6CFAA2C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66434BB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296.90 (3.85)</w:t>
            </w:r>
          </w:p>
        </w:tc>
        <w:tc>
          <w:tcPr>
            <w:tcW w:w="426" w:type="dxa"/>
            <w:hideMark/>
          </w:tcPr>
          <w:p w14:paraId="3EBB7CF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39B634B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299.07 (1.82)</w:t>
            </w:r>
          </w:p>
        </w:tc>
        <w:tc>
          <w:tcPr>
            <w:tcW w:w="425" w:type="dxa"/>
            <w:hideMark/>
          </w:tcPr>
          <w:p w14:paraId="1E11760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EE89AD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298.11 (2.59)</w:t>
            </w:r>
          </w:p>
        </w:tc>
        <w:tc>
          <w:tcPr>
            <w:tcW w:w="425" w:type="dxa"/>
            <w:hideMark/>
          </w:tcPr>
          <w:p w14:paraId="5C8916D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23D8C0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298.68 (1.38)</w:t>
            </w:r>
          </w:p>
        </w:tc>
        <w:tc>
          <w:tcPr>
            <w:tcW w:w="909" w:type="dxa"/>
            <w:hideMark/>
          </w:tcPr>
          <w:p w14:paraId="5E308C5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0.002*</w:t>
            </w:r>
          </w:p>
        </w:tc>
      </w:tr>
      <w:tr w:rsidR="008E3E29" w:rsidRPr="008E3E29" w14:paraId="6979BCC4" w14:textId="77777777" w:rsidTr="008E3E29">
        <w:trPr>
          <w:trHeight w:val="192"/>
        </w:trPr>
        <w:tc>
          <w:tcPr>
            <w:tcW w:w="1129" w:type="dxa"/>
            <w:hideMark/>
          </w:tcPr>
          <w:p w14:paraId="7A5AE640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miR-122</w:t>
            </w:r>
          </w:p>
        </w:tc>
        <w:tc>
          <w:tcPr>
            <w:tcW w:w="567" w:type="dxa"/>
            <w:hideMark/>
          </w:tcPr>
          <w:p w14:paraId="0C40307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59031F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280.33 (16.04)</w:t>
            </w:r>
          </w:p>
        </w:tc>
        <w:tc>
          <w:tcPr>
            <w:tcW w:w="567" w:type="dxa"/>
            <w:hideMark/>
          </w:tcPr>
          <w:p w14:paraId="57D9269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40AB787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280.01 (13.46)</w:t>
            </w:r>
          </w:p>
        </w:tc>
        <w:tc>
          <w:tcPr>
            <w:tcW w:w="426" w:type="dxa"/>
            <w:hideMark/>
          </w:tcPr>
          <w:p w14:paraId="0D38DA0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5911EB6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277.50 (10.71)</w:t>
            </w:r>
          </w:p>
        </w:tc>
        <w:tc>
          <w:tcPr>
            <w:tcW w:w="425" w:type="dxa"/>
            <w:hideMark/>
          </w:tcPr>
          <w:p w14:paraId="1F7FCD1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4EBD7E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278.50 (15.39)</w:t>
            </w:r>
          </w:p>
        </w:tc>
        <w:tc>
          <w:tcPr>
            <w:tcW w:w="425" w:type="dxa"/>
            <w:hideMark/>
          </w:tcPr>
          <w:p w14:paraId="66C7808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E99B3C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266.21 (13.83)</w:t>
            </w:r>
          </w:p>
        </w:tc>
        <w:tc>
          <w:tcPr>
            <w:tcW w:w="909" w:type="dxa"/>
            <w:hideMark/>
          </w:tcPr>
          <w:p w14:paraId="3993784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0.002*</w:t>
            </w:r>
          </w:p>
        </w:tc>
      </w:tr>
      <w:tr w:rsidR="008E3E29" w:rsidRPr="008E3E29" w14:paraId="67688671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7E4B92E7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miR-149</w:t>
            </w:r>
          </w:p>
        </w:tc>
        <w:tc>
          <w:tcPr>
            <w:tcW w:w="567" w:type="dxa"/>
            <w:hideMark/>
          </w:tcPr>
          <w:p w14:paraId="344F90B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hideMark/>
          </w:tcPr>
          <w:p w14:paraId="6B70A75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567" w:type="dxa"/>
            <w:hideMark/>
          </w:tcPr>
          <w:p w14:paraId="5BD1423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hideMark/>
          </w:tcPr>
          <w:p w14:paraId="05E566F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hideMark/>
          </w:tcPr>
          <w:p w14:paraId="4CAC9DD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hideMark/>
          </w:tcPr>
          <w:p w14:paraId="152F7E0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141.10 (95.75)</w:t>
            </w:r>
          </w:p>
        </w:tc>
        <w:tc>
          <w:tcPr>
            <w:tcW w:w="425" w:type="dxa"/>
            <w:hideMark/>
          </w:tcPr>
          <w:p w14:paraId="5A03566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hideMark/>
          </w:tcPr>
          <w:p w14:paraId="4D1637D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hideMark/>
          </w:tcPr>
          <w:p w14:paraId="6868C9B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hideMark/>
          </w:tcPr>
          <w:p w14:paraId="1710059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909" w:type="dxa"/>
            <w:hideMark/>
          </w:tcPr>
          <w:p w14:paraId="5CB358F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NA</w:t>
            </w:r>
          </w:p>
        </w:tc>
      </w:tr>
      <w:tr w:rsidR="008E3E29" w:rsidRPr="008E3E29" w14:paraId="28017CEE" w14:textId="77777777" w:rsidTr="008E3E29">
        <w:trPr>
          <w:trHeight w:val="192"/>
        </w:trPr>
        <w:tc>
          <w:tcPr>
            <w:tcW w:w="1129" w:type="dxa"/>
            <w:hideMark/>
          </w:tcPr>
          <w:p w14:paraId="2FFA9C48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miR-150</w:t>
            </w:r>
          </w:p>
        </w:tc>
        <w:tc>
          <w:tcPr>
            <w:tcW w:w="567" w:type="dxa"/>
            <w:hideMark/>
          </w:tcPr>
          <w:p w14:paraId="3C4A39F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69EA15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282.13 (7.96)</w:t>
            </w:r>
          </w:p>
        </w:tc>
        <w:tc>
          <w:tcPr>
            <w:tcW w:w="567" w:type="dxa"/>
            <w:hideMark/>
          </w:tcPr>
          <w:p w14:paraId="0EA0033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2BA8E7F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281.73 (9.20)</w:t>
            </w:r>
          </w:p>
        </w:tc>
        <w:tc>
          <w:tcPr>
            <w:tcW w:w="426" w:type="dxa"/>
            <w:hideMark/>
          </w:tcPr>
          <w:p w14:paraId="09D7E06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39C8719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280.53 (7.75)</w:t>
            </w:r>
          </w:p>
        </w:tc>
        <w:tc>
          <w:tcPr>
            <w:tcW w:w="425" w:type="dxa"/>
            <w:hideMark/>
          </w:tcPr>
          <w:p w14:paraId="59BA5AB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D37D6E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281.88 (10.36)</w:t>
            </w:r>
          </w:p>
        </w:tc>
        <w:tc>
          <w:tcPr>
            <w:tcW w:w="425" w:type="dxa"/>
            <w:hideMark/>
          </w:tcPr>
          <w:p w14:paraId="423D533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5AEF86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279.25 (7.81)</w:t>
            </w:r>
          </w:p>
        </w:tc>
        <w:tc>
          <w:tcPr>
            <w:tcW w:w="909" w:type="dxa"/>
            <w:hideMark/>
          </w:tcPr>
          <w:p w14:paraId="647CEF9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0.76</w:t>
            </w:r>
          </w:p>
        </w:tc>
      </w:tr>
      <w:tr w:rsidR="008E3E29" w:rsidRPr="008E3E29" w14:paraId="27E88A63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5C228BF4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miR-16-2</w:t>
            </w:r>
          </w:p>
        </w:tc>
        <w:tc>
          <w:tcPr>
            <w:tcW w:w="567" w:type="dxa"/>
            <w:hideMark/>
          </w:tcPr>
          <w:p w14:paraId="345FF32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FFFB4A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269.71 (9.82)</w:t>
            </w:r>
          </w:p>
        </w:tc>
        <w:tc>
          <w:tcPr>
            <w:tcW w:w="567" w:type="dxa"/>
            <w:hideMark/>
          </w:tcPr>
          <w:p w14:paraId="6FC3095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284A4D2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266.56 (9.32)</w:t>
            </w:r>
          </w:p>
        </w:tc>
        <w:tc>
          <w:tcPr>
            <w:tcW w:w="426" w:type="dxa"/>
            <w:hideMark/>
          </w:tcPr>
          <w:p w14:paraId="457EEFC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31C206A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270.26 (8.93)</w:t>
            </w:r>
          </w:p>
        </w:tc>
        <w:tc>
          <w:tcPr>
            <w:tcW w:w="425" w:type="dxa"/>
            <w:hideMark/>
          </w:tcPr>
          <w:p w14:paraId="7B87031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8" w:type="dxa"/>
            <w:hideMark/>
          </w:tcPr>
          <w:p w14:paraId="058DBCC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270.08 (11.05)</w:t>
            </w:r>
          </w:p>
        </w:tc>
        <w:tc>
          <w:tcPr>
            <w:tcW w:w="425" w:type="dxa"/>
            <w:hideMark/>
          </w:tcPr>
          <w:p w14:paraId="2990063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54B69B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268.26 (7.97)</w:t>
            </w:r>
          </w:p>
        </w:tc>
        <w:tc>
          <w:tcPr>
            <w:tcW w:w="909" w:type="dxa"/>
            <w:hideMark/>
          </w:tcPr>
          <w:p w14:paraId="09233D0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0.54</w:t>
            </w:r>
          </w:p>
        </w:tc>
      </w:tr>
      <w:tr w:rsidR="008E3E29" w:rsidRPr="008E3E29" w14:paraId="58CC8935" w14:textId="77777777" w:rsidTr="008E3E29">
        <w:trPr>
          <w:trHeight w:val="192"/>
        </w:trPr>
        <w:tc>
          <w:tcPr>
            <w:tcW w:w="1129" w:type="dxa"/>
            <w:hideMark/>
          </w:tcPr>
          <w:p w14:paraId="1F11B9D4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miR-17</w:t>
            </w:r>
          </w:p>
        </w:tc>
        <w:tc>
          <w:tcPr>
            <w:tcW w:w="567" w:type="dxa"/>
            <w:hideMark/>
          </w:tcPr>
          <w:p w14:paraId="0612C6E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8" w:type="dxa"/>
            <w:hideMark/>
          </w:tcPr>
          <w:p w14:paraId="1965009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242.19 (12.97)</w:t>
            </w:r>
          </w:p>
        </w:tc>
        <w:tc>
          <w:tcPr>
            <w:tcW w:w="567" w:type="dxa"/>
            <w:hideMark/>
          </w:tcPr>
          <w:p w14:paraId="52D503B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417" w:type="dxa"/>
            <w:hideMark/>
          </w:tcPr>
          <w:p w14:paraId="50FD43C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241.13 (10.39)</w:t>
            </w:r>
          </w:p>
        </w:tc>
        <w:tc>
          <w:tcPr>
            <w:tcW w:w="426" w:type="dxa"/>
            <w:hideMark/>
          </w:tcPr>
          <w:p w14:paraId="1F1ED6A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417" w:type="dxa"/>
            <w:hideMark/>
          </w:tcPr>
          <w:p w14:paraId="7D1DB3E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244.75 (11.27)</w:t>
            </w:r>
          </w:p>
        </w:tc>
        <w:tc>
          <w:tcPr>
            <w:tcW w:w="425" w:type="dxa"/>
            <w:hideMark/>
          </w:tcPr>
          <w:p w14:paraId="778CCDE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418" w:type="dxa"/>
            <w:hideMark/>
          </w:tcPr>
          <w:p w14:paraId="6FC447A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243.21 (14.88)</w:t>
            </w:r>
          </w:p>
        </w:tc>
        <w:tc>
          <w:tcPr>
            <w:tcW w:w="425" w:type="dxa"/>
            <w:hideMark/>
          </w:tcPr>
          <w:p w14:paraId="57FE7E3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93C804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248.65 (11.80)</w:t>
            </w:r>
          </w:p>
        </w:tc>
        <w:tc>
          <w:tcPr>
            <w:tcW w:w="909" w:type="dxa"/>
            <w:hideMark/>
          </w:tcPr>
          <w:p w14:paraId="0113345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0.35</w:t>
            </w:r>
          </w:p>
        </w:tc>
      </w:tr>
      <w:tr w:rsidR="008E3E29" w:rsidRPr="008E3E29" w14:paraId="5997F055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39B8A3A7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miR-191</w:t>
            </w:r>
          </w:p>
        </w:tc>
        <w:tc>
          <w:tcPr>
            <w:tcW w:w="567" w:type="dxa"/>
            <w:hideMark/>
          </w:tcPr>
          <w:p w14:paraId="7B6B041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389296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295.63 (1.38)</w:t>
            </w:r>
          </w:p>
        </w:tc>
        <w:tc>
          <w:tcPr>
            <w:tcW w:w="567" w:type="dxa"/>
            <w:hideMark/>
          </w:tcPr>
          <w:p w14:paraId="5005DA5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7" w:type="dxa"/>
            <w:hideMark/>
          </w:tcPr>
          <w:p w14:paraId="0B95FC7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295.65 (1.08)</w:t>
            </w:r>
          </w:p>
        </w:tc>
        <w:tc>
          <w:tcPr>
            <w:tcW w:w="426" w:type="dxa"/>
            <w:hideMark/>
          </w:tcPr>
          <w:p w14:paraId="1404532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1417" w:type="dxa"/>
            <w:hideMark/>
          </w:tcPr>
          <w:p w14:paraId="04F6CFC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295.49 (1.05)</w:t>
            </w:r>
          </w:p>
        </w:tc>
        <w:tc>
          <w:tcPr>
            <w:tcW w:w="425" w:type="dxa"/>
            <w:hideMark/>
          </w:tcPr>
          <w:p w14:paraId="0B8E634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708488E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295.44 (1.42)</w:t>
            </w:r>
          </w:p>
        </w:tc>
        <w:tc>
          <w:tcPr>
            <w:tcW w:w="425" w:type="dxa"/>
            <w:hideMark/>
          </w:tcPr>
          <w:p w14:paraId="27847FB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8" w:type="dxa"/>
            <w:hideMark/>
          </w:tcPr>
          <w:p w14:paraId="2123CD0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295.29 (0.80)</w:t>
            </w:r>
          </w:p>
        </w:tc>
        <w:tc>
          <w:tcPr>
            <w:tcW w:w="909" w:type="dxa"/>
            <w:hideMark/>
          </w:tcPr>
          <w:p w14:paraId="757D0E3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0.85</w:t>
            </w:r>
          </w:p>
        </w:tc>
      </w:tr>
      <w:tr w:rsidR="008E3E29" w:rsidRPr="008E3E29" w14:paraId="02DDF258" w14:textId="77777777" w:rsidTr="008E3E29">
        <w:trPr>
          <w:trHeight w:val="192"/>
        </w:trPr>
        <w:tc>
          <w:tcPr>
            <w:tcW w:w="1129" w:type="dxa"/>
            <w:hideMark/>
          </w:tcPr>
          <w:p w14:paraId="34EBD34F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miR-200b</w:t>
            </w:r>
          </w:p>
        </w:tc>
        <w:tc>
          <w:tcPr>
            <w:tcW w:w="567" w:type="dxa"/>
            <w:hideMark/>
          </w:tcPr>
          <w:p w14:paraId="56163CC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hideMark/>
          </w:tcPr>
          <w:p w14:paraId="2E26E8F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239.17 (14.05)</w:t>
            </w:r>
          </w:p>
        </w:tc>
        <w:tc>
          <w:tcPr>
            <w:tcW w:w="567" w:type="dxa"/>
            <w:hideMark/>
          </w:tcPr>
          <w:p w14:paraId="25C47F4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hideMark/>
          </w:tcPr>
          <w:p w14:paraId="7E52E8E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231.05</w:t>
            </w:r>
          </w:p>
        </w:tc>
        <w:tc>
          <w:tcPr>
            <w:tcW w:w="426" w:type="dxa"/>
            <w:hideMark/>
          </w:tcPr>
          <w:p w14:paraId="4DBDF5A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417" w:type="dxa"/>
            <w:hideMark/>
          </w:tcPr>
          <w:p w14:paraId="0B850A5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235.42 (28.19)</w:t>
            </w:r>
          </w:p>
        </w:tc>
        <w:tc>
          <w:tcPr>
            <w:tcW w:w="425" w:type="dxa"/>
            <w:hideMark/>
          </w:tcPr>
          <w:p w14:paraId="09E97D5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hideMark/>
          </w:tcPr>
          <w:p w14:paraId="5D799FF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246.07</w:t>
            </w:r>
          </w:p>
        </w:tc>
        <w:tc>
          <w:tcPr>
            <w:tcW w:w="425" w:type="dxa"/>
            <w:hideMark/>
          </w:tcPr>
          <w:p w14:paraId="1DFA6CC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  <w:hideMark/>
          </w:tcPr>
          <w:p w14:paraId="2B2C8C1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218.53 (25.42)</w:t>
            </w:r>
          </w:p>
        </w:tc>
        <w:tc>
          <w:tcPr>
            <w:tcW w:w="909" w:type="dxa"/>
            <w:hideMark/>
          </w:tcPr>
          <w:p w14:paraId="6706970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0.72</w:t>
            </w:r>
          </w:p>
        </w:tc>
      </w:tr>
      <w:tr w:rsidR="008E3E29" w:rsidRPr="008E3E29" w14:paraId="7C4C470E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17A6CFEB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miR-20a</w:t>
            </w:r>
          </w:p>
        </w:tc>
        <w:tc>
          <w:tcPr>
            <w:tcW w:w="567" w:type="dxa"/>
            <w:hideMark/>
          </w:tcPr>
          <w:p w14:paraId="75833BD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418" w:type="dxa"/>
            <w:hideMark/>
          </w:tcPr>
          <w:p w14:paraId="469AC2C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247.43 (4.74)</w:t>
            </w:r>
          </w:p>
        </w:tc>
        <w:tc>
          <w:tcPr>
            <w:tcW w:w="567" w:type="dxa"/>
            <w:hideMark/>
          </w:tcPr>
          <w:p w14:paraId="3A2F1DE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417" w:type="dxa"/>
            <w:hideMark/>
          </w:tcPr>
          <w:p w14:paraId="3C9A864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250.79 (5.77)</w:t>
            </w:r>
          </w:p>
        </w:tc>
        <w:tc>
          <w:tcPr>
            <w:tcW w:w="426" w:type="dxa"/>
            <w:hideMark/>
          </w:tcPr>
          <w:p w14:paraId="0F1D179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1417" w:type="dxa"/>
            <w:hideMark/>
          </w:tcPr>
          <w:p w14:paraId="6A1F13F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247.35 (7.39)</w:t>
            </w:r>
          </w:p>
        </w:tc>
        <w:tc>
          <w:tcPr>
            <w:tcW w:w="425" w:type="dxa"/>
            <w:hideMark/>
          </w:tcPr>
          <w:p w14:paraId="454D93D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418" w:type="dxa"/>
            <w:hideMark/>
          </w:tcPr>
          <w:p w14:paraId="4C2E7AC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250.07 (4.92)</w:t>
            </w:r>
          </w:p>
        </w:tc>
        <w:tc>
          <w:tcPr>
            <w:tcW w:w="425" w:type="dxa"/>
            <w:hideMark/>
          </w:tcPr>
          <w:p w14:paraId="2E28D09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6ED67EA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248.64 (4.80)</w:t>
            </w:r>
          </w:p>
        </w:tc>
        <w:tc>
          <w:tcPr>
            <w:tcW w:w="909" w:type="dxa"/>
            <w:hideMark/>
          </w:tcPr>
          <w:p w14:paraId="35C5B20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0.25</w:t>
            </w:r>
          </w:p>
        </w:tc>
      </w:tr>
      <w:tr w:rsidR="008E3E29" w:rsidRPr="008E3E29" w14:paraId="26AFC85D" w14:textId="77777777" w:rsidTr="008E3E29">
        <w:trPr>
          <w:trHeight w:val="192"/>
        </w:trPr>
        <w:tc>
          <w:tcPr>
            <w:tcW w:w="1129" w:type="dxa"/>
            <w:hideMark/>
          </w:tcPr>
          <w:p w14:paraId="154ED5FB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miR-223</w:t>
            </w:r>
          </w:p>
        </w:tc>
        <w:tc>
          <w:tcPr>
            <w:tcW w:w="567" w:type="dxa"/>
            <w:hideMark/>
          </w:tcPr>
          <w:p w14:paraId="0C73B54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DFD6BD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311.25 (1.70)</w:t>
            </w:r>
          </w:p>
        </w:tc>
        <w:tc>
          <w:tcPr>
            <w:tcW w:w="567" w:type="dxa"/>
            <w:hideMark/>
          </w:tcPr>
          <w:p w14:paraId="0E1FAA5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6FD5C5A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310.78 (2.13)</w:t>
            </w:r>
          </w:p>
        </w:tc>
        <w:tc>
          <w:tcPr>
            <w:tcW w:w="426" w:type="dxa"/>
            <w:hideMark/>
          </w:tcPr>
          <w:p w14:paraId="770BBA6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17FA160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310.06 (1.65)</w:t>
            </w:r>
          </w:p>
        </w:tc>
        <w:tc>
          <w:tcPr>
            <w:tcW w:w="425" w:type="dxa"/>
            <w:hideMark/>
          </w:tcPr>
          <w:p w14:paraId="702C991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79FA9D5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310.58 (1.91)</w:t>
            </w:r>
          </w:p>
        </w:tc>
        <w:tc>
          <w:tcPr>
            <w:tcW w:w="425" w:type="dxa"/>
            <w:hideMark/>
          </w:tcPr>
          <w:p w14:paraId="1E72E84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3944AA6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311.59 (0.97)</w:t>
            </w:r>
          </w:p>
        </w:tc>
        <w:tc>
          <w:tcPr>
            <w:tcW w:w="909" w:type="dxa"/>
            <w:hideMark/>
          </w:tcPr>
          <w:p w14:paraId="1A4A126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0.001*</w:t>
            </w:r>
          </w:p>
        </w:tc>
      </w:tr>
      <w:tr w:rsidR="008E3E29" w:rsidRPr="008E3E29" w14:paraId="13CB5162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40A6694F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miR-23a</w:t>
            </w:r>
          </w:p>
        </w:tc>
        <w:tc>
          <w:tcPr>
            <w:tcW w:w="567" w:type="dxa"/>
            <w:hideMark/>
          </w:tcPr>
          <w:p w14:paraId="4B22C72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03EF9A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303.71 (1.37)</w:t>
            </w:r>
          </w:p>
        </w:tc>
        <w:tc>
          <w:tcPr>
            <w:tcW w:w="567" w:type="dxa"/>
            <w:hideMark/>
          </w:tcPr>
          <w:p w14:paraId="5AFBAD3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0431105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303.95 (2.47)</w:t>
            </w:r>
          </w:p>
        </w:tc>
        <w:tc>
          <w:tcPr>
            <w:tcW w:w="426" w:type="dxa"/>
            <w:hideMark/>
          </w:tcPr>
          <w:p w14:paraId="694DA38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6286CFB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302.56 (1.14)</w:t>
            </w:r>
          </w:p>
        </w:tc>
        <w:tc>
          <w:tcPr>
            <w:tcW w:w="425" w:type="dxa"/>
            <w:hideMark/>
          </w:tcPr>
          <w:p w14:paraId="68DBE51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6EF967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302.97 (2.51)</w:t>
            </w:r>
          </w:p>
        </w:tc>
        <w:tc>
          <w:tcPr>
            <w:tcW w:w="425" w:type="dxa"/>
            <w:hideMark/>
          </w:tcPr>
          <w:p w14:paraId="406D270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367F2DC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302.83 (0.88)</w:t>
            </w:r>
          </w:p>
        </w:tc>
        <w:tc>
          <w:tcPr>
            <w:tcW w:w="909" w:type="dxa"/>
            <w:hideMark/>
          </w:tcPr>
          <w:p w14:paraId="480C1D4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0.001*</w:t>
            </w:r>
          </w:p>
        </w:tc>
      </w:tr>
      <w:tr w:rsidR="008E3E29" w:rsidRPr="008E3E29" w14:paraId="6206CBB7" w14:textId="77777777" w:rsidTr="008E3E29">
        <w:trPr>
          <w:trHeight w:val="192"/>
        </w:trPr>
        <w:tc>
          <w:tcPr>
            <w:tcW w:w="1129" w:type="dxa"/>
            <w:hideMark/>
          </w:tcPr>
          <w:p w14:paraId="79FDDF5C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miR-24</w:t>
            </w:r>
          </w:p>
        </w:tc>
        <w:tc>
          <w:tcPr>
            <w:tcW w:w="567" w:type="dxa"/>
            <w:hideMark/>
          </w:tcPr>
          <w:p w14:paraId="1B6EC68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3C4126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303.46 (2.10)</w:t>
            </w:r>
          </w:p>
        </w:tc>
        <w:tc>
          <w:tcPr>
            <w:tcW w:w="567" w:type="dxa"/>
            <w:hideMark/>
          </w:tcPr>
          <w:p w14:paraId="1403951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687BAE1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303.27 (2.67)</w:t>
            </w:r>
          </w:p>
        </w:tc>
        <w:tc>
          <w:tcPr>
            <w:tcW w:w="426" w:type="dxa"/>
            <w:hideMark/>
          </w:tcPr>
          <w:p w14:paraId="6BD238D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7ADB687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302.28 (1.39)</w:t>
            </w:r>
          </w:p>
        </w:tc>
        <w:tc>
          <w:tcPr>
            <w:tcW w:w="425" w:type="dxa"/>
            <w:hideMark/>
          </w:tcPr>
          <w:p w14:paraId="4E42BD3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7163000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302.15 (2.41)</w:t>
            </w:r>
          </w:p>
        </w:tc>
        <w:tc>
          <w:tcPr>
            <w:tcW w:w="425" w:type="dxa"/>
            <w:hideMark/>
          </w:tcPr>
          <w:p w14:paraId="7E04630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958122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301.62 (1.20)</w:t>
            </w:r>
          </w:p>
        </w:tc>
        <w:tc>
          <w:tcPr>
            <w:tcW w:w="909" w:type="dxa"/>
            <w:hideMark/>
          </w:tcPr>
          <w:p w14:paraId="12BC6F4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0.003*</w:t>
            </w:r>
          </w:p>
        </w:tc>
      </w:tr>
      <w:tr w:rsidR="008E3E29" w:rsidRPr="008E3E29" w14:paraId="62EE853B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39C21727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miR-25</w:t>
            </w:r>
          </w:p>
        </w:tc>
        <w:tc>
          <w:tcPr>
            <w:tcW w:w="567" w:type="dxa"/>
            <w:hideMark/>
          </w:tcPr>
          <w:p w14:paraId="65FF0DA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4BCB63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298.78 (5.65)</w:t>
            </w:r>
          </w:p>
        </w:tc>
        <w:tc>
          <w:tcPr>
            <w:tcW w:w="567" w:type="dxa"/>
            <w:hideMark/>
          </w:tcPr>
          <w:p w14:paraId="56A7F67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04A6DE7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299.07 (6.70)</w:t>
            </w:r>
          </w:p>
        </w:tc>
        <w:tc>
          <w:tcPr>
            <w:tcW w:w="426" w:type="dxa"/>
            <w:hideMark/>
          </w:tcPr>
          <w:p w14:paraId="10B14DA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7CFCD20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300.07 (6.38)</w:t>
            </w:r>
          </w:p>
        </w:tc>
        <w:tc>
          <w:tcPr>
            <w:tcW w:w="425" w:type="dxa"/>
            <w:hideMark/>
          </w:tcPr>
          <w:p w14:paraId="0A11AED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636CF10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298.53 (7.76)</w:t>
            </w:r>
          </w:p>
        </w:tc>
        <w:tc>
          <w:tcPr>
            <w:tcW w:w="425" w:type="dxa"/>
            <w:hideMark/>
          </w:tcPr>
          <w:p w14:paraId="6567769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D3DE2B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296.49 (5.82)</w:t>
            </w:r>
          </w:p>
        </w:tc>
        <w:tc>
          <w:tcPr>
            <w:tcW w:w="909" w:type="dxa"/>
            <w:hideMark/>
          </w:tcPr>
          <w:p w14:paraId="5A2F481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0.24</w:t>
            </w:r>
          </w:p>
        </w:tc>
      </w:tr>
      <w:tr w:rsidR="008E3E29" w:rsidRPr="008E3E29" w14:paraId="22923797" w14:textId="77777777" w:rsidTr="008E3E29">
        <w:trPr>
          <w:trHeight w:val="192"/>
        </w:trPr>
        <w:tc>
          <w:tcPr>
            <w:tcW w:w="1129" w:type="dxa"/>
            <w:hideMark/>
          </w:tcPr>
          <w:p w14:paraId="737A1C92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miR-26a</w:t>
            </w:r>
          </w:p>
        </w:tc>
        <w:tc>
          <w:tcPr>
            <w:tcW w:w="567" w:type="dxa"/>
            <w:hideMark/>
          </w:tcPr>
          <w:p w14:paraId="2EA6FBB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713338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295.90 (1.69)</w:t>
            </w:r>
          </w:p>
        </w:tc>
        <w:tc>
          <w:tcPr>
            <w:tcW w:w="567" w:type="dxa"/>
            <w:hideMark/>
          </w:tcPr>
          <w:p w14:paraId="16ACCE0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7E68084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297.61 (1.81)</w:t>
            </w:r>
          </w:p>
        </w:tc>
        <w:tc>
          <w:tcPr>
            <w:tcW w:w="426" w:type="dxa"/>
            <w:hideMark/>
          </w:tcPr>
          <w:p w14:paraId="7811842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53086ED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296.98 (1.56)</w:t>
            </w:r>
          </w:p>
        </w:tc>
        <w:tc>
          <w:tcPr>
            <w:tcW w:w="425" w:type="dxa"/>
            <w:hideMark/>
          </w:tcPr>
          <w:p w14:paraId="059011E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30AC94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297.47 (2.14)</w:t>
            </w:r>
          </w:p>
        </w:tc>
        <w:tc>
          <w:tcPr>
            <w:tcW w:w="425" w:type="dxa"/>
            <w:hideMark/>
          </w:tcPr>
          <w:p w14:paraId="4FD912F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5B8997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297.10 (1.31)</w:t>
            </w:r>
          </w:p>
        </w:tc>
        <w:tc>
          <w:tcPr>
            <w:tcW w:w="909" w:type="dxa"/>
            <w:hideMark/>
          </w:tcPr>
          <w:p w14:paraId="25E3787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0.01*</w:t>
            </w:r>
          </w:p>
        </w:tc>
      </w:tr>
      <w:tr w:rsidR="008E3E29" w:rsidRPr="008E3E29" w14:paraId="16F40177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5E6B7013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miR-27a</w:t>
            </w:r>
          </w:p>
        </w:tc>
        <w:tc>
          <w:tcPr>
            <w:tcW w:w="567" w:type="dxa"/>
            <w:hideMark/>
          </w:tcPr>
          <w:p w14:paraId="5AB7690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94559D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295.77 (2.41)</w:t>
            </w:r>
          </w:p>
        </w:tc>
        <w:tc>
          <w:tcPr>
            <w:tcW w:w="567" w:type="dxa"/>
            <w:hideMark/>
          </w:tcPr>
          <w:p w14:paraId="049418E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408AEA5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295.03 (2.59)</w:t>
            </w:r>
          </w:p>
        </w:tc>
        <w:tc>
          <w:tcPr>
            <w:tcW w:w="426" w:type="dxa"/>
            <w:hideMark/>
          </w:tcPr>
          <w:p w14:paraId="2C4D08D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2257DB0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294.33 (1.80)</w:t>
            </w:r>
          </w:p>
        </w:tc>
        <w:tc>
          <w:tcPr>
            <w:tcW w:w="425" w:type="dxa"/>
            <w:hideMark/>
          </w:tcPr>
          <w:p w14:paraId="1F7B19C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5098A68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295.37 (2.11)</w:t>
            </w:r>
          </w:p>
        </w:tc>
        <w:tc>
          <w:tcPr>
            <w:tcW w:w="425" w:type="dxa"/>
            <w:hideMark/>
          </w:tcPr>
          <w:p w14:paraId="0B3994F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3B13736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296.00 (1.43)</w:t>
            </w:r>
          </w:p>
        </w:tc>
        <w:tc>
          <w:tcPr>
            <w:tcW w:w="909" w:type="dxa"/>
            <w:hideMark/>
          </w:tcPr>
          <w:p w14:paraId="743E594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0.001*</w:t>
            </w:r>
          </w:p>
        </w:tc>
      </w:tr>
      <w:tr w:rsidR="008E3E29" w:rsidRPr="008E3E29" w14:paraId="1BD6F6DC" w14:textId="77777777" w:rsidTr="008E3E29">
        <w:trPr>
          <w:trHeight w:val="192"/>
        </w:trPr>
        <w:tc>
          <w:tcPr>
            <w:tcW w:w="1129" w:type="dxa"/>
            <w:hideMark/>
          </w:tcPr>
          <w:p w14:paraId="29E8F1B2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miR-29b</w:t>
            </w:r>
          </w:p>
        </w:tc>
        <w:tc>
          <w:tcPr>
            <w:tcW w:w="567" w:type="dxa"/>
            <w:hideMark/>
          </w:tcPr>
          <w:p w14:paraId="688D0DB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0654B77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264.25 (7.94)</w:t>
            </w:r>
          </w:p>
        </w:tc>
        <w:tc>
          <w:tcPr>
            <w:tcW w:w="567" w:type="dxa"/>
            <w:hideMark/>
          </w:tcPr>
          <w:p w14:paraId="7B10409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398A458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258.57 (8.03)</w:t>
            </w:r>
          </w:p>
        </w:tc>
        <w:tc>
          <w:tcPr>
            <w:tcW w:w="426" w:type="dxa"/>
            <w:hideMark/>
          </w:tcPr>
          <w:p w14:paraId="08995AA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7E387F8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261.92 (8.84)</w:t>
            </w:r>
          </w:p>
        </w:tc>
        <w:tc>
          <w:tcPr>
            <w:tcW w:w="425" w:type="dxa"/>
            <w:hideMark/>
          </w:tcPr>
          <w:p w14:paraId="58805DD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F9CE33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264.66 (8.48)</w:t>
            </w:r>
          </w:p>
        </w:tc>
        <w:tc>
          <w:tcPr>
            <w:tcW w:w="425" w:type="dxa"/>
            <w:hideMark/>
          </w:tcPr>
          <w:p w14:paraId="50C4795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1C709ED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267.35 (4.57)</w:t>
            </w:r>
          </w:p>
        </w:tc>
        <w:tc>
          <w:tcPr>
            <w:tcW w:w="909" w:type="dxa"/>
            <w:hideMark/>
          </w:tcPr>
          <w:p w14:paraId="278B08A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0.009*</w:t>
            </w:r>
          </w:p>
        </w:tc>
      </w:tr>
      <w:tr w:rsidR="008E3E29" w:rsidRPr="008E3E29" w14:paraId="49EB1D47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20C91EC1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miR-30a</w:t>
            </w:r>
          </w:p>
        </w:tc>
        <w:tc>
          <w:tcPr>
            <w:tcW w:w="567" w:type="dxa"/>
            <w:hideMark/>
          </w:tcPr>
          <w:p w14:paraId="5EAD9AD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51B1EC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273.99 (10.79)</w:t>
            </w:r>
          </w:p>
        </w:tc>
        <w:tc>
          <w:tcPr>
            <w:tcW w:w="567" w:type="dxa"/>
            <w:hideMark/>
          </w:tcPr>
          <w:p w14:paraId="3C796462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180CC92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272.53 (9.48)</w:t>
            </w:r>
          </w:p>
        </w:tc>
        <w:tc>
          <w:tcPr>
            <w:tcW w:w="426" w:type="dxa"/>
            <w:hideMark/>
          </w:tcPr>
          <w:p w14:paraId="3D8D0CC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672FBF3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272.08 (7.42)</w:t>
            </w:r>
          </w:p>
        </w:tc>
        <w:tc>
          <w:tcPr>
            <w:tcW w:w="425" w:type="dxa"/>
            <w:hideMark/>
          </w:tcPr>
          <w:p w14:paraId="2DC7EFD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6A4991F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271.71 (13.04)</w:t>
            </w:r>
          </w:p>
        </w:tc>
        <w:tc>
          <w:tcPr>
            <w:tcW w:w="425" w:type="dxa"/>
            <w:hideMark/>
          </w:tcPr>
          <w:p w14:paraId="23711EF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5BE0E6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264.74 (7.70)</w:t>
            </w:r>
          </w:p>
        </w:tc>
        <w:tc>
          <w:tcPr>
            <w:tcW w:w="909" w:type="dxa"/>
            <w:hideMark/>
          </w:tcPr>
          <w:p w14:paraId="273C288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0.01*</w:t>
            </w:r>
          </w:p>
        </w:tc>
      </w:tr>
      <w:tr w:rsidR="008E3E29" w:rsidRPr="008E3E29" w14:paraId="497CC9F3" w14:textId="77777777" w:rsidTr="008E3E29">
        <w:trPr>
          <w:trHeight w:val="192"/>
        </w:trPr>
        <w:tc>
          <w:tcPr>
            <w:tcW w:w="1129" w:type="dxa"/>
            <w:hideMark/>
          </w:tcPr>
          <w:p w14:paraId="5BCF1804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miR-330</w:t>
            </w:r>
          </w:p>
        </w:tc>
        <w:tc>
          <w:tcPr>
            <w:tcW w:w="567" w:type="dxa"/>
            <w:hideMark/>
          </w:tcPr>
          <w:p w14:paraId="32D9288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hideMark/>
          </w:tcPr>
          <w:p w14:paraId="4FF452B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226.47 (21.39)</w:t>
            </w:r>
          </w:p>
        </w:tc>
        <w:tc>
          <w:tcPr>
            <w:tcW w:w="567" w:type="dxa"/>
            <w:hideMark/>
          </w:tcPr>
          <w:p w14:paraId="6B159BC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  <w:hideMark/>
          </w:tcPr>
          <w:p w14:paraId="3707149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225.51 (10.05)</w:t>
            </w:r>
          </w:p>
        </w:tc>
        <w:tc>
          <w:tcPr>
            <w:tcW w:w="426" w:type="dxa"/>
            <w:hideMark/>
          </w:tcPr>
          <w:p w14:paraId="25ACB35A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417" w:type="dxa"/>
            <w:hideMark/>
          </w:tcPr>
          <w:p w14:paraId="6D6951C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226.93 (11.93)</w:t>
            </w:r>
          </w:p>
        </w:tc>
        <w:tc>
          <w:tcPr>
            <w:tcW w:w="425" w:type="dxa"/>
            <w:hideMark/>
          </w:tcPr>
          <w:p w14:paraId="7C72D6B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418" w:type="dxa"/>
            <w:hideMark/>
          </w:tcPr>
          <w:p w14:paraId="5CA531A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216.69 (16.90)</w:t>
            </w:r>
          </w:p>
        </w:tc>
        <w:tc>
          <w:tcPr>
            <w:tcW w:w="425" w:type="dxa"/>
            <w:hideMark/>
          </w:tcPr>
          <w:p w14:paraId="486FC76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418" w:type="dxa"/>
            <w:hideMark/>
          </w:tcPr>
          <w:p w14:paraId="0340FF6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216.34 (12.92)</w:t>
            </w:r>
          </w:p>
        </w:tc>
        <w:tc>
          <w:tcPr>
            <w:tcW w:w="909" w:type="dxa"/>
            <w:hideMark/>
          </w:tcPr>
          <w:p w14:paraId="6F91DA9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0.12</w:t>
            </w:r>
          </w:p>
        </w:tc>
      </w:tr>
      <w:tr w:rsidR="008E3E29" w:rsidRPr="008E3E29" w14:paraId="34B076E2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tcW w:w="1129" w:type="dxa"/>
            <w:hideMark/>
          </w:tcPr>
          <w:p w14:paraId="535C4512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miR-451a</w:t>
            </w:r>
          </w:p>
        </w:tc>
        <w:tc>
          <w:tcPr>
            <w:tcW w:w="567" w:type="dxa"/>
            <w:hideMark/>
          </w:tcPr>
          <w:p w14:paraId="15D29C8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BCCC55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320.50 (5.38)</w:t>
            </w:r>
          </w:p>
        </w:tc>
        <w:tc>
          <w:tcPr>
            <w:tcW w:w="567" w:type="dxa"/>
            <w:hideMark/>
          </w:tcPr>
          <w:p w14:paraId="09BB2E3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  <w:hideMark/>
          </w:tcPr>
          <w:p w14:paraId="6CE9A44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319.47 (6.34)</w:t>
            </w:r>
          </w:p>
        </w:tc>
        <w:tc>
          <w:tcPr>
            <w:tcW w:w="426" w:type="dxa"/>
            <w:hideMark/>
          </w:tcPr>
          <w:p w14:paraId="5A4F90D4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417" w:type="dxa"/>
            <w:hideMark/>
          </w:tcPr>
          <w:p w14:paraId="397403D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321.68 (6.05)</w:t>
            </w:r>
          </w:p>
        </w:tc>
        <w:tc>
          <w:tcPr>
            <w:tcW w:w="425" w:type="dxa"/>
            <w:hideMark/>
          </w:tcPr>
          <w:p w14:paraId="32C3F50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229B973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321.35 (6.86)</w:t>
            </w:r>
          </w:p>
        </w:tc>
        <w:tc>
          <w:tcPr>
            <w:tcW w:w="425" w:type="dxa"/>
            <w:hideMark/>
          </w:tcPr>
          <w:p w14:paraId="4604B6A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3DDFFBC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320.96 (5.21)</w:t>
            </w:r>
          </w:p>
        </w:tc>
        <w:tc>
          <w:tcPr>
            <w:tcW w:w="909" w:type="dxa"/>
            <w:hideMark/>
          </w:tcPr>
          <w:p w14:paraId="54CC178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0.63</w:t>
            </w:r>
          </w:p>
        </w:tc>
      </w:tr>
      <w:tr w:rsidR="008E3E29" w:rsidRPr="008E3E29" w14:paraId="654A26D2" w14:textId="77777777" w:rsidTr="008E3E29">
        <w:trPr>
          <w:trHeight w:val="169"/>
        </w:trPr>
        <w:tc>
          <w:tcPr>
            <w:tcW w:w="1129" w:type="dxa"/>
            <w:hideMark/>
          </w:tcPr>
          <w:p w14:paraId="70CD7CD6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miR-503</w:t>
            </w:r>
          </w:p>
        </w:tc>
        <w:tc>
          <w:tcPr>
            <w:tcW w:w="567" w:type="dxa"/>
            <w:hideMark/>
          </w:tcPr>
          <w:p w14:paraId="163B1B8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418" w:type="dxa"/>
            <w:hideMark/>
          </w:tcPr>
          <w:p w14:paraId="749CA2C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251.37 (7.22)</w:t>
            </w:r>
          </w:p>
        </w:tc>
        <w:tc>
          <w:tcPr>
            <w:tcW w:w="567" w:type="dxa"/>
            <w:hideMark/>
          </w:tcPr>
          <w:p w14:paraId="381E5D4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7" w:type="dxa"/>
            <w:hideMark/>
          </w:tcPr>
          <w:p w14:paraId="7FEC44E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252.04 (5.73)</w:t>
            </w:r>
          </w:p>
        </w:tc>
        <w:tc>
          <w:tcPr>
            <w:tcW w:w="426" w:type="dxa"/>
            <w:hideMark/>
          </w:tcPr>
          <w:p w14:paraId="261B436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1417" w:type="dxa"/>
            <w:hideMark/>
          </w:tcPr>
          <w:p w14:paraId="7EF5B45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251.93 (7.98)</w:t>
            </w:r>
          </w:p>
        </w:tc>
        <w:tc>
          <w:tcPr>
            <w:tcW w:w="425" w:type="dxa"/>
            <w:hideMark/>
          </w:tcPr>
          <w:p w14:paraId="331432FD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418" w:type="dxa"/>
            <w:hideMark/>
          </w:tcPr>
          <w:p w14:paraId="28F4F58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249.40 (7.04)</w:t>
            </w:r>
          </w:p>
        </w:tc>
        <w:tc>
          <w:tcPr>
            <w:tcW w:w="425" w:type="dxa"/>
            <w:hideMark/>
          </w:tcPr>
          <w:p w14:paraId="587CA2F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8" w:type="dxa"/>
            <w:hideMark/>
          </w:tcPr>
          <w:p w14:paraId="4084FD4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248.76 (7.29)</w:t>
            </w:r>
          </w:p>
        </w:tc>
        <w:tc>
          <w:tcPr>
            <w:tcW w:w="909" w:type="dxa"/>
            <w:hideMark/>
          </w:tcPr>
          <w:p w14:paraId="48F47570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0.44</w:t>
            </w:r>
          </w:p>
        </w:tc>
      </w:tr>
      <w:tr w:rsidR="008E3E29" w:rsidRPr="008E3E29" w14:paraId="01047EB1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tcW w:w="1129" w:type="dxa"/>
            <w:hideMark/>
          </w:tcPr>
          <w:p w14:paraId="68C03E06" w14:textId="77777777" w:rsidR="008E3E29" w:rsidRPr="008E3E29" w:rsidRDefault="008E3E29" w:rsidP="008E3E29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miR-663</w:t>
            </w:r>
          </w:p>
        </w:tc>
        <w:tc>
          <w:tcPr>
            <w:tcW w:w="567" w:type="dxa"/>
            <w:hideMark/>
          </w:tcPr>
          <w:p w14:paraId="3218500F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hideMark/>
          </w:tcPr>
          <w:p w14:paraId="69C42E28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239.55 (6.90)</w:t>
            </w:r>
          </w:p>
        </w:tc>
        <w:tc>
          <w:tcPr>
            <w:tcW w:w="567" w:type="dxa"/>
            <w:hideMark/>
          </w:tcPr>
          <w:p w14:paraId="262BA526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hideMark/>
          </w:tcPr>
          <w:p w14:paraId="736B7CDE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206.54 (17.62)</w:t>
            </w:r>
          </w:p>
        </w:tc>
        <w:tc>
          <w:tcPr>
            <w:tcW w:w="426" w:type="dxa"/>
            <w:hideMark/>
          </w:tcPr>
          <w:p w14:paraId="7DA23739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417" w:type="dxa"/>
            <w:hideMark/>
          </w:tcPr>
          <w:p w14:paraId="532D792C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238.73 (18.42)</w:t>
            </w:r>
          </w:p>
        </w:tc>
        <w:tc>
          <w:tcPr>
            <w:tcW w:w="425" w:type="dxa"/>
            <w:hideMark/>
          </w:tcPr>
          <w:p w14:paraId="128E6361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hideMark/>
          </w:tcPr>
          <w:p w14:paraId="7B874445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204.36</w:t>
            </w:r>
          </w:p>
        </w:tc>
        <w:tc>
          <w:tcPr>
            <w:tcW w:w="425" w:type="dxa"/>
            <w:hideMark/>
          </w:tcPr>
          <w:p w14:paraId="0F530893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hideMark/>
          </w:tcPr>
          <w:p w14:paraId="7F7CAC77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186.36 (47.68)</w:t>
            </w:r>
          </w:p>
        </w:tc>
        <w:tc>
          <w:tcPr>
            <w:tcW w:w="909" w:type="dxa"/>
            <w:hideMark/>
          </w:tcPr>
          <w:p w14:paraId="6CF152DB" w14:textId="77777777" w:rsidR="008E3E29" w:rsidRPr="008E3E29" w:rsidRDefault="008E3E29" w:rsidP="008E3E29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E3E29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0.13</w:t>
            </w:r>
          </w:p>
        </w:tc>
      </w:tr>
    </w:tbl>
    <w:p w14:paraId="247D0BC4" w14:textId="77777777" w:rsidR="008E3E29" w:rsidRPr="008E3E29" w:rsidRDefault="008E3E29" w:rsidP="008E3E29">
      <w:pPr>
        <w:rPr>
          <w:rFonts w:ascii="Arial" w:hAnsi="Arial" w:cs="Arial"/>
          <w:sz w:val="18"/>
          <w:szCs w:val="18"/>
        </w:rPr>
      </w:pPr>
    </w:p>
    <w:p w14:paraId="70C26B39" w14:textId="77777777" w:rsidR="008E3E29" w:rsidRPr="008E3E29" w:rsidRDefault="008E3E29" w:rsidP="008E3E29">
      <w:pPr>
        <w:rPr>
          <w:rFonts w:ascii="Arial" w:hAnsi="Arial" w:cs="Arial"/>
          <w:sz w:val="18"/>
          <w:szCs w:val="18"/>
        </w:rPr>
      </w:pPr>
    </w:p>
    <w:p w14:paraId="6D9866E9" w14:textId="77777777" w:rsidR="008E3E29" w:rsidRPr="008E3E29" w:rsidRDefault="008E3E29" w:rsidP="008E3E29">
      <w:pPr>
        <w:rPr>
          <w:rFonts w:ascii="Arial" w:hAnsi="Arial" w:cs="Arial"/>
          <w:sz w:val="18"/>
          <w:szCs w:val="18"/>
        </w:rPr>
      </w:pPr>
    </w:p>
    <w:p w14:paraId="0AB0E691" w14:textId="7048321B" w:rsidR="008E3E29" w:rsidRDefault="00917310" w:rsidP="008E3E29">
      <w:pPr>
        <w:rPr>
          <w:rFonts w:ascii="Arial" w:hAnsi="Arial" w:cs="Arial"/>
          <w:b/>
        </w:rPr>
      </w:pPr>
      <w:r w:rsidRPr="00917310">
        <w:rPr>
          <w:rFonts w:ascii="Arial" w:hAnsi="Arial" w:cs="Arial"/>
          <w:b/>
        </w:rPr>
        <w:t>6B)</w:t>
      </w:r>
    </w:p>
    <w:p w14:paraId="1CB726A7" w14:textId="77777777" w:rsidR="00917310" w:rsidRPr="00917310" w:rsidRDefault="00917310" w:rsidP="008E3E29">
      <w:pPr>
        <w:rPr>
          <w:rFonts w:ascii="Arial" w:hAnsi="Arial" w:cs="Arial"/>
          <w:b/>
        </w:rPr>
      </w:pPr>
    </w:p>
    <w:tbl>
      <w:tblPr>
        <w:tblStyle w:val="GridTable4"/>
        <w:tblW w:w="9923" w:type="dxa"/>
        <w:tblInd w:w="421" w:type="dxa"/>
        <w:tblLayout w:type="fixed"/>
        <w:tblLook w:val="0420" w:firstRow="1" w:lastRow="0" w:firstColumn="0" w:lastColumn="0" w:noHBand="0" w:noVBand="1"/>
      </w:tblPr>
      <w:tblGrid>
        <w:gridCol w:w="1276"/>
        <w:gridCol w:w="1559"/>
        <w:gridCol w:w="1418"/>
        <w:gridCol w:w="1559"/>
        <w:gridCol w:w="1559"/>
        <w:gridCol w:w="1418"/>
        <w:gridCol w:w="1134"/>
      </w:tblGrid>
      <w:tr w:rsidR="008E3E29" w:rsidRPr="008E3E29" w14:paraId="5649C2E4" w14:textId="77777777" w:rsidTr="008E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tcW w:w="1276" w:type="dxa"/>
            <w:hideMark/>
          </w:tcPr>
          <w:p w14:paraId="3F8A0E22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miRNA</w:t>
            </w:r>
          </w:p>
        </w:tc>
        <w:tc>
          <w:tcPr>
            <w:tcW w:w="1559" w:type="dxa"/>
            <w:hideMark/>
          </w:tcPr>
          <w:p w14:paraId="2E4D16CE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ACLF (n=20)</w:t>
            </w:r>
          </w:p>
        </w:tc>
        <w:tc>
          <w:tcPr>
            <w:tcW w:w="1418" w:type="dxa"/>
            <w:hideMark/>
          </w:tcPr>
          <w:p w14:paraId="5E709841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AD (n=20)</w:t>
            </w:r>
          </w:p>
        </w:tc>
        <w:tc>
          <w:tcPr>
            <w:tcW w:w="1559" w:type="dxa"/>
            <w:hideMark/>
          </w:tcPr>
          <w:p w14:paraId="208DD10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dCLD</w:t>
            </w:r>
            <w:proofErr w:type="spellEnd"/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 (n=94)</w:t>
            </w:r>
          </w:p>
        </w:tc>
        <w:tc>
          <w:tcPr>
            <w:tcW w:w="1559" w:type="dxa"/>
            <w:hideMark/>
          </w:tcPr>
          <w:p w14:paraId="7B98C41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cCLD</w:t>
            </w:r>
            <w:proofErr w:type="spellEnd"/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 (n=20)</w:t>
            </w:r>
          </w:p>
        </w:tc>
        <w:tc>
          <w:tcPr>
            <w:tcW w:w="1418" w:type="dxa"/>
            <w:hideMark/>
          </w:tcPr>
          <w:p w14:paraId="2EA7C2A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HC (n=20)</w:t>
            </w:r>
          </w:p>
        </w:tc>
        <w:tc>
          <w:tcPr>
            <w:tcW w:w="1134" w:type="dxa"/>
            <w:hideMark/>
          </w:tcPr>
          <w:p w14:paraId="74E37D45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P Value</w:t>
            </w:r>
          </w:p>
        </w:tc>
      </w:tr>
      <w:tr w:rsidR="008E3E29" w:rsidRPr="008E3E29" w14:paraId="0A76AC98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276" w:type="dxa"/>
            <w:hideMark/>
          </w:tcPr>
          <w:p w14:paraId="66C6845C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miR-149</w:t>
            </w:r>
          </w:p>
        </w:tc>
        <w:tc>
          <w:tcPr>
            <w:tcW w:w="1559" w:type="dxa"/>
            <w:hideMark/>
          </w:tcPr>
          <w:p w14:paraId="68D0ADF6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418" w:type="dxa"/>
            <w:hideMark/>
          </w:tcPr>
          <w:p w14:paraId="28AEAFD4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559" w:type="dxa"/>
            <w:hideMark/>
          </w:tcPr>
          <w:p w14:paraId="509C1C59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 (2.12%)</w:t>
            </w:r>
          </w:p>
        </w:tc>
        <w:tc>
          <w:tcPr>
            <w:tcW w:w="1559" w:type="dxa"/>
            <w:hideMark/>
          </w:tcPr>
          <w:p w14:paraId="0FF8755A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418" w:type="dxa"/>
            <w:hideMark/>
          </w:tcPr>
          <w:p w14:paraId="49BAAA34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1134" w:type="dxa"/>
            <w:hideMark/>
          </w:tcPr>
          <w:p w14:paraId="192062B0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0.78</w:t>
            </w:r>
          </w:p>
        </w:tc>
      </w:tr>
      <w:tr w:rsidR="008E3E29" w:rsidRPr="008E3E29" w14:paraId="2721CE34" w14:textId="77777777" w:rsidTr="008E3E29">
        <w:trPr>
          <w:trHeight w:val="201"/>
        </w:trPr>
        <w:tc>
          <w:tcPr>
            <w:tcW w:w="1276" w:type="dxa"/>
            <w:hideMark/>
          </w:tcPr>
          <w:p w14:paraId="05C7EE9B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miR-17</w:t>
            </w:r>
          </w:p>
        </w:tc>
        <w:tc>
          <w:tcPr>
            <w:tcW w:w="1559" w:type="dxa"/>
            <w:hideMark/>
          </w:tcPr>
          <w:p w14:paraId="62196A4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19 (95.00%)</w:t>
            </w:r>
          </w:p>
        </w:tc>
        <w:tc>
          <w:tcPr>
            <w:tcW w:w="1418" w:type="dxa"/>
            <w:hideMark/>
          </w:tcPr>
          <w:p w14:paraId="040FFC72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14 (70.00%)</w:t>
            </w:r>
          </w:p>
        </w:tc>
        <w:tc>
          <w:tcPr>
            <w:tcW w:w="1559" w:type="dxa"/>
            <w:hideMark/>
          </w:tcPr>
          <w:p w14:paraId="7454472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80 (85.11%)</w:t>
            </w:r>
          </w:p>
        </w:tc>
        <w:tc>
          <w:tcPr>
            <w:tcW w:w="1559" w:type="dxa"/>
            <w:hideMark/>
          </w:tcPr>
          <w:p w14:paraId="603B782A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16 (80%)</w:t>
            </w:r>
          </w:p>
        </w:tc>
        <w:tc>
          <w:tcPr>
            <w:tcW w:w="1418" w:type="dxa"/>
            <w:hideMark/>
          </w:tcPr>
          <w:p w14:paraId="647DD5F9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20 (100%)</w:t>
            </w:r>
          </w:p>
        </w:tc>
        <w:tc>
          <w:tcPr>
            <w:tcW w:w="1134" w:type="dxa"/>
            <w:hideMark/>
          </w:tcPr>
          <w:p w14:paraId="4A868ED1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</w:tr>
      <w:tr w:rsidR="008E3E29" w:rsidRPr="008E3E29" w14:paraId="417FB64B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276" w:type="dxa"/>
            <w:hideMark/>
          </w:tcPr>
          <w:p w14:paraId="56F0786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miR-200b</w:t>
            </w:r>
          </w:p>
        </w:tc>
        <w:tc>
          <w:tcPr>
            <w:tcW w:w="1559" w:type="dxa"/>
            <w:hideMark/>
          </w:tcPr>
          <w:p w14:paraId="62480D9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6 (30.00%)</w:t>
            </w:r>
          </w:p>
        </w:tc>
        <w:tc>
          <w:tcPr>
            <w:tcW w:w="1418" w:type="dxa"/>
            <w:hideMark/>
          </w:tcPr>
          <w:p w14:paraId="013F261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 (5.00%)</w:t>
            </w:r>
          </w:p>
        </w:tc>
        <w:tc>
          <w:tcPr>
            <w:tcW w:w="1559" w:type="dxa"/>
            <w:hideMark/>
          </w:tcPr>
          <w:p w14:paraId="6EA502F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12 (12.77%)</w:t>
            </w:r>
          </w:p>
        </w:tc>
        <w:tc>
          <w:tcPr>
            <w:tcW w:w="1559" w:type="dxa"/>
            <w:hideMark/>
          </w:tcPr>
          <w:p w14:paraId="4B6FA9E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 (5.00%)</w:t>
            </w:r>
          </w:p>
        </w:tc>
        <w:tc>
          <w:tcPr>
            <w:tcW w:w="1418" w:type="dxa"/>
            <w:hideMark/>
          </w:tcPr>
          <w:p w14:paraId="15D6D991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4 (20.00%)</w:t>
            </w:r>
          </w:p>
        </w:tc>
        <w:tc>
          <w:tcPr>
            <w:tcW w:w="1134" w:type="dxa"/>
            <w:hideMark/>
          </w:tcPr>
          <w:p w14:paraId="6E655BC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0.10</w:t>
            </w:r>
          </w:p>
        </w:tc>
      </w:tr>
      <w:tr w:rsidR="008E3E29" w:rsidRPr="008E3E29" w14:paraId="04E5BC0E" w14:textId="77777777" w:rsidTr="008E3E29">
        <w:trPr>
          <w:trHeight w:val="74"/>
        </w:trPr>
        <w:tc>
          <w:tcPr>
            <w:tcW w:w="1276" w:type="dxa"/>
            <w:hideMark/>
          </w:tcPr>
          <w:p w14:paraId="5B812799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miR-20a</w:t>
            </w:r>
          </w:p>
        </w:tc>
        <w:tc>
          <w:tcPr>
            <w:tcW w:w="1559" w:type="dxa"/>
            <w:hideMark/>
          </w:tcPr>
          <w:p w14:paraId="04D8F5F2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16 (80.00%)</w:t>
            </w:r>
          </w:p>
        </w:tc>
        <w:tc>
          <w:tcPr>
            <w:tcW w:w="1418" w:type="dxa"/>
            <w:hideMark/>
          </w:tcPr>
          <w:p w14:paraId="126004D5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16 (80.00%)</w:t>
            </w:r>
          </w:p>
        </w:tc>
        <w:tc>
          <w:tcPr>
            <w:tcW w:w="1559" w:type="dxa"/>
            <w:hideMark/>
          </w:tcPr>
          <w:p w14:paraId="08A61089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69 (73.4%)</w:t>
            </w:r>
          </w:p>
        </w:tc>
        <w:tc>
          <w:tcPr>
            <w:tcW w:w="1559" w:type="dxa"/>
            <w:hideMark/>
          </w:tcPr>
          <w:p w14:paraId="65D5113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15 (75.00%)</w:t>
            </w:r>
          </w:p>
        </w:tc>
        <w:tc>
          <w:tcPr>
            <w:tcW w:w="1418" w:type="dxa"/>
            <w:hideMark/>
          </w:tcPr>
          <w:p w14:paraId="3A03373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20 (100%)</w:t>
            </w:r>
          </w:p>
        </w:tc>
        <w:tc>
          <w:tcPr>
            <w:tcW w:w="1134" w:type="dxa"/>
            <w:hideMark/>
          </w:tcPr>
          <w:p w14:paraId="2869FB9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0.13</w:t>
            </w:r>
          </w:p>
        </w:tc>
      </w:tr>
      <w:tr w:rsidR="008E3E29" w:rsidRPr="008E3E29" w14:paraId="383F1FA7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1276" w:type="dxa"/>
            <w:hideMark/>
          </w:tcPr>
          <w:p w14:paraId="7C6C23A6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miR-330</w:t>
            </w:r>
          </w:p>
        </w:tc>
        <w:tc>
          <w:tcPr>
            <w:tcW w:w="1559" w:type="dxa"/>
            <w:hideMark/>
          </w:tcPr>
          <w:p w14:paraId="5BA08AD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5 (25.00%)</w:t>
            </w:r>
          </w:p>
        </w:tc>
        <w:tc>
          <w:tcPr>
            <w:tcW w:w="1418" w:type="dxa"/>
            <w:hideMark/>
          </w:tcPr>
          <w:p w14:paraId="38FB5DE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5 (25.00%)</w:t>
            </w:r>
          </w:p>
        </w:tc>
        <w:tc>
          <w:tcPr>
            <w:tcW w:w="1559" w:type="dxa"/>
            <w:hideMark/>
          </w:tcPr>
          <w:p w14:paraId="1E4E542A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35 (37.23%)</w:t>
            </w:r>
          </w:p>
        </w:tc>
        <w:tc>
          <w:tcPr>
            <w:tcW w:w="1559" w:type="dxa"/>
            <w:hideMark/>
          </w:tcPr>
          <w:p w14:paraId="3DFFA2A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9 (45.00%)</w:t>
            </w:r>
          </w:p>
        </w:tc>
        <w:tc>
          <w:tcPr>
            <w:tcW w:w="1418" w:type="dxa"/>
            <w:hideMark/>
          </w:tcPr>
          <w:p w14:paraId="130FC0E1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10 (50%)</w:t>
            </w:r>
          </w:p>
        </w:tc>
        <w:tc>
          <w:tcPr>
            <w:tcW w:w="1134" w:type="dxa"/>
            <w:hideMark/>
          </w:tcPr>
          <w:p w14:paraId="5E6733E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0.34</w:t>
            </w:r>
          </w:p>
        </w:tc>
      </w:tr>
      <w:tr w:rsidR="008E3E29" w:rsidRPr="008E3E29" w14:paraId="51FD950C" w14:textId="77777777" w:rsidTr="008E3E29">
        <w:trPr>
          <w:trHeight w:val="186"/>
        </w:trPr>
        <w:tc>
          <w:tcPr>
            <w:tcW w:w="1276" w:type="dxa"/>
            <w:hideMark/>
          </w:tcPr>
          <w:p w14:paraId="68AE115F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miR-503</w:t>
            </w:r>
          </w:p>
        </w:tc>
        <w:tc>
          <w:tcPr>
            <w:tcW w:w="1559" w:type="dxa"/>
            <w:hideMark/>
          </w:tcPr>
          <w:p w14:paraId="78DD6331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18 (90.00%)</w:t>
            </w:r>
          </w:p>
        </w:tc>
        <w:tc>
          <w:tcPr>
            <w:tcW w:w="1418" w:type="dxa"/>
            <w:hideMark/>
          </w:tcPr>
          <w:p w14:paraId="60334E67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11 (55.00%)</w:t>
            </w:r>
          </w:p>
        </w:tc>
        <w:tc>
          <w:tcPr>
            <w:tcW w:w="1559" w:type="dxa"/>
            <w:hideMark/>
          </w:tcPr>
          <w:p w14:paraId="2B53AC25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73 (77.66%)</w:t>
            </w:r>
          </w:p>
        </w:tc>
        <w:tc>
          <w:tcPr>
            <w:tcW w:w="1559" w:type="dxa"/>
            <w:hideMark/>
          </w:tcPr>
          <w:p w14:paraId="43FFE26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15 (75.00%)</w:t>
            </w:r>
          </w:p>
        </w:tc>
        <w:tc>
          <w:tcPr>
            <w:tcW w:w="1418" w:type="dxa"/>
            <w:hideMark/>
          </w:tcPr>
          <w:p w14:paraId="4A9D76E3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20 (100%)</w:t>
            </w:r>
          </w:p>
        </w:tc>
        <w:tc>
          <w:tcPr>
            <w:tcW w:w="1134" w:type="dxa"/>
            <w:hideMark/>
          </w:tcPr>
          <w:p w14:paraId="15E6CAC5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0.008*</w:t>
            </w:r>
          </w:p>
        </w:tc>
      </w:tr>
      <w:tr w:rsidR="008E3E29" w:rsidRPr="008E3E29" w14:paraId="74B2924B" w14:textId="77777777" w:rsidTr="008E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tcW w:w="1276" w:type="dxa"/>
            <w:hideMark/>
          </w:tcPr>
          <w:p w14:paraId="084BD105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miR-663</w:t>
            </w:r>
          </w:p>
        </w:tc>
        <w:tc>
          <w:tcPr>
            <w:tcW w:w="1559" w:type="dxa"/>
            <w:hideMark/>
          </w:tcPr>
          <w:p w14:paraId="5F9E5042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3 (15.00%)</w:t>
            </w:r>
          </w:p>
        </w:tc>
        <w:tc>
          <w:tcPr>
            <w:tcW w:w="1418" w:type="dxa"/>
            <w:hideMark/>
          </w:tcPr>
          <w:p w14:paraId="5779CA9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 (10.00%)</w:t>
            </w:r>
          </w:p>
        </w:tc>
        <w:tc>
          <w:tcPr>
            <w:tcW w:w="1559" w:type="dxa"/>
            <w:hideMark/>
          </w:tcPr>
          <w:p w14:paraId="765E0228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4 (4.26%)</w:t>
            </w:r>
          </w:p>
        </w:tc>
        <w:tc>
          <w:tcPr>
            <w:tcW w:w="1559" w:type="dxa"/>
            <w:hideMark/>
          </w:tcPr>
          <w:p w14:paraId="0F85A9AD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1 (5.00%)</w:t>
            </w:r>
          </w:p>
        </w:tc>
        <w:tc>
          <w:tcPr>
            <w:tcW w:w="1418" w:type="dxa"/>
            <w:hideMark/>
          </w:tcPr>
          <w:p w14:paraId="15CB101E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2 (10.00%</w:t>
            </w:r>
          </w:p>
        </w:tc>
        <w:tc>
          <w:tcPr>
            <w:tcW w:w="1134" w:type="dxa"/>
            <w:hideMark/>
          </w:tcPr>
          <w:p w14:paraId="2A360034" w14:textId="77777777" w:rsidR="008E3E29" w:rsidRPr="008E3E29" w:rsidRDefault="008E3E29" w:rsidP="008E3E29">
            <w:pPr>
              <w:rPr>
                <w:rFonts w:ascii="Arial" w:hAnsi="Arial" w:cs="Arial"/>
                <w:sz w:val="18"/>
                <w:szCs w:val="18"/>
              </w:rPr>
            </w:pPr>
            <w:r w:rsidRPr="008E3E29"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</w:tr>
    </w:tbl>
    <w:p w14:paraId="086ADBCA" w14:textId="30CA0586" w:rsidR="008E3E29" w:rsidRDefault="008E3E29"/>
    <w:p w14:paraId="5142C417" w14:textId="09697B1A" w:rsidR="008E3E29" w:rsidRDefault="008E3E29"/>
    <w:p w14:paraId="2E034CC3" w14:textId="074E7C9F" w:rsidR="008E3E29" w:rsidRDefault="00917310" w:rsidP="008E3E29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6</w:t>
      </w:r>
      <w:r w:rsidR="008E3E29" w:rsidRPr="001E75C7">
        <w:rPr>
          <w:rFonts w:ascii="Arial" w:hAnsi="Arial" w:cs="Arial"/>
          <w:b/>
        </w:rPr>
        <w:t xml:space="preserve">. miRNA expression across the spectrum of </w:t>
      </w:r>
      <w:r w:rsidR="008E3E29">
        <w:rPr>
          <w:rFonts w:ascii="Arial" w:hAnsi="Arial" w:cs="Arial"/>
          <w:b/>
        </w:rPr>
        <w:t>cirrhosis</w:t>
      </w:r>
      <w:r w:rsidR="008E3E29" w:rsidRPr="001E75C7">
        <w:rPr>
          <w:rFonts w:ascii="Arial" w:hAnsi="Arial" w:cs="Arial"/>
          <w:b/>
        </w:rPr>
        <w:t xml:space="preserve"> and HC.</w:t>
      </w:r>
      <w:r w:rsidR="008E3E29">
        <w:rPr>
          <w:rFonts w:ascii="Arial" w:hAnsi="Arial" w:cs="Arial"/>
        </w:rPr>
        <w:t xml:space="preserve"> </w:t>
      </w:r>
      <w:r w:rsidR="008E3E29" w:rsidRPr="001E75C7">
        <w:rPr>
          <w:rFonts w:ascii="Arial" w:hAnsi="Arial" w:cs="Arial"/>
          <w:b/>
        </w:rPr>
        <w:t>A)</w:t>
      </w:r>
      <w:r w:rsidR="008E3E29">
        <w:rPr>
          <w:rFonts w:ascii="Arial" w:hAnsi="Arial" w:cs="Arial"/>
        </w:rPr>
        <w:t xml:space="preserve"> Results of one-way ANOVA analysis of miRNA expression across cohorts. Results described as mean (SD). </w:t>
      </w:r>
      <w:r w:rsidR="008E3E29" w:rsidRPr="001E75C7">
        <w:rPr>
          <w:rFonts w:ascii="Arial" w:hAnsi="Arial" w:cs="Arial"/>
          <w:b/>
        </w:rPr>
        <w:t>B)</w:t>
      </w:r>
      <w:r w:rsidR="008E3E29">
        <w:rPr>
          <w:rFonts w:ascii="Arial" w:hAnsi="Arial" w:cs="Arial"/>
        </w:rPr>
        <w:t xml:space="preserve"> For miRNA detected in &lt;85% of samples, reanalysis was performed after converting results into detected (1) or undetected (0) using Chi-square test.</w:t>
      </w:r>
      <w:r w:rsidR="008E3E29" w:rsidRPr="00F65820">
        <w:rPr>
          <w:rFonts w:ascii="Arial" w:hAnsi="Arial" w:cs="Arial"/>
        </w:rPr>
        <w:t xml:space="preserve"> </w:t>
      </w:r>
      <w:r w:rsidR="008E3E29">
        <w:rPr>
          <w:rFonts w:ascii="Arial" w:hAnsi="Arial" w:cs="Arial"/>
        </w:rPr>
        <w:t>Statistical significance set after correction for false discovery with the Benjamini-Hochberg procedure (p&lt;0.0344)</w:t>
      </w:r>
      <w:r w:rsidR="008E3E29" w:rsidRPr="0077390D">
        <w:rPr>
          <w:rFonts w:ascii="Arial" w:hAnsi="Arial" w:cs="Arial"/>
        </w:rPr>
        <w:t xml:space="preserve"> </w:t>
      </w:r>
      <w:r w:rsidR="008E3E29">
        <w:rPr>
          <w:rFonts w:ascii="Arial" w:hAnsi="Arial" w:cs="Arial"/>
        </w:rPr>
        <w:t>and designated by *</w:t>
      </w:r>
    </w:p>
    <w:p w14:paraId="13877FB8" w14:textId="77777777" w:rsidR="00A74B07" w:rsidRDefault="00A74B07" w:rsidP="008E3E29">
      <w:pPr>
        <w:rPr>
          <w:rFonts w:ascii="Arial" w:hAnsi="Arial" w:cs="Arial"/>
        </w:rPr>
      </w:pPr>
    </w:p>
    <w:p w14:paraId="1432AA38" w14:textId="77777777" w:rsidR="00A74B07" w:rsidRDefault="00A74B07" w:rsidP="008E3E29">
      <w:pPr>
        <w:rPr>
          <w:rFonts w:ascii="Arial" w:hAnsi="Arial" w:cs="Arial"/>
        </w:rPr>
      </w:pPr>
    </w:p>
    <w:p w14:paraId="2F7A3D14" w14:textId="77777777" w:rsidR="00A74B07" w:rsidRDefault="00A74B07" w:rsidP="008E3E29">
      <w:pPr>
        <w:rPr>
          <w:rFonts w:ascii="Arial" w:hAnsi="Arial" w:cs="Arial"/>
        </w:rPr>
      </w:pPr>
    </w:p>
    <w:p w14:paraId="5225A1D3" w14:textId="77777777" w:rsidR="00A74B07" w:rsidRDefault="00A74B07" w:rsidP="008E3E29">
      <w:pPr>
        <w:rPr>
          <w:rFonts w:ascii="Arial" w:hAnsi="Arial" w:cs="Arial"/>
        </w:rPr>
      </w:pPr>
    </w:p>
    <w:p w14:paraId="7DDE0DA5" w14:textId="77777777" w:rsidR="00A74B07" w:rsidRDefault="00A74B07" w:rsidP="008E3E29">
      <w:pPr>
        <w:rPr>
          <w:rFonts w:ascii="Arial" w:hAnsi="Arial" w:cs="Arial"/>
        </w:rPr>
      </w:pPr>
    </w:p>
    <w:p w14:paraId="05F573F8" w14:textId="77777777" w:rsidR="00A74B07" w:rsidRDefault="00A74B07" w:rsidP="008E3E29">
      <w:pPr>
        <w:rPr>
          <w:rFonts w:ascii="Arial" w:hAnsi="Arial" w:cs="Arial"/>
        </w:rPr>
      </w:pPr>
    </w:p>
    <w:p w14:paraId="1541947B" w14:textId="77777777" w:rsidR="00A74B07" w:rsidRDefault="00A74B07" w:rsidP="008E3E29">
      <w:pPr>
        <w:rPr>
          <w:rFonts w:ascii="Arial" w:hAnsi="Arial" w:cs="Arial"/>
        </w:rPr>
      </w:pPr>
    </w:p>
    <w:p w14:paraId="1A46AF0B" w14:textId="77777777" w:rsidR="00A74B07" w:rsidRDefault="00A74B07" w:rsidP="008E3E29">
      <w:pPr>
        <w:rPr>
          <w:rFonts w:ascii="Arial" w:hAnsi="Arial" w:cs="Arial"/>
        </w:rPr>
      </w:pPr>
    </w:p>
    <w:p w14:paraId="763461F9" w14:textId="77777777" w:rsidR="00A74B07" w:rsidRDefault="00A74B07" w:rsidP="008E3E29">
      <w:pPr>
        <w:rPr>
          <w:rFonts w:ascii="Arial" w:hAnsi="Arial" w:cs="Arial"/>
        </w:rPr>
      </w:pPr>
    </w:p>
    <w:p w14:paraId="2863E2A1" w14:textId="24B606EC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lastRenderedPageBreak/>
        <w:t>7A)</w:t>
      </w:r>
    </w:p>
    <w:p w14:paraId="50D5E9CA" w14:textId="77777777" w:rsidR="00E1724D" w:rsidRDefault="00E1724D" w:rsidP="008E3E29">
      <w:pPr>
        <w:rPr>
          <w:rFonts w:ascii="Arial" w:hAnsi="Arial" w:cs="Arial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E1724D" w14:paraId="0DBB520B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7D2432" w14:textId="37FB2839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33E25A9F" w14:textId="4F27A96C" w:rsidR="00E1724D" w:rsidRPr="00E1724D" w:rsidRDefault="00E1724D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C-Statistic</w:t>
            </w:r>
          </w:p>
        </w:tc>
      </w:tr>
      <w:tr w:rsidR="00E1724D" w:rsidRPr="00E1724D" w14:paraId="2C7FB4E9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6472006" w14:textId="27835354" w:rsidR="00E1724D" w:rsidRPr="00E1724D" w:rsidRDefault="00E1724D" w:rsidP="00E172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51A47094" w14:textId="58B6C4CA" w:rsidR="00E1724D" w:rsidRPr="00E1724D" w:rsidRDefault="00E1724D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 (0.63-0.75)</w:t>
            </w:r>
          </w:p>
        </w:tc>
      </w:tr>
      <w:tr w:rsidR="00E1724D" w:rsidRPr="00E1724D" w14:paraId="1E22A255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4C0BA3" w14:textId="7DC28A4F" w:rsidR="00E1724D" w:rsidRPr="00E1724D" w:rsidRDefault="00E1724D" w:rsidP="00E172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12674083" w14:textId="76A8643A" w:rsidR="00E1724D" w:rsidRPr="00E1724D" w:rsidRDefault="00E1724D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 (0.63-0.75)</w:t>
            </w:r>
          </w:p>
        </w:tc>
      </w:tr>
    </w:tbl>
    <w:p w14:paraId="6F520455" w14:textId="77777777" w:rsidR="00E1724D" w:rsidRDefault="00E1724D" w:rsidP="008E3E29">
      <w:pPr>
        <w:rPr>
          <w:rFonts w:ascii="Arial" w:hAnsi="Arial" w:cs="Arial"/>
        </w:rPr>
      </w:pPr>
    </w:p>
    <w:p w14:paraId="1BF0D4C7" w14:textId="64BF0ED7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7B)</w:t>
      </w:r>
    </w:p>
    <w:p w14:paraId="27180DA7" w14:textId="77777777" w:rsidR="00E1724D" w:rsidRDefault="00E1724D" w:rsidP="008E3E29">
      <w:pPr>
        <w:rPr>
          <w:rFonts w:ascii="Arial" w:hAnsi="Arial" w:cs="Arial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E1724D" w14:paraId="7C870648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D9C8BBC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79A9A760" w14:textId="3C83B1B5" w:rsidR="00E1724D" w:rsidRPr="00E1724D" w:rsidRDefault="00693BE3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SHR</w:t>
            </w:r>
          </w:p>
        </w:tc>
      </w:tr>
      <w:tr w:rsidR="00E1724D" w:rsidRPr="00E1724D" w14:paraId="6994D6AA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308F476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699739E4" w14:textId="3A1A0751" w:rsidR="00E1724D" w:rsidRPr="00E1724D" w:rsidRDefault="00693BE3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 (0.97-1.05)</w:t>
            </w:r>
          </w:p>
        </w:tc>
      </w:tr>
      <w:tr w:rsidR="00E1724D" w:rsidRPr="00E1724D" w14:paraId="1F70B26A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FC14BF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1AB4A6D3" w14:textId="3302ACF6" w:rsidR="00E1724D" w:rsidRPr="00E1724D" w:rsidRDefault="00693BE3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</w:t>
            </w:r>
            <w:r w:rsidR="00E1724D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95</w:t>
            </w:r>
            <w:r w:rsid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1.19</w:t>
            </w:r>
            <w:r w:rsidR="00E1724D">
              <w:rPr>
                <w:rFonts w:ascii="Arial" w:hAnsi="Arial" w:cs="Arial"/>
              </w:rPr>
              <w:t>)</w:t>
            </w:r>
          </w:p>
        </w:tc>
      </w:tr>
    </w:tbl>
    <w:p w14:paraId="3817A187" w14:textId="77777777" w:rsidR="00E1724D" w:rsidRDefault="00E1724D" w:rsidP="008E3E29">
      <w:pPr>
        <w:rPr>
          <w:rFonts w:ascii="Arial" w:hAnsi="Arial" w:cs="Arial"/>
        </w:rPr>
      </w:pPr>
    </w:p>
    <w:p w14:paraId="457F544D" w14:textId="77777777" w:rsidR="00E1724D" w:rsidRDefault="00E1724D" w:rsidP="008E3E29">
      <w:pPr>
        <w:rPr>
          <w:rFonts w:ascii="Arial" w:hAnsi="Arial" w:cs="Arial"/>
        </w:rPr>
      </w:pPr>
    </w:p>
    <w:p w14:paraId="4E77D697" w14:textId="5DBC5A6A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7C)</w:t>
      </w:r>
    </w:p>
    <w:p w14:paraId="081FA982" w14:textId="77777777" w:rsidR="00E1724D" w:rsidRDefault="00E1724D" w:rsidP="008E3E29">
      <w:pPr>
        <w:rPr>
          <w:rFonts w:ascii="Arial" w:hAnsi="Arial" w:cs="Arial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E1724D" w14:paraId="671E34BA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C6995B9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19A196AD" w14:textId="2F04BF4A" w:rsidR="00E1724D" w:rsidRPr="00E1724D" w:rsidRDefault="00693BE3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SHR</w:t>
            </w:r>
          </w:p>
        </w:tc>
      </w:tr>
      <w:tr w:rsidR="00E1724D" w:rsidRPr="00E1724D" w14:paraId="1DFF57DA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CD9A129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1408505A" w14:textId="7D3DE8F4" w:rsidR="00E1724D" w:rsidRPr="00E1724D" w:rsidRDefault="00693BE3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</w:t>
            </w:r>
            <w:r w:rsidR="00E1724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1.07</w:t>
            </w:r>
            <w:r w:rsid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1.17</w:t>
            </w:r>
            <w:r w:rsidR="00E1724D">
              <w:rPr>
                <w:rFonts w:ascii="Arial" w:hAnsi="Arial" w:cs="Arial"/>
              </w:rPr>
              <w:t>)</w:t>
            </w:r>
          </w:p>
        </w:tc>
      </w:tr>
      <w:tr w:rsidR="00E1724D" w:rsidRPr="00E1724D" w14:paraId="5CC2DC88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DA00CA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315D20DF" w14:textId="1A14919B" w:rsidR="00E1724D" w:rsidRPr="00E1724D" w:rsidRDefault="00693BE3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1.80</w:t>
            </w:r>
            <w:r w:rsidR="00E1724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1.43</w:t>
            </w:r>
            <w:r w:rsid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2.26</w:t>
            </w:r>
            <w:r w:rsidR="00E1724D">
              <w:rPr>
                <w:rFonts w:ascii="Arial" w:hAnsi="Arial" w:cs="Arial"/>
              </w:rPr>
              <w:t>)</w:t>
            </w:r>
          </w:p>
        </w:tc>
      </w:tr>
    </w:tbl>
    <w:p w14:paraId="6436911B" w14:textId="77777777" w:rsidR="00E1724D" w:rsidRDefault="00E1724D" w:rsidP="008E3E29">
      <w:pPr>
        <w:rPr>
          <w:rFonts w:ascii="Arial" w:hAnsi="Arial" w:cs="Arial"/>
        </w:rPr>
      </w:pPr>
    </w:p>
    <w:p w14:paraId="158F2395" w14:textId="7441C61F" w:rsidR="00E1724D" w:rsidRPr="00210D30" w:rsidRDefault="00E1724D" w:rsidP="008E3E29">
      <w:pPr>
        <w:rPr>
          <w:rFonts w:ascii="Arial" w:hAnsi="Arial" w:cs="Arial"/>
          <w:b/>
          <w:bCs/>
        </w:rPr>
      </w:pPr>
      <w:r w:rsidRPr="00210D30">
        <w:rPr>
          <w:rFonts w:ascii="Arial" w:hAnsi="Arial" w:cs="Arial"/>
          <w:b/>
          <w:bCs/>
        </w:rPr>
        <w:t>7D)</w:t>
      </w:r>
    </w:p>
    <w:p w14:paraId="67D672A4" w14:textId="77777777" w:rsidR="00E1724D" w:rsidRPr="00693BE3" w:rsidRDefault="00E1724D" w:rsidP="008E3E29">
      <w:pPr>
        <w:rPr>
          <w:rFonts w:ascii="Arial" w:hAnsi="Arial" w:cs="Arial"/>
          <w:highlight w:val="yellow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693BE3" w14:paraId="525D3D5A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933F39" w14:textId="77777777" w:rsidR="00E1724D" w:rsidRPr="00210D30" w:rsidRDefault="00E1724D" w:rsidP="005A34B3">
            <w:pPr>
              <w:rPr>
                <w:rFonts w:ascii="Arial" w:hAnsi="Arial" w:cs="Arial"/>
              </w:rPr>
            </w:pPr>
            <w:r w:rsidRPr="00210D30"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3DED442D" w14:textId="10BE3132" w:rsidR="00E1724D" w:rsidRPr="00210D30" w:rsidRDefault="00210D30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10D30">
              <w:rPr>
                <w:rFonts w:ascii="Arial" w:hAnsi="Arial" w:cs="Arial"/>
              </w:rPr>
              <w:t>SHR</w:t>
            </w:r>
          </w:p>
        </w:tc>
      </w:tr>
      <w:tr w:rsidR="00E1724D" w:rsidRPr="00693BE3" w14:paraId="540F3064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E0778B7" w14:textId="77777777" w:rsidR="00E1724D" w:rsidRPr="00210D30" w:rsidRDefault="00E1724D" w:rsidP="005A34B3">
            <w:pPr>
              <w:rPr>
                <w:rFonts w:ascii="Arial" w:hAnsi="Arial" w:cs="Arial"/>
              </w:rPr>
            </w:pPr>
            <w:r w:rsidRPr="00210D30"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5FAEE835" w14:textId="179BA9C6" w:rsidR="00E1724D" w:rsidRPr="00210D30" w:rsidRDefault="00210D30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 (1.06-1.19)</w:t>
            </w:r>
          </w:p>
        </w:tc>
      </w:tr>
      <w:tr w:rsidR="00E1724D" w:rsidRPr="00E1724D" w14:paraId="27B9DA5A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C03ED2" w14:textId="77777777" w:rsidR="00E1724D" w:rsidRPr="00210D30" w:rsidRDefault="00E1724D" w:rsidP="005A34B3">
            <w:pPr>
              <w:rPr>
                <w:rFonts w:ascii="Arial" w:hAnsi="Arial" w:cs="Arial"/>
              </w:rPr>
            </w:pPr>
            <w:r w:rsidRPr="00210D30"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1B36FDF8" w14:textId="3708D1B9" w:rsidR="00E1724D" w:rsidRPr="00210D30" w:rsidRDefault="00210D30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1.87 (1.38-2.54)</w:t>
            </w:r>
          </w:p>
        </w:tc>
      </w:tr>
    </w:tbl>
    <w:p w14:paraId="1CB611FD" w14:textId="77777777" w:rsidR="00E1724D" w:rsidRDefault="00E1724D" w:rsidP="008E3E29">
      <w:pPr>
        <w:rPr>
          <w:rFonts w:ascii="Arial" w:hAnsi="Arial" w:cs="Arial"/>
        </w:rPr>
      </w:pPr>
    </w:p>
    <w:p w14:paraId="2410AC5B" w14:textId="23B1B3C6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7E)</w:t>
      </w:r>
    </w:p>
    <w:p w14:paraId="0D8E78AC" w14:textId="77777777" w:rsidR="00E1724D" w:rsidRDefault="00E1724D" w:rsidP="008E3E29">
      <w:pPr>
        <w:rPr>
          <w:rFonts w:ascii="Arial" w:hAnsi="Arial" w:cs="Arial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E1724D" w14:paraId="03A498D4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4DD0178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6D8E356D" w14:textId="19C37D5C" w:rsidR="00E1724D" w:rsidRPr="00E1724D" w:rsidRDefault="00431A16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SHR</w:t>
            </w:r>
          </w:p>
        </w:tc>
      </w:tr>
      <w:tr w:rsidR="00E1724D" w:rsidRPr="00E1724D" w14:paraId="1AC49EDD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C87A4CD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5ACA379E" w14:textId="65CE08BD" w:rsidR="00E1724D" w:rsidRPr="00E1724D" w:rsidRDefault="00431A16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 (1.05-1.18)</w:t>
            </w:r>
          </w:p>
        </w:tc>
      </w:tr>
      <w:tr w:rsidR="00E1724D" w:rsidRPr="00E1724D" w14:paraId="01EA1C41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40F3E6F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57DADA00" w14:textId="0776A022" w:rsidR="00E1724D" w:rsidRPr="00E1724D" w:rsidRDefault="00431A16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1.58</w:t>
            </w:r>
            <w:r w:rsidR="00E1724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1.23</w:t>
            </w:r>
            <w:r w:rsid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2.03</w:t>
            </w:r>
            <w:r w:rsidR="00E1724D">
              <w:rPr>
                <w:rFonts w:ascii="Arial" w:hAnsi="Arial" w:cs="Arial"/>
              </w:rPr>
              <w:t>)</w:t>
            </w:r>
          </w:p>
        </w:tc>
      </w:tr>
    </w:tbl>
    <w:p w14:paraId="6F02434E" w14:textId="77777777" w:rsidR="00E1724D" w:rsidRDefault="00E1724D" w:rsidP="008E3E29">
      <w:pPr>
        <w:rPr>
          <w:rFonts w:ascii="Arial" w:hAnsi="Arial" w:cs="Arial"/>
        </w:rPr>
      </w:pPr>
    </w:p>
    <w:p w14:paraId="0C75BAEF" w14:textId="6D6C50FF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7F)</w:t>
      </w:r>
    </w:p>
    <w:p w14:paraId="08173903" w14:textId="77777777" w:rsidR="00E1724D" w:rsidRDefault="00E1724D" w:rsidP="008E3E29">
      <w:pPr>
        <w:rPr>
          <w:rFonts w:ascii="Arial" w:hAnsi="Arial" w:cs="Arial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:rsidRPr="00E1724D" w14:paraId="617D2232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4A8C75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508" w:type="dxa"/>
          </w:tcPr>
          <w:p w14:paraId="7FFB29BD" w14:textId="511AB794" w:rsidR="00E1724D" w:rsidRPr="00A07F30" w:rsidRDefault="00A07F30" w:rsidP="00E17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7F30">
              <w:rPr>
                <w:rFonts w:ascii="Arial" w:hAnsi="Arial" w:cs="Arial"/>
              </w:rPr>
              <w:t>SHR</w:t>
            </w:r>
          </w:p>
        </w:tc>
      </w:tr>
      <w:tr w:rsidR="00E1724D" w:rsidRPr="00E1724D" w14:paraId="220D525E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895D479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 score</w:t>
            </w:r>
          </w:p>
        </w:tc>
        <w:tc>
          <w:tcPr>
            <w:tcW w:w="4508" w:type="dxa"/>
          </w:tcPr>
          <w:p w14:paraId="4704E68C" w14:textId="7BA3EFA4" w:rsidR="00E1724D" w:rsidRPr="00A07F30" w:rsidRDefault="00A07F30" w:rsidP="00E17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7F30">
              <w:rPr>
                <w:rFonts w:ascii="Arial" w:hAnsi="Arial" w:cs="Arial"/>
              </w:rPr>
              <w:t>1.14 (1.02-1.27)</w:t>
            </w:r>
          </w:p>
        </w:tc>
      </w:tr>
      <w:tr w:rsidR="00E1724D" w:rsidRPr="00E1724D" w14:paraId="6418B4F7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41D9AE4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score</w:t>
            </w:r>
          </w:p>
        </w:tc>
        <w:tc>
          <w:tcPr>
            <w:tcW w:w="4508" w:type="dxa"/>
          </w:tcPr>
          <w:p w14:paraId="2ECC0641" w14:textId="2FD9FB13" w:rsidR="00E1724D" w:rsidRPr="00A07F30" w:rsidRDefault="00A07F30" w:rsidP="00E17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7F30">
              <w:rPr>
                <w:rFonts w:ascii="Arial" w:hAnsi="Arial" w:cs="Arial"/>
              </w:rPr>
              <w:t>1.47</w:t>
            </w:r>
            <w:r w:rsidR="00E1724D" w:rsidRPr="00A07F30">
              <w:rPr>
                <w:rFonts w:ascii="Arial" w:hAnsi="Arial" w:cs="Arial"/>
              </w:rPr>
              <w:t xml:space="preserve"> (</w:t>
            </w:r>
            <w:r w:rsidRPr="00A07F30">
              <w:rPr>
                <w:rFonts w:ascii="Arial" w:hAnsi="Arial" w:cs="Arial"/>
              </w:rPr>
              <w:t>1.09</w:t>
            </w:r>
            <w:r w:rsidR="00E1724D" w:rsidRPr="00A07F30">
              <w:rPr>
                <w:rFonts w:ascii="Arial" w:hAnsi="Arial" w:cs="Arial"/>
              </w:rPr>
              <w:t>-</w:t>
            </w:r>
            <w:r w:rsidRPr="00A07F30">
              <w:rPr>
                <w:rFonts w:ascii="Arial" w:hAnsi="Arial" w:cs="Arial"/>
              </w:rPr>
              <w:t>1.99</w:t>
            </w:r>
            <w:r w:rsidR="00E1724D" w:rsidRPr="00A07F30">
              <w:rPr>
                <w:rFonts w:ascii="Arial" w:hAnsi="Arial" w:cs="Arial"/>
              </w:rPr>
              <w:t>)</w:t>
            </w:r>
          </w:p>
        </w:tc>
      </w:tr>
    </w:tbl>
    <w:p w14:paraId="04BA2569" w14:textId="77777777" w:rsidR="00E1724D" w:rsidRDefault="00E1724D" w:rsidP="008E3E29">
      <w:pPr>
        <w:rPr>
          <w:rFonts w:ascii="Arial" w:hAnsi="Arial" w:cs="Arial"/>
        </w:rPr>
      </w:pPr>
    </w:p>
    <w:p w14:paraId="6B0C29B3" w14:textId="77777777" w:rsidR="00E1724D" w:rsidRDefault="00E1724D" w:rsidP="008E3E29">
      <w:pPr>
        <w:rPr>
          <w:rFonts w:ascii="Arial" w:hAnsi="Arial" w:cs="Arial"/>
        </w:rPr>
      </w:pPr>
    </w:p>
    <w:p w14:paraId="7D045FF5" w14:textId="17404370" w:rsidR="00E1724D" w:rsidRPr="00E1724D" w:rsidRDefault="00E1724D" w:rsidP="008E3E29">
      <w:pPr>
        <w:rPr>
          <w:rFonts w:ascii="Arial" w:hAnsi="Arial" w:cs="Arial"/>
        </w:rPr>
      </w:pPr>
      <w:r w:rsidRPr="00E1724D">
        <w:rPr>
          <w:rFonts w:ascii="Arial" w:hAnsi="Arial" w:cs="Arial"/>
          <w:b/>
          <w:bCs/>
        </w:rPr>
        <w:t>Supplementary Table 7</w:t>
      </w:r>
      <w:r>
        <w:rPr>
          <w:rFonts w:ascii="Arial" w:hAnsi="Arial" w:cs="Arial"/>
          <w:b/>
          <w:bCs/>
        </w:rPr>
        <w:t xml:space="preserve">. Performance of MELD and CP score in discriminating outcomes in each analysis. </w:t>
      </w:r>
      <w:r>
        <w:rPr>
          <w:rFonts w:ascii="Arial" w:hAnsi="Arial" w:cs="Arial"/>
        </w:rPr>
        <w:t xml:space="preserve">A) </w:t>
      </w:r>
      <w:r w:rsidR="00210D30">
        <w:rPr>
          <w:rFonts w:ascii="Arial" w:hAnsi="Arial" w:cs="Arial"/>
        </w:rPr>
        <w:t xml:space="preserve">One </w:t>
      </w:r>
      <w:r>
        <w:rPr>
          <w:rFonts w:ascii="Arial" w:hAnsi="Arial" w:cs="Arial"/>
        </w:rPr>
        <w:t xml:space="preserve">year death/transplantation. B) </w:t>
      </w:r>
      <w:r w:rsidR="00210D30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year transplantation. C) </w:t>
      </w:r>
      <w:r w:rsidR="00210D30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year death. D) Sensitivity analysis in patients with ARLD for </w:t>
      </w:r>
      <w:r w:rsidR="00210D30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year risk of death. E) Sensitivity analysis in patients with ascites for </w:t>
      </w:r>
      <w:r w:rsidR="00210D30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year risk of death. F) Sensitivity analysis in patients with </w:t>
      </w:r>
      <w:proofErr w:type="spellStart"/>
      <w:r>
        <w:rPr>
          <w:rFonts w:ascii="Arial" w:hAnsi="Arial" w:cs="Arial"/>
        </w:rPr>
        <w:t>dCLD</w:t>
      </w:r>
      <w:proofErr w:type="spellEnd"/>
      <w:r>
        <w:rPr>
          <w:rFonts w:ascii="Arial" w:hAnsi="Arial" w:cs="Arial"/>
        </w:rPr>
        <w:t xml:space="preserve"> for </w:t>
      </w:r>
      <w:r w:rsidR="00210D30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year risk of death</w:t>
      </w:r>
    </w:p>
    <w:p w14:paraId="1F5BC663" w14:textId="77777777" w:rsidR="00E1724D" w:rsidRDefault="00E1724D" w:rsidP="008E3E29">
      <w:pPr>
        <w:rPr>
          <w:rFonts w:ascii="Arial" w:hAnsi="Arial" w:cs="Arial"/>
        </w:rPr>
      </w:pPr>
    </w:p>
    <w:p w14:paraId="27827B43" w14:textId="77777777" w:rsidR="00E1724D" w:rsidRDefault="00E1724D" w:rsidP="008E3E29">
      <w:pPr>
        <w:rPr>
          <w:rFonts w:ascii="Arial" w:hAnsi="Arial" w:cs="Arial"/>
        </w:rPr>
      </w:pPr>
    </w:p>
    <w:p w14:paraId="77A37BB3" w14:textId="77777777" w:rsidR="00E1724D" w:rsidRDefault="00E1724D" w:rsidP="008E3E29">
      <w:pPr>
        <w:rPr>
          <w:rFonts w:ascii="Arial" w:hAnsi="Arial" w:cs="Arial"/>
        </w:rPr>
      </w:pPr>
    </w:p>
    <w:p w14:paraId="45B11E49" w14:textId="77777777" w:rsidR="00E1724D" w:rsidRDefault="00E1724D" w:rsidP="008E3E29">
      <w:pPr>
        <w:rPr>
          <w:rFonts w:ascii="Arial" w:hAnsi="Arial" w:cs="Arial"/>
        </w:rPr>
      </w:pPr>
    </w:p>
    <w:p w14:paraId="6ADACFB8" w14:textId="77777777" w:rsidR="00E1724D" w:rsidRDefault="00E1724D" w:rsidP="008E3E29">
      <w:pPr>
        <w:rPr>
          <w:rFonts w:ascii="Arial" w:hAnsi="Arial" w:cs="Arial"/>
        </w:rPr>
      </w:pPr>
    </w:p>
    <w:p w14:paraId="4FBB0855" w14:textId="0C4DE190" w:rsidR="00E1724D" w:rsidRDefault="00E1724D" w:rsidP="008E3E29">
      <w:pPr>
        <w:rPr>
          <w:rFonts w:ascii="Arial" w:hAnsi="Arial" w:cs="Arial"/>
        </w:rPr>
      </w:pPr>
    </w:p>
    <w:p w14:paraId="7ADAA697" w14:textId="0B1A7280" w:rsidR="00E1724D" w:rsidRPr="00A74B07" w:rsidRDefault="00E1724D" w:rsidP="008E3E29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lastRenderedPageBreak/>
        <w:t>8A)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71"/>
        <w:gridCol w:w="2182"/>
        <w:gridCol w:w="2447"/>
      </w:tblGrid>
      <w:tr w:rsidR="00210D30" w14:paraId="11B9788D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FC085A2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microRNA</w:t>
            </w:r>
          </w:p>
        </w:tc>
        <w:tc>
          <w:tcPr>
            <w:tcW w:w="2182" w:type="dxa"/>
          </w:tcPr>
          <w:p w14:paraId="77D37D27" w14:textId="77777777" w:rsidR="00210D30" w:rsidRPr="00E1724D" w:rsidRDefault="00210D3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N</w:t>
            </w:r>
          </w:p>
        </w:tc>
        <w:tc>
          <w:tcPr>
            <w:tcW w:w="2447" w:type="dxa"/>
          </w:tcPr>
          <w:p w14:paraId="07753131" w14:textId="088EDDA8" w:rsidR="00210D30" w:rsidRPr="00E1724D" w:rsidRDefault="00210D3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A07F30">
              <w:rPr>
                <w:rFonts w:ascii="Arial" w:hAnsi="Arial" w:cs="Arial"/>
              </w:rPr>
              <w:t>H</w:t>
            </w:r>
            <w:r w:rsidRPr="00E1724D">
              <w:rPr>
                <w:rFonts w:ascii="Arial" w:hAnsi="Arial" w:cs="Arial"/>
              </w:rPr>
              <w:t>R (95% CI)</w:t>
            </w:r>
          </w:p>
        </w:tc>
      </w:tr>
      <w:tr w:rsidR="00210D30" w14:paraId="05A5D1C4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3527EC2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miR-103a</w:t>
            </w:r>
          </w:p>
        </w:tc>
        <w:tc>
          <w:tcPr>
            <w:tcW w:w="2182" w:type="dxa"/>
          </w:tcPr>
          <w:p w14:paraId="5ED5A188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44A2BC11" w14:textId="1C889021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1.15 (0.9</w:t>
            </w:r>
            <w:r>
              <w:rPr>
                <w:rFonts w:ascii="Arial" w:hAnsi="Arial" w:cs="Arial"/>
              </w:rPr>
              <w:t>0</w:t>
            </w:r>
            <w:r w:rsidRPr="00E1724D">
              <w:rPr>
                <w:rFonts w:ascii="Arial" w:hAnsi="Arial" w:cs="Arial"/>
              </w:rPr>
              <w:t>-1.4</w:t>
            </w:r>
            <w:r>
              <w:rPr>
                <w:rFonts w:ascii="Arial" w:hAnsi="Arial" w:cs="Arial"/>
              </w:rPr>
              <w:t>6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5CC445A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56D072C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miR-122</w:t>
            </w:r>
          </w:p>
        </w:tc>
        <w:tc>
          <w:tcPr>
            <w:tcW w:w="2182" w:type="dxa"/>
          </w:tcPr>
          <w:p w14:paraId="02B8FAF4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0D801F90" w14:textId="3C713B28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1.01 (0.9</w:t>
            </w:r>
            <w:r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-1.04)</w:t>
            </w:r>
          </w:p>
        </w:tc>
      </w:tr>
      <w:tr w:rsidR="00210D30" w14:paraId="1D9E9875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0B10C07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miR-150</w:t>
            </w:r>
          </w:p>
        </w:tc>
        <w:tc>
          <w:tcPr>
            <w:tcW w:w="2182" w:type="dxa"/>
          </w:tcPr>
          <w:p w14:paraId="53276C1E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2A6B933E" w14:textId="7D84C0A2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4</w:t>
            </w:r>
            <w:r w:rsidRPr="00E1724D">
              <w:rPr>
                <w:rFonts w:ascii="Arial" w:hAnsi="Arial" w:cs="Arial"/>
              </w:rPr>
              <w:t xml:space="preserve"> (0.9</w:t>
            </w:r>
            <w:r>
              <w:rPr>
                <w:rFonts w:ascii="Arial" w:hAnsi="Arial" w:cs="Arial"/>
              </w:rPr>
              <w:t>9</w:t>
            </w:r>
            <w:r w:rsidRPr="00E1724D">
              <w:rPr>
                <w:rFonts w:ascii="Arial" w:hAnsi="Arial" w:cs="Arial"/>
              </w:rPr>
              <w:t>-1.0</w:t>
            </w:r>
            <w:r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549108F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84B874F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miR-16-2</w:t>
            </w:r>
          </w:p>
        </w:tc>
        <w:tc>
          <w:tcPr>
            <w:tcW w:w="2182" w:type="dxa"/>
          </w:tcPr>
          <w:p w14:paraId="3492D47E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95</w:t>
            </w:r>
          </w:p>
        </w:tc>
        <w:tc>
          <w:tcPr>
            <w:tcW w:w="2447" w:type="dxa"/>
          </w:tcPr>
          <w:p w14:paraId="7FEEA3BC" w14:textId="41D276C9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1.03 (0.9</w:t>
            </w:r>
            <w:r>
              <w:rPr>
                <w:rFonts w:ascii="Arial" w:hAnsi="Arial" w:cs="Arial"/>
              </w:rPr>
              <w:t>7</w:t>
            </w:r>
            <w:r w:rsidRPr="00E1724D">
              <w:rPr>
                <w:rFonts w:ascii="Arial" w:hAnsi="Arial" w:cs="Arial"/>
              </w:rPr>
              <w:t>-1.</w:t>
            </w:r>
            <w:r>
              <w:rPr>
                <w:rFonts w:ascii="Arial" w:hAnsi="Arial" w:cs="Arial"/>
              </w:rPr>
              <w:t>10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6FC885B9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B11D5FB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miR-17</w:t>
            </w:r>
          </w:p>
        </w:tc>
        <w:tc>
          <w:tcPr>
            <w:tcW w:w="2182" w:type="dxa"/>
          </w:tcPr>
          <w:p w14:paraId="564AD2DA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78</w:t>
            </w:r>
          </w:p>
        </w:tc>
        <w:tc>
          <w:tcPr>
            <w:tcW w:w="2447" w:type="dxa"/>
          </w:tcPr>
          <w:p w14:paraId="0F87D8C7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1.02 (0.97-1.07)</w:t>
            </w:r>
          </w:p>
        </w:tc>
      </w:tr>
      <w:tr w:rsidR="00210D30" w14:paraId="114CCA72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ABF0922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miR-17</w:t>
            </w:r>
          </w:p>
        </w:tc>
        <w:tc>
          <w:tcPr>
            <w:tcW w:w="2182" w:type="dxa"/>
          </w:tcPr>
          <w:p w14:paraId="0DCE522B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3F32F5FE" w14:textId="7EFAB520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0.82 (0.2</w:t>
            </w:r>
            <w:r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-2.</w:t>
            </w:r>
            <w:r>
              <w:rPr>
                <w:rFonts w:ascii="Arial" w:hAnsi="Arial" w:cs="Arial"/>
              </w:rPr>
              <w:t>42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4808A662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9FF41BE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miR-191</w:t>
            </w:r>
          </w:p>
        </w:tc>
        <w:tc>
          <w:tcPr>
            <w:tcW w:w="2182" w:type="dxa"/>
          </w:tcPr>
          <w:p w14:paraId="6089F70E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95</w:t>
            </w:r>
          </w:p>
        </w:tc>
        <w:tc>
          <w:tcPr>
            <w:tcW w:w="2447" w:type="dxa"/>
          </w:tcPr>
          <w:p w14:paraId="27D7B68B" w14:textId="311366F9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1.6</w:t>
            </w:r>
            <w:r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 xml:space="preserve"> (1.1</w:t>
            </w:r>
            <w:r>
              <w:rPr>
                <w:rFonts w:ascii="Arial" w:hAnsi="Arial" w:cs="Arial"/>
              </w:rPr>
              <w:t>5</w:t>
            </w:r>
            <w:r w:rsidRPr="00E1724D">
              <w:rPr>
                <w:rFonts w:ascii="Arial" w:hAnsi="Arial" w:cs="Arial"/>
              </w:rPr>
              <w:t>-2.4</w:t>
            </w:r>
            <w:r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50D84301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EE3D08D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miR-200b</w:t>
            </w:r>
          </w:p>
        </w:tc>
        <w:tc>
          <w:tcPr>
            <w:tcW w:w="2182" w:type="dxa"/>
          </w:tcPr>
          <w:p w14:paraId="54C4679F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0DC813A9" w14:textId="2D8EC849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1.46</w:t>
            </w:r>
            <w:r w:rsidRPr="00E1724D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39</w:t>
            </w:r>
            <w:r w:rsidRP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5.47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57E7231D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38F593A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miR-20a</w:t>
            </w:r>
          </w:p>
        </w:tc>
        <w:tc>
          <w:tcPr>
            <w:tcW w:w="2182" w:type="dxa"/>
          </w:tcPr>
          <w:p w14:paraId="7D5ED411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74</w:t>
            </w:r>
          </w:p>
        </w:tc>
        <w:tc>
          <w:tcPr>
            <w:tcW w:w="2447" w:type="dxa"/>
          </w:tcPr>
          <w:p w14:paraId="39FA93C0" w14:textId="24648176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4</w:t>
            </w:r>
            <w:r w:rsidRPr="00E1724D">
              <w:rPr>
                <w:rFonts w:ascii="Arial" w:hAnsi="Arial" w:cs="Arial"/>
              </w:rPr>
              <w:t xml:space="preserve"> (0.9</w:t>
            </w:r>
            <w:r>
              <w:rPr>
                <w:rFonts w:ascii="Arial" w:hAnsi="Arial" w:cs="Arial"/>
              </w:rPr>
              <w:t>3</w:t>
            </w:r>
            <w:r w:rsidRPr="00E1724D">
              <w:rPr>
                <w:rFonts w:ascii="Arial" w:hAnsi="Arial" w:cs="Arial"/>
              </w:rPr>
              <w:t>-1.1</w:t>
            </w:r>
            <w:r>
              <w:rPr>
                <w:rFonts w:ascii="Arial" w:hAnsi="Arial" w:cs="Arial"/>
              </w:rPr>
              <w:t>6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594D59E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93AEE9E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miR-20a</w:t>
            </w:r>
          </w:p>
        </w:tc>
        <w:tc>
          <w:tcPr>
            <w:tcW w:w="2182" w:type="dxa"/>
          </w:tcPr>
          <w:p w14:paraId="44E1107E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09429D99" w14:textId="210D4D61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2.6</w:t>
            </w:r>
            <w:r>
              <w:rPr>
                <w:rFonts w:ascii="Arial" w:hAnsi="Arial" w:cs="Arial"/>
              </w:rPr>
              <w:t>9</w:t>
            </w:r>
            <w:r w:rsidRPr="00E1724D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66</w:t>
            </w:r>
            <w:r w:rsidRPr="00E1724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10.98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77AD31E7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77ECE56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miR-223</w:t>
            </w:r>
          </w:p>
        </w:tc>
        <w:tc>
          <w:tcPr>
            <w:tcW w:w="2182" w:type="dxa"/>
          </w:tcPr>
          <w:p w14:paraId="26BE5D6F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70133AE5" w14:textId="7C6AFABB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9</w:t>
            </w:r>
            <w:r w:rsidRPr="00E1724D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92</w:t>
            </w:r>
            <w:r w:rsidRPr="00E1724D">
              <w:rPr>
                <w:rFonts w:ascii="Arial" w:hAnsi="Arial" w:cs="Arial"/>
              </w:rPr>
              <w:t>-1.54)</w:t>
            </w:r>
          </w:p>
        </w:tc>
      </w:tr>
      <w:tr w:rsidR="00210D30" w14:paraId="69E54808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A605983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miR-23a</w:t>
            </w:r>
          </w:p>
        </w:tc>
        <w:tc>
          <w:tcPr>
            <w:tcW w:w="2182" w:type="dxa"/>
          </w:tcPr>
          <w:p w14:paraId="6D56D453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371C56E9" w14:textId="6F340DF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9</w:t>
            </w:r>
            <w:r w:rsidRPr="00E1724D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88</w:t>
            </w:r>
            <w:r w:rsidRPr="00E1724D">
              <w:rPr>
                <w:rFonts w:ascii="Arial" w:hAnsi="Arial" w:cs="Arial"/>
              </w:rPr>
              <w:t>-1.35)</w:t>
            </w:r>
          </w:p>
        </w:tc>
      </w:tr>
      <w:tr w:rsidR="00210D30" w14:paraId="22C6D767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C094D79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miR-24</w:t>
            </w:r>
          </w:p>
        </w:tc>
        <w:tc>
          <w:tcPr>
            <w:tcW w:w="2182" w:type="dxa"/>
          </w:tcPr>
          <w:p w14:paraId="2BEDEA62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614579C1" w14:textId="57309C9D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6</w:t>
            </w:r>
            <w:r w:rsidRPr="00E1724D">
              <w:rPr>
                <w:rFonts w:ascii="Arial" w:hAnsi="Arial" w:cs="Arial"/>
              </w:rPr>
              <w:t xml:space="preserve"> (0.9</w:t>
            </w:r>
            <w:r>
              <w:rPr>
                <w:rFonts w:ascii="Arial" w:hAnsi="Arial" w:cs="Arial"/>
              </w:rPr>
              <w:t>7</w:t>
            </w:r>
            <w:r w:rsidRPr="00E1724D">
              <w:rPr>
                <w:rFonts w:ascii="Arial" w:hAnsi="Arial" w:cs="Arial"/>
              </w:rPr>
              <w:t>-1.</w:t>
            </w:r>
            <w:r>
              <w:rPr>
                <w:rFonts w:ascii="Arial" w:hAnsi="Arial" w:cs="Arial"/>
              </w:rPr>
              <w:t>39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69B912D2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1424CF4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miR-25</w:t>
            </w:r>
          </w:p>
        </w:tc>
        <w:tc>
          <w:tcPr>
            <w:tcW w:w="2182" w:type="dxa"/>
          </w:tcPr>
          <w:p w14:paraId="278F11DF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36AD5AB3" w14:textId="0DF34122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1.06 (0.98-1.1</w:t>
            </w:r>
            <w:r w:rsidR="00BC3355">
              <w:rPr>
                <w:rFonts w:ascii="Arial" w:hAnsi="Arial" w:cs="Arial"/>
              </w:rPr>
              <w:t>5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75EDE4D4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C13F633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miR-26a</w:t>
            </w:r>
          </w:p>
        </w:tc>
        <w:tc>
          <w:tcPr>
            <w:tcW w:w="2182" w:type="dxa"/>
          </w:tcPr>
          <w:p w14:paraId="24D902A8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3447B1E3" w14:textId="302195D0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0.7</w:t>
            </w:r>
            <w:r w:rsidR="00BC3355">
              <w:rPr>
                <w:rFonts w:ascii="Arial" w:hAnsi="Arial" w:cs="Arial"/>
              </w:rPr>
              <w:t>2</w:t>
            </w:r>
            <w:r w:rsidRPr="00E1724D">
              <w:rPr>
                <w:rFonts w:ascii="Arial" w:hAnsi="Arial" w:cs="Arial"/>
              </w:rPr>
              <w:t xml:space="preserve"> (0.</w:t>
            </w:r>
            <w:r w:rsidR="00BC3355">
              <w:rPr>
                <w:rFonts w:ascii="Arial" w:hAnsi="Arial" w:cs="Arial"/>
              </w:rPr>
              <w:t>54</w:t>
            </w:r>
            <w:r w:rsidRPr="00E1724D">
              <w:rPr>
                <w:rFonts w:ascii="Arial" w:hAnsi="Arial" w:cs="Arial"/>
              </w:rPr>
              <w:t>-0.97)</w:t>
            </w:r>
          </w:p>
        </w:tc>
      </w:tr>
      <w:tr w:rsidR="00210D30" w14:paraId="4A9E77D2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2708F67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miR-27a</w:t>
            </w:r>
          </w:p>
        </w:tc>
        <w:tc>
          <w:tcPr>
            <w:tcW w:w="2182" w:type="dxa"/>
          </w:tcPr>
          <w:p w14:paraId="733A3BF4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1C1B022B" w14:textId="5E209E58" w:rsidR="00210D30" w:rsidRPr="00E1724D" w:rsidRDefault="00BC3355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</w:t>
            </w:r>
            <w:r w:rsidR="00210D30" w:rsidRPr="00E1724D">
              <w:rPr>
                <w:rFonts w:ascii="Arial" w:hAnsi="Arial" w:cs="Arial"/>
              </w:rPr>
              <w:t xml:space="preserve"> (0.78-1.</w:t>
            </w:r>
            <w:r>
              <w:rPr>
                <w:rFonts w:ascii="Arial" w:hAnsi="Arial" w:cs="Arial"/>
              </w:rPr>
              <w:t>3</w:t>
            </w:r>
            <w:r w:rsidR="00210D30" w:rsidRPr="00E1724D">
              <w:rPr>
                <w:rFonts w:ascii="Arial" w:hAnsi="Arial" w:cs="Arial"/>
              </w:rPr>
              <w:t>4)</w:t>
            </w:r>
          </w:p>
        </w:tc>
      </w:tr>
      <w:tr w:rsidR="00210D30" w14:paraId="0E2A430E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C6784E3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miR-29b</w:t>
            </w:r>
          </w:p>
        </w:tc>
        <w:tc>
          <w:tcPr>
            <w:tcW w:w="2182" w:type="dxa"/>
          </w:tcPr>
          <w:p w14:paraId="6A61CAE2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44B138D0" w14:textId="2730C6A1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</w:t>
            </w:r>
            <w:r w:rsidR="00BC3355">
              <w:rPr>
                <w:rFonts w:ascii="Arial" w:hAnsi="Arial" w:cs="Arial"/>
              </w:rPr>
              <w:t>2</w:t>
            </w:r>
            <w:r w:rsidRPr="00E1724D">
              <w:rPr>
                <w:rFonts w:ascii="Arial" w:hAnsi="Arial" w:cs="Arial"/>
              </w:rPr>
              <w:t xml:space="preserve"> (0.96-1.0</w:t>
            </w:r>
            <w:r w:rsidR="00BC3355"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0238B93D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65B18DA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miR-30a</w:t>
            </w:r>
          </w:p>
        </w:tc>
        <w:tc>
          <w:tcPr>
            <w:tcW w:w="2182" w:type="dxa"/>
          </w:tcPr>
          <w:p w14:paraId="6FD50F7A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5BBFA292" w14:textId="1540C976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1.04 (0.99</w:t>
            </w:r>
            <w:r w:rsidR="00BC3355"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>-1.08)</w:t>
            </w:r>
          </w:p>
        </w:tc>
      </w:tr>
      <w:tr w:rsidR="00210D30" w14:paraId="55BF76D2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527157A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miR-330</w:t>
            </w:r>
          </w:p>
        </w:tc>
        <w:tc>
          <w:tcPr>
            <w:tcW w:w="2182" w:type="dxa"/>
          </w:tcPr>
          <w:p w14:paraId="576FCBA1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34</w:t>
            </w:r>
          </w:p>
        </w:tc>
        <w:tc>
          <w:tcPr>
            <w:tcW w:w="2447" w:type="dxa"/>
          </w:tcPr>
          <w:p w14:paraId="76E3B5F4" w14:textId="43A73069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</w:t>
            </w:r>
            <w:r w:rsidR="00BC3355">
              <w:rPr>
                <w:rFonts w:ascii="Arial" w:hAnsi="Arial" w:cs="Arial"/>
              </w:rPr>
              <w:t>7</w:t>
            </w:r>
            <w:r w:rsidRPr="00E1724D">
              <w:rPr>
                <w:rFonts w:ascii="Arial" w:hAnsi="Arial" w:cs="Arial"/>
              </w:rPr>
              <w:t xml:space="preserve"> (</w:t>
            </w:r>
            <w:r w:rsidR="00BC3355">
              <w:rPr>
                <w:rFonts w:ascii="Arial" w:hAnsi="Arial" w:cs="Arial"/>
              </w:rPr>
              <w:t>0.99</w:t>
            </w:r>
            <w:r w:rsidRPr="00E1724D">
              <w:rPr>
                <w:rFonts w:ascii="Arial" w:hAnsi="Arial" w:cs="Arial"/>
              </w:rPr>
              <w:t>-1.1</w:t>
            </w:r>
            <w:r w:rsidR="00BC3355">
              <w:rPr>
                <w:rFonts w:ascii="Arial" w:hAnsi="Arial" w:cs="Arial"/>
              </w:rPr>
              <w:t>5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15742AAB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D3E40FD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miR-330</w:t>
            </w:r>
          </w:p>
        </w:tc>
        <w:tc>
          <w:tcPr>
            <w:tcW w:w="2182" w:type="dxa"/>
          </w:tcPr>
          <w:p w14:paraId="484FF690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3EB2C52F" w14:textId="1AD48B78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</w:t>
            </w:r>
            <w:r w:rsidR="00BC3355">
              <w:rPr>
                <w:rFonts w:ascii="Arial" w:hAnsi="Arial" w:cs="Arial"/>
              </w:rPr>
              <w:t>69</w:t>
            </w:r>
            <w:r w:rsidRPr="00E1724D">
              <w:rPr>
                <w:rFonts w:ascii="Arial" w:hAnsi="Arial" w:cs="Arial"/>
              </w:rPr>
              <w:t xml:space="preserve"> (0.</w:t>
            </w:r>
            <w:r w:rsidR="00BC3355">
              <w:rPr>
                <w:rFonts w:ascii="Arial" w:hAnsi="Arial" w:cs="Arial"/>
              </w:rPr>
              <w:t>25</w:t>
            </w:r>
            <w:r w:rsidRPr="00E1724D">
              <w:rPr>
                <w:rFonts w:ascii="Arial" w:hAnsi="Arial" w:cs="Arial"/>
              </w:rPr>
              <w:t>-1.</w:t>
            </w:r>
            <w:r w:rsidR="00BC3355">
              <w:rPr>
                <w:rFonts w:ascii="Arial" w:hAnsi="Arial" w:cs="Arial"/>
              </w:rPr>
              <w:t>94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210D30" w14:paraId="396923C2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4958D82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miR-451</w:t>
            </w:r>
          </w:p>
        </w:tc>
        <w:tc>
          <w:tcPr>
            <w:tcW w:w="2182" w:type="dxa"/>
          </w:tcPr>
          <w:p w14:paraId="18626E39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132B4AD0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1.05 (0.97-1.14)</w:t>
            </w:r>
          </w:p>
        </w:tc>
      </w:tr>
      <w:tr w:rsidR="00210D30" w14:paraId="7337AC46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18D95D5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miR-503</w:t>
            </w:r>
          </w:p>
        </w:tc>
        <w:tc>
          <w:tcPr>
            <w:tcW w:w="2182" w:type="dxa"/>
          </w:tcPr>
          <w:p w14:paraId="7FB9C35F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72</w:t>
            </w:r>
          </w:p>
        </w:tc>
        <w:tc>
          <w:tcPr>
            <w:tcW w:w="2447" w:type="dxa"/>
          </w:tcPr>
          <w:p w14:paraId="14892028" w14:textId="77777777" w:rsidR="00210D30" w:rsidRPr="00E1724D" w:rsidRDefault="00210D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0.97 (0.91-1.04)</w:t>
            </w:r>
          </w:p>
        </w:tc>
      </w:tr>
      <w:tr w:rsidR="00210D30" w14:paraId="2B4F7603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9D901BA" w14:textId="77777777" w:rsidR="00210D30" w:rsidRPr="00E1724D" w:rsidRDefault="00210D30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miR-503</w:t>
            </w:r>
          </w:p>
        </w:tc>
        <w:tc>
          <w:tcPr>
            <w:tcW w:w="2182" w:type="dxa"/>
          </w:tcPr>
          <w:p w14:paraId="5523FFA1" w14:textId="77777777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6112B321" w14:textId="6AA222D6" w:rsidR="00210D30" w:rsidRPr="00E1724D" w:rsidRDefault="00210D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</w:t>
            </w:r>
            <w:r w:rsidR="00BC3355">
              <w:rPr>
                <w:rFonts w:ascii="Arial" w:hAnsi="Arial" w:cs="Arial"/>
              </w:rPr>
              <w:t>91</w:t>
            </w:r>
            <w:r w:rsidRPr="00E1724D">
              <w:rPr>
                <w:rFonts w:ascii="Arial" w:hAnsi="Arial" w:cs="Arial"/>
              </w:rPr>
              <w:t xml:space="preserve"> (0.3</w:t>
            </w:r>
            <w:r w:rsidR="00BC3355">
              <w:rPr>
                <w:rFonts w:ascii="Arial" w:hAnsi="Arial" w:cs="Arial"/>
              </w:rPr>
              <w:t>4</w:t>
            </w:r>
            <w:r w:rsidRPr="00E1724D">
              <w:rPr>
                <w:rFonts w:ascii="Arial" w:hAnsi="Arial" w:cs="Arial"/>
              </w:rPr>
              <w:t>-2.</w:t>
            </w:r>
            <w:r w:rsidR="00BC3355">
              <w:rPr>
                <w:rFonts w:ascii="Arial" w:hAnsi="Arial" w:cs="Arial"/>
              </w:rPr>
              <w:t>46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BC3355" w14:paraId="2B174CB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7A72007" w14:textId="3D603021" w:rsidR="00BC3355" w:rsidRPr="00E1724D" w:rsidRDefault="00BC3355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 miR-663</w:t>
            </w:r>
          </w:p>
        </w:tc>
        <w:tc>
          <w:tcPr>
            <w:tcW w:w="2182" w:type="dxa"/>
          </w:tcPr>
          <w:p w14:paraId="21848B41" w14:textId="324EDA27" w:rsidR="00BC3355" w:rsidRPr="00E1724D" w:rsidRDefault="00BC3355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447" w:type="dxa"/>
          </w:tcPr>
          <w:p w14:paraId="74DF06DD" w14:textId="69900146" w:rsidR="00BC3355" w:rsidRPr="00E1724D" w:rsidRDefault="00BC3355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0.76 (0.09-6.15)</w:t>
            </w:r>
          </w:p>
        </w:tc>
      </w:tr>
    </w:tbl>
    <w:p w14:paraId="140B52F6" w14:textId="117A6EA1" w:rsidR="00F31436" w:rsidRDefault="00F31436"/>
    <w:p w14:paraId="52070B2C" w14:textId="10A75FAF" w:rsidR="00E1724D" w:rsidRPr="00A74B07" w:rsidRDefault="003548E2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8</w:t>
      </w:r>
      <w:r w:rsidR="00E1724D" w:rsidRPr="00A74B07">
        <w:rPr>
          <w:rFonts w:ascii="Arial" w:hAnsi="Arial" w:cs="Arial"/>
          <w:b/>
          <w:bCs/>
        </w:rPr>
        <w:t>B)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724D" w14:paraId="73F638A9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692173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7D34F70A" w14:textId="6440DB92" w:rsidR="00E1724D" w:rsidRPr="00E1724D" w:rsidRDefault="00E1724D" w:rsidP="00BC33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 xml:space="preserve">MELD </w:t>
            </w:r>
            <w:proofErr w:type="spellStart"/>
            <w:r>
              <w:rPr>
                <w:rFonts w:ascii="Arial" w:hAnsi="Arial" w:cs="Arial"/>
              </w:rPr>
              <w:t>a</w:t>
            </w:r>
            <w:r w:rsidR="00BC335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HR</w:t>
            </w:r>
            <w:proofErr w:type="spellEnd"/>
            <w:r>
              <w:rPr>
                <w:rFonts w:ascii="Arial" w:hAnsi="Arial" w:cs="Arial"/>
              </w:rPr>
              <w:t xml:space="preserve"> (95% CI)</w:t>
            </w:r>
          </w:p>
        </w:tc>
      </w:tr>
      <w:tr w:rsidR="00E1724D" w14:paraId="7B402F8C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7E89950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miR-191</w:t>
            </w:r>
          </w:p>
        </w:tc>
        <w:tc>
          <w:tcPr>
            <w:tcW w:w="4508" w:type="dxa"/>
          </w:tcPr>
          <w:p w14:paraId="414E7DE2" w14:textId="4E44ACFF" w:rsidR="00E1724D" w:rsidRPr="00E1724D" w:rsidRDefault="00E1724D" w:rsidP="00BC33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1.8</w:t>
            </w:r>
            <w:r w:rsidR="00BC3355">
              <w:rPr>
                <w:rFonts w:ascii="Arial" w:hAnsi="Arial" w:cs="Arial"/>
              </w:rPr>
              <w:t>8</w:t>
            </w:r>
            <w:r w:rsidRPr="00E1724D">
              <w:rPr>
                <w:rFonts w:ascii="Arial" w:hAnsi="Arial" w:cs="Arial"/>
              </w:rPr>
              <w:t xml:space="preserve"> (1.</w:t>
            </w:r>
            <w:r w:rsidR="00BC3355">
              <w:rPr>
                <w:rFonts w:ascii="Arial" w:hAnsi="Arial" w:cs="Arial"/>
              </w:rPr>
              <w:t>30</w:t>
            </w:r>
            <w:r w:rsidRPr="00E1724D">
              <w:rPr>
                <w:rFonts w:ascii="Arial" w:hAnsi="Arial" w:cs="Arial"/>
              </w:rPr>
              <w:t>-2.7</w:t>
            </w:r>
            <w:r w:rsidR="00BC3355">
              <w:rPr>
                <w:rFonts w:ascii="Arial" w:hAnsi="Arial" w:cs="Arial"/>
              </w:rPr>
              <w:t>2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  <w:tr w:rsidR="00E1724D" w14:paraId="4DF11FB7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86D1600" w14:textId="77777777" w:rsidR="00E1724D" w:rsidRPr="00E1724D" w:rsidRDefault="00E1724D" w:rsidP="005A34B3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miR-26a</w:t>
            </w:r>
          </w:p>
        </w:tc>
        <w:tc>
          <w:tcPr>
            <w:tcW w:w="4508" w:type="dxa"/>
          </w:tcPr>
          <w:p w14:paraId="3BF1FFDA" w14:textId="71946057" w:rsidR="00E1724D" w:rsidRPr="00E1724D" w:rsidRDefault="00E1724D" w:rsidP="00BC33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0.</w:t>
            </w:r>
            <w:r w:rsidR="00BC3355">
              <w:rPr>
                <w:rFonts w:ascii="Arial" w:hAnsi="Arial" w:cs="Arial"/>
              </w:rPr>
              <w:t>79</w:t>
            </w:r>
            <w:r w:rsidRPr="00E1724D">
              <w:rPr>
                <w:rFonts w:ascii="Arial" w:hAnsi="Arial" w:cs="Arial"/>
              </w:rPr>
              <w:t xml:space="preserve"> (0.</w:t>
            </w:r>
            <w:r w:rsidR="00BC3355">
              <w:rPr>
                <w:rFonts w:ascii="Arial" w:hAnsi="Arial" w:cs="Arial"/>
              </w:rPr>
              <w:t>59</w:t>
            </w:r>
            <w:r w:rsidRPr="00E1724D">
              <w:rPr>
                <w:rFonts w:ascii="Arial" w:hAnsi="Arial" w:cs="Arial"/>
              </w:rPr>
              <w:t>-1.0</w:t>
            </w:r>
            <w:r w:rsidR="00BC3355">
              <w:rPr>
                <w:rFonts w:ascii="Arial" w:hAnsi="Arial" w:cs="Arial"/>
              </w:rPr>
              <w:t>5</w:t>
            </w:r>
            <w:r w:rsidRPr="00E1724D">
              <w:rPr>
                <w:rFonts w:ascii="Arial" w:hAnsi="Arial" w:cs="Arial"/>
              </w:rPr>
              <w:t>)</w:t>
            </w:r>
          </w:p>
        </w:tc>
      </w:tr>
    </w:tbl>
    <w:p w14:paraId="2B44775A" w14:textId="7CA37A74" w:rsidR="00F31436" w:rsidRDefault="00F31436"/>
    <w:p w14:paraId="269DAE47" w14:textId="0A339045" w:rsidR="00F31436" w:rsidRDefault="00F31436"/>
    <w:p w14:paraId="7F586E21" w14:textId="000E857C" w:rsidR="00F31436" w:rsidRPr="00A74B07" w:rsidRDefault="003548E2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8</w:t>
      </w:r>
      <w:r w:rsidR="00E1724D" w:rsidRPr="00A74B07">
        <w:rPr>
          <w:rFonts w:ascii="Arial" w:hAnsi="Arial" w:cs="Arial"/>
          <w:b/>
          <w:bCs/>
        </w:rPr>
        <w:t>C)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548E2" w14:paraId="5C2E4A77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3FAA90" w14:textId="77777777" w:rsidR="003548E2" w:rsidRPr="003548E2" w:rsidRDefault="003548E2" w:rsidP="005A34B3">
            <w:pPr>
              <w:rPr>
                <w:rFonts w:ascii="Arial" w:hAnsi="Arial" w:cs="Arial"/>
              </w:rPr>
            </w:pPr>
            <w:r w:rsidRPr="003548E2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2E7F13FB" w14:textId="27345485" w:rsidR="003548E2" w:rsidRPr="003548E2" w:rsidRDefault="003548E2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48E2">
              <w:rPr>
                <w:rFonts w:ascii="Arial" w:hAnsi="Arial" w:cs="Arial"/>
              </w:rPr>
              <w:t xml:space="preserve">CP </w:t>
            </w:r>
            <w:proofErr w:type="spellStart"/>
            <w:r w:rsidRPr="003548E2">
              <w:rPr>
                <w:rFonts w:ascii="Arial" w:hAnsi="Arial" w:cs="Arial"/>
              </w:rPr>
              <w:t>a</w:t>
            </w:r>
            <w:r w:rsidR="00BC3355">
              <w:rPr>
                <w:rFonts w:ascii="Arial" w:hAnsi="Arial" w:cs="Arial"/>
              </w:rPr>
              <w:t>S</w:t>
            </w:r>
            <w:r w:rsidRPr="003548E2">
              <w:rPr>
                <w:rFonts w:ascii="Arial" w:hAnsi="Arial" w:cs="Arial"/>
              </w:rPr>
              <w:t>HR</w:t>
            </w:r>
            <w:proofErr w:type="spellEnd"/>
            <w:r w:rsidRPr="003548E2">
              <w:rPr>
                <w:rFonts w:ascii="Arial" w:hAnsi="Arial" w:cs="Arial"/>
              </w:rPr>
              <w:t xml:space="preserve"> (95% CI)</w:t>
            </w:r>
          </w:p>
        </w:tc>
      </w:tr>
      <w:tr w:rsidR="003548E2" w14:paraId="46ADFCCC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6EB9F9A" w14:textId="77777777" w:rsidR="003548E2" w:rsidRPr="003548E2" w:rsidRDefault="003548E2" w:rsidP="005A34B3">
            <w:pPr>
              <w:rPr>
                <w:rFonts w:ascii="Arial" w:hAnsi="Arial" w:cs="Arial"/>
              </w:rPr>
            </w:pPr>
            <w:r w:rsidRPr="003548E2">
              <w:rPr>
                <w:rFonts w:ascii="Arial" w:hAnsi="Arial" w:cs="Arial"/>
              </w:rPr>
              <w:t>miR-191</w:t>
            </w:r>
          </w:p>
        </w:tc>
        <w:tc>
          <w:tcPr>
            <w:tcW w:w="4508" w:type="dxa"/>
          </w:tcPr>
          <w:p w14:paraId="4856D81F" w14:textId="2FE99C2F" w:rsidR="003548E2" w:rsidRPr="003548E2" w:rsidRDefault="00BC3355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1.66 (1.13-2.43)</w:t>
            </w:r>
          </w:p>
        </w:tc>
      </w:tr>
      <w:tr w:rsidR="003548E2" w14:paraId="7DB52E84" w14:textId="77777777" w:rsidTr="005A34B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BC7E84A" w14:textId="77777777" w:rsidR="003548E2" w:rsidRPr="003548E2" w:rsidRDefault="003548E2" w:rsidP="005A34B3">
            <w:pPr>
              <w:rPr>
                <w:rFonts w:ascii="Arial" w:hAnsi="Arial" w:cs="Arial"/>
              </w:rPr>
            </w:pPr>
            <w:r w:rsidRPr="003548E2">
              <w:rPr>
                <w:rFonts w:ascii="Arial" w:hAnsi="Arial" w:cs="Arial"/>
              </w:rPr>
              <w:t>miR-26a</w:t>
            </w:r>
          </w:p>
        </w:tc>
        <w:tc>
          <w:tcPr>
            <w:tcW w:w="4508" w:type="dxa"/>
          </w:tcPr>
          <w:p w14:paraId="5F2731FA" w14:textId="291CAC66" w:rsidR="003548E2" w:rsidRPr="003548E2" w:rsidRDefault="003548E2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48E2">
              <w:rPr>
                <w:rFonts w:ascii="Arial" w:hAnsi="Arial" w:cs="Arial"/>
              </w:rPr>
              <w:t>0.8</w:t>
            </w:r>
            <w:r w:rsidR="00431A16">
              <w:rPr>
                <w:rFonts w:ascii="Arial" w:hAnsi="Arial" w:cs="Arial"/>
              </w:rPr>
              <w:t>2</w:t>
            </w:r>
            <w:r w:rsidRPr="003548E2">
              <w:rPr>
                <w:rFonts w:ascii="Arial" w:hAnsi="Arial" w:cs="Arial"/>
              </w:rPr>
              <w:t xml:space="preserve"> (0.</w:t>
            </w:r>
            <w:r w:rsidR="00431A16">
              <w:rPr>
                <w:rFonts w:ascii="Arial" w:hAnsi="Arial" w:cs="Arial"/>
              </w:rPr>
              <w:t>61</w:t>
            </w:r>
            <w:r w:rsidRPr="003548E2">
              <w:rPr>
                <w:rFonts w:ascii="Arial" w:hAnsi="Arial" w:cs="Arial"/>
              </w:rPr>
              <w:t>-1.1</w:t>
            </w:r>
            <w:r w:rsidR="00431A16">
              <w:rPr>
                <w:rFonts w:ascii="Arial" w:hAnsi="Arial" w:cs="Arial"/>
              </w:rPr>
              <w:t>0</w:t>
            </w:r>
            <w:r w:rsidRPr="003548E2">
              <w:rPr>
                <w:rFonts w:ascii="Arial" w:hAnsi="Arial" w:cs="Arial"/>
              </w:rPr>
              <w:t>)</w:t>
            </w:r>
          </w:p>
        </w:tc>
      </w:tr>
    </w:tbl>
    <w:p w14:paraId="6150E03C" w14:textId="76B73622" w:rsidR="007C7FF5" w:rsidRDefault="007C7FF5"/>
    <w:p w14:paraId="6DA4BC79" w14:textId="63DF4D30" w:rsidR="007C7FF5" w:rsidRDefault="007C7FF5"/>
    <w:p w14:paraId="16EC2D14" w14:textId="280AE88B" w:rsidR="00F31436" w:rsidRDefault="003548E2">
      <w:pPr>
        <w:rPr>
          <w:rStyle w:val="None"/>
          <w:rFonts w:ascii="Arial" w:eastAsia="Arial" w:hAnsi="Arial" w:cs="Arial"/>
        </w:rPr>
      </w:pPr>
      <w:r w:rsidRPr="003548E2">
        <w:rPr>
          <w:rFonts w:ascii="Arial" w:hAnsi="Arial" w:cs="Arial"/>
          <w:b/>
          <w:bCs/>
        </w:rPr>
        <w:t xml:space="preserve">Supplementary Table </w:t>
      </w:r>
      <w:r w:rsidR="00884B20">
        <w:rPr>
          <w:rFonts w:ascii="Arial" w:hAnsi="Arial" w:cs="Arial"/>
          <w:b/>
          <w:bCs/>
        </w:rPr>
        <w:t>8</w:t>
      </w:r>
      <w:r w:rsidRPr="003548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Sensitivity analysis including only patients with ARLD of competing risk analysis of microRNA expression in patients who died within </w:t>
      </w:r>
      <w:r w:rsidR="00BC3355">
        <w:rPr>
          <w:rFonts w:ascii="Arial" w:hAnsi="Arial" w:cs="Arial"/>
          <w:b/>
          <w:bCs/>
        </w:rPr>
        <w:t>one</w:t>
      </w:r>
      <w:r>
        <w:rPr>
          <w:rFonts w:ascii="Arial" w:hAnsi="Arial" w:cs="Arial"/>
          <w:b/>
          <w:bCs/>
        </w:rPr>
        <w:t xml:space="preserve"> year. </w:t>
      </w:r>
      <w:r>
        <w:rPr>
          <w:rFonts w:ascii="Arial" w:hAnsi="Arial" w:cs="Arial"/>
        </w:rPr>
        <w:t xml:space="preserve">A) </w:t>
      </w:r>
      <w:r w:rsidRPr="005A34B3">
        <w:rPr>
          <w:rStyle w:val="None"/>
          <w:rFonts w:ascii="Arial" w:eastAsia="Arial" w:hAnsi="Arial" w:cs="Arial"/>
        </w:rPr>
        <w:t>Competing risk analysis</w:t>
      </w:r>
      <w:r>
        <w:rPr>
          <w:rStyle w:val="None"/>
          <w:rFonts w:ascii="Arial" w:eastAsia="Arial" w:hAnsi="Arial" w:cs="Arial"/>
          <w:b/>
          <w:bCs/>
        </w:rPr>
        <w:t xml:space="preserve"> </w:t>
      </w:r>
      <w:r>
        <w:rPr>
          <w:rStyle w:val="None"/>
          <w:rFonts w:ascii="Arial" w:eastAsia="Arial" w:hAnsi="Arial" w:cs="Arial"/>
        </w:rPr>
        <w:t xml:space="preserve">for </w:t>
      </w:r>
      <w:r w:rsidR="00BC3355">
        <w:rPr>
          <w:rStyle w:val="None"/>
          <w:rFonts w:ascii="Arial" w:eastAsia="Arial" w:hAnsi="Arial" w:cs="Arial"/>
        </w:rPr>
        <w:t>one</w:t>
      </w:r>
      <w:r>
        <w:rPr>
          <w:rStyle w:val="None"/>
          <w:rFonts w:ascii="Arial" w:eastAsia="Arial" w:hAnsi="Arial" w:cs="Arial"/>
        </w:rPr>
        <w:t xml:space="preserve"> year risk of death in patients with ARLD. Total number of deaths = 18 B) MELD adjusted </w:t>
      </w:r>
      <w:r w:rsidR="00BC3355">
        <w:rPr>
          <w:rStyle w:val="None"/>
          <w:rFonts w:ascii="Arial" w:eastAsia="Arial" w:hAnsi="Arial" w:cs="Arial"/>
        </w:rPr>
        <w:t>S</w:t>
      </w:r>
      <w:r>
        <w:rPr>
          <w:rStyle w:val="None"/>
          <w:rFonts w:ascii="Arial" w:eastAsia="Arial" w:hAnsi="Arial" w:cs="Arial"/>
        </w:rPr>
        <w:t xml:space="preserve">HR of prevalently expressed microRNA that predicted </w:t>
      </w:r>
      <w:r w:rsidR="00BC3355">
        <w:rPr>
          <w:rStyle w:val="None"/>
          <w:rFonts w:ascii="Arial" w:eastAsia="Arial" w:hAnsi="Arial" w:cs="Arial"/>
        </w:rPr>
        <w:t>one</w:t>
      </w:r>
      <w:r>
        <w:rPr>
          <w:rStyle w:val="None"/>
          <w:rFonts w:ascii="Arial" w:eastAsia="Arial" w:hAnsi="Arial" w:cs="Arial"/>
        </w:rPr>
        <w:t xml:space="preserve"> year risk of death. miR-191 and MELD model</w:t>
      </w:r>
      <w:r w:rsidR="002B30B1">
        <w:rPr>
          <w:rStyle w:val="None"/>
          <w:rFonts w:ascii="Arial" w:eastAsia="Arial" w:hAnsi="Arial" w:cs="Arial"/>
        </w:rPr>
        <w:t>;</w:t>
      </w:r>
      <w:r>
        <w:rPr>
          <w:rStyle w:val="None"/>
          <w:rFonts w:ascii="Arial" w:eastAsia="Arial" w:hAnsi="Arial" w:cs="Arial"/>
        </w:rPr>
        <w:t xml:space="preserve"> n=93, </w:t>
      </w:r>
      <w:r w:rsidR="00BC3355">
        <w:rPr>
          <w:rStyle w:val="None"/>
          <w:rFonts w:ascii="Arial" w:eastAsia="Arial" w:hAnsi="Arial" w:cs="Arial"/>
        </w:rPr>
        <w:t>Wald Chi</w:t>
      </w:r>
      <w:r w:rsidR="00BC3355">
        <w:rPr>
          <w:rStyle w:val="None"/>
          <w:rFonts w:ascii="Arial" w:eastAsia="Arial" w:hAnsi="Arial" w:cs="Arial"/>
          <w:vertAlign w:val="superscript"/>
        </w:rPr>
        <w:t>2</w:t>
      </w:r>
      <w:r w:rsidR="00BC3355">
        <w:rPr>
          <w:rStyle w:val="None"/>
          <w:rFonts w:ascii="Arial" w:eastAsia="Arial" w:hAnsi="Arial" w:cs="Arial"/>
        </w:rPr>
        <w:t xml:space="preserve"> = 23.76, p&lt;0.001</w:t>
      </w:r>
      <w:proofErr w:type="gramStart"/>
      <w:r w:rsidR="00BC3355">
        <w:rPr>
          <w:rStyle w:val="None"/>
          <w:rFonts w:ascii="Arial" w:eastAsia="Arial" w:hAnsi="Arial" w:cs="Arial"/>
        </w:rPr>
        <w:t xml:space="preserve">*  </w:t>
      </w:r>
      <w:r>
        <w:rPr>
          <w:rStyle w:val="None"/>
          <w:rFonts w:ascii="Arial" w:eastAsia="Arial" w:hAnsi="Arial" w:cs="Arial"/>
        </w:rPr>
        <w:t>C</w:t>
      </w:r>
      <w:proofErr w:type="gramEnd"/>
      <w:r>
        <w:rPr>
          <w:rStyle w:val="None"/>
          <w:rFonts w:ascii="Arial" w:eastAsia="Arial" w:hAnsi="Arial" w:cs="Arial"/>
        </w:rPr>
        <w:t xml:space="preserve">) CP adjusted HR of prevalently expressed microRNA that predicted 1 year risk of death. </w:t>
      </w:r>
      <w:bookmarkStart w:id="0" w:name="_Hlk175409863"/>
      <w:r>
        <w:rPr>
          <w:rStyle w:val="None"/>
          <w:rFonts w:ascii="Arial" w:eastAsia="Arial" w:hAnsi="Arial" w:cs="Arial"/>
        </w:rPr>
        <w:t>miR-191 and CP model</w:t>
      </w:r>
      <w:r w:rsidR="002B30B1">
        <w:rPr>
          <w:rStyle w:val="None"/>
          <w:rFonts w:ascii="Arial" w:eastAsia="Arial" w:hAnsi="Arial" w:cs="Arial"/>
        </w:rPr>
        <w:t>;</w:t>
      </w:r>
      <w:r>
        <w:rPr>
          <w:rStyle w:val="None"/>
          <w:rFonts w:ascii="Arial" w:eastAsia="Arial" w:hAnsi="Arial" w:cs="Arial"/>
        </w:rPr>
        <w:t xml:space="preserve"> n=93, </w:t>
      </w:r>
      <w:r w:rsidR="002B30B1">
        <w:rPr>
          <w:rStyle w:val="None"/>
          <w:rFonts w:ascii="Arial" w:eastAsia="Arial" w:hAnsi="Arial" w:cs="Arial"/>
        </w:rPr>
        <w:t>Wald Chi</w:t>
      </w:r>
      <w:r w:rsidR="002B30B1">
        <w:rPr>
          <w:rStyle w:val="None"/>
          <w:rFonts w:ascii="Arial" w:eastAsia="Arial" w:hAnsi="Arial" w:cs="Arial"/>
          <w:vertAlign w:val="superscript"/>
        </w:rPr>
        <w:t>2</w:t>
      </w:r>
      <w:r w:rsidR="002B30B1">
        <w:rPr>
          <w:rStyle w:val="None"/>
          <w:rFonts w:ascii="Arial" w:eastAsia="Arial" w:hAnsi="Arial" w:cs="Arial"/>
        </w:rPr>
        <w:t xml:space="preserve"> =</w:t>
      </w:r>
      <w:r w:rsidR="002B30B1">
        <w:rPr>
          <w:rStyle w:val="None"/>
          <w:rFonts w:ascii="Arial" w:eastAsia="Arial" w:hAnsi="Arial" w:cs="Arial"/>
        </w:rPr>
        <w:t>43.37, p&lt;0.001*</w:t>
      </w:r>
      <w:bookmarkEnd w:id="0"/>
    </w:p>
    <w:p w14:paraId="0AC02167" w14:textId="77777777" w:rsidR="002B30B1" w:rsidRDefault="002B30B1"/>
    <w:p w14:paraId="55181787" w14:textId="77777777" w:rsidR="003548E2" w:rsidRDefault="003548E2"/>
    <w:p w14:paraId="2B9EB2B1" w14:textId="77777777" w:rsidR="00431A16" w:rsidRDefault="00431A16"/>
    <w:p w14:paraId="45B6A843" w14:textId="42E1E9F2" w:rsidR="00DF16D1" w:rsidRPr="00A74B07" w:rsidRDefault="00884B20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lastRenderedPageBreak/>
        <w:t>9A)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71"/>
        <w:gridCol w:w="2182"/>
        <w:gridCol w:w="2447"/>
      </w:tblGrid>
      <w:tr w:rsidR="00431A16" w14:paraId="04BE8AF4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4F1315B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microRNA</w:t>
            </w:r>
          </w:p>
        </w:tc>
        <w:tc>
          <w:tcPr>
            <w:tcW w:w="2182" w:type="dxa"/>
          </w:tcPr>
          <w:p w14:paraId="13FF4A33" w14:textId="77777777" w:rsidR="00431A16" w:rsidRPr="00884B20" w:rsidRDefault="00431A16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N</w:t>
            </w:r>
          </w:p>
        </w:tc>
        <w:tc>
          <w:tcPr>
            <w:tcW w:w="2447" w:type="dxa"/>
          </w:tcPr>
          <w:p w14:paraId="43CE4DB6" w14:textId="6BDA3A97" w:rsidR="00431A16" w:rsidRPr="00884B20" w:rsidRDefault="00A07F3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31A16" w:rsidRPr="00884B20">
              <w:rPr>
                <w:rFonts w:ascii="Arial" w:hAnsi="Arial" w:cs="Arial"/>
              </w:rPr>
              <w:t>HR (95% CI)</w:t>
            </w:r>
          </w:p>
        </w:tc>
      </w:tr>
      <w:tr w:rsidR="00431A16" w14:paraId="64772BE1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CE55290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miR-103a</w:t>
            </w:r>
          </w:p>
        </w:tc>
        <w:tc>
          <w:tcPr>
            <w:tcW w:w="2182" w:type="dxa"/>
          </w:tcPr>
          <w:p w14:paraId="249D2054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3AEDEAF7" w14:textId="3DE4474E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1</w:t>
            </w:r>
            <w:r w:rsidRPr="00884B20">
              <w:rPr>
                <w:rFonts w:ascii="Arial" w:hAnsi="Arial" w:cs="Arial"/>
              </w:rPr>
              <w:t xml:space="preserve"> (0.8</w:t>
            </w:r>
            <w:r>
              <w:rPr>
                <w:rFonts w:ascii="Arial" w:hAnsi="Arial" w:cs="Arial"/>
              </w:rPr>
              <w:t>5</w:t>
            </w:r>
            <w:r w:rsidRPr="00884B20">
              <w:rPr>
                <w:rFonts w:ascii="Arial" w:hAnsi="Arial" w:cs="Arial"/>
              </w:rPr>
              <w:t>-1.20)</w:t>
            </w:r>
          </w:p>
        </w:tc>
      </w:tr>
      <w:tr w:rsidR="00431A16" w14:paraId="1775893F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ADB5032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miR-122</w:t>
            </w:r>
          </w:p>
        </w:tc>
        <w:tc>
          <w:tcPr>
            <w:tcW w:w="2182" w:type="dxa"/>
          </w:tcPr>
          <w:p w14:paraId="5AA078DC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594982F0" w14:textId="31CA0964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1</w:t>
            </w:r>
            <w:r w:rsidRPr="00884B20">
              <w:rPr>
                <w:rFonts w:ascii="Arial" w:hAnsi="Arial" w:cs="Arial"/>
              </w:rPr>
              <w:t xml:space="preserve"> (0.98-1.03)</w:t>
            </w:r>
          </w:p>
        </w:tc>
      </w:tr>
      <w:tr w:rsidR="00431A16" w14:paraId="7C4CD4EE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31EE89E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miR-150</w:t>
            </w:r>
          </w:p>
        </w:tc>
        <w:tc>
          <w:tcPr>
            <w:tcW w:w="2182" w:type="dxa"/>
          </w:tcPr>
          <w:p w14:paraId="23CEA7C1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4A064CFD" w14:textId="50EA0A1F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 xml:space="preserve"> (0.9</w:t>
            </w:r>
            <w:r>
              <w:rPr>
                <w:rFonts w:ascii="Arial" w:hAnsi="Arial" w:cs="Arial"/>
              </w:rPr>
              <w:t>97</w:t>
            </w:r>
            <w:r w:rsidRPr="00884B20">
              <w:rPr>
                <w:rFonts w:ascii="Arial" w:hAnsi="Arial" w:cs="Arial"/>
              </w:rPr>
              <w:t>-1.08)</w:t>
            </w:r>
          </w:p>
        </w:tc>
      </w:tr>
      <w:tr w:rsidR="00431A16" w14:paraId="43DBA9E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A91AF1D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miR-16-2</w:t>
            </w:r>
          </w:p>
        </w:tc>
        <w:tc>
          <w:tcPr>
            <w:tcW w:w="2182" w:type="dxa"/>
          </w:tcPr>
          <w:p w14:paraId="31F7C0BB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8A98D92" w14:textId="51D3E3D2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>
              <w:rPr>
                <w:rFonts w:ascii="Arial" w:hAnsi="Arial" w:cs="Arial"/>
              </w:rPr>
              <w:t>1</w:t>
            </w:r>
            <w:r w:rsidRPr="00884B20">
              <w:rPr>
                <w:rFonts w:ascii="Arial" w:hAnsi="Arial" w:cs="Arial"/>
              </w:rPr>
              <w:t xml:space="preserve"> (0.97-1.06)</w:t>
            </w:r>
          </w:p>
        </w:tc>
      </w:tr>
      <w:tr w:rsidR="00431A16" w14:paraId="4E88ED12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D11E958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miR-17</w:t>
            </w:r>
          </w:p>
        </w:tc>
        <w:tc>
          <w:tcPr>
            <w:tcW w:w="2182" w:type="dxa"/>
          </w:tcPr>
          <w:p w14:paraId="1331BA6D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75</w:t>
            </w:r>
          </w:p>
        </w:tc>
        <w:tc>
          <w:tcPr>
            <w:tcW w:w="2447" w:type="dxa"/>
          </w:tcPr>
          <w:p w14:paraId="75C998D3" w14:textId="1BE6AAA9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1.00 (0.9</w:t>
            </w:r>
            <w:r>
              <w:rPr>
                <w:rFonts w:ascii="Arial" w:hAnsi="Arial" w:cs="Arial"/>
              </w:rPr>
              <w:t>5</w:t>
            </w:r>
            <w:r w:rsidRPr="00884B20">
              <w:rPr>
                <w:rFonts w:ascii="Arial" w:hAnsi="Arial" w:cs="Arial"/>
              </w:rPr>
              <w:t>-1.05)</w:t>
            </w:r>
          </w:p>
        </w:tc>
      </w:tr>
      <w:tr w:rsidR="00431A16" w14:paraId="7144E929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5FBB4E3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D/ND miR-17</w:t>
            </w:r>
          </w:p>
        </w:tc>
        <w:tc>
          <w:tcPr>
            <w:tcW w:w="2182" w:type="dxa"/>
          </w:tcPr>
          <w:p w14:paraId="54575124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34D0A27A" w14:textId="228CB9D9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0.6</w:t>
            </w:r>
            <w:r>
              <w:rPr>
                <w:rFonts w:ascii="Arial" w:hAnsi="Arial" w:cs="Arial"/>
              </w:rPr>
              <w:t>7</w:t>
            </w:r>
            <w:r w:rsidRPr="00884B20">
              <w:rPr>
                <w:rFonts w:ascii="Arial" w:hAnsi="Arial" w:cs="Arial"/>
              </w:rPr>
              <w:t xml:space="preserve"> (0.29-1</w:t>
            </w:r>
            <w:r>
              <w:rPr>
                <w:rFonts w:ascii="Arial" w:hAnsi="Arial" w:cs="Arial"/>
              </w:rPr>
              <w:t>.56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2FC69A8A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BB1B5A3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miR-191</w:t>
            </w:r>
          </w:p>
        </w:tc>
        <w:tc>
          <w:tcPr>
            <w:tcW w:w="2182" w:type="dxa"/>
          </w:tcPr>
          <w:p w14:paraId="6B923635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91</w:t>
            </w:r>
          </w:p>
        </w:tc>
        <w:tc>
          <w:tcPr>
            <w:tcW w:w="2447" w:type="dxa"/>
          </w:tcPr>
          <w:p w14:paraId="6336832B" w14:textId="0663FC04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1.4</w:t>
            </w:r>
            <w:r>
              <w:rPr>
                <w:rFonts w:ascii="Arial" w:hAnsi="Arial" w:cs="Arial"/>
              </w:rPr>
              <w:t>5</w:t>
            </w:r>
            <w:r w:rsidRPr="00884B20">
              <w:rPr>
                <w:rFonts w:ascii="Arial" w:hAnsi="Arial" w:cs="Arial"/>
              </w:rPr>
              <w:t xml:space="preserve"> (1.0</w:t>
            </w:r>
            <w:r>
              <w:rPr>
                <w:rFonts w:ascii="Arial" w:hAnsi="Arial" w:cs="Arial"/>
              </w:rPr>
              <w:t>3</w:t>
            </w:r>
            <w:r w:rsidRPr="00884B20">
              <w:rPr>
                <w:rFonts w:ascii="Arial" w:hAnsi="Arial" w:cs="Arial"/>
              </w:rPr>
              <w:t>-2.0</w:t>
            </w:r>
            <w:r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303BE5A4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1237985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D/ND miR-200b</w:t>
            </w:r>
          </w:p>
        </w:tc>
        <w:tc>
          <w:tcPr>
            <w:tcW w:w="2182" w:type="dxa"/>
          </w:tcPr>
          <w:p w14:paraId="78F9D7E7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3DCAB09" w14:textId="6F49F520" w:rsidR="00431A16" w:rsidRPr="00884B20" w:rsidRDefault="001B04AA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</w:t>
            </w:r>
            <w:r w:rsidR="00431A16" w:rsidRPr="00884B20">
              <w:rPr>
                <w:rFonts w:ascii="Arial" w:hAnsi="Arial" w:cs="Arial"/>
              </w:rPr>
              <w:t xml:space="preserve"> (0.2</w:t>
            </w:r>
            <w:r>
              <w:rPr>
                <w:rFonts w:ascii="Arial" w:hAnsi="Arial" w:cs="Arial"/>
              </w:rPr>
              <w:t>4</w:t>
            </w:r>
            <w:r w:rsidR="00431A16" w:rsidRPr="00884B20">
              <w:rPr>
                <w:rFonts w:ascii="Arial" w:hAnsi="Arial" w:cs="Arial"/>
              </w:rPr>
              <w:t>-3.2</w:t>
            </w:r>
            <w:r>
              <w:rPr>
                <w:rFonts w:ascii="Arial" w:hAnsi="Arial" w:cs="Arial"/>
              </w:rPr>
              <w:t>0</w:t>
            </w:r>
            <w:r w:rsidR="00431A16" w:rsidRPr="00884B20">
              <w:rPr>
                <w:rFonts w:ascii="Arial" w:hAnsi="Arial" w:cs="Arial"/>
              </w:rPr>
              <w:t>)</w:t>
            </w:r>
          </w:p>
        </w:tc>
      </w:tr>
      <w:tr w:rsidR="00431A16" w14:paraId="4A40906E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4E594FB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miR-20a</w:t>
            </w:r>
          </w:p>
        </w:tc>
        <w:tc>
          <w:tcPr>
            <w:tcW w:w="2182" w:type="dxa"/>
          </w:tcPr>
          <w:p w14:paraId="769110D6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68</w:t>
            </w:r>
          </w:p>
        </w:tc>
        <w:tc>
          <w:tcPr>
            <w:tcW w:w="2447" w:type="dxa"/>
          </w:tcPr>
          <w:p w14:paraId="363FCFAA" w14:textId="3CAFD0E1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1.01 (0.9</w:t>
            </w:r>
            <w:r w:rsidR="001B04AA">
              <w:rPr>
                <w:rFonts w:ascii="Arial" w:hAnsi="Arial" w:cs="Arial"/>
              </w:rPr>
              <w:t>1</w:t>
            </w:r>
            <w:r w:rsidRPr="00884B20">
              <w:rPr>
                <w:rFonts w:ascii="Arial" w:hAnsi="Arial" w:cs="Arial"/>
              </w:rPr>
              <w:t>-1.</w:t>
            </w:r>
            <w:r w:rsidR="001B04AA">
              <w:rPr>
                <w:rFonts w:ascii="Arial" w:hAnsi="Arial" w:cs="Arial"/>
              </w:rPr>
              <w:t>12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2F0B532D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9F1ADBE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D/ND miR-20a</w:t>
            </w:r>
          </w:p>
        </w:tc>
        <w:tc>
          <w:tcPr>
            <w:tcW w:w="2182" w:type="dxa"/>
          </w:tcPr>
          <w:p w14:paraId="37A32D70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A12EC3F" w14:textId="2288F0AB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3.</w:t>
            </w:r>
            <w:r w:rsidR="001B04AA">
              <w:rPr>
                <w:rFonts w:ascii="Arial" w:hAnsi="Arial" w:cs="Arial"/>
              </w:rPr>
              <w:t>33</w:t>
            </w:r>
            <w:r w:rsidRPr="00884B20">
              <w:rPr>
                <w:rFonts w:ascii="Arial" w:hAnsi="Arial" w:cs="Arial"/>
              </w:rPr>
              <w:t xml:space="preserve"> (</w:t>
            </w:r>
            <w:r w:rsidR="001B04AA">
              <w:rPr>
                <w:rFonts w:ascii="Arial" w:hAnsi="Arial" w:cs="Arial"/>
              </w:rPr>
              <w:t>0.996</w:t>
            </w:r>
            <w:r w:rsidRPr="00884B20">
              <w:rPr>
                <w:rFonts w:ascii="Arial" w:hAnsi="Arial" w:cs="Arial"/>
              </w:rPr>
              <w:t>-</w:t>
            </w:r>
            <w:r w:rsidR="001B04AA">
              <w:rPr>
                <w:rFonts w:ascii="Arial" w:hAnsi="Arial" w:cs="Arial"/>
              </w:rPr>
              <w:t>11.15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1B1FAC2B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082B3DF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miR-223</w:t>
            </w:r>
          </w:p>
        </w:tc>
        <w:tc>
          <w:tcPr>
            <w:tcW w:w="2182" w:type="dxa"/>
          </w:tcPr>
          <w:p w14:paraId="113B59A4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CEAA413" w14:textId="08B0F06F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1.1</w:t>
            </w:r>
            <w:r w:rsidR="001B04AA">
              <w:rPr>
                <w:rFonts w:ascii="Arial" w:hAnsi="Arial" w:cs="Arial"/>
              </w:rPr>
              <w:t>3</w:t>
            </w:r>
            <w:r w:rsidRPr="00884B20">
              <w:rPr>
                <w:rFonts w:ascii="Arial" w:hAnsi="Arial" w:cs="Arial"/>
              </w:rPr>
              <w:t xml:space="preserve"> (0.90-1.</w:t>
            </w:r>
            <w:r w:rsidR="001B04AA">
              <w:rPr>
                <w:rFonts w:ascii="Arial" w:hAnsi="Arial" w:cs="Arial"/>
              </w:rPr>
              <w:t>43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13E49354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91CBD92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miR-23a</w:t>
            </w:r>
          </w:p>
        </w:tc>
        <w:tc>
          <w:tcPr>
            <w:tcW w:w="2182" w:type="dxa"/>
          </w:tcPr>
          <w:p w14:paraId="4EA15C9C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1F6AACF5" w14:textId="4DD52AF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1.1</w:t>
            </w:r>
            <w:r w:rsidR="001B04AA"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 xml:space="preserve"> (0.9</w:t>
            </w:r>
            <w:r w:rsidR="001B04AA">
              <w:rPr>
                <w:rFonts w:ascii="Arial" w:hAnsi="Arial" w:cs="Arial"/>
              </w:rPr>
              <w:t>6</w:t>
            </w:r>
            <w:r w:rsidRPr="00884B20">
              <w:rPr>
                <w:rFonts w:ascii="Arial" w:hAnsi="Arial" w:cs="Arial"/>
              </w:rPr>
              <w:t>-1.3</w:t>
            </w:r>
            <w:r w:rsidR="001B04AA"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4AD65A8A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2F4C599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miR-24</w:t>
            </w:r>
          </w:p>
        </w:tc>
        <w:tc>
          <w:tcPr>
            <w:tcW w:w="2182" w:type="dxa"/>
          </w:tcPr>
          <w:p w14:paraId="434D4E61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7C4CA3D" w14:textId="5A10DA62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1.1</w:t>
            </w:r>
            <w:r w:rsidR="001B04AA">
              <w:rPr>
                <w:rFonts w:ascii="Arial" w:hAnsi="Arial" w:cs="Arial"/>
              </w:rPr>
              <w:t>2</w:t>
            </w:r>
            <w:r w:rsidRPr="00884B20">
              <w:rPr>
                <w:rFonts w:ascii="Arial" w:hAnsi="Arial" w:cs="Arial"/>
              </w:rPr>
              <w:t xml:space="preserve"> (0.9</w:t>
            </w:r>
            <w:r w:rsidR="001B04AA">
              <w:rPr>
                <w:rFonts w:ascii="Arial" w:hAnsi="Arial" w:cs="Arial"/>
              </w:rPr>
              <w:t>8</w:t>
            </w:r>
            <w:r w:rsidRPr="00884B20">
              <w:rPr>
                <w:rFonts w:ascii="Arial" w:hAnsi="Arial" w:cs="Arial"/>
              </w:rPr>
              <w:t>-1.2</w:t>
            </w:r>
            <w:r w:rsidR="001B04AA">
              <w:rPr>
                <w:rFonts w:ascii="Arial" w:hAnsi="Arial" w:cs="Arial"/>
              </w:rPr>
              <w:t>7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15363771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C5C376D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miR-25</w:t>
            </w:r>
          </w:p>
        </w:tc>
        <w:tc>
          <w:tcPr>
            <w:tcW w:w="2182" w:type="dxa"/>
          </w:tcPr>
          <w:p w14:paraId="18C71B87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977D619" w14:textId="5C8CE296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 w:rsidR="001B04AA">
              <w:rPr>
                <w:rFonts w:ascii="Arial" w:hAnsi="Arial" w:cs="Arial"/>
              </w:rPr>
              <w:t>2</w:t>
            </w:r>
            <w:r w:rsidRPr="00884B20">
              <w:rPr>
                <w:rFonts w:ascii="Arial" w:hAnsi="Arial" w:cs="Arial"/>
              </w:rPr>
              <w:t xml:space="preserve"> (0.97-1.09)</w:t>
            </w:r>
          </w:p>
        </w:tc>
      </w:tr>
      <w:tr w:rsidR="00431A16" w14:paraId="76752A9C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BF999C7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miR-26a</w:t>
            </w:r>
          </w:p>
        </w:tc>
        <w:tc>
          <w:tcPr>
            <w:tcW w:w="2182" w:type="dxa"/>
          </w:tcPr>
          <w:p w14:paraId="118D5C2F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77163855" w14:textId="3CC5AEF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0.8</w:t>
            </w:r>
            <w:r w:rsidR="001B04AA"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 xml:space="preserve"> (0.66-1.0</w:t>
            </w:r>
            <w:r w:rsidR="001B04AA">
              <w:rPr>
                <w:rFonts w:ascii="Arial" w:hAnsi="Arial" w:cs="Arial"/>
              </w:rPr>
              <w:t>6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5C0C9E0A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7F09D68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miR-27a</w:t>
            </w:r>
          </w:p>
        </w:tc>
        <w:tc>
          <w:tcPr>
            <w:tcW w:w="2182" w:type="dxa"/>
          </w:tcPr>
          <w:p w14:paraId="34D366A3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D155C79" w14:textId="2C43B4C5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 w:rsidR="001B04AA">
              <w:rPr>
                <w:rFonts w:ascii="Arial" w:hAnsi="Arial" w:cs="Arial"/>
              </w:rPr>
              <w:t>5</w:t>
            </w:r>
            <w:r w:rsidRPr="00884B20">
              <w:rPr>
                <w:rFonts w:ascii="Arial" w:hAnsi="Arial" w:cs="Arial"/>
              </w:rPr>
              <w:t xml:space="preserve"> (0.87-1.2</w:t>
            </w:r>
            <w:r w:rsidR="001B04AA">
              <w:rPr>
                <w:rFonts w:ascii="Arial" w:hAnsi="Arial" w:cs="Arial"/>
              </w:rPr>
              <w:t>8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4A8C2CB9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B17D8F2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miR-29b</w:t>
            </w:r>
          </w:p>
        </w:tc>
        <w:tc>
          <w:tcPr>
            <w:tcW w:w="2182" w:type="dxa"/>
          </w:tcPr>
          <w:p w14:paraId="0CEAAAA9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1A1DADB" w14:textId="5C94848A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</w:t>
            </w:r>
            <w:r w:rsidR="001B04AA">
              <w:rPr>
                <w:rFonts w:ascii="Arial" w:hAnsi="Arial" w:cs="Arial"/>
              </w:rPr>
              <w:t>2</w:t>
            </w:r>
            <w:r w:rsidRPr="00884B20">
              <w:rPr>
                <w:rFonts w:ascii="Arial" w:hAnsi="Arial" w:cs="Arial"/>
              </w:rPr>
              <w:t xml:space="preserve"> (0.97-1.0</w:t>
            </w:r>
            <w:r w:rsidR="001B04AA">
              <w:rPr>
                <w:rFonts w:ascii="Arial" w:hAnsi="Arial" w:cs="Arial"/>
              </w:rPr>
              <w:t>7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7CAB0022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E9C909E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miR-30a</w:t>
            </w:r>
          </w:p>
        </w:tc>
        <w:tc>
          <w:tcPr>
            <w:tcW w:w="2182" w:type="dxa"/>
          </w:tcPr>
          <w:p w14:paraId="5764EE50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56176913" w14:textId="2C0C84F2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1.02 (0.9</w:t>
            </w:r>
            <w:r w:rsidR="001B04AA">
              <w:rPr>
                <w:rFonts w:ascii="Arial" w:hAnsi="Arial" w:cs="Arial"/>
              </w:rPr>
              <w:t>8</w:t>
            </w:r>
            <w:r w:rsidRPr="00884B20">
              <w:rPr>
                <w:rFonts w:ascii="Arial" w:hAnsi="Arial" w:cs="Arial"/>
              </w:rPr>
              <w:t>-1.0</w:t>
            </w:r>
            <w:r w:rsidR="001B04AA">
              <w:rPr>
                <w:rFonts w:ascii="Arial" w:hAnsi="Arial" w:cs="Arial"/>
              </w:rPr>
              <w:t>6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4C1AC084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731005A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miR-330</w:t>
            </w:r>
          </w:p>
        </w:tc>
        <w:tc>
          <w:tcPr>
            <w:tcW w:w="2182" w:type="dxa"/>
          </w:tcPr>
          <w:p w14:paraId="3DE75B08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30</w:t>
            </w:r>
          </w:p>
        </w:tc>
        <w:tc>
          <w:tcPr>
            <w:tcW w:w="2447" w:type="dxa"/>
          </w:tcPr>
          <w:p w14:paraId="6F9C0FAE" w14:textId="6C213428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</w:t>
            </w:r>
            <w:r w:rsidR="001B04AA">
              <w:rPr>
                <w:rFonts w:ascii="Arial" w:hAnsi="Arial" w:cs="Arial"/>
              </w:rPr>
              <w:t>07</w:t>
            </w:r>
            <w:r w:rsidRPr="00884B20">
              <w:rPr>
                <w:rFonts w:ascii="Arial" w:hAnsi="Arial" w:cs="Arial"/>
              </w:rPr>
              <w:t xml:space="preserve"> (</w:t>
            </w:r>
            <w:r w:rsidR="001B04AA">
              <w:rPr>
                <w:rFonts w:ascii="Arial" w:hAnsi="Arial" w:cs="Arial"/>
              </w:rPr>
              <w:t>0.98</w:t>
            </w:r>
            <w:r w:rsidRPr="00884B20">
              <w:rPr>
                <w:rFonts w:ascii="Arial" w:hAnsi="Arial" w:cs="Arial"/>
              </w:rPr>
              <w:t>-1.</w:t>
            </w:r>
            <w:r w:rsidR="001B04AA">
              <w:rPr>
                <w:rFonts w:ascii="Arial" w:hAnsi="Arial" w:cs="Arial"/>
              </w:rPr>
              <w:t>17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3858E75D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9586D8E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D/ND miR-330</w:t>
            </w:r>
          </w:p>
        </w:tc>
        <w:tc>
          <w:tcPr>
            <w:tcW w:w="2182" w:type="dxa"/>
          </w:tcPr>
          <w:p w14:paraId="106FC61E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B102519" w14:textId="6505D190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0.</w:t>
            </w:r>
            <w:r w:rsidR="001B04AA">
              <w:rPr>
                <w:rFonts w:ascii="Arial" w:hAnsi="Arial" w:cs="Arial"/>
              </w:rPr>
              <w:t>61</w:t>
            </w:r>
            <w:r w:rsidRPr="00884B20">
              <w:rPr>
                <w:rFonts w:ascii="Arial" w:hAnsi="Arial" w:cs="Arial"/>
              </w:rPr>
              <w:t xml:space="preserve"> (0.2</w:t>
            </w:r>
            <w:r w:rsidR="001B04AA">
              <w:rPr>
                <w:rFonts w:ascii="Arial" w:hAnsi="Arial" w:cs="Arial"/>
              </w:rPr>
              <w:t>4</w:t>
            </w:r>
            <w:r w:rsidRPr="00884B20">
              <w:rPr>
                <w:rFonts w:ascii="Arial" w:hAnsi="Arial" w:cs="Arial"/>
              </w:rPr>
              <w:t>-1.</w:t>
            </w:r>
            <w:r w:rsidR="001B04AA">
              <w:rPr>
                <w:rFonts w:ascii="Arial" w:hAnsi="Arial" w:cs="Arial"/>
              </w:rPr>
              <w:t>52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651C036F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5B09A40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miR-451</w:t>
            </w:r>
          </w:p>
        </w:tc>
        <w:tc>
          <w:tcPr>
            <w:tcW w:w="2182" w:type="dxa"/>
          </w:tcPr>
          <w:p w14:paraId="231A5D52" w14:textId="77777777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457AE4FC" w14:textId="1B5AFEBA" w:rsidR="00431A16" w:rsidRPr="00884B20" w:rsidRDefault="00431A16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1.03 (0.9</w:t>
            </w:r>
            <w:r w:rsidR="001B04AA">
              <w:rPr>
                <w:rFonts w:ascii="Arial" w:hAnsi="Arial" w:cs="Arial"/>
              </w:rPr>
              <w:t>6</w:t>
            </w:r>
            <w:r w:rsidRPr="00884B20">
              <w:rPr>
                <w:rFonts w:ascii="Arial" w:hAnsi="Arial" w:cs="Arial"/>
              </w:rPr>
              <w:t>-1.</w:t>
            </w:r>
            <w:r w:rsidR="001B04AA">
              <w:rPr>
                <w:rFonts w:ascii="Arial" w:hAnsi="Arial" w:cs="Arial"/>
              </w:rPr>
              <w:t>09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1B92C959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EBCAE0F" w14:textId="77777777" w:rsidR="00431A16" w:rsidRPr="00884B20" w:rsidRDefault="00431A16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miR-503</w:t>
            </w:r>
          </w:p>
        </w:tc>
        <w:tc>
          <w:tcPr>
            <w:tcW w:w="2182" w:type="dxa"/>
          </w:tcPr>
          <w:p w14:paraId="276E7581" w14:textId="77777777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66</w:t>
            </w:r>
          </w:p>
        </w:tc>
        <w:tc>
          <w:tcPr>
            <w:tcW w:w="2447" w:type="dxa"/>
          </w:tcPr>
          <w:p w14:paraId="539E99AC" w14:textId="0055A77E" w:rsidR="00431A16" w:rsidRPr="00884B20" w:rsidRDefault="00431A16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0.98 (0.93-1.0</w:t>
            </w:r>
            <w:r w:rsidR="001B04AA">
              <w:rPr>
                <w:rFonts w:ascii="Arial" w:hAnsi="Arial" w:cs="Arial"/>
              </w:rPr>
              <w:t>3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  <w:tr w:rsidR="00431A16" w14:paraId="314A74C3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B91693E" w14:textId="42720A55" w:rsidR="00431A16" w:rsidRPr="00884B20" w:rsidRDefault="00431A16" w:rsidP="00431A16">
            <w:pPr>
              <w:rPr>
                <w:rFonts w:ascii="Arial" w:hAnsi="Arial" w:cs="Arial"/>
              </w:rPr>
            </w:pPr>
            <w:r w:rsidRPr="00E1724D">
              <w:rPr>
                <w:rFonts w:ascii="Arial" w:hAnsi="Arial" w:cs="Arial"/>
              </w:rPr>
              <w:t>D/ND miR-503</w:t>
            </w:r>
          </w:p>
        </w:tc>
        <w:tc>
          <w:tcPr>
            <w:tcW w:w="2182" w:type="dxa"/>
          </w:tcPr>
          <w:p w14:paraId="447F6ADB" w14:textId="3FC27735" w:rsidR="00431A16" w:rsidRPr="00884B20" w:rsidRDefault="001B04AA" w:rsidP="00431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67332CCC" w14:textId="6D68C4CB" w:rsidR="00431A16" w:rsidRPr="00884B20" w:rsidRDefault="001B04AA" w:rsidP="00431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1.28 (0.56-2.93)</w:t>
            </w:r>
          </w:p>
        </w:tc>
      </w:tr>
      <w:tr w:rsidR="00431A16" w14:paraId="66694322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B35CD41" w14:textId="2C0324DD" w:rsidR="00431A16" w:rsidRPr="00884B20" w:rsidRDefault="00431A16" w:rsidP="00431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 miR-663</w:t>
            </w:r>
          </w:p>
        </w:tc>
        <w:tc>
          <w:tcPr>
            <w:tcW w:w="2182" w:type="dxa"/>
          </w:tcPr>
          <w:p w14:paraId="5A1035D7" w14:textId="66DAAA17" w:rsidR="00431A16" w:rsidRPr="00884B20" w:rsidRDefault="001B04AA" w:rsidP="00431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3AEE636E" w14:textId="3CD0256C" w:rsidR="00431A16" w:rsidRPr="00884B20" w:rsidRDefault="00A07F30" w:rsidP="00431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 (0.98-1.06)</w:t>
            </w:r>
          </w:p>
        </w:tc>
      </w:tr>
    </w:tbl>
    <w:p w14:paraId="70721DE1" w14:textId="77777777" w:rsidR="00884B20" w:rsidRDefault="00884B20">
      <w:pPr>
        <w:rPr>
          <w:rFonts w:ascii="Arial" w:hAnsi="Arial" w:cs="Arial"/>
          <w:b/>
          <w:bCs/>
        </w:rPr>
      </w:pPr>
    </w:p>
    <w:p w14:paraId="5728769E" w14:textId="63DBE427" w:rsidR="00884B20" w:rsidRPr="00A74B07" w:rsidRDefault="00884B20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9B)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4B20" w14:paraId="33A6EE09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6B9D2DA" w14:textId="77777777" w:rsidR="00884B20" w:rsidRPr="00884B20" w:rsidRDefault="00884B20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31DAD840" w14:textId="2E06946A" w:rsidR="00884B20" w:rsidRPr="00884B20" w:rsidRDefault="00884B2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 xml:space="preserve">MELD </w:t>
            </w:r>
            <w:proofErr w:type="spellStart"/>
            <w:r w:rsidRPr="00884B20">
              <w:rPr>
                <w:rFonts w:ascii="Arial" w:hAnsi="Arial" w:cs="Arial"/>
              </w:rPr>
              <w:t>a</w:t>
            </w:r>
            <w:r w:rsidR="00A07F30">
              <w:rPr>
                <w:rFonts w:ascii="Arial" w:hAnsi="Arial" w:cs="Arial"/>
              </w:rPr>
              <w:t>S</w:t>
            </w:r>
            <w:r w:rsidRPr="00884B20">
              <w:rPr>
                <w:rFonts w:ascii="Arial" w:hAnsi="Arial" w:cs="Arial"/>
              </w:rPr>
              <w:t>HR</w:t>
            </w:r>
            <w:proofErr w:type="spellEnd"/>
            <w:r w:rsidRPr="00884B20">
              <w:rPr>
                <w:rFonts w:ascii="Arial" w:hAnsi="Arial" w:cs="Arial"/>
              </w:rPr>
              <w:t xml:space="preserve"> (95% CI)</w:t>
            </w:r>
          </w:p>
        </w:tc>
      </w:tr>
      <w:tr w:rsidR="00884B20" w14:paraId="4A2B6E6F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606A07E" w14:textId="77777777" w:rsidR="00884B20" w:rsidRPr="00884B20" w:rsidRDefault="00884B20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miR-191</w:t>
            </w:r>
          </w:p>
        </w:tc>
        <w:tc>
          <w:tcPr>
            <w:tcW w:w="4508" w:type="dxa"/>
          </w:tcPr>
          <w:p w14:paraId="6747D7B7" w14:textId="78E0885B" w:rsidR="00884B20" w:rsidRPr="00884B20" w:rsidRDefault="00884B2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</w:t>
            </w:r>
            <w:r w:rsidR="00431A16">
              <w:rPr>
                <w:rFonts w:ascii="Arial" w:hAnsi="Arial" w:cs="Arial"/>
              </w:rPr>
              <w:t>91</w:t>
            </w:r>
            <w:r w:rsidRPr="00884B20">
              <w:rPr>
                <w:rFonts w:ascii="Arial" w:hAnsi="Arial" w:cs="Arial"/>
              </w:rPr>
              <w:t xml:space="preserve"> (1.</w:t>
            </w:r>
            <w:r w:rsidR="00431A16">
              <w:rPr>
                <w:rFonts w:ascii="Arial" w:hAnsi="Arial" w:cs="Arial"/>
              </w:rPr>
              <w:t>3</w:t>
            </w:r>
            <w:r w:rsidRPr="00884B20">
              <w:rPr>
                <w:rFonts w:ascii="Arial" w:hAnsi="Arial" w:cs="Arial"/>
              </w:rPr>
              <w:t>7-2.</w:t>
            </w:r>
            <w:r w:rsidR="00431A16">
              <w:rPr>
                <w:rFonts w:ascii="Arial" w:hAnsi="Arial" w:cs="Arial"/>
              </w:rPr>
              <w:t>65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</w:tbl>
    <w:p w14:paraId="22273F73" w14:textId="77777777" w:rsidR="00884B20" w:rsidRDefault="00884B20">
      <w:pPr>
        <w:rPr>
          <w:rFonts w:ascii="Arial" w:hAnsi="Arial" w:cs="Arial"/>
        </w:rPr>
      </w:pPr>
    </w:p>
    <w:p w14:paraId="11075F3F" w14:textId="2A687405" w:rsidR="00884B20" w:rsidRPr="00A74B07" w:rsidRDefault="00884B20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9C)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4B20" w14:paraId="41284B9C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D027004" w14:textId="77777777" w:rsidR="00884B20" w:rsidRPr="00884B20" w:rsidRDefault="00884B20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71901FFE" w14:textId="4D786D2A" w:rsidR="00884B20" w:rsidRPr="00884B20" w:rsidRDefault="00884B2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 xml:space="preserve">CP </w:t>
            </w:r>
            <w:proofErr w:type="spellStart"/>
            <w:r w:rsidRPr="00884B20">
              <w:rPr>
                <w:rFonts w:ascii="Arial" w:hAnsi="Arial" w:cs="Arial"/>
              </w:rPr>
              <w:t>a</w:t>
            </w:r>
            <w:r w:rsidR="00A07F30">
              <w:rPr>
                <w:rFonts w:ascii="Arial" w:hAnsi="Arial" w:cs="Arial"/>
              </w:rPr>
              <w:t>S</w:t>
            </w:r>
            <w:r w:rsidRPr="00884B20">
              <w:rPr>
                <w:rFonts w:ascii="Arial" w:hAnsi="Arial" w:cs="Arial"/>
              </w:rPr>
              <w:t>HR</w:t>
            </w:r>
            <w:proofErr w:type="spellEnd"/>
            <w:r w:rsidRPr="00884B20">
              <w:rPr>
                <w:rFonts w:ascii="Arial" w:hAnsi="Arial" w:cs="Arial"/>
              </w:rPr>
              <w:t xml:space="preserve"> (95% CI)</w:t>
            </w:r>
          </w:p>
        </w:tc>
      </w:tr>
      <w:tr w:rsidR="00884B20" w14:paraId="24FC1B7A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1E96EB9" w14:textId="77777777" w:rsidR="00884B20" w:rsidRPr="00884B20" w:rsidRDefault="00884B20" w:rsidP="005A34B3">
            <w:pPr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miR-191</w:t>
            </w:r>
          </w:p>
        </w:tc>
        <w:tc>
          <w:tcPr>
            <w:tcW w:w="4508" w:type="dxa"/>
          </w:tcPr>
          <w:p w14:paraId="33497AE3" w14:textId="5AD2DFB9" w:rsidR="00884B20" w:rsidRPr="00884B20" w:rsidRDefault="00884B2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4B20">
              <w:rPr>
                <w:rFonts w:ascii="Arial" w:hAnsi="Arial" w:cs="Arial"/>
              </w:rPr>
              <w:t>1.59 (1.1</w:t>
            </w:r>
            <w:r w:rsidR="00756220">
              <w:rPr>
                <w:rFonts w:ascii="Arial" w:hAnsi="Arial" w:cs="Arial"/>
              </w:rPr>
              <w:t>6</w:t>
            </w:r>
            <w:r w:rsidRPr="00884B20">
              <w:rPr>
                <w:rFonts w:ascii="Arial" w:hAnsi="Arial" w:cs="Arial"/>
              </w:rPr>
              <w:t>-2.</w:t>
            </w:r>
            <w:r w:rsidR="00756220">
              <w:rPr>
                <w:rFonts w:ascii="Arial" w:hAnsi="Arial" w:cs="Arial"/>
              </w:rPr>
              <w:t>19</w:t>
            </w:r>
            <w:r w:rsidRPr="00884B20">
              <w:rPr>
                <w:rFonts w:ascii="Arial" w:hAnsi="Arial" w:cs="Arial"/>
              </w:rPr>
              <w:t>)</w:t>
            </w:r>
          </w:p>
        </w:tc>
      </w:tr>
    </w:tbl>
    <w:p w14:paraId="64941FD4" w14:textId="77777777" w:rsidR="00884B20" w:rsidRPr="00884B20" w:rsidRDefault="00884B20">
      <w:pPr>
        <w:rPr>
          <w:rFonts w:ascii="Arial" w:hAnsi="Arial" w:cs="Arial"/>
        </w:rPr>
      </w:pPr>
    </w:p>
    <w:p w14:paraId="216AB9EE" w14:textId="472F8252" w:rsidR="00884B20" w:rsidRPr="003548E2" w:rsidRDefault="00884B20" w:rsidP="00884B20">
      <w:pPr>
        <w:rPr>
          <w:rFonts w:ascii="Arial" w:hAnsi="Arial" w:cs="Arial"/>
        </w:rPr>
      </w:pPr>
      <w:r w:rsidRPr="003548E2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9</w:t>
      </w:r>
      <w:r w:rsidRPr="003548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Sensitivity analysis including only patients with ascites of competing risk analysis of microRNA expression in patients who died within </w:t>
      </w:r>
      <w:r w:rsidR="00431A16">
        <w:rPr>
          <w:rFonts w:ascii="Arial" w:hAnsi="Arial" w:cs="Arial"/>
          <w:b/>
          <w:bCs/>
        </w:rPr>
        <w:t>one</w:t>
      </w:r>
      <w:r>
        <w:rPr>
          <w:rFonts w:ascii="Arial" w:hAnsi="Arial" w:cs="Arial"/>
          <w:b/>
          <w:bCs/>
        </w:rPr>
        <w:t xml:space="preserve"> year. </w:t>
      </w:r>
      <w:r>
        <w:rPr>
          <w:rFonts w:ascii="Arial" w:hAnsi="Arial" w:cs="Arial"/>
        </w:rPr>
        <w:t xml:space="preserve">A) </w:t>
      </w:r>
      <w:r w:rsidRPr="005A34B3">
        <w:rPr>
          <w:rStyle w:val="None"/>
          <w:rFonts w:ascii="Arial" w:eastAsia="Arial" w:hAnsi="Arial" w:cs="Arial"/>
        </w:rPr>
        <w:t>Competing risk analysis</w:t>
      </w:r>
      <w:r>
        <w:rPr>
          <w:rStyle w:val="None"/>
          <w:rFonts w:ascii="Arial" w:eastAsia="Arial" w:hAnsi="Arial" w:cs="Arial"/>
          <w:b/>
          <w:bCs/>
        </w:rPr>
        <w:t xml:space="preserve"> </w:t>
      </w:r>
      <w:r>
        <w:rPr>
          <w:rStyle w:val="None"/>
          <w:rFonts w:ascii="Arial" w:eastAsia="Arial" w:hAnsi="Arial" w:cs="Arial"/>
        </w:rPr>
        <w:t xml:space="preserve">for 1 year risk of death in patients with ascites. Total number of deaths = 26 B) MELD adjusted </w:t>
      </w:r>
      <w:r w:rsidR="00431A16">
        <w:rPr>
          <w:rStyle w:val="None"/>
          <w:rFonts w:ascii="Arial" w:eastAsia="Arial" w:hAnsi="Arial" w:cs="Arial"/>
        </w:rPr>
        <w:t>S</w:t>
      </w:r>
      <w:r>
        <w:rPr>
          <w:rStyle w:val="None"/>
          <w:rFonts w:ascii="Arial" w:eastAsia="Arial" w:hAnsi="Arial" w:cs="Arial"/>
        </w:rPr>
        <w:t>HR of prevalently expressed microRNA that predicted 1 year risk of death. miR-191 and MELD model = n=</w:t>
      </w:r>
      <w:r w:rsidR="00A0663E">
        <w:rPr>
          <w:rStyle w:val="None"/>
          <w:rFonts w:ascii="Arial" w:eastAsia="Arial" w:hAnsi="Arial" w:cs="Arial"/>
        </w:rPr>
        <w:t>89</w:t>
      </w:r>
      <w:r>
        <w:rPr>
          <w:rStyle w:val="None"/>
          <w:rFonts w:ascii="Arial" w:eastAsia="Arial" w:hAnsi="Arial" w:cs="Arial"/>
        </w:rPr>
        <w:t>,</w:t>
      </w:r>
      <w:r w:rsidR="00756220">
        <w:rPr>
          <w:rStyle w:val="None"/>
          <w:rFonts w:ascii="Arial" w:eastAsia="Arial" w:hAnsi="Arial" w:cs="Arial"/>
        </w:rPr>
        <w:t xml:space="preserve"> Wald Chi</w:t>
      </w:r>
      <w:r w:rsidR="00756220">
        <w:rPr>
          <w:rStyle w:val="None"/>
          <w:rFonts w:ascii="Arial" w:eastAsia="Arial" w:hAnsi="Arial" w:cs="Arial"/>
          <w:vertAlign w:val="superscript"/>
        </w:rPr>
        <w:t>2</w:t>
      </w:r>
      <w:r w:rsidR="00756220">
        <w:rPr>
          <w:rStyle w:val="None"/>
          <w:rFonts w:ascii="Arial" w:eastAsia="Arial" w:hAnsi="Arial" w:cs="Arial"/>
        </w:rPr>
        <w:t>=27.52, p&lt;0.001</w:t>
      </w:r>
      <w:r w:rsidR="00A36A5E">
        <w:rPr>
          <w:rStyle w:val="None"/>
          <w:rFonts w:ascii="Arial" w:eastAsia="Arial" w:hAnsi="Arial" w:cs="Arial"/>
        </w:rPr>
        <w:t>*</w:t>
      </w:r>
      <w:r w:rsidR="00A07F30">
        <w:rPr>
          <w:rStyle w:val="None"/>
          <w:rFonts w:ascii="Arial" w:eastAsia="Arial" w:hAnsi="Arial" w:cs="Arial"/>
        </w:rPr>
        <w:t xml:space="preserve">. </w:t>
      </w:r>
      <w:r>
        <w:rPr>
          <w:rStyle w:val="None"/>
          <w:rFonts w:ascii="Arial" w:eastAsia="Arial" w:hAnsi="Arial" w:cs="Arial"/>
        </w:rPr>
        <w:t xml:space="preserve">C) CP adjusted </w:t>
      </w:r>
      <w:r w:rsidR="00A07F30">
        <w:rPr>
          <w:rStyle w:val="None"/>
          <w:rFonts w:ascii="Arial" w:eastAsia="Arial" w:hAnsi="Arial" w:cs="Arial"/>
        </w:rPr>
        <w:t>S</w:t>
      </w:r>
      <w:r>
        <w:rPr>
          <w:rStyle w:val="None"/>
          <w:rFonts w:ascii="Arial" w:eastAsia="Arial" w:hAnsi="Arial" w:cs="Arial"/>
        </w:rPr>
        <w:t xml:space="preserve">HR of prevalently expressed microRNA that predicted 1 year risk of death. </w:t>
      </w:r>
      <w:bookmarkStart w:id="1" w:name="_Hlk175409843"/>
      <w:r>
        <w:rPr>
          <w:rStyle w:val="None"/>
          <w:rFonts w:ascii="Arial" w:eastAsia="Arial" w:hAnsi="Arial" w:cs="Arial"/>
        </w:rPr>
        <w:t>miR-191 and CP model</w:t>
      </w:r>
      <w:r w:rsidR="00A36A5E">
        <w:rPr>
          <w:rStyle w:val="None"/>
          <w:rFonts w:ascii="Arial" w:eastAsia="Arial" w:hAnsi="Arial" w:cs="Arial"/>
        </w:rPr>
        <w:t xml:space="preserve">; </w:t>
      </w:r>
      <w:r>
        <w:rPr>
          <w:rStyle w:val="None"/>
          <w:rFonts w:ascii="Arial" w:eastAsia="Arial" w:hAnsi="Arial" w:cs="Arial"/>
        </w:rPr>
        <w:t>n=</w:t>
      </w:r>
      <w:r w:rsidR="00A0663E">
        <w:rPr>
          <w:rStyle w:val="None"/>
          <w:rFonts w:ascii="Arial" w:eastAsia="Arial" w:hAnsi="Arial" w:cs="Arial"/>
        </w:rPr>
        <w:t>89</w:t>
      </w:r>
      <w:r w:rsidR="00A36A5E">
        <w:rPr>
          <w:rStyle w:val="None"/>
          <w:rFonts w:ascii="Arial" w:eastAsia="Arial" w:hAnsi="Arial" w:cs="Arial"/>
        </w:rPr>
        <w:t xml:space="preserve">, </w:t>
      </w:r>
      <w:r w:rsidR="00A36A5E">
        <w:rPr>
          <w:rStyle w:val="None"/>
          <w:rFonts w:ascii="Arial" w:eastAsia="Arial" w:hAnsi="Arial" w:cs="Arial"/>
        </w:rPr>
        <w:t>Wald Chi</w:t>
      </w:r>
      <w:r w:rsidR="00A36A5E">
        <w:rPr>
          <w:rStyle w:val="None"/>
          <w:rFonts w:ascii="Arial" w:eastAsia="Arial" w:hAnsi="Arial" w:cs="Arial"/>
          <w:vertAlign w:val="superscript"/>
        </w:rPr>
        <w:t>2</w:t>
      </w:r>
      <w:r w:rsidR="00A36A5E">
        <w:rPr>
          <w:rStyle w:val="None"/>
          <w:rFonts w:ascii="Arial" w:eastAsia="Arial" w:hAnsi="Arial" w:cs="Arial"/>
        </w:rPr>
        <w:t>=</w:t>
      </w:r>
      <w:r w:rsidR="00A36A5E">
        <w:rPr>
          <w:rStyle w:val="None"/>
          <w:rFonts w:ascii="Arial" w:eastAsia="Arial" w:hAnsi="Arial" w:cs="Arial"/>
        </w:rPr>
        <w:t>31.99</w:t>
      </w:r>
      <w:r w:rsidR="00A36A5E">
        <w:rPr>
          <w:rStyle w:val="None"/>
          <w:rFonts w:ascii="Arial" w:eastAsia="Arial" w:hAnsi="Arial" w:cs="Arial"/>
        </w:rPr>
        <w:t>, p&lt;0.001</w:t>
      </w:r>
      <w:r w:rsidR="00A36A5E">
        <w:rPr>
          <w:rStyle w:val="None"/>
          <w:rFonts w:ascii="Arial" w:eastAsia="Arial" w:hAnsi="Arial" w:cs="Arial"/>
        </w:rPr>
        <w:t>*</w:t>
      </w:r>
      <w:bookmarkEnd w:id="1"/>
    </w:p>
    <w:p w14:paraId="46891410" w14:textId="13D3926A" w:rsidR="00DF16D1" w:rsidRDefault="00DF16D1"/>
    <w:p w14:paraId="6C889B4E" w14:textId="77777777" w:rsidR="00A0663E" w:rsidRDefault="00A0663E"/>
    <w:p w14:paraId="20240972" w14:textId="77777777" w:rsidR="00A0663E" w:rsidRDefault="00A0663E"/>
    <w:p w14:paraId="1A6A1731" w14:textId="77777777" w:rsidR="00A07F30" w:rsidRDefault="00A07F30"/>
    <w:p w14:paraId="28677401" w14:textId="77777777" w:rsidR="00A07F30" w:rsidRDefault="00A07F30">
      <w:pPr>
        <w:rPr>
          <w:rFonts w:ascii="Arial" w:hAnsi="Arial" w:cs="Arial"/>
          <w:b/>
          <w:bCs/>
        </w:rPr>
      </w:pPr>
    </w:p>
    <w:p w14:paraId="002D8D47" w14:textId="77777777" w:rsidR="00A07F30" w:rsidRDefault="00A07F30">
      <w:pPr>
        <w:rPr>
          <w:b/>
          <w:bCs/>
        </w:rPr>
      </w:pPr>
    </w:p>
    <w:p w14:paraId="6067039A" w14:textId="77777777" w:rsidR="00A07F30" w:rsidRDefault="00A07F30">
      <w:pPr>
        <w:rPr>
          <w:b/>
          <w:bCs/>
        </w:rPr>
      </w:pPr>
    </w:p>
    <w:p w14:paraId="73609ECB" w14:textId="6E9189F9" w:rsidR="00A0663E" w:rsidRPr="00A74B07" w:rsidRDefault="00A0663E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lastRenderedPageBreak/>
        <w:t>10A)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71"/>
        <w:gridCol w:w="2182"/>
        <w:gridCol w:w="2447"/>
      </w:tblGrid>
      <w:tr w:rsidR="00A07F30" w14:paraId="67DD9876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44F315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microRNA</w:t>
            </w:r>
          </w:p>
        </w:tc>
        <w:tc>
          <w:tcPr>
            <w:tcW w:w="2182" w:type="dxa"/>
          </w:tcPr>
          <w:p w14:paraId="6D2429B9" w14:textId="77777777" w:rsidR="00A07F30" w:rsidRPr="00C5434B" w:rsidRDefault="00A07F3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N</w:t>
            </w:r>
          </w:p>
        </w:tc>
        <w:tc>
          <w:tcPr>
            <w:tcW w:w="2447" w:type="dxa"/>
          </w:tcPr>
          <w:p w14:paraId="1F617F9E" w14:textId="406004C0" w:rsidR="00A07F30" w:rsidRPr="00C5434B" w:rsidRDefault="00A07F30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C5434B">
              <w:rPr>
                <w:rFonts w:ascii="Arial" w:hAnsi="Arial" w:cs="Arial"/>
              </w:rPr>
              <w:t>HR (95% CI)</w:t>
            </w:r>
          </w:p>
        </w:tc>
      </w:tr>
      <w:tr w:rsidR="00A07F30" w14:paraId="45409371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B2EDC81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miR-103a</w:t>
            </w:r>
          </w:p>
        </w:tc>
        <w:tc>
          <w:tcPr>
            <w:tcW w:w="2182" w:type="dxa"/>
          </w:tcPr>
          <w:p w14:paraId="0FCE2173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71E5F16C" w14:textId="0388937A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92</w:t>
            </w:r>
            <w:r w:rsidRPr="00C5434B">
              <w:rPr>
                <w:rFonts w:ascii="Arial" w:hAnsi="Arial" w:cs="Arial"/>
              </w:rPr>
              <w:t xml:space="preserve"> (0.6</w:t>
            </w:r>
            <w:r>
              <w:rPr>
                <w:rFonts w:ascii="Arial" w:hAnsi="Arial" w:cs="Arial"/>
              </w:rPr>
              <w:t>2</w:t>
            </w:r>
            <w:r w:rsidRPr="00C5434B">
              <w:rPr>
                <w:rFonts w:ascii="Arial" w:hAnsi="Arial" w:cs="Arial"/>
              </w:rPr>
              <w:t>-1.</w:t>
            </w:r>
            <w:r w:rsidR="008F38C1">
              <w:rPr>
                <w:rFonts w:ascii="Arial" w:hAnsi="Arial" w:cs="Arial"/>
              </w:rPr>
              <w:t>35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32D47C5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9651EBB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miR-122</w:t>
            </w:r>
          </w:p>
        </w:tc>
        <w:tc>
          <w:tcPr>
            <w:tcW w:w="2182" w:type="dxa"/>
          </w:tcPr>
          <w:p w14:paraId="1758CD1E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44C1C1ED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1.01 (0.96-1.06)</w:t>
            </w:r>
          </w:p>
        </w:tc>
      </w:tr>
      <w:tr w:rsidR="00A07F30" w14:paraId="13242E23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CB2E183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miR-150</w:t>
            </w:r>
          </w:p>
        </w:tc>
        <w:tc>
          <w:tcPr>
            <w:tcW w:w="2182" w:type="dxa"/>
          </w:tcPr>
          <w:p w14:paraId="15821225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39FEC7B8" w14:textId="1EE22F8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 xml:space="preserve"> (0.9</w:t>
            </w:r>
            <w:r w:rsidR="008F38C1">
              <w:rPr>
                <w:rFonts w:ascii="Arial" w:hAnsi="Arial" w:cs="Arial"/>
              </w:rPr>
              <w:t>99</w:t>
            </w:r>
            <w:r w:rsidRPr="00C5434B">
              <w:rPr>
                <w:rFonts w:ascii="Arial" w:hAnsi="Arial" w:cs="Arial"/>
              </w:rPr>
              <w:t>-1.1</w:t>
            </w:r>
            <w:r w:rsidR="008F38C1">
              <w:rPr>
                <w:rFonts w:ascii="Arial" w:hAnsi="Arial" w:cs="Arial"/>
              </w:rPr>
              <w:t>3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29FD3649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E0ABD0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miR-16-2</w:t>
            </w:r>
          </w:p>
        </w:tc>
        <w:tc>
          <w:tcPr>
            <w:tcW w:w="2182" w:type="dxa"/>
          </w:tcPr>
          <w:p w14:paraId="2D024D86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4C64C5F3" w14:textId="298F3C24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1.06 (1.00-1.1</w:t>
            </w:r>
            <w:r w:rsidR="008F38C1">
              <w:rPr>
                <w:rFonts w:ascii="Arial" w:hAnsi="Arial" w:cs="Arial"/>
              </w:rPr>
              <w:t>2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640102A8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72184E5B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miR-17</w:t>
            </w:r>
          </w:p>
        </w:tc>
        <w:tc>
          <w:tcPr>
            <w:tcW w:w="2182" w:type="dxa"/>
          </w:tcPr>
          <w:p w14:paraId="2982EFF9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80</w:t>
            </w:r>
          </w:p>
        </w:tc>
        <w:tc>
          <w:tcPr>
            <w:tcW w:w="2447" w:type="dxa"/>
          </w:tcPr>
          <w:p w14:paraId="1F3CE120" w14:textId="182B2B1D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1.01 (0.9</w:t>
            </w:r>
            <w:r w:rsidR="008F38C1">
              <w:rPr>
                <w:rFonts w:ascii="Arial" w:hAnsi="Arial" w:cs="Arial"/>
              </w:rPr>
              <w:t>5</w:t>
            </w:r>
            <w:r w:rsidRPr="00C5434B">
              <w:rPr>
                <w:rFonts w:ascii="Arial" w:hAnsi="Arial" w:cs="Arial"/>
              </w:rPr>
              <w:t>-1.0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55B644EC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5CFC1EC" w14:textId="2B2B9EC3" w:rsidR="00A07F30" w:rsidRPr="00C5434B" w:rsidRDefault="00A07F30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</w:t>
            </w:r>
            <w:r w:rsidRPr="00C5434B">
              <w:rPr>
                <w:rFonts w:ascii="Arial" w:hAnsi="Arial" w:cs="Arial"/>
              </w:rPr>
              <w:t xml:space="preserve"> miR-17</w:t>
            </w:r>
          </w:p>
        </w:tc>
        <w:tc>
          <w:tcPr>
            <w:tcW w:w="2182" w:type="dxa"/>
          </w:tcPr>
          <w:p w14:paraId="5E4F3ADF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092696F" w14:textId="3EA11F36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0.</w:t>
            </w:r>
            <w:r w:rsidR="008F38C1">
              <w:rPr>
                <w:rFonts w:ascii="Arial" w:hAnsi="Arial" w:cs="Arial"/>
              </w:rPr>
              <w:t>63</w:t>
            </w:r>
            <w:r w:rsidRPr="00C5434B">
              <w:rPr>
                <w:rFonts w:ascii="Arial" w:hAnsi="Arial" w:cs="Arial"/>
              </w:rPr>
              <w:t xml:space="preserve"> (0.1</w:t>
            </w:r>
            <w:r w:rsidR="008F38C1">
              <w:rPr>
                <w:rFonts w:ascii="Arial" w:hAnsi="Arial" w:cs="Arial"/>
              </w:rPr>
              <w:t>8</w:t>
            </w:r>
            <w:r w:rsidRPr="00C5434B">
              <w:rPr>
                <w:rFonts w:ascii="Arial" w:hAnsi="Arial" w:cs="Arial"/>
              </w:rPr>
              <w:t>-2.</w:t>
            </w:r>
            <w:r w:rsidR="008F38C1">
              <w:rPr>
                <w:rFonts w:ascii="Arial" w:hAnsi="Arial" w:cs="Arial"/>
              </w:rPr>
              <w:t>20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3CEE1839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C7EF02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miR-191</w:t>
            </w:r>
          </w:p>
        </w:tc>
        <w:tc>
          <w:tcPr>
            <w:tcW w:w="2182" w:type="dxa"/>
          </w:tcPr>
          <w:p w14:paraId="3CCF9030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92</w:t>
            </w:r>
          </w:p>
        </w:tc>
        <w:tc>
          <w:tcPr>
            <w:tcW w:w="2447" w:type="dxa"/>
          </w:tcPr>
          <w:p w14:paraId="01DB45A0" w14:textId="22A617D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8F38C1">
              <w:rPr>
                <w:rFonts w:ascii="Arial" w:hAnsi="Arial" w:cs="Arial"/>
              </w:rPr>
              <w:t>51</w:t>
            </w:r>
            <w:r w:rsidRPr="00C5434B">
              <w:rPr>
                <w:rFonts w:ascii="Arial" w:hAnsi="Arial" w:cs="Arial"/>
              </w:rPr>
              <w:t xml:space="preserve"> (0.</w:t>
            </w:r>
            <w:r w:rsidR="008F38C1">
              <w:rPr>
                <w:rFonts w:ascii="Arial" w:hAnsi="Arial" w:cs="Arial"/>
              </w:rPr>
              <w:t>83</w:t>
            </w:r>
            <w:r w:rsidRPr="00C5434B">
              <w:rPr>
                <w:rFonts w:ascii="Arial" w:hAnsi="Arial" w:cs="Arial"/>
              </w:rPr>
              <w:t>-</w:t>
            </w:r>
            <w:r w:rsidR="008F38C1">
              <w:rPr>
                <w:rFonts w:ascii="Arial" w:hAnsi="Arial" w:cs="Arial"/>
              </w:rPr>
              <w:t>2.73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6AC9A2BC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524086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miR-20a</w:t>
            </w:r>
          </w:p>
        </w:tc>
        <w:tc>
          <w:tcPr>
            <w:tcW w:w="2182" w:type="dxa"/>
          </w:tcPr>
          <w:p w14:paraId="2262BB52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69</w:t>
            </w:r>
          </w:p>
        </w:tc>
        <w:tc>
          <w:tcPr>
            <w:tcW w:w="2447" w:type="dxa"/>
          </w:tcPr>
          <w:p w14:paraId="40B90E35" w14:textId="644376F0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8F38C1">
              <w:rPr>
                <w:rFonts w:ascii="Arial" w:hAnsi="Arial" w:cs="Arial"/>
              </w:rPr>
              <w:t>5</w:t>
            </w:r>
            <w:r w:rsidRPr="00C5434B">
              <w:rPr>
                <w:rFonts w:ascii="Arial" w:hAnsi="Arial" w:cs="Arial"/>
              </w:rPr>
              <w:t xml:space="preserve"> (0.9</w:t>
            </w:r>
            <w:r w:rsidR="008F38C1">
              <w:rPr>
                <w:rFonts w:ascii="Arial" w:hAnsi="Arial" w:cs="Arial"/>
              </w:rPr>
              <w:t>2</w:t>
            </w:r>
            <w:r w:rsidRPr="00C5434B">
              <w:rPr>
                <w:rFonts w:ascii="Arial" w:hAnsi="Arial" w:cs="Arial"/>
              </w:rPr>
              <w:t>-1.1</w:t>
            </w:r>
            <w:r w:rsidR="008F38C1">
              <w:rPr>
                <w:rFonts w:ascii="Arial" w:hAnsi="Arial" w:cs="Arial"/>
              </w:rPr>
              <w:t>9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160DD95B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474E4C8" w14:textId="003C2222" w:rsidR="00A07F30" w:rsidRPr="00C5434B" w:rsidRDefault="00A07F30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</w:t>
            </w:r>
            <w:r w:rsidRPr="00C5434B">
              <w:rPr>
                <w:rFonts w:ascii="Arial" w:hAnsi="Arial" w:cs="Arial"/>
              </w:rPr>
              <w:t xml:space="preserve"> miR-20a</w:t>
            </w:r>
          </w:p>
        </w:tc>
        <w:tc>
          <w:tcPr>
            <w:tcW w:w="2182" w:type="dxa"/>
          </w:tcPr>
          <w:p w14:paraId="2379A872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D3FE473" w14:textId="4337CE10" w:rsidR="00A07F30" w:rsidRPr="00C5434B" w:rsidRDefault="008F38C1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2.19</w:t>
            </w:r>
            <w:r w:rsidR="00A07F30" w:rsidRPr="00C5434B">
              <w:rPr>
                <w:rFonts w:ascii="Arial" w:hAnsi="Arial" w:cs="Arial"/>
              </w:rPr>
              <w:t xml:space="preserve"> (0.4</w:t>
            </w:r>
            <w:r>
              <w:rPr>
                <w:rFonts w:ascii="Arial" w:hAnsi="Arial" w:cs="Arial"/>
              </w:rPr>
              <w:t>7</w:t>
            </w:r>
            <w:r w:rsidR="00A07F30" w:rsidRPr="00C5434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10.21</w:t>
            </w:r>
            <w:r w:rsidR="00A07F30" w:rsidRPr="00C5434B">
              <w:rPr>
                <w:rFonts w:ascii="Arial" w:hAnsi="Arial" w:cs="Arial"/>
              </w:rPr>
              <w:t>)</w:t>
            </w:r>
          </w:p>
        </w:tc>
      </w:tr>
      <w:tr w:rsidR="00A07F30" w14:paraId="1E9DF90B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C5834FA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miR-223</w:t>
            </w:r>
          </w:p>
        </w:tc>
        <w:tc>
          <w:tcPr>
            <w:tcW w:w="2182" w:type="dxa"/>
          </w:tcPr>
          <w:p w14:paraId="4EF52825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E11FEAA" w14:textId="34CEB65E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8F38C1">
              <w:rPr>
                <w:rFonts w:ascii="Arial" w:hAnsi="Arial" w:cs="Arial"/>
              </w:rPr>
              <w:t>18</w:t>
            </w:r>
            <w:r w:rsidRPr="00C5434B">
              <w:rPr>
                <w:rFonts w:ascii="Arial" w:hAnsi="Arial" w:cs="Arial"/>
              </w:rPr>
              <w:t xml:space="preserve"> (0.8</w:t>
            </w:r>
            <w:r w:rsidR="008F38C1">
              <w:rPr>
                <w:rFonts w:ascii="Arial" w:hAnsi="Arial" w:cs="Arial"/>
              </w:rPr>
              <w:t>1</w:t>
            </w:r>
            <w:r w:rsidRPr="00C5434B">
              <w:rPr>
                <w:rFonts w:ascii="Arial" w:hAnsi="Arial" w:cs="Arial"/>
              </w:rPr>
              <w:t>-1.</w:t>
            </w:r>
            <w:r w:rsidR="008F38C1">
              <w:rPr>
                <w:rFonts w:ascii="Arial" w:hAnsi="Arial" w:cs="Arial"/>
              </w:rPr>
              <w:t>74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5BD6A979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D67CD0D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miR-23a</w:t>
            </w:r>
          </w:p>
        </w:tc>
        <w:tc>
          <w:tcPr>
            <w:tcW w:w="2182" w:type="dxa"/>
          </w:tcPr>
          <w:p w14:paraId="02322C17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59D222F4" w14:textId="4BF8BD56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8F38C1">
              <w:rPr>
                <w:rFonts w:ascii="Arial" w:hAnsi="Arial" w:cs="Arial"/>
              </w:rPr>
              <w:t>59</w:t>
            </w:r>
            <w:r w:rsidRPr="00C5434B">
              <w:rPr>
                <w:rFonts w:ascii="Arial" w:hAnsi="Arial" w:cs="Arial"/>
              </w:rPr>
              <w:t xml:space="preserve"> (</w:t>
            </w:r>
            <w:r w:rsidR="008F38C1">
              <w:rPr>
                <w:rFonts w:ascii="Arial" w:hAnsi="Arial" w:cs="Arial"/>
              </w:rPr>
              <w:t>0.89</w:t>
            </w:r>
            <w:r w:rsidRPr="00C5434B">
              <w:rPr>
                <w:rFonts w:ascii="Arial" w:hAnsi="Arial" w:cs="Arial"/>
              </w:rPr>
              <w:t>-2.</w:t>
            </w:r>
            <w:r w:rsidR="008F38C1">
              <w:rPr>
                <w:rFonts w:ascii="Arial" w:hAnsi="Arial" w:cs="Arial"/>
              </w:rPr>
              <w:t>84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574BE45F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530782C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miR-24</w:t>
            </w:r>
          </w:p>
        </w:tc>
        <w:tc>
          <w:tcPr>
            <w:tcW w:w="2182" w:type="dxa"/>
          </w:tcPr>
          <w:p w14:paraId="3F7F1B6F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A4C36F0" w14:textId="69E606D5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8F38C1">
              <w:rPr>
                <w:rFonts w:ascii="Arial" w:hAnsi="Arial" w:cs="Arial"/>
              </w:rPr>
              <w:t>42</w:t>
            </w:r>
            <w:r w:rsidRPr="00C5434B">
              <w:rPr>
                <w:rFonts w:ascii="Arial" w:hAnsi="Arial" w:cs="Arial"/>
              </w:rPr>
              <w:t xml:space="preserve"> (1.</w:t>
            </w:r>
            <w:r w:rsidR="008F38C1">
              <w:rPr>
                <w:rFonts w:ascii="Arial" w:hAnsi="Arial" w:cs="Arial"/>
              </w:rPr>
              <w:t>05</w:t>
            </w:r>
            <w:r w:rsidRPr="00C5434B">
              <w:rPr>
                <w:rFonts w:ascii="Arial" w:hAnsi="Arial" w:cs="Arial"/>
              </w:rPr>
              <w:t>-</w:t>
            </w:r>
            <w:r w:rsidR="008F38C1">
              <w:rPr>
                <w:rFonts w:ascii="Arial" w:hAnsi="Arial" w:cs="Arial"/>
              </w:rPr>
              <w:t>1.91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61DBEC9D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584ECAD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miR-25</w:t>
            </w:r>
          </w:p>
        </w:tc>
        <w:tc>
          <w:tcPr>
            <w:tcW w:w="2182" w:type="dxa"/>
          </w:tcPr>
          <w:p w14:paraId="27786C5C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51E1D226" w14:textId="03661CBE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 xml:space="preserve"> (0.9</w:t>
            </w:r>
            <w:r w:rsidR="008F38C1">
              <w:rPr>
                <w:rFonts w:ascii="Arial" w:hAnsi="Arial" w:cs="Arial"/>
              </w:rPr>
              <w:t>7</w:t>
            </w:r>
            <w:r w:rsidRPr="00C5434B">
              <w:rPr>
                <w:rFonts w:ascii="Arial" w:hAnsi="Arial" w:cs="Arial"/>
              </w:rPr>
              <w:t>-1.1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5225F55C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4D111C6D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miR-26a</w:t>
            </w:r>
          </w:p>
        </w:tc>
        <w:tc>
          <w:tcPr>
            <w:tcW w:w="2182" w:type="dxa"/>
          </w:tcPr>
          <w:p w14:paraId="247C4FD3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500F1D67" w14:textId="104EC68F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0.8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 xml:space="preserve"> (0.5</w:t>
            </w:r>
            <w:r w:rsidR="008F38C1">
              <w:rPr>
                <w:rFonts w:ascii="Arial" w:hAnsi="Arial" w:cs="Arial"/>
              </w:rPr>
              <w:t>7</w:t>
            </w:r>
            <w:r w:rsidRPr="00C5434B">
              <w:rPr>
                <w:rFonts w:ascii="Arial" w:hAnsi="Arial" w:cs="Arial"/>
              </w:rPr>
              <w:t>-1.2</w:t>
            </w:r>
            <w:r w:rsidR="008F38C1">
              <w:rPr>
                <w:rFonts w:ascii="Arial" w:hAnsi="Arial" w:cs="Arial"/>
              </w:rPr>
              <w:t>9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6DB87AB7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5429F0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miR-27a</w:t>
            </w:r>
          </w:p>
        </w:tc>
        <w:tc>
          <w:tcPr>
            <w:tcW w:w="2182" w:type="dxa"/>
          </w:tcPr>
          <w:p w14:paraId="37DB3911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70290821" w14:textId="180176B9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1.22 (0.</w:t>
            </w:r>
            <w:r w:rsidR="008F38C1">
              <w:rPr>
                <w:rFonts w:ascii="Arial" w:hAnsi="Arial" w:cs="Arial"/>
              </w:rPr>
              <w:t>88</w:t>
            </w:r>
            <w:r w:rsidRPr="00C5434B">
              <w:rPr>
                <w:rFonts w:ascii="Arial" w:hAnsi="Arial" w:cs="Arial"/>
              </w:rPr>
              <w:t>-1.6</w:t>
            </w:r>
            <w:r w:rsidR="008F38C1">
              <w:rPr>
                <w:rFonts w:ascii="Arial" w:hAnsi="Arial" w:cs="Arial"/>
              </w:rPr>
              <w:t>9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19F11593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948AF65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miR-29b</w:t>
            </w:r>
          </w:p>
        </w:tc>
        <w:tc>
          <w:tcPr>
            <w:tcW w:w="2182" w:type="dxa"/>
          </w:tcPr>
          <w:p w14:paraId="547DABB4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7430F573" w14:textId="465F7A50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8F38C1">
              <w:rPr>
                <w:rFonts w:ascii="Arial" w:hAnsi="Arial" w:cs="Arial"/>
              </w:rPr>
              <w:t>8</w:t>
            </w:r>
            <w:r w:rsidRPr="00C5434B">
              <w:rPr>
                <w:rFonts w:ascii="Arial" w:hAnsi="Arial" w:cs="Arial"/>
              </w:rPr>
              <w:t xml:space="preserve"> (</w:t>
            </w:r>
            <w:r w:rsidR="008F38C1">
              <w:rPr>
                <w:rFonts w:ascii="Arial" w:hAnsi="Arial" w:cs="Arial"/>
              </w:rPr>
              <w:t>0.998</w:t>
            </w:r>
            <w:r w:rsidRPr="00C5434B">
              <w:rPr>
                <w:rFonts w:ascii="Arial" w:hAnsi="Arial" w:cs="Arial"/>
              </w:rPr>
              <w:t>-1.1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713C8FD8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50D56757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miR-30a</w:t>
            </w:r>
          </w:p>
        </w:tc>
        <w:tc>
          <w:tcPr>
            <w:tcW w:w="2182" w:type="dxa"/>
          </w:tcPr>
          <w:p w14:paraId="25EA64A0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2C2316CF" w14:textId="10AD0B78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1.03 (0.9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-1.1</w:t>
            </w:r>
            <w:r w:rsidR="008F38C1">
              <w:rPr>
                <w:rFonts w:ascii="Arial" w:hAnsi="Arial" w:cs="Arial"/>
              </w:rPr>
              <w:t>0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3AEE657C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3B673CFE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miR-330</w:t>
            </w:r>
          </w:p>
        </w:tc>
        <w:tc>
          <w:tcPr>
            <w:tcW w:w="2182" w:type="dxa"/>
          </w:tcPr>
          <w:p w14:paraId="029BA8EE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35</w:t>
            </w:r>
          </w:p>
        </w:tc>
        <w:tc>
          <w:tcPr>
            <w:tcW w:w="2447" w:type="dxa"/>
          </w:tcPr>
          <w:p w14:paraId="28AC5EF8" w14:textId="2B053B82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8F38C1">
              <w:rPr>
                <w:rFonts w:ascii="Arial" w:hAnsi="Arial" w:cs="Arial"/>
              </w:rPr>
              <w:t>5</w:t>
            </w:r>
            <w:r w:rsidRPr="00C5434B">
              <w:rPr>
                <w:rFonts w:ascii="Arial" w:hAnsi="Arial" w:cs="Arial"/>
              </w:rPr>
              <w:t xml:space="preserve"> (0.9</w:t>
            </w:r>
            <w:r w:rsidR="008F38C1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-1.</w:t>
            </w:r>
            <w:r w:rsidR="008F38C1">
              <w:rPr>
                <w:rFonts w:ascii="Arial" w:hAnsi="Arial" w:cs="Arial"/>
              </w:rPr>
              <w:t>14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601ADBE4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66B80ECD" w14:textId="652C8273" w:rsidR="00A07F30" w:rsidRPr="00C5434B" w:rsidRDefault="00A07F30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</w:t>
            </w:r>
            <w:r w:rsidRPr="00C5434B">
              <w:rPr>
                <w:rFonts w:ascii="Arial" w:hAnsi="Arial" w:cs="Arial"/>
              </w:rPr>
              <w:t xml:space="preserve"> miR-330</w:t>
            </w:r>
          </w:p>
        </w:tc>
        <w:tc>
          <w:tcPr>
            <w:tcW w:w="2182" w:type="dxa"/>
          </w:tcPr>
          <w:p w14:paraId="3E1CB6A0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6E96DE08" w14:textId="28BB1CAD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0.</w:t>
            </w:r>
            <w:r w:rsidR="008F38C1">
              <w:rPr>
                <w:rFonts w:ascii="Arial" w:hAnsi="Arial" w:cs="Arial"/>
              </w:rPr>
              <w:t>96</w:t>
            </w:r>
            <w:r w:rsidRPr="00C5434B">
              <w:rPr>
                <w:rFonts w:ascii="Arial" w:hAnsi="Arial" w:cs="Arial"/>
              </w:rPr>
              <w:t xml:space="preserve"> (0.</w:t>
            </w:r>
            <w:r w:rsidR="008F38C1">
              <w:rPr>
                <w:rFonts w:ascii="Arial" w:hAnsi="Arial" w:cs="Arial"/>
              </w:rPr>
              <w:t>32</w:t>
            </w:r>
            <w:r w:rsidRPr="00C5434B">
              <w:rPr>
                <w:rFonts w:ascii="Arial" w:hAnsi="Arial" w:cs="Arial"/>
              </w:rPr>
              <w:t>-2</w:t>
            </w:r>
            <w:r w:rsidR="008F38C1">
              <w:rPr>
                <w:rFonts w:ascii="Arial" w:hAnsi="Arial" w:cs="Arial"/>
              </w:rPr>
              <w:t>.88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0EECCE46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172977E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miR-451</w:t>
            </w:r>
          </w:p>
        </w:tc>
        <w:tc>
          <w:tcPr>
            <w:tcW w:w="2182" w:type="dxa"/>
          </w:tcPr>
          <w:p w14:paraId="242A7233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B6BD590" w14:textId="51B0DFEE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016534">
              <w:rPr>
                <w:rFonts w:ascii="Arial" w:hAnsi="Arial" w:cs="Arial"/>
              </w:rPr>
              <w:t>8</w:t>
            </w:r>
            <w:r w:rsidRPr="00C5434B">
              <w:rPr>
                <w:rFonts w:ascii="Arial" w:hAnsi="Arial" w:cs="Arial"/>
              </w:rPr>
              <w:t xml:space="preserve"> (0.99-1.</w:t>
            </w:r>
            <w:r w:rsidR="00016534">
              <w:rPr>
                <w:rFonts w:ascii="Arial" w:hAnsi="Arial" w:cs="Arial"/>
              </w:rPr>
              <w:t>18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04C17F72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2DB210B9" w14:textId="77777777" w:rsidR="00A07F30" w:rsidRPr="00C5434B" w:rsidRDefault="00A07F30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miR-503</w:t>
            </w:r>
          </w:p>
        </w:tc>
        <w:tc>
          <w:tcPr>
            <w:tcW w:w="2182" w:type="dxa"/>
          </w:tcPr>
          <w:p w14:paraId="23385303" w14:textId="77777777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73</w:t>
            </w:r>
          </w:p>
        </w:tc>
        <w:tc>
          <w:tcPr>
            <w:tcW w:w="2447" w:type="dxa"/>
          </w:tcPr>
          <w:p w14:paraId="42D570B5" w14:textId="2C9EC820" w:rsidR="00A07F30" w:rsidRPr="00C5434B" w:rsidRDefault="00A07F30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016534">
              <w:rPr>
                <w:rFonts w:ascii="Arial" w:hAnsi="Arial" w:cs="Arial"/>
              </w:rPr>
              <w:t>4</w:t>
            </w:r>
            <w:r w:rsidRPr="00C5434B">
              <w:rPr>
                <w:rFonts w:ascii="Arial" w:hAnsi="Arial" w:cs="Arial"/>
              </w:rPr>
              <w:t xml:space="preserve"> (0.96-1.1</w:t>
            </w:r>
            <w:r w:rsidR="00016534">
              <w:rPr>
                <w:rFonts w:ascii="Arial" w:hAnsi="Arial" w:cs="Arial"/>
              </w:rPr>
              <w:t>2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A07F30" w14:paraId="2D97163D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0E42F688" w14:textId="48644B54" w:rsidR="00A07F30" w:rsidRPr="00C5434B" w:rsidRDefault="00A07F30" w:rsidP="005A34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D/ND</w:t>
            </w:r>
            <w:r w:rsidRPr="00C5434B">
              <w:rPr>
                <w:rFonts w:ascii="Arial" w:hAnsi="Arial" w:cs="Arial"/>
              </w:rPr>
              <w:t xml:space="preserve"> miR-503</w:t>
            </w:r>
          </w:p>
        </w:tc>
        <w:tc>
          <w:tcPr>
            <w:tcW w:w="2182" w:type="dxa"/>
          </w:tcPr>
          <w:p w14:paraId="39F88923" w14:textId="77777777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94</w:t>
            </w:r>
          </w:p>
        </w:tc>
        <w:tc>
          <w:tcPr>
            <w:tcW w:w="2447" w:type="dxa"/>
          </w:tcPr>
          <w:p w14:paraId="0EB1D35E" w14:textId="2B321C22" w:rsidR="00A07F30" w:rsidRPr="00C5434B" w:rsidRDefault="00A07F30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0.</w:t>
            </w:r>
            <w:r w:rsidR="00016534">
              <w:rPr>
                <w:rFonts w:ascii="Arial" w:hAnsi="Arial" w:cs="Arial"/>
              </w:rPr>
              <w:t>52</w:t>
            </w:r>
            <w:r w:rsidRPr="00C5434B">
              <w:rPr>
                <w:rFonts w:ascii="Arial" w:hAnsi="Arial" w:cs="Arial"/>
              </w:rPr>
              <w:t xml:space="preserve"> (0.1</w:t>
            </w:r>
            <w:r w:rsidR="00016534">
              <w:rPr>
                <w:rFonts w:ascii="Arial" w:hAnsi="Arial" w:cs="Arial"/>
              </w:rPr>
              <w:t>8</w:t>
            </w:r>
            <w:r w:rsidRPr="00C5434B">
              <w:rPr>
                <w:rFonts w:ascii="Arial" w:hAnsi="Arial" w:cs="Arial"/>
              </w:rPr>
              <w:t>-1.</w:t>
            </w:r>
            <w:r w:rsidR="00016534">
              <w:rPr>
                <w:rFonts w:ascii="Arial" w:hAnsi="Arial" w:cs="Arial"/>
              </w:rPr>
              <w:t>51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</w:tbl>
    <w:p w14:paraId="6534A664" w14:textId="77777777" w:rsidR="00A0663E" w:rsidRDefault="00A0663E">
      <w:pPr>
        <w:rPr>
          <w:rFonts w:ascii="Arial" w:hAnsi="Arial" w:cs="Arial"/>
        </w:rPr>
      </w:pPr>
    </w:p>
    <w:p w14:paraId="4A10FB28" w14:textId="4C668C4F" w:rsidR="00A0663E" w:rsidRPr="00A74B07" w:rsidRDefault="00A0663E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10B)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434B" w14:paraId="59B048ED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909AE3E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236E4DED" w14:textId="7BC14424" w:rsidR="00C5434B" w:rsidRPr="00C5434B" w:rsidRDefault="00C5434B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 xml:space="preserve">MELD </w:t>
            </w:r>
            <w:proofErr w:type="spellStart"/>
            <w:r w:rsidRPr="00C5434B">
              <w:rPr>
                <w:rFonts w:ascii="Arial" w:hAnsi="Arial" w:cs="Arial"/>
              </w:rPr>
              <w:t>a</w:t>
            </w:r>
            <w:r w:rsidR="00A07F30">
              <w:rPr>
                <w:rFonts w:ascii="Arial" w:hAnsi="Arial" w:cs="Arial"/>
              </w:rPr>
              <w:t>S</w:t>
            </w:r>
            <w:r w:rsidRPr="00C5434B">
              <w:rPr>
                <w:rFonts w:ascii="Arial" w:hAnsi="Arial" w:cs="Arial"/>
              </w:rPr>
              <w:t>HR</w:t>
            </w:r>
            <w:proofErr w:type="spellEnd"/>
            <w:r w:rsidRPr="00C5434B">
              <w:rPr>
                <w:rFonts w:ascii="Arial" w:hAnsi="Arial" w:cs="Arial"/>
              </w:rPr>
              <w:t xml:space="preserve"> (95% CI)</w:t>
            </w:r>
          </w:p>
        </w:tc>
      </w:tr>
      <w:tr w:rsidR="00C5434B" w14:paraId="599BD85E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AEA7F0B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miR-16-2</w:t>
            </w:r>
          </w:p>
        </w:tc>
        <w:tc>
          <w:tcPr>
            <w:tcW w:w="4508" w:type="dxa"/>
          </w:tcPr>
          <w:p w14:paraId="7118A5C1" w14:textId="07924249" w:rsidR="00C5434B" w:rsidRPr="00C5434B" w:rsidRDefault="00C5434B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016534">
              <w:rPr>
                <w:rFonts w:ascii="Arial" w:hAnsi="Arial" w:cs="Arial"/>
              </w:rPr>
              <w:t>8</w:t>
            </w:r>
            <w:r w:rsidRPr="00C5434B">
              <w:rPr>
                <w:rFonts w:ascii="Arial" w:hAnsi="Arial" w:cs="Arial"/>
              </w:rPr>
              <w:t xml:space="preserve"> (1.0</w:t>
            </w:r>
            <w:r w:rsidR="00016534">
              <w:rPr>
                <w:rFonts w:ascii="Arial" w:hAnsi="Arial" w:cs="Arial"/>
              </w:rPr>
              <w:t>1</w:t>
            </w:r>
            <w:r w:rsidRPr="00C5434B">
              <w:rPr>
                <w:rFonts w:ascii="Arial" w:hAnsi="Arial" w:cs="Arial"/>
              </w:rPr>
              <w:t>-1.1</w:t>
            </w:r>
            <w:r w:rsidR="00016534">
              <w:rPr>
                <w:rFonts w:ascii="Arial" w:hAnsi="Arial" w:cs="Arial"/>
              </w:rPr>
              <w:t>5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C5434B" w14:paraId="23FF2DDF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7145EAD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miR-24</w:t>
            </w:r>
          </w:p>
        </w:tc>
        <w:tc>
          <w:tcPr>
            <w:tcW w:w="4508" w:type="dxa"/>
          </w:tcPr>
          <w:p w14:paraId="2380EC8A" w14:textId="406A8AE4" w:rsidR="00C5434B" w:rsidRPr="00C5434B" w:rsidRDefault="00C5434B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016534">
              <w:rPr>
                <w:rFonts w:ascii="Arial" w:hAnsi="Arial" w:cs="Arial"/>
              </w:rPr>
              <w:t>40</w:t>
            </w:r>
            <w:r w:rsidRPr="00C5434B">
              <w:rPr>
                <w:rFonts w:ascii="Arial" w:hAnsi="Arial" w:cs="Arial"/>
              </w:rPr>
              <w:t xml:space="preserve"> (1.</w:t>
            </w:r>
            <w:r w:rsidR="00016534">
              <w:rPr>
                <w:rFonts w:ascii="Arial" w:hAnsi="Arial" w:cs="Arial"/>
              </w:rPr>
              <w:t>04</w:t>
            </w:r>
            <w:r w:rsidRPr="00C5434B">
              <w:rPr>
                <w:rFonts w:ascii="Arial" w:hAnsi="Arial" w:cs="Arial"/>
              </w:rPr>
              <w:t>-</w:t>
            </w:r>
            <w:r w:rsidR="00016534">
              <w:rPr>
                <w:rFonts w:ascii="Arial" w:hAnsi="Arial" w:cs="Arial"/>
              </w:rPr>
              <w:t>1.90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</w:tbl>
    <w:p w14:paraId="4275832D" w14:textId="77777777" w:rsidR="00A0663E" w:rsidRDefault="00A0663E">
      <w:pPr>
        <w:rPr>
          <w:rFonts w:ascii="Arial" w:hAnsi="Arial" w:cs="Arial"/>
        </w:rPr>
      </w:pPr>
    </w:p>
    <w:p w14:paraId="0760EEBE" w14:textId="1891CA1D" w:rsidR="00A0663E" w:rsidRPr="00A74B07" w:rsidRDefault="00A0663E">
      <w:pPr>
        <w:rPr>
          <w:rFonts w:ascii="Arial" w:hAnsi="Arial" w:cs="Arial"/>
          <w:b/>
          <w:bCs/>
        </w:rPr>
      </w:pPr>
      <w:r w:rsidRPr="00A74B07">
        <w:rPr>
          <w:rFonts w:ascii="Arial" w:hAnsi="Arial" w:cs="Arial"/>
          <w:b/>
          <w:bCs/>
        </w:rPr>
        <w:t>10C)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434B" w14:paraId="775C177B" w14:textId="77777777" w:rsidTr="005A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206983A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microRNA</w:t>
            </w:r>
          </w:p>
        </w:tc>
        <w:tc>
          <w:tcPr>
            <w:tcW w:w="4508" w:type="dxa"/>
          </w:tcPr>
          <w:p w14:paraId="020AE767" w14:textId="5AF4C89E" w:rsidR="00C5434B" w:rsidRPr="00C5434B" w:rsidRDefault="00C5434B" w:rsidP="005A3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 xml:space="preserve">CP </w:t>
            </w:r>
            <w:proofErr w:type="spellStart"/>
            <w:r w:rsidRPr="00C5434B">
              <w:rPr>
                <w:rFonts w:ascii="Arial" w:hAnsi="Arial" w:cs="Arial"/>
              </w:rPr>
              <w:t>a</w:t>
            </w:r>
            <w:r w:rsidR="00A07F30">
              <w:rPr>
                <w:rFonts w:ascii="Arial" w:hAnsi="Arial" w:cs="Arial"/>
              </w:rPr>
              <w:t>S</w:t>
            </w:r>
            <w:r w:rsidRPr="00C5434B">
              <w:rPr>
                <w:rFonts w:ascii="Arial" w:hAnsi="Arial" w:cs="Arial"/>
              </w:rPr>
              <w:t>HR</w:t>
            </w:r>
            <w:proofErr w:type="spellEnd"/>
            <w:r w:rsidRPr="00C5434B">
              <w:rPr>
                <w:rFonts w:ascii="Arial" w:hAnsi="Arial" w:cs="Arial"/>
              </w:rPr>
              <w:t xml:space="preserve"> (95% CI)</w:t>
            </w:r>
          </w:p>
        </w:tc>
      </w:tr>
      <w:tr w:rsidR="00C5434B" w14:paraId="6F30DB31" w14:textId="77777777" w:rsidTr="005A3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2FDCB50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miR-16-2</w:t>
            </w:r>
          </w:p>
        </w:tc>
        <w:tc>
          <w:tcPr>
            <w:tcW w:w="4508" w:type="dxa"/>
          </w:tcPr>
          <w:p w14:paraId="7D6D8FC1" w14:textId="319A9025" w:rsidR="00C5434B" w:rsidRPr="00C5434B" w:rsidRDefault="00C5434B" w:rsidP="005A3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1.0</w:t>
            </w:r>
            <w:r w:rsidR="00016534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 xml:space="preserve"> (0.99</w:t>
            </w:r>
            <w:r w:rsidR="00016534">
              <w:rPr>
                <w:rFonts w:ascii="Arial" w:hAnsi="Arial" w:cs="Arial"/>
              </w:rPr>
              <w:t>6</w:t>
            </w:r>
            <w:r w:rsidRPr="00C5434B">
              <w:rPr>
                <w:rFonts w:ascii="Arial" w:hAnsi="Arial" w:cs="Arial"/>
              </w:rPr>
              <w:t>-1.1</w:t>
            </w:r>
            <w:r w:rsidR="00016534">
              <w:rPr>
                <w:rFonts w:ascii="Arial" w:hAnsi="Arial" w:cs="Arial"/>
              </w:rPr>
              <w:t>3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  <w:tr w:rsidR="00C5434B" w14:paraId="634B3607" w14:textId="77777777" w:rsidTr="005A3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D6C5B6C" w14:textId="77777777" w:rsidR="00C5434B" w:rsidRPr="00C5434B" w:rsidRDefault="00C5434B" w:rsidP="005A34B3">
            <w:pPr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miR-24</w:t>
            </w:r>
          </w:p>
        </w:tc>
        <w:tc>
          <w:tcPr>
            <w:tcW w:w="4508" w:type="dxa"/>
          </w:tcPr>
          <w:p w14:paraId="00FC1F58" w14:textId="3DC5C04C" w:rsidR="00C5434B" w:rsidRPr="00C5434B" w:rsidRDefault="00C5434B" w:rsidP="005A3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434B">
              <w:rPr>
                <w:rFonts w:ascii="Arial" w:hAnsi="Arial" w:cs="Arial"/>
              </w:rPr>
              <w:t>1.</w:t>
            </w:r>
            <w:r w:rsidR="00016534">
              <w:rPr>
                <w:rFonts w:ascii="Arial" w:hAnsi="Arial" w:cs="Arial"/>
              </w:rPr>
              <w:t>36</w:t>
            </w:r>
            <w:r w:rsidRPr="00C5434B">
              <w:rPr>
                <w:rFonts w:ascii="Arial" w:hAnsi="Arial" w:cs="Arial"/>
              </w:rPr>
              <w:t xml:space="preserve"> (1.0</w:t>
            </w:r>
            <w:r w:rsidR="00016534">
              <w:rPr>
                <w:rFonts w:ascii="Arial" w:hAnsi="Arial" w:cs="Arial"/>
              </w:rPr>
              <w:t>1</w:t>
            </w:r>
            <w:r w:rsidRPr="00C5434B">
              <w:rPr>
                <w:rFonts w:ascii="Arial" w:hAnsi="Arial" w:cs="Arial"/>
              </w:rPr>
              <w:t>-</w:t>
            </w:r>
            <w:r w:rsidR="00016534">
              <w:rPr>
                <w:rFonts w:ascii="Arial" w:hAnsi="Arial" w:cs="Arial"/>
              </w:rPr>
              <w:t>1.82</w:t>
            </w:r>
            <w:r w:rsidRPr="00C5434B">
              <w:rPr>
                <w:rFonts w:ascii="Arial" w:hAnsi="Arial" w:cs="Arial"/>
              </w:rPr>
              <w:t>)</w:t>
            </w:r>
          </w:p>
        </w:tc>
      </w:tr>
    </w:tbl>
    <w:p w14:paraId="36A4B5DD" w14:textId="77777777" w:rsidR="00DF16D1" w:rsidRDefault="00DF16D1"/>
    <w:p w14:paraId="34A0A1CF" w14:textId="6F8D2EC1" w:rsidR="00F31436" w:rsidRDefault="00C5434B">
      <w:pPr>
        <w:rPr>
          <w:rStyle w:val="None"/>
          <w:rFonts w:ascii="Arial" w:eastAsia="Arial" w:hAnsi="Arial" w:cs="Arial"/>
        </w:rPr>
      </w:pPr>
      <w:r w:rsidRPr="003548E2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10</w:t>
      </w:r>
      <w:r w:rsidRPr="003548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Sensitivity analysis including only patients with </w:t>
      </w:r>
      <w:proofErr w:type="spellStart"/>
      <w:r>
        <w:rPr>
          <w:rFonts w:ascii="Arial" w:hAnsi="Arial" w:cs="Arial"/>
          <w:b/>
          <w:bCs/>
        </w:rPr>
        <w:t>dCLD</w:t>
      </w:r>
      <w:proofErr w:type="spellEnd"/>
      <w:r>
        <w:rPr>
          <w:rFonts w:ascii="Arial" w:hAnsi="Arial" w:cs="Arial"/>
          <w:b/>
          <w:bCs/>
        </w:rPr>
        <w:t xml:space="preserve"> of competing risk analysis of microRNA expression in patients who died within </w:t>
      </w:r>
      <w:r w:rsidR="00A07F30">
        <w:rPr>
          <w:rFonts w:ascii="Arial" w:hAnsi="Arial" w:cs="Arial"/>
          <w:b/>
          <w:bCs/>
        </w:rPr>
        <w:t>one</w:t>
      </w:r>
      <w:r>
        <w:rPr>
          <w:rFonts w:ascii="Arial" w:hAnsi="Arial" w:cs="Arial"/>
          <w:b/>
          <w:bCs/>
        </w:rPr>
        <w:t xml:space="preserve"> year. </w:t>
      </w:r>
      <w:r>
        <w:rPr>
          <w:rFonts w:ascii="Arial" w:hAnsi="Arial" w:cs="Arial"/>
        </w:rPr>
        <w:t xml:space="preserve">A) </w:t>
      </w:r>
      <w:r w:rsidRPr="005A34B3">
        <w:rPr>
          <w:rStyle w:val="None"/>
          <w:rFonts w:ascii="Arial" w:eastAsia="Arial" w:hAnsi="Arial" w:cs="Arial"/>
        </w:rPr>
        <w:t>Competing risk analysis</w:t>
      </w:r>
      <w:r>
        <w:rPr>
          <w:rStyle w:val="None"/>
          <w:rFonts w:ascii="Arial" w:eastAsia="Arial" w:hAnsi="Arial" w:cs="Arial"/>
          <w:b/>
          <w:bCs/>
        </w:rPr>
        <w:t xml:space="preserve"> </w:t>
      </w:r>
      <w:r>
        <w:rPr>
          <w:rStyle w:val="None"/>
          <w:rFonts w:ascii="Arial" w:eastAsia="Arial" w:hAnsi="Arial" w:cs="Arial"/>
        </w:rPr>
        <w:t xml:space="preserve">for </w:t>
      </w:r>
      <w:r w:rsidR="00A07F30">
        <w:rPr>
          <w:rStyle w:val="None"/>
          <w:rFonts w:ascii="Arial" w:eastAsia="Arial" w:hAnsi="Arial" w:cs="Arial"/>
        </w:rPr>
        <w:t>one</w:t>
      </w:r>
      <w:r>
        <w:rPr>
          <w:rStyle w:val="None"/>
          <w:rFonts w:ascii="Arial" w:eastAsia="Arial" w:hAnsi="Arial" w:cs="Arial"/>
        </w:rPr>
        <w:t xml:space="preserve"> year risk of death in patients with </w:t>
      </w:r>
      <w:proofErr w:type="spellStart"/>
      <w:r w:rsidR="00A07F30">
        <w:rPr>
          <w:rStyle w:val="None"/>
          <w:rFonts w:ascii="Arial" w:eastAsia="Arial" w:hAnsi="Arial" w:cs="Arial"/>
        </w:rPr>
        <w:t>dCLD</w:t>
      </w:r>
      <w:proofErr w:type="spellEnd"/>
      <w:r>
        <w:rPr>
          <w:rStyle w:val="None"/>
          <w:rFonts w:ascii="Arial" w:eastAsia="Arial" w:hAnsi="Arial" w:cs="Arial"/>
        </w:rPr>
        <w:t xml:space="preserve">. Total number of deaths = 14 B) MELD adjusted </w:t>
      </w:r>
      <w:r w:rsidR="00A07F30">
        <w:rPr>
          <w:rStyle w:val="None"/>
          <w:rFonts w:ascii="Arial" w:eastAsia="Arial" w:hAnsi="Arial" w:cs="Arial"/>
        </w:rPr>
        <w:t>S</w:t>
      </w:r>
      <w:r>
        <w:rPr>
          <w:rStyle w:val="None"/>
          <w:rFonts w:ascii="Arial" w:eastAsia="Arial" w:hAnsi="Arial" w:cs="Arial"/>
        </w:rPr>
        <w:t xml:space="preserve">HR of prevalently expressed microRNA that predicted </w:t>
      </w:r>
      <w:r w:rsidR="00A07F30">
        <w:rPr>
          <w:rStyle w:val="None"/>
          <w:rFonts w:ascii="Arial" w:eastAsia="Arial" w:hAnsi="Arial" w:cs="Arial"/>
        </w:rPr>
        <w:t>one</w:t>
      </w:r>
      <w:r>
        <w:rPr>
          <w:rStyle w:val="None"/>
          <w:rFonts w:ascii="Arial" w:eastAsia="Arial" w:hAnsi="Arial" w:cs="Arial"/>
        </w:rPr>
        <w:t xml:space="preserve"> year risk of death. miR-16-2 and MELD model</w:t>
      </w:r>
      <w:r w:rsidR="00016534">
        <w:rPr>
          <w:rStyle w:val="None"/>
          <w:rFonts w:ascii="Arial" w:eastAsia="Arial" w:hAnsi="Arial" w:cs="Arial"/>
        </w:rPr>
        <w:t>;</w:t>
      </w:r>
      <w:r>
        <w:rPr>
          <w:rStyle w:val="None"/>
          <w:rFonts w:ascii="Arial" w:eastAsia="Arial" w:hAnsi="Arial" w:cs="Arial"/>
        </w:rPr>
        <w:t xml:space="preserve"> n=93,</w:t>
      </w:r>
      <w:r w:rsidR="00016534">
        <w:rPr>
          <w:rStyle w:val="None"/>
          <w:rFonts w:ascii="Arial" w:eastAsia="Arial" w:hAnsi="Arial" w:cs="Arial"/>
        </w:rPr>
        <w:t xml:space="preserve"> Wald Chi</w:t>
      </w:r>
      <w:r w:rsidR="00016534">
        <w:rPr>
          <w:rStyle w:val="None"/>
          <w:rFonts w:ascii="Arial" w:eastAsia="Arial" w:hAnsi="Arial" w:cs="Arial"/>
          <w:vertAlign w:val="superscript"/>
        </w:rPr>
        <w:t xml:space="preserve">2 </w:t>
      </w:r>
      <w:r w:rsidR="00016534">
        <w:rPr>
          <w:rStyle w:val="None"/>
          <w:rFonts w:ascii="Arial" w:eastAsia="Arial" w:hAnsi="Arial" w:cs="Arial"/>
        </w:rPr>
        <w:t>= 8.70, p=0.01*</w:t>
      </w:r>
      <w:r>
        <w:rPr>
          <w:rStyle w:val="None"/>
          <w:rFonts w:ascii="Arial" w:eastAsia="Arial" w:hAnsi="Arial" w:cs="Arial"/>
        </w:rPr>
        <w:t>. miR-24 and MELD model</w:t>
      </w:r>
      <w:r w:rsidR="00016534">
        <w:rPr>
          <w:rStyle w:val="None"/>
          <w:rFonts w:ascii="Arial" w:eastAsia="Arial" w:hAnsi="Arial" w:cs="Arial"/>
        </w:rPr>
        <w:t>;</w:t>
      </w:r>
      <w:r>
        <w:rPr>
          <w:rStyle w:val="None"/>
          <w:rFonts w:ascii="Arial" w:eastAsia="Arial" w:hAnsi="Arial" w:cs="Arial"/>
        </w:rPr>
        <w:t xml:space="preserve"> </w:t>
      </w:r>
      <w:r w:rsidR="00591918">
        <w:rPr>
          <w:rStyle w:val="None"/>
          <w:rFonts w:ascii="Arial" w:eastAsia="Arial" w:hAnsi="Arial" w:cs="Arial"/>
        </w:rPr>
        <w:t xml:space="preserve">n=93, </w:t>
      </w:r>
      <w:r w:rsidR="00016534">
        <w:rPr>
          <w:rStyle w:val="None"/>
          <w:rFonts w:ascii="Arial" w:eastAsia="Arial" w:hAnsi="Arial" w:cs="Arial"/>
        </w:rPr>
        <w:t>Wald Chi</w:t>
      </w:r>
      <w:r w:rsidR="00016534">
        <w:rPr>
          <w:rStyle w:val="None"/>
          <w:rFonts w:ascii="Arial" w:eastAsia="Arial" w:hAnsi="Arial" w:cs="Arial"/>
          <w:vertAlign w:val="superscript"/>
        </w:rPr>
        <w:t>2</w:t>
      </w:r>
      <w:r w:rsidR="00016534">
        <w:rPr>
          <w:rStyle w:val="None"/>
          <w:rFonts w:ascii="Arial" w:eastAsia="Arial" w:hAnsi="Arial" w:cs="Arial"/>
        </w:rPr>
        <w:t xml:space="preserve"> = 11.68, p=0.002*</w:t>
      </w:r>
      <w:r w:rsidR="00591918">
        <w:rPr>
          <w:rStyle w:val="None"/>
          <w:rFonts w:ascii="Arial" w:eastAsia="Arial" w:hAnsi="Arial" w:cs="Arial"/>
        </w:rPr>
        <w:t xml:space="preserve"> </w:t>
      </w:r>
      <w:r>
        <w:rPr>
          <w:rStyle w:val="None"/>
          <w:rFonts w:ascii="Arial" w:eastAsia="Arial" w:hAnsi="Arial" w:cs="Arial"/>
        </w:rPr>
        <w:t xml:space="preserve">C) CP adjusted </w:t>
      </w:r>
      <w:r w:rsidR="00A07F30">
        <w:rPr>
          <w:rStyle w:val="None"/>
          <w:rFonts w:ascii="Arial" w:eastAsia="Arial" w:hAnsi="Arial" w:cs="Arial"/>
        </w:rPr>
        <w:t>S</w:t>
      </w:r>
      <w:r>
        <w:rPr>
          <w:rStyle w:val="None"/>
          <w:rFonts w:ascii="Arial" w:eastAsia="Arial" w:hAnsi="Arial" w:cs="Arial"/>
        </w:rPr>
        <w:t xml:space="preserve">HR of prevalently expressed microRNA that predicted </w:t>
      </w:r>
      <w:r w:rsidR="00A07F30">
        <w:rPr>
          <w:rStyle w:val="None"/>
          <w:rFonts w:ascii="Arial" w:eastAsia="Arial" w:hAnsi="Arial" w:cs="Arial"/>
        </w:rPr>
        <w:t>one</w:t>
      </w:r>
      <w:r>
        <w:rPr>
          <w:rStyle w:val="None"/>
          <w:rFonts w:ascii="Arial" w:eastAsia="Arial" w:hAnsi="Arial" w:cs="Arial"/>
        </w:rPr>
        <w:t xml:space="preserve"> year risk of death. miR-</w:t>
      </w:r>
      <w:r w:rsidR="00591918">
        <w:rPr>
          <w:rStyle w:val="None"/>
          <w:rFonts w:ascii="Arial" w:eastAsia="Arial" w:hAnsi="Arial" w:cs="Arial"/>
        </w:rPr>
        <w:t>24</w:t>
      </w:r>
      <w:r>
        <w:rPr>
          <w:rStyle w:val="None"/>
          <w:rFonts w:ascii="Arial" w:eastAsia="Arial" w:hAnsi="Arial" w:cs="Arial"/>
        </w:rPr>
        <w:t xml:space="preserve"> and CP model</w:t>
      </w:r>
      <w:r w:rsidR="00016534">
        <w:rPr>
          <w:rStyle w:val="None"/>
          <w:rFonts w:ascii="Arial" w:eastAsia="Arial" w:hAnsi="Arial" w:cs="Arial"/>
        </w:rPr>
        <w:t>;</w:t>
      </w:r>
      <w:r>
        <w:rPr>
          <w:rStyle w:val="None"/>
          <w:rFonts w:ascii="Arial" w:eastAsia="Arial" w:hAnsi="Arial" w:cs="Arial"/>
        </w:rPr>
        <w:t xml:space="preserve"> n=93, </w:t>
      </w:r>
      <w:r w:rsidR="00016534">
        <w:rPr>
          <w:rStyle w:val="None"/>
          <w:rFonts w:ascii="Arial" w:eastAsia="Arial" w:hAnsi="Arial" w:cs="Arial"/>
        </w:rPr>
        <w:t>Wald Chi</w:t>
      </w:r>
      <w:r w:rsidR="00016534">
        <w:rPr>
          <w:rStyle w:val="None"/>
          <w:rFonts w:ascii="Arial" w:eastAsia="Arial" w:hAnsi="Arial" w:cs="Arial"/>
          <w:vertAlign w:val="superscript"/>
        </w:rPr>
        <w:t>2</w:t>
      </w:r>
      <w:r w:rsidR="00016534">
        <w:rPr>
          <w:rStyle w:val="None"/>
          <w:rFonts w:ascii="Arial" w:eastAsia="Arial" w:hAnsi="Arial" w:cs="Arial"/>
        </w:rPr>
        <w:t xml:space="preserve"> = 11.17, p=0.004*</w:t>
      </w:r>
    </w:p>
    <w:p w14:paraId="55A0A9CB" w14:textId="77777777" w:rsidR="00016534" w:rsidRDefault="00016534">
      <w:pPr>
        <w:rPr>
          <w:rStyle w:val="None"/>
          <w:rFonts w:ascii="Arial" w:eastAsia="Arial" w:hAnsi="Arial" w:cs="Arial"/>
        </w:rPr>
      </w:pPr>
    </w:p>
    <w:p w14:paraId="585E877F" w14:textId="77777777" w:rsidR="00016534" w:rsidRPr="00016534" w:rsidRDefault="00016534">
      <w:pPr>
        <w:rPr>
          <w:rFonts w:ascii="Arial" w:hAnsi="Arial" w:cs="Arial"/>
        </w:rPr>
      </w:pPr>
    </w:p>
    <w:p w14:paraId="6DBB62B0" w14:textId="77777777" w:rsidR="00016534" w:rsidRDefault="00016534" w:rsidP="004E5FBC">
      <w:pPr>
        <w:ind w:firstLine="1134"/>
        <w:rPr>
          <w:rFonts w:ascii="Arial" w:hAnsi="Arial" w:cs="Arial"/>
          <w:b/>
          <w:noProof/>
        </w:rPr>
      </w:pPr>
    </w:p>
    <w:p w14:paraId="6EB278F9" w14:textId="77777777" w:rsidR="00016534" w:rsidRDefault="00016534" w:rsidP="004E5FBC">
      <w:pPr>
        <w:ind w:firstLine="1134"/>
        <w:rPr>
          <w:rFonts w:ascii="Arial" w:hAnsi="Arial" w:cs="Arial"/>
          <w:b/>
          <w:noProof/>
        </w:rPr>
      </w:pPr>
    </w:p>
    <w:p w14:paraId="24A73F87" w14:textId="77777777" w:rsidR="00016534" w:rsidRDefault="00016534" w:rsidP="004E5FBC">
      <w:pPr>
        <w:ind w:firstLine="1134"/>
        <w:rPr>
          <w:rFonts w:ascii="Arial" w:hAnsi="Arial" w:cs="Arial"/>
          <w:b/>
          <w:noProof/>
        </w:rPr>
      </w:pPr>
    </w:p>
    <w:p w14:paraId="1C0AC3CF" w14:textId="77777777" w:rsidR="00016534" w:rsidRDefault="00016534" w:rsidP="004E5FBC">
      <w:pPr>
        <w:ind w:firstLine="1134"/>
        <w:rPr>
          <w:rFonts w:ascii="Arial" w:hAnsi="Arial" w:cs="Arial"/>
          <w:b/>
          <w:noProof/>
        </w:rPr>
      </w:pPr>
    </w:p>
    <w:p w14:paraId="6CD67998" w14:textId="77777777" w:rsidR="00016534" w:rsidRDefault="00016534" w:rsidP="004E5FBC">
      <w:pPr>
        <w:ind w:firstLine="1134"/>
        <w:rPr>
          <w:rFonts w:ascii="Arial" w:hAnsi="Arial" w:cs="Arial"/>
          <w:b/>
          <w:noProof/>
        </w:rPr>
      </w:pPr>
    </w:p>
    <w:p w14:paraId="66FC781C" w14:textId="64069D89" w:rsidR="00AF5529" w:rsidRPr="004E5FBC" w:rsidRDefault="004E5FBC" w:rsidP="004E5FBC">
      <w:pPr>
        <w:ind w:firstLine="1134"/>
        <w:rPr>
          <w:rFonts w:ascii="Arial" w:hAnsi="Arial" w:cs="Arial"/>
          <w:b/>
        </w:rPr>
      </w:pPr>
      <w:r w:rsidRPr="004E5FBC">
        <w:rPr>
          <w:rFonts w:ascii="Arial" w:hAnsi="Arial" w:cs="Arial"/>
          <w:b/>
          <w:noProof/>
        </w:rPr>
        <w:lastRenderedPageBreak/>
        <w:t>SUPPLEMENTARY FIGURES</w:t>
      </w:r>
    </w:p>
    <w:p w14:paraId="134B146A" w14:textId="072DA42F" w:rsidR="004E5FBC" w:rsidRDefault="004E5FB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ED835" wp14:editId="00520E3A">
                <wp:simplePos x="0" y="0"/>
                <wp:positionH relativeFrom="column">
                  <wp:posOffset>-177800</wp:posOffset>
                </wp:positionH>
                <wp:positionV relativeFrom="paragraph">
                  <wp:posOffset>159385</wp:posOffset>
                </wp:positionV>
                <wp:extent cx="342900" cy="5270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5641E" w14:textId="77777777" w:rsidR="00F272F0" w:rsidRDefault="00F2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5ED8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pt;margin-top:12.55pt;width:27pt;height:4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CmKwIAAFMEAAAOAAAAZHJzL2Uyb0RvYy54bWysVEtv2zAMvg/YfxB0X+y4SbsacYosRYYB&#10;QVsgHXpWZCk2IIuapMTOfv0o2Xms22nYRSZFio/vIz176BpFDsK6GnRBx6OUEqE5lLXeFfT76+rT&#10;Z0qcZ7pkCrQo6FE4+jD/+GHWmlxkUIEqhSUYRLu8NQWtvDd5kjheiYa5ERih0SjBNsyjandJaVmL&#10;0RuVZGl6m7RgS2OBC+fw9rE30nmML6Xg/llKJzxRBcXafDxtPLfhTOYzlu8sM1XNhzLYP1TRsFpj&#10;0nOoR+YZ2dv6j1BNzS04kH7EoUlAypqL2AN2M07fdbOpmBGxFwTHmTNM7v+F5U+HjXmxxHdfoEMC&#10;AyCtcbnDy9BPJ20TvlgpQTtCeDzDJjpPOF7eTLL7FC0cTdPsLp1GWJPLY2Od/yqgIUEoqEVWIljs&#10;sHYeE6LrySXkcqDqclUrFZUwCWKpLDkw5FD5WCK++M1LadIW9PYGU4dHGsLzPrLSmODSUpB8t+2G&#10;PrdQHrF9C/1kOMNXNRa5Zs6/MIujgH3hePtnPKQCTAKDREkF9uff7oM/MoRWSlocrYK6H3tmBSXq&#10;m0bu7seTSZjFqEymdxkq9tqyvbbofbME7HyMi2R4FIO/VydRWmjecAsWISuamOaYu6D+JC59P/C4&#10;RVwsFtEJp88wv9Ybw0PoAFqg4LV7Y9YMPHkk+AlOQ8jyd3T1vj3ci70HWUcuA8A9qgPuOLmR4mHL&#10;wmpc69Hr8i+Y/wIAAP//AwBQSwMEFAAGAAgAAAAhADVLexHgAAAACQEAAA8AAABkcnMvZG93bnJl&#10;di54bWxMj01Pg0AQhu8m/ofNmHgx7QJNK0GWxhg/Em8ttsbblh2ByM4Sdgv47x1PenwzT9553nw7&#10;206MOPjWkYJ4GYFAqpxpqVbwVj4tUhA+aDK6c4QKvtHDtri8yHVm3EQ7HPehFlxCPtMKmhD6TEpf&#10;NWi1X7oeiW+fbrA6cBxqaQY9cbntZBJFG2l1S/yh0T0+NFh97c9WwcdN/f7q5+fDtFqv+seXsbw9&#10;mlKp66v5/g5EwDn8wfCrz+pQsNPJncl40SlYJClvCQqSdQyCgWTD+cRglMYgi1z+X1D8AAAA//8D&#10;AFBLAQItABQABgAIAAAAIQC2gziS/gAAAOEBAAATAAAAAAAAAAAAAAAAAAAAAABbQ29udGVudF9U&#10;eXBlc10ueG1sUEsBAi0AFAAGAAgAAAAhADj9If/WAAAAlAEAAAsAAAAAAAAAAAAAAAAALwEAAF9y&#10;ZWxzLy5yZWxzUEsBAi0AFAAGAAgAAAAhAPDagKYrAgAAUwQAAA4AAAAAAAAAAAAAAAAALgIAAGRy&#10;cy9lMm9Eb2MueG1sUEsBAi0AFAAGAAgAAAAhADVLexHgAAAACQEAAA8AAAAAAAAAAAAAAAAAhQQA&#10;AGRycy9kb3ducmV2LnhtbFBLBQYAAAAABAAEAPMAAACSBQAAAAA=&#10;" fillcolor="white [3201]" stroked="f" strokeweight=".5pt">
                <v:textbox>
                  <w:txbxContent>
                    <w:p w14:paraId="5D95641E" w14:textId="77777777" w:rsidR="00F272F0" w:rsidRDefault="00F272F0"/>
                  </w:txbxContent>
                </v:textbox>
              </v:shape>
            </w:pict>
          </mc:Fallback>
        </mc:AlternateContent>
      </w:r>
    </w:p>
    <w:p w14:paraId="419C4FF8" w14:textId="3598C124" w:rsidR="00AF5529" w:rsidRDefault="00AF5529" w:rsidP="004E5FBC">
      <w:pPr>
        <w:ind w:firstLine="1134"/>
      </w:pPr>
      <w:r w:rsidRPr="00AF5529">
        <w:rPr>
          <w:noProof/>
        </w:rPr>
        <w:drawing>
          <wp:inline distT="0" distB="0" distL="0" distR="0" wp14:anchorId="219C1E83" wp14:editId="1CC76AB8">
            <wp:extent cx="7920263" cy="4634196"/>
            <wp:effectExtent l="4762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73" t="6307" r="9756" b="6977"/>
                    <a:stretch/>
                  </pic:blipFill>
                  <pic:spPr bwMode="auto">
                    <a:xfrm rot="16200000">
                      <a:off x="0" y="0"/>
                      <a:ext cx="7920263" cy="463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ED530" w14:textId="4E157305" w:rsidR="00AF5529" w:rsidRDefault="00AF5529"/>
    <w:p w14:paraId="27EA65D4" w14:textId="33435125" w:rsidR="00AF5529" w:rsidRPr="002E1E7C" w:rsidRDefault="002E1E7C" w:rsidP="004E5FBC">
      <w:pPr>
        <w:ind w:firstLine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Figure 1. Results from </w:t>
      </w:r>
      <w:r w:rsidR="003509F9">
        <w:rPr>
          <w:rFonts w:ascii="Arial" w:hAnsi="Arial" w:cs="Arial"/>
          <w:b/>
        </w:rPr>
        <w:t>quality control experiments</w:t>
      </w:r>
    </w:p>
    <w:p w14:paraId="68904EBA" w14:textId="032932EE" w:rsidR="00AF5529" w:rsidRDefault="00AF5529"/>
    <w:p w14:paraId="5E938384" w14:textId="157941CF" w:rsidR="00AF5529" w:rsidRDefault="00AF5529" w:rsidP="004E5FBC">
      <w:pPr>
        <w:ind w:firstLine="1134"/>
      </w:pPr>
      <w:r w:rsidRPr="00AF5529">
        <w:rPr>
          <w:noProof/>
        </w:rPr>
        <w:lastRenderedPageBreak/>
        <w:drawing>
          <wp:inline distT="0" distB="0" distL="0" distR="0" wp14:anchorId="67DE5A2B" wp14:editId="6BBB6A40">
            <wp:extent cx="8439065" cy="4816011"/>
            <wp:effectExtent l="0" t="4762" r="2222" b="222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984" t="6308" r="8315" b="7765"/>
                    <a:stretch/>
                  </pic:blipFill>
                  <pic:spPr bwMode="auto">
                    <a:xfrm rot="16200000">
                      <a:off x="0" y="0"/>
                      <a:ext cx="8452205" cy="482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59E82" w14:textId="26C60824" w:rsidR="00914C43" w:rsidRDefault="003509F9" w:rsidP="00F272F0">
      <w:pPr>
        <w:ind w:firstLine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Figure 2. Results from haemolysis experiments</w:t>
      </w:r>
    </w:p>
    <w:p w14:paraId="16330EB8" w14:textId="77777777" w:rsidR="00F272F0" w:rsidRDefault="00F272F0" w:rsidP="00F272F0">
      <w:pPr>
        <w:ind w:firstLine="1134"/>
        <w:rPr>
          <w:rFonts w:ascii="Arial" w:hAnsi="Arial" w:cs="Arial"/>
          <w:b/>
        </w:rPr>
      </w:pPr>
    </w:p>
    <w:p w14:paraId="09705F64" w14:textId="36A829D9" w:rsidR="008540E0" w:rsidRDefault="00016534" w:rsidP="008540E0">
      <w:r>
        <w:object w:dxaOrig="4118" w:dyaOrig="7733" w14:anchorId="4D80A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480.6pt" o:ole="">
            <v:imagedata r:id="rId10" o:title=""/>
          </v:shape>
          <o:OLEObject Type="Embed" ProgID="Prism10.Document" ShapeID="_x0000_i1025" DrawAspect="Content" ObjectID="_1786022638" r:id="rId11"/>
        </w:object>
      </w:r>
      <w:r>
        <w:object w:dxaOrig="4137" w:dyaOrig="7274" w14:anchorId="69708FE1">
          <v:shape id="_x0000_i1026" type="#_x0000_t75" style="width:255pt;height:448.2pt;mso-position-vertical:absolute" o:ole="">
            <v:imagedata r:id="rId12" o:title=""/>
          </v:shape>
          <o:OLEObject Type="Embed" ProgID="Prism10.Document" ShapeID="_x0000_i1026" DrawAspect="Content" ObjectID="_1786022639" r:id="rId13"/>
        </w:object>
      </w:r>
      <w:r w:rsidR="008540E0">
        <w:t xml:space="preserve"> </w:t>
      </w:r>
    </w:p>
    <w:p w14:paraId="5AD51255" w14:textId="104D89D4" w:rsidR="008540E0" w:rsidRPr="008540E0" w:rsidRDefault="008540E0" w:rsidP="008540E0">
      <w:pPr>
        <w:rPr>
          <w:rFonts w:ascii="Arial" w:hAnsi="Arial" w:cs="Arial"/>
          <w:b/>
          <w:bCs/>
        </w:rPr>
      </w:pPr>
      <w:r>
        <w:tab/>
      </w:r>
      <w:r>
        <w:tab/>
      </w:r>
      <w:r>
        <w:rPr>
          <w:rFonts w:ascii="Arial" w:hAnsi="Arial" w:cs="Arial"/>
          <w:b/>
          <w:bCs/>
        </w:rPr>
        <w:t xml:space="preserve">A)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B)</w:t>
      </w:r>
    </w:p>
    <w:p w14:paraId="147EDA9F" w14:textId="3DB7ABBA" w:rsidR="006F7000" w:rsidRDefault="00016534" w:rsidP="008540E0">
      <w:r>
        <w:object w:dxaOrig="4137" w:dyaOrig="7169" w14:anchorId="1BA296E2">
          <v:shape id="_x0000_i1027" type="#_x0000_t75" style="width:255pt;height:441pt" o:ole="">
            <v:imagedata r:id="rId14" o:title=""/>
          </v:shape>
          <o:OLEObject Type="Embed" ProgID="Prism10.Document" ShapeID="_x0000_i1027" DrawAspect="Content" ObjectID="_1786022640" r:id="rId15"/>
        </w:object>
      </w:r>
      <w:r>
        <w:object w:dxaOrig="4137" w:dyaOrig="7068" w14:anchorId="7B2AECB6">
          <v:shape id="_x0000_i1028" type="#_x0000_t75" style="width:255pt;height:436.2pt;mso-position-vertical:absolute" o:ole="">
            <v:imagedata r:id="rId16" o:title=""/>
          </v:shape>
          <o:OLEObject Type="Embed" ProgID="Prism10.Document" ShapeID="_x0000_i1028" DrawAspect="Content" ObjectID="_1786022641" r:id="rId17"/>
        </w:object>
      </w:r>
    </w:p>
    <w:p w14:paraId="17A9BD6D" w14:textId="77777777" w:rsidR="00AA26BC" w:rsidRDefault="00AA26BC" w:rsidP="006F7000"/>
    <w:p w14:paraId="2FEDA477" w14:textId="44BE6FA0" w:rsidR="00AA26BC" w:rsidRPr="008540E0" w:rsidRDefault="008540E0" w:rsidP="008540E0">
      <w:pPr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C)</w:t>
      </w:r>
      <w:r w:rsidR="00AA26BC" w:rsidRPr="008540E0">
        <w:rPr>
          <w:rFonts w:ascii="Arial" w:hAnsi="Arial" w:cs="Arial"/>
          <w:b/>
          <w:bCs/>
        </w:rPr>
        <w:t xml:space="preserve">   </w:t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 w:rsidR="00AA26BC" w:rsidRPr="008540E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D</w:t>
      </w:r>
      <w:r w:rsidR="00AA26BC" w:rsidRPr="008540E0">
        <w:rPr>
          <w:rFonts w:ascii="Arial" w:hAnsi="Arial" w:cs="Arial"/>
          <w:b/>
          <w:bCs/>
        </w:rPr>
        <w:t>)</w:t>
      </w:r>
    </w:p>
    <w:p w14:paraId="259A6553" w14:textId="1F0A53FA" w:rsidR="006F7000" w:rsidRDefault="00016534" w:rsidP="006F7000">
      <w:r>
        <w:object w:dxaOrig="4133" w:dyaOrig="7159" w14:anchorId="1CB205FD">
          <v:shape id="_x0000_i1029" type="#_x0000_t75" style="width:255pt;height:443.4pt" o:ole="">
            <v:imagedata r:id="rId18" o:title=""/>
          </v:shape>
          <o:OLEObject Type="Embed" ProgID="Prism10.Document" ShapeID="_x0000_i1029" DrawAspect="Content" ObjectID="_1786022642" r:id="rId19"/>
        </w:object>
      </w:r>
      <w:r>
        <w:object w:dxaOrig="4137" w:dyaOrig="7510" w14:anchorId="201C4FF1">
          <v:shape id="_x0000_i1030" type="#_x0000_t75" style="width:255pt;height:463.2pt" o:ole="">
            <v:imagedata r:id="rId20" o:title=""/>
          </v:shape>
          <o:OLEObject Type="Embed" ProgID="Prism10.Document" ShapeID="_x0000_i1030" DrawAspect="Content" ObjectID="_1786022643" r:id="rId21"/>
        </w:object>
      </w:r>
    </w:p>
    <w:p w14:paraId="236EB1C6" w14:textId="0D8146A1" w:rsidR="006F7000" w:rsidRPr="00AA26BC" w:rsidRDefault="008540E0" w:rsidP="00AA26BC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="00AA26BC" w:rsidRPr="00AA26BC">
        <w:rPr>
          <w:rFonts w:ascii="Arial" w:hAnsi="Arial" w:cs="Arial"/>
          <w:b/>
          <w:bCs/>
        </w:rPr>
        <w:t>)</w:t>
      </w:r>
      <w:r w:rsidR="00AA26BC">
        <w:rPr>
          <w:rFonts w:ascii="Arial" w:hAnsi="Arial" w:cs="Arial"/>
          <w:b/>
          <w:bCs/>
        </w:rPr>
        <w:t xml:space="preserve"> </w:t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 w:rsidR="00AA26B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F</w:t>
      </w:r>
      <w:r w:rsidR="00AA26BC">
        <w:rPr>
          <w:rFonts w:ascii="Arial" w:hAnsi="Arial" w:cs="Arial"/>
          <w:b/>
          <w:bCs/>
        </w:rPr>
        <w:t>)</w:t>
      </w:r>
    </w:p>
    <w:p w14:paraId="0BCDB2A2" w14:textId="09A36F65" w:rsidR="006F7000" w:rsidRPr="00AA26BC" w:rsidRDefault="00AA26BC" w:rsidP="006F7000">
      <w:r>
        <w:object w:dxaOrig="4137" w:dyaOrig="7404" w14:anchorId="033BC394">
          <v:shape id="_x0000_i1031" type="#_x0000_t75" style="width:255pt;height:457.2pt" o:ole="">
            <v:imagedata r:id="rId22" o:title=""/>
          </v:shape>
          <o:OLEObject Type="Embed" ProgID="Prism10.Document" ShapeID="_x0000_i1031" DrawAspect="Content" ObjectID="_1786022644" r:id="rId23"/>
        </w:object>
      </w:r>
      <w:r>
        <w:object w:dxaOrig="4143" w:dyaOrig="7308" w14:anchorId="2E5841A6">
          <v:shape id="_x0000_i1032" type="#_x0000_t75" style="width:255pt;height:451.8pt" o:ole="">
            <v:imagedata r:id="rId24" o:title=""/>
          </v:shape>
          <o:OLEObject Type="Embed" ProgID="Prism10.Document" ShapeID="_x0000_i1032" DrawAspect="Content" ObjectID="_1786022645" r:id="rId25"/>
        </w:object>
      </w:r>
    </w:p>
    <w:p w14:paraId="5363345F" w14:textId="475A4597" w:rsidR="006F7000" w:rsidRDefault="00AA26BC" w:rsidP="006F7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540E0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540E0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)</w:t>
      </w:r>
    </w:p>
    <w:p w14:paraId="64F7E315" w14:textId="77777777" w:rsidR="00AA26BC" w:rsidRDefault="00AA26BC" w:rsidP="006F7000">
      <w:pPr>
        <w:rPr>
          <w:rFonts w:ascii="Arial" w:hAnsi="Arial" w:cs="Arial"/>
          <w:b/>
          <w:bCs/>
        </w:rPr>
      </w:pPr>
    </w:p>
    <w:p w14:paraId="78A9EC9D" w14:textId="25568C27" w:rsidR="00AA26BC" w:rsidRDefault="00AA26BC" w:rsidP="00AA26BC">
      <w:r>
        <w:object w:dxaOrig="4137" w:dyaOrig="7063" w14:anchorId="29E7312E">
          <v:shape id="_x0000_i1033" type="#_x0000_t75" style="width:255pt;height:436.2pt" o:ole="">
            <v:imagedata r:id="rId26" o:title=""/>
          </v:shape>
          <o:OLEObject Type="Embed" ProgID="Prism10.Document" ShapeID="_x0000_i1033" DrawAspect="Content" ObjectID="_1786022646" r:id="rId27"/>
        </w:object>
      </w:r>
    </w:p>
    <w:p w14:paraId="5D3586B4" w14:textId="6225CFC1" w:rsidR="00AA26BC" w:rsidRPr="00AA26BC" w:rsidRDefault="00AA26BC" w:rsidP="00AA26BC">
      <w:pPr>
        <w:rPr>
          <w:rFonts w:ascii="Arial" w:hAnsi="Arial" w:cs="Arial"/>
          <w:b/>
          <w:bCs/>
        </w:rPr>
      </w:pPr>
      <w:r>
        <w:tab/>
      </w:r>
      <w:r>
        <w:tab/>
      </w:r>
      <w:r w:rsidR="008540E0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)</w:t>
      </w:r>
    </w:p>
    <w:p w14:paraId="1F5BFDC3" w14:textId="77777777" w:rsidR="00AA26BC" w:rsidRDefault="00AA26BC" w:rsidP="006F7000">
      <w:pPr>
        <w:rPr>
          <w:rFonts w:ascii="Arial" w:hAnsi="Arial" w:cs="Arial"/>
          <w:b/>
          <w:bCs/>
        </w:rPr>
      </w:pPr>
    </w:p>
    <w:p w14:paraId="7CD610D8" w14:textId="5DF51CBA" w:rsidR="006F7000" w:rsidRPr="0047139A" w:rsidRDefault="0047139A" w:rsidP="006F700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6F7000">
        <w:rPr>
          <w:rFonts w:ascii="Arial" w:hAnsi="Arial" w:cs="Arial"/>
          <w:b/>
          <w:bCs/>
        </w:rPr>
        <w:t xml:space="preserve">Figure 3. Post-hoc analyses of differences between </w:t>
      </w:r>
      <w:r>
        <w:rPr>
          <w:rFonts w:ascii="Arial" w:hAnsi="Arial" w:cs="Arial"/>
          <w:b/>
          <w:bCs/>
        </w:rPr>
        <w:t>cohorts where significant variation in microRNA expression were shown in Supplementary Table 6A.</w:t>
      </w:r>
      <w:r>
        <w:rPr>
          <w:rFonts w:ascii="Arial" w:hAnsi="Arial" w:cs="Arial"/>
        </w:rPr>
        <w:t xml:space="preserve"> Results of Tukey’s multiple comparisons tests demonstrated. See supplementary Table 6A for specific microRNA expression data.</w:t>
      </w:r>
    </w:p>
    <w:p w14:paraId="6D4AACDE" w14:textId="77777777" w:rsidR="006F7000" w:rsidRDefault="006F7000" w:rsidP="006F7000"/>
    <w:p w14:paraId="64D6AD71" w14:textId="77777777" w:rsidR="006F7000" w:rsidRDefault="006F7000" w:rsidP="006F7000"/>
    <w:p w14:paraId="1AC8BE5D" w14:textId="77777777" w:rsidR="006F7000" w:rsidRDefault="006F7000" w:rsidP="006F7000"/>
    <w:p w14:paraId="223BC85C" w14:textId="77777777" w:rsidR="006F7000" w:rsidRDefault="006F7000" w:rsidP="006F7000"/>
    <w:p w14:paraId="6A822B57" w14:textId="77777777" w:rsidR="006F7000" w:rsidRDefault="006F7000" w:rsidP="006F7000"/>
    <w:p w14:paraId="1EC5921B" w14:textId="77777777" w:rsidR="006F7000" w:rsidRDefault="006F7000" w:rsidP="006F7000"/>
    <w:p w14:paraId="1C82E60F" w14:textId="77777777" w:rsidR="006F7000" w:rsidRDefault="006F7000" w:rsidP="006F7000"/>
    <w:p w14:paraId="64C09587" w14:textId="77777777" w:rsidR="006F7000" w:rsidRDefault="006F7000" w:rsidP="006F7000"/>
    <w:p w14:paraId="4B355234" w14:textId="77777777" w:rsidR="006F7000" w:rsidRDefault="006F7000" w:rsidP="006F7000"/>
    <w:p w14:paraId="579F7FE3" w14:textId="77777777" w:rsidR="006F7000" w:rsidRDefault="006F7000" w:rsidP="006F7000"/>
    <w:p w14:paraId="1CFA0FFE" w14:textId="77777777" w:rsidR="006F7000" w:rsidRDefault="006F7000" w:rsidP="006F7000"/>
    <w:p w14:paraId="59EA58AA" w14:textId="77777777" w:rsidR="006F7000" w:rsidRDefault="006F7000" w:rsidP="00914C43">
      <w:pPr>
        <w:rPr>
          <w:rFonts w:ascii="Arial" w:hAnsi="Arial" w:cs="Arial"/>
          <w:b/>
        </w:rPr>
      </w:pPr>
    </w:p>
    <w:p w14:paraId="527EEC91" w14:textId="5CEF0D9E" w:rsidR="00AF5529" w:rsidRPr="004E5FBC" w:rsidRDefault="004E5FBC" w:rsidP="00914C43">
      <w:pPr>
        <w:rPr>
          <w:rFonts w:ascii="Arial" w:hAnsi="Arial" w:cs="Arial"/>
          <w:b/>
        </w:rPr>
      </w:pPr>
      <w:r w:rsidRPr="004E5FBC">
        <w:rPr>
          <w:rFonts w:ascii="Arial" w:hAnsi="Arial" w:cs="Arial"/>
          <w:b/>
        </w:rPr>
        <w:lastRenderedPageBreak/>
        <w:t>REFERENCES</w:t>
      </w:r>
    </w:p>
    <w:p w14:paraId="3F4D6CEB" w14:textId="77777777" w:rsidR="00AF5529" w:rsidRPr="004E5FBC" w:rsidRDefault="00AF5529" w:rsidP="004E5FBC">
      <w:pPr>
        <w:tabs>
          <w:tab w:val="left" w:pos="1134"/>
        </w:tabs>
        <w:rPr>
          <w:rFonts w:ascii="Arial" w:hAnsi="Arial" w:cs="Arial"/>
        </w:rPr>
      </w:pPr>
    </w:p>
    <w:p w14:paraId="3F686260" w14:textId="77777777" w:rsidR="00DF16D1" w:rsidRPr="00DF16D1" w:rsidRDefault="00925945" w:rsidP="00DF16D1">
      <w:pPr>
        <w:pStyle w:val="EndNoteBibliography"/>
        <w:rPr>
          <w:noProof/>
        </w:rPr>
      </w:pPr>
      <w:r w:rsidRPr="004E5FBC">
        <w:rPr>
          <w:rFonts w:ascii="Arial" w:hAnsi="Arial" w:cs="Arial"/>
        </w:rPr>
        <w:fldChar w:fldCharType="begin"/>
      </w:r>
      <w:r w:rsidRPr="004E5FBC">
        <w:rPr>
          <w:rFonts w:ascii="Arial" w:hAnsi="Arial" w:cs="Arial"/>
        </w:rPr>
        <w:instrText xml:space="preserve"> ADDIN EN.REFLIST </w:instrText>
      </w:r>
      <w:r w:rsidRPr="004E5FBC">
        <w:rPr>
          <w:rFonts w:ascii="Arial" w:hAnsi="Arial" w:cs="Arial"/>
        </w:rPr>
        <w:fldChar w:fldCharType="separate"/>
      </w:r>
      <w:r w:rsidR="00DF16D1" w:rsidRPr="00DF16D1">
        <w:rPr>
          <w:noProof/>
        </w:rPr>
        <w:t>1.</w:t>
      </w:r>
      <w:r w:rsidR="00DF16D1" w:rsidRPr="00DF16D1">
        <w:rPr>
          <w:noProof/>
        </w:rPr>
        <w:tab/>
        <w:t xml:space="preserve">Blondal T, Jensby Nielsen S, Baker A, et al. Assessing sample and miRNA profile quality in serum and plasma or other biofluids. </w:t>
      </w:r>
      <w:r w:rsidR="00DF16D1" w:rsidRPr="00DF16D1">
        <w:rPr>
          <w:i/>
          <w:noProof/>
        </w:rPr>
        <w:t>Methods</w:t>
      </w:r>
      <w:r w:rsidR="00DF16D1" w:rsidRPr="00DF16D1">
        <w:rPr>
          <w:noProof/>
        </w:rPr>
        <w:t xml:space="preserve"> 2013; </w:t>
      </w:r>
      <w:r w:rsidR="00DF16D1" w:rsidRPr="00DF16D1">
        <w:rPr>
          <w:b/>
          <w:noProof/>
        </w:rPr>
        <w:t>59</w:t>
      </w:r>
      <w:r w:rsidR="00DF16D1" w:rsidRPr="00DF16D1">
        <w:rPr>
          <w:noProof/>
        </w:rPr>
        <w:t>(1): S1-6.</w:t>
      </w:r>
    </w:p>
    <w:p w14:paraId="22FC1CF1" w14:textId="3F8A574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2.</w:t>
      </w:r>
      <w:r w:rsidRPr="00DF16D1">
        <w:rPr>
          <w:noProof/>
        </w:rPr>
        <w:tab/>
      </w:r>
      <w:r w:rsidRPr="00D078E5">
        <w:rPr>
          <w:b/>
          <w:noProof/>
        </w:rPr>
        <w:t>Tavabie OD, Karvellas CJ, Salehi S,</w:t>
      </w:r>
      <w:r w:rsidRPr="00DF16D1">
        <w:rPr>
          <w:noProof/>
        </w:rPr>
        <w:t xml:space="preserve"> et al. A novel microRNA-based prognostic model outperforms standard prognostic models in patients with acetaminophen-induced acute liver failure. </w:t>
      </w:r>
      <w:r w:rsidRPr="00DF16D1">
        <w:rPr>
          <w:i/>
          <w:noProof/>
        </w:rPr>
        <w:t>J Hepatol</w:t>
      </w:r>
      <w:r w:rsidRPr="00DF16D1">
        <w:rPr>
          <w:noProof/>
        </w:rPr>
        <w:t xml:space="preserve"> 2021</w:t>
      </w:r>
      <w:r>
        <w:rPr>
          <w:noProof/>
        </w:rPr>
        <w:t>;</w:t>
      </w:r>
      <w:r w:rsidRPr="00DF16D1">
        <w:rPr>
          <w:b/>
          <w:noProof/>
        </w:rPr>
        <w:t>75</w:t>
      </w:r>
      <w:r>
        <w:rPr>
          <w:noProof/>
        </w:rPr>
        <w:t>(2):424-434</w:t>
      </w:r>
    </w:p>
    <w:p w14:paraId="387BFB0F" w14:textId="5C37A474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3.</w:t>
      </w:r>
      <w:r w:rsidRPr="00DF16D1">
        <w:rPr>
          <w:noProof/>
        </w:rPr>
        <w:tab/>
        <w:t>GeneGo. MetaCore. Accessed online 28.6.202</w:t>
      </w:r>
      <w:r>
        <w:rPr>
          <w:noProof/>
        </w:rPr>
        <w:t xml:space="preserve">2: </w:t>
      </w:r>
      <w:r w:rsidRPr="00DF16D1">
        <w:rPr>
          <w:noProof/>
        </w:rPr>
        <w:t>https://portal.genego.com</w:t>
      </w:r>
      <w:r>
        <w:rPr>
          <w:noProof/>
        </w:rPr>
        <w:t xml:space="preserve"> </w:t>
      </w:r>
      <w:r w:rsidRPr="00DF16D1">
        <w:rPr>
          <w:noProof/>
        </w:rPr>
        <w:t>.</w:t>
      </w:r>
    </w:p>
    <w:p w14:paraId="42ADC719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4.</w:t>
      </w:r>
      <w:r w:rsidRPr="00DF16D1">
        <w:rPr>
          <w:noProof/>
        </w:rPr>
        <w:tab/>
        <w:t xml:space="preserve">Moreau R, Jalan R, Gines P, et al. Acute-on-chronic liver failure is a distinct syndrome that develops in patients with acute decompensation of cirrhosis. </w:t>
      </w:r>
      <w:r w:rsidRPr="00DF16D1">
        <w:rPr>
          <w:i/>
          <w:noProof/>
        </w:rPr>
        <w:t>Gastroenterology</w:t>
      </w:r>
      <w:r w:rsidRPr="00DF16D1">
        <w:rPr>
          <w:noProof/>
        </w:rPr>
        <w:t xml:space="preserve"> 2013; </w:t>
      </w:r>
      <w:r w:rsidRPr="00DF16D1">
        <w:rPr>
          <w:b/>
          <w:noProof/>
        </w:rPr>
        <w:t>144</w:t>
      </w:r>
      <w:r w:rsidRPr="00DF16D1">
        <w:rPr>
          <w:noProof/>
        </w:rPr>
        <w:t>(7): 1426-37, 37.e1-9.</w:t>
      </w:r>
    </w:p>
    <w:p w14:paraId="0700FC74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5.</w:t>
      </w:r>
      <w:r w:rsidRPr="00DF16D1">
        <w:rPr>
          <w:noProof/>
        </w:rPr>
        <w:tab/>
        <w:t xml:space="preserve">Child CG, Turcotte JG. Surgery and portal hypertension. </w:t>
      </w:r>
      <w:r w:rsidRPr="00DF16D1">
        <w:rPr>
          <w:i/>
          <w:noProof/>
        </w:rPr>
        <w:t>Major Probl Clin Surg</w:t>
      </w:r>
      <w:r w:rsidRPr="00DF16D1">
        <w:rPr>
          <w:noProof/>
        </w:rPr>
        <w:t xml:space="preserve"> 1964; </w:t>
      </w:r>
      <w:r w:rsidRPr="00DF16D1">
        <w:rPr>
          <w:b/>
          <w:noProof/>
        </w:rPr>
        <w:t>1</w:t>
      </w:r>
      <w:r w:rsidRPr="00DF16D1">
        <w:rPr>
          <w:noProof/>
        </w:rPr>
        <w:t>: 1-85.</w:t>
      </w:r>
    </w:p>
    <w:p w14:paraId="334E1DC9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6.</w:t>
      </w:r>
      <w:r w:rsidRPr="00DF16D1">
        <w:rPr>
          <w:noProof/>
        </w:rPr>
        <w:tab/>
        <w:t xml:space="preserve">Pugh RN, Murray-Lyon IM, Dawson JL, Pietroni MC, Williams R. Transection of the oesophagus for bleeding oesophageal varices. </w:t>
      </w:r>
      <w:r w:rsidRPr="00DF16D1">
        <w:rPr>
          <w:i/>
          <w:noProof/>
        </w:rPr>
        <w:t>Br J Surg</w:t>
      </w:r>
      <w:r w:rsidRPr="00DF16D1">
        <w:rPr>
          <w:noProof/>
        </w:rPr>
        <w:t xml:space="preserve"> 1973; </w:t>
      </w:r>
      <w:r w:rsidRPr="00DF16D1">
        <w:rPr>
          <w:b/>
          <w:noProof/>
        </w:rPr>
        <w:t>60</w:t>
      </w:r>
      <w:r w:rsidRPr="00DF16D1">
        <w:rPr>
          <w:noProof/>
        </w:rPr>
        <w:t>(8): 646-9.</w:t>
      </w:r>
    </w:p>
    <w:p w14:paraId="4566B6D8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7.</w:t>
      </w:r>
      <w:r w:rsidRPr="00DF16D1">
        <w:rPr>
          <w:noProof/>
        </w:rPr>
        <w:tab/>
        <w:t xml:space="preserve">Conn HO, Leevy CM, Vlahcevic ZR, et al. Comparison of lactulose and neomycin in the treatment of chronic portal-systemic encephalopathy. A double blind controlled trial. </w:t>
      </w:r>
      <w:r w:rsidRPr="00DF16D1">
        <w:rPr>
          <w:i/>
          <w:noProof/>
        </w:rPr>
        <w:t>Gastroenterology</w:t>
      </w:r>
      <w:r w:rsidRPr="00DF16D1">
        <w:rPr>
          <w:noProof/>
        </w:rPr>
        <w:t xml:space="preserve"> 1977; </w:t>
      </w:r>
      <w:r w:rsidRPr="00DF16D1">
        <w:rPr>
          <w:b/>
          <w:noProof/>
        </w:rPr>
        <w:t>72</w:t>
      </w:r>
      <w:r w:rsidRPr="00DF16D1">
        <w:rPr>
          <w:noProof/>
        </w:rPr>
        <w:t>(4 Pt 1): 573-83.</w:t>
      </w:r>
    </w:p>
    <w:p w14:paraId="4D741F63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8.</w:t>
      </w:r>
      <w:r w:rsidRPr="00DF16D1">
        <w:rPr>
          <w:noProof/>
        </w:rPr>
        <w:tab/>
        <w:t xml:space="preserve">Singer M, Deutschman CS, Seymour CW, et al. The Third International Consensus Definitions for Sepsis and Septic Shock (Sepsis-3). </w:t>
      </w:r>
      <w:r w:rsidRPr="00DF16D1">
        <w:rPr>
          <w:i/>
          <w:noProof/>
        </w:rPr>
        <w:t>Jama</w:t>
      </w:r>
      <w:r w:rsidRPr="00DF16D1">
        <w:rPr>
          <w:noProof/>
        </w:rPr>
        <w:t xml:space="preserve"> 2016; </w:t>
      </w:r>
      <w:r w:rsidRPr="00DF16D1">
        <w:rPr>
          <w:b/>
          <w:noProof/>
        </w:rPr>
        <w:t>315</w:t>
      </w:r>
      <w:r w:rsidRPr="00DF16D1">
        <w:rPr>
          <w:noProof/>
        </w:rPr>
        <w:t>(8): 801-10.</w:t>
      </w:r>
    </w:p>
    <w:p w14:paraId="62F2FC45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9.</w:t>
      </w:r>
      <w:r w:rsidRPr="00DF16D1">
        <w:rPr>
          <w:noProof/>
        </w:rPr>
        <w:tab/>
        <w:t xml:space="preserve">Braschi B, Denny P, Gray K, et al. Genenames.org: the HGNC and VGNC resources in 2019. </w:t>
      </w:r>
      <w:r w:rsidRPr="00DF16D1">
        <w:rPr>
          <w:i/>
          <w:noProof/>
        </w:rPr>
        <w:t>Nucleic Acids Res</w:t>
      </w:r>
      <w:r w:rsidRPr="00DF16D1">
        <w:rPr>
          <w:noProof/>
        </w:rPr>
        <w:t xml:space="preserve"> 2019; </w:t>
      </w:r>
      <w:r w:rsidRPr="00DF16D1">
        <w:rPr>
          <w:b/>
          <w:noProof/>
        </w:rPr>
        <w:t>47</w:t>
      </w:r>
      <w:r w:rsidRPr="00DF16D1">
        <w:rPr>
          <w:noProof/>
        </w:rPr>
        <w:t>(D1): D786-d92.</w:t>
      </w:r>
    </w:p>
    <w:p w14:paraId="7C8D0214" w14:textId="7532F22A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10.</w:t>
      </w:r>
      <w:r w:rsidRPr="00DF16D1">
        <w:rPr>
          <w:noProof/>
        </w:rPr>
        <w:tab/>
        <w:t xml:space="preserve">HUGO Gene Nomenclature Committee. Genenames.org. </w:t>
      </w:r>
      <w:r>
        <w:rPr>
          <w:noProof/>
        </w:rPr>
        <w:t>A</w:t>
      </w:r>
      <w:r w:rsidRPr="00DF16D1">
        <w:rPr>
          <w:noProof/>
        </w:rPr>
        <w:t xml:space="preserve">ccessed online: </w:t>
      </w:r>
      <w:r>
        <w:rPr>
          <w:noProof/>
        </w:rPr>
        <w:t>28.6.2022:</w:t>
      </w:r>
      <w:r w:rsidRPr="00DF16D1">
        <w:t xml:space="preserve"> </w:t>
      </w:r>
      <w:r w:rsidRPr="00DF16D1">
        <w:rPr>
          <w:noProof/>
        </w:rPr>
        <w:t>https://www.genenames.org</w:t>
      </w:r>
    </w:p>
    <w:p w14:paraId="315308BC" w14:textId="34A1FAEE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11.</w:t>
      </w:r>
      <w:r w:rsidRPr="00DF16D1">
        <w:rPr>
          <w:noProof/>
        </w:rPr>
        <w:tab/>
        <w:t xml:space="preserve">Griffiths-Jones laboratory. miRBase. Accessed online </w:t>
      </w:r>
      <w:r>
        <w:rPr>
          <w:noProof/>
        </w:rPr>
        <w:t>28</w:t>
      </w:r>
      <w:r w:rsidRPr="00DF16D1">
        <w:rPr>
          <w:noProof/>
        </w:rPr>
        <w:t>.</w:t>
      </w:r>
      <w:r>
        <w:rPr>
          <w:noProof/>
        </w:rPr>
        <w:t>06</w:t>
      </w:r>
      <w:r w:rsidRPr="00DF16D1">
        <w:rPr>
          <w:noProof/>
        </w:rPr>
        <w:t>.202</w:t>
      </w:r>
      <w:r>
        <w:rPr>
          <w:noProof/>
        </w:rPr>
        <w:t xml:space="preserve">2: </w:t>
      </w:r>
      <w:r w:rsidRPr="00DF16D1">
        <w:rPr>
          <w:noProof/>
        </w:rPr>
        <w:t>https://www.mirbase.org</w:t>
      </w:r>
    </w:p>
    <w:p w14:paraId="0FF93AC0" w14:textId="77777777" w:rsidR="00DF16D1" w:rsidRPr="00DF16D1" w:rsidRDefault="00DF16D1" w:rsidP="00DF16D1">
      <w:pPr>
        <w:pStyle w:val="EndNoteBibliography"/>
        <w:rPr>
          <w:noProof/>
        </w:rPr>
      </w:pPr>
      <w:r w:rsidRPr="00DF16D1">
        <w:rPr>
          <w:noProof/>
        </w:rPr>
        <w:t>12.</w:t>
      </w:r>
      <w:r w:rsidRPr="00DF16D1">
        <w:rPr>
          <w:noProof/>
        </w:rPr>
        <w:tab/>
        <w:t xml:space="preserve">Kozomara A, Birgaoanu M, Griffiths-Jones S. miRBase: from microRNA sequences to function. </w:t>
      </w:r>
      <w:r w:rsidRPr="00DF16D1">
        <w:rPr>
          <w:i/>
          <w:noProof/>
        </w:rPr>
        <w:t>Nucleic Acids Res</w:t>
      </w:r>
      <w:r w:rsidRPr="00DF16D1">
        <w:rPr>
          <w:noProof/>
        </w:rPr>
        <w:t xml:space="preserve"> 2019; </w:t>
      </w:r>
      <w:r w:rsidRPr="00DF16D1">
        <w:rPr>
          <w:b/>
          <w:noProof/>
        </w:rPr>
        <w:t>47</w:t>
      </w:r>
      <w:r w:rsidRPr="00DF16D1">
        <w:rPr>
          <w:noProof/>
        </w:rPr>
        <w:t>(D1): D155-d62.</w:t>
      </w:r>
    </w:p>
    <w:p w14:paraId="72988B18" w14:textId="4383FB79" w:rsidR="00686224" w:rsidRDefault="00925945" w:rsidP="004E5FBC">
      <w:pPr>
        <w:tabs>
          <w:tab w:val="left" w:pos="1134"/>
        </w:tabs>
        <w:ind w:left="1134"/>
      </w:pPr>
      <w:r w:rsidRPr="004E5FBC">
        <w:rPr>
          <w:rFonts w:ascii="Arial" w:hAnsi="Arial" w:cs="Arial"/>
        </w:rPr>
        <w:fldChar w:fldCharType="end"/>
      </w:r>
    </w:p>
    <w:sectPr w:rsidR="00686224" w:rsidSect="008E3E29">
      <w:footerReference w:type="even" r:id="rId28"/>
      <w:footerReference w:type="default" r:id="rId29"/>
      <w:pgSz w:w="11900" w:h="16840"/>
      <w:pgMar w:top="1440" w:right="1440" w:bottom="1440" w:left="16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3192B" w14:textId="77777777" w:rsidR="00B9537C" w:rsidRDefault="00B9537C" w:rsidP="004E5FBC">
      <w:r>
        <w:separator/>
      </w:r>
    </w:p>
  </w:endnote>
  <w:endnote w:type="continuationSeparator" w:id="0">
    <w:p w14:paraId="0D2EE533" w14:textId="77777777" w:rsidR="00B9537C" w:rsidRDefault="00B9537C" w:rsidP="004E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05987855"/>
      <w:docPartObj>
        <w:docPartGallery w:val="Page Numbers (Bottom of Page)"/>
        <w:docPartUnique/>
      </w:docPartObj>
    </w:sdtPr>
    <w:sdtContent>
      <w:p w14:paraId="403E0853" w14:textId="3D86BA46" w:rsidR="00F272F0" w:rsidRDefault="00F272F0" w:rsidP="004E5F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D7AC6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0468B6EB" w14:textId="77777777" w:rsidR="00F272F0" w:rsidRDefault="00F272F0" w:rsidP="004E5F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14315785"/>
      <w:docPartObj>
        <w:docPartGallery w:val="Page Numbers (Bottom of Page)"/>
        <w:docPartUnique/>
      </w:docPartObj>
    </w:sdtPr>
    <w:sdtContent>
      <w:p w14:paraId="07197CFA" w14:textId="1294AD91" w:rsidR="00F272F0" w:rsidRDefault="00F272F0" w:rsidP="004E5F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86FE10D" w14:textId="77777777" w:rsidR="00F272F0" w:rsidRDefault="00F272F0" w:rsidP="004E5F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CCFA8" w14:textId="77777777" w:rsidR="00B9537C" w:rsidRDefault="00B9537C" w:rsidP="004E5FBC">
      <w:r>
        <w:separator/>
      </w:r>
    </w:p>
  </w:footnote>
  <w:footnote w:type="continuationSeparator" w:id="0">
    <w:p w14:paraId="225E46D3" w14:textId="77777777" w:rsidR="00B9537C" w:rsidRDefault="00B9537C" w:rsidP="004E5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38D"/>
    <w:multiLevelType w:val="hybridMultilevel"/>
    <w:tmpl w:val="217E3F12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" w15:restartNumberingAfterBreak="0">
    <w:nsid w:val="10B34A5D"/>
    <w:multiLevelType w:val="hybridMultilevel"/>
    <w:tmpl w:val="07164D3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C227C99"/>
    <w:multiLevelType w:val="hybridMultilevel"/>
    <w:tmpl w:val="E1CAB1B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280333A"/>
    <w:multiLevelType w:val="hybridMultilevel"/>
    <w:tmpl w:val="7CDEC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6E9F"/>
    <w:multiLevelType w:val="hybridMultilevel"/>
    <w:tmpl w:val="243EE904"/>
    <w:lvl w:ilvl="0" w:tplc="08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5" w15:restartNumberingAfterBreak="0">
    <w:nsid w:val="26D857F8"/>
    <w:multiLevelType w:val="hybridMultilevel"/>
    <w:tmpl w:val="620608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2C72C8"/>
    <w:multiLevelType w:val="hybridMultilevel"/>
    <w:tmpl w:val="50C61CBA"/>
    <w:lvl w:ilvl="0" w:tplc="08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7" w15:restartNumberingAfterBreak="0">
    <w:nsid w:val="363A1F20"/>
    <w:multiLevelType w:val="hybridMultilevel"/>
    <w:tmpl w:val="5060E8C0"/>
    <w:lvl w:ilvl="0" w:tplc="1EEA3CD0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41D12E8A"/>
    <w:multiLevelType w:val="hybridMultilevel"/>
    <w:tmpl w:val="212E48CC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9" w15:restartNumberingAfterBreak="0">
    <w:nsid w:val="4EDE5ED3"/>
    <w:multiLevelType w:val="hybridMultilevel"/>
    <w:tmpl w:val="0DCEF01C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58090C62"/>
    <w:multiLevelType w:val="hybridMultilevel"/>
    <w:tmpl w:val="9FACF2A0"/>
    <w:lvl w:ilvl="0" w:tplc="08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1" w15:restartNumberingAfterBreak="0">
    <w:nsid w:val="58882F27"/>
    <w:multiLevelType w:val="hybridMultilevel"/>
    <w:tmpl w:val="6830688E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 w15:restartNumberingAfterBreak="0">
    <w:nsid w:val="5D526613"/>
    <w:multiLevelType w:val="hybridMultilevel"/>
    <w:tmpl w:val="A1C81A1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6CF70E6"/>
    <w:multiLevelType w:val="hybridMultilevel"/>
    <w:tmpl w:val="782EFF78"/>
    <w:lvl w:ilvl="0" w:tplc="9570921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C579D6"/>
    <w:multiLevelType w:val="hybridMultilevel"/>
    <w:tmpl w:val="8D8CD5B0"/>
    <w:lvl w:ilvl="0" w:tplc="993E6F48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C5007E6"/>
    <w:multiLevelType w:val="hybridMultilevel"/>
    <w:tmpl w:val="743EE2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4357344"/>
    <w:multiLevelType w:val="hybridMultilevel"/>
    <w:tmpl w:val="9B08EE4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D0F0EB0"/>
    <w:multiLevelType w:val="hybridMultilevel"/>
    <w:tmpl w:val="4502CC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69633205">
    <w:abstractNumId w:val="3"/>
  </w:num>
  <w:num w:numId="2" w16cid:durableId="98070487">
    <w:abstractNumId w:val="17"/>
  </w:num>
  <w:num w:numId="3" w16cid:durableId="805858398">
    <w:abstractNumId w:val="2"/>
  </w:num>
  <w:num w:numId="4" w16cid:durableId="985933586">
    <w:abstractNumId w:val="1"/>
  </w:num>
  <w:num w:numId="5" w16cid:durableId="1210149355">
    <w:abstractNumId w:val="6"/>
  </w:num>
  <w:num w:numId="6" w16cid:durableId="208879989">
    <w:abstractNumId w:val="12"/>
  </w:num>
  <w:num w:numId="7" w16cid:durableId="2033339385">
    <w:abstractNumId w:val="8"/>
  </w:num>
  <w:num w:numId="8" w16cid:durableId="1867016976">
    <w:abstractNumId w:val="4"/>
  </w:num>
  <w:num w:numId="9" w16cid:durableId="936447076">
    <w:abstractNumId w:val="0"/>
  </w:num>
  <w:num w:numId="10" w16cid:durableId="1640380599">
    <w:abstractNumId w:val="16"/>
  </w:num>
  <w:num w:numId="11" w16cid:durableId="568154083">
    <w:abstractNumId w:val="10"/>
  </w:num>
  <w:num w:numId="12" w16cid:durableId="747918079">
    <w:abstractNumId w:val="9"/>
  </w:num>
  <w:num w:numId="13" w16cid:durableId="1666780016">
    <w:abstractNumId w:val="15"/>
  </w:num>
  <w:num w:numId="14" w16cid:durableId="1545486592">
    <w:abstractNumId w:val="11"/>
  </w:num>
  <w:num w:numId="15" w16cid:durableId="1559627203">
    <w:abstractNumId w:val="5"/>
  </w:num>
  <w:num w:numId="16" w16cid:durableId="1320035276">
    <w:abstractNumId w:val="7"/>
  </w:num>
  <w:num w:numId="17" w16cid:durableId="44986533">
    <w:abstractNumId w:val="13"/>
  </w:num>
  <w:num w:numId="18" w16cid:durableId="1937053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5ewrtv15ewdyewx9q5pe9j0wvw0sexpvt9&quot;&gt;Thesis library&lt;record-ids&gt;&lt;item&gt;26&lt;/item&gt;&lt;item&gt;34&lt;/item&gt;&lt;item&gt;62&lt;/item&gt;&lt;item&gt;63&lt;/item&gt;&lt;item&gt;65&lt;/item&gt;&lt;item&gt;66&lt;/item&gt;&lt;item&gt;67&lt;/item&gt;&lt;item&gt;106&lt;/item&gt;&lt;item&gt;240&lt;/item&gt;&lt;item&gt;318&lt;/item&gt;&lt;item&gt;328&lt;/item&gt;&lt;item&gt;384&lt;/item&gt;&lt;/record-ids&gt;&lt;/item&gt;&lt;/Libraries&gt;"/>
  </w:docVars>
  <w:rsids>
    <w:rsidRoot w:val="00C85F52"/>
    <w:rsid w:val="00007286"/>
    <w:rsid w:val="000163D9"/>
    <w:rsid w:val="00016534"/>
    <w:rsid w:val="00022517"/>
    <w:rsid w:val="00024A2C"/>
    <w:rsid w:val="0002535D"/>
    <w:rsid w:val="00031A62"/>
    <w:rsid w:val="00047FF8"/>
    <w:rsid w:val="0005070D"/>
    <w:rsid w:val="0005098A"/>
    <w:rsid w:val="000742B9"/>
    <w:rsid w:val="00076FEB"/>
    <w:rsid w:val="000919EB"/>
    <w:rsid w:val="0009463B"/>
    <w:rsid w:val="00096E6A"/>
    <w:rsid w:val="000A0D0D"/>
    <w:rsid w:val="000A346F"/>
    <w:rsid w:val="000C392D"/>
    <w:rsid w:val="000C3C62"/>
    <w:rsid w:val="000D2D67"/>
    <w:rsid w:val="000D33A8"/>
    <w:rsid w:val="000D41DD"/>
    <w:rsid w:val="000E744E"/>
    <w:rsid w:val="000F06DE"/>
    <w:rsid w:val="00106559"/>
    <w:rsid w:val="00116900"/>
    <w:rsid w:val="00117A96"/>
    <w:rsid w:val="00125E4F"/>
    <w:rsid w:val="0013085E"/>
    <w:rsid w:val="00151CDA"/>
    <w:rsid w:val="001760A3"/>
    <w:rsid w:val="001776B0"/>
    <w:rsid w:val="00181041"/>
    <w:rsid w:val="00186DFC"/>
    <w:rsid w:val="00186E55"/>
    <w:rsid w:val="00191CC3"/>
    <w:rsid w:val="001A31E7"/>
    <w:rsid w:val="001A3957"/>
    <w:rsid w:val="001A5E5C"/>
    <w:rsid w:val="001B04AA"/>
    <w:rsid w:val="001B2FF0"/>
    <w:rsid w:val="001B3C58"/>
    <w:rsid w:val="001B4C6C"/>
    <w:rsid w:val="001B5361"/>
    <w:rsid w:val="001B5395"/>
    <w:rsid w:val="001D45E3"/>
    <w:rsid w:val="001D4DBB"/>
    <w:rsid w:val="001E113A"/>
    <w:rsid w:val="001F4C3B"/>
    <w:rsid w:val="00201205"/>
    <w:rsid w:val="002100F6"/>
    <w:rsid w:val="00210D30"/>
    <w:rsid w:val="00217946"/>
    <w:rsid w:val="00225967"/>
    <w:rsid w:val="00227183"/>
    <w:rsid w:val="002308B8"/>
    <w:rsid w:val="00242BAA"/>
    <w:rsid w:val="0024426E"/>
    <w:rsid w:val="00254942"/>
    <w:rsid w:val="002558CE"/>
    <w:rsid w:val="00261CBE"/>
    <w:rsid w:val="0027593A"/>
    <w:rsid w:val="00277D95"/>
    <w:rsid w:val="002809C3"/>
    <w:rsid w:val="002818A3"/>
    <w:rsid w:val="002905FA"/>
    <w:rsid w:val="002A2182"/>
    <w:rsid w:val="002A29D7"/>
    <w:rsid w:val="002B30B1"/>
    <w:rsid w:val="002B631C"/>
    <w:rsid w:val="002C07BA"/>
    <w:rsid w:val="002C1105"/>
    <w:rsid w:val="002C3B51"/>
    <w:rsid w:val="002C5702"/>
    <w:rsid w:val="002D27E0"/>
    <w:rsid w:val="002D3EF1"/>
    <w:rsid w:val="002E1E7C"/>
    <w:rsid w:val="002E3139"/>
    <w:rsid w:val="002E43AE"/>
    <w:rsid w:val="002E6066"/>
    <w:rsid w:val="002F356C"/>
    <w:rsid w:val="002F3E1E"/>
    <w:rsid w:val="00314BC9"/>
    <w:rsid w:val="00317BBE"/>
    <w:rsid w:val="00330C89"/>
    <w:rsid w:val="00336249"/>
    <w:rsid w:val="003509F9"/>
    <w:rsid w:val="00354699"/>
    <w:rsid w:val="003548E2"/>
    <w:rsid w:val="003558B6"/>
    <w:rsid w:val="00360DD2"/>
    <w:rsid w:val="003628B3"/>
    <w:rsid w:val="003633B4"/>
    <w:rsid w:val="00365537"/>
    <w:rsid w:val="0037515A"/>
    <w:rsid w:val="00384123"/>
    <w:rsid w:val="003911C1"/>
    <w:rsid w:val="003924DE"/>
    <w:rsid w:val="003A0876"/>
    <w:rsid w:val="003A6708"/>
    <w:rsid w:val="003A6C4F"/>
    <w:rsid w:val="003C2478"/>
    <w:rsid w:val="003C792C"/>
    <w:rsid w:val="003D6041"/>
    <w:rsid w:val="003F6EFE"/>
    <w:rsid w:val="003F73BC"/>
    <w:rsid w:val="00407C96"/>
    <w:rsid w:val="00407D0B"/>
    <w:rsid w:val="00410D49"/>
    <w:rsid w:val="00431A16"/>
    <w:rsid w:val="0043505E"/>
    <w:rsid w:val="00436FBB"/>
    <w:rsid w:val="00452960"/>
    <w:rsid w:val="00465BB4"/>
    <w:rsid w:val="0047139A"/>
    <w:rsid w:val="004742C3"/>
    <w:rsid w:val="00480DDF"/>
    <w:rsid w:val="004A34CF"/>
    <w:rsid w:val="004B2A13"/>
    <w:rsid w:val="004B6175"/>
    <w:rsid w:val="004E2AB4"/>
    <w:rsid w:val="004E3935"/>
    <w:rsid w:val="004E547C"/>
    <w:rsid w:val="004E5FBC"/>
    <w:rsid w:val="004F14BC"/>
    <w:rsid w:val="004F6266"/>
    <w:rsid w:val="004F640B"/>
    <w:rsid w:val="005016BE"/>
    <w:rsid w:val="00511B72"/>
    <w:rsid w:val="00513C35"/>
    <w:rsid w:val="00541A21"/>
    <w:rsid w:val="0054218A"/>
    <w:rsid w:val="00542A12"/>
    <w:rsid w:val="00543734"/>
    <w:rsid w:val="00564751"/>
    <w:rsid w:val="005656C0"/>
    <w:rsid w:val="005678E8"/>
    <w:rsid w:val="005702FA"/>
    <w:rsid w:val="00577B9E"/>
    <w:rsid w:val="00586A32"/>
    <w:rsid w:val="00591918"/>
    <w:rsid w:val="005A2596"/>
    <w:rsid w:val="005B482D"/>
    <w:rsid w:val="005B6195"/>
    <w:rsid w:val="005B729B"/>
    <w:rsid w:val="005D6802"/>
    <w:rsid w:val="005D7AC6"/>
    <w:rsid w:val="005D7ED8"/>
    <w:rsid w:val="005E1983"/>
    <w:rsid w:val="005E2A37"/>
    <w:rsid w:val="005F366A"/>
    <w:rsid w:val="006144CF"/>
    <w:rsid w:val="00623E3D"/>
    <w:rsid w:val="00625F87"/>
    <w:rsid w:val="00631A47"/>
    <w:rsid w:val="006354C5"/>
    <w:rsid w:val="006643A7"/>
    <w:rsid w:val="00671641"/>
    <w:rsid w:val="00673937"/>
    <w:rsid w:val="00677435"/>
    <w:rsid w:val="0068377C"/>
    <w:rsid w:val="00686224"/>
    <w:rsid w:val="006908B6"/>
    <w:rsid w:val="00693BE3"/>
    <w:rsid w:val="006A2DB6"/>
    <w:rsid w:val="006A3124"/>
    <w:rsid w:val="006A338E"/>
    <w:rsid w:val="006B4EBC"/>
    <w:rsid w:val="006C1444"/>
    <w:rsid w:val="006C757E"/>
    <w:rsid w:val="006E390D"/>
    <w:rsid w:val="006F596C"/>
    <w:rsid w:val="006F6ADC"/>
    <w:rsid w:val="006F7000"/>
    <w:rsid w:val="007039FB"/>
    <w:rsid w:val="00706D82"/>
    <w:rsid w:val="007203D8"/>
    <w:rsid w:val="007253CA"/>
    <w:rsid w:val="007262B5"/>
    <w:rsid w:val="00727A19"/>
    <w:rsid w:val="00732D42"/>
    <w:rsid w:val="00756220"/>
    <w:rsid w:val="00761041"/>
    <w:rsid w:val="00762E97"/>
    <w:rsid w:val="00763023"/>
    <w:rsid w:val="00764481"/>
    <w:rsid w:val="00770CA7"/>
    <w:rsid w:val="00773363"/>
    <w:rsid w:val="00774269"/>
    <w:rsid w:val="007743BC"/>
    <w:rsid w:val="00786CB5"/>
    <w:rsid w:val="007879A0"/>
    <w:rsid w:val="00792A9B"/>
    <w:rsid w:val="007945F7"/>
    <w:rsid w:val="00795D2B"/>
    <w:rsid w:val="00796698"/>
    <w:rsid w:val="007A5622"/>
    <w:rsid w:val="007A71E1"/>
    <w:rsid w:val="007B5A8C"/>
    <w:rsid w:val="007C1765"/>
    <w:rsid w:val="007C49C0"/>
    <w:rsid w:val="007C6A00"/>
    <w:rsid w:val="007C7FF5"/>
    <w:rsid w:val="007D3FF3"/>
    <w:rsid w:val="007E3F25"/>
    <w:rsid w:val="007F22AA"/>
    <w:rsid w:val="007F40CC"/>
    <w:rsid w:val="008012C6"/>
    <w:rsid w:val="00802610"/>
    <w:rsid w:val="008215EE"/>
    <w:rsid w:val="00832BA1"/>
    <w:rsid w:val="00835650"/>
    <w:rsid w:val="008540E0"/>
    <w:rsid w:val="00854D4D"/>
    <w:rsid w:val="008563E5"/>
    <w:rsid w:val="00863E0F"/>
    <w:rsid w:val="00867E4E"/>
    <w:rsid w:val="00880180"/>
    <w:rsid w:val="00881634"/>
    <w:rsid w:val="00884B20"/>
    <w:rsid w:val="00886410"/>
    <w:rsid w:val="00886526"/>
    <w:rsid w:val="00886835"/>
    <w:rsid w:val="008904A6"/>
    <w:rsid w:val="0089069E"/>
    <w:rsid w:val="00891515"/>
    <w:rsid w:val="008A2293"/>
    <w:rsid w:val="008A2610"/>
    <w:rsid w:val="008A5D6A"/>
    <w:rsid w:val="008C1A5E"/>
    <w:rsid w:val="008C78DA"/>
    <w:rsid w:val="008D2919"/>
    <w:rsid w:val="008D4433"/>
    <w:rsid w:val="008E3E29"/>
    <w:rsid w:val="008F38C1"/>
    <w:rsid w:val="00904135"/>
    <w:rsid w:val="0090579F"/>
    <w:rsid w:val="0090639B"/>
    <w:rsid w:val="00914C43"/>
    <w:rsid w:val="00914EAE"/>
    <w:rsid w:val="00916804"/>
    <w:rsid w:val="00917310"/>
    <w:rsid w:val="00925945"/>
    <w:rsid w:val="00934400"/>
    <w:rsid w:val="00934B3A"/>
    <w:rsid w:val="00934BC0"/>
    <w:rsid w:val="00940636"/>
    <w:rsid w:val="0094084A"/>
    <w:rsid w:val="00943C43"/>
    <w:rsid w:val="00944133"/>
    <w:rsid w:val="0095102D"/>
    <w:rsid w:val="00955580"/>
    <w:rsid w:val="00955CA0"/>
    <w:rsid w:val="00967143"/>
    <w:rsid w:val="00967ECA"/>
    <w:rsid w:val="00970227"/>
    <w:rsid w:val="00976E06"/>
    <w:rsid w:val="00980116"/>
    <w:rsid w:val="0098125D"/>
    <w:rsid w:val="009824F6"/>
    <w:rsid w:val="009971C2"/>
    <w:rsid w:val="00997F98"/>
    <w:rsid w:val="009A1CBB"/>
    <w:rsid w:val="009A7D25"/>
    <w:rsid w:val="009C07FB"/>
    <w:rsid w:val="009C30F4"/>
    <w:rsid w:val="009C42D3"/>
    <w:rsid w:val="009C56E8"/>
    <w:rsid w:val="009C7C12"/>
    <w:rsid w:val="009D5619"/>
    <w:rsid w:val="009F61E1"/>
    <w:rsid w:val="00A029B3"/>
    <w:rsid w:val="00A0663E"/>
    <w:rsid w:val="00A07F30"/>
    <w:rsid w:val="00A10B5A"/>
    <w:rsid w:val="00A13582"/>
    <w:rsid w:val="00A1543F"/>
    <w:rsid w:val="00A16359"/>
    <w:rsid w:val="00A23385"/>
    <w:rsid w:val="00A3056A"/>
    <w:rsid w:val="00A34BD5"/>
    <w:rsid w:val="00A36A5E"/>
    <w:rsid w:val="00A43995"/>
    <w:rsid w:val="00A52FDF"/>
    <w:rsid w:val="00A74B07"/>
    <w:rsid w:val="00A77B2D"/>
    <w:rsid w:val="00A82144"/>
    <w:rsid w:val="00A838B5"/>
    <w:rsid w:val="00A92898"/>
    <w:rsid w:val="00A92900"/>
    <w:rsid w:val="00A96375"/>
    <w:rsid w:val="00AA26BC"/>
    <w:rsid w:val="00AB4AC5"/>
    <w:rsid w:val="00AB4B95"/>
    <w:rsid w:val="00AB5F2D"/>
    <w:rsid w:val="00AB77E7"/>
    <w:rsid w:val="00AC6112"/>
    <w:rsid w:val="00AC71E7"/>
    <w:rsid w:val="00AD5664"/>
    <w:rsid w:val="00AE0E68"/>
    <w:rsid w:val="00AF5529"/>
    <w:rsid w:val="00B02952"/>
    <w:rsid w:val="00B20609"/>
    <w:rsid w:val="00B20ADB"/>
    <w:rsid w:val="00B23E24"/>
    <w:rsid w:val="00B26588"/>
    <w:rsid w:val="00B2660F"/>
    <w:rsid w:val="00B276E7"/>
    <w:rsid w:val="00B31EAF"/>
    <w:rsid w:val="00B34C55"/>
    <w:rsid w:val="00B35BE3"/>
    <w:rsid w:val="00B504A8"/>
    <w:rsid w:val="00B521DA"/>
    <w:rsid w:val="00B533E9"/>
    <w:rsid w:val="00B62522"/>
    <w:rsid w:val="00B71FAE"/>
    <w:rsid w:val="00B87E3A"/>
    <w:rsid w:val="00B9537C"/>
    <w:rsid w:val="00BB72AB"/>
    <w:rsid w:val="00BC216F"/>
    <w:rsid w:val="00BC21DD"/>
    <w:rsid w:val="00BC3355"/>
    <w:rsid w:val="00BC54DB"/>
    <w:rsid w:val="00BC7073"/>
    <w:rsid w:val="00BD11CA"/>
    <w:rsid w:val="00BD6E86"/>
    <w:rsid w:val="00BE6D5B"/>
    <w:rsid w:val="00BE6E46"/>
    <w:rsid w:val="00BF18C5"/>
    <w:rsid w:val="00BF2D54"/>
    <w:rsid w:val="00C12B83"/>
    <w:rsid w:val="00C17870"/>
    <w:rsid w:val="00C202D9"/>
    <w:rsid w:val="00C23609"/>
    <w:rsid w:val="00C33165"/>
    <w:rsid w:val="00C33D7A"/>
    <w:rsid w:val="00C4095C"/>
    <w:rsid w:val="00C46515"/>
    <w:rsid w:val="00C5434B"/>
    <w:rsid w:val="00C55DE3"/>
    <w:rsid w:val="00C60016"/>
    <w:rsid w:val="00C76B99"/>
    <w:rsid w:val="00C77E66"/>
    <w:rsid w:val="00C81011"/>
    <w:rsid w:val="00C834C6"/>
    <w:rsid w:val="00C85F52"/>
    <w:rsid w:val="00C90955"/>
    <w:rsid w:val="00C92A91"/>
    <w:rsid w:val="00C96B6F"/>
    <w:rsid w:val="00CA0D9D"/>
    <w:rsid w:val="00CA37DB"/>
    <w:rsid w:val="00CC3FEF"/>
    <w:rsid w:val="00CC4CA6"/>
    <w:rsid w:val="00CC4EAB"/>
    <w:rsid w:val="00CC5A8C"/>
    <w:rsid w:val="00CC5B94"/>
    <w:rsid w:val="00CD0DF6"/>
    <w:rsid w:val="00CD571C"/>
    <w:rsid w:val="00CD68C4"/>
    <w:rsid w:val="00CD7BFC"/>
    <w:rsid w:val="00CF0490"/>
    <w:rsid w:val="00CF4612"/>
    <w:rsid w:val="00CF5EDB"/>
    <w:rsid w:val="00CF7F85"/>
    <w:rsid w:val="00D05F31"/>
    <w:rsid w:val="00D0602A"/>
    <w:rsid w:val="00D068AA"/>
    <w:rsid w:val="00D071F5"/>
    <w:rsid w:val="00D078E5"/>
    <w:rsid w:val="00D163D9"/>
    <w:rsid w:val="00D16F70"/>
    <w:rsid w:val="00D179BF"/>
    <w:rsid w:val="00D22C70"/>
    <w:rsid w:val="00D23E00"/>
    <w:rsid w:val="00D24865"/>
    <w:rsid w:val="00D25852"/>
    <w:rsid w:val="00D262BF"/>
    <w:rsid w:val="00D3088F"/>
    <w:rsid w:val="00D30BE1"/>
    <w:rsid w:val="00D31336"/>
    <w:rsid w:val="00D346DA"/>
    <w:rsid w:val="00D36535"/>
    <w:rsid w:val="00D37130"/>
    <w:rsid w:val="00D43E88"/>
    <w:rsid w:val="00D45C50"/>
    <w:rsid w:val="00D46486"/>
    <w:rsid w:val="00D47BB7"/>
    <w:rsid w:val="00D51B52"/>
    <w:rsid w:val="00D561F5"/>
    <w:rsid w:val="00D632B1"/>
    <w:rsid w:val="00D67392"/>
    <w:rsid w:val="00D72F55"/>
    <w:rsid w:val="00D84546"/>
    <w:rsid w:val="00D9275A"/>
    <w:rsid w:val="00D93934"/>
    <w:rsid w:val="00DA0C4F"/>
    <w:rsid w:val="00DA774E"/>
    <w:rsid w:val="00DC4AAD"/>
    <w:rsid w:val="00DD1CC0"/>
    <w:rsid w:val="00DF16D1"/>
    <w:rsid w:val="00E04BB7"/>
    <w:rsid w:val="00E07E5C"/>
    <w:rsid w:val="00E1297A"/>
    <w:rsid w:val="00E13A10"/>
    <w:rsid w:val="00E15A55"/>
    <w:rsid w:val="00E1724D"/>
    <w:rsid w:val="00E3049E"/>
    <w:rsid w:val="00E31B1A"/>
    <w:rsid w:val="00E3279A"/>
    <w:rsid w:val="00E357F2"/>
    <w:rsid w:val="00E35B63"/>
    <w:rsid w:val="00E57CF1"/>
    <w:rsid w:val="00E61485"/>
    <w:rsid w:val="00E659A4"/>
    <w:rsid w:val="00E66F03"/>
    <w:rsid w:val="00E7792D"/>
    <w:rsid w:val="00E80633"/>
    <w:rsid w:val="00E80A26"/>
    <w:rsid w:val="00E92312"/>
    <w:rsid w:val="00E940DC"/>
    <w:rsid w:val="00E942D2"/>
    <w:rsid w:val="00EA1E1A"/>
    <w:rsid w:val="00EA5628"/>
    <w:rsid w:val="00EA6AB8"/>
    <w:rsid w:val="00EB02FF"/>
    <w:rsid w:val="00EB3D4A"/>
    <w:rsid w:val="00EC25E4"/>
    <w:rsid w:val="00EC4D13"/>
    <w:rsid w:val="00EC5936"/>
    <w:rsid w:val="00ED111D"/>
    <w:rsid w:val="00ED7AF7"/>
    <w:rsid w:val="00EE404B"/>
    <w:rsid w:val="00EE5F5E"/>
    <w:rsid w:val="00EF7F61"/>
    <w:rsid w:val="00F02645"/>
    <w:rsid w:val="00F026AB"/>
    <w:rsid w:val="00F042B1"/>
    <w:rsid w:val="00F05FEB"/>
    <w:rsid w:val="00F06678"/>
    <w:rsid w:val="00F14ED4"/>
    <w:rsid w:val="00F20166"/>
    <w:rsid w:val="00F27030"/>
    <w:rsid w:val="00F272F0"/>
    <w:rsid w:val="00F31436"/>
    <w:rsid w:val="00F34579"/>
    <w:rsid w:val="00F35549"/>
    <w:rsid w:val="00F44D32"/>
    <w:rsid w:val="00F61826"/>
    <w:rsid w:val="00F918A7"/>
    <w:rsid w:val="00F9268D"/>
    <w:rsid w:val="00F92F1D"/>
    <w:rsid w:val="00F936C9"/>
    <w:rsid w:val="00FA607B"/>
    <w:rsid w:val="00FB522A"/>
    <w:rsid w:val="00FC1095"/>
    <w:rsid w:val="00FC2C42"/>
    <w:rsid w:val="00FC423E"/>
    <w:rsid w:val="00FC6E54"/>
    <w:rsid w:val="00FD01DB"/>
    <w:rsid w:val="00FD7396"/>
    <w:rsid w:val="00FF0229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C99DF"/>
  <w14:defaultImageDpi w14:val="32767"/>
  <w15:chartTrackingRefBased/>
  <w15:docId w15:val="{34B26086-BC00-0644-A9B8-57E59667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022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85F5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925945"/>
    <w:pPr>
      <w:jc w:val="center"/>
    </w:pPr>
    <w:rPr>
      <w:rFonts w:ascii="Calibri" w:eastAsiaTheme="minorHAns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25945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25945"/>
    <w:rPr>
      <w:rFonts w:ascii="Calibri" w:eastAsiaTheme="minorHAns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25945"/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rsid w:val="00007286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6774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743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7743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77435"/>
    <w:rPr>
      <w:color w:val="605E5C"/>
      <w:shd w:val="clear" w:color="auto" w:fill="E1DFDD"/>
    </w:rPr>
  </w:style>
  <w:style w:type="table" w:styleId="GridTable5Dark">
    <w:name w:val="Grid Table 5 Dark"/>
    <w:basedOn w:val="TableNormal"/>
    <w:uiPriority w:val="50"/>
    <w:rsid w:val="00A3056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Footer">
    <w:name w:val="footer"/>
    <w:basedOn w:val="Normal"/>
    <w:link w:val="FooterChar"/>
    <w:uiPriority w:val="99"/>
    <w:unhideWhenUsed/>
    <w:rsid w:val="004E5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B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E5FBC"/>
  </w:style>
  <w:style w:type="paragraph" w:styleId="BalloonText">
    <w:name w:val="Balloon Text"/>
    <w:basedOn w:val="Normal"/>
    <w:link w:val="BalloonTextChar"/>
    <w:uiPriority w:val="99"/>
    <w:semiHidden/>
    <w:unhideWhenUsed/>
    <w:rsid w:val="00E1297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97A"/>
    <w:rPr>
      <w:rFonts w:ascii="Times New Roman" w:eastAsia="Times New Roman" w:hAnsi="Times New Roman" w:cs="Times New Roman"/>
      <w:sz w:val="18"/>
      <w:szCs w:val="18"/>
    </w:rPr>
  </w:style>
  <w:style w:type="character" w:customStyle="1" w:styleId="None">
    <w:name w:val="None"/>
    <w:rsid w:val="0035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5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E9F8-CA91-49EC-99AC-D6D00CD0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3954</Words>
  <Characters>22543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Tavabie</dc:creator>
  <cp:keywords/>
  <dc:description/>
  <cp:lastModifiedBy>TAVABIE, Oliver (LEEDS TEACHING HOSPITALS NHS TRUST)</cp:lastModifiedBy>
  <cp:revision>3</cp:revision>
  <dcterms:created xsi:type="dcterms:W3CDTF">2024-08-24T13:49:00Z</dcterms:created>
  <dcterms:modified xsi:type="dcterms:W3CDTF">2024-08-24T15:37:00Z</dcterms:modified>
</cp:coreProperties>
</file>