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906B45" w14:textId="6C41E91A" w:rsidR="3D0A2722" w:rsidRDefault="30DF18DF" w:rsidP="342D8B6E">
      <w:pPr>
        <w:jc w:val="both"/>
        <w:rPr>
          <w:rFonts w:asciiTheme="minorHAnsi" w:hAnsiTheme="minorHAnsi"/>
          <w:b/>
          <w:bCs/>
          <w:sz w:val="24"/>
          <w:szCs w:val="24"/>
          <w:lang w:val="en-GB"/>
        </w:rPr>
      </w:pPr>
      <w:r w:rsidRPr="342D8B6E">
        <w:rPr>
          <w:rFonts w:asciiTheme="minorHAnsi" w:hAnsiTheme="minorHAnsi"/>
          <w:b/>
          <w:bCs/>
          <w:sz w:val="24"/>
          <w:szCs w:val="24"/>
          <w:lang w:val="en-GB"/>
        </w:rPr>
        <w:t xml:space="preserve">Supplementary </w:t>
      </w:r>
      <w:r w:rsidR="190AA20D" w:rsidRPr="342D8B6E">
        <w:rPr>
          <w:rFonts w:asciiTheme="minorHAnsi" w:hAnsiTheme="minorHAnsi"/>
          <w:b/>
          <w:bCs/>
          <w:sz w:val="24"/>
          <w:szCs w:val="24"/>
          <w:lang w:val="en-GB"/>
        </w:rPr>
        <w:t>information</w:t>
      </w:r>
    </w:p>
    <w:p w14:paraId="0E85CA9D" w14:textId="1F239012" w:rsidR="00AC36FF" w:rsidRDefault="00AC36FF" w:rsidP="00AC36FF">
      <w:pPr>
        <w:jc w:val="center"/>
        <w:rPr>
          <w:rFonts w:asciiTheme="minorHAnsi" w:hAnsiTheme="minorHAnsi"/>
          <w:b/>
          <w:bCs/>
          <w:sz w:val="24"/>
          <w:szCs w:val="24"/>
          <w:lang w:val="en-GB"/>
        </w:rPr>
      </w:pPr>
      <w:r w:rsidRPr="3DA92D81">
        <w:rPr>
          <w:rFonts w:asciiTheme="minorHAnsi" w:hAnsiTheme="minorHAnsi"/>
          <w:b/>
          <w:bCs/>
          <w:sz w:val="24"/>
          <w:szCs w:val="24"/>
          <w:lang w:val="en-GB"/>
        </w:rPr>
        <w:t xml:space="preserve">Integrating user- and data-driven </w:t>
      </w:r>
      <w:r>
        <w:rPr>
          <w:rFonts w:asciiTheme="minorHAnsi" w:hAnsiTheme="minorHAnsi"/>
          <w:b/>
          <w:bCs/>
          <w:sz w:val="24"/>
          <w:szCs w:val="24"/>
          <w:lang w:val="en-GB"/>
        </w:rPr>
        <w:t xml:space="preserve">weather </w:t>
      </w:r>
      <w:r w:rsidRPr="3DA92D81">
        <w:rPr>
          <w:rFonts w:asciiTheme="minorHAnsi" w:hAnsiTheme="minorHAnsi"/>
          <w:b/>
          <w:bCs/>
          <w:sz w:val="24"/>
          <w:szCs w:val="24"/>
          <w:lang w:val="en-GB"/>
        </w:rPr>
        <w:t xml:space="preserve">forecasts to develop legitimate, credible, and salient </w:t>
      </w:r>
      <w:r>
        <w:rPr>
          <w:rFonts w:asciiTheme="minorHAnsi" w:hAnsiTheme="minorHAnsi"/>
          <w:b/>
          <w:bCs/>
          <w:sz w:val="24"/>
          <w:szCs w:val="24"/>
          <w:lang w:val="en-GB"/>
        </w:rPr>
        <w:t>information</w:t>
      </w:r>
      <w:r w:rsidR="00B77F31">
        <w:rPr>
          <w:rFonts w:asciiTheme="minorHAnsi" w:hAnsiTheme="minorHAnsi"/>
          <w:b/>
          <w:bCs/>
          <w:sz w:val="24"/>
          <w:szCs w:val="24"/>
          <w:lang w:val="en-GB"/>
        </w:rPr>
        <w:t xml:space="preserve"> services</w:t>
      </w:r>
      <w:r w:rsidRPr="3DA92D81">
        <w:rPr>
          <w:rFonts w:asciiTheme="minorHAnsi" w:hAnsiTheme="minorHAnsi"/>
          <w:b/>
          <w:bCs/>
          <w:sz w:val="24"/>
          <w:szCs w:val="24"/>
          <w:lang w:val="en-GB"/>
        </w:rPr>
        <w:t xml:space="preserve"> for smallholders in the </w:t>
      </w:r>
      <w:r w:rsidR="00E7756E">
        <w:rPr>
          <w:rFonts w:asciiTheme="minorHAnsi" w:hAnsiTheme="minorHAnsi"/>
          <w:b/>
          <w:bCs/>
          <w:sz w:val="24"/>
          <w:szCs w:val="24"/>
          <w:lang w:val="en-GB"/>
        </w:rPr>
        <w:t>G</w:t>
      </w:r>
      <w:r w:rsidRPr="3DA92D81">
        <w:rPr>
          <w:rFonts w:asciiTheme="minorHAnsi" w:hAnsiTheme="minorHAnsi"/>
          <w:b/>
          <w:bCs/>
          <w:sz w:val="24"/>
          <w:szCs w:val="24"/>
          <w:lang w:val="en-GB"/>
        </w:rPr>
        <w:t xml:space="preserve">lobal </w:t>
      </w:r>
      <w:r w:rsidR="00E7756E">
        <w:rPr>
          <w:rFonts w:asciiTheme="minorHAnsi" w:hAnsiTheme="minorHAnsi"/>
          <w:b/>
          <w:bCs/>
          <w:sz w:val="24"/>
          <w:szCs w:val="24"/>
          <w:lang w:val="en-GB"/>
        </w:rPr>
        <w:t>S</w:t>
      </w:r>
      <w:r w:rsidRPr="3DA92D81">
        <w:rPr>
          <w:rFonts w:asciiTheme="minorHAnsi" w:hAnsiTheme="minorHAnsi"/>
          <w:b/>
          <w:bCs/>
          <w:sz w:val="24"/>
          <w:szCs w:val="24"/>
          <w:lang w:val="en-GB"/>
        </w:rPr>
        <w:t>outh</w:t>
      </w:r>
    </w:p>
    <w:p w14:paraId="486A24A2" w14:textId="58AF3EAC" w:rsidR="163644F6" w:rsidRDefault="163644F6" w:rsidP="3DA92D81">
      <w:pPr>
        <w:jc w:val="center"/>
        <w:rPr>
          <w:rFonts w:asciiTheme="minorHAnsi" w:hAnsiTheme="minorHAnsi"/>
          <w:sz w:val="24"/>
          <w:szCs w:val="24"/>
          <w:lang w:val="fr-FR"/>
        </w:rPr>
      </w:pPr>
      <w:r w:rsidRPr="3DA92D81">
        <w:rPr>
          <w:rFonts w:asciiTheme="minorHAnsi" w:hAnsiTheme="minorHAnsi"/>
          <w:sz w:val="24"/>
          <w:szCs w:val="24"/>
          <w:lang w:val="fr-FR"/>
        </w:rPr>
        <w:t>Spyridon Paparrizos, Raffaele Vignola, Samuel J. Sutanto</w:t>
      </w:r>
    </w:p>
    <w:p w14:paraId="5AD2CB57" w14:textId="3DE90C19" w:rsidR="163644F6" w:rsidRDefault="007B66C7" w:rsidP="3DA92D81">
      <w:pPr>
        <w:spacing w:line="240" w:lineRule="auto"/>
        <w:jc w:val="both"/>
        <w:rPr>
          <w:rFonts w:asciiTheme="minorHAnsi" w:hAnsiTheme="minorHAnsi"/>
          <w:sz w:val="24"/>
          <w:szCs w:val="24"/>
          <w:lang w:val="en-GB"/>
        </w:rPr>
      </w:pPr>
      <w:r>
        <w:rPr>
          <w:rFonts w:asciiTheme="minorHAnsi" w:hAnsiTheme="minorHAnsi"/>
          <w:sz w:val="24"/>
          <w:szCs w:val="24"/>
          <w:lang w:val="en-GB"/>
        </w:rPr>
        <w:t>Earth</w:t>
      </w:r>
      <w:r w:rsidR="163644F6" w:rsidRPr="3DA92D81">
        <w:rPr>
          <w:rFonts w:asciiTheme="minorHAnsi" w:hAnsiTheme="minorHAnsi"/>
          <w:sz w:val="24"/>
          <w:szCs w:val="24"/>
          <w:lang w:val="en-GB"/>
        </w:rPr>
        <w:t xml:space="preserve"> Systems and Global Change Group, Wageningen University and Research, P.O. Box 47, 6700 AA, Wageningen, The Netherlands</w:t>
      </w:r>
    </w:p>
    <w:p w14:paraId="0417211F" w14:textId="29840ED9" w:rsidR="163644F6" w:rsidRDefault="163644F6" w:rsidP="3DA92D81">
      <w:pPr>
        <w:spacing w:line="240" w:lineRule="auto"/>
        <w:jc w:val="both"/>
        <w:rPr>
          <w:rFonts w:asciiTheme="minorHAnsi" w:hAnsiTheme="minorHAnsi"/>
          <w:sz w:val="24"/>
          <w:szCs w:val="24"/>
          <w:lang w:val="en-GB"/>
        </w:rPr>
      </w:pPr>
      <w:r w:rsidRPr="3DA92D81">
        <w:rPr>
          <w:rFonts w:asciiTheme="minorHAnsi" w:hAnsiTheme="minorHAnsi"/>
          <w:sz w:val="24"/>
          <w:szCs w:val="24"/>
          <w:lang w:val="en-GB"/>
        </w:rPr>
        <w:t xml:space="preserve">Corresponding author: </w:t>
      </w:r>
      <w:hyperlink r:id="rId8" w:history="1">
        <w:r w:rsidR="00EC4AFF" w:rsidRPr="00D47C3E">
          <w:rPr>
            <w:rStyle w:val="Hyperlink"/>
            <w:rFonts w:asciiTheme="minorHAnsi" w:hAnsiTheme="minorHAnsi"/>
            <w:sz w:val="24"/>
            <w:szCs w:val="24"/>
            <w:lang w:val="en-GB"/>
          </w:rPr>
          <w:t>spyros.paparrizos@wur.nl</w:t>
        </w:r>
      </w:hyperlink>
      <w:r w:rsidR="00EC4AFF">
        <w:rPr>
          <w:rFonts w:asciiTheme="minorHAnsi" w:hAnsiTheme="minorHAnsi"/>
          <w:sz w:val="24"/>
          <w:szCs w:val="24"/>
          <w:lang w:val="en-GB"/>
        </w:rPr>
        <w:t xml:space="preserve"> </w:t>
      </w:r>
    </w:p>
    <w:p w14:paraId="3D820FCA" w14:textId="29BB5477" w:rsidR="3DA92D81" w:rsidRDefault="3DA92D81" w:rsidP="3DA92D81">
      <w:pPr>
        <w:jc w:val="both"/>
        <w:rPr>
          <w:rFonts w:asciiTheme="minorHAnsi" w:hAnsiTheme="minorHAnsi"/>
          <w:b/>
          <w:bCs/>
          <w:sz w:val="24"/>
          <w:szCs w:val="24"/>
          <w:lang w:val="en-GB"/>
        </w:rPr>
      </w:pPr>
    </w:p>
    <w:p w14:paraId="2C3F6D22" w14:textId="4E15ED6B" w:rsidR="3DA92D81" w:rsidRDefault="3DA92D81" w:rsidP="3DA92D81">
      <w:pPr>
        <w:jc w:val="both"/>
        <w:rPr>
          <w:rFonts w:asciiTheme="minorHAnsi" w:hAnsiTheme="minorHAnsi"/>
          <w:b/>
          <w:bCs/>
          <w:sz w:val="24"/>
          <w:szCs w:val="24"/>
          <w:lang w:val="en-GB"/>
        </w:rPr>
      </w:pPr>
    </w:p>
    <w:p w14:paraId="05DB2A34" w14:textId="4F61261C" w:rsidR="7DC3A1CA" w:rsidRDefault="7DC3A1CA" w:rsidP="342D8B6E">
      <w:pPr>
        <w:jc w:val="both"/>
        <w:rPr>
          <w:rFonts w:asciiTheme="minorHAnsi" w:hAnsiTheme="minorHAnsi"/>
          <w:sz w:val="24"/>
          <w:szCs w:val="24"/>
          <w:lang w:val="en-GB"/>
        </w:rPr>
      </w:pPr>
      <w:r w:rsidRPr="342D8B6E">
        <w:rPr>
          <w:rFonts w:asciiTheme="minorHAnsi" w:hAnsiTheme="minorHAnsi"/>
          <w:sz w:val="24"/>
          <w:szCs w:val="24"/>
          <w:lang w:val="en-GB"/>
        </w:rPr>
        <w:t xml:space="preserve">The Supplementary </w:t>
      </w:r>
      <w:r w:rsidR="6E3C6EC7" w:rsidRPr="342D8B6E">
        <w:rPr>
          <w:rFonts w:asciiTheme="minorHAnsi" w:hAnsiTheme="minorHAnsi"/>
          <w:sz w:val="24"/>
          <w:szCs w:val="24"/>
          <w:lang w:val="en-GB"/>
        </w:rPr>
        <w:t>information</w:t>
      </w:r>
      <w:r w:rsidRPr="342D8B6E">
        <w:rPr>
          <w:rFonts w:asciiTheme="minorHAnsi" w:hAnsiTheme="minorHAnsi"/>
          <w:sz w:val="24"/>
          <w:szCs w:val="24"/>
          <w:lang w:val="en-GB"/>
        </w:rPr>
        <w:t xml:space="preserve"> comprises one Supplementary </w:t>
      </w:r>
      <w:r w:rsidR="009B5496" w:rsidRPr="342D8B6E">
        <w:rPr>
          <w:rFonts w:asciiTheme="minorHAnsi" w:hAnsiTheme="minorHAnsi"/>
          <w:sz w:val="24"/>
          <w:szCs w:val="24"/>
          <w:lang w:val="en-GB"/>
        </w:rPr>
        <w:t>note</w:t>
      </w:r>
      <w:r w:rsidRPr="342D8B6E">
        <w:rPr>
          <w:rFonts w:asciiTheme="minorHAnsi" w:hAnsiTheme="minorHAnsi"/>
          <w:sz w:val="24"/>
          <w:szCs w:val="24"/>
          <w:lang w:val="en-GB"/>
        </w:rPr>
        <w:t xml:space="preserve">, </w:t>
      </w:r>
      <w:r w:rsidR="7CD9B2DC" w:rsidRPr="342D8B6E">
        <w:rPr>
          <w:rFonts w:asciiTheme="minorHAnsi" w:hAnsiTheme="minorHAnsi"/>
          <w:sz w:val="24"/>
          <w:szCs w:val="24"/>
          <w:lang w:val="en-GB"/>
        </w:rPr>
        <w:t xml:space="preserve">two </w:t>
      </w:r>
      <w:r w:rsidRPr="342D8B6E">
        <w:rPr>
          <w:rFonts w:asciiTheme="minorHAnsi" w:hAnsiTheme="minorHAnsi"/>
          <w:sz w:val="24"/>
          <w:szCs w:val="24"/>
          <w:lang w:val="en-GB"/>
        </w:rPr>
        <w:t xml:space="preserve">Supplementary Figures, </w:t>
      </w:r>
      <w:r w:rsidR="61F31FF1" w:rsidRPr="342D8B6E">
        <w:rPr>
          <w:rFonts w:asciiTheme="minorHAnsi" w:hAnsiTheme="minorHAnsi"/>
          <w:sz w:val="24"/>
          <w:szCs w:val="24"/>
          <w:lang w:val="en-GB"/>
        </w:rPr>
        <w:t>one Supplementary Table,</w:t>
      </w:r>
      <w:r w:rsidRPr="342D8B6E">
        <w:rPr>
          <w:rFonts w:asciiTheme="minorHAnsi" w:hAnsiTheme="minorHAnsi"/>
          <w:sz w:val="24"/>
          <w:szCs w:val="24"/>
          <w:lang w:val="en-GB"/>
        </w:rPr>
        <w:t xml:space="preserve"> Supplementary References</w:t>
      </w:r>
      <w:r w:rsidR="44423C2E" w:rsidRPr="342D8B6E">
        <w:rPr>
          <w:rFonts w:asciiTheme="minorHAnsi" w:hAnsiTheme="minorHAnsi"/>
          <w:sz w:val="24"/>
          <w:szCs w:val="24"/>
          <w:lang w:val="en-GB"/>
        </w:rPr>
        <w:t>, and example questionnaire from the Ghana case study</w:t>
      </w:r>
      <w:r w:rsidRPr="342D8B6E">
        <w:rPr>
          <w:rFonts w:asciiTheme="minorHAnsi" w:hAnsiTheme="minorHAnsi"/>
          <w:sz w:val="24"/>
          <w:szCs w:val="24"/>
          <w:lang w:val="en-GB"/>
        </w:rPr>
        <w:t>.</w:t>
      </w:r>
    </w:p>
    <w:p w14:paraId="2D96A1EE" w14:textId="15284822" w:rsidR="6EE8A92E" w:rsidRDefault="6EE8A92E" w:rsidP="3DA92D81">
      <w:pPr>
        <w:jc w:val="both"/>
        <w:rPr>
          <w:rFonts w:asciiTheme="minorHAnsi" w:hAnsiTheme="minorHAnsi"/>
          <w:b/>
          <w:bCs/>
          <w:sz w:val="24"/>
          <w:szCs w:val="24"/>
          <w:lang w:val="en-GB"/>
        </w:rPr>
      </w:pPr>
      <w:r w:rsidRPr="3DA92D81">
        <w:rPr>
          <w:rFonts w:asciiTheme="minorHAnsi" w:hAnsiTheme="minorHAnsi"/>
          <w:b/>
          <w:bCs/>
          <w:sz w:val="24"/>
          <w:szCs w:val="24"/>
          <w:lang w:val="en-GB"/>
        </w:rPr>
        <w:t>Supplementary Note</w:t>
      </w:r>
    </w:p>
    <w:p w14:paraId="7A9AFFC6" w14:textId="7CFC0F32" w:rsidR="6DD23023" w:rsidRDefault="6DD23023" w:rsidP="3DA92D81">
      <w:pPr>
        <w:jc w:val="both"/>
        <w:rPr>
          <w:rFonts w:asciiTheme="minorHAnsi" w:hAnsiTheme="minorHAnsi"/>
          <w:b/>
          <w:bCs/>
          <w:sz w:val="24"/>
          <w:szCs w:val="24"/>
          <w:lang w:val="en-GB"/>
        </w:rPr>
      </w:pPr>
      <w:r w:rsidRPr="3DA92D81">
        <w:rPr>
          <w:rFonts w:asciiTheme="minorHAnsi" w:hAnsiTheme="minorHAnsi"/>
          <w:b/>
          <w:bCs/>
          <w:sz w:val="24"/>
          <w:szCs w:val="24"/>
          <w:lang w:val="en-GB"/>
        </w:rPr>
        <w:t>Study locations</w:t>
      </w:r>
    </w:p>
    <w:p w14:paraId="4D155BFF" w14:textId="38554F84" w:rsidR="006C4D4A" w:rsidRDefault="043EA743" w:rsidP="72FA2661">
      <w:pPr>
        <w:jc w:val="both"/>
        <w:rPr>
          <w:rFonts w:asciiTheme="minorHAnsi" w:hAnsiTheme="minorHAnsi"/>
          <w:sz w:val="24"/>
          <w:szCs w:val="24"/>
          <w:lang w:val="en-GB"/>
        </w:rPr>
      </w:pPr>
      <w:r w:rsidRPr="72FA2661">
        <w:rPr>
          <w:rFonts w:asciiTheme="minorHAnsi" w:hAnsiTheme="minorHAnsi"/>
          <w:sz w:val="24"/>
          <w:szCs w:val="24"/>
          <w:lang w:val="en-GB"/>
        </w:rPr>
        <w:t xml:space="preserve">The FSapp and </w:t>
      </w:r>
      <w:r w:rsidRPr="00312DE7">
        <w:rPr>
          <w:rFonts w:asciiTheme="minorHAnsi" w:hAnsiTheme="minorHAnsi"/>
          <w:sz w:val="24"/>
          <w:szCs w:val="24"/>
          <w:lang w:val="en-GB"/>
        </w:rPr>
        <w:t xml:space="preserve">DROP app </w:t>
      </w:r>
      <w:r w:rsidR="007B5BD9" w:rsidRPr="00312DE7">
        <w:rPr>
          <w:rFonts w:asciiTheme="minorHAnsi" w:hAnsiTheme="minorHAnsi"/>
          <w:sz w:val="24"/>
          <w:szCs w:val="24"/>
          <w:lang w:val="en-GB"/>
        </w:rPr>
        <w:t>were</w:t>
      </w:r>
      <w:r w:rsidRPr="00312DE7">
        <w:rPr>
          <w:rFonts w:asciiTheme="minorHAnsi" w:hAnsiTheme="minorHAnsi"/>
          <w:sz w:val="24"/>
          <w:szCs w:val="24"/>
          <w:lang w:val="en-GB"/>
        </w:rPr>
        <w:t xml:space="preserve"> implemented and tested </w:t>
      </w:r>
      <w:r w:rsidR="5C6A51EB" w:rsidRPr="00312DE7">
        <w:rPr>
          <w:rFonts w:asciiTheme="minorHAnsi" w:hAnsiTheme="minorHAnsi"/>
          <w:sz w:val="24"/>
          <w:szCs w:val="24"/>
          <w:lang w:val="en-GB"/>
        </w:rPr>
        <w:t xml:space="preserve">in the </w:t>
      </w:r>
      <w:proofErr w:type="spellStart"/>
      <w:r w:rsidR="5C6A51EB" w:rsidRPr="00312DE7">
        <w:rPr>
          <w:rFonts w:asciiTheme="minorHAnsi" w:hAnsiTheme="minorHAnsi"/>
          <w:sz w:val="24"/>
          <w:szCs w:val="24"/>
          <w:lang w:val="en-GB"/>
        </w:rPr>
        <w:t>Panajachel</w:t>
      </w:r>
      <w:proofErr w:type="spellEnd"/>
      <w:r w:rsidR="5C6A51EB" w:rsidRPr="00312DE7">
        <w:rPr>
          <w:rFonts w:asciiTheme="minorHAnsi" w:hAnsiTheme="minorHAnsi"/>
          <w:sz w:val="24"/>
          <w:szCs w:val="24"/>
          <w:lang w:val="en-GB"/>
        </w:rPr>
        <w:t xml:space="preserve"> region of Guatemala (five communities), </w:t>
      </w:r>
      <w:r w:rsidR="67EFD225" w:rsidRPr="00312DE7">
        <w:rPr>
          <w:rFonts w:asciiTheme="minorHAnsi" w:hAnsiTheme="minorHAnsi"/>
          <w:sz w:val="24"/>
          <w:szCs w:val="24"/>
          <w:lang w:val="en-GB"/>
        </w:rPr>
        <w:t>the Tamale region of Ghana (t</w:t>
      </w:r>
      <w:r w:rsidR="3F1F7601" w:rsidRPr="00312DE7">
        <w:rPr>
          <w:rFonts w:asciiTheme="minorHAnsi" w:hAnsiTheme="minorHAnsi"/>
          <w:sz w:val="24"/>
          <w:szCs w:val="24"/>
          <w:lang w:val="en-GB"/>
        </w:rPr>
        <w:t>wo</w:t>
      </w:r>
      <w:r w:rsidR="67EFD225" w:rsidRPr="00312DE7">
        <w:rPr>
          <w:rFonts w:asciiTheme="minorHAnsi" w:hAnsiTheme="minorHAnsi"/>
          <w:sz w:val="24"/>
          <w:szCs w:val="24"/>
          <w:lang w:val="en-GB"/>
        </w:rPr>
        <w:t xml:space="preserve"> communities)</w:t>
      </w:r>
      <w:r w:rsidR="6A83C145" w:rsidRPr="00312DE7">
        <w:rPr>
          <w:rFonts w:asciiTheme="minorHAnsi" w:hAnsiTheme="minorHAnsi"/>
          <w:sz w:val="24"/>
          <w:szCs w:val="24"/>
          <w:lang w:val="en-GB"/>
        </w:rPr>
        <w:t>,</w:t>
      </w:r>
      <w:r w:rsidR="67EFD225" w:rsidRPr="00312DE7">
        <w:rPr>
          <w:rFonts w:asciiTheme="minorHAnsi" w:hAnsiTheme="minorHAnsi"/>
          <w:sz w:val="24"/>
          <w:szCs w:val="24"/>
          <w:lang w:val="en-GB"/>
        </w:rPr>
        <w:t xml:space="preserve"> </w:t>
      </w:r>
      <w:r w:rsidR="075790B0" w:rsidRPr="00312DE7">
        <w:rPr>
          <w:rFonts w:asciiTheme="minorHAnsi" w:hAnsiTheme="minorHAnsi"/>
          <w:sz w:val="24"/>
          <w:szCs w:val="24"/>
          <w:lang w:val="en-GB"/>
        </w:rPr>
        <w:t xml:space="preserve">and </w:t>
      </w:r>
      <w:r w:rsidR="67EFD225" w:rsidRPr="00312DE7">
        <w:rPr>
          <w:rFonts w:asciiTheme="minorHAnsi" w:hAnsiTheme="minorHAnsi"/>
          <w:sz w:val="24"/>
          <w:szCs w:val="24"/>
          <w:lang w:val="en-GB"/>
        </w:rPr>
        <w:t>across Bangladesh (5 regions, in total 16 communities)</w:t>
      </w:r>
      <w:r w:rsidR="3C004CDF" w:rsidRPr="00312DE7">
        <w:rPr>
          <w:rFonts w:asciiTheme="minorHAnsi" w:hAnsiTheme="minorHAnsi"/>
          <w:sz w:val="24"/>
          <w:szCs w:val="24"/>
          <w:lang w:val="en-GB"/>
        </w:rPr>
        <w:t>.</w:t>
      </w:r>
      <w:r w:rsidR="1D21AE2A" w:rsidRPr="00312DE7">
        <w:rPr>
          <w:rFonts w:asciiTheme="minorHAnsi" w:hAnsiTheme="minorHAnsi"/>
          <w:sz w:val="24"/>
          <w:szCs w:val="24"/>
          <w:lang w:val="en-GB"/>
        </w:rPr>
        <w:t xml:space="preserve"> </w:t>
      </w:r>
      <w:r w:rsidR="007B5BD9" w:rsidRPr="00312DE7">
        <w:rPr>
          <w:rFonts w:asciiTheme="minorHAnsi" w:hAnsiTheme="minorHAnsi"/>
          <w:sz w:val="24"/>
          <w:szCs w:val="24"/>
          <w:lang w:val="en-GB"/>
        </w:rPr>
        <w:t xml:space="preserve">These communities </w:t>
      </w:r>
      <w:r w:rsidR="00610CAC" w:rsidRPr="00312DE7">
        <w:rPr>
          <w:rFonts w:asciiTheme="minorHAnsi" w:hAnsiTheme="minorHAnsi"/>
          <w:sz w:val="24"/>
          <w:szCs w:val="24"/>
          <w:lang w:val="en-GB"/>
        </w:rPr>
        <w:t xml:space="preserve">predominantly rely on </w:t>
      </w:r>
      <w:r w:rsidR="1D21AE2A" w:rsidRPr="00312DE7">
        <w:rPr>
          <w:rFonts w:asciiTheme="minorHAnsi" w:hAnsiTheme="minorHAnsi"/>
          <w:sz w:val="24"/>
          <w:szCs w:val="24"/>
          <w:lang w:val="en-GB"/>
        </w:rPr>
        <w:t>rainfed agriculture</w:t>
      </w:r>
      <w:r w:rsidR="00610CAC" w:rsidRPr="00312DE7">
        <w:rPr>
          <w:rFonts w:asciiTheme="minorHAnsi" w:hAnsiTheme="minorHAnsi"/>
          <w:sz w:val="24"/>
          <w:szCs w:val="24"/>
          <w:lang w:val="en-GB"/>
        </w:rPr>
        <w:t xml:space="preserve"> for their livelihoods</w:t>
      </w:r>
      <w:r w:rsidR="00571F43" w:rsidRPr="00312DE7">
        <w:rPr>
          <w:rFonts w:asciiTheme="minorHAnsi" w:hAnsiTheme="minorHAnsi"/>
          <w:sz w:val="24"/>
          <w:szCs w:val="24"/>
          <w:lang w:val="en-GB"/>
        </w:rPr>
        <w:t>, making agricultural production crucial to well-being</w:t>
      </w:r>
      <w:r w:rsidR="1D21AE2A" w:rsidRPr="00312DE7">
        <w:rPr>
          <w:rFonts w:asciiTheme="minorHAnsi" w:hAnsiTheme="minorHAnsi"/>
          <w:sz w:val="24"/>
          <w:szCs w:val="24"/>
          <w:lang w:val="en-GB"/>
        </w:rPr>
        <w:t>.</w:t>
      </w:r>
      <w:r w:rsidR="3C004CDF" w:rsidRPr="00312DE7">
        <w:rPr>
          <w:rFonts w:asciiTheme="minorHAnsi" w:hAnsiTheme="minorHAnsi"/>
          <w:sz w:val="24"/>
          <w:szCs w:val="24"/>
          <w:lang w:val="en-GB"/>
        </w:rPr>
        <w:t xml:space="preserve"> </w:t>
      </w:r>
      <w:r w:rsidR="4FE32ACF" w:rsidRPr="00312DE7">
        <w:rPr>
          <w:rFonts w:asciiTheme="minorHAnsi" w:hAnsiTheme="minorHAnsi"/>
          <w:sz w:val="24"/>
          <w:szCs w:val="24"/>
          <w:lang w:val="en-GB"/>
        </w:rPr>
        <w:t xml:space="preserve">Supplementary </w:t>
      </w:r>
      <w:r w:rsidR="3C004CDF" w:rsidRPr="00312DE7">
        <w:rPr>
          <w:rFonts w:asciiTheme="minorHAnsi" w:hAnsiTheme="minorHAnsi"/>
          <w:sz w:val="24"/>
          <w:szCs w:val="24"/>
          <w:lang w:val="en-GB"/>
        </w:rPr>
        <w:t xml:space="preserve">Figure </w:t>
      </w:r>
      <w:r w:rsidR="5850ABF1" w:rsidRPr="00312DE7">
        <w:rPr>
          <w:rFonts w:asciiTheme="minorHAnsi" w:hAnsiTheme="minorHAnsi"/>
          <w:sz w:val="24"/>
          <w:szCs w:val="24"/>
          <w:lang w:val="en-GB"/>
        </w:rPr>
        <w:t>1</w:t>
      </w:r>
      <w:r w:rsidR="3C004CDF" w:rsidRPr="00312DE7">
        <w:rPr>
          <w:rFonts w:asciiTheme="minorHAnsi" w:hAnsiTheme="minorHAnsi"/>
          <w:sz w:val="24"/>
          <w:szCs w:val="24"/>
          <w:lang w:val="en-GB"/>
        </w:rPr>
        <w:t xml:space="preserve"> shows the locations of </w:t>
      </w:r>
      <w:r w:rsidR="00571F43" w:rsidRPr="00312DE7">
        <w:rPr>
          <w:rFonts w:asciiTheme="minorHAnsi" w:hAnsiTheme="minorHAnsi"/>
          <w:sz w:val="24"/>
          <w:szCs w:val="24"/>
          <w:lang w:val="en-GB"/>
        </w:rPr>
        <w:t xml:space="preserve">the </w:t>
      </w:r>
      <w:r w:rsidR="3C004CDF" w:rsidRPr="00312DE7">
        <w:rPr>
          <w:rFonts w:asciiTheme="minorHAnsi" w:hAnsiTheme="minorHAnsi"/>
          <w:sz w:val="24"/>
          <w:szCs w:val="24"/>
          <w:lang w:val="en-GB"/>
        </w:rPr>
        <w:t>three study area</w:t>
      </w:r>
      <w:r w:rsidR="006C4D4A" w:rsidRPr="00312DE7">
        <w:rPr>
          <w:rFonts w:asciiTheme="minorHAnsi" w:hAnsiTheme="minorHAnsi"/>
          <w:sz w:val="24"/>
          <w:szCs w:val="24"/>
          <w:lang w:val="en-GB"/>
        </w:rPr>
        <w:t>s</w:t>
      </w:r>
      <w:r w:rsidR="3C004CDF" w:rsidRPr="00312DE7">
        <w:rPr>
          <w:rFonts w:asciiTheme="minorHAnsi" w:hAnsiTheme="minorHAnsi"/>
          <w:sz w:val="24"/>
          <w:szCs w:val="24"/>
          <w:lang w:val="en-GB"/>
        </w:rPr>
        <w:t xml:space="preserve"> and </w:t>
      </w:r>
      <w:r w:rsidR="15E4C0AE" w:rsidRPr="00312DE7">
        <w:rPr>
          <w:rFonts w:asciiTheme="minorHAnsi" w:hAnsiTheme="minorHAnsi"/>
          <w:sz w:val="24"/>
          <w:szCs w:val="24"/>
          <w:lang w:val="en-GB"/>
        </w:rPr>
        <w:t xml:space="preserve">the </w:t>
      </w:r>
      <w:r w:rsidR="006C4D4A" w:rsidRPr="00312DE7">
        <w:rPr>
          <w:rFonts w:asciiTheme="minorHAnsi" w:hAnsiTheme="minorHAnsi"/>
          <w:sz w:val="24"/>
          <w:szCs w:val="24"/>
          <w:lang w:val="en-GB"/>
        </w:rPr>
        <w:t>farmers’ communities within each area. In Guatemala, the five farmer communities were combined into two regions: region 1 (</w:t>
      </w:r>
      <w:proofErr w:type="spellStart"/>
      <w:r w:rsidR="006C4D4A" w:rsidRPr="00312DE7">
        <w:rPr>
          <w:rFonts w:asciiTheme="minorHAnsi" w:hAnsiTheme="minorHAnsi"/>
          <w:sz w:val="24"/>
          <w:szCs w:val="24"/>
          <w:lang w:val="en-GB"/>
        </w:rPr>
        <w:t>Nahuala</w:t>
      </w:r>
      <w:proofErr w:type="spellEnd"/>
      <w:r w:rsidR="006C4D4A" w:rsidRPr="00312DE7">
        <w:rPr>
          <w:rFonts w:asciiTheme="minorHAnsi" w:hAnsiTheme="minorHAnsi"/>
          <w:sz w:val="24"/>
          <w:szCs w:val="24"/>
          <w:lang w:val="en-GB"/>
        </w:rPr>
        <w:t xml:space="preserve">, </w:t>
      </w:r>
      <w:proofErr w:type="spellStart"/>
      <w:r w:rsidR="006C4D4A" w:rsidRPr="00312DE7">
        <w:rPr>
          <w:rFonts w:asciiTheme="minorHAnsi" w:hAnsiTheme="minorHAnsi"/>
          <w:sz w:val="24"/>
          <w:szCs w:val="24"/>
          <w:lang w:val="en-GB"/>
        </w:rPr>
        <w:t>Solola</w:t>
      </w:r>
      <w:proofErr w:type="spellEnd"/>
      <w:r w:rsidR="006C4D4A" w:rsidRPr="00312DE7">
        <w:rPr>
          <w:rFonts w:asciiTheme="minorHAnsi" w:hAnsiTheme="minorHAnsi"/>
          <w:sz w:val="24"/>
          <w:szCs w:val="24"/>
          <w:lang w:val="en-GB"/>
        </w:rPr>
        <w:t>, and San Marcos) and region 2 (</w:t>
      </w:r>
      <w:proofErr w:type="spellStart"/>
      <w:r w:rsidR="006C4D4A" w:rsidRPr="00312DE7">
        <w:rPr>
          <w:rFonts w:asciiTheme="minorHAnsi" w:hAnsiTheme="minorHAnsi"/>
          <w:sz w:val="24"/>
          <w:szCs w:val="24"/>
          <w:lang w:val="en-GB"/>
        </w:rPr>
        <w:t>Yataz</w:t>
      </w:r>
      <w:proofErr w:type="spellEnd"/>
      <w:r w:rsidR="006C4D4A" w:rsidRPr="00312DE7">
        <w:rPr>
          <w:rFonts w:asciiTheme="minorHAnsi" w:hAnsiTheme="minorHAnsi"/>
          <w:sz w:val="24"/>
          <w:szCs w:val="24"/>
          <w:lang w:val="en-GB"/>
        </w:rPr>
        <w:t xml:space="preserve"> and </w:t>
      </w:r>
      <w:proofErr w:type="spellStart"/>
      <w:r w:rsidR="006C4D4A" w:rsidRPr="00312DE7">
        <w:rPr>
          <w:rFonts w:asciiTheme="minorHAnsi" w:hAnsiTheme="minorHAnsi"/>
          <w:sz w:val="24"/>
          <w:szCs w:val="24"/>
          <w:lang w:val="en-GB"/>
        </w:rPr>
        <w:t>Toliman</w:t>
      </w:r>
      <w:proofErr w:type="spellEnd"/>
      <w:r w:rsidR="006C4D4A" w:rsidRPr="00312DE7">
        <w:rPr>
          <w:rFonts w:asciiTheme="minorHAnsi" w:hAnsiTheme="minorHAnsi"/>
          <w:sz w:val="24"/>
          <w:szCs w:val="24"/>
          <w:lang w:val="en-GB"/>
        </w:rPr>
        <w:t xml:space="preserve">). In Ghana, the </w:t>
      </w:r>
      <w:proofErr w:type="spellStart"/>
      <w:r w:rsidR="006C4D4A" w:rsidRPr="00312DE7">
        <w:rPr>
          <w:rFonts w:asciiTheme="minorHAnsi" w:hAnsiTheme="minorHAnsi"/>
          <w:sz w:val="24"/>
          <w:szCs w:val="24"/>
          <w:lang w:val="en-GB"/>
        </w:rPr>
        <w:t>Yapalzi</w:t>
      </w:r>
      <w:proofErr w:type="spellEnd"/>
      <w:r w:rsidR="006C4D4A" w:rsidRPr="00312DE7">
        <w:rPr>
          <w:rFonts w:asciiTheme="minorHAnsi" w:hAnsiTheme="minorHAnsi"/>
          <w:sz w:val="24"/>
          <w:szCs w:val="24"/>
          <w:lang w:val="en-GB"/>
        </w:rPr>
        <w:t xml:space="preserve"> and </w:t>
      </w:r>
      <w:proofErr w:type="spellStart"/>
      <w:r w:rsidR="006C4D4A" w:rsidRPr="00312DE7">
        <w:rPr>
          <w:rFonts w:asciiTheme="minorHAnsi" w:hAnsiTheme="minorHAnsi"/>
          <w:sz w:val="24"/>
          <w:szCs w:val="24"/>
          <w:lang w:val="en-GB"/>
        </w:rPr>
        <w:t>Nanpakzoo</w:t>
      </w:r>
      <w:proofErr w:type="spellEnd"/>
      <w:r w:rsidR="006C4D4A" w:rsidRPr="00312DE7">
        <w:rPr>
          <w:rFonts w:asciiTheme="minorHAnsi" w:hAnsiTheme="minorHAnsi"/>
          <w:sz w:val="24"/>
          <w:szCs w:val="24"/>
          <w:lang w:val="en-GB"/>
        </w:rPr>
        <w:t xml:space="preserve"> communities were combined into one, while no communities were combined in Bangladesh. The forecast skills were evaluated by</w:t>
      </w:r>
      <w:r w:rsidR="006C4D4A" w:rsidRPr="006C4D4A">
        <w:rPr>
          <w:rFonts w:asciiTheme="minorHAnsi" w:hAnsiTheme="minorHAnsi"/>
          <w:sz w:val="24"/>
          <w:szCs w:val="24"/>
          <w:lang w:val="en-GB"/>
        </w:rPr>
        <w:t xml:space="preserve"> averaging all the farmer locations within each country, representing the forecast skills at the national level.</w:t>
      </w:r>
    </w:p>
    <w:p w14:paraId="27D6994C" w14:textId="3D669F68" w:rsidR="00EC522D" w:rsidRDefault="00EC522D" w:rsidP="00EC522D">
      <w:pPr>
        <w:jc w:val="both"/>
        <w:rPr>
          <w:rFonts w:asciiTheme="minorHAnsi" w:hAnsiTheme="minorHAnsi"/>
          <w:sz w:val="24"/>
          <w:szCs w:val="24"/>
          <w:lang w:val="en-GB"/>
        </w:rPr>
      </w:pPr>
    </w:p>
    <w:p w14:paraId="37F12F1E" w14:textId="36690AC1" w:rsidR="6F1EE570" w:rsidRDefault="00EC522D" w:rsidP="6F1EE570">
      <w:pPr>
        <w:jc w:val="both"/>
        <w:rPr>
          <w:rFonts w:asciiTheme="minorHAnsi" w:hAnsiTheme="minorHAnsi"/>
          <w:sz w:val="24"/>
          <w:szCs w:val="24"/>
          <w:lang w:val="en-GB"/>
        </w:rPr>
      </w:pPr>
      <w:r>
        <w:rPr>
          <w:noProof/>
        </w:rPr>
        <w:lastRenderedPageBreak/>
        <w:drawing>
          <wp:inline distT="0" distB="0" distL="0" distR="0" wp14:anchorId="5A97DA7D" wp14:editId="1E5177AE">
            <wp:extent cx="6056630" cy="6875780"/>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56630" cy="6875780"/>
                    </a:xfrm>
                    <a:prstGeom prst="rect">
                      <a:avLst/>
                    </a:prstGeom>
                    <a:noFill/>
                    <a:ln>
                      <a:noFill/>
                    </a:ln>
                  </pic:spPr>
                </pic:pic>
              </a:graphicData>
            </a:graphic>
          </wp:inline>
        </w:drawing>
      </w:r>
    </w:p>
    <w:p w14:paraId="392FB66C" w14:textId="77777777" w:rsidR="00EC522D" w:rsidRDefault="00EC522D" w:rsidP="6F1EE570">
      <w:pPr>
        <w:jc w:val="both"/>
        <w:rPr>
          <w:rFonts w:asciiTheme="minorHAnsi" w:hAnsiTheme="minorHAnsi"/>
          <w:sz w:val="24"/>
          <w:szCs w:val="24"/>
          <w:lang w:val="en-GB"/>
        </w:rPr>
      </w:pPr>
    </w:p>
    <w:p w14:paraId="244D0926" w14:textId="2BC097DF" w:rsidR="00EC522D" w:rsidRDefault="146A7443" w:rsidP="1079DC70">
      <w:pPr>
        <w:jc w:val="both"/>
        <w:rPr>
          <w:rFonts w:asciiTheme="minorHAnsi" w:hAnsiTheme="minorHAnsi"/>
          <w:sz w:val="24"/>
          <w:szCs w:val="24"/>
          <w:lang w:val="en-GB"/>
        </w:rPr>
      </w:pPr>
      <w:r w:rsidRPr="3DA92D81">
        <w:rPr>
          <w:rFonts w:asciiTheme="minorHAnsi" w:hAnsiTheme="minorHAnsi"/>
          <w:b/>
          <w:bCs/>
          <w:sz w:val="24"/>
          <w:szCs w:val="24"/>
          <w:lang w:val="en-GB"/>
        </w:rPr>
        <w:t xml:space="preserve">Supplementary </w:t>
      </w:r>
      <w:r w:rsidR="3EB2E128" w:rsidRPr="1079DC70">
        <w:rPr>
          <w:rFonts w:asciiTheme="minorHAnsi" w:hAnsiTheme="minorHAnsi"/>
          <w:b/>
          <w:bCs/>
          <w:sz w:val="24"/>
          <w:szCs w:val="24"/>
          <w:lang w:val="en-GB"/>
        </w:rPr>
        <w:t xml:space="preserve">Figure </w:t>
      </w:r>
      <w:r w:rsidR="1772FCDA" w:rsidRPr="3DA92D81">
        <w:rPr>
          <w:rFonts w:asciiTheme="minorHAnsi" w:hAnsiTheme="minorHAnsi"/>
          <w:b/>
          <w:bCs/>
          <w:sz w:val="24"/>
          <w:szCs w:val="24"/>
          <w:lang w:val="en-GB"/>
        </w:rPr>
        <w:t>1</w:t>
      </w:r>
      <w:r w:rsidR="3EB2E128" w:rsidRPr="1079DC70">
        <w:rPr>
          <w:rFonts w:asciiTheme="minorHAnsi" w:hAnsiTheme="minorHAnsi"/>
          <w:sz w:val="24"/>
          <w:szCs w:val="24"/>
          <w:lang w:val="en-GB"/>
        </w:rPr>
        <w:t xml:space="preserve">. </w:t>
      </w:r>
      <w:r w:rsidR="006E302D" w:rsidRPr="1079DC70">
        <w:rPr>
          <w:rFonts w:asciiTheme="minorHAnsi" w:hAnsiTheme="minorHAnsi"/>
          <w:sz w:val="24"/>
          <w:szCs w:val="24"/>
          <w:lang w:val="en-GB"/>
        </w:rPr>
        <w:t>Locations where the FSapp and DROP app have been implemented: Guatemala</w:t>
      </w:r>
      <w:r w:rsidR="006E302D">
        <w:rPr>
          <w:rFonts w:asciiTheme="minorHAnsi" w:hAnsiTheme="minorHAnsi"/>
          <w:sz w:val="24"/>
          <w:szCs w:val="24"/>
          <w:lang w:val="en-GB"/>
        </w:rPr>
        <w:t xml:space="preserve"> (</w:t>
      </w:r>
      <w:r w:rsidR="006E302D" w:rsidRPr="00203409">
        <w:rPr>
          <w:rFonts w:asciiTheme="minorHAnsi" w:hAnsiTheme="minorHAnsi"/>
          <w:sz w:val="24"/>
          <w:szCs w:val="24"/>
          <w:lang w:val="en-GB"/>
        </w:rPr>
        <w:t>Google Maps, "</w:t>
      </w:r>
      <w:r w:rsidR="006E302D">
        <w:rPr>
          <w:rFonts w:asciiTheme="minorHAnsi" w:hAnsiTheme="minorHAnsi"/>
          <w:sz w:val="24"/>
          <w:szCs w:val="24"/>
          <w:lang w:val="en-GB"/>
        </w:rPr>
        <w:t>Lake Atitlan</w:t>
      </w:r>
      <w:r w:rsidR="006E302D" w:rsidRPr="00203409">
        <w:rPr>
          <w:rFonts w:asciiTheme="minorHAnsi" w:hAnsiTheme="minorHAnsi"/>
          <w:sz w:val="24"/>
          <w:szCs w:val="24"/>
          <w:lang w:val="en-GB"/>
        </w:rPr>
        <w:t>"</w:t>
      </w:r>
      <w:r w:rsidR="006E302D">
        <w:rPr>
          <w:rFonts w:asciiTheme="minorHAnsi" w:hAnsiTheme="minorHAnsi"/>
          <w:sz w:val="24"/>
          <w:szCs w:val="24"/>
          <w:lang w:val="en-GB"/>
        </w:rPr>
        <w:t>)</w:t>
      </w:r>
      <w:r w:rsidR="006E302D" w:rsidRPr="1079DC70">
        <w:rPr>
          <w:rFonts w:asciiTheme="minorHAnsi" w:hAnsiTheme="minorHAnsi"/>
          <w:sz w:val="24"/>
          <w:szCs w:val="24"/>
          <w:lang w:val="en-GB"/>
        </w:rPr>
        <w:t>, Ghana</w:t>
      </w:r>
      <w:r w:rsidR="006E302D">
        <w:rPr>
          <w:rFonts w:asciiTheme="minorHAnsi" w:hAnsiTheme="minorHAnsi"/>
          <w:sz w:val="24"/>
          <w:szCs w:val="24"/>
          <w:lang w:val="en-GB"/>
        </w:rPr>
        <w:t xml:space="preserve"> (</w:t>
      </w:r>
      <w:r w:rsidR="006E302D" w:rsidRPr="00203409">
        <w:rPr>
          <w:rFonts w:asciiTheme="minorHAnsi" w:hAnsiTheme="minorHAnsi"/>
          <w:sz w:val="24"/>
          <w:szCs w:val="24"/>
          <w:lang w:val="en-GB"/>
        </w:rPr>
        <w:t>Google Maps, "</w:t>
      </w:r>
      <w:r w:rsidR="006E302D">
        <w:rPr>
          <w:rFonts w:asciiTheme="minorHAnsi" w:hAnsiTheme="minorHAnsi"/>
          <w:sz w:val="24"/>
          <w:szCs w:val="24"/>
          <w:lang w:val="en-GB"/>
        </w:rPr>
        <w:t>Tamale</w:t>
      </w:r>
      <w:r w:rsidR="006E302D" w:rsidRPr="00203409">
        <w:rPr>
          <w:rFonts w:asciiTheme="minorHAnsi" w:hAnsiTheme="minorHAnsi"/>
          <w:sz w:val="24"/>
          <w:szCs w:val="24"/>
          <w:lang w:val="en-GB"/>
        </w:rPr>
        <w:t>"</w:t>
      </w:r>
      <w:r w:rsidR="006E302D">
        <w:rPr>
          <w:rFonts w:asciiTheme="minorHAnsi" w:hAnsiTheme="minorHAnsi"/>
          <w:sz w:val="24"/>
          <w:szCs w:val="24"/>
          <w:lang w:val="en-GB"/>
        </w:rPr>
        <w:t>)</w:t>
      </w:r>
      <w:r w:rsidR="006E302D" w:rsidRPr="1079DC70">
        <w:rPr>
          <w:rFonts w:asciiTheme="minorHAnsi" w:hAnsiTheme="minorHAnsi"/>
          <w:sz w:val="24"/>
          <w:szCs w:val="24"/>
          <w:lang w:val="en-GB"/>
        </w:rPr>
        <w:t>, and Bangladesh</w:t>
      </w:r>
      <w:r w:rsidR="006E302D">
        <w:rPr>
          <w:rFonts w:asciiTheme="minorHAnsi" w:hAnsiTheme="minorHAnsi"/>
          <w:sz w:val="24"/>
          <w:szCs w:val="24"/>
          <w:lang w:val="en-GB"/>
        </w:rPr>
        <w:t xml:space="preserve"> (</w:t>
      </w:r>
      <w:r w:rsidR="006E302D" w:rsidRPr="00203409">
        <w:rPr>
          <w:rFonts w:asciiTheme="minorHAnsi" w:hAnsiTheme="minorHAnsi"/>
          <w:sz w:val="24"/>
          <w:szCs w:val="24"/>
          <w:lang w:val="en-GB"/>
        </w:rPr>
        <w:t>Google Maps, "</w:t>
      </w:r>
      <w:r w:rsidR="006E302D">
        <w:rPr>
          <w:rFonts w:asciiTheme="minorHAnsi" w:hAnsiTheme="minorHAnsi"/>
          <w:sz w:val="24"/>
          <w:szCs w:val="24"/>
          <w:lang w:val="en-GB"/>
        </w:rPr>
        <w:t>Bangladesh</w:t>
      </w:r>
      <w:r w:rsidR="006E302D" w:rsidRPr="00203409">
        <w:rPr>
          <w:rFonts w:asciiTheme="minorHAnsi" w:hAnsiTheme="minorHAnsi"/>
          <w:sz w:val="24"/>
          <w:szCs w:val="24"/>
          <w:lang w:val="en-GB"/>
        </w:rPr>
        <w:t>"</w:t>
      </w:r>
      <w:r w:rsidR="006E302D">
        <w:rPr>
          <w:rFonts w:asciiTheme="minorHAnsi" w:hAnsiTheme="minorHAnsi"/>
          <w:sz w:val="24"/>
          <w:szCs w:val="24"/>
          <w:lang w:val="en-GB"/>
        </w:rPr>
        <w:t>)</w:t>
      </w:r>
      <w:r w:rsidR="006E302D" w:rsidRPr="1079DC70">
        <w:rPr>
          <w:rFonts w:asciiTheme="minorHAnsi" w:hAnsiTheme="minorHAnsi"/>
          <w:sz w:val="24"/>
          <w:szCs w:val="24"/>
          <w:lang w:val="en-GB"/>
        </w:rPr>
        <w:t>.</w:t>
      </w:r>
    </w:p>
    <w:p w14:paraId="46809C64" w14:textId="4EFC74D4" w:rsidR="00FB2A70" w:rsidRDefault="00FB2A70" w:rsidP="6F1EE570">
      <w:pPr>
        <w:jc w:val="both"/>
        <w:rPr>
          <w:rFonts w:asciiTheme="minorHAnsi" w:hAnsiTheme="minorHAnsi"/>
          <w:sz w:val="24"/>
          <w:szCs w:val="24"/>
          <w:lang w:val="en-GB"/>
        </w:rPr>
      </w:pPr>
    </w:p>
    <w:p w14:paraId="4E10B3FC" w14:textId="42B65413" w:rsidR="6F708313" w:rsidRDefault="6F708313" w:rsidP="6F1EE570">
      <w:pPr>
        <w:jc w:val="both"/>
        <w:rPr>
          <w:rFonts w:asciiTheme="minorHAnsi" w:hAnsiTheme="minorHAnsi"/>
          <w:sz w:val="24"/>
          <w:szCs w:val="24"/>
          <w:lang w:val="en-GB"/>
        </w:rPr>
      </w:pPr>
      <w:r w:rsidRPr="6F1EE570">
        <w:rPr>
          <w:rFonts w:asciiTheme="minorHAnsi" w:hAnsiTheme="minorHAnsi"/>
          <w:sz w:val="24"/>
          <w:szCs w:val="24"/>
          <w:lang w:val="en-GB"/>
        </w:rPr>
        <w:t>All the farmer communities</w:t>
      </w:r>
      <w:r w:rsidR="21ED098C" w:rsidRPr="6F1EE570">
        <w:rPr>
          <w:rFonts w:asciiTheme="minorHAnsi" w:hAnsiTheme="minorHAnsi"/>
          <w:sz w:val="24"/>
          <w:szCs w:val="24"/>
          <w:lang w:val="en-GB"/>
        </w:rPr>
        <w:t xml:space="preserve"> in Guatemala</w:t>
      </w:r>
      <w:r w:rsidRPr="6F1EE570">
        <w:rPr>
          <w:rFonts w:asciiTheme="minorHAnsi" w:hAnsiTheme="minorHAnsi"/>
          <w:sz w:val="24"/>
          <w:szCs w:val="24"/>
          <w:lang w:val="en-GB"/>
        </w:rPr>
        <w:t xml:space="preserve"> are </w:t>
      </w:r>
      <w:r w:rsidR="00007730">
        <w:rPr>
          <w:rFonts w:asciiTheme="minorHAnsi" w:hAnsiTheme="minorHAnsi"/>
          <w:sz w:val="24"/>
          <w:szCs w:val="24"/>
          <w:lang w:val="en-GB"/>
        </w:rPr>
        <w:t>situated</w:t>
      </w:r>
      <w:r w:rsidRPr="6F1EE570">
        <w:rPr>
          <w:rFonts w:asciiTheme="minorHAnsi" w:hAnsiTheme="minorHAnsi"/>
          <w:sz w:val="24"/>
          <w:szCs w:val="24"/>
          <w:lang w:val="en-GB"/>
        </w:rPr>
        <w:t xml:space="preserve"> around the volcan</w:t>
      </w:r>
      <w:r w:rsidR="006736AC">
        <w:rPr>
          <w:rFonts w:asciiTheme="minorHAnsi" w:hAnsiTheme="minorHAnsi"/>
          <w:sz w:val="24"/>
          <w:szCs w:val="24"/>
          <w:lang w:val="en-GB"/>
        </w:rPr>
        <w:t>oes of Lake</w:t>
      </w:r>
      <w:r w:rsidRPr="6F1EE570">
        <w:rPr>
          <w:rFonts w:asciiTheme="minorHAnsi" w:hAnsiTheme="minorHAnsi"/>
          <w:sz w:val="24"/>
          <w:szCs w:val="24"/>
          <w:lang w:val="en-GB"/>
        </w:rPr>
        <w:t xml:space="preserve"> Atitlan. The climate in </w:t>
      </w:r>
      <w:r w:rsidR="006736AC">
        <w:rPr>
          <w:rFonts w:asciiTheme="minorHAnsi" w:hAnsiTheme="minorHAnsi"/>
          <w:sz w:val="24"/>
          <w:szCs w:val="24"/>
          <w:lang w:val="en-GB"/>
        </w:rPr>
        <w:t xml:space="preserve">the </w:t>
      </w:r>
      <w:proofErr w:type="spellStart"/>
      <w:r w:rsidR="2CFB8226" w:rsidRPr="6F1EE570">
        <w:rPr>
          <w:rFonts w:asciiTheme="minorHAnsi" w:hAnsiTheme="minorHAnsi"/>
          <w:sz w:val="24"/>
          <w:szCs w:val="24"/>
          <w:lang w:val="en-GB"/>
        </w:rPr>
        <w:t>Panajachel</w:t>
      </w:r>
      <w:proofErr w:type="spellEnd"/>
      <w:r w:rsidR="2CFB8226" w:rsidRPr="6F1EE570">
        <w:rPr>
          <w:rFonts w:asciiTheme="minorHAnsi" w:hAnsiTheme="minorHAnsi"/>
          <w:sz w:val="24"/>
          <w:szCs w:val="24"/>
          <w:lang w:val="en-GB"/>
        </w:rPr>
        <w:t xml:space="preserve"> region is </w:t>
      </w:r>
      <w:r w:rsidR="006736AC">
        <w:rPr>
          <w:rFonts w:asciiTheme="minorHAnsi" w:hAnsiTheme="minorHAnsi"/>
          <w:sz w:val="24"/>
          <w:szCs w:val="24"/>
          <w:lang w:val="en-GB"/>
        </w:rPr>
        <w:t xml:space="preserve">classified </w:t>
      </w:r>
      <w:r w:rsidR="2CFB8226" w:rsidRPr="6F1EE570">
        <w:rPr>
          <w:rFonts w:asciiTheme="minorHAnsi" w:hAnsiTheme="minorHAnsi"/>
          <w:sz w:val="24"/>
          <w:szCs w:val="24"/>
          <w:lang w:val="en-GB"/>
        </w:rPr>
        <w:t>a</w:t>
      </w:r>
      <w:r w:rsidR="006736AC">
        <w:rPr>
          <w:rFonts w:asciiTheme="minorHAnsi" w:hAnsiTheme="minorHAnsi"/>
          <w:sz w:val="24"/>
          <w:szCs w:val="24"/>
          <w:lang w:val="en-GB"/>
        </w:rPr>
        <w:t>s</w:t>
      </w:r>
      <w:r w:rsidR="2CFB8226" w:rsidRPr="6F1EE570">
        <w:rPr>
          <w:rFonts w:asciiTheme="minorHAnsi" w:hAnsiTheme="minorHAnsi"/>
          <w:sz w:val="24"/>
          <w:szCs w:val="24"/>
          <w:lang w:val="en-GB"/>
        </w:rPr>
        <w:t xml:space="preserve"> subtropical highland</w:t>
      </w:r>
      <w:r w:rsidR="00DF6C7B">
        <w:rPr>
          <w:rFonts w:asciiTheme="minorHAnsi" w:hAnsiTheme="minorHAnsi"/>
          <w:sz w:val="24"/>
          <w:szCs w:val="24"/>
          <w:lang w:val="en-GB"/>
        </w:rPr>
        <w:t>,</w:t>
      </w:r>
      <w:r w:rsidR="2CFB8226" w:rsidRPr="6F1EE570">
        <w:rPr>
          <w:rFonts w:asciiTheme="minorHAnsi" w:hAnsiTheme="minorHAnsi"/>
          <w:sz w:val="24"/>
          <w:szCs w:val="24"/>
          <w:lang w:val="en-GB"/>
        </w:rPr>
        <w:t xml:space="preserve"> with an average annual temperature of 17 °C. The rainy season </w:t>
      </w:r>
      <w:r w:rsidR="001D6D70">
        <w:rPr>
          <w:rFonts w:asciiTheme="minorHAnsi" w:hAnsiTheme="minorHAnsi"/>
          <w:sz w:val="24"/>
          <w:szCs w:val="24"/>
          <w:lang w:val="en-GB"/>
        </w:rPr>
        <w:t>typically spans from</w:t>
      </w:r>
      <w:r w:rsidR="730B7A62" w:rsidRPr="6F1EE570">
        <w:rPr>
          <w:rFonts w:asciiTheme="minorHAnsi" w:hAnsiTheme="minorHAnsi"/>
          <w:sz w:val="24"/>
          <w:szCs w:val="24"/>
          <w:lang w:val="en-GB"/>
        </w:rPr>
        <w:t xml:space="preserve"> May to the beginning of </w:t>
      </w:r>
      <w:r w:rsidR="730B7A62" w:rsidRPr="6F1EE570">
        <w:rPr>
          <w:rFonts w:asciiTheme="minorHAnsi" w:hAnsiTheme="minorHAnsi"/>
          <w:sz w:val="24"/>
          <w:szCs w:val="24"/>
          <w:lang w:val="en-GB"/>
        </w:rPr>
        <w:lastRenderedPageBreak/>
        <w:t xml:space="preserve">July, and from August to October. The study location </w:t>
      </w:r>
      <w:r w:rsidR="001D6D70">
        <w:rPr>
          <w:rFonts w:asciiTheme="minorHAnsi" w:hAnsiTheme="minorHAnsi"/>
          <w:sz w:val="24"/>
          <w:szCs w:val="24"/>
          <w:lang w:val="en-GB"/>
        </w:rPr>
        <w:t>primarily comprises</w:t>
      </w:r>
      <w:r w:rsidR="00C251E9">
        <w:rPr>
          <w:rFonts w:asciiTheme="minorHAnsi" w:hAnsiTheme="minorHAnsi"/>
          <w:sz w:val="24"/>
          <w:szCs w:val="24"/>
          <w:lang w:val="en-GB"/>
        </w:rPr>
        <w:t xml:space="preserve"> rural</w:t>
      </w:r>
      <w:r w:rsidR="449D6F50" w:rsidRPr="6F1EE570">
        <w:rPr>
          <w:rFonts w:asciiTheme="minorHAnsi" w:hAnsiTheme="minorHAnsi"/>
          <w:sz w:val="24"/>
          <w:szCs w:val="24"/>
          <w:lang w:val="en-GB"/>
        </w:rPr>
        <w:t xml:space="preserve"> areas </w:t>
      </w:r>
      <w:r w:rsidR="00C251E9">
        <w:rPr>
          <w:rFonts w:asciiTheme="minorHAnsi" w:hAnsiTheme="minorHAnsi"/>
          <w:sz w:val="24"/>
          <w:szCs w:val="24"/>
          <w:lang w:val="en-GB"/>
        </w:rPr>
        <w:t xml:space="preserve">characterised by small to </w:t>
      </w:r>
      <w:r w:rsidR="449D6F50" w:rsidRPr="6F1EE570">
        <w:rPr>
          <w:rFonts w:asciiTheme="minorHAnsi" w:hAnsiTheme="minorHAnsi"/>
          <w:sz w:val="24"/>
          <w:szCs w:val="24"/>
          <w:lang w:val="en-GB"/>
        </w:rPr>
        <w:t xml:space="preserve">medium-sized farms, </w:t>
      </w:r>
      <w:r w:rsidR="00C251E9">
        <w:rPr>
          <w:rFonts w:asciiTheme="minorHAnsi" w:hAnsiTheme="minorHAnsi"/>
          <w:sz w:val="24"/>
          <w:szCs w:val="24"/>
          <w:lang w:val="en-GB"/>
        </w:rPr>
        <w:t>predominantly practicing</w:t>
      </w:r>
      <w:r w:rsidR="449D6F50" w:rsidRPr="6F1EE570">
        <w:rPr>
          <w:rFonts w:asciiTheme="minorHAnsi" w:hAnsiTheme="minorHAnsi"/>
          <w:sz w:val="24"/>
          <w:szCs w:val="24"/>
          <w:lang w:val="en-GB"/>
        </w:rPr>
        <w:t xml:space="preserve"> rainfe</w:t>
      </w:r>
      <w:r w:rsidR="4638594A" w:rsidRPr="6F1EE570">
        <w:rPr>
          <w:rFonts w:asciiTheme="minorHAnsi" w:hAnsiTheme="minorHAnsi"/>
          <w:sz w:val="24"/>
          <w:szCs w:val="24"/>
          <w:lang w:val="en-GB"/>
        </w:rPr>
        <w:t xml:space="preserve">d </w:t>
      </w:r>
      <w:r w:rsidR="4638594A" w:rsidRPr="3DA92D81">
        <w:rPr>
          <w:rFonts w:asciiTheme="minorHAnsi" w:hAnsiTheme="minorHAnsi"/>
          <w:sz w:val="24"/>
          <w:szCs w:val="24"/>
          <w:lang w:val="en-GB"/>
        </w:rPr>
        <w:t>agriculture</w:t>
      </w:r>
      <w:r w:rsidR="33C3EC6D" w:rsidRPr="3DA92D81">
        <w:rPr>
          <w:rFonts w:asciiTheme="minorHAnsi" w:hAnsiTheme="minorHAnsi"/>
          <w:sz w:val="24"/>
          <w:szCs w:val="24"/>
          <w:vertAlign w:val="superscript"/>
          <w:lang w:val="en-GB"/>
        </w:rPr>
        <w:t>1</w:t>
      </w:r>
      <w:r w:rsidRPr="3DA92D81">
        <w:rPr>
          <w:rFonts w:asciiTheme="minorHAnsi" w:hAnsiTheme="minorHAnsi"/>
          <w:sz w:val="24"/>
          <w:szCs w:val="24"/>
          <w:lang w:val="en-GB"/>
        </w:rPr>
        <w:t>.</w:t>
      </w:r>
      <w:r w:rsidR="6ABCDCB4" w:rsidRPr="6F1EE570">
        <w:rPr>
          <w:rFonts w:asciiTheme="minorHAnsi" w:hAnsiTheme="minorHAnsi"/>
          <w:sz w:val="24"/>
          <w:szCs w:val="24"/>
          <w:lang w:val="en-GB"/>
        </w:rPr>
        <w:t xml:space="preserve"> </w:t>
      </w:r>
      <w:r w:rsidRPr="6F1EE570">
        <w:rPr>
          <w:rFonts w:asciiTheme="minorHAnsi" w:hAnsiTheme="minorHAnsi"/>
          <w:sz w:val="24"/>
          <w:szCs w:val="24"/>
          <w:lang w:val="en-GB"/>
        </w:rPr>
        <w:t xml:space="preserve">Due to the </w:t>
      </w:r>
      <w:r w:rsidR="00C251E9">
        <w:rPr>
          <w:rFonts w:asciiTheme="minorHAnsi" w:hAnsiTheme="minorHAnsi"/>
          <w:sz w:val="24"/>
          <w:szCs w:val="24"/>
          <w:lang w:val="en-GB"/>
        </w:rPr>
        <w:t>varying</w:t>
      </w:r>
      <w:r w:rsidRPr="6F1EE570">
        <w:rPr>
          <w:rFonts w:asciiTheme="minorHAnsi" w:hAnsiTheme="minorHAnsi"/>
          <w:sz w:val="24"/>
          <w:szCs w:val="24"/>
          <w:lang w:val="en-GB"/>
        </w:rPr>
        <w:t xml:space="preserve"> altitudes around the lake, </w:t>
      </w:r>
      <w:r w:rsidR="002012CA">
        <w:rPr>
          <w:rFonts w:asciiTheme="minorHAnsi" w:hAnsiTheme="minorHAnsi"/>
          <w:sz w:val="24"/>
          <w:szCs w:val="24"/>
          <w:lang w:val="en-GB"/>
        </w:rPr>
        <w:t xml:space="preserve">a diverse range </w:t>
      </w:r>
      <w:r w:rsidRPr="6F1EE570">
        <w:rPr>
          <w:rFonts w:asciiTheme="minorHAnsi" w:hAnsiTheme="minorHAnsi"/>
          <w:sz w:val="24"/>
          <w:szCs w:val="24"/>
          <w:lang w:val="en-GB"/>
        </w:rPr>
        <w:t xml:space="preserve">of crops </w:t>
      </w:r>
      <w:r w:rsidR="002012CA">
        <w:rPr>
          <w:rFonts w:asciiTheme="minorHAnsi" w:hAnsiTheme="minorHAnsi"/>
          <w:sz w:val="24"/>
          <w:szCs w:val="24"/>
          <w:lang w:val="en-GB"/>
        </w:rPr>
        <w:t>can be cultivated, with major crops including</w:t>
      </w:r>
      <w:r w:rsidRPr="6F1EE570">
        <w:rPr>
          <w:rFonts w:asciiTheme="minorHAnsi" w:hAnsiTheme="minorHAnsi"/>
          <w:sz w:val="24"/>
          <w:szCs w:val="24"/>
          <w:lang w:val="en-GB"/>
        </w:rPr>
        <w:t xml:space="preserve"> coffee, maize (a wide variety in species), avocado, beans, onion, tomato, carrots, potato</w:t>
      </w:r>
      <w:r w:rsidR="66AA4B3C" w:rsidRPr="6F1EE570">
        <w:rPr>
          <w:rFonts w:asciiTheme="minorHAnsi" w:hAnsiTheme="minorHAnsi"/>
          <w:sz w:val="24"/>
          <w:szCs w:val="24"/>
          <w:lang w:val="en-GB"/>
        </w:rPr>
        <w:t>,</w:t>
      </w:r>
      <w:r w:rsidRPr="6F1EE570">
        <w:rPr>
          <w:rFonts w:asciiTheme="minorHAnsi" w:hAnsiTheme="minorHAnsi"/>
          <w:sz w:val="24"/>
          <w:szCs w:val="24"/>
          <w:lang w:val="en-GB"/>
        </w:rPr>
        <w:t xml:space="preserve"> and banana. </w:t>
      </w:r>
    </w:p>
    <w:p w14:paraId="20D92000" w14:textId="77777777" w:rsidR="00030503" w:rsidRPr="00312DE7" w:rsidRDefault="00030503" w:rsidP="72FA2661">
      <w:pPr>
        <w:jc w:val="both"/>
        <w:rPr>
          <w:rFonts w:asciiTheme="minorHAnsi" w:hAnsiTheme="minorHAnsi"/>
          <w:sz w:val="24"/>
          <w:szCs w:val="24"/>
          <w:lang w:val="en-GB"/>
        </w:rPr>
      </w:pPr>
      <w:r w:rsidRPr="00030503">
        <w:rPr>
          <w:rFonts w:asciiTheme="minorHAnsi" w:hAnsiTheme="minorHAnsi"/>
          <w:sz w:val="24"/>
          <w:szCs w:val="24"/>
          <w:lang w:val="en-GB"/>
        </w:rPr>
        <w:t xml:space="preserve">During the WATERAPPS and </w:t>
      </w:r>
      <w:r w:rsidRPr="00312DE7">
        <w:rPr>
          <w:rFonts w:asciiTheme="minorHAnsi" w:hAnsiTheme="minorHAnsi"/>
          <w:sz w:val="24"/>
          <w:szCs w:val="24"/>
          <w:lang w:val="en-GB"/>
        </w:rPr>
        <w:t>WAGRINNOVA projects, three farmer communities were established in the Tamale district of Ghana. Situated in the northern region of Ghana, this district is home to many smallholder farmers predominantly engaged in rainfed agriculture. Renowned as the rice granary, the district boasts the highest rice production in the country. The rainy season spans from May to October, with total rainfall typically below 1,250 mm. Major crops cultivated in this region include rice, maize, pepper, soybean, and groundnuts.</w:t>
      </w:r>
    </w:p>
    <w:p w14:paraId="71BB168F" w14:textId="77777777" w:rsidR="00030503" w:rsidRPr="00312DE7" w:rsidRDefault="00030503" w:rsidP="5F04BCA8">
      <w:pPr>
        <w:jc w:val="both"/>
        <w:rPr>
          <w:rFonts w:asciiTheme="minorHAnsi" w:hAnsiTheme="minorHAnsi"/>
          <w:sz w:val="24"/>
          <w:szCs w:val="24"/>
          <w:lang w:val="en-GB"/>
        </w:rPr>
      </w:pPr>
      <w:r w:rsidRPr="00312DE7">
        <w:rPr>
          <w:rFonts w:asciiTheme="minorHAnsi" w:hAnsiTheme="minorHAnsi"/>
          <w:sz w:val="24"/>
          <w:szCs w:val="24"/>
          <w:lang w:val="en-GB"/>
        </w:rPr>
        <w:t xml:space="preserve">Bangladesh, situated in a hot and humid subtropical climate zone, experiences four distinct hydroclimatic seasons: Winter (December-February), pre-monsoon summer (March-June), monsoon (July-September), and post-monsoon (October-November). Two farmer communities, Khulna and Patuakhali, are located in the Bengal Delta, renowned as one of the most populous deltas globally. </w:t>
      </w:r>
      <w:proofErr w:type="spellStart"/>
      <w:r w:rsidRPr="00312DE7">
        <w:rPr>
          <w:rFonts w:asciiTheme="minorHAnsi" w:hAnsiTheme="minorHAnsi"/>
          <w:sz w:val="24"/>
          <w:szCs w:val="24"/>
          <w:lang w:val="en-GB"/>
        </w:rPr>
        <w:t>Rajshahi</w:t>
      </w:r>
      <w:proofErr w:type="spellEnd"/>
      <w:r w:rsidRPr="00312DE7">
        <w:rPr>
          <w:rFonts w:asciiTheme="minorHAnsi" w:hAnsiTheme="minorHAnsi"/>
          <w:sz w:val="24"/>
          <w:szCs w:val="24"/>
          <w:lang w:val="en-GB"/>
        </w:rPr>
        <w:t>, situated in the northwest, serves as a hub for agricultural production in the country. Mymensingh and Sunamganj lie in the Haor basin, characterized by large to medium floodplain depressions and wetland ecosystems. The primary crops cultivated in Bangladesh include rice, fruits, and vegetables.</w:t>
      </w:r>
    </w:p>
    <w:p w14:paraId="6BCC1700" w14:textId="75845B9A" w:rsidR="300846DE" w:rsidRPr="00312DE7" w:rsidRDefault="300846DE" w:rsidP="5F04BCA8">
      <w:pPr>
        <w:jc w:val="both"/>
        <w:rPr>
          <w:rFonts w:asciiTheme="minorHAnsi" w:hAnsiTheme="minorHAnsi"/>
          <w:b/>
          <w:bCs/>
          <w:sz w:val="24"/>
          <w:szCs w:val="24"/>
          <w:lang w:val="en-GB"/>
        </w:rPr>
      </w:pPr>
      <w:r w:rsidRPr="00312DE7">
        <w:rPr>
          <w:rFonts w:asciiTheme="minorHAnsi" w:hAnsiTheme="minorHAnsi"/>
          <w:b/>
          <w:bCs/>
          <w:sz w:val="24"/>
          <w:szCs w:val="24"/>
          <w:lang w:val="en-GB"/>
        </w:rPr>
        <w:t>Farmers’ demographics and characteristics</w:t>
      </w:r>
    </w:p>
    <w:p w14:paraId="00242CBC" w14:textId="59C5D8D8" w:rsidR="001D4FA8" w:rsidRPr="00312DE7" w:rsidRDefault="6A2F2103" w:rsidP="001D4FA8">
      <w:pPr>
        <w:jc w:val="both"/>
        <w:rPr>
          <w:rFonts w:asciiTheme="minorHAnsi" w:hAnsiTheme="minorHAnsi"/>
          <w:sz w:val="24"/>
          <w:szCs w:val="24"/>
          <w:lang w:val="en-GB"/>
        </w:rPr>
      </w:pPr>
      <w:r w:rsidRPr="00312DE7">
        <w:rPr>
          <w:rFonts w:asciiTheme="minorHAnsi" w:hAnsiTheme="minorHAnsi"/>
          <w:sz w:val="24"/>
          <w:szCs w:val="24"/>
          <w:lang w:val="en-GB"/>
        </w:rPr>
        <w:t xml:space="preserve">The demographics and characteristics of farmers </w:t>
      </w:r>
      <w:r w:rsidR="4B68CA63" w:rsidRPr="00312DE7">
        <w:rPr>
          <w:rFonts w:asciiTheme="minorHAnsi" w:hAnsiTheme="minorHAnsi"/>
          <w:sz w:val="24"/>
          <w:szCs w:val="24"/>
          <w:lang w:val="en-GB"/>
        </w:rPr>
        <w:t xml:space="preserve">who </w:t>
      </w:r>
      <w:r w:rsidR="3FB06816" w:rsidRPr="00312DE7">
        <w:rPr>
          <w:rFonts w:asciiTheme="minorHAnsi" w:hAnsiTheme="minorHAnsi"/>
          <w:sz w:val="24"/>
          <w:szCs w:val="24"/>
          <w:lang w:val="en-GB"/>
        </w:rPr>
        <w:t>participated in the Farmers Field School</w:t>
      </w:r>
      <w:r w:rsidR="2754D866" w:rsidRPr="00312DE7">
        <w:rPr>
          <w:rFonts w:asciiTheme="minorHAnsi" w:hAnsiTheme="minorHAnsi"/>
          <w:sz w:val="24"/>
          <w:szCs w:val="24"/>
          <w:lang w:val="en-GB"/>
        </w:rPr>
        <w:t>s</w:t>
      </w:r>
      <w:r w:rsidR="3FB06816" w:rsidRPr="00312DE7">
        <w:rPr>
          <w:rFonts w:asciiTheme="minorHAnsi" w:hAnsiTheme="minorHAnsi"/>
          <w:sz w:val="24"/>
          <w:szCs w:val="24"/>
          <w:lang w:val="en-GB"/>
        </w:rPr>
        <w:t xml:space="preserve"> (FFS</w:t>
      </w:r>
      <w:r w:rsidR="21007D33" w:rsidRPr="00312DE7">
        <w:rPr>
          <w:rFonts w:asciiTheme="minorHAnsi" w:hAnsiTheme="minorHAnsi"/>
          <w:sz w:val="24"/>
          <w:szCs w:val="24"/>
          <w:lang w:val="en-GB"/>
        </w:rPr>
        <w:t>s</w:t>
      </w:r>
      <w:r w:rsidR="3FB06816" w:rsidRPr="00312DE7">
        <w:rPr>
          <w:rFonts w:asciiTheme="minorHAnsi" w:hAnsiTheme="minorHAnsi"/>
          <w:sz w:val="24"/>
          <w:szCs w:val="24"/>
          <w:lang w:val="en-GB"/>
        </w:rPr>
        <w:t>)</w:t>
      </w:r>
      <w:r w:rsidRPr="00312DE7">
        <w:rPr>
          <w:rFonts w:asciiTheme="minorHAnsi" w:hAnsiTheme="minorHAnsi"/>
          <w:sz w:val="24"/>
          <w:szCs w:val="24"/>
          <w:lang w:val="en-GB"/>
        </w:rPr>
        <w:t xml:space="preserve"> are presented in Supplementary Table 1.</w:t>
      </w:r>
      <w:r w:rsidR="11BCC235" w:rsidRPr="00312DE7">
        <w:rPr>
          <w:rFonts w:asciiTheme="minorHAnsi" w:hAnsiTheme="minorHAnsi"/>
          <w:sz w:val="24"/>
          <w:szCs w:val="24"/>
          <w:lang w:val="en-GB"/>
        </w:rPr>
        <w:t xml:space="preserve"> </w:t>
      </w:r>
      <w:r w:rsidR="001D4FA8" w:rsidRPr="00312DE7">
        <w:rPr>
          <w:rFonts w:asciiTheme="minorHAnsi" w:hAnsiTheme="minorHAnsi"/>
          <w:sz w:val="24"/>
          <w:szCs w:val="24"/>
          <w:lang w:val="en-GB"/>
        </w:rPr>
        <w:t>Predominantly, male participants constituted over 60% of the total in all regions. In Guatemala, more than 30% of the participating farmers fell within the age brackets of 30 to 40 years and 51 to 60 years. However, in Ghana and Bangladesh, instead of documenting farmers' age, we recorded their farming experience. The majority of respondents in Ghana reported higher farming experience (5-10 years) compared to those in Bangladesh (1-10 years).</w:t>
      </w:r>
    </w:p>
    <w:p w14:paraId="1E1EE1C6" w14:textId="06D4DA34" w:rsidR="72FA2661" w:rsidRPr="00312DE7" w:rsidRDefault="001D4FA8" w:rsidP="001D4FA8">
      <w:pPr>
        <w:jc w:val="both"/>
        <w:rPr>
          <w:rFonts w:asciiTheme="minorHAnsi" w:hAnsiTheme="minorHAnsi"/>
          <w:sz w:val="24"/>
          <w:szCs w:val="24"/>
          <w:lang w:val="en-GB"/>
        </w:rPr>
      </w:pPr>
      <w:r w:rsidRPr="00312DE7">
        <w:rPr>
          <w:rFonts w:asciiTheme="minorHAnsi" w:hAnsiTheme="minorHAnsi"/>
          <w:sz w:val="24"/>
          <w:szCs w:val="24"/>
          <w:lang w:val="en-GB"/>
        </w:rPr>
        <w:t>Regarding education, approximately 33% of respondents in Guatemala had primary education, while around 54% of respondents in Ghana had no formal education, and about 49% of respondents in Bangladesh had completed secondary education. In Guatemala, approximately 38% of respondents cultivated agriculture on cultivable land ranging between 2 and 10 hectares. In contrast, most participating farmers in Ghana and Bangladesh cultivated land of less than 2 hectares. It's noteworthy that in Bangladesh, we only documented farm size in the Khulna region.</w:t>
      </w:r>
    </w:p>
    <w:p w14:paraId="7D8EB95D" w14:textId="197C2899" w:rsidR="5F04BCA8" w:rsidRPr="00312DE7" w:rsidRDefault="5F04BCA8" w:rsidP="5F04BCA8">
      <w:pPr>
        <w:jc w:val="both"/>
        <w:rPr>
          <w:rFonts w:asciiTheme="minorHAnsi" w:hAnsiTheme="minorHAnsi"/>
          <w:sz w:val="24"/>
          <w:szCs w:val="24"/>
          <w:lang w:val="en-GB"/>
        </w:rPr>
      </w:pPr>
    </w:p>
    <w:p w14:paraId="571F6B6D" w14:textId="1C7527AB" w:rsidR="2AD2E34E" w:rsidRPr="00312DE7" w:rsidRDefault="2AD2E34E" w:rsidP="5F04BCA8">
      <w:pPr>
        <w:jc w:val="both"/>
        <w:rPr>
          <w:rFonts w:asciiTheme="minorHAnsi" w:hAnsiTheme="minorHAnsi"/>
          <w:sz w:val="24"/>
          <w:szCs w:val="24"/>
          <w:lang w:val="en-US"/>
        </w:rPr>
      </w:pPr>
      <w:r w:rsidRPr="00312DE7">
        <w:rPr>
          <w:rFonts w:asciiTheme="minorHAnsi" w:hAnsiTheme="minorHAnsi"/>
          <w:b/>
          <w:bCs/>
          <w:sz w:val="24"/>
          <w:szCs w:val="24"/>
          <w:lang w:val="en-US"/>
        </w:rPr>
        <w:lastRenderedPageBreak/>
        <w:t>Supplementary Table 1.</w:t>
      </w:r>
      <w:r w:rsidRPr="00312DE7">
        <w:rPr>
          <w:rFonts w:asciiTheme="minorHAnsi" w:hAnsiTheme="minorHAnsi"/>
          <w:sz w:val="24"/>
          <w:szCs w:val="24"/>
          <w:lang w:val="en-US"/>
        </w:rPr>
        <w:t xml:space="preserve"> The characteristics of the experimental farmers in Guatemala, Ghana, and Bangladesh</w:t>
      </w:r>
      <w:r w:rsidR="4E33DB4A" w:rsidRPr="00312DE7">
        <w:rPr>
          <w:rFonts w:asciiTheme="minorHAnsi" w:hAnsiTheme="minorHAnsi"/>
          <w:sz w:val="24"/>
          <w:szCs w:val="24"/>
          <w:lang w:val="en-US"/>
        </w:rPr>
        <w:t xml:space="preserve"> </w:t>
      </w:r>
      <w:r w:rsidR="1797F966" w:rsidRPr="00312DE7">
        <w:rPr>
          <w:rFonts w:asciiTheme="minorHAnsi" w:hAnsiTheme="minorHAnsi"/>
          <w:sz w:val="24"/>
          <w:szCs w:val="24"/>
          <w:lang w:val="en-US"/>
        </w:rPr>
        <w:t xml:space="preserve">presented </w:t>
      </w:r>
      <w:r w:rsidR="4E33DB4A" w:rsidRPr="00312DE7">
        <w:rPr>
          <w:rFonts w:asciiTheme="minorHAnsi" w:hAnsiTheme="minorHAnsi"/>
          <w:sz w:val="24"/>
          <w:szCs w:val="24"/>
          <w:lang w:val="en-US"/>
        </w:rPr>
        <w:t>in percent</w:t>
      </w:r>
      <w:r w:rsidR="59167B29" w:rsidRPr="00312DE7">
        <w:rPr>
          <w:rFonts w:asciiTheme="minorHAnsi" w:hAnsiTheme="minorHAnsi"/>
          <w:sz w:val="24"/>
          <w:szCs w:val="24"/>
          <w:lang w:val="en-US"/>
        </w:rPr>
        <w:t>ages</w:t>
      </w:r>
      <w:r w:rsidRPr="00312DE7">
        <w:rPr>
          <w:rFonts w:asciiTheme="minorHAnsi" w:hAnsiTheme="minorHAnsi"/>
          <w:sz w:val="24"/>
          <w:szCs w:val="24"/>
          <w:lang w:val="en-US"/>
        </w:rPr>
        <w:t>.</w:t>
      </w:r>
      <w:r w:rsidR="5795565B" w:rsidRPr="00312DE7">
        <w:rPr>
          <w:rFonts w:asciiTheme="minorHAnsi" w:hAnsiTheme="minorHAnsi"/>
          <w:sz w:val="24"/>
          <w:szCs w:val="24"/>
          <w:lang w:val="en-US"/>
        </w:rPr>
        <w:t xml:space="preserve"> </w:t>
      </w:r>
      <w:r w:rsidR="250260A0" w:rsidRPr="00312DE7">
        <w:rPr>
          <w:rFonts w:asciiTheme="minorHAnsi" w:hAnsiTheme="minorHAnsi"/>
          <w:sz w:val="24"/>
          <w:szCs w:val="24"/>
          <w:lang w:val="en-US"/>
        </w:rPr>
        <w:t>An</w:t>
      </w:r>
      <w:r w:rsidR="5795565B" w:rsidRPr="00312DE7">
        <w:rPr>
          <w:rFonts w:asciiTheme="minorHAnsi" w:hAnsiTheme="minorHAnsi"/>
          <w:sz w:val="24"/>
          <w:szCs w:val="24"/>
          <w:lang w:val="en-US"/>
        </w:rPr>
        <w:t xml:space="preserve"> asterisk </w:t>
      </w:r>
      <w:r w:rsidR="74A792D6" w:rsidRPr="00312DE7">
        <w:rPr>
          <w:rFonts w:asciiTheme="minorHAnsi" w:hAnsiTheme="minorHAnsi"/>
          <w:sz w:val="24"/>
          <w:szCs w:val="24"/>
          <w:lang w:val="en-US"/>
        </w:rPr>
        <w:t>(*) next to</w:t>
      </w:r>
      <w:r w:rsidR="5795565B" w:rsidRPr="00312DE7">
        <w:rPr>
          <w:rFonts w:asciiTheme="minorHAnsi" w:hAnsiTheme="minorHAnsi"/>
          <w:sz w:val="24"/>
          <w:szCs w:val="24"/>
          <w:lang w:val="en-US"/>
        </w:rPr>
        <w:t xml:space="preserve"> the farm size for Bangladesh </w:t>
      </w:r>
      <w:r w:rsidR="49E4D707" w:rsidRPr="00312DE7">
        <w:rPr>
          <w:rFonts w:asciiTheme="minorHAnsi" w:hAnsiTheme="minorHAnsi"/>
          <w:sz w:val="24"/>
          <w:szCs w:val="24"/>
          <w:lang w:val="en-US"/>
        </w:rPr>
        <w:t>indicates</w:t>
      </w:r>
      <w:r w:rsidR="721FD287" w:rsidRPr="00312DE7">
        <w:rPr>
          <w:rFonts w:asciiTheme="minorHAnsi" w:hAnsiTheme="minorHAnsi"/>
          <w:sz w:val="24"/>
          <w:szCs w:val="24"/>
          <w:lang w:val="en-US"/>
        </w:rPr>
        <w:t xml:space="preserve"> that the data is only for </w:t>
      </w:r>
      <w:r w:rsidR="76EB7B6B" w:rsidRPr="00312DE7">
        <w:rPr>
          <w:rFonts w:asciiTheme="minorHAnsi" w:hAnsiTheme="minorHAnsi"/>
          <w:sz w:val="24"/>
          <w:szCs w:val="24"/>
          <w:lang w:val="en-US"/>
        </w:rPr>
        <w:t xml:space="preserve">the </w:t>
      </w:r>
      <w:r w:rsidR="721FD287" w:rsidRPr="00312DE7">
        <w:rPr>
          <w:rFonts w:asciiTheme="minorHAnsi" w:hAnsiTheme="minorHAnsi"/>
          <w:sz w:val="24"/>
          <w:szCs w:val="24"/>
          <w:lang w:val="en-US"/>
        </w:rPr>
        <w:t>Khulna</w:t>
      </w:r>
      <w:r w:rsidR="74B028B8" w:rsidRPr="00312DE7">
        <w:rPr>
          <w:rFonts w:asciiTheme="minorHAnsi" w:hAnsiTheme="minorHAnsi"/>
          <w:sz w:val="24"/>
          <w:szCs w:val="24"/>
          <w:lang w:val="en-US"/>
        </w:rPr>
        <w:t xml:space="preserve"> region</w:t>
      </w:r>
      <w:r w:rsidR="721FD287" w:rsidRPr="00312DE7">
        <w:rPr>
          <w:rFonts w:asciiTheme="minorHAnsi" w:hAnsiTheme="minorHAnsi"/>
          <w:sz w:val="24"/>
          <w:szCs w:val="24"/>
          <w:lang w:val="en-US"/>
        </w:rPr>
        <w:t>.</w:t>
      </w:r>
      <w:r w:rsidR="5795565B" w:rsidRPr="00312DE7">
        <w:rPr>
          <w:rFonts w:asciiTheme="minorHAnsi" w:hAnsiTheme="minorHAnsi"/>
          <w:sz w:val="24"/>
          <w:szCs w:val="24"/>
          <w:lang w:val="en-US"/>
        </w:rPr>
        <w:t xml:space="preserve"> </w:t>
      </w:r>
    </w:p>
    <w:tbl>
      <w:tblPr>
        <w:tblW w:w="0" w:type="auto"/>
        <w:tblLayout w:type="fixed"/>
        <w:tblLook w:val="06A0" w:firstRow="1" w:lastRow="0" w:firstColumn="1" w:lastColumn="0" w:noHBand="1" w:noVBand="1"/>
      </w:tblPr>
      <w:tblGrid>
        <w:gridCol w:w="418"/>
        <w:gridCol w:w="1501"/>
        <w:gridCol w:w="1080"/>
        <w:gridCol w:w="414"/>
        <w:gridCol w:w="1536"/>
        <w:gridCol w:w="1047"/>
        <w:gridCol w:w="414"/>
        <w:gridCol w:w="1536"/>
        <w:gridCol w:w="1085"/>
      </w:tblGrid>
      <w:tr w:rsidR="72FA2661" w14:paraId="7B8BC3ED" w14:textId="77777777" w:rsidTr="72FA2661">
        <w:trPr>
          <w:trHeight w:val="315"/>
        </w:trPr>
        <w:tc>
          <w:tcPr>
            <w:tcW w:w="1919" w:type="dxa"/>
            <w:gridSpan w:val="2"/>
            <w:tcBorders>
              <w:top w:val="nil"/>
              <w:left w:val="nil"/>
              <w:bottom w:val="single" w:sz="4" w:space="0" w:color="auto"/>
              <w:right w:val="nil"/>
            </w:tcBorders>
            <w:tcMar>
              <w:top w:w="15" w:type="dxa"/>
              <w:left w:w="15" w:type="dxa"/>
              <w:right w:w="15" w:type="dxa"/>
            </w:tcMar>
            <w:vAlign w:val="bottom"/>
          </w:tcPr>
          <w:p w14:paraId="530A739C" w14:textId="0C078DC0" w:rsidR="72FA2661" w:rsidRDefault="72FA2661" w:rsidP="72FA2661">
            <w:pPr>
              <w:spacing w:after="0"/>
              <w:jc w:val="center"/>
              <w:rPr>
                <w:rFonts w:ascii="Calibri" w:eastAsia="Calibri" w:hAnsi="Calibri" w:cs="Calibri"/>
                <w:b/>
                <w:bCs/>
                <w:color w:val="000000" w:themeColor="text1"/>
                <w:sz w:val="20"/>
                <w:szCs w:val="20"/>
                <w:lang w:val="en-US"/>
              </w:rPr>
            </w:pPr>
            <w:r w:rsidRPr="72FA2661">
              <w:rPr>
                <w:rFonts w:ascii="Calibri" w:eastAsia="Calibri" w:hAnsi="Calibri" w:cs="Calibri"/>
                <w:b/>
                <w:bCs/>
                <w:color w:val="000000" w:themeColor="text1"/>
                <w:sz w:val="20"/>
                <w:szCs w:val="20"/>
                <w:lang w:val="en-US"/>
              </w:rPr>
              <w:t>Demography</w:t>
            </w:r>
          </w:p>
        </w:tc>
        <w:tc>
          <w:tcPr>
            <w:tcW w:w="1080" w:type="dxa"/>
            <w:tcBorders>
              <w:top w:val="nil"/>
              <w:left w:val="single" w:sz="4" w:space="0" w:color="auto"/>
              <w:bottom w:val="single" w:sz="4" w:space="0" w:color="auto"/>
              <w:right w:val="single" w:sz="4" w:space="0" w:color="auto"/>
            </w:tcBorders>
            <w:tcMar>
              <w:top w:w="15" w:type="dxa"/>
              <w:left w:w="15" w:type="dxa"/>
              <w:right w:w="15" w:type="dxa"/>
            </w:tcMar>
            <w:vAlign w:val="bottom"/>
          </w:tcPr>
          <w:p w14:paraId="4E135643" w14:textId="1E1DFF88" w:rsidR="72FA2661" w:rsidRDefault="72FA2661" w:rsidP="72FA2661">
            <w:pPr>
              <w:spacing w:after="0"/>
              <w:jc w:val="center"/>
              <w:rPr>
                <w:rFonts w:ascii="Calibri" w:eastAsia="Calibri" w:hAnsi="Calibri" w:cs="Calibri"/>
                <w:b/>
                <w:bCs/>
                <w:color w:val="000000" w:themeColor="text1"/>
                <w:sz w:val="20"/>
                <w:szCs w:val="20"/>
                <w:lang w:val="en-US"/>
              </w:rPr>
            </w:pPr>
            <w:r w:rsidRPr="72FA2661">
              <w:rPr>
                <w:rFonts w:ascii="Calibri" w:eastAsia="Calibri" w:hAnsi="Calibri" w:cs="Calibri"/>
                <w:b/>
                <w:bCs/>
                <w:color w:val="000000" w:themeColor="text1"/>
                <w:sz w:val="20"/>
                <w:szCs w:val="20"/>
                <w:lang w:val="en-US"/>
              </w:rPr>
              <w:t>Guatemala</w:t>
            </w:r>
          </w:p>
        </w:tc>
        <w:tc>
          <w:tcPr>
            <w:tcW w:w="1950" w:type="dxa"/>
            <w:gridSpan w:val="2"/>
            <w:tcBorders>
              <w:top w:val="nil"/>
              <w:left w:val="single" w:sz="4" w:space="0" w:color="auto"/>
              <w:bottom w:val="single" w:sz="4" w:space="0" w:color="auto"/>
              <w:right w:val="nil"/>
            </w:tcBorders>
            <w:tcMar>
              <w:top w:w="15" w:type="dxa"/>
              <w:left w:w="15" w:type="dxa"/>
              <w:right w:w="15" w:type="dxa"/>
            </w:tcMar>
            <w:vAlign w:val="bottom"/>
          </w:tcPr>
          <w:p w14:paraId="14466AA3" w14:textId="231D7EA8" w:rsidR="72FA2661" w:rsidRDefault="72FA2661" w:rsidP="72FA2661">
            <w:pPr>
              <w:spacing w:after="0"/>
              <w:jc w:val="center"/>
              <w:rPr>
                <w:rFonts w:ascii="Calibri" w:eastAsia="Calibri" w:hAnsi="Calibri" w:cs="Calibri"/>
                <w:b/>
                <w:bCs/>
                <w:color w:val="000000" w:themeColor="text1"/>
                <w:sz w:val="20"/>
                <w:szCs w:val="20"/>
                <w:lang w:val="en-US"/>
              </w:rPr>
            </w:pPr>
            <w:r w:rsidRPr="72FA2661">
              <w:rPr>
                <w:rFonts w:ascii="Calibri" w:eastAsia="Calibri" w:hAnsi="Calibri" w:cs="Calibri"/>
                <w:b/>
                <w:bCs/>
                <w:color w:val="000000" w:themeColor="text1"/>
                <w:sz w:val="20"/>
                <w:szCs w:val="20"/>
                <w:lang w:val="en-US"/>
              </w:rPr>
              <w:t>Demography</w:t>
            </w:r>
          </w:p>
        </w:tc>
        <w:tc>
          <w:tcPr>
            <w:tcW w:w="1047" w:type="dxa"/>
            <w:tcBorders>
              <w:top w:val="nil"/>
              <w:left w:val="single" w:sz="4" w:space="0" w:color="auto"/>
              <w:bottom w:val="single" w:sz="4" w:space="0" w:color="auto"/>
              <w:right w:val="single" w:sz="4" w:space="0" w:color="auto"/>
            </w:tcBorders>
            <w:tcMar>
              <w:top w:w="15" w:type="dxa"/>
              <w:left w:w="15" w:type="dxa"/>
              <w:right w:w="15" w:type="dxa"/>
            </w:tcMar>
            <w:vAlign w:val="bottom"/>
          </w:tcPr>
          <w:p w14:paraId="152C5949" w14:textId="7E023040" w:rsidR="72FA2661" w:rsidRDefault="72FA2661" w:rsidP="72FA2661">
            <w:pPr>
              <w:spacing w:after="0"/>
              <w:jc w:val="center"/>
              <w:rPr>
                <w:rFonts w:ascii="Calibri" w:eastAsia="Calibri" w:hAnsi="Calibri" w:cs="Calibri"/>
                <w:b/>
                <w:bCs/>
                <w:color w:val="000000" w:themeColor="text1"/>
                <w:sz w:val="20"/>
                <w:szCs w:val="20"/>
                <w:lang w:val="en-US"/>
              </w:rPr>
            </w:pPr>
            <w:r w:rsidRPr="72FA2661">
              <w:rPr>
                <w:rFonts w:ascii="Calibri" w:eastAsia="Calibri" w:hAnsi="Calibri" w:cs="Calibri"/>
                <w:b/>
                <w:bCs/>
                <w:color w:val="000000" w:themeColor="text1"/>
                <w:sz w:val="20"/>
                <w:szCs w:val="20"/>
                <w:lang w:val="en-US"/>
              </w:rPr>
              <w:t>Ghana</w:t>
            </w:r>
          </w:p>
        </w:tc>
        <w:tc>
          <w:tcPr>
            <w:tcW w:w="1950" w:type="dxa"/>
            <w:gridSpan w:val="2"/>
            <w:tcBorders>
              <w:top w:val="nil"/>
              <w:left w:val="single" w:sz="4" w:space="0" w:color="auto"/>
              <w:bottom w:val="single" w:sz="4" w:space="0" w:color="auto"/>
              <w:right w:val="nil"/>
            </w:tcBorders>
            <w:tcMar>
              <w:top w:w="15" w:type="dxa"/>
              <w:left w:w="15" w:type="dxa"/>
              <w:right w:w="15" w:type="dxa"/>
            </w:tcMar>
            <w:vAlign w:val="bottom"/>
          </w:tcPr>
          <w:p w14:paraId="1610BC24" w14:textId="61137A49" w:rsidR="72FA2661" w:rsidRDefault="72FA2661" w:rsidP="72FA2661">
            <w:pPr>
              <w:spacing w:after="0"/>
              <w:jc w:val="center"/>
              <w:rPr>
                <w:rFonts w:ascii="Calibri" w:eastAsia="Calibri" w:hAnsi="Calibri" w:cs="Calibri"/>
                <w:b/>
                <w:bCs/>
                <w:color w:val="000000" w:themeColor="text1"/>
                <w:sz w:val="20"/>
                <w:szCs w:val="20"/>
                <w:lang w:val="en-US"/>
              </w:rPr>
            </w:pPr>
            <w:r w:rsidRPr="72FA2661">
              <w:rPr>
                <w:rFonts w:ascii="Calibri" w:eastAsia="Calibri" w:hAnsi="Calibri" w:cs="Calibri"/>
                <w:b/>
                <w:bCs/>
                <w:color w:val="000000" w:themeColor="text1"/>
                <w:sz w:val="20"/>
                <w:szCs w:val="20"/>
                <w:lang w:val="en-US"/>
              </w:rPr>
              <w:t>Demography</w:t>
            </w:r>
          </w:p>
        </w:tc>
        <w:tc>
          <w:tcPr>
            <w:tcW w:w="1085" w:type="dxa"/>
            <w:tcBorders>
              <w:top w:val="nil"/>
              <w:left w:val="single" w:sz="4" w:space="0" w:color="auto"/>
              <w:bottom w:val="single" w:sz="4" w:space="0" w:color="auto"/>
              <w:right w:val="nil"/>
            </w:tcBorders>
            <w:tcMar>
              <w:top w:w="15" w:type="dxa"/>
              <w:left w:w="15" w:type="dxa"/>
              <w:right w:w="15" w:type="dxa"/>
            </w:tcMar>
            <w:vAlign w:val="bottom"/>
          </w:tcPr>
          <w:p w14:paraId="397C893F" w14:textId="0DBD3474" w:rsidR="72FA2661" w:rsidRDefault="72FA2661" w:rsidP="72FA2661">
            <w:pPr>
              <w:spacing w:after="0"/>
              <w:jc w:val="center"/>
              <w:rPr>
                <w:rFonts w:ascii="Calibri" w:eastAsia="Calibri" w:hAnsi="Calibri" w:cs="Calibri"/>
                <w:b/>
                <w:bCs/>
                <w:color w:val="000000" w:themeColor="text1"/>
                <w:sz w:val="20"/>
                <w:szCs w:val="20"/>
                <w:lang w:val="en-US"/>
              </w:rPr>
            </w:pPr>
            <w:r w:rsidRPr="72FA2661">
              <w:rPr>
                <w:rFonts w:ascii="Calibri" w:eastAsia="Calibri" w:hAnsi="Calibri" w:cs="Calibri"/>
                <w:b/>
                <w:bCs/>
                <w:color w:val="000000" w:themeColor="text1"/>
                <w:sz w:val="20"/>
                <w:szCs w:val="20"/>
                <w:lang w:val="en-US"/>
              </w:rPr>
              <w:t>Bangladesh</w:t>
            </w:r>
          </w:p>
        </w:tc>
      </w:tr>
      <w:tr w:rsidR="72FA2661" w14:paraId="384E6127" w14:textId="77777777" w:rsidTr="72FA2661">
        <w:trPr>
          <w:trHeight w:val="315"/>
        </w:trPr>
        <w:tc>
          <w:tcPr>
            <w:tcW w:w="1919" w:type="dxa"/>
            <w:gridSpan w:val="2"/>
            <w:tcBorders>
              <w:top w:val="single" w:sz="4" w:space="0" w:color="auto"/>
              <w:left w:val="nil"/>
              <w:bottom w:val="nil"/>
              <w:right w:val="nil"/>
            </w:tcBorders>
            <w:tcMar>
              <w:top w:w="15" w:type="dxa"/>
              <w:left w:w="15" w:type="dxa"/>
              <w:right w:w="15" w:type="dxa"/>
            </w:tcMar>
            <w:vAlign w:val="bottom"/>
          </w:tcPr>
          <w:p w14:paraId="1504893F" w14:textId="54DC2EB0" w:rsidR="72FA2661" w:rsidRDefault="72FA2661" w:rsidP="72FA2661">
            <w:pPr>
              <w:spacing w:after="0"/>
              <w:rPr>
                <w:rFonts w:ascii="Calibri" w:eastAsia="Calibri" w:hAnsi="Calibri" w:cs="Calibri"/>
                <w:b/>
                <w:bCs/>
                <w:color w:val="000000" w:themeColor="text1"/>
                <w:sz w:val="20"/>
                <w:szCs w:val="20"/>
                <w:lang w:val="en-US"/>
              </w:rPr>
            </w:pPr>
            <w:r w:rsidRPr="72FA2661">
              <w:rPr>
                <w:rFonts w:ascii="Calibri" w:eastAsia="Calibri" w:hAnsi="Calibri" w:cs="Calibri"/>
                <w:b/>
                <w:bCs/>
                <w:color w:val="000000" w:themeColor="text1"/>
                <w:sz w:val="20"/>
                <w:szCs w:val="20"/>
                <w:lang w:val="en-US"/>
              </w:rPr>
              <w:t>Sex</w:t>
            </w:r>
          </w:p>
        </w:tc>
        <w:tc>
          <w:tcPr>
            <w:tcW w:w="1080" w:type="dxa"/>
            <w:tcBorders>
              <w:top w:val="single" w:sz="4" w:space="0" w:color="auto"/>
              <w:left w:val="single" w:sz="4" w:space="0" w:color="auto"/>
              <w:bottom w:val="nil"/>
              <w:right w:val="single" w:sz="4" w:space="0" w:color="auto"/>
            </w:tcBorders>
            <w:tcMar>
              <w:top w:w="15" w:type="dxa"/>
              <w:left w:w="15" w:type="dxa"/>
              <w:right w:w="15" w:type="dxa"/>
            </w:tcMar>
            <w:vAlign w:val="center"/>
          </w:tcPr>
          <w:p w14:paraId="5BC21ECC" w14:textId="0FF28F1E" w:rsidR="72FA2661" w:rsidRDefault="72FA2661" w:rsidP="72FA2661">
            <w:pPr>
              <w:spacing w:after="0"/>
              <w:jc w:val="center"/>
              <w:rPr>
                <w:rFonts w:ascii="Calibri" w:eastAsia="Calibri" w:hAnsi="Calibri" w:cs="Calibri"/>
                <w:color w:val="000000" w:themeColor="text1"/>
                <w:sz w:val="20"/>
                <w:szCs w:val="20"/>
                <w:lang w:val="en-US"/>
              </w:rPr>
            </w:pPr>
            <w:r w:rsidRPr="72FA2661">
              <w:rPr>
                <w:rFonts w:ascii="Calibri" w:eastAsia="Calibri" w:hAnsi="Calibri" w:cs="Calibri"/>
                <w:color w:val="000000" w:themeColor="text1"/>
                <w:sz w:val="20"/>
                <w:szCs w:val="20"/>
                <w:lang w:val="en-US"/>
              </w:rPr>
              <w:t xml:space="preserve"> </w:t>
            </w:r>
          </w:p>
        </w:tc>
        <w:tc>
          <w:tcPr>
            <w:tcW w:w="1950" w:type="dxa"/>
            <w:gridSpan w:val="2"/>
            <w:tcBorders>
              <w:top w:val="single" w:sz="4" w:space="0" w:color="auto"/>
              <w:left w:val="single" w:sz="4" w:space="0" w:color="auto"/>
              <w:bottom w:val="nil"/>
              <w:right w:val="nil"/>
            </w:tcBorders>
            <w:tcMar>
              <w:top w:w="15" w:type="dxa"/>
              <w:left w:w="15" w:type="dxa"/>
              <w:right w:w="15" w:type="dxa"/>
            </w:tcMar>
            <w:vAlign w:val="bottom"/>
          </w:tcPr>
          <w:p w14:paraId="62BA3D31" w14:textId="42C6F835" w:rsidR="72FA2661" w:rsidRDefault="72FA2661" w:rsidP="72FA2661">
            <w:pPr>
              <w:spacing w:after="0"/>
              <w:rPr>
                <w:rFonts w:ascii="Calibri" w:eastAsia="Calibri" w:hAnsi="Calibri" w:cs="Calibri"/>
                <w:b/>
                <w:bCs/>
                <w:color w:val="000000" w:themeColor="text1"/>
                <w:sz w:val="20"/>
                <w:szCs w:val="20"/>
                <w:lang w:val="en-US"/>
              </w:rPr>
            </w:pPr>
            <w:r w:rsidRPr="72FA2661">
              <w:rPr>
                <w:rFonts w:ascii="Calibri" w:eastAsia="Calibri" w:hAnsi="Calibri" w:cs="Calibri"/>
                <w:b/>
                <w:bCs/>
                <w:color w:val="000000" w:themeColor="text1"/>
                <w:sz w:val="20"/>
                <w:szCs w:val="20"/>
                <w:lang w:val="en-US"/>
              </w:rPr>
              <w:t>Sex</w:t>
            </w:r>
          </w:p>
        </w:tc>
        <w:tc>
          <w:tcPr>
            <w:tcW w:w="1047" w:type="dxa"/>
            <w:tcBorders>
              <w:top w:val="single" w:sz="4" w:space="0" w:color="auto"/>
              <w:left w:val="single" w:sz="4" w:space="0" w:color="auto"/>
              <w:bottom w:val="nil"/>
              <w:right w:val="single" w:sz="4" w:space="0" w:color="auto"/>
            </w:tcBorders>
            <w:tcMar>
              <w:top w:w="15" w:type="dxa"/>
              <w:left w:w="15" w:type="dxa"/>
              <w:right w:w="15" w:type="dxa"/>
            </w:tcMar>
            <w:vAlign w:val="bottom"/>
          </w:tcPr>
          <w:p w14:paraId="16125AB4" w14:textId="12918027" w:rsidR="72FA2661" w:rsidRDefault="72FA2661" w:rsidP="72FA2661">
            <w:pPr>
              <w:spacing w:after="0"/>
              <w:rPr>
                <w:rFonts w:ascii="Calibri" w:eastAsia="Calibri" w:hAnsi="Calibri" w:cs="Calibri"/>
                <w:color w:val="000000" w:themeColor="text1"/>
                <w:sz w:val="20"/>
                <w:szCs w:val="20"/>
                <w:lang w:val="en-US"/>
              </w:rPr>
            </w:pPr>
            <w:r w:rsidRPr="72FA2661">
              <w:rPr>
                <w:rFonts w:ascii="Calibri" w:eastAsia="Calibri" w:hAnsi="Calibri" w:cs="Calibri"/>
                <w:color w:val="000000" w:themeColor="text1"/>
                <w:sz w:val="20"/>
                <w:szCs w:val="20"/>
                <w:lang w:val="en-US"/>
              </w:rPr>
              <w:t xml:space="preserve"> </w:t>
            </w:r>
          </w:p>
        </w:tc>
        <w:tc>
          <w:tcPr>
            <w:tcW w:w="1950" w:type="dxa"/>
            <w:gridSpan w:val="2"/>
            <w:tcBorders>
              <w:top w:val="single" w:sz="4" w:space="0" w:color="auto"/>
              <w:left w:val="single" w:sz="4" w:space="0" w:color="auto"/>
              <w:bottom w:val="nil"/>
              <w:right w:val="nil"/>
            </w:tcBorders>
            <w:tcMar>
              <w:top w:w="15" w:type="dxa"/>
              <w:left w:w="15" w:type="dxa"/>
              <w:right w:w="15" w:type="dxa"/>
            </w:tcMar>
            <w:vAlign w:val="bottom"/>
          </w:tcPr>
          <w:p w14:paraId="551C2DD1" w14:textId="03D838E1" w:rsidR="72FA2661" w:rsidRDefault="72FA2661" w:rsidP="72FA2661">
            <w:pPr>
              <w:spacing w:after="0"/>
              <w:rPr>
                <w:rFonts w:ascii="Calibri" w:eastAsia="Calibri" w:hAnsi="Calibri" w:cs="Calibri"/>
                <w:b/>
                <w:bCs/>
                <w:color w:val="000000" w:themeColor="text1"/>
                <w:sz w:val="20"/>
                <w:szCs w:val="20"/>
                <w:lang w:val="en-US"/>
              </w:rPr>
            </w:pPr>
            <w:r w:rsidRPr="72FA2661">
              <w:rPr>
                <w:rFonts w:ascii="Calibri" w:eastAsia="Calibri" w:hAnsi="Calibri" w:cs="Calibri"/>
                <w:b/>
                <w:bCs/>
                <w:color w:val="000000" w:themeColor="text1"/>
                <w:sz w:val="20"/>
                <w:szCs w:val="20"/>
                <w:lang w:val="en-US"/>
              </w:rPr>
              <w:t>Sex</w:t>
            </w:r>
          </w:p>
        </w:tc>
        <w:tc>
          <w:tcPr>
            <w:tcW w:w="1085" w:type="dxa"/>
            <w:tcBorders>
              <w:top w:val="single" w:sz="4" w:space="0" w:color="auto"/>
              <w:left w:val="single" w:sz="4" w:space="0" w:color="auto"/>
              <w:bottom w:val="nil"/>
              <w:right w:val="nil"/>
            </w:tcBorders>
            <w:tcMar>
              <w:top w:w="15" w:type="dxa"/>
              <w:left w:w="15" w:type="dxa"/>
              <w:right w:w="15" w:type="dxa"/>
            </w:tcMar>
            <w:vAlign w:val="bottom"/>
          </w:tcPr>
          <w:p w14:paraId="21E9A9BE" w14:textId="510D9606" w:rsidR="72FA2661" w:rsidRDefault="72FA2661" w:rsidP="72FA2661">
            <w:pPr>
              <w:spacing w:after="0"/>
              <w:rPr>
                <w:rFonts w:ascii="Calibri" w:eastAsia="Calibri" w:hAnsi="Calibri" w:cs="Calibri"/>
                <w:color w:val="000000" w:themeColor="text1"/>
                <w:sz w:val="20"/>
                <w:szCs w:val="20"/>
                <w:lang w:val="en-US"/>
              </w:rPr>
            </w:pPr>
            <w:r w:rsidRPr="72FA2661">
              <w:rPr>
                <w:rFonts w:ascii="Calibri" w:eastAsia="Calibri" w:hAnsi="Calibri" w:cs="Calibri"/>
                <w:color w:val="000000" w:themeColor="text1"/>
                <w:sz w:val="20"/>
                <w:szCs w:val="20"/>
                <w:lang w:val="en-US"/>
              </w:rPr>
              <w:t xml:space="preserve"> </w:t>
            </w:r>
          </w:p>
        </w:tc>
      </w:tr>
      <w:tr w:rsidR="72FA2661" w14:paraId="70C48666" w14:textId="77777777" w:rsidTr="72FA2661">
        <w:trPr>
          <w:trHeight w:val="315"/>
        </w:trPr>
        <w:tc>
          <w:tcPr>
            <w:tcW w:w="418" w:type="dxa"/>
            <w:tcBorders>
              <w:top w:val="nil"/>
              <w:left w:val="nil"/>
              <w:bottom w:val="nil"/>
              <w:right w:val="nil"/>
            </w:tcBorders>
            <w:tcMar>
              <w:top w:w="15" w:type="dxa"/>
              <w:left w:w="15" w:type="dxa"/>
              <w:right w:w="15" w:type="dxa"/>
            </w:tcMar>
            <w:vAlign w:val="bottom"/>
          </w:tcPr>
          <w:p w14:paraId="3F86A941" w14:textId="1E5E8E3B" w:rsidR="72FA2661" w:rsidRDefault="72FA2661" w:rsidP="72FA2661">
            <w:pPr>
              <w:rPr>
                <w:sz w:val="20"/>
                <w:szCs w:val="20"/>
                <w:lang w:val="en-US"/>
              </w:rPr>
            </w:pPr>
          </w:p>
        </w:tc>
        <w:tc>
          <w:tcPr>
            <w:tcW w:w="1501" w:type="dxa"/>
            <w:tcBorders>
              <w:top w:val="nil"/>
              <w:left w:val="nil"/>
              <w:bottom w:val="nil"/>
              <w:right w:val="nil"/>
            </w:tcBorders>
            <w:tcMar>
              <w:top w:w="15" w:type="dxa"/>
              <w:left w:w="15" w:type="dxa"/>
              <w:right w:w="15" w:type="dxa"/>
            </w:tcMar>
            <w:vAlign w:val="bottom"/>
          </w:tcPr>
          <w:p w14:paraId="0CA45428" w14:textId="701CA58A" w:rsidR="72FA2661" w:rsidRDefault="72FA2661" w:rsidP="72FA2661">
            <w:pPr>
              <w:spacing w:after="0"/>
              <w:rPr>
                <w:rFonts w:ascii="Calibri" w:eastAsia="Calibri" w:hAnsi="Calibri" w:cs="Calibri"/>
                <w:color w:val="000000" w:themeColor="text1"/>
                <w:sz w:val="20"/>
                <w:szCs w:val="20"/>
                <w:lang w:val="en-US"/>
              </w:rPr>
            </w:pPr>
            <w:r w:rsidRPr="72FA2661">
              <w:rPr>
                <w:rFonts w:ascii="Calibri" w:eastAsia="Calibri" w:hAnsi="Calibri" w:cs="Calibri"/>
                <w:color w:val="000000" w:themeColor="text1"/>
                <w:sz w:val="20"/>
                <w:szCs w:val="20"/>
                <w:lang w:val="en-US"/>
              </w:rPr>
              <w:t>M</w:t>
            </w:r>
          </w:p>
        </w:tc>
        <w:tc>
          <w:tcPr>
            <w:tcW w:w="1080" w:type="dxa"/>
            <w:tcBorders>
              <w:top w:val="nil"/>
              <w:left w:val="single" w:sz="4" w:space="0" w:color="auto"/>
              <w:bottom w:val="nil"/>
              <w:right w:val="single" w:sz="4" w:space="0" w:color="auto"/>
            </w:tcBorders>
            <w:tcMar>
              <w:top w:w="15" w:type="dxa"/>
              <w:left w:w="15" w:type="dxa"/>
              <w:right w:w="15" w:type="dxa"/>
            </w:tcMar>
            <w:vAlign w:val="center"/>
          </w:tcPr>
          <w:p w14:paraId="1898E70E" w14:textId="47CA6E3F" w:rsidR="72FA2661" w:rsidRDefault="72FA2661" w:rsidP="72FA2661">
            <w:pPr>
              <w:spacing w:after="0"/>
              <w:jc w:val="center"/>
              <w:rPr>
                <w:rFonts w:ascii="Calibri" w:eastAsia="Calibri" w:hAnsi="Calibri" w:cs="Calibri"/>
                <w:color w:val="000000" w:themeColor="text1"/>
                <w:sz w:val="20"/>
                <w:szCs w:val="20"/>
                <w:lang w:val="en-US"/>
              </w:rPr>
            </w:pPr>
            <w:r w:rsidRPr="72FA2661">
              <w:rPr>
                <w:rFonts w:ascii="Calibri" w:eastAsia="Calibri" w:hAnsi="Calibri" w:cs="Calibri"/>
                <w:color w:val="000000" w:themeColor="text1"/>
                <w:sz w:val="20"/>
                <w:szCs w:val="20"/>
                <w:lang w:val="en-US"/>
              </w:rPr>
              <w:t>66.7</w:t>
            </w:r>
          </w:p>
        </w:tc>
        <w:tc>
          <w:tcPr>
            <w:tcW w:w="414" w:type="dxa"/>
            <w:tcBorders>
              <w:top w:val="nil"/>
              <w:left w:val="single" w:sz="4" w:space="0" w:color="auto"/>
              <w:bottom w:val="nil"/>
              <w:right w:val="nil"/>
            </w:tcBorders>
            <w:tcMar>
              <w:top w:w="15" w:type="dxa"/>
              <w:left w:w="15" w:type="dxa"/>
              <w:right w:w="15" w:type="dxa"/>
            </w:tcMar>
            <w:vAlign w:val="bottom"/>
          </w:tcPr>
          <w:p w14:paraId="06118A0B" w14:textId="1EC8F0D3" w:rsidR="72FA2661" w:rsidRDefault="72FA2661" w:rsidP="72FA2661">
            <w:pPr>
              <w:rPr>
                <w:sz w:val="20"/>
                <w:szCs w:val="20"/>
                <w:lang w:val="en-US"/>
              </w:rPr>
            </w:pPr>
          </w:p>
        </w:tc>
        <w:tc>
          <w:tcPr>
            <w:tcW w:w="1536" w:type="dxa"/>
            <w:tcBorders>
              <w:top w:val="nil"/>
              <w:left w:val="nil"/>
              <w:bottom w:val="nil"/>
              <w:right w:val="nil"/>
            </w:tcBorders>
            <w:tcMar>
              <w:top w:w="15" w:type="dxa"/>
              <w:left w:w="15" w:type="dxa"/>
              <w:right w:w="15" w:type="dxa"/>
            </w:tcMar>
            <w:vAlign w:val="bottom"/>
          </w:tcPr>
          <w:p w14:paraId="736B0A68" w14:textId="65C2AEAA" w:rsidR="72FA2661" w:rsidRDefault="72FA2661" w:rsidP="72FA2661">
            <w:pPr>
              <w:spacing w:after="0"/>
              <w:rPr>
                <w:rFonts w:ascii="Calibri" w:eastAsia="Calibri" w:hAnsi="Calibri" w:cs="Calibri"/>
                <w:color w:val="000000" w:themeColor="text1"/>
                <w:sz w:val="20"/>
                <w:szCs w:val="20"/>
                <w:lang w:val="en-US"/>
              </w:rPr>
            </w:pPr>
            <w:r w:rsidRPr="72FA2661">
              <w:rPr>
                <w:rFonts w:ascii="Calibri" w:eastAsia="Calibri" w:hAnsi="Calibri" w:cs="Calibri"/>
                <w:color w:val="000000" w:themeColor="text1"/>
                <w:sz w:val="20"/>
                <w:szCs w:val="20"/>
                <w:lang w:val="en-US"/>
              </w:rPr>
              <w:t>M</w:t>
            </w:r>
          </w:p>
        </w:tc>
        <w:tc>
          <w:tcPr>
            <w:tcW w:w="1047" w:type="dxa"/>
            <w:tcBorders>
              <w:top w:val="nil"/>
              <w:left w:val="single" w:sz="4" w:space="0" w:color="auto"/>
              <w:bottom w:val="nil"/>
              <w:right w:val="single" w:sz="4" w:space="0" w:color="auto"/>
            </w:tcBorders>
            <w:tcMar>
              <w:top w:w="15" w:type="dxa"/>
              <w:left w:w="15" w:type="dxa"/>
              <w:right w:w="15" w:type="dxa"/>
            </w:tcMar>
            <w:vAlign w:val="center"/>
          </w:tcPr>
          <w:p w14:paraId="68D42514" w14:textId="5DEF4159" w:rsidR="72FA2661" w:rsidRDefault="72FA2661" w:rsidP="72FA2661">
            <w:pPr>
              <w:spacing w:after="0"/>
              <w:jc w:val="center"/>
              <w:rPr>
                <w:rFonts w:ascii="Calibri" w:eastAsia="Calibri" w:hAnsi="Calibri" w:cs="Calibri"/>
                <w:color w:val="000000" w:themeColor="text1"/>
                <w:sz w:val="20"/>
                <w:szCs w:val="20"/>
                <w:lang w:val="en-US"/>
              </w:rPr>
            </w:pPr>
            <w:r w:rsidRPr="72FA2661">
              <w:rPr>
                <w:rFonts w:ascii="Calibri" w:eastAsia="Calibri" w:hAnsi="Calibri" w:cs="Calibri"/>
                <w:color w:val="000000" w:themeColor="text1"/>
                <w:sz w:val="20"/>
                <w:szCs w:val="20"/>
                <w:lang w:val="en-US"/>
              </w:rPr>
              <w:t>81.2</w:t>
            </w:r>
          </w:p>
        </w:tc>
        <w:tc>
          <w:tcPr>
            <w:tcW w:w="414" w:type="dxa"/>
            <w:tcBorders>
              <w:top w:val="nil"/>
              <w:left w:val="single" w:sz="4" w:space="0" w:color="auto"/>
              <w:bottom w:val="nil"/>
              <w:right w:val="nil"/>
            </w:tcBorders>
            <w:tcMar>
              <w:top w:w="15" w:type="dxa"/>
              <w:left w:w="15" w:type="dxa"/>
              <w:right w:w="15" w:type="dxa"/>
            </w:tcMar>
            <w:vAlign w:val="bottom"/>
          </w:tcPr>
          <w:p w14:paraId="1F9D4C2E" w14:textId="13994BDC" w:rsidR="72FA2661" w:rsidRDefault="72FA2661" w:rsidP="72FA2661">
            <w:pPr>
              <w:spacing w:after="0"/>
              <w:rPr>
                <w:rFonts w:ascii="Calibri" w:eastAsia="Calibri" w:hAnsi="Calibri" w:cs="Calibri"/>
                <w:color w:val="000000" w:themeColor="text1"/>
                <w:sz w:val="20"/>
                <w:szCs w:val="20"/>
                <w:lang w:val="en-US"/>
              </w:rPr>
            </w:pPr>
            <w:r w:rsidRPr="72FA2661">
              <w:rPr>
                <w:rFonts w:ascii="Calibri" w:eastAsia="Calibri" w:hAnsi="Calibri" w:cs="Calibri"/>
                <w:color w:val="000000" w:themeColor="text1"/>
                <w:sz w:val="20"/>
                <w:szCs w:val="20"/>
                <w:lang w:val="en-US"/>
              </w:rPr>
              <w:t xml:space="preserve"> </w:t>
            </w:r>
          </w:p>
        </w:tc>
        <w:tc>
          <w:tcPr>
            <w:tcW w:w="1536" w:type="dxa"/>
            <w:tcBorders>
              <w:top w:val="nil"/>
              <w:left w:val="nil"/>
              <w:bottom w:val="nil"/>
              <w:right w:val="nil"/>
            </w:tcBorders>
            <w:tcMar>
              <w:top w:w="15" w:type="dxa"/>
              <w:left w:w="15" w:type="dxa"/>
              <w:right w:w="15" w:type="dxa"/>
            </w:tcMar>
            <w:vAlign w:val="bottom"/>
          </w:tcPr>
          <w:p w14:paraId="77372282" w14:textId="4C637EC8" w:rsidR="72FA2661" w:rsidRDefault="72FA2661" w:rsidP="72FA2661">
            <w:pPr>
              <w:spacing w:after="0"/>
              <w:rPr>
                <w:rFonts w:ascii="Calibri" w:eastAsia="Calibri" w:hAnsi="Calibri" w:cs="Calibri"/>
                <w:color w:val="000000" w:themeColor="text1"/>
                <w:sz w:val="20"/>
                <w:szCs w:val="20"/>
                <w:lang w:val="en-US"/>
              </w:rPr>
            </w:pPr>
            <w:r w:rsidRPr="72FA2661">
              <w:rPr>
                <w:rFonts w:ascii="Calibri" w:eastAsia="Calibri" w:hAnsi="Calibri" w:cs="Calibri"/>
                <w:color w:val="000000" w:themeColor="text1"/>
                <w:sz w:val="20"/>
                <w:szCs w:val="20"/>
                <w:lang w:val="en-US"/>
              </w:rPr>
              <w:t>M</w:t>
            </w:r>
          </w:p>
        </w:tc>
        <w:tc>
          <w:tcPr>
            <w:tcW w:w="1085" w:type="dxa"/>
            <w:tcBorders>
              <w:top w:val="nil"/>
              <w:left w:val="single" w:sz="4" w:space="0" w:color="auto"/>
              <w:bottom w:val="nil"/>
              <w:right w:val="nil"/>
            </w:tcBorders>
            <w:tcMar>
              <w:top w:w="15" w:type="dxa"/>
              <w:left w:w="15" w:type="dxa"/>
              <w:right w:w="15" w:type="dxa"/>
            </w:tcMar>
            <w:vAlign w:val="center"/>
          </w:tcPr>
          <w:p w14:paraId="57D21436" w14:textId="30A76798" w:rsidR="72FA2661" w:rsidRDefault="72FA2661" w:rsidP="72FA2661">
            <w:pPr>
              <w:spacing w:after="0"/>
              <w:jc w:val="center"/>
              <w:rPr>
                <w:rFonts w:ascii="Calibri" w:eastAsia="Calibri" w:hAnsi="Calibri" w:cs="Calibri"/>
                <w:color w:val="000000" w:themeColor="text1"/>
                <w:sz w:val="20"/>
                <w:szCs w:val="20"/>
                <w:lang w:val="en-US"/>
              </w:rPr>
            </w:pPr>
            <w:r w:rsidRPr="72FA2661">
              <w:rPr>
                <w:rFonts w:ascii="Calibri" w:eastAsia="Calibri" w:hAnsi="Calibri" w:cs="Calibri"/>
                <w:color w:val="000000" w:themeColor="text1"/>
                <w:sz w:val="20"/>
                <w:szCs w:val="20"/>
                <w:lang w:val="en-US"/>
              </w:rPr>
              <w:t>60</w:t>
            </w:r>
          </w:p>
        </w:tc>
      </w:tr>
      <w:tr w:rsidR="72FA2661" w14:paraId="3DC736EB" w14:textId="77777777" w:rsidTr="72FA2661">
        <w:trPr>
          <w:trHeight w:val="315"/>
        </w:trPr>
        <w:tc>
          <w:tcPr>
            <w:tcW w:w="418" w:type="dxa"/>
            <w:tcBorders>
              <w:top w:val="nil"/>
              <w:left w:val="nil"/>
              <w:bottom w:val="nil"/>
              <w:right w:val="nil"/>
            </w:tcBorders>
            <w:tcMar>
              <w:top w:w="15" w:type="dxa"/>
              <w:left w:w="15" w:type="dxa"/>
              <w:right w:w="15" w:type="dxa"/>
            </w:tcMar>
            <w:vAlign w:val="bottom"/>
          </w:tcPr>
          <w:p w14:paraId="16C96549" w14:textId="7883AA77" w:rsidR="72FA2661" w:rsidRDefault="72FA2661" w:rsidP="72FA2661">
            <w:pPr>
              <w:rPr>
                <w:sz w:val="20"/>
                <w:szCs w:val="20"/>
                <w:lang w:val="en-US"/>
              </w:rPr>
            </w:pPr>
          </w:p>
        </w:tc>
        <w:tc>
          <w:tcPr>
            <w:tcW w:w="1501" w:type="dxa"/>
            <w:tcBorders>
              <w:top w:val="nil"/>
              <w:left w:val="nil"/>
              <w:bottom w:val="nil"/>
              <w:right w:val="nil"/>
            </w:tcBorders>
            <w:tcMar>
              <w:top w:w="15" w:type="dxa"/>
              <w:left w:w="15" w:type="dxa"/>
              <w:right w:w="15" w:type="dxa"/>
            </w:tcMar>
            <w:vAlign w:val="bottom"/>
          </w:tcPr>
          <w:p w14:paraId="16AE6662" w14:textId="24BD3A94" w:rsidR="72FA2661" w:rsidRDefault="72FA2661" w:rsidP="72FA2661">
            <w:pPr>
              <w:spacing w:after="0"/>
              <w:rPr>
                <w:rFonts w:ascii="Calibri" w:eastAsia="Calibri" w:hAnsi="Calibri" w:cs="Calibri"/>
                <w:color w:val="000000" w:themeColor="text1"/>
                <w:sz w:val="20"/>
                <w:szCs w:val="20"/>
                <w:lang w:val="en-US"/>
              </w:rPr>
            </w:pPr>
            <w:r w:rsidRPr="72FA2661">
              <w:rPr>
                <w:rFonts w:ascii="Calibri" w:eastAsia="Calibri" w:hAnsi="Calibri" w:cs="Calibri"/>
                <w:color w:val="000000" w:themeColor="text1"/>
                <w:sz w:val="20"/>
                <w:szCs w:val="20"/>
                <w:lang w:val="en-US"/>
              </w:rPr>
              <w:t>F</w:t>
            </w:r>
          </w:p>
        </w:tc>
        <w:tc>
          <w:tcPr>
            <w:tcW w:w="1080" w:type="dxa"/>
            <w:tcBorders>
              <w:top w:val="nil"/>
              <w:left w:val="single" w:sz="4" w:space="0" w:color="auto"/>
              <w:bottom w:val="nil"/>
              <w:right w:val="single" w:sz="4" w:space="0" w:color="auto"/>
            </w:tcBorders>
            <w:tcMar>
              <w:top w:w="15" w:type="dxa"/>
              <w:left w:w="15" w:type="dxa"/>
              <w:right w:w="15" w:type="dxa"/>
            </w:tcMar>
            <w:vAlign w:val="center"/>
          </w:tcPr>
          <w:p w14:paraId="0B32A03B" w14:textId="771ECCDE" w:rsidR="72FA2661" w:rsidRDefault="72FA2661" w:rsidP="72FA2661">
            <w:pPr>
              <w:spacing w:after="0"/>
              <w:jc w:val="center"/>
              <w:rPr>
                <w:rFonts w:ascii="Calibri" w:eastAsia="Calibri" w:hAnsi="Calibri" w:cs="Calibri"/>
                <w:color w:val="000000" w:themeColor="text1"/>
                <w:sz w:val="20"/>
                <w:szCs w:val="20"/>
                <w:lang w:val="en-US"/>
              </w:rPr>
            </w:pPr>
            <w:r w:rsidRPr="72FA2661">
              <w:rPr>
                <w:rFonts w:ascii="Calibri" w:eastAsia="Calibri" w:hAnsi="Calibri" w:cs="Calibri"/>
                <w:color w:val="000000" w:themeColor="text1"/>
                <w:sz w:val="20"/>
                <w:szCs w:val="20"/>
                <w:lang w:val="en-US"/>
              </w:rPr>
              <w:t>33.3</w:t>
            </w:r>
          </w:p>
        </w:tc>
        <w:tc>
          <w:tcPr>
            <w:tcW w:w="414" w:type="dxa"/>
            <w:tcBorders>
              <w:top w:val="nil"/>
              <w:left w:val="single" w:sz="4" w:space="0" w:color="auto"/>
              <w:bottom w:val="nil"/>
              <w:right w:val="nil"/>
            </w:tcBorders>
            <w:tcMar>
              <w:top w:w="15" w:type="dxa"/>
              <w:left w:w="15" w:type="dxa"/>
              <w:right w:w="15" w:type="dxa"/>
            </w:tcMar>
            <w:vAlign w:val="bottom"/>
          </w:tcPr>
          <w:p w14:paraId="24B3BB44" w14:textId="463B404E" w:rsidR="72FA2661" w:rsidRDefault="72FA2661" w:rsidP="72FA2661">
            <w:pPr>
              <w:rPr>
                <w:sz w:val="20"/>
                <w:szCs w:val="20"/>
                <w:lang w:val="en-US"/>
              </w:rPr>
            </w:pPr>
          </w:p>
        </w:tc>
        <w:tc>
          <w:tcPr>
            <w:tcW w:w="1536" w:type="dxa"/>
            <w:tcBorders>
              <w:top w:val="nil"/>
              <w:left w:val="nil"/>
              <w:bottom w:val="nil"/>
              <w:right w:val="nil"/>
            </w:tcBorders>
            <w:tcMar>
              <w:top w:w="15" w:type="dxa"/>
              <w:left w:w="15" w:type="dxa"/>
              <w:right w:w="15" w:type="dxa"/>
            </w:tcMar>
            <w:vAlign w:val="bottom"/>
          </w:tcPr>
          <w:p w14:paraId="23D3AAE5" w14:textId="5BCC89EB" w:rsidR="72FA2661" w:rsidRDefault="72FA2661" w:rsidP="72FA2661">
            <w:pPr>
              <w:spacing w:after="0"/>
              <w:rPr>
                <w:rFonts w:ascii="Calibri" w:eastAsia="Calibri" w:hAnsi="Calibri" w:cs="Calibri"/>
                <w:color w:val="000000" w:themeColor="text1"/>
                <w:sz w:val="20"/>
                <w:szCs w:val="20"/>
                <w:lang w:val="en-US"/>
              </w:rPr>
            </w:pPr>
            <w:r w:rsidRPr="72FA2661">
              <w:rPr>
                <w:rFonts w:ascii="Calibri" w:eastAsia="Calibri" w:hAnsi="Calibri" w:cs="Calibri"/>
                <w:color w:val="000000" w:themeColor="text1"/>
                <w:sz w:val="20"/>
                <w:szCs w:val="20"/>
                <w:lang w:val="en-US"/>
              </w:rPr>
              <w:t>F</w:t>
            </w:r>
          </w:p>
        </w:tc>
        <w:tc>
          <w:tcPr>
            <w:tcW w:w="1047" w:type="dxa"/>
            <w:tcBorders>
              <w:top w:val="nil"/>
              <w:left w:val="single" w:sz="4" w:space="0" w:color="auto"/>
              <w:bottom w:val="nil"/>
              <w:right w:val="single" w:sz="4" w:space="0" w:color="auto"/>
            </w:tcBorders>
            <w:tcMar>
              <w:top w:w="15" w:type="dxa"/>
              <w:left w:w="15" w:type="dxa"/>
              <w:right w:w="15" w:type="dxa"/>
            </w:tcMar>
            <w:vAlign w:val="center"/>
          </w:tcPr>
          <w:p w14:paraId="43FDEFED" w14:textId="432E6FB5" w:rsidR="72FA2661" w:rsidRDefault="72FA2661" w:rsidP="72FA2661">
            <w:pPr>
              <w:spacing w:after="0"/>
              <w:jc w:val="center"/>
              <w:rPr>
                <w:rFonts w:ascii="Calibri" w:eastAsia="Calibri" w:hAnsi="Calibri" w:cs="Calibri"/>
                <w:color w:val="000000" w:themeColor="text1"/>
                <w:sz w:val="20"/>
                <w:szCs w:val="20"/>
                <w:lang w:val="en-US"/>
              </w:rPr>
            </w:pPr>
            <w:r w:rsidRPr="72FA2661">
              <w:rPr>
                <w:rFonts w:ascii="Calibri" w:eastAsia="Calibri" w:hAnsi="Calibri" w:cs="Calibri"/>
                <w:color w:val="000000" w:themeColor="text1"/>
                <w:sz w:val="20"/>
                <w:szCs w:val="20"/>
                <w:lang w:val="en-US"/>
              </w:rPr>
              <w:t>18.8</w:t>
            </w:r>
          </w:p>
        </w:tc>
        <w:tc>
          <w:tcPr>
            <w:tcW w:w="414" w:type="dxa"/>
            <w:tcBorders>
              <w:top w:val="nil"/>
              <w:left w:val="single" w:sz="4" w:space="0" w:color="auto"/>
              <w:bottom w:val="nil"/>
              <w:right w:val="nil"/>
            </w:tcBorders>
            <w:tcMar>
              <w:top w:w="15" w:type="dxa"/>
              <w:left w:w="15" w:type="dxa"/>
              <w:right w:w="15" w:type="dxa"/>
            </w:tcMar>
            <w:vAlign w:val="bottom"/>
          </w:tcPr>
          <w:p w14:paraId="0D02FEB0" w14:textId="7292CBC2" w:rsidR="72FA2661" w:rsidRDefault="72FA2661" w:rsidP="72FA2661">
            <w:pPr>
              <w:spacing w:after="0"/>
              <w:rPr>
                <w:rFonts w:ascii="Calibri" w:eastAsia="Calibri" w:hAnsi="Calibri" w:cs="Calibri"/>
                <w:color w:val="000000" w:themeColor="text1"/>
                <w:sz w:val="20"/>
                <w:szCs w:val="20"/>
                <w:lang w:val="en-US"/>
              </w:rPr>
            </w:pPr>
            <w:r w:rsidRPr="72FA2661">
              <w:rPr>
                <w:rFonts w:ascii="Calibri" w:eastAsia="Calibri" w:hAnsi="Calibri" w:cs="Calibri"/>
                <w:color w:val="000000" w:themeColor="text1"/>
                <w:sz w:val="20"/>
                <w:szCs w:val="20"/>
                <w:lang w:val="en-US"/>
              </w:rPr>
              <w:t xml:space="preserve"> </w:t>
            </w:r>
          </w:p>
        </w:tc>
        <w:tc>
          <w:tcPr>
            <w:tcW w:w="1536" w:type="dxa"/>
            <w:tcBorders>
              <w:top w:val="nil"/>
              <w:left w:val="nil"/>
              <w:bottom w:val="nil"/>
              <w:right w:val="nil"/>
            </w:tcBorders>
            <w:tcMar>
              <w:top w:w="15" w:type="dxa"/>
              <w:left w:w="15" w:type="dxa"/>
              <w:right w:w="15" w:type="dxa"/>
            </w:tcMar>
            <w:vAlign w:val="bottom"/>
          </w:tcPr>
          <w:p w14:paraId="64587F95" w14:textId="35403FA9" w:rsidR="72FA2661" w:rsidRDefault="72FA2661" w:rsidP="72FA2661">
            <w:pPr>
              <w:spacing w:after="0"/>
              <w:rPr>
                <w:rFonts w:ascii="Calibri" w:eastAsia="Calibri" w:hAnsi="Calibri" w:cs="Calibri"/>
                <w:color w:val="000000" w:themeColor="text1"/>
                <w:sz w:val="20"/>
                <w:szCs w:val="20"/>
                <w:lang w:val="en-US"/>
              </w:rPr>
            </w:pPr>
            <w:r w:rsidRPr="72FA2661">
              <w:rPr>
                <w:rFonts w:ascii="Calibri" w:eastAsia="Calibri" w:hAnsi="Calibri" w:cs="Calibri"/>
                <w:color w:val="000000" w:themeColor="text1"/>
                <w:sz w:val="20"/>
                <w:szCs w:val="20"/>
                <w:lang w:val="en-US"/>
              </w:rPr>
              <w:t>F</w:t>
            </w:r>
          </w:p>
        </w:tc>
        <w:tc>
          <w:tcPr>
            <w:tcW w:w="1085" w:type="dxa"/>
            <w:tcBorders>
              <w:top w:val="nil"/>
              <w:left w:val="single" w:sz="4" w:space="0" w:color="auto"/>
              <w:bottom w:val="nil"/>
              <w:right w:val="nil"/>
            </w:tcBorders>
            <w:tcMar>
              <w:top w:w="15" w:type="dxa"/>
              <w:left w:w="15" w:type="dxa"/>
              <w:right w:w="15" w:type="dxa"/>
            </w:tcMar>
            <w:vAlign w:val="center"/>
          </w:tcPr>
          <w:p w14:paraId="1D4DF48D" w14:textId="693A5523" w:rsidR="72FA2661" w:rsidRDefault="72FA2661" w:rsidP="72FA2661">
            <w:pPr>
              <w:spacing w:after="0"/>
              <w:jc w:val="center"/>
              <w:rPr>
                <w:rFonts w:ascii="Calibri" w:eastAsia="Calibri" w:hAnsi="Calibri" w:cs="Calibri"/>
                <w:color w:val="000000" w:themeColor="text1"/>
                <w:sz w:val="20"/>
                <w:szCs w:val="20"/>
                <w:lang w:val="en-US"/>
              </w:rPr>
            </w:pPr>
            <w:r w:rsidRPr="72FA2661">
              <w:rPr>
                <w:rFonts w:ascii="Calibri" w:eastAsia="Calibri" w:hAnsi="Calibri" w:cs="Calibri"/>
                <w:color w:val="000000" w:themeColor="text1"/>
                <w:sz w:val="20"/>
                <w:szCs w:val="20"/>
                <w:lang w:val="en-US"/>
              </w:rPr>
              <w:t>40</w:t>
            </w:r>
          </w:p>
        </w:tc>
      </w:tr>
      <w:tr w:rsidR="72FA2661" w14:paraId="3F9820E5" w14:textId="77777777" w:rsidTr="72FA2661">
        <w:trPr>
          <w:trHeight w:val="315"/>
        </w:trPr>
        <w:tc>
          <w:tcPr>
            <w:tcW w:w="1919" w:type="dxa"/>
            <w:gridSpan w:val="2"/>
            <w:tcBorders>
              <w:top w:val="single" w:sz="4" w:space="0" w:color="auto"/>
              <w:left w:val="nil"/>
              <w:bottom w:val="nil"/>
              <w:right w:val="nil"/>
            </w:tcBorders>
            <w:tcMar>
              <w:top w:w="15" w:type="dxa"/>
              <w:left w:w="15" w:type="dxa"/>
              <w:right w:w="15" w:type="dxa"/>
            </w:tcMar>
            <w:vAlign w:val="bottom"/>
          </w:tcPr>
          <w:p w14:paraId="7E1447FB" w14:textId="7AB96843" w:rsidR="72FA2661" w:rsidRDefault="72FA2661" w:rsidP="72FA2661">
            <w:pPr>
              <w:spacing w:after="0"/>
              <w:rPr>
                <w:rFonts w:ascii="Calibri" w:eastAsia="Calibri" w:hAnsi="Calibri" w:cs="Calibri"/>
                <w:b/>
                <w:bCs/>
                <w:color w:val="000000" w:themeColor="text1"/>
                <w:sz w:val="20"/>
                <w:szCs w:val="20"/>
                <w:lang w:val="en-US"/>
              </w:rPr>
            </w:pPr>
            <w:r w:rsidRPr="72FA2661">
              <w:rPr>
                <w:rFonts w:ascii="Calibri" w:eastAsia="Calibri" w:hAnsi="Calibri" w:cs="Calibri"/>
                <w:b/>
                <w:bCs/>
                <w:color w:val="000000" w:themeColor="text1"/>
                <w:sz w:val="20"/>
                <w:szCs w:val="20"/>
                <w:lang w:val="en-US"/>
              </w:rPr>
              <w:t>Age</w:t>
            </w:r>
          </w:p>
        </w:tc>
        <w:tc>
          <w:tcPr>
            <w:tcW w:w="1080" w:type="dxa"/>
            <w:tcBorders>
              <w:top w:val="single" w:sz="4" w:space="0" w:color="auto"/>
              <w:left w:val="single" w:sz="4" w:space="0" w:color="auto"/>
              <w:bottom w:val="nil"/>
              <w:right w:val="single" w:sz="4" w:space="0" w:color="auto"/>
            </w:tcBorders>
            <w:tcMar>
              <w:top w:w="15" w:type="dxa"/>
              <w:left w:w="15" w:type="dxa"/>
              <w:right w:w="15" w:type="dxa"/>
            </w:tcMar>
            <w:vAlign w:val="center"/>
          </w:tcPr>
          <w:p w14:paraId="4D4AD962" w14:textId="49E853A2" w:rsidR="72FA2661" w:rsidRDefault="72FA2661" w:rsidP="72FA2661">
            <w:pPr>
              <w:spacing w:after="0"/>
              <w:jc w:val="center"/>
              <w:rPr>
                <w:rFonts w:ascii="Calibri" w:eastAsia="Calibri" w:hAnsi="Calibri" w:cs="Calibri"/>
                <w:color w:val="000000" w:themeColor="text1"/>
                <w:sz w:val="20"/>
                <w:szCs w:val="20"/>
                <w:lang w:val="en-US"/>
              </w:rPr>
            </w:pPr>
            <w:r w:rsidRPr="72FA2661">
              <w:rPr>
                <w:rFonts w:ascii="Calibri" w:eastAsia="Calibri" w:hAnsi="Calibri" w:cs="Calibri"/>
                <w:color w:val="000000" w:themeColor="text1"/>
                <w:sz w:val="20"/>
                <w:szCs w:val="20"/>
                <w:lang w:val="en-US"/>
              </w:rPr>
              <w:t xml:space="preserve"> </w:t>
            </w:r>
          </w:p>
        </w:tc>
        <w:tc>
          <w:tcPr>
            <w:tcW w:w="1950" w:type="dxa"/>
            <w:gridSpan w:val="2"/>
            <w:tcBorders>
              <w:top w:val="single" w:sz="4" w:space="0" w:color="auto"/>
              <w:left w:val="single" w:sz="4" w:space="0" w:color="auto"/>
              <w:bottom w:val="nil"/>
              <w:right w:val="nil"/>
            </w:tcBorders>
            <w:tcMar>
              <w:top w:w="15" w:type="dxa"/>
              <w:left w:w="15" w:type="dxa"/>
              <w:right w:w="15" w:type="dxa"/>
            </w:tcMar>
            <w:vAlign w:val="bottom"/>
          </w:tcPr>
          <w:p w14:paraId="5C051122" w14:textId="50B964BD" w:rsidR="72FA2661" w:rsidRDefault="72FA2661" w:rsidP="72FA2661">
            <w:pPr>
              <w:spacing w:after="0"/>
              <w:rPr>
                <w:rFonts w:ascii="Calibri" w:eastAsia="Calibri" w:hAnsi="Calibri" w:cs="Calibri"/>
                <w:b/>
                <w:bCs/>
                <w:color w:val="000000" w:themeColor="text1"/>
                <w:sz w:val="20"/>
                <w:szCs w:val="20"/>
                <w:lang w:val="en-US"/>
              </w:rPr>
            </w:pPr>
            <w:r w:rsidRPr="72FA2661">
              <w:rPr>
                <w:rFonts w:ascii="Calibri" w:eastAsia="Calibri" w:hAnsi="Calibri" w:cs="Calibri"/>
                <w:b/>
                <w:bCs/>
                <w:color w:val="000000" w:themeColor="text1"/>
                <w:sz w:val="20"/>
                <w:szCs w:val="20"/>
                <w:lang w:val="en-US"/>
              </w:rPr>
              <w:t>Farm experience</w:t>
            </w:r>
          </w:p>
        </w:tc>
        <w:tc>
          <w:tcPr>
            <w:tcW w:w="1047" w:type="dxa"/>
            <w:tcBorders>
              <w:top w:val="single" w:sz="4" w:space="0" w:color="auto"/>
              <w:left w:val="single" w:sz="4" w:space="0" w:color="auto"/>
              <w:bottom w:val="nil"/>
              <w:right w:val="single" w:sz="4" w:space="0" w:color="auto"/>
            </w:tcBorders>
            <w:tcMar>
              <w:top w:w="15" w:type="dxa"/>
              <w:left w:w="15" w:type="dxa"/>
              <w:right w:w="15" w:type="dxa"/>
            </w:tcMar>
            <w:vAlign w:val="center"/>
          </w:tcPr>
          <w:p w14:paraId="15E23704" w14:textId="31103AC5" w:rsidR="72FA2661" w:rsidRDefault="72FA2661" w:rsidP="72FA2661">
            <w:pPr>
              <w:spacing w:after="0"/>
              <w:jc w:val="center"/>
              <w:rPr>
                <w:rFonts w:ascii="Calibri" w:eastAsia="Calibri" w:hAnsi="Calibri" w:cs="Calibri"/>
                <w:color w:val="000000" w:themeColor="text1"/>
                <w:sz w:val="20"/>
                <w:szCs w:val="20"/>
                <w:lang w:val="en-US"/>
              </w:rPr>
            </w:pPr>
            <w:r w:rsidRPr="72FA2661">
              <w:rPr>
                <w:rFonts w:ascii="Calibri" w:eastAsia="Calibri" w:hAnsi="Calibri" w:cs="Calibri"/>
                <w:color w:val="000000" w:themeColor="text1"/>
                <w:sz w:val="20"/>
                <w:szCs w:val="20"/>
                <w:lang w:val="en-US"/>
              </w:rPr>
              <w:t xml:space="preserve"> </w:t>
            </w:r>
          </w:p>
        </w:tc>
        <w:tc>
          <w:tcPr>
            <w:tcW w:w="1950" w:type="dxa"/>
            <w:gridSpan w:val="2"/>
            <w:tcBorders>
              <w:top w:val="single" w:sz="4" w:space="0" w:color="auto"/>
              <w:left w:val="single" w:sz="4" w:space="0" w:color="auto"/>
              <w:bottom w:val="nil"/>
              <w:right w:val="nil"/>
            </w:tcBorders>
            <w:tcMar>
              <w:top w:w="15" w:type="dxa"/>
              <w:left w:w="15" w:type="dxa"/>
              <w:right w:w="15" w:type="dxa"/>
            </w:tcMar>
            <w:vAlign w:val="bottom"/>
          </w:tcPr>
          <w:p w14:paraId="3BA49CEB" w14:textId="6E030E54" w:rsidR="72FA2661" w:rsidRDefault="72FA2661" w:rsidP="72FA2661">
            <w:pPr>
              <w:spacing w:after="0"/>
              <w:rPr>
                <w:rFonts w:ascii="Calibri" w:eastAsia="Calibri" w:hAnsi="Calibri" w:cs="Calibri"/>
                <w:b/>
                <w:bCs/>
                <w:color w:val="000000" w:themeColor="text1"/>
                <w:sz w:val="20"/>
                <w:szCs w:val="20"/>
                <w:lang w:val="en-US"/>
              </w:rPr>
            </w:pPr>
            <w:r w:rsidRPr="72FA2661">
              <w:rPr>
                <w:rFonts w:ascii="Calibri" w:eastAsia="Calibri" w:hAnsi="Calibri" w:cs="Calibri"/>
                <w:b/>
                <w:bCs/>
                <w:color w:val="000000" w:themeColor="text1"/>
                <w:sz w:val="20"/>
                <w:szCs w:val="20"/>
                <w:lang w:val="en-US"/>
              </w:rPr>
              <w:t>Farm experience</w:t>
            </w:r>
          </w:p>
        </w:tc>
        <w:tc>
          <w:tcPr>
            <w:tcW w:w="1085" w:type="dxa"/>
            <w:tcBorders>
              <w:top w:val="single" w:sz="4" w:space="0" w:color="auto"/>
              <w:left w:val="single" w:sz="4" w:space="0" w:color="auto"/>
              <w:bottom w:val="nil"/>
              <w:right w:val="nil"/>
            </w:tcBorders>
            <w:tcMar>
              <w:top w:w="15" w:type="dxa"/>
              <w:left w:w="15" w:type="dxa"/>
              <w:right w:w="15" w:type="dxa"/>
            </w:tcMar>
            <w:vAlign w:val="center"/>
          </w:tcPr>
          <w:p w14:paraId="36C04095" w14:textId="747EDF67" w:rsidR="72FA2661" w:rsidRDefault="72FA2661" w:rsidP="72FA2661">
            <w:pPr>
              <w:spacing w:after="0"/>
              <w:jc w:val="center"/>
              <w:rPr>
                <w:rFonts w:ascii="Calibri" w:eastAsia="Calibri" w:hAnsi="Calibri" w:cs="Calibri"/>
                <w:color w:val="000000" w:themeColor="text1"/>
                <w:sz w:val="20"/>
                <w:szCs w:val="20"/>
                <w:lang w:val="en-US"/>
              </w:rPr>
            </w:pPr>
            <w:r w:rsidRPr="72FA2661">
              <w:rPr>
                <w:rFonts w:ascii="Calibri" w:eastAsia="Calibri" w:hAnsi="Calibri" w:cs="Calibri"/>
                <w:color w:val="000000" w:themeColor="text1"/>
                <w:sz w:val="20"/>
                <w:szCs w:val="20"/>
                <w:lang w:val="en-US"/>
              </w:rPr>
              <w:t xml:space="preserve"> </w:t>
            </w:r>
          </w:p>
        </w:tc>
      </w:tr>
      <w:tr w:rsidR="72FA2661" w14:paraId="69E9FBD7" w14:textId="77777777" w:rsidTr="72FA2661">
        <w:trPr>
          <w:trHeight w:val="315"/>
        </w:trPr>
        <w:tc>
          <w:tcPr>
            <w:tcW w:w="418" w:type="dxa"/>
            <w:tcBorders>
              <w:top w:val="nil"/>
              <w:left w:val="nil"/>
              <w:bottom w:val="nil"/>
              <w:right w:val="nil"/>
            </w:tcBorders>
            <w:tcMar>
              <w:top w:w="15" w:type="dxa"/>
              <w:left w:w="15" w:type="dxa"/>
              <w:right w:w="15" w:type="dxa"/>
            </w:tcMar>
            <w:vAlign w:val="bottom"/>
          </w:tcPr>
          <w:p w14:paraId="3D8B3AC3" w14:textId="07F30C10" w:rsidR="72FA2661" w:rsidRDefault="72FA2661" w:rsidP="72FA2661">
            <w:pPr>
              <w:rPr>
                <w:sz w:val="20"/>
                <w:szCs w:val="20"/>
                <w:lang w:val="en-US"/>
              </w:rPr>
            </w:pPr>
          </w:p>
        </w:tc>
        <w:tc>
          <w:tcPr>
            <w:tcW w:w="1501" w:type="dxa"/>
            <w:tcBorders>
              <w:top w:val="nil"/>
              <w:left w:val="nil"/>
              <w:bottom w:val="nil"/>
              <w:right w:val="nil"/>
            </w:tcBorders>
            <w:tcMar>
              <w:top w:w="15" w:type="dxa"/>
              <w:left w:w="15" w:type="dxa"/>
              <w:right w:w="15" w:type="dxa"/>
            </w:tcMar>
            <w:vAlign w:val="bottom"/>
          </w:tcPr>
          <w:p w14:paraId="18782F0C" w14:textId="0AD99DA3" w:rsidR="72FA2661" w:rsidRDefault="72FA2661" w:rsidP="72FA2661">
            <w:pPr>
              <w:spacing w:after="0"/>
              <w:rPr>
                <w:rFonts w:ascii="Calibri" w:eastAsia="Calibri" w:hAnsi="Calibri" w:cs="Calibri"/>
                <w:color w:val="000000" w:themeColor="text1"/>
                <w:sz w:val="20"/>
                <w:szCs w:val="20"/>
                <w:lang w:val="en-US"/>
              </w:rPr>
            </w:pPr>
            <w:r w:rsidRPr="72FA2661">
              <w:rPr>
                <w:rFonts w:ascii="Calibri" w:eastAsia="Calibri" w:hAnsi="Calibri" w:cs="Calibri"/>
                <w:color w:val="000000" w:themeColor="text1"/>
                <w:sz w:val="20"/>
                <w:szCs w:val="20"/>
                <w:lang w:val="en-US"/>
              </w:rPr>
              <w:t>&lt;30</w:t>
            </w:r>
          </w:p>
        </w:tc>
        <w:tc>
          <w:tcPr>
            <w:tcW w:w="1080" w:type="dxa"/>
            <w:tcBorders>
              <w:top w:val="nil"/>
              <w:left w:val="single" w:sz="4" w:space="0" w:color="auto"/>
              <w:bottom w:val="nil"/>
              <w:right w:val="single" w:sz="4" w:space="0" w:color="auto"/>
            </w:tcBorders>
            <w:tcMar>
              <w:top w:w="15" w:type="dxa"/>
              <w:left w:w="15" w:type="dxa"/>
              <w:right w:w="15" w:type="dxa"/>
            </w:tcMar>
            <w:vAlign w:val="center"/>
          </w:tcPr>
          <w:p w14:paraId="1C701278" w14:textId="558A9A49" w:rsidR="72FA2661" w:rsidRDefault="72FA2661" w:rsidP="72FA2661">
            <w:pPr>
              <w:spacing w:after="0"/>
              <w:jc w:val="center"/>
              <w:rPr>
                <w:rFonts w:ascii="Calibri" w:eastAsia="Calibri" w:hAnsi="Calibri" w:cs="Calibri"/>
                <w:color w:val="000000" w:themeColor="text1"/>
                <w:sz w:val="20"/>
                <w:szCs w:val="20"/>
                <w:lang w:val="en-US"/>
              </w:rPr>
            </w:pPr>
            <w:r w:rsidRPr="72FA2661">
              <w:rPr>
                <w:rFonts w:ascii="Calibri" w:eastAsia="Calibri" w:hAnsi="Calibri" w:cs="Calibri"/>
                <w:color w:val="000000" w:themeColor="text1"/>
                <w:sz w:val="20"/>
                <w:szCs w:val="20"/>
                <w:lang w:val="en-US"/>
              </w:rPr>
              <w:t>19.0</w:t>
            </w:r>
          </w:p>
        </w:tc>
        <w:tc>
          <w:tcPr>
            <w:tcW w:w="414" w:type="dxa"/>
            <w:tcBorders>
              <w:top w:val="nil"/>
              <w:left w:val="single" w:sz="4" w:space="0" w:color="auto"/>
              <w:bottom w:val="nil"/>
              <w:right w:val="nil"/>
            </w:tcBorders>
            <w:tcMar>
              <w:top w:w="15" w:type="dxa"/>
              <w:left w:w="15" w:type="dxa"/>
              <w:right w:w="15" w:type="dxa"/>
            </w:tcMar>
            <w:vAlign w:val="bottom"/>
          </w:tcPr>
          <w:p w14:paraId="09B9296E" w14:textId="38229EA3" w:rsidR="72FA2661" w:rsidRDefault="72FA2661" w:rsidP="72FA2661">
            <w:pPr>
              <w:rPr>
                <w:sz w:val="20"/>
                <w:szCs w:val="20"/>
                <w:lang w:val="en-US"/>
              </w:rPr>
            </w:pPr>
          </w:p>
        </w:tc>
        <w:tc>
          <w:tcPr>
            <w:tcW w:w="1536" w:type="dxa"/>
            <w:tcBorders>
              <w:top w:val="nil"/>
              <w:left w:val="nil"/>
              <w:bottom w:val="nil"/>
              <w:right w:val="nil"/>
            </w:tcBorders>
            <w:tcMar>
              <w:top w:w="15" w:type="dxa"/>
              <w:left w:w="15" w:type="dxa"/>
              <w:right w:w="15" w:type="dxa"/>
            </w:tcMar>
            <w:vAlign w:val="bottom"/>
          </w:tcPr>
          <w:p w14:paraId="5325C13C" w14:textId="611C1A94" w:rsidR="72FA2661" w:rsidRDefault="72FA2661" w:rsidP="72FA2661">
            <w:pPr>
              <w:spacing w:after="0"/>
              <w:rPr>
                <w:rFonts w:ascii="Calibri" w:eastAsia="Calibri" w:hAnsi="Calibri" w:cs="Calibri"/>
                <w:color w:val="000000" w:themeColor="text1"/>
                <w:sz w:val="20"/>
                <w:szCs w:val="20"/>
                <w:lang w:val="en-US"/>
              </w:rPr>
            </w:pPr>
            <w:r w:rsidRPr="72FA2661">
              <w:rPr>
                <w:rFonts w:ascii="Calibri" w:eastAsia="Calibri" w:hAnsi="Calibri" w:cs="Calibri"/>
                <w:color w:val="000000" w:themeColor="text1"/>
                <w:sz w:val="20"/>
                <w:szCs w:val="20"/>
                <w:lang w:val="en-US"/>
              </w:rPr>
              <w:t>&lt;5</w:t>
            </w:r>
          </w:p>
        </w:tc>
        <w:tc>
          <w:tcPr>
            <w:tcW w:w="1047" w:type="dxa"/>
            <w:tcBorders>
              <w:top w:val="nil"/>
              <w:left w:val="single" w:sz="4" w:space="0" w:color="auto"/>
              <w:bottom w:val="nil"/>
              <w:right w:val="single" w:sz="4" w:space="0" w:color="auto"/>
            </w:tcBorders>
            <w:tcMar>
              <w:top w:w="15" w:type="dxa"/>
              <w:left w:w="15" w:type="dxa"/>
              <w:right w:w="15" w:type="dxa"/>
            </w:tcMar>
            <w:vAlign w:val="center"/>
          </w:tcPr>
          <w:p w14:paraId="3600DCF5" w14:textId="02CDB134" w:rsidR="72FA2661" w:rsidRDefault="72FA2661" w:rsidP="72FA2661">
            <w:pPr>
              <w:spacing w:after="0"/>
              <w:jc w:val="center"/>
              <w:rPr>
                <w:rFonts w:ascii="Calibri" w:eastAsia="Calibri" w:hAnsi="Calibri" w:cs="Calibri"/>
                <w:color w:val="000000" w:themeColor="text1"/>
                <w:sz w:val="20"/>
                <w:szCs w:val="20"/>
                <w:lang w:val="en-US"/>
              </w:rPr>
            </w:pPr>
            <w:r w:rsidRPr="72FA2661">
              <w:rPr>
                <w:rFonts w:ascii="Calibri" w:eastAsia="Calibri" w:hAnsi="Calibri" w:cs="Calibri"/>
                <w:color w:val="000000" w:themeColor="text1"/>
                <w:sz w:val="20"/>
                <w:szCs w:val="20"/>
                <w:lang w:val="en-US"/>
              </w:rPr>
              <w:t>9.4</w:t>
            </w:r>
          </w:p>
        </w:tc>
        <w:tc>
          <w:tcPr>
            <w:tcW w:w="414" w:type="dxa"/>
            <w:tcBorders>
              <w:top w:val="nil"/>
              <w:left w:val="single" w:sz="4" w:space="0" w:color="auto"/>
              <w:bottom w:val="nil"/>
              <w:right w:val="nil"/>
            </w:tcBorders>
            <w:tcMar>
              <w:top w:w="15" w:type="dxa"/>
              <w:left w:w="15" w:type="dxa"/>
              <w:right w:w="15" w:type="dxa"/>
            </w:tcMar>
            <w:vAlign w:val="bottom"/>
          </w:tcPr>
          <w:p w14:paraId="7C862A8C" w14:textId="18EEFE7A" w:rsidR="72FA2661" w:rsidRDefault="72FA2661" w:rsidP="72FA2661">
            <w:pPr>
              <w:spacing w:after="0"/>
              <w:rPr>
                <w:rFonts w:ascii="Calibri" w:eastAsia="Calibri" w:hAnsi="Calibri" w:cs="Calibri"/>
                <w:color w:val="000000" w:themeColor="text1"/>
                <w:sz w:val="20"/>
                <w:szCs w:val="20"/>
                <w:lang w:val="en-US"/>
              </w:rPr>
            </w:pPr>
            <w:r w:rsidRPr="72FA2661">
              <w:rPr>
                <w:rFonts w:ascii="Calibri" w:eastAsia="Calibri" w:hAnsi="Calibri" w:cs="Calibri"/>
                <w:color w:val="000000" w:themeColor="text1"/>
                <w:sz w:val="20"/>
                <w:szCs w:val="20"/>
                <w:lang w:val="en-US"/>
              </w:rPr>
              <w:t xml:space="preserve"> </w:t>
            </w:r>
          </w:p>
        </w:tc>
        <w:tc>
          <w:tcPr>
            <w:tcW w:w="1536" w:type="dxa"/>
            <w:tcBorders>
              <w:top w:val="nil"/>
              <w:left w:val="nil"/>
              <w:bottom w:val="nil"/>
              <w:right w:val="nil"/>
            </w:tcBorders>
            <w:tcMar>
              <w:top w:w="15" w:type="dxa"/>
              <w:left w:w="15" w:type="dxa"/>
              <w:right w:w="15" w:type="dxa"/>
            </w:tcMar>
            <w:vAlign w:val="bottom"/>
          </w:tcPr>
          <w:p w14:paraId="218418E2" w14:textId="3B3C6A93" w:rsidR="72FA2661" w:rsidRDefault="72FA2661" w:rsidP="72FA2661">
            <w:pPr>
              <w:spacing w:after="0"/>
              <w:rPr>
                <w:rFonts w:ascii="Calibri" w:eastAsia="Calibri" w:hAnsi="Calibri" w:cs="Calibri"/>
                <w:color w:val="000000" w:themeColor="text1"/>
                <w:sz w:val="20"/>
                <w:szCs w:val="20"/>
                <w:lang w:val="en-US"/>
              </w:rPr>
            </w:pPr>
            <w:r w:rsidRPr="72FA2661">
              <w:rPr>
                <w:rFonts w:ascii="Calibri" w:eastAsia="Calibri" w:hAnsi="Calibri" w:cs="Calibri"/>
                <w:color w:val="000000" w:themeColor="text1"/>
                <w:sz w:val="20"/>
                <w:szCs w:val="20"/>
                <w:lang w:val="en-US"/>
              </w:rPr>
              <w:t>1-10</w:t>
            </w:r>
          </w:p>
        </w:tc>
        <w:tc>
          <w:tcPr>
            <w:tcW w:w="1085" w:type="dxa"/>
            <w:tcBorders>
              <w:top w:val="nil"/>
              <w:left w:val="single" w:sz="4" w:space="0" w:color="auto"/>
              <w:bottom w:val="nil"/>
              <w:right w:val="nil"/>
            </w:tcBorders>
            <w:tcMar>
              <w:top w:w="15" w:type="dxa"/>
              <w:left w:w="15" w:type="dxa"/>
              <w:right w:w="15" w:type="dxa"/>
            </w:tcMar>
            <w:vAlign w:val="center"/>
          </w:tcPr>
          <w:p w14:paraId="20B2FAB8" w14:textId="721680FA" w:rsidR="72FA2661" w:rsidRDefault="72FA2661" w:rsidP="72FA2661">
            <w:pPr>
              <w:spacing w:after="0"/>
              <w:jc w:val="center"/>
              <w:rPr>
                <w:rFonts w:ascii="Calibri" w:eastAsia="Calibri" w:hAnsi="Calibri" w:cs="Calibri"/>
                <w:color w:val="000000" w:themeColor="text1"/>
                <w:sz w:val="20"/>
                <w:szCs w:val="20"/>
                <w:lang w:val="en-US"/>
              </w:rPr>
            </w:pPr>
            <w:r w:rsidRPr="72FA2661">
              <w:rPr>
                <w:rFonts w:ascii="Calibri" w:eastAsia="Calibri" w:hAnsi="Calibri" w:cs="Calibri"/>
                <w:color w:val="000000" w:themeColor="text1"/>
                <w:sz w:val="20"/>
                <w:szCs w:val="20"/>
                <w:lang w:val="en-US"/>
              </w:rPr>
              <w:t>51</w:t>
            </w:r>
          </w:p>
        </w:tc>
      </w:tr>
      <w:tr w:rsidR="72FA2661" w14:paraId="77AF5143" w14:textId="77777777" w:rsidTr="72FA2661">
        <w:trPr>
          <w:trHeight w:val="315"/>
        </w:trPr>
        <w:tc>
          <w:tcPr>
            <w:tcW w:w="418" w:type="dxa"/>
            <w:tcBorders>
              <w:top w:val="nil"/>
              <w:left w:val="nil"/>
              <w:bottom w:val="nil"/>
              <w:right w:val="nil"/>
            </w:tcBorders>
            <w:tcMar>
              <w:top w:w="15" w:type="dxa"/>
              <w:left w:w="15" w:type="dxa"/>
              <w:right w:w="15" w:type="dxa"/>
            </w:tcMar>
            <w:vAlign w:val="bottom"/>
          </w:tcPr>
          <w:p w14:paraId="3302001D" w14:textId="11CD74D5" w:rsidR="72FA2661" w:rsidRDefault="72FA2661" w:rsidP="72FA2661">
            <w:pPr>
              <w:rPr>
                <w:sz w:val="20"/>
                <w:szCs w:val="20"/>
                <w:lang w:val="en-US"/>
              </w:rPr>
            </w:pPr>
          </w:p>
        </w:tc>
        <w:tc>
          <w:tcPr>
            <w:tcW w:w="1501" w:type="dxa"/>
            <w:tcBorders>
              <w:top w:val="nil"/>
              <w:left w:val="nil"/>
              <w:bottom w:val="nil"/>
              <w:right w:val="nil"/>
            </w:tcBorders>
            <w:tcMar>
              <w:top w:w="15" w:type="dxa"/>
              <w:left w:w="15" w:type="dxa"/>
              <w:right w:w="15" w:type="dxa"/>
            </w:tcMar>
            <w:vAlign w:val="bottom"/>
          </w:tcPr>
          <w:p w14:paraId="63CDD81A" w14:textId="51378C95" w:rsidR="72FA2661" w:rsidRDefault="72FA2661" w:rsidP="72FA2661">
            <w:pPr>
              <w:spacing w:after="0"/>
              <w:rPr>
                <w:rFonts w:ascii="Calibri" w:eastAsia="Calibri" w:hAnsi="Calibri" w:cs="Calibri"/>
                <w:color w:val="000000" w:themeColor="text1"/>
                <w:sz w:val="20"/>
                <w:szCs w:val="20"/>
                <w:lang w:val="en-US"/>
              </w:rPr>
            </w:pPr>
            <w:r w:rsidRPr="72FA2661">
              <w:rPr>
                <w:rFonts w:ascii="Calibri" w:eastAsia="Calibri" w:hAnsi="Calibri" w:cs="Calibri"/>
                <w:color w:val="000000" w:themeColor="text1"/>
                <w:sz w:val="20"/>
                <w:szCs w:val="20"/>
                <w:lang w:val="en-US"/>
              </w:rPr>
              <w:t>30-40</w:t>
            </w:r>
          </w:p>
        </w:tc>
        <w:tc>
          <w:tcPr>
            <w:tcW w:w="1080" w:type="dxa"/>
            <w:tcBorders>
              <w:top w:val="nil"/>
              <w:left w:val="single" w:sz="4" w:space="0" w:color="auto"/>
              <w:bottom w:val="nil"/>
              <w:right w:val="single" w:sz="4" w:space="0" w:color="auto"/>
            </w:tcBorders>
            <w:tcMar>
              <w:top w:w="15" w:type="dxa"/>
              <w:left w:w="15" w:type="dxa"/>
              <w:right w:w="15" w:type="dxa"/>
            </w:tcMar>
            <w:vAlign w:val="center"/>
          </w:tcPr>
          <w:p w14:paraId="231EE34D" w14:textId="249DAECF" w:rsidR="72FA2661" w:rsidRDefault="72FA2661" w:rsidP="72FA2661">
            <w:pPr>
              <w:spacing w:after="0"/>
              <w:jc w:val="center"/>
              <w:rPr>
                <w:rFonts w:ascii="Calibri" w:eastAsia="Calibri" w:hAnsi="Calibri" w:cs="Calibri"/>
                <w:color w:val="000000" w:themeColor="text1"/>
                <w:sz w:val="20"/>
                <w:szCs w:val="20"/>
                <w:lang w:val="en-US"/>
              </w:rPr>
            </w:pPr>
            <w:r w:rsidRPr="72FA2661">
              <w:rPr>
                <w:rFonts w:ascii="Calibri" w:eastAsia="Calibri" w:hAnsi="Calibri" w:cs="Calibri"/>
                <w:color w:val="000000" w:themeColor="text1"/>
                <w:sz w:val="20"/>
                <w:szCs w:val="20"/>
                <w:lang w:val="en-US"/>
              </w:rPr>
              <w:t>38.1</w:t>
            </w:r>
          </w:p>
        </w:tc>
        <w:tc>
          <w:tcPr>
            <w:tcW w:w="414" w:type="dxa"/>
            <w:tcBorders>
              <w:top w:val="nil"/>
              <w:left w:val="single" w:sz="4" w:space="0" w:color="auto"/>
              <w:bottom w:val="nil"/>
              <w:right w:val="nil"/>
            </w:tcBorders>
            <w:tcMar>
              <w:top w:w="15" w:type="dxa"/>
              <w:left w:w="15" w:type="dxa"/>
              <w:right w:w="15" w:type="dxa"/>
            </w:tcMar>
            <w:vAlign w:val="bottom"/>
          </w:tcPr>
          <w:p w14:paraId="6E4CAA22" w14:textId="5A21F6A7" w:rsidR="72FA2661" w:rsidRDefault="72FA2661" w:rsidP="72FA2661">
            <w:pPr>
              <w:rPr>
                <w:sz w:val="20"/>
                <w:szCs w:val="20"/>
                <w:lang w:val="en-US"/>
              </w:rPr>
            </w:pPr>
          </w:p>
        </w:tc>
        <w:tc>
          <w:tcPr>
            <w:tcW w:w="1536" w:type="dxa"/>
            <w:tcBorders>
              <w:top w:val="nil"/>
              <w:left w:val="nil"/>
              <w:bottom w:val="nil"/>
              <w:right w:val="nil"/>
            </w:tcBorders>
            <w:tcMar>
              <w:top w:w="15" w:type="dxa"/>
              <w:left w:w="15" w:type="dxa"/>
              <w:right w:w="15" w:type="dxa"/>
            </w:tcMar>
            <w:vAlign w:val="bottom"/>
          </w:tcPr>
          <w:p w14:paraId="7E23E884" w14:textId="3E6E58DE" w:rsidR="72FA2661" w:rsidRDefault="72FA2661" w:rsidP="72FA2661">
            <w:pPr>
              <w:spacing w:after="0"/>
              <w:rPr>
                <w:rFonts w:ascii="Calibri" w:eastAsia="Calibri" w:hAnsi="Calibri" w:cs="Calibri"/>
                <w:color w:val="000000" w:themeColor="text1"/>
                <w:sz w:val="20"/>
                <w:szCs w:val="20"/>
                <w:lang w:val="en-US"/>
              </w:rPr>
            </w:pPr>
            <w:r w:rsidRPr="72FA2661">
              <w:rPr>
                <w:rFonts w:ascii="Calibri" w:eastAsia="Calibri" w:hAnsi="Calibri" w:cs="Calibri"/>
                <w:color w:val="000000" w:themeColor="text1"/>
                <w:sz w:val="20"/>
                <w:szCs w:val="20"/>
                <w:lang w:val="en-US"/>
              </w:rPr>
              <w:t>5-10</w:t>
            </w:r>
          </w:p>
        </w:tc>
        <w:tc>
          <w:tcPr>
            <w:tcW w:w="1047" w:type="dxa"/>
            <w:tcBorders>
              <w:top w:val="nil"/>
              <w:left w:val="single" w:sz="4" w:space="0" w:color="auto"/>
              <w:bottom w:val="nil"/>
              <w:right w:val="single" w:sz="4" w:space="0" w:color="auto"/>
            </w:tcBorders>
            <w:tcMar>
              <w:top w:w="15" w:type="dxa"/>
              <w:left w:w="15" w:type="dxa"/>
              <w:right w:w="15" w:type="dxa"/>
            </w:tcMar>
            <w:vAlign w:val="center"/>
          </w:tcPr>
          <w:p w14:paraId="1CF8E9E2" w14:textId="1111CC01" w:rsidR="72FA2661" w:rsidRDefault="72FA2661" w:rsidP="72FA2661">
            <w:pPr>
              <w:spacing w:after="0"/>
              <w:jc w:val="center"/>
              <w:rPr>
                <w:rFonts w:ascii="Calibri" w:eastAsia="Calibri" w:hAnsi="Calibri" w:cs="Calibri"/>
                <w:color w:val="000000" w:themeColor="text1"/>
                <w:sz w:val="20"/>
                <w:szCs w:val="20"/>
                <w:lang w:val="en-US"/>
              </w:rPr>
            </w:pPr>
            <w:r w:rsidRPr="72FA2661">
              <w:rPr>
                <w:rFonts w:ascii="Calibri" w:eastAsia="Calibri" w:hAnsi="Calibri" w:cs="Calibri"/>
                <w:color w:val="000000" w:themeColor="text1"/>
                <w:sz w:val="20"/>
                <w:szCs w:val="20"/>
                <w:lang w:val="en-US"/>
              </w:rPr>
              <w:t>56.3</w:t>
            </w:r>
          </w:p>
        </w:tc>
        <w:tc>
          <w:tcPr>
            <w:tcW w:w="414" w:type="dxa"/>
            <w:tcBorders>
              <w:top w:val="nil"/>
              <w:left w:val="single" w:sz="4" w:space="0" w:color="auto"/>
              <w:bottom w:val="nil"/>
              <w:right w:val="nil"/>
            </w:tcBorders>
            <w:tcMar>
              <w:top w:w="15" w:type="dxa"/>
              <w:left w:w="15" w:type="dxa"/>
              <w:right w:w="15" w:type="dxa"/>
            </w:tcMar>
            <w:vAlign w:val="bottom"/>
          </w:tcPr>
          <w:p w14:paraId="12EC4F37" w14:textId="7D97B6E7" w:rsidR="72FA2661" w:rsidRDefault="72FA2661" w:rsidP="72FA2661">
            <w:pPr>
              <w:spacing w:after="0"/>
              <w:rPr>
                <w:rFonts w:ascii="Calibri" w:eastAsia="Calibri" w:hAnsi="Calibri" w:cs="Calibri"/>
                <w:color w:val="000000" w:themeColor="text1"/>
                <w:sz w:val="20"/>
                <w:szCs w:val="20"/>
                <w:lang w:val="en-US"/>
              </w:rPr>
            </w:pPr>
            <w:r w:rsidRPr="72FA2661">
              <w:rPr>
                <w:rFonts w:ascii="Calibri" w:eastAsia="Calibri" w:hAnsi="Calibri" w:cs="Calibri"/>
                <w:color w:val="000000" w:themeColor="text1"/>
                <w:sz w:val="20"/>
                <w:szCs w:val="20"/>
                <w:lang w:val="en-US"/>
              </w:rPr>
              <w:t xml:space="preserve"> </w:t>
            </w:r>
          </w:p>
        </w:tc>
        <w:tc>
          <w:tcPr>
            <w:tcW w:w="1536" w:type="dxa"/>
            <w:tcBorders>
              <w:top w:val="nil"/>
              <w:left w:val="nil"/>
              <w:bottom w:val="nil"/>
              <w:right w:val="nil"/>
            </w:tcBorders>
            <w:tcMar>
              <w:top w:w="15" w:type="dxa"/>
              <w:left w:w="15" w:type="dxa"/>
              <w:right w:w="15" w:type="dxa"/>
            </w:tcMar>
            <w:vAlign w:val="bottom"/>
          </w:tcPr>
          <w:p w14:paraId="5DDE9074" w14:textId="32F33249" w:rsidR="72FA2661" w:rsidRDefault="72FA2661" w:rsidP="72FA2661">
            <w:pPr>
              <w:spacing w:after="0"/>
              <w:rPr>
                <w:rFonts w:ascii="Calibri" w:eastAsia="Calibri" w:hAnsi="Calibri" w:cs="Calibri"/>
                <w:color w:val="000000" w:themeColor="text1"/>
                <w:sz w:val="20"/>
                <w:szCs w:val="20"/>
                <w:lang w:val="en-US"/>
              </w:rPr>
            </w:pPr>
            <w:r w:rsidRPr="72FA2661">
              <w:rPr>
                <w:rFonts w:ascii="Calibri" w:eastAsia="Calibri" w:hAnsi="Calibri" w:cs="Calibri"/>
                <w:color w:val="000000" w:themeColor="text1"/>
                <w:sz w:val="20"/>
                <w:szCs w:val="20"/>
                <w:lang w:val="en-US"/>
              </w:rPr>
              <w:t>11-20</w:t>
            </w:r>
          </w:p>
        </w:tc>
        <w:tc>
          <w:tcPr>
            <w:tcW w:w="1085" w:type="dxa"/>
            <w:tcBorders>
              <w:top w:val="nil"/>
              <w:left w:val="single" w:sz="4" w:space="0" w:color="auto"/>
              <w:bottom w:val="nil"/>
              <w:right w:val="nil"/>
            </w:tcBorders>
            <w:tcMar>
              <w:top w:w="15" w:type="dxa"/>
              <w:left w:w="15" w:type="dxa"/>
              <w:right w:w="15" w:type="dxa"/>
            </w:tcMar>
            <w:vAlign w:val="center"/>
          </w:tcPr>
          <w:p w14:paraId="3438F455" w14:textId="272D63ED" w:rsidR="72FA2661" w:rsidRDefault="72FA2661" w:rsidP="72FA2661">
            <w:pPr>
              <w:spacing w:after="0"/>
              <w:jc w:val="center"/>
              <w:rPr>
                <w:rFonts w:ascii="Calibri" w:eastAsia="Calibri" w:hAnsi="Calibri" w:cs="Calibri"/>
                <w:color w:val="000000" w:themeColor="text1"/>
                <w:sz w:val="20"/>
                <w:szCs w:val="20"/>
                <w:lang w:val="en-US"/>
              </w:rPr>
            </w:pPr>
            <w:r w:rsidRPr="72FA2661">
              <w:rPr>
                <w:rFonts w:ascii="Calibri" w:eastAsia="Calibri" w:hAnsi="Calibri" w:cs="Calibri"/>
                <w:color w:val="000000" w:themeColor="text1"/>
                <w:sz w:val="20"/>
                <w:szCs w:val="20"/>
                <w:lang w:val="en-US"/>
              </w:rPr>
              <w:t>25</w:t>
            </w:r>
          </w:p>
        </w:tc>
      </w:tr>
      <w:tr w:rsidR="72FA2661" w14:paraId="479E48B4" w14:textId="77777777" w:rsidTr="72FA2661">
        <w:trPr>
          <w:trHeight w:val="315"/>
        </w:trPr>
        <w:tc>
          <w:tcPr>
            <w:tcW w:w="418" w:type="dxa"/>
            <w:tcBorders>
              <w:top w:val="nil"/>
              <w:left w:val="nil"/>
              <w:bottom w:val="nil"/>
              <w:right w:val="nil"/>
            </w:tcBorders>
            <w:tcMar>
              <w:top w:w="15" w:type="dxa"/>
              <w:left w:w="15" w:type="dxa"/>
              <w:right w:w="15" w:type="dxa"/>
            </w:tcMar>
            <w:vAlign w:val="bottom"/>
          </w:tcPr>
          <w:p w14:paraId="72D702A7" w14:textId="505B524B" w:rsidR="72FA2661" w:rsidRDefault="72FA2661" w:rsidP="72FA2661">
            <w:pPr>
              <w:rPr>
                <w:sz w:val="20"/>
                <w:szCs w:val="20"/>
                <w:lang w:val="en-US"/>
              </w:rPr>
            </w:pPr>
          </w:p>
        </w:tc>
        <w:tc>
          <w:tcPr>
            <w:tcW w:w="1501" w:type="dxa"/>
            <w:tcBorders>
              <w:top w:val="nil"/>
              <w:left w:val="nil"/>
              <w:bottom w:val="nil"/>
              <w:right w:val="nil"/>
            </w:tcBorders>
            <w:tcMar>
              <w:top w:w="15" w:type="dxa"/>
              <w:left w:w="15" w:type="dxa"/>
              <w:right w:w="15" w:type="dxa"/>
            </w:tcMar>
            <w:vAlign w:val="bottom"/>
          </w:tcPr>
          <w:p w14:paraId="42EC89A4" w14:textId="06C729D7" w:rsidR="72FA2661" w:rsidRDefault="72FA2661" w:rsidP="72FA2661">
            <w:pPr>
              <w:spacing w:after="0"/>
              <w:rPr>
                <w:rFonts w:ascii="Calibri" w:eastAsia="Calibri" w:hAnsi="Calibri" w:cs="Calibri"/>
                <w:color w:val="000000" w:themeColor="text1"/>
                <w:sz w:val="20"/>
                <w:szCs w:val="20"/>
                <w:lang w:val="en-US"/>
              </w:rPr>
            </w:pPr>
            <w:r w:rsidRPr="72FA2661">
              <w:rPr>
                <w:rFonts w:ascii="Calibri" w:eastAsia="Calibri" w:hAnsi="Calibri" w:cs="Calibri"/>
                <w:color w:val="000000" w:themeColor="text1"/>
                <w:sz w:val="20"/>
                <w:szCs w:val="20"/>
                <w:lang w:val="en-US"/>
              </w:rPr>
              <w:t>41-50</w:t>
            </w:r>
          </w:p>
        </w:tc>
        <w:tc>
          <w:tcPr>
            <w:tcW w:w="1080" w:type="dxa"/>
            <w:tcBorders>
              <w:top w:val="nil"/>
              <w:left w:val="single" w:sz="4" w:space="0" w:color="auto"/>
              <w:bottom w:val="nil"/>
              <w:right w:val="single" w:sz="4" w:space="0" w:color="auto"/>
            </w:tcBorders>
            <w:tcMar>
              <w:top w:w="15" w:type="dxa"/>
              <w:left w:w="15" w:type="dxa"/>
              <w:right w:w="15" w:type="dxa"/>
            </w:tcMar>
            <w:vAlign w:val="center"/>
          </w:tcPr>
          <w:p w14:paraId="62E435C7" w14:textId="05655B9F" w:rsidR="72FA2661" w:rsidRDefault="72FA2661" w:rsidP="72FA2661">
            <w:pPr>
              <w:spacing w:after="0"/>
              <w:jc w:val="center"/>
              <w:rPr>
                <w:rFonts w:ascii="Calibri" w:eastAsia="Calibri" w:hAnsi="Calibri" w:cs="Calibri"/>
                <w:color w:val="000000" w:themeColor="text1"/>
                <w:sz w:val="20"/>
                <w:szCs w:val="20"/>
                <w:lang w:val="en-US"/>
              </w:rPr>
            </w:pPr>
            <w:r w:rsidRPr="72FA2661">
              <w:rPr>
                <w:rFonts w:ascii="Calibri" w:eastAsia="Calibri" w:hAnsi="Calibri" w:cs="Calibri"/>
                <w:color w:val="000000" w:themeColor="text1"/>
                <w:sz w:val="20"/>
                <w:szCs w:val="20"/>
                <w:lang w:val="en-US"/>
              </w:rPr>
              <w:t>4.8</w:t>
            </w:r>
          </w:p>
        </w:tc>
        <w:tc>
          <w:tcPr>
            <w:tcW w:w="414" w:type="dxa"/>
            <w:tcBorders>
              <w:top w:val="nil"/>
              <w:left w:val="single" w:sz="4" w:space="0" w:color="auto"/>
              <w:bottom w:val="nil"/>
              <w:right w:val="nil"/>
            </w:tcBorders>
            <w:tcMar>
              <w:top w:w="15" w:type="dxa"/>
              <w:left w:w="15" w:type="dxa"/>
              <w:right w:w="15" w:type="dxa"/>
            </w:tcMar>
            <w:vAlign w:val="bottom"/>
          </w:tcPr>
          <w:p w14:paraId="0BFB4CF8" w14:textId="7FCE21FC" w:rsidR="72FA2661" w:rsidRDefault="72FA2661" w:rsidP="72FA2661">
            <w:pPr>
              <w:rPr>
                <w:sz w:val="20"/>
                <w:szCs w:val="20"/>
                <w:lang w:val="en-US"/>
              </w:rPr>
            </w:pPr>
          </w:p>
        </w:tc>
        <w:tc>
          <w:tcPr>
            <w:tcW w:w="1536" w:type="dxa"/>
            <w:tcBorders>
              <w:top w:val="nil"/>
              <w:left w:val="nil"/>
              <w:bottom w:val="nil"/>
              <w:right w:val="nil"/>
            </w:tcBorders>
            <w:tcMar>
              <w:top w:w="15" w:type="dxa"/>
              <w:left w:w="15" w:type="dxa"/>
              <w:right w:w="15" w:type="dxa"/>
            </w:tcMar>
            <w:vAlign w:val="bottom"/>
          </w:tcPr>
          <w:p w14:paraId="3C99B80E" w14:textId="683DB265" w:rsidR="72FA2661" w:rsidRDefault="72FA2661" w:rsidP="72FA2661">
            <w:pPr>
              <w:spacing w:after="0"/>
              <w:rPr>
                <w:rFonts w:ascii="Calibri" w:eastAsia="Calibri" w:hAnsi="Calibri" w:cs="Calibri"/>
                <w:color w:val="000000" w:themeColor="text1"/>
                <w:sz w:val="20"/>
                <w:szCs w:val="20"/>
                <w:lang w:val="en-US"/>
              </w:rPr>
            </w:pPr>
            <w:r w:rsidRPr="72FA2661">
              <w:rPr>
                <w:rFonts w:ascii="Calibri" w:eastAsia="Calibri" w:hAnsi="Calibri" w:cs="Calibri"/>
                <w:color w:val="000000" w:themeColor="text1"/>
                <w:sz w:val="20"/>
                <w:szCs w:val="20"/>
                <w:lang w:val="en-US"/>
              </w:rPr>
              <w:t>11-15</w:t>
            </w:r>
          </w:p>
        </w:tc>
        <w:tc>
          <w:tcPr>
            <w:tcW w:w="1047" w:type="dxa"/>
            <w:tcBorders>
              <w:top w:val="nil"/>
              <w:left w:val="single" w:sz="4" w:space="0" w:color="auto"/>
              <w:bottom w:val="nil"/>
              <w:right w:val="single" w:sz="4" w:space="0" w:color="auto"/>
            </w:tcBorders>
            <w:tcMar>
              <w:top w:w="15" w:type="dxa"/>
              <w:left w:w="15" w:type="dxa"/>
              <w:right w:w="15" w:type="dxa"/>
            </w:tcMar>
            <w:vAlign w:val="center"/>
          </w:tcPr>
          <w:p w14:paraId="3A255E89" w14:textId="17797A02" w:rsidR="72FA2661" w:rsidRDefault="72FA2661" w:rsidP="72FA2661">
            <w:pPr>
              <w:spacing w:after="0"/>
              <w:jc w:val="center"/>
              <w:rPr>
                <w:rFonts w:ascii="Calibri" w:eastAsia="Calibri" w:hAnsi="Calibri" w:cs="Calibri"/>
                <w:color w:val="000000" w:themeColor="text1"/>
                <w:sz w:val="20"/>
                <w:szCs w:val="20"/>
                <w:lang w:val="en-US"/>
              </w:rPr>
            </w:pPr>
            <w:r w:rsidRPr="72FA2661">
              <w:rPr>
                <w:rFonts w:ascii="Calibri" w:eastAsia="Calibri" w:hAnsi="Calibri" w:cs="Calibri"/>
                <w:color w:val="000000" w:themeColor="text1"/>
                <w:sz w:val="20"/>
                <w:szCs w:val="20"/>
                <w:lang w:val="en-US"/>
              </w:rPr>
              <w:t>12.5</w:t>
            </w:r>
          </w:p>
        </w:tc>
        <w:tc>
          <w:tcPr>
            <w:tcW w:w="414" w:type="dxa"/>
            <w:tcBorders>
              <w:top w:val="nil"/>
              <w:left w:val="single" w:sz="4" w:space="0" w:color="auto"/>
              <w:bottom w:val="nil"/>
              <w:right w:val="nil"/>
            </w:tcBorders>
            <w:tcMar>
              <w:top w:w="15" w:type="dxa"/>
              <w:left w:w="15" w:type="dxa"/>
              <w:right w:w="15" w:type="dxa"/>
            </w:tcMar>
            <w:vAlign w:val="bottom"/>
          </w:tcPr>
          <w:p w14:paraId="3AEAA76A" w14:textId="4F9FB2DE" w:rsidR="72FA2661" w:rsidRDefault="72FA2661" w:rsidP="72FA2661">
            <w:pPr>
              <w:spacing w:after="0"/>
              <w:rPr>
                <w:rFonts w:ascii="Calibri" w:eastAsia="Calibri" w:hAnsi="Calibri" w:cs="Calibri"/>
                <w:color w:val="000000" w:themeColor="text1"/>
                <w:sz w:val="20"/>
                <w:szCs w:val="20"/>
                <w:lang w:val="en-US"/>
              </w:rPr>
            </w:pPr>
            <w:r w:rsidRPr="72FA2661">
              <w:rPr>
                <w:rFonts w:ascii="Calibri" w:eastAsia="Calibri" w:hAnsi="Calibri" w:cs="Calibri"/>
                <w:color w:val="000000" w:themeColor="text1"/>
                <w:sz w:val="20"/>
                <w:szCs w:val="20"/>
                <w:lang w:val="en-US"/>
              </w:rPr>
              <w:t xml:space="preserve"> </w:t>
            </w:r>
          </w:p>
        </w:tc>
        <w:tc>
          <w:tcPr>
            <w:tcW w:w="1536" w:type="dxa"/>
            <w:tcBorders>
              <w:top w:val="nil"/>
              <w:left w:val="nil"/>
              <w:bottom w:val="nil"/>
              <w:right w:val="nil"/>
            </w:tcBorders>
            <w:tcMar>
              <w:top w:w="15" w:type="dxa"/>
              <w:left w:w="15" w:type="dxa"/>
              <w:right w:w="15" w:type="dxa"/>
            </w:tcMar>
            <w:vAlign w:val="bottom"/>
          </w:tcPr>
          <w:p w14:paraId="5D27E46B" w14:textId="1EB9941C" w:rsidR="72FA2661" w:rsidRDefault="72FA2661" w:rsidP="72FA2661">
            <w:pPr>
              <w:spacing w:after="0"/>
              <w:rPr>
                <w:rFonts w:ascii="Calibri" w:eastAsia="Calibri" w:hAnsi="Calibri" w:cs="Calibri"/>
                <w:color w:val="000000" w:themeColor="text1"/>
                <w:sz w:val="20"/>
                <w:szCs w:val="20"/>
                <w:lang w:val="en-US"/>
              </w:rPr>
            </w:pPr>
            <w:r w:rsidRPr="72FA2661">
              <w:rPr>
                <w:rFonts w:ascii="Calibri" w:eastAsia="Calibri" w:hAnsi="Calibri" w:cs="Calibri"/>
                <w:color w:val="000000" w:themeColor="text1"/>
                <w:sz w:val="20"/>
                <w:szCs w:val="20"/>
                <w:lang w:val="en-US"/>
              </w:rPr>
              <w:t>&gt;20</w:t>
            </w:r>
          </w:p>
        </w:tc>
        <w:tc>
          <w:tcPr>
            <w:tcW w:w="1085" w:type="dxa"/>
            <w:tcBorders>
              <w:top w:val="nil"/>
              <w:left w:val="single" w:sz="4" w:space="0" w:color="auto"/>
              <w:bottom w:val="nil"/>
              <w:right w:val="nil"/>
            </w:tcBorders>
            <w:tcMar>
              <w:top w:w="15" w:type="dxa"/>
              <w:left w:w="15" w:type="dxa"/>
              <w:right w:w="15" w:type="dxa"/>
            </w:tcMar>
            <w:vAlign w:val="center"/>
          </w:tcPr>
          <w:p w14:paraId="2C7FE2B6" w14:textId="7FBE0866" w:rsidR="72FA2661" w:rsidRDefault="72FA2661" w:rsidP="72FA2661">
            <w:pPr>
              <w:spacing w:after="0"/>
              <w:jc w:val="center"/>
              <w:rPr>
                <w:rFonts w:ascii="Calibri" w:eastAsia="Calibri" w:hAnsi="Calibri" w:cs="Calibri"/>
                <w:color w:val="000000" w:themeColor="text1"/>
                <w:sz w:val="20"/>
                <w:szCs w:val="20"/>
                <w:lang w:val="en-US"/>
              </w:rPr>
            </w:pPr>
            <w:r w:rsidRPr="72FA2661">
              <w:rPr>
                <w:rFonts w:ascii="Calibri" w:eastAsia="Calibri" w:hAnsi="Calibri" w:cs="Calibri"/>
                <w:color w:val="000000" w:themeColor="text1"/>
                <w:sz w:val="20"/>
                <w:szCs w:val="20"/>
                <w:lang w:val="en-US"/>
              </w:rPr>
              <w:t>24</w:t>
            </w:r>
          </w:p>
        </w:tc>
      </w:tr>
      <w:tr w:rsidR="72FA2661" w14:paraId="4F9FDAFF" w14:textId="77777777" w:rsidTr="72FA2661">
        <w:trPr>
          <w:trHeight w:val="315"/>
        </w:trPr>
        <w:tc>
          <w:tcPr>
            <w:tcW w:w="418" w:type="dxa"/>
            <w:tcBorders>
              <w:top w:val="nil"/>
              <w:left w:val="nil"/>
              <w:bottom w:val="nil"/>
              <w:right w:val="nil"/>
            </w:tcBorders>
            <w:tcMar>
              <w:top w:w="15" w:type="dxa"/>
              <w:left w:w="15" w:type="dxa"/>
              <w:right w:w="15" w:type="dxa"/>
            </w:tcMar>
            <w:vAlign w:val="bottom"/>
          </w:tcPr>
          <w:p w14:paraId="1FF39EE7" w14:textId="7F450851" w:rsidR="72FA2661" w:rsidRDefault="72FA2661" w:rsidP="72FA2661">
            <w:pPr>
              <w:rPr>
                <w:sz w:val="20"/>
                <w:szCs w:val="20"/>
                <w:lang w:val="en-US"/>
              </w:rPr>
            </w:pPr>
          </w:p>
        </w:tc>
        <w:tc>
          <w:tcPr>
            <w:tcW w:w="1501" w:type="dxa"/>
            <w:tcBorders>
              <w:top w:val="nil"/>
              <w:left w:val="nil"/>
              <w:bottom w:val="nil"/>
              <w:right w:val="nil"/>
            </w:tcBorders>
            <w:tcMar>
              <w:top w:w="15" w:type="dxa"/>
              <w:left w:w="15" w:type="dxa"/>
              <w:right w:w="15" w:type="dxa"/>
            </w:tcMar>
            <w:vAlign w:val="bottom"/>
          </w:tcPr>
          <w:p w14:paraId="06732F8E" w14:textId="27C876AC" w:rsidR="72FA2661" w:rsidRDefault="72FA2661" w:rsidP="72FA2661">
            <w:pPr>
              <w:spacing w:after="0"/>
              <w:rPr>
                <w:rFonts w:ascii="Calibri" w:eastAsia="Calibri" w:hAnsi="Calibri" w:cs="Calibri"/>
                <w:color w:val="000000" w:themeColor="text1"/>
                <w:sz w:val="20"/>
                <w:szCs w:val="20"/>
                <w:lang w:val="en-US"/>
              </w:rPr>
            </w:pPr>
            <w:r w:rsidRPr="72FA2661">
              <w:rPr>
                <w:rFonts w:ascii="Calibri" w:eastAsia="Calibri" w:hAnsi="Calibri" w:cs="Calibri"/>
                <w:color w:val="000000" w:themeColor="text1"/>
                <w:sz w:val="20"/>
                <w:szCs w:val="20"/>
                <w:lang w:val="en-US"/>
              </w:rPr>
              <w:t>51-60</w:t>
            </w:r>
          </w:p>
        </w:tc>
        <w:tc>
          <w:tcPr>
            <w:tcW w:w="1080" w:type="dxa"/>
            <w:tcBorders>
              <w:top w:val="nil"/>
              <w:left w:val="single" w:sz="4" w:space="0" w:color="auto"/>
              <w:bottom w:val="nil"/>
              <w:right w:val="single" w:sz="4" w:space="0" w:color="auto"/>
            </w:tcBorders>
            <w:tcMar>
              <w:top w:w="15" w:type="dxa"/>
              <w:left w:w="15" w:type="dxa"/>
              <w:right w:w="15" w:type="dxa"/>
            </w:tcMar>
            <w:vAlign w:val="center"/>
          </w:tcPr>
          <w:p w14:paraId="3EB7C1E2" w14:textId="3BB4807F" w:rsidR="72FA2661" w:rsidRDefault="72FA2661" w:rsidP="72FA2661">
            <w:pPr>
              <w:spacing w:after="0"/>
              <w:jc w:val="center"/>
              <w:rPr>
                <w:rFonts w:ascii="Calibri" w:eastAsia="Calibri" w:hAnsi="Calibri" w:cs="Calibri"/>
                <w:color w:val="000000" w:themeColor="text1"/>
                <w:sz w:val="20"/>
                <w:szCs w:val="20"/>
                <w:lang w:val="en-US"/>
              </w:rPr>
            </w:pPr>
            <w:r w:rsidRPr="72FA2661">
              <w:rPr>
                <w:rFonts w:ascii="Calibri" w:eastAsia="Calibri" w:hAnsi="Calibri" w:cs="Calibri"/>
                <w:color w:val="000000" w:themeColor="text1"/>
                <w:sz w:val="20"/>
                <w:szCs w:val="20"/>
                <w:lang w:val="en-US"/>
              </w:rPr>
              <w:t>33.3</w:t>
            </w:r>
          </w:p>
        </w:tc>
        <w:tc>
          <w:tcPr>
            <w:tcW w:w="414" w:type="dxa"/>
            <w:tcBorders>
              <w:top w:val="nil"/>
              <w:left w:val="single" w:sz="4" w:space="0" w:color="auto"/>
              <w:bottom w:val="nil"/>
              <w:right w:val="nil"/>
            </w:tcBorders>
            <w:tcMar>
              <w:top w:w="15" w:type="dxa"/>
              <w:left w:w="15" w:type="dxa"/>
              <w:right w:w="15" w:type="dxa"/>
            </w:tcMar>
            <w:vAlign w:val="bottom"/>
          </w:tcPr>
          <w:p w14:paraId="5E88F42B" w14:textId="557D1A3C" w:rsidR="72FA2661" w:rsidRDefault="72FA2661" w:rsidP="72FA2661">
            <w:pPr>
              <w:rPr>
                <w:sz w:val="20"/>
                <w:szCs w:val="20"/>
                <w:lang w:val="en-US"/>
              </w:rPr>
            </w:pPr>
          </w:p>
        </w:tc>
        <w:tc>
          <w:tcPr>
            <w:tcW w:w="1536" w:type="dxa"/>
            <w:tcBorders>
              <w:top w:val="nil"/>
              <w:left w:val="nil"/>
              <w:bottom w:val="nil"/>
              <w:right w:val="nil"/>
            </w:tcBorders>
            <w:tcMar>
              <w:top w:w="15" w:type="dxa"/>
              <w:left w:w="15" w:type="dxa"/>
              <w:right w:w="15" w:type="dxa"/>
            </w:tcMar>
            <w:vAlign w:val="bottom"/>
          </w:tcPr>
          <w:p w14:paraId="01F5701F" w14:textId="3DB978F1" w:rsidR="72FA2661" w:rsidRDefault="72FA2661" w:rsidP="72FA2661">
            <w:pPr>
              <w:spacing w:after="0"/>
              <w:rPr>
                <w:rFonts w:ascii="Calibri" w:eastAsia="Calibri" w:hAnsi="Calibri" w:cs="Calibri"/>
                <w:color w:val="000000" w:themeColor="text1"/>
                <w:sz w:val="20"/>
                <w:szCs w:val="20"/>
                <w:lang w:val="en-US"/>
              </w:rPr>
            </w:pPr>
            <w:r w:rsidRPr="72FA2661">
              <w:rPr>
                <w:rFonts w:ascii="Calibri" w:eastAsia="Calibri" w:hAnsi="Calibri" w:cs="Calibri"/>
                <w:color w:val="000000" w:themeColor="text1"/>
                <w:sz w:val="20"/>
                <w:szCs w:val="20"/>
                <w:lang w:val="en-US"/>
              </w:rPr>
              <w:t>16-20</w:t>
            </w:r>
          </w:p>
        </w:tc>
        <w:tc>
          <w:tcPr>
            <w:tcW w:w="1047" w:type="dxa"/>
            <w:tcBorders>
              <w:top w:val="nil"/>
              <w:left w:val="single" w:sz="4" w:space="0" w:color="auto"/>
              <w:bottom w:val="nil"/>
              <w:right w:val="single" w:sz="4" w:space="0" w:color="auto"/>
            </w:tcBorders>
            <w:tcMar>
              <w:top w:w="15" w:type="dxa"/>
              <w:left w:w="15" w:type="dxa"/>
              <w:right w:w="15" w:type="dxa"/>
            </w:tcMar>
            <w:vAlign w:val="center"/>
          </w:tcPr>
          <w:p w14:paraId="5DCE2E33" w14:textId="614ED010" w:rsidR="72FA2661" w:rsidRDefault="72FA2661" w:rsidP="72FA2661">
            <w:pPr>
              <w:spacing w:after="0"/>
              <w:jc w:val="center"/>
              <w:rPr>
                <w:rFonts w:ascii="Calibri" w:eastAsia="Calibri" w:hAnsi="Calibri" w:cs="Calibri"/>
                <w:color w:val="000000" w:themeColor="text1"/>
                <w:sz w:val="20"/>
                <w:szCs w:val="20"/>
                <w:lang w:val="en-US"/>
              </w:rPr>
            </w:pPr>
            <w:r w:rsidRPr="72FA2661">
              <w:rPr>
                <w:rFonts w:ascii="Calibri" w:eastAsia="Calibri" w:hAnsi="Calibri" w:cs="Calibri"/>
                <w:color w:val="000000" w:themeColor="text1"/>
                <w:sz w:val="20"/>
                <w:szCs w:val="20"/>
                <w:lang w:val="en-US"/>
              </w:rPr>
              <w:t>6.3</w:t>
            </w:r>
          </w:p>
        </w:tc>
        <w:tc>
          <w:tcPr>
            <w:tcW w:w="414" w:type="dxa"/>
            <w:tcBorders>
              <w:top w:val="nil"/>
              <w:left w:val="single" w:sz="4" w:space="0" w:color="auto"/>
              <w:bottom w:val="nil"/>
              <w:right w:val="nil"/>
            </w:tcBorders>
            <w:tcMar>
              <w:top w:w="15" w:type="dxa"/>
              <w:left w:w="15" w:type="dxa"/>
              <w:right w:w="15" w:type="dxa"/>
            </w:tcMar>
            <w:vAlign w:val="bottom"/>
          </w:tcPr>
          <w:p w14:paraId="70D0B13C" w14:textId="6CC90433" w:rsidR="72FA2661" w:rsidRDefault="72FA2661" w:rsidP="72FA2661">
            <w:pPr>
              <w:spacing w:after="0"/>
              <w:rPr>
                <w:rFonts w:ascii="Calibri" w:eastAsia="Calibri" w:hAnsi="Calibri" w:cs="Calibri"/>
                <w:color w:val="000000" w:themeColor="text1"/>
                <w:sz w:val="20"/>
                <w:szCs w:val="20"/>
                <w:lang w:val="en-US"/>
              </w:rPr>
            </w:pPr>
            <w:r w:rsidRPr="72FA2661">
              <w:rPr>
                <w:rFonts w:ascii="Calibri" w:eastAsia="Calibri" w:hAnsi="Calibri" w:cs="Calibri"/>
                <w:color w:val="000000" w:themeColor="text1"/>
                <w:sz w:val="20"/>
                <w:szCs w:val="20"/>
                <w:lang w:val="en-US"/>
              </w:rPr>
              <w:t xml:space="preserve"> </w:t>
            </w:r>
          </w:p>
        </w:tc>
        <w:tc>
          <w:tcPr>
            <w:tcW w:w="1536" w:type="dxa"/>
            <w:tcBorders>
              <w:top w:val="nil"/>
              <w:left w:val="nil"/>
              <w:bottom w:val="nil"/>
              <w:right w:val="nil"/>
            </w:tcBorders>
            <w:tcMar>
              <w:top w:w="15" w:type="dxa"/>
              <w:left w:w="15" w:type="dxa"/>
              <w:right w:w="15" w:type="dxa"/>
            </w:tcMar>
            <w:vAlign w:val="bottom"/>
          </w:tcPr>
          <w:p w14:paraId="23D8EEBC" w14:textId="0F45BB77" w:rsidR="72FA2661" w:rsidRDefault="72FA2661" w:rsidP="72FA2661">
            <w:pPr>
              <w:rPr>
                <w:sz w:val="20"/>
                <w:szCs w:val="20"/>
                <w:lang w:val="en-US"/>
              </w:rPr>
            </w:pPr>
          </w:p>
        </w:tc>
        <w:tc>
          <w:tcPr>
            <w:tcW w:w="1085" w:type="dxa"/>
            <w:tcBorders>
              <w:top w:val="nil"/>
              <w:left w:val="single" w:sz="4" w:space="0" w:color="auto"/>
              <w:bottom w:val="nil"/>
              <w:right w:val="nil"/>
            </w:tcBorders>
            <w:tcMar>
              <w:top w:w="15" w:type="dxa"/>
              <w:left w:w="15" w:type="dxa"/>
              <w:right w:w="15" w:type="dxa"/>
            </w:tcMar>
            <w:vAlign w:val="center"/>
          </w:tcPr>
          <w:p w14:paraId="682BA13D" w14:textId="4EFC4E84" w:rsidR="72FA2661" w:rsidRDefault="72FA2661" w:rsidP="72FA2661">
            <w:pPr>
              <w:spacing w:after="0"/>
              <w:jc w:val="center"/>
              <w:rPr>
                <w:rFonts w:ascii="Calibri" w:eastAsia="Calibri" w:hAnsi="Calibri" w:cs="Calibri"/>
                <w:color w:val="000000" w:themeColor="text1"/>
                <w:sz w:val="20"/>
                <w:szCs w:val="20"/>
                <w:lang w:val="en-US"/>
              </w:rPr>
            </w:pPr>
            <w:r w:rsidRPr="72FA2661">
              <w:rPr>
                <w:rFonts w:ascii="Calibri" w:eastAsia="Calibri" w:hAnsi="Calibri" w:cs="Calibri"/>
                <w:color w:val="000000" w:themeColor="text1"/>
                <w:sz w:val="20"/>
                <w:szCs w:val="20"/>
                <w:lang w:val="en-US"/>
              </w:rPr>
              <w:t xml:space="preserve"> </w:t>
            </w:r>
          </w:p>
        </w:tc>
      </w:tr>
      <w:tr w:rsidR="72FA2661" w14:paraId="7FF5ACEF" w14:textId="77777777" w:rsidTr="72FA2661">
        <w:trPr>
          <w:trHeight w:val="315"/>
        </w:trPr>
        <w:tc>
          <w:tcPr>
            <w:tcW w:w="418" w:type="dxa"/>
            <w:tcBorders>
              <w:top w:val="nil"/>
              <w:left w:val="nil"/>
              <w:bottom w:val="single" w:sz="4" w:space="0" w:color="auto"/>
              <w:right w:val="nil"/>
            </w:tcBorders>
            <w:tcMar>
              <w:top w:w="15" w:type="dxa"/>
              <w:left w:w="15" w:type="dxa"/>
              <w:right w:w="15" w:type="dxa"/>
            </w:tcMar>
            <w:vAlign w:val="bottom"/>
          </w:tcPr>
          <w:p w14:paraId="269382F8" w14:textId="459B22F8" w:rsidR="72FA2661" w:rsidRDefault="72FA2661" w:rsidP="72FA2661">
            <w:pPr>
              <w:spacing w:after="0"/>
              <w:rPr>
                <w:rFonts w:ascii="Calibri" w:eastAsia="Calibri" w:hAnsi="Calibri" w:cs="Calibri"/>
                <w:color w:val="000000" w:themeColor="text1"/>
                <w:sz w:val="20"/>
                <w:szCs w:val="20"/>
                <w:lang w:val="en-US"/>
              </w:rPr>
            </w:pPr>
            <w:r w:rsidRPr="72FA2661">
              <w:rPr>
                <w:rFonts w:ascii="Calibri" w:eastAsia="Calibri" w:hAnsi="Calibri" w:cs="Calibri"/>
                <w:color w:val="000000" w:themeColor="text1"/>
                <w:sz w:val="20"/>
                <w:szCs w:val="20"/>
                <w:lang w:val="en-US"/>
              </w:rPr>
              <w:t xml:space="preserve"> </w:t>
            </w:r>
          </w:p>
        </w:tc>
        <w:tc>
          <w:tcPr>
            <w:tcW w:w="1501" w:type="dxa"/>
            <w:tcBorders>
              <w:top w:val="nil"/>
              <w:left w:val="nil"/>
              <w:bottom w:val="single" w:sz="4" w:space="0" w:color="auto"/>
              <w:right w:val="nil"/>
            </w:tcBorders>
            <w:tcMar>
              <w:top w:w="15" w:type="dxa"/>
              <w:left w:w="15" w:type="dxa"/>
              <w:right w:w="15" w:type="dxa"/>
            </w:tcMar>
            <w:vAlign w:val="bottom"/>
          </w:tcPr>
          <w:p w14:paraId="57EB81EE" w14:textId="791E85D1" w:rsidR="72FA2661" w:rsidRDefault="72FA2661" w:rsidP="72FA2661">
            <w:pPr>
              <w:spacing w:after="0"/>
              <w:rPr>
                <w:rFonts w:ascii="Calibri" w:eastAsia="Calibri" w:hAnsi="Calibri" w:cs="Calibri"/>
                <w:color w:val="000000" w:themeColor="text1"/>
                <w:sz w:val="20"/>
                <w:szCs w:val="20"/>
                <w:lang w:val="en-US"/>
              </w:rPr>
            </w:pPr>
            <w:r w:rsidRPr="72FA2661">
              <w:rPr>
                <w:rFonts w:ascii="Calibri" w:eastAsia="Calibri" w:hAnsi="Calibri" w:cs="Calibri"/>
                <w:color w:val="000000" w:themeColor="text1"/>
                <w:sz w:val="20"/>
                <w:szCs w:val="20"/>
                <w:lang w:val="en-US"/>
              </w:rPr>
              <w:t>&gt;60</w:t>
            </w:r>
          </w:p>
        </w:tc>
        <w:tc>
          <w:tcPr>
            <w:tcW w:w="1080" w:type="dxa"/>
            <w:tcBorders>
              <w:top w:val="nil"/>
              <w:left w:val="single" w:sz="4" w:space="0" w:color="auto"/>
              <w:bottom w:val="single" w:sz="4" w:space="0" w:color="auto"/>
              <w:right w:val="single" w:sz="4" w:space="0" w:color="auto"/>
            </w:tcBorders>
            <w:tcMar>
              <w:top w:w="15" w:type="dxa"/>
              <w:left w:w="15" w:type="dxa"/>
              <w:right w:w="15" w:type="dxa"/>
            </w:tcMar>
            <w:vAlign w:val="center"/>
          </w:tcPr>
          <w:p w14:paraId="048D9D26" w14:textId="43A26A5A" w:rsidR="72FA2661" w:rsidRDefault="72FA2661" w:rsidP="72FA2661">
            <w:pPr>
              <w:spacing w:after="0"/>
              <w:jc w:val="center"/>
              <w:rPr>
                <w:rFonts w:ascii="Calibri" w:eastAsia="Calibri" w:hAnsi="Calibri" w:cs="Calibri"/>
                <w:color w:val="000000" w:themeColor="text1"/>
                <w:sz w:val="20"/>
                <w:szCs w:val="20"/>
                <w:lang w:val="en-US"/>
              </w:rPr>
            </w:pPr>
            <w:r w:rsidRPr="72FA2661">
              <w:rPr>
                <w:rFonts w:ascii="Calibri" w:eastAsia="Calibri" w:hAnsi="Calibri" w:cs="Calibri"/>
                <w:color w:val="000000" w:themeColor="text1"/>
                <w:sz w:val="20"/>
                <w:szCs w:val="20"/>
                <w:lang w:val="en-US"/>
              </w:rPr>
              <w:t>4.8</w:t>
            </w:r>
          </w:p>
        </w:tc>
        <w:tc>
          <w:tcPr>
            <w:tcW w:w="414" w:type="dxa"/>
            <w:tcBorders>
              <w:top w:val="nil"/>
              <w:left w:val="single" w:sz="4" w:space="0" w:color="auto"/>
              <w:bottom w:val="single" w:sz="4" w:space="0" w:color="auto"/>
              <w:right w:val="nil"/>
            </w:tcBorders>
            <w:tcMar>
              <w:top w:w="15" w:type="dxa"/>
              <w:left w:w="15" w:type="dxa"/>
              <w:right w:w="15" w:type="dxa"/>
            </w:tcMar>
            <w:vAlign w:val="bottom"/>
          </w:tcPr>
          <w:p w14:paraId="19825516" w14:textId="21044694" w:rsidR="72FA2661" w:rsidRDefault="72FA2661" w:rsidP="72FA2661">
            <w:pPr>
              <w:spacing w:after="0"/>
              <w:rPr>
                <w:rFonts w:ascii="Calibri" w:eastAsia="Calibri" w:hAnsi="Calibri" w:cs="Calibri"/>
                <w:color w:val="000000" w:themeColor="text1"/>
                <w:sz w:val="20"/>
                <w:szCs w:val="20"/>
                <w:lang w:val="en-US"/>
              </w:rPr>
            </w:pPr>
            <w:r w:rsidRPr="72FA2661">
              <w:rPr>
                <w:rFonts w:ascii="Calibri" w:eastAsia="Calibri" w:hAnsi="Calibri" w:cs="Calibri"/>
                <w:color w:val="000000" w:themeColor="text1"/>
                <w:sz w:val="20"/>
                <w:szCs w:val="20"/>
                <w:lang w:val="en-US"/>
              </w:rPr>
              <w:t xml:space="preserve"> </w:t>
            </w:r>
          </w:p>
        </w:tc>
        <w:tc>
          <w:tcPr>
            <w:tcW w:w="1536" w:type="dxa"/>
            <w:tcBorders>
              <w:top w:val="nil"/>
              <w:left w:val="nil"/>
              <w:bottom w:val="single" w:sz="4" w:space="0" w:color="auto"/>
              <w:right w:val="nil"/>
            </w:tcBorders>
            <w:tcMar>
              <w:top w:w="15" w:type="dxa"/>
              <w:left w:w="15" w:type="dxa"/>
              <w:right w:w="15" w:type="dxa"/>
            </w:tcMar>
            <w:vAlign w:val="bottom"/>
          </w:tcPr>
          <w:p w14:paraId="00D034C2" w14:textId="5141635E" w:rsidR="72FA2661" w:rsidRDefault="72FA2661" w:rsidP="72FA2661">
            <w:pPr>
              <w:spacing w:after="0"/>
              <w:rPr>
                <w:rFonts w:ascii="Calibri" w:eastAsia="Calibri" w:hAnsi="Calibri" w:cs="Calibri"/>
                <w:color w:val="000000" w:themeColor="text1"/>
                <w:sz w:val="20"/>
                <w:szCs w:val="20"/>
                <w:lang w:val="en-US"/>
              </w:rPr>
            </w:pPr>
            <w:r w:rsidRPr="72FA2661">
              <w:rPr>
                <w:rFonts w:ascii="Calibri" w:eastAsia="Calibri" w:hAnsi="Calibri" w:cs="Calibri"/>
                <w:color w:val="000000" w:themeColor="text1"/>
                <w:sz w:val="20"/>
                <w:szCs w:val="20"/>
                <w:lang w:val="en-US"/>
              </w:rPr>
              <w:t>&gt;20</w:t>
            </w:r>
          </w:p>
        </w:tc>
        <w:tc>
          <w:tcPr>
            <w:tcW w:w="1047" w:type="dxa"/>
            <w:tcBorders>
              <w:top w:val="nil"/>
              <w:left w:val="single" w:sz="4" w:space="0" w:color="auto"/>
              <w:bottom w:val="single" w:sz="4" w:space="0" w:color="auto"/>
              <w:right w:val="single" w:sz="4" w:space="0" w:color="auto"/>
            </w:tcBorders>
            <w:tcMar>
              <w:top w:w="15" w:type="dxa"/>
              <w:left w:w="15" w:type="dxa"/>
              <w:right w:w="15" w:type="dxa"/>
            </w:tcMar>
            <w:vAlign w:val="center"/>
          </w:tcPr>
          <w:p w14:paraId="47ECDFE8" w14:textId="5790D2D8" w:rsidR="72FA2661" w:rsidRDefault="72FA2661" w:rsidP="72FA2661">
            <w:pPr>
              <w:spacing w:after="0"/>
              <w:jc w:val="center"/>
              <w:rPr>
                <w:rFonts w:ascii="Calibri" w:eastAsia="Calibri" w:hAnsi="Calibri" w:cs="Calibri"/>
                <w:color w:val="000000" w:themeColor="text1"/>
                <w:sz w:val="20"/>
                <w:szCs w:val="20"/>
                <w:lang w:val="en-US"/>
              </w:rPr>
            </w:pPr>
            <w:r w:rsidRPr="72FA2661">
              <w:rPr>
                <w:rFonts w:ascii="Calibri" w:eastAsia="Calibri" w:hAnsi="Calibri" w:cs="Calibri"/>
                <w:color w:val="000000" w:themeColor="text1"/>
                <w:sz w:val="20"/>
                <w:szCs w:val="20"/>
                <w:lang w:val="en-US"/>
              </w:rPr>
              <w:t>15.6</w:t>
            </w:r>
          </w:p>
        </w:tc>
        <w:tc>
          <w:tcPr>
            <w:tcW w:w="414" w:type="dxa"/>
            <w:tcBorders>
              <w:top w:val="nil"/>
              <w:left w:val="single" w:sz="4" w:space="0" w:color="auto"/>
              <w:bottom w:val="single" w:sz="4" w:space="0" w:color="auto"/>
              <w:right w:val="nil"/>
            </w:tcBorders>
            <w:tcMar>
              <w:top w:w="15" w:type="dxa"/>
              <w:left w:w="15" w:type="dxa"/>
              <w:right w:w="15" w:type="dxa"/>
            </w:tcMar>
            <w:vAlign w:val="bottom"/>
          </w:tcPr>
          <w:p w14:paraId="66D3CB3B" w14:textId="33B333B0" w:rsidR="72FA2661" w:rsidRDefault="72FA2661" w:rsidP="72FA2661">
            <w:pPr>
              <w:spacing w:after="0"/>
              <w:rPr>
                <w:rFonts w:ascii="Calibri" w:eastAsia="Calibri" w:hAnsi="Calibri" w:cs="Calibri"/>
                <w:color w:val="000000" w:themeColor="text1"/>
                <w:sz w:val="20"/>
                <w:szCs w:val="20"/>
                <w:lang w:val="en-US"/>
              </w:rPr>
            </w:pPr>
            <w:r w:rsidRPr="72FA2661">
              <w:rPr>
                <w:rFonts w:ascii="Calibri" w:eastAsia="Calibri" w:hAnsi="Calibri" w:cs="Calibri"/>
                <w:color w:val="000000" w:themeColor="text1"/>
                <w:sz w:val="20"/>
                <w:szCs w:val="20"/>
                <w:lang w:val="en-US"/>
              </w:rPr>
              <w:t xml:space="preserve"> </w:t>
            </w:r>
          </w:p>
        </w:tc>
        <w:tc>
          <w:tcPr>
            <w:tcW w:w="1536" w:type="dxa"/>
            <w:tcBorders>
              <w:top w:val="nil"/>
              <w:left w:val="nil"/>
              <w:bottom w:val="single" w:sz="4" w:space="0" w:color="auto"/>
              <w:right w:val="nil"/>
            </w:tcBorders>
            <w:tcMar>
              <w:top w:w="15" w:type="dxa"/>
              <w:left w:w="15" w:type="dxa"/>
              <w:right w:w="15" w:type="dxa"/>
            </w:tcMar>
            <w:vAlign w:val="bottom"/>
          </w:tcPr>
          <w:p w14:paraId="02C18EBE" w14:textId="2C08A532" w:rsidR="72FA2661" w:rsidRDefault="72FA2661" w:rsidP="72FA2661">
            <w:pPr>
              <w:spacing w:after="0"/>
              <w:rPr>
                <w:rFonts w:ascii="Calibri" w:eastAsia="Calibri" w:hAnsi="Calibri" w:cs="Calibri"/>
                <w:color w:val="000000" w:themeColor="text1"/>
                <w:sz w:val="20"/>
                <w:szCs w:val="20"/>
                <w:lang w:val="en-US"/>
              </w:rPr>
            </w:pPr>
            <w:r w:rsidRPr="72FA2661">
              <w:rPr>
                <w:rFonts w:ascii="Calibri" w:eastAsia="Calibri" w:hAnsi="Calibri" w:cs="Calibri"/>
                <w:color w:val="000000" w:themeColor="text1"/>
                <w:sz w:val="20"/>
                <w:szCs w:val="20"/>
                <w:lang w:val="en-US"/>
              </w:rPr>
              <w:t xml:space="preserve"> </w:t>
            </w:r>
          </w:p>
        </w:tc>
        <w:tc>
          <w:tcPr>
            <w:tcW w:w="1085" w:type="dxa"/>
            <w:tcBorders>
              <w:top w:val="nil"/>
              <w:left w:val="single" w:sz="4" w:space="0" w:color="auto"/>
              <w:bottom w:val="single" w:sz="4" w:space="0" w:color="auto"/>
              <w:right w:val="nil"/>
            </w:tcBorders>
            <w:tcMar>
              <w:top w:w="15" w:type="dxa"/>
              <w:left w:w="15" w:type="dxa"/>
              <w:right w:w="15" w:type="dxa"/>
            </w:tcMar>
            <w:vAlign w:val="center"/>
          </w:tcPr>
          <w:p w14:paraId="57985926" w14:textId="1599B5F2" w:rsidR="72FA2661" w:rsidRDefault="72FA2661" w:rsidP="72FA2661">
            <w:pPr>
              <w:spacing w:after="0"/>
              <w:jc w:val="center"/>
              <w:rPr>
                <w:rFonts w:ascii="Calibri" w:eastAsia="Calibri" w:hAnsi="Calibri" w:cs="Calibri"/>
                <w:color w:val="000000" w:themeColor="text1"/>
                <w:sz w:val="20"/>
                <w:szCs w:val="20"/>
                <w:lang w:val="en-US"/>
              </w:rPr>
            </w:pPr>
            <w:r w:rsidRPr="72FA2661">
              <w:rPr>
                <w:rFonts w:ascii="Calibri" w:eastAsia="Calibri" w:hAnsi="Calibri" w:cs="Calibri"/>
                <w:color w:val="000000" w:themeColor="text1"/>
                <w:sz w:val="20"/>
                <w:szCs w:val="20"/>
                <w:lang w:val="en-US"/>
              </w:rPr>
              <w:t xml:space="preserve"> </w:t>
            </w:r>
          </w:p>
        </w:tc>
      </w:tr>
      <w:tr w:rsidR="72FA2661" w14:paraId="7752D48E" w14:textId="77777777" w:rsidTr="72FA2661">
        <w:trPr>
          <w:trHeight w:val="315"/>
        </w:trPr>
        <w:tc>
          <w:tcPr>
            <w:tcW w:w="1919" w:type="dxa"/>
            <w:gridSpan w:val="2"/>
            <w:tcBorders>
              <w:top w:val="single" w:sz="4" w:space="0" w:color="auto"/>
              <w:left w:val="nil"/>
              <w:bottom w:val="nil"/>
              <w:right w:val="nil"/>
            </w:tcBorders>
            <w:tcMar>
              <w:top w:w="15" w:type="dxa"/>
              <w:left w:w="15" w:type="dxa"/>
              <w:right w:w="15" w:type="dxa"/>
            </w:tcMar>
            <w:vAlign w:val="bottom"/>
          </w:tcPr>
          <w:p w14:paraId="519A830D" w14:textId="6232C1AB" w:rsidR="72FA2661" w:rsidRDefault="72FA2661" w:rsidP="72FA2661">
            <w:pPr>
              <w:spacing w:after="0"/>
              <w:rPr>
                <w:rFonts w:ascii="Calibri" w:eastAsia="Calibri" w:hAnsi="Calibri" w:cs="Calibri"/>
                <w:b/>
                <w:bCs/>
                <w:color w:val="000000" w:themeColor="text1"/>
                <w:sz w:val="20"/>
                <w:szCs w:val="20"/>
                <w:lang w:val="en-US"/>
              </w:rPr>
            </w:pPr>
            <w:r w:rsidRPr="72FA2661">
              <w:rPr>
                <w:rFonts w:ascii="Calibri" w:eastAsia="Calibri" w:hAnsi="Calibri" w:cs="Calibri"/>
                <w:b/>
                <w:bCs/>
                <w:color w:val="000000" w:themeColor="text1"/>
                <w:sz w:val="20"/>
                <w:szCs w:val="20"/>
                <w:lang w:val="en-US"/>
              </w:rPr>
              <w:t>Education</w:t>
            </w:r>
          </w:p>
        </w:tc>
        <w:tc>
          <w:tcPr>
            <w:tcW w:w="1080" w:type="dxa"/>
            <w:tcBorders>
              <w:top w:val="single" w:sz="4" w:space="0" w:color="auto"/>
              <w:left w:val="single" w:sz="4" w:space="0" w:color="auto"/>
              <w:bottom w:val="nil"/>
              <w:right w:val="single" w:sz="4" w:space="0" w:color="auto"/>
            </w:tcBorders>
            <w:tcMar>
              <w:top w:w="15" w:type="dxa"/>
              <w:left w:w="15" w:type="dxa"/>
              <w:right w:w="15" w:type="dxa"/>
            </w:tcMar>
            <w:vAlign w:val="center"/>
          </w:tcPr>
          <w:p w14:paraId="38206E11" w14:textId="6871E215" w:rsidR="72FA2661" w:rsidRDefault="72FA2661" w:rsidP="72FA2661">
            <w:pPr>
              <w:spacing w:after="0"/>
              <w:jc w:val="center"/>
              <w:rPr>
                <w:rFonts w:ascii="Calibri" w:eastAsia="Calibri" w:hAnsi="Calibri" w:cs="Calibri"/>
                <w:color w:val="000000" w:themeColor="text1"/>
                <w:sz w:val="20"/>
                <w:szCs w:val="20"/>
                <w:lang w:val="en-US"/>
              </w:rPr>
            </w:pPr>
            <w:r w:rsidRPr="72FA2661">
              <w:rPr>
                <w:rFonts w:ascii="Calibri" w:eastAsia="Calibri" w:hAnsi="Calibri" w:cs="Calibri"/>
                <w:color w:val="000000" w:themeColor="text1"/>
                <w:sz w:val="20"/>
                <w:szCs w:val="20"/>
                <w:lang w:val="en-US"/>
              </w:rPr>
              <w:t xml:space="preserve"> </w:t>
            </w:r>
          </w:p>
        </w:tc>
        <w:tc>
          <w:tcPr>
            <w:tcW w:w="1950" w:type="dxa"/>
            <w:gridSpan w:val="2"/>
            <w:tcBorders>
              <w:top w:val="single" w:sz="4" w:space="0" w:color="auto"/>
              <w:left w:val="single" w:sz="4" w:space="0" w:color="auto"/>
              <w:bottom w:val="nil"/>
              <w:right w:val="nil"/>
            </w:tcBorders>
            <w:tcMar>
              <w:top w:w="15" w:type="dxa"/>
              <w:left w:w="15" w:type="dxa"/>
              <w:right w:w="15" w:type="dxa"/>
            </w:tcMar>
            <w:vAlign w:val="bottom"/>
          </w:tcPr>
          <w:p w14:paraId="65A9FB91" w14:textId="3E654EC6" w:rsidR="72FA2661" w:rsidRDefault="72FA2661" w:rsidP="72FA2661">
            <w:pPr>
              <w:spacing w:after="0"/>
              <w:rPr>
                <w:rFonts w:ascii="Calibri" w:eastAsia="Calibri" w:hAnsi="Calibri" w:cs="Calibri"/>
                <w:b/>
                <w:bCs/>
                <w:color w:val="000000" w:themeColor="text1"/>
                <w:sz w:val="20"/>
                <w:szCs w:val="20"/>
                <w:lang w:val="en-US"/>
              </w:rPr>
            </w:pPr>
            <w:r w:rsidRPr="72FA2661">
              <w:rPr>
                <w:rFonts w:ascii="Calibri" w:eastAsia="Calibri" w:hAnsi="Calibri" w:cs="Calibri"/>
                <w:b/>
                <w:bCs/>
                <w:color w:val="000000" w:themeColor="text1"/>
                <w:sz w:val="20"/>
                <w:szCs w:val="20"/>
                <w:lang w:val="en-US"/>
              </w:rPr>
              <w:t>Education</w:t>
            </w:r>
          </w:p>
        </w:tc>
        <w:tc>
          <w:tcPr>
            <w:tcW w:w="1047" w:type="dxa"/>
            <w:tcBorders>
              <w:top w:val="single" w:sz="4" w:space="0" w:color="auto"/>
              <w:left w:val="single" w:sz="4" w:space="0" w:color="auto"/>
              <w:bottom w:val="nil"/>
              <w:right w:val="single" w:sz="4" w:space="0" w:color="auto"/>
            </w:tcBorders>
            <w:tcMar>
              <w:top w:w="15" w:type="dxa"/>
              <w:left w:w="15" w:type="dxa"/>
              <w:right w:w="15" w:type="dxa"/>
            </w:tcMar>
            <w:vAlign w:val="center"/>
          </w:tcPr>
          <w:p w14:paraId="0CDFF314" w14:textId="05CC5A2D" w:rsidR="72FA2661" w:rsidRDefault="72FA2661" w:rsidP="72FA2661">
            <w:pPr>
              <w:spacing w:after="0"/>
              <w:jc w:val="center"/>
              <w:rPr>
                <w:rFonts w:ascii="Calibri" w:eastAsia="Calibri" w:hAnsi="Calibri" w:cs="Calibri"/>
                <w:color w:val="000000" w:themeColor="text1"/>
                <w:sz w:val="20"/>
                <w:szCs w:val="20"/>
                <w:lang w:val="en-US"/>
              </w:rPr>
            </w:pPr>
            <w:r w:rsidRPr="72FA2661">
              <w:rPr>
                <w:rFonts w:ascii="Calibri" w:eastAsia="Calibri" w:hAnsi="Calibri" w:cs="Calibri"/>
                <w:color w:val="000000" w:themeColor="text1"/>
                <w:sz w:val="20"/>
                <w:szCs w:val="20"/>
                <w:lang w:val="en-US"/>
              </w:rPr>
              <w:t xml:space="preserve"> </w:t>
            </w:r>
          </w:p>
        </w:tc>
        <w:tc>
          <w:tcPr>
            <w:tcW w:w="1950" w:type="dxa"/>
            <w:gridSpan w:val="2"/>
            <w:tcBorders>
              <w:top w:val="single" w:sz="4" w:space="0" w:color="auto"/>
              <w:left w:val="single" w:sz="4" w:space="0" w:color="auto"/>
              <w:bottom w:val="nil"/>
              <w:right w:val="nil"/>
            </w:tcBorders>
            <w:tcMar>
              <w:top w:w="15" w:type="dxa"/>
              <w:left w:w="15" w:type="dxa"/>
              <w:right w:w="15" w:type="dxa"/>
            </w:tcMar>
            <w:vAlign w:val="bottom"/>
          </w:tcPr>
          <w:p w14:paraId="00A3F1A1" w14:textId="55F7E222" w:rsidR="72FA2661" w:rsidRDefault="72FA2661" w:rsidP="72FA2661">
            <w:pPr>
              <w:spacing w:after="0"/>
              <w:rPr>
                <w:rFonts w:ascii="Calibri" w:eastAsia="Calibri" w:hAnsi="Calibri" w:cs="Calibri"/>
                <w:b/>
                <w:bCs/>
                <w:color w:val="000000" w:themeColor="text1"/>
                <w:sz w:val="20"/>
                <w:szCs w:val="20"/>
                <w:lang w:val="en-US"/>
              </w:rPr>
            </w:pPr>
            <w:r w:rsidRPr="72FA2661">
              <w:rPr>
                <w:rFonts w:ascii="Calibri" w:eastAsia="Calibri" w:hAnsi="Calibri" w:cs="Calibri"/>
                <w:b/>
                <w:bCs/>
                <w:color w:val="000000" w:themeColor="text1"/>
                <w:sz w:val="20"/>
                <w:szCs w:val="20"/>
                <w:lang w:val="en-US"/>
              </w:rPr>
              <w:t>Education</w:t>
            </w:r>
          </w:p>
        </w:tc>
        <w:tc>
          <w:tcPr>
            <w:tcW w:w="1085" w:type="dxa"/>
            <w:tcBorders>
              <w:top w:val="single" w:sz="4" w:space="0" w:color="auto"/>
              <w:left w:val="single" w:sz="4" w:space="0" w:color="auto"/>
              <w:bottom w:val="nil"/>
              <w:right w:val="nil"/>
            </w:tcBorders>
            <w:tcMar>
              <w:top w:w="15" w:type="dxa"/>
              <w:left w:w="15" w:type="dxa"/>
              <w:right w:w="15" w:type="dxa"/>
            </w:tcMar>
            <w:vAlign w:val="center"/>
          </w:tcPr>
          <w:p w14:paraId="56E7F09E" w14:textId="4E2AA780" w:rsidR="72FA2661" w:rsidRDefault="72FA2661" w:rsidP="72FA2661">
            <w:pPr>
              <w:spacing w:after="0"/>
              <w:jc w:val="center"/>
              <w:rPr>
                <w:rFonts w:ascii="Calibri" w:eastAsia="Calibri" w:hAnsi="Calibri" w:cs="Calibri"/>
                <w:color w:val="000000" w:themeColor="text1"/>
                <w:sz w:val="20"/>
                <w:szCs w:val="20"/>
                <w:lang w:val="en-US"/>
              </w:rPr>
            </w:pPr>
            <w:r w:rsidRPr="72FA2661">
              <w:rPr>
                <w:rFonts w:ascii="Calibri" w:eastAsia="Calibri" w:hAnsi="Calibri" w:cs="Calibri"/>
                <w:color w:val="000000" w:themeColor="text1"/>
                <w:sz w:val="20"/>
                <w:szCs w:val="20"/>
                <w:lang w:val="en-US"/>
              </w:rPr>
              <w:t xml:space="preserve"> </w:t>
            </w:r>
          </w:p>
        </w:tc>
      </w:tr>
      <w:tr w:rsidR="72FA2661" w14:paraId="2BDEED47" w14:textId="77777777" w:rsidTr="72FA2661">
        <w:trPr>
          <w:trHeight w:val="315"/>
        </w:trPr>
        <w:tc>
          <w:tcPr>
            <w:tcW w:w="418" w:type="dxa"/>
            <w:tcBorders>
              <w:top w:val="nil"/>
              <w:left w:val="nil"/>
              <w:bottom w:val="nil"/>
              <w:right w:val="nil"/>
            </w:tcBorders>
            <w:tcMar>
              <w:top w:w="15" w:type="dxa"/>
              <w:left w:w="15" w:type="dxa"/>
              <w:right w:w="15" w:type="dxa"/>
            </w:tcMar>
            <w:vAlign w:val="bottom"/>
          </w:tcPr>
          <w:p w14:paraId="1C361623" w14:textId="681AB9D3" w:rsidR="72FA2661" w:rsidRDefault="72FA2661" w:rsidP="72FA2661">
            <w:pPr>
              <w:rPr>
                <w:sz w:val="20"/>
                <w:szCs w:val="20"/>
                <w:lang w:val="en-US"/>
              </w:rPr>
            </w:pPr>
          </w:p>
        </w:tc>
        <w:tc>
          <w:tcPr>
            <w:tcW w:w="1501" w:type="dxa"/>
            <w:tcBorders>
              <w:top w:val="nil"/>
              <w:left w:val="nil"/>
              <w:bottom w:val="nil"/>
              <w:right w:val="nil"/>
            </w:tcBorders>
            <w:tcMar>
              <w:top w:w="15" w:type="dxa"/>
              <w:left w:w="15" w:type="dxa"/>
              <w:right w:w="15" w:type="dxa"/>
            </w:tcMar>
            <w:vAlign w:val="bottom"/>
          </w:tcPr>
          <w:p w14:paraId="33EF0AB5" w14:textId="2CEEF92B" w:rsidR="72FA2661" w:rsidRDefault="72FA2661" w:rsidP="72FA2661">
            <w:pPr>
              <w:spacing w:after="0"/>
              <w:rPr>
                <w:rFonts w:ascii="Calibri" w:eastAsia="Calibri" w:hAnsi="Calibri" w:cs="Calibri"/>
                <w:color w:val="000000" w:themeColor="text1"/>
                <w:sz w:val="20"/>
                <w:szCs w:val="20"/>
                <w:lang w:val="en-US"/>
              </w:rPr>
            </w:pPr>
            <w:r w:rsidRPr="72FA2661">
              <w:rPr>
                <w:rFonts w:ascii="Calibri" w:eastAsia="Calibri" w:hAnsi="Calibri" w:cs="Calibri"/>
                <w:color w:val="000000" w:themeColor="text1"/>
                <w:sz w:val="20"/>
                <w:szCs w:val="20"/>
                <w:lang w:val="en-US"/>
              </w:rPr>
              <w:t>No education</w:t>
            </w:r>
          </w:p>
        </w:tc>
        <w:tc>
          <w:tcPr>
            <w:tcW w:w="1080" w:type="dxa"/>
            <w:tcBorders>
              <w:top w:val="nil"/>
              <w:left w:val="single" w:sz="4" w:space="0" w:color="auto"/>
              <w:bottom w:val="nil"/>
              <w:right w:val="single" w:sz="4" w:space="0" w:color="auto"/>
            </w:tcBorders>
            <w:tcMar>
              <w:top w:w="15" w:type="dxa"/>
              <w:left w:w="15" w:type="dxa"/>
              <w:right w:w="15" w:type="dxa"/>
            </w:tcMar>
            <w:vAlign w:val="center"/>
          </w:tcPr>
          <w:p w14:paraId="714B922A" w14:textId="3A74C3FC" w:rsidR="72FA2661" w:rsidRDefault="72FA2661" w:rsidP="72FA2661">
            <w:pPr>
              <w:spacing w:after="0"/>
              <w:jc w:val="center"/>
              <w:rPr>
                <w:rFonts w:ascii="Calibri" w:eastAsia="Calibri" w:hAnsi="Calibri" w:cs="Calibri"/>
                <w:color w:val="000000" w:themeColor="text1"/>
                <w:sz w:val="20"/>
                <w:szCs w:val="20"/>
                <w:lang w:val="en-US"/>
              </w:rPr>
            </w:pPr>
            <w:r w:rsidRPr="72FA2661">
              <w:rPr>
                <w:rFonts w:ascii="Calibri" w:eastAsia="Calibri" w:hAnsi="Calibri" w:cs="Calibri"/>
                <w:color w:val="000000" w:themeColor="text1"/>
                <w:sz w:val="20"/>
                <w:szCs w:val="20"/>
                <w:lang w:val="en-US"/>
              </w:rPr>
              <w:t>9.5</w:t>
            </w:r>
          </w:p>
        </w:tc>
        <w:tc>
          <w:tcPr>
            <w:tcW w:w="414" w:type="dxa"/>
            <w:tcBorders>
              <w:top w:val="nil"/>
              <w:left w:val="single" w:sz="4" w:space="0" w:color="auto"/>
              <w:bottom w:val="nil"/>
              <w:right w:val="nil"/>
            </w:tcBorders>
            <w:tcMar>
              <w:top w:w="15" w:type="dxa"/>
              <w:left w:w="15" w:type="dxa"/>
              <w:right w:w="15" w:type="dxa"/>
            </w:tcMar>
            <w:vAlign w:val="bottom"/>
          </w:tcPr>
          <w:p w14:paraId="6659ADE1" w14:textId="167A17EE" w:rsidR="72FA2661" w:rsidRDefault="72FA2661" w:rsidP="72FA2661">
            <w:pPr>
              <w:rPr>
                <w:sz w:val="20"/>
                <w:szCs w:val="20"/>
                <w:lang w:val="en-US"/>
              </w:rPr>
            </w:pPr>
          </w:p>
        </w:tc>
        <w:tc>
          <w:tcPr>
            <w:tcW w:w="1536" w:type="dxa"/>
            <w:tcBorders>
              <w:top w:val="nil"/>
              <w:left w:val="nil"/>
              <w:bottom w:val="nil"/>
              <w:right w:val="nil"/>
            </w:tcBorders>
            <w:tcMar>
              <w:top w:w="15" w:type="dxa"/>
              <w:left w:w="15" w:type="dxa"/>
              <w:right w:w="15" w:type="dxa"/>
            </w:tcMar>
            <w:vAlign w:val="bottom"/>
          </w:tcPr>
          <w:p w14:paraId="24B87AC2" w14:textId="7A1B893D" w:rsidR="72FA2661" w:rsidRDefault="72FA2661" w:rsidP="72FA2661">
            <w:pPr>
              <w:spacing w:after="0"/>
              <w:rPr>
                <w:rFonts w:ascii="Calibri" w:eastAsia="Calibri" w:hAnsi="Calibri" w:cs="Calibri"/>
                <w:color w:val="000000" w:themeColor="text1"/>
                <w:sz w:val="20"/>
                <w:szCs w:val="20"/>
                <w:lang w:val="en-US"/>
              </w:rPr>
            </w:pPr>
            <w:r w:rsidRPr="72FA2661">
              <w:rPr>
                <w:rFonts w:ascii="Calibri" w:eastAsia="Calibri" w:hAnsi="Calibri" w:cs="Calibri"/>
                <w:color w:val="000000" w:themeColor="text1"/>
                <w:sz w:val="20"/>
                <w:szCs w:val="20"/>
                <w:lang w:val="en-US"/>
              </w:rPr>
              <w:t>No education</w:t>
            </w:r>
          </w:p>
        </w:tc>
        <w:tc>
          <w:tcPr>
            <w:tcW w:w="1047" w:type="dxa"/>
            <w:tcBorders>
              <w:top w:val="nil"/>
              <w:left w:val="single" w:sz="4" w:space="0" w:color="auto"/>
              <w:bottom w:val="nil"/>
              <w:right w:val="single" w:sz="4" w:space="0" w:color="auto"/>
            </w:tcBorders>
            <w:tcMar>
              <w:top w:w="15" w:type="dxa"/>
              <w:left w:w="15" w:type="dxa"/>
              <w:right w:w="15" w:type="dxa"/>
            </w:tcMar>
            <w:vAlign w:val="center"/>
          </w:tcPr>
          <w:p w14:paraId="7CE1F857" w14:textId="61D5303E" w:rsidR="72FA2661" w:rsidRDefault="72FA2661" w:rsidP="72FA2661">
            <w:pPr>
              <w:spacing w:after="0"/>
              <w:jc w:val="center"/>
              <w:rPr>
                <w:rFonts w:ascii="Calibri" w:eastAsia="Calibri" w:hAnsi="Calibri" w:cs="Calibri"/>
                <w:color w:val="000000" w:themeColor="text1"/>
                <w:sz w:val="20"/>
                <w:szCs w:val="20"/>
                <w:lang w:val="en-US"/>
              </w:rPr>
            </w:pPr>
            <w:r w:rsidRPr="72FA2661">
              <w:rPr>
                <w:rFonts w:ascii="Calibri" w:eastAsia="Calibri" w:hAnsi="Calibri" w:cs="Calibri"/>
                <w:color w:val="000000" w:themeColor="text1"/>
                <w:sz w:val="20"/>
                <w:szCs w:val="20"/>
                <w:lang w:val="en-US"/>
              </w:rPr>
              <w:t>54.2</w:t>
            </w:r>
          </w:p>
        </w:tc>
        <w:tc>
          <w:tcPr>
            <w:tcW w:w="414" w:type="dxa"/>
            <w:tcBorders>
              <w:top w:val="nil"/>
              <w:left w:val="single" w:sz="4" w:space="0" w:color="auto"/>
              <w:bottom w:val="nil"/>
              <w:right w:val="nil"/>
            </w:tcBorders>
            <w:tcMar>
              <w:top w:w="15" w:type="dxa"/>
              <w:left w:w="15" w:type="dxa"/>
              <w:right w:w="15" w:type="dxa"/>
            </w:tcMar>
            <w:vAlign w:val="bottom"/>
          </w:tcPr>
          <w:p w14:paraId="6C371EF8" w14:textId="5A715EBB" w:rsidR="72FA2661" w:rsidRDefault="72FA2661" w:rsidP="72FA2661">
            <w:pPr>
              <w:spacing w:after="0"/>
              <w:rPr>
                <w:rFonts w:ascii="Calibri" w:eastAsia="Calibri" w:hAnsi="Calibri" w:cs="Calibri"/>
                <w:color w:val="000000" w:themeColor="text1"/>
                <w:sz w:val="20"/>
                <w:szCs w:val="20"/>
                <w:lang w:val="en-US"/>
              </w:rPr>
            </w:pPr>
            <w:r w:rsidRPr="72FA2661">
              <w:rPr>
                <w:rFonts w:ascii="Calibri" w:eastAsia="Calibri" w:hAnsi="Calibri" w:cs="Calibri"/>
                <w:color w:val="000000" w:themeColor="text1"/>
                <w:sz w:val="20"/>
                <w:szCs w:val="20"/>
                <w:lang w:val="en-US"/>
              </w:rPr>
              <w:t xml:space="preserve"> </w:t>
            </w:r>
          </w:p>
        </w:tc>
        <w:tc>
          <w:tcPr>
            <w:tcW w:w="1536" w:type="dxa"/>
            <w:tcBorders>
              <w:top w:val="nil"/>
              <w:left w:val="nil"/>
              <w:bottom w:val="nil"/>
              <w:right w:val="nil"/>
            </w:tcBorders>
            <w:tcMar>
              <w:top w:w="15" w:type="dxa"/>
              <w:left w:w="15" w:type="dxa"/>
              <w:right w:w="15" w:type="dxa"/>
            </w:tcMar>
            <w:vAlign w:val="bottom"/>
          </w:tcPr>
          <w:p w14:paraId="1E3BE0F7" w14:textId="0845797F" w:rsidR="72FA2661" w:rsidRDefault="72FA2661" w:rsidP="72FA2661">
            <w:pPr>
              <w:spacing w:after="0"/>
              <w:rPr>
                <w:rFonts w:ascii="Calibri" w:eastAsia="Calibri" w:hAnsi="Calibri" w:cs="Calibri"/>
                <w:color w:val="000000" w:themeColor="text1"/>
                <w:sz w:val="20"/>
                <w:szCs w:val="20"/>
                <w:lang w:val="en-US"/>
              </w:rPr>
            </w:pPr>
            <w:r w:rsidRPr="72FA2661">
              <w:rPr>
                <w:rFonts w:ascii="Calibri" w:eastAsia="Calibri" w:hAnsi="Calibri" w:cs="Calibri"/>
                <w:color w:val="000000" w:themeColor="text1"/>
                <w:sz w:val="20"/>
                <w:szCs w:val="20"/>
                <w:lang w:val="en-US"/>
              </w:rPr>
              <w:t>No education</w:t>
            </w:r>
          </w:p>
        </w:tc>
        <w:tc>
          <w:tcPr>
            <w:tcW w:w="1085" w:type="dxa"/>
            <w:tcBorders>
              <w:top w:val="nil"/>
              <w:left w:val="single" w:sz="4" w:space="0" w:color="auto"/>
              <w:bottom w:val="nil"/>
              <w:right w:val="nil"/>
            </w:tcBorders>
            <w:tcMar>
              <w:top w:w="15" w:type="dxa"/>
              <w:left w:w="15" w:type="dxa"/>
              <w:right w:w="15" w:type="dxa"/>
            </w:tcMar>
            <w:vAlign w:val="center"/>
          </w:tcPr>
          <w:p w14:paraId="4240DA13" w14:textId="215B629B" w:rsidR="72FA2661" w:rsidRDefault="72FA2661" w:rsidP="72FA2661">
            <w:pPr>
              <w:spacing w:after="0"/>
              <w:jc w:val="center"/>
              <w:rPr>
                <w:rFonts w:ascii="Calibri" w:eastAsia="Calibri" w:hAnsi="Calibri" w:cs="Calibri"/>
                <w:color w:val="000000" w:themeColor="text1"/>
                <w:sz w:val="20"/>
                <w:szCs w:val="20"/>
                <w:lang w:val="en-US"/>
              </w:rPr>
            </w:pPr>
            <w:r w:rsidRPr="72FA2661">
              <w:rPr>
                <w:rFonts w:ascii="Calibri" w:eastAsia="Calibri" w:hAnsi="Calibri" w:cs="Calibri"/>
                <w:color w:val="000000" w:themeColor="text1"/>
                <w:sz w:val="20"/>
                <w:szCs w:val="20"/>
                <w:lang w:val="en-US"/>
              </w:rPr>
              <w:t>14</w:t>
            </w:r>
          </w:p>
        </w:tc>
      </w:tr>
      <w:tr w:rsidR="72FA2661" w14:paraId="2B9EC0EE" w14:textId="77777777" w:rsidTr="72FA2661">
        <w:trPr>
          <w:trHeight w:val="315"/>
        </w:trPr>
        <w:tc>
          <w:tcPr>
            <w:tcW w:w="418" w:type="dxa"/>
            <w:tcBorders>
              <w:top w:val="nil"/>
              <w:left w:val="nil"/>
              <w:bottom w:val="nil"/>
              <w:right w:val="nil"/>
            </w:tcBorders>
            <w:tcMar>
              <w:top w:w="15" w:type="dxa"/>
              <w:left w:w="15" w:type="dxa"/>
              <w:right w:w="15" w:type="dxa"/>
            </w:tcMar>
            <w:vAlign w:val="bottom"/>
          </w:tcPr>
          <w:p w14:paraId="633B0276" w14:textId="6456EA67" w:rsidR="72FA2661" w:rsidRDefault="72FA2661" w:rsidP="72FA2661">
            <w:pPr>
              <w:rPr>
                <w:sz w:val="20"/>
                <w:szCs w:val="20"/>
                <w:lang w:val="en-US"/>
              </w:rPr>
            </w:pPr>
          </w:p>
        </w:tc>
        <w:tc>
          <w:tcPr>
            <w:tcW w:w="1501" w:type="dxa"/>
            <w:tcBorders>
              <w:top w:val="nil"/>
              <w:left w:val="nil"/>
              <w:bottom w:val="nil"/>
              <w:right w:val="nil"/>
            </w:tcBorders>
            <w:tcMar>
              <w:top w:w="15" w:type="dxa"/>
              <w:left w:w="15" w:type="dxa"/>
              <w:right w:w="15" w:type="dxa"/>
            </w:tcMar>
            <w:vAlign w:val="bottom"/>
          </w:tcPr>
          <w:p w14:paraId="1F2174FC" w14:textId="78783120" w:rsidR="72FA2661" w:rsidRDefault="72FA2661" w:rsidP="72FA2661">
            <w:pPr>
              <w:spacing w:after="0"/>
              <w:rPr>
                <w:rFonts w:ascii="Calibri" w:eastAsia="Calibri" w:hAnsi="Calibri" w:cs="Calibri"/>
                <w:color w:val="000000" w:themeColor="text1"/>
                <w:sz w:val="20"/>
                <w:szCs w:val="20"/>
                <w:lang w:val="en-US"/>
              </w:rPr>
            </w:pPr>
            <w:r w:rsidRPr="72FA2661">
              <w:rPr>
                <w:rFonts w:ascii="Calibri" w:eastAsia="Calibri" w:hAnsi="Calibri" w:cs="Calibri"/>
                <w:color w:val="000000" w:themeColor="text1"/>
                <w:sz w:val="20"/>
                <w:szCs w:val="20"/>
                <w:lang w:val="en-US"/>
              </w:rPr>
              <w:t>Primary</w:t>
            </w:r>
          </w:p>
        </w:tc>
        <w:tc>
          <w:tcPr>
            <w:tcW w:w="1080" w:type="dxa"/>
            <w:tcBorders>
              <w:top w:val="nil"/>
              <w:left w:val="single" w:sz="4" w:space="0" w:color="auto"/>
              <w:bottom w:val="nil"/>
              <w:right w:val="single" w:sz="4" w:space="0" w:color="auto"/>
            </w:tcBorders>
            <w:tcMar>
              <w:top w:w="15" w:type="dxa"/>
              <w:left w:w="15" w:type="dxa"/>
              <w:right w:w="15" w:type="dxa"/>
            </w:tcMar>
            <w:vAlign w:val="center"/>
          </w:tcPr>
          <w:p w14:paraId="013D5919" w14:textId="2674A931" w:rsidR="72FA2661" w:rsidRDefault="72FA2661" w:rsidP="72FA2661">
            <w:pPr>
              <w:spacing w:after="0"/>
              <w:jc w:val="center"/>
              <w:rPr>
                <w:rFonts w:ascii="Calibri" w:eastAsia="Calibri" w:hAnsi="Calibri" w:cs="Calibri"/>
                <w:color w:val="000000" w:themeColor="text1"/>
                <w:sz w:val="20"/>
                <w:szCs w:val="20"/>
                <w:lang w:val="en-US"/>
              </w:rPr>
            </w:pPr>
            <w:r w:rsidRPr="72FA2661">
              <w:rPr>
                <w:rFonts w:ascii="Calibri" w:eastAsia="Calibri" w:hAnsi="Calibri" w:cs="Calibri"/>
                <w:color w:val="000000" w:themeColor="text1"/>
                <w:sz w:val="20"/>
                <w:szCs w:val="20"/>
                <w:lang w:val="en-US"/>
              </w:rPr>
              <w:t>33.3</w:t>
            </w:r>
          </w:p>
        </w:tc>
        <w:tc>
          <w:tcPr>
            <w:tcW w:w="414" w:type="dxa"/>
            <w:tcBorders>
              <w:top w:val="nil"/>
              <w:left w:val="single" w:sz="4" w:space="0" w:color="auto"/>
              <w:bottom w:val="nil"/>
              <w:right w:val="nil"/>
            </w:tcBorders>
            <w:tcMar>
              <w:top w:w="15" w:type="dxa"/>
              <w:left w:w="15" w:type="dxa"/>
              <w:right w:w="15" w:type="dxa"/>
            </w:tcMar>
            <w:vAlign w:val="bottom"/>
          </w:tcPr>
          <w:p w14:paraId="07C88C6B" w14:textId="46ADD3D4" w:rsidR="72FA2661" w:rsidRDefault="72FA2661" w:rsidP="72FA2661">
            <w:pPr>
              <w:rPr>
                <w:sz w:val="20"/>
                <w:szCs w:val="20"/>
                <w:lang w:val="en-US"/>
              </w:rPr>
            </w:pPr>
          </w:p>
        </w:tc>
        <w:tc>
          <w:tcPr>
            <w:tcW w:w="1536" w:type="dxa"/>
            <w:tcBorders>
              <w:top w:val="nil"/>
              <w:left w:val="nil"/>
              <w:bottom w:val="nil"/>
              <w:right w:val="nil"/>
            </w:tcBorders>
            <w:tcMar>
              <w:top w:w="15" w:type="dxa"/>
              <w:left w:w="15" w:type="dxa"/>
              <w:right w:w="15" w:type="dxa"/>
            </w:tcMar>
            <w:vAlign w:val="bottom"/>
          </w:tcPr>
          <w:p w14:paraId="3432CD4F" w14:textId="3E9334A8" w:rsidR="72FA2661" w:rsidRDefault="72FA2661" w:rsidP="72FA2661">
            <w:pPr>
              <w:spacing w:after="0"/>
              <w:rPr>
                <w:rFonts w:ascii="Calibri" w:eastAsia="Calibri" w:hAnsi="Calibri" w:cs="Calibri"/>
                <w:color w:val="000000" w:themeColor="text1"/>
                <w:sz w:val="20"/>
                <w:szCs w:val="20"/>
                <w:lang w:val="en-US"/>
              </w:rPr>
            </w:pPr>
            <w:r w:rsidRPr="72FA2661">
              <w:rPr>
                <w:rFonts w:ascii="Calibri" w:eastAsia="Calibri" w:hAnsi="Calibri" w:cs="Calibri"/>
                <w:color w:val="000000" w:themeColor="text1"/>
                <w:sz w:val="20"/>
                <w:szCs w:val="20"/>
                <w:lang w:val="en-US"/>
              </w:rPr>
              <w:t>Primary</w:t>
            </w:r>
          </w:p>
        </w:tc>
        <w:tc>
          <w:tcPr>
            <w:tcW w:w="1047" w:type="dxa"/>
            <w:tcBorders>
              <w:top w:val="nil"/>
              <w:left w:val="single" w:sz="4" w:space="0" w:color="auto"/>
              <w:bottom w:val="nil"/>
              <w:right w:val="single" w:sz="4" w:space="0" w:color="auto"/>
            </w:tcBorders>
            <w:tcMar>
              <w:top w:w="15" w:type="dxa"/>
              <w:left w:w="15" w:type="dxa"/>
              <w:right w:w="15" w:type="dxa"/>
            </w:tcMar>
            <w:vAlign w:val="center"/>
          </w:tcPr>
          <w:p w14:paraId="4A51BFE3" w14:textId="5345A90D" w:rsidR="72FA2661" w:rsidRDefault="72FA2661" w:rsidP="72FA2661">
            <w:pPr>
              <w:spacing w:after="0"/>
              <w:jc w:val="center"/>
              <w:rPr>
                <w:rFonts w:ascii="Calibri" w:eastAsia="Calibri" w:hAnsi="Calibri" w:cs="Calibri"/>
                <w:color w:val="000000" w:themeColor="text1"/>
                <w:sz w:val="20"/>
                <w:szCs w:val="20"/>
                <w:lang w:val="en-US"/>
              </w:rPr>
            </w:pPr>
            <w:r w:rsidRPr="72FA2661">
              <w:rPr>
                <w:rFonts w:ascii="Calibri" w:eastAsia="Calibri" w:hAnsi="Calibri" w:cs="Calibri"/>
                <w:color w:val="000000" w:themeColor="text1"/>
                <w:sz w:val="20"/>
                <w:szCs w:val="20"/>
                <w:lang w:val="en-US"/>
              </w:rPr>
              <w:t>25.0</w:t>
            </w:r>
          </w:p>
        </w:tc>
        <w:tc>
          <w:tcPr>
            <w:tcW w:w="414" w:type="dxa"/>
            <w:tcBorders>
              <w:top w:val="nil"/>
              <w:left w:val="single" w:sz="4" w:space="0" w:color="auto"/>
              <w:bottom w:val="nil"/>
              <w:right w:val="nil"/>
            </w:tcBorders>
            <w:tcMar>
              <w:top w:w="15" w:type="dxa"/>
              <w:left w:w="15" w:type="dxa"/>
              <w:right w:w="15" w:type="dxa"/>
            </w:tcMar>
            <w:vAlign w:val="bottom"/>
          </w:tcPr>
          <w:p w14:paraId="2BB7FFF4" w14:textId="54DA771A" w:rsidR="72FA2661" w:rsidRDefault="72FA2661" w:rsidP="72FA2661">
            <w:pPr>
              <w:spacing w:after="0"/>
              <w:rPr>
                <w:rFonts w:ascii="Calibri" w:eastAsia="Calibri" w:hAnsi="Calibri" w:cs="Calibri"/>
                <w:color w:val="000000" w:themeColor="text1"/>
                <w:sz w:val="20"/>
                <w:szCs w:val="20"/>
                <w:lang w:val="en-US"/>
              </w:rPr>
            </w:pPr>
            <w:r w:rsidRPr="72FA2661">
              <w:rPr>
                <w:rFonts w:ascii="Calibri" w:eastAsia="Calibri" w:hAnsi="Calibri" w:cs="Calibri"/>
                <w:color w:val="000000" w:themeColor="text1"/>
                <w:sz w:val="20"/>
                <w:szCs w:val="20"/>
                <w:lang w:val="en-US"/>
              </w:rPr>
              <w:t xml:space="preserve"> </w:t>
            </w:r>
          </w:p>
        </w:tc>
        <w:tc>
          <w:tcPr>
            <w:tcW w:w="1536" w:type="dxa"/>
            <w:tcBorders>
              <w:top w:val="nil"/>
              <w:left w:val="nil"/>
              <w:bottom w:val="nil"/>
              <w:right w:val="nil"/>
            </w:tcBorders>
            <w:tcMar>
              <w:top w:w="15" w:type="dxa"/>
              <w:left w:w="15" w:type="dxa"/>
              <w:right w:w="15" w:type="dxa"/>
            </w:tcMar>
            <w:vAlign w:val="bottom"/>
          </w:tcPr>
          <w:p w14:paraId="234707F7" w14:textId="1D412E58" w:rsidR="72FA2661" w:rsidRDefault="72FA2661" w:rsidP="72FA2661">
            <w:pPr>
              <w:spacing w:after="0"/>
              <w:rPr>
                <w:rFonts w:ascii="Calibri" w:eastAsia="Calibri" w:hAnsi="Calibri" w:cs="Calibri"/>
                <w:color w:val="000000" w:themeColor="text1"/>
                <w:sz w:val="20"/>
                <w:szCs w:val="20"/>
                <w:lang w:val="en-US"/>
              </w:rPr>
            </w:pPr>
            <w:r w:rsidRPr="72FA2661">
              <w:rPr>
                <w:rFonts w:ascii="Calibri" w:eastAsia="Calibri" w:hAnsi="Calibri" w:cs="Calibri"/>
                <w:color w:val="000000" w:themeColor="text1"/>
                <w:sz w:val="20"/>
                <w:szCs w:val="20"/>
                <w:lang w:val="en-US"/>
              </w:rPr>
              <w:t>Primary</w:t>
            </w:r>
          </w:p>
        </w:tc>
        <w:tc>
          <w:tcPr>
            <w:tcW w:w="1085" w:type="dxa"/>
            <w:tcBorders>
              <w:top w:val="nil"/>
              <w:left w:val="single" w:sz="4" w:space="0" w:color="auto"/>
              <w:bottom w:val="nil"/>
              <w:right w:val="nil"/>
            </w:tcBorders>
            <w:tcMar>
              <w:top w:w="15" w:type="dxa"/>
              <w:left w:w="15" w:type="dxa"/>
              <w:right w:w="15" w:type="dxa"/>
            </w:tcMar>
            <w:vAlign w:val="center"/>
          </w:tcPr>
          <w:p w14:paraId="566DC428" w14:textId="53CC41C7" w:rsidR="72FA2661" w:rsidRDefault="72FA2661" w:rsidP="72FA2661">
            <w:pPr>
              <w:spacing w:after="0"/>
              <w:jc w:val="center"/>
              <w:rPr>
                <w:rFonts w:ascii="Calibri" w:eastAsia="Calibri" w:hAnsi="Calibri" w:cs="Calibri"/>
                <w:color w:val="000000" w:themeColor="text1"/>
                <w:sz w:val="20"/>
                <w:szCs w:val="20"/>
                <w:lang w:val="en-US"/>
              </w:rPr>
            </w:pPr>
            <w:r w:rsidRPr="72FA2661">
              <w:rPr>
                <w:rFonts w:ascii="Calibri" w:eastAsia="Calibri" w:hAnsi="Calibri" w:cs="Calibri"/>
                <w:color w:val="000000" w:themeColor="text1"/>
                <w:sz w:val="20"/>
                <w:szCs w:val="20"/>
                <w:lang w:val="en-US"/>
              </w:rPr>
              <w:t>22</w:t>
            </w:r>
          </w:p>
        </w:tc>
      </w:tr>
      <w:tr w:rsidR="72FA2661" w14:paraId="0AE3B316" w14:textId="77777777" w:rsidTr="72FA2661">
        <w:trPr>
          <w:trHeight w:val="315"/>
        </w:trPr>
        <w:tc>
          <w:tcPr>
            <w:tcW w:w="418" w:type="dxa"/>
            <w:tcBorders>
              <w:top w:val="nil"/>
              <w:left w:val="nil"/>
              <w:bottom w:val="nil"/>
              <w:right w:val="nil"/>
            </w:tcBorders>
            <w:tcMar>
              <w:top w:w="15" w:type="dxa"/>
              <w:left w:w="15" w:type="dxa"/>
              <w:right w:w="15" w:type="dxa"/>
            </w:tcMar>
            <w:vAlign w:val="bottom"/>
          </w:tcPr>
          <w:p w14:paraId="605B0617" w14:textId="622EC911" w:rsidR="72FA2661" w:rsidRDefault="72FA2661" w:rsidP="72FA2661">
            <w:pPr>
              <w:rPr>
                <w:sz w:val="20"/>
                <w:szCs w:val="20"/>
                <w:lang w:val="en-US"/>
              </w:rPr>
            </w:pPr>
          </w:p>
        </w:tc>
        <w:tc>
          <w:tcPr>
            <w:tcW w:w="1501" w:type="dxa"/>
            <w:tcBorders>
              <w:top w:val="nil"/>
              <w:left w:val="nil"/>
              <w:bottom w:val="nil"/>
              <w:right w:val="nil"/>
            </w:tcBorders>
            <w:tcMar>
              <w:top w:w="15" w:type="dxa"/>
              <w:left w:w="15" w:type="dxa"/>
              <w:right w:w="15" w:type="dxa"/>
            </w:tcMar>
            <w:vAlign w:val="bottom"/>
          </w:tcPr>
          <w:p w14:paraId="2116F007" w14:textId="05AB57D0" w:rsidR="72FA2661" w:rsidRDefault="72FA2661" w:rsidP="72FA2661">
            <w:pPr>
              <w:spacing w:after="0"/>
              <w:rPr>
                <w:rFonts w:ascii="Calibri" w:eastAsia="Calibri" w:hAnsi="Calibri" w:cs="Calibri"/>
                <w:color w:val="000000" w:themeColor="text1"/>
                <w:sz w:val="20"/>
                <w:szCs w:val="20"/>
                <w:lang w:val="en-US"/>
              </w:rPr>
            </w:pPr>
            <w:r w:rsidRPr="72FA2661">
              <w:rPr>
                <w:rFonts w:ascii="Calibri" w:eastAsia="Calibri" w:hAnsi="Calibri" w:cs="Calibri"/>
                <w:color w:val="000000" w:themeColor="text1"/>
                <w:sz w:val="20"/>
                <w:szCs w:val="20"/>
                <w:lang w:val="en-US"/>
              </w:rPr>
              <w:t>Secondary</w:t>
            </w:r>
          </w:p>
        </w:tc>
        <w:tc>
          <w:tcPr>
            <w:tcW w:w="1080" w:type="dxa"/>
            <w:tcBorders>
              <w:top w:val="nil"/>
              <w:left w:val="single" w:sz="4" w:space="0" w:color="auto"/>
              <w:bottom w:val="nil"/>
              <w:right w:val="single" w:sz="4" w:space="0" w:color="auto"/>
            </w:tcBorders>
            <w:tcMar>
              <w:top w:w="15" w:type="dxa"/>
              <w:left w:w="15" w:type="dxa"/>
              <w:right w:w="15" w:type="dxa"/>
            </w:tcMar>
            <w:vAlign w:val="center"/>
          </w:tcPr>
          <w:p w14:paraId="33CEFBDF" w14:textId="7699D726" w:rsidR="72FA2661" w:rsidRDefault="72FA2661" w:rsidP="72FA2661">
            <w:pPr>
              <w:spacing w:after="0"/>
              <w:jc w:val="center"/>
              <w:rPr>
                <w:rFonts w:ascii="Calibri" w:eastAsia="Calibri" w:hAnsi="Calibri" w:cs="Calibri"/>
                <w:color w:val="000000" w:themeColor="text1"/>
                <w:sz w:val="20"/>
                <w:szCs w:val="20"/>
                <w:lang w:val="en-US"/>
              </w:rPr>
            </w:pPr>
            <w:r w:rsidRPr="72FA2661">
              <w:rPr>
                <w:rFonts w:ascii="Calibri" w:eastAsia="Calibri" w:hAnsi="Calibri" w:cs="Calibri"/>
                <w:color w:val="000000" w:themeColor="text1"/>
                <w:sz w:val="20"/>
                <w:szCs w:val="20"/>
                <w:lang w:val="en-US"/>
              </w:rPr>
              <w:t>28.6</w:t>
            </w:r>
          </w:p>
        </w:tc>
        <w:tc>
          <w:tcPr>
            <w:tcW w:w="414" w:type="dxa"/>
            <w:tcBorders>
              <w:top w:val="nil"/>
              <w:left w:val="single" w:sz="4" w:space="0" w:color="auto"/>
              <w:bottom w:val="nil"/>
              <w:right w:val="nil"/>
            </w:tcBorders>
            <w:tcMar>
              <w:top w:w="15" w:type="dxa"/>
              <w:left w:w="15" w:type="dxa"/>
              <w:right w:w="15" w:type="dxa"/>
            </w:tcMar>
            <w:vAlign w:val="bottom"/>
          </w:tcPr>
          <w:p w14:paraId="4727CFF1" w14:textId="1099EFFA" w:rsidR="72FA2661" w:rsidRDefault="72FA2661" w:rsidP="72FA2661">
            <w:pPr>
              <w:rPr>
                <w:sz w:val="20"/>
                <w:szCs w:val="20"/>
                <w:lang w:val="en-US"/>
              </w:rPr>
            </w:pPr>
          </w:p>
        </w:tc>
        <w:tc>
          <w:tcPr>
            <w:tcW w:w="1536" w:type="dxa"/>
            <w:tcBorders>
              <w:top w:val="nil"/>
              <w:left w:val="nil"/>
              <w:bottom w:val="nil"/>
              <w:right w:val="nil"/>
            </w:tcBorders>
            <w:tcMar>
              <w:top w:w="15" w:type="dxa"/>
              <w:left w:w="15" w:type="dxa"/>
              <w:right w:w="15" w:type="dxa"/>
            </w:tcMar>
            <w:vAlign w:val="bottom"/>
          </w:tcPr>
          <w:p w14:paraId="09AE84F0" w14:textId="48807BEA" w:rsidR="72FA2661" w:rsidRDefault="72FA2661" w:rsidP="72FA2661">
            <w:pPr>
              <w:spacing w:after="0"/>
              <w:rPr>
                <w:rFonts w:ascii="Calibri" w:eastAsia="Calibri" w:hAnsi="Calibri" w:cs="Calibri"/>
                <w:color w:val="000000" w:themeColor="text1"/>
                <w:sz w:val="20"/>
                <w:szCs w:val="20"/>
                <w:lang w:val="en-US"/>
              </w:rPr>
            </w:pPr>
            <w:r w:rsidRPr="72FA2661">
              <w:rPr>
                <w:rFonts w:ascii="Calibri" w:eastAsia="Calibri" w:hAnsi="Calibri" w:cs="Calibri"/>
                <w:color w:val="000000" w:themeColor="text1"/>
                <w:sz w:val="20"/>
                <w:szCs w:val="20"/>
                <w:lang w:val="en-US"/>
              </w:rPr>
              <w:t>Secondary</w:t>
            </w:r>
          </w:p>
        </w:tc>
        <w:tc>
          <w:tcPr>
            <w:tcW w:w="1047" w:type="dxa"/>
            <w:tcBorders>
              <w:top w:val="nil"/>
              <w:left w:val="single" w:sz="4" w:space="0" w:color="auto"/>
              <w:bottom w:val="nil"/>
              <w:right w:val="single" w:sz="4" w:space="0" w:color="auto"/>
            </w:tcBorders>
            <w:tcMar>
              <w:top w:w="15" w:type="dxa"/>
              <w:left w:w="15" w:type="dxa"/>
              <w:right w:w="15" w:type="dxa"/>
            </w:tcMar>
            <w:vAlign w:val="center"/>
          </w:tcPr>
          <w:p w14:paraId="5FDD01CC" w14:textId="6F736766" w:rsidR="72FA2661" w:rsidRDefault="72FA2661" w:rsidP="72FA2661">
            <w:pPr>
              <w:spacing w:after="0"/>
              <w:jc w:val="center"/>
              <w:rPr>
                <w:rFonts w:ascii="Calibri" w:eastAsia="Calibri" w:hAnsi="Calibri" w:cs="Calibri"/>
                <w:color w:val="000000" w:themeColor="text1"/>
                <w:sz w:val="20"/>
                <w:szCs w:val="20"/>
                <w:lang w:val="en-US"/>
              </w:rPr>
            </w:pPr>
            <w:r w:rsidRPr="72FA2661">
              <w:rPr>
                <w:rFonts w:ascii="Calibri" w:eastAsia="Calibri" w:hAnsi="Calibri" w:cs="Calibri"/>
                <w:color w:val="000000" w:themeColor="text1"/>
                <w:sz w:val="20"/>
                <w:szCs w:val="20"/>
                <w:lang w:val="en-US"/>
              </w:rPr>
              <w:t>14.6</w:t>
            </w:r>
          </w:p>
        </w:tc>
        <w:tc>
          <w:tcPr>
            <w:tcW w:w="414" w:type="dxa"/>
            <w:tcBorders>
              <w:top w:val="nil"/>
              <w:left w:val="single" w:sz="4" w:space="0" w:color="auto"/>
              <w:bottom w:val="nil"/>
              <w:right w:val="nil"/>
            </w:tcBorders>
            <w:tcMar>
              <w:top w:w="15" w:type="dxa"/>
              <w:left w:w="15" w:type="dxa"/>
              <w:right w:w="15" w:type="dxa"/>
            </w:tcMar>
            <w:vAlign w:val="bottom"/>
          </w:tcPr>
          <w:p w14:paraId="49C58A25" w14:textId="5F626C02" w:rsidR="72FA2661" w:rsidRDefault="72FA2661" w:rsidP="72FA2661">
            <w:pPr>
              <w:spacing w:after="0"/>
              <w:rPr>
                <w:rFonts w:ascii="Calibri" w:eastAsia="Calibri" w:hAnsi="Calibri" w:cs="Calibri"/>
                <w:color w:val="000000" w:themeColor="text1"/>
                <w:sz w:val="20"/>
                <w:szCs w:val="20"/>
                <w:lang w:val="en-US"/>
              </w:rPr>
            </w:pPr>
            <w:r w:rsidRPr="72FA2661">
              <w:rPr>
                <w:rFonts w:ascii="Calibri" w:eastAsia="Calibri" w:hAnsi="Calibri" w:cs="Calibri"/>
                <w:color w:val="000000" w:themeColor="text1"/>
                <w:sz w:val="20"/>
                <w:szCs w:val="20"/>
                <w:lang w:val="en-US"/>
              </w:rPr>
              <w:t xml:space="preserve"> </w:t>
            </w:r>
          </w:p>
        </w:tc>
        <w:tc>
          <w:tcPr>
            <w:tcW w:w="1536" w:type="dxa"/>
            <w:tcBorders>
              <w:top w:val="nil"/>
              <w:left w:val="nil"/>
              <w:bottom w:val="nil"/>
              <w:right w:val="nil"/>
            </w:tcBorders>
            <w:tcMar>
              <w:top w:w="15" w:type="dxa"/>
              <w:left w:w="15" w:type="dxa"/>
              <w:right w:w="15" w:type="dxa"/>
            </w:tcMar>
            <w:vAlign w:val="bottom"/>
          </w:tcPr>
          <w:p w14:paraId="301D98B4" w14:textId="1FC859A2" w:rsidR="72FA2661" w:rsidRDefault="72FA2661" w:rsidP="72FA2661">
            <w:pPr>
              <w:spacing w:after="0"/>
              <w:rPr>
                <w:rFonts w:ascii="Calibri" w:eastAsia="Calibri" w:hAnsi="Calibri" w:cs="Calibri"/>
                <w:color w:val="000000" w:themeColor="text1"/>
                <w:sz w:val="20"/>
                <w:szCs w:val="20"/>
                <w:lang w:val="en-US"/>
              </w:rPr>
            </w:pPr>
            <w:r w:rsidRPr="72FA2661">
              <w:rPr>
                <w:rFonts w:ascii="Calibri" w:eastAsia="Calibri" w:hAnsi="Calibri" w:cs="Calibri"/>
                <w:color w:val="000000" w:themeColor="text1"/>
                <w:sz w:val="20"/>
                <w:szCs w:val="20"/>
                <w:lang w:val="en-US"/>
              </w:rPr>
              <w:t>Secondary</w:t>
            </w:r>
          </w:p>
        </w:tc>
        <w:tc>
          <w:tcPr>
            <w:tcW w:w="1085" w:type="dxa"/>
            <w:tcBorders>
              <w:top w:val="nil"/>
              <w:left w:val="single" w:sz="4" w:space="0" w:color="auto"/>
              <w:bottom w:val="nil"/>
              <w:right w:val="nil"/>
            </w:tcBorders>
            <w:tcMar>
              <w:top w:w="15" w:type="dxa"/>
              <w:left w:w="15" w:type="dxa"/>
              <w:right w:w="15" w:type="dxa"/>
            </w:tcMar>
            <w:vAlign w:val="center"/>
          </w:tcPr>
          <w:p w14:paraId="13282D3A" w14:textId="119BF6BD" w:rsidR="72FA2661" w:rsidRDefault="72FA2661" w:rsidP="72FA2661">
            <w:pPr>
              <w:spacing w:after="0"/>
              <w:jc w:val="center"/>
              <w:rPr>
                <w:rFonts w:ascii="Calibri" w:eastAsia="Calibri" w:hAnsi="Calibri" w:cs="Calibri"/>
                <w:color w:val="000000" w:themeColor="text1"/>
                <w:sz w:val="20"/>
                <w:szCs w:val="20"/>
                <w:lang w:val="en-US"/>
              </w:rPr>
            </w:pPr>
            <w:r w:rsidRPr="72FA2661">
              <w:rPr>
                <w:rFonts w:ascii="Calibri" w:eastAsia="Calibri" w:hAnsi="Calibri" w:cs="Calibri"/>
                <w:color w:val="000000" w:themeColor="text1"/>
                <w:sz w:val="20"/>
                <w:szCs w:val="20"/>
                <w:lang w:val="en-US"/>
              </w:rPr>
              <w:t>49</w:t>
            </w:r>
          </w:p>
        </w:tc>
      </w:tr>
      <w:tr w:rsidR="72FA2661" w14:paraId="207ACD02" w14:textId="77777777" w:rsidTr="72FA2661">
        <w:trPr>
          <w:trHeight w:val="315"/>
        </w:trPr>
        <w:tc>
          <w:tcPr>
            <w:tcW w:w="418" w:type="dxa"/>
            <w:tcBorders>
              <w:top w:val="nil"/>
              <w:left w:val="nil"/>
              <w:bottom w:val="nil"/>
              <w:right w:val="nil"/>
            </w:tcBorders>
            <w:tcMar>
              <w:top w:w="15" w:type="dxa"/>
              <w:left w:w="15" w:type="dxa"/>
              <w:right w:w="15" w:type="dxa"/>
            </w:tcMar>
            <w:vAlign w:val="bottom"/>
          </w:tcPr>
          <w:p w14:paraId="07ED8847" w14:textId="28040069" w:rsidR="72FA2661" w:rsidRDefault="72FA2661" w:rsidP="72FA2661">
            <w:pPr>
              <w:rPr>
                <w:sz w:val="20"/>
                <w:szCs w:val="20"/>
                <w:lang w:val="en-US"/>
              </w:rPr>
            </w:pPr>
          </w:p>
        </w:tc>
        <w:tc>
          <w:tcPr>
            <w:tcW w:w="1501" w:type="dxa"/>
            <w:tcBorders>
              <w:top w:val="nil"/>
              <w:left w:val="nil"/>
              <w:bottom w:val="nil"/>
              <w:right w:val="nil"/>
            </w:tcBorders>
            <w:tcMar>
              <w:top w:w="15" w:type="dxa"/>
              <w:left w:w="15" w:type="dxa"/>
              <w:right w:w="15" w:type="dxa"/>
            </w:tcMar>
            <w:vAlign w:val="bottom"/>
          </w:tcPr>
          <w:p w14:paraId="7D28C902" w14:textId="4026343B" w:rsidR="72FA2661" w:rsidRDefault="72FA2661" w:rsidP="72FA2661">
            <w:pPr>
              <w:spacing w:after="0"/>
              <w:rPr>
                <w:rFonts w:ascii="Calibri" w:eastAsia="Calibri" w:hAnsi="Calibri" w:cs="Calibri"/>
                <w:color w:val="000000" w:themeColor="text1"/>
                <w:sz w:val="20"/>
                <w:szCs w:val="20"/>
                <w:lang w:val="en-US"/>
              </w:rPr>
            </w:pPr>
            <w:r w:rsidRPr="72FA2661">
              <w:rPr>
                <w:rFonts w:ascii="Calibri" w:eastAsia="Calibri" w:hAnsi="Calibri" w:cs="Calibri"/>
                <w:color w:val="000000" w:themeColor="text1"/>
                <w:sz w:val="20"/>
                <w:szCs w:val="20"/>
                <w:lang w:val="en-US"/>
              </w:rPr>
              <w:t>Higher education</w:t>
            </w:r>
          </w:p>
        </w:tc>
        <w:tc>
          <w:tcPr>
            <w:tcW w:w="1080" w:type="dxa"/>
            <w:tcBorders>
              <w:top w:val="nil"/>
              <w:left w:val="single" w:sz="4" w:space="0" w:color="auto"/>
              <w:bottom w:val="nil"/>
              <w:right w:val="single" w:sz="4" w:space="0" w:color="auto"/>
            </w:tcBorders>
            <w:tcMar>
              <w:top w:w="15" w:type="dxa"/>
              <w:left w:w="15" w:type="dxa"/>
              <w:right w:w="15" w:type="dxa"/>
            </w:tcMar>
            <w:vAlign w:val="center"/>
          </w:tcPr>
          <w:p w14:paraId="5A6BC726" w14:textId="0C018055" w:rsidR="72FA2661" w:rsidRDefault="72FA2661" w:rsidP="72FA2661">
            <w:pPr>
              <w:spacing w:after="0"/>
              <w:jc w:val="center"/>
              <w:rPr>
                <w:rFonts w:ascii="Calibri" w:eastAsia="Calibri" w:hAnsi="Calibri" w:cs="Calibri"/>
                <w:color w:val="000000" w:themeColor="text1"/>
                <w:sz w:val="20"/>
                <w:szCs w:val="20"/>
                <w:lang w:val="en-US"/>
              </w:rPr>
            </w:pPr>
            <w:r w:rsidRPr="72FA2661">
              <w:rPr>
                <w:rFonts w:ascii="Calibri" w:eastAsia="Calibri" w:hAnsi="Calibri" w:cs="Calibri"/>
                <w:color w:val="000000" w:themeColor="text1"/>
                <w:sz w:val="20"/>
                <w:szCs w:val="20"/>
                <w:lang w:val="en-US"/>
              </w:rPr>
              <w:t>28.6</w:t>
            </w:r>
          </w:p>
        </w:tc>
        <w:tc>
          <w:tcPr>
            <w:tcW w:w="414" w:type="dxa"/>
            <w:tcBorders>
              <w:top w:val="nil"/>
              <w:left w:val="single" w:sz="4" w:space="0" w:color="auto"/>
              <w:bottom w:val="nil"/>
              <w:right w:val="nil"/>
            </w:tcBorders>
            <w:tcMar>
              <w:top w:w="15" w:type="dxa"/>
              <w:left w:w="15" w:type="dxa"/>
              <w:right w:w="15" w:type="dxa"/>
            </w:tcMar>
            <w:vAlign w:val="bottom"/>
          </w:tcPr>
          <w:p w14:paraId="7A9FCA31" w14:textId="4308C471" w:rsidR="72FA2661" w:rsidRDefault="72FA2661" w:rsidP="72FA2661">
            <w:pPr>
              <w:rPr>
                <w:sz w:val="20"/>
                <w:szCs w:val="20"/>
                <w:lang w:val="en-US"/>
              </w:rPr>
            </w:pPr>
          </w:p>
        </w:tc>
        <w:tc>
          <w:tcPr>
            <w:tcW w:w="1536" w:type="dxa"/>
            <w:tcBorders>
              <w:top w:val="nil"/>
              <w:left w:val="nil"/>
              <w:bottom w:val="nil"/>
              <w:right w:val="nil"/>
            </w:tcBorders>
            <w:tcMar>
              <w:top w:w="15" w:type="dxa"/>
              <w:left w:w="15" w:type="dxa"/>
              <w:right w:w="15" w:type="dxa"/>
            </w:tcMar>
            <w:vAlign w:val="bottom"/>
          </w:tcPr>
          <w:p w14:paraId="613D6D14" w14:textId="5EB49313" w:rsidR="72FA2661" w:rsidRDefault="72FA2661" w:rsidP="72FA2661">
            <w:pPr>
              <w:spacing w:after="0"/>
              <w:rPr>
                <w:rFonts w:ascii="Calibri" w:eastAsia="Calibri" w:hAnsi="Calibri" w:cs="Calibri"/>
                <w:color w:val="000000" w:themeColor="text1"/>
                <w:sz w:val="20"/>
                <w:szCs w:val="20"/>
                <w:lang w:val="en-US"/>
              </w:rPr>
            </w:pPr>
            <w:r w:rsidRPr="72FA2661">
              <w:rPr>
                <w:rFonts w:ascii="Calibri" w:eastAsia="Calibri" w:hAnsi="Calibri" w:cs="Calibri"/>
                <w:color w:val="000000" w:themeColor="text1"/>
                <w:sz w:val="20"/>
                <w:szCs w:val="20"/>
                <w:lang w:val="en-US"/>
              </w:rPr>
              <w:t>Higher education</w:t>
            </w:r>
          </w:p>
        </w:tc>
        <w:tc>
          <w:tcPr>
            <w:tcW w:w="1047" w:type="dxa"/>
            <w:tcBorders>
              <w:top w:val="nil"/>
              <w:left w:val="single" w:sz="4" w:space="0" w:color="auto"/>
              <w:bottom w:val="nil"/>
              <w:right w:val="single" w:sz="4" w:space="0" w:color="auto"/>
            </w:tcBorders>
            <w:tcMar>
              <w:top w:w="15" w:type="dxa"/>
              <w:left w:w="15" w:type="dxa"/>
              <w:right w:w="15" w:type="dxa"/>
            </w:tcMar>
            <w:vAlign w:val="center"/>
          </w:tcPr>
          <w:p w14:paraId="2247E0DF" w14:textId="508791D6" w:rsidR="72FA2661" w:rsidRDefault="72FA2661" w:rsidP="72FA2661">
            <w:pPr>
              <w:spacing w:after="0"/>
              <w:jc w:val="center"/>
              <w:rPr>
                <w:rFonts w:ascii="Calibri" w:eastAsia="Calibri" w:hAnsi="Calibri" w:cs="Calibri"/>
                <w:color w:val="000000" w:themeColor="text1"/>
                <w:sz w:val="20"/>
                <w:szCs w:val="20"/>
                <w:lang w:val="en-US"/>
              </w:rPr>
            </w:pPr>
            <w:r w:rsidRPr="72FA2661">
              <w:rPr>
                <w:rFonts w:ascii="Calibri" w:eastAsia="Calibri" w:hAnsi="Calibri" w:cs="Calibri"/>
                <w:color w:val="000000" w:themeColor="text1"/>
                <w:sz w:val="20"/>
                <w:szCs w:val="20"/>
                <w:lang w:val="en-US"/>
              </w:rPr>
              <w:t>6.3</w:t>
            </w:r>
          </w:p>
        </w:tc>
        <w:tc>
          <w:tcPr>
            <w:tcW w:w="414" w:type="dxa"/>
            <w:tcBorders>
              <w:top w:val="nil"/>
              <w:left w:val="single" w:sz="4" w:space="0" w:color="auto"/>
              <w:bottom w:val="nil"/>
              <w:right w:val="nil"/>
            </w:tcBorders>
            <w:tcMar>
              <w:top w:w="15" w:type="dxa"/>
              <w:left w:w="15" w:type="dxa"/>
              <w:right w:w="15" w:type="dxa"/>
            </w:tcMar>
            <w:vAlign w:val="bottom"/>
          </w:tcPr>
          <w:p w14:paraId="23AC7FA0" w14:textId="2EA1EE92" w:rsidR="72FA2661" w:rsidRDefault="72FA2661" w:rsidP="72FA2661">
            <w:pPr>
              <w:spacing w:after="0"/>
              <w:rPr>
                <w:rFonts w:ascii="Calibri" w:eastAsia="Calibri" w:hAnsi="Calibri" w:cs="Calibri"/>
                <w:color w:val="000000" w:themeColor="text1"/>
                <w:sz w:val="20"/>
                <w:szCs w:val="20"/>
                <w:lang w:val="en-US"/>
              </w:rPr>
            </w:pPr>
            <w:r w:rsidRPr="72FA2661">
              <w:rPr>
                <w:rFonts w:ascii="Calibri" w:eastAsia="Calibri" w:hAnsi="Calibri" w:cs="Calibri"/>
                <w:color w:val="000000" w:themeColor="text1"/>
                <w:sz w:val="20"/>
                <w:szCs w:val="20"/>
                <w:lang w:val="en-US"/>
              </w:rPr>
              <w:t xml:space="preserve"> </w:t>
            </w:r>
          </w:p>
        </w:tc>
        <w:tc>
          <w:tcPr>
            <w:tcW w:w="1536" w:type="dxa"/>
            <w:tcBorders>
              <w:top w:val="nil"/>
              <w:left w:val="nil"/>
              <w:bottom w:val="nil"/>
              <w:right w:val="nil"/>
            </w:tcBorders>
            <w:tcMar>
              <w:top w:w="15" w:type="dxa"/>
              <w:left w:w="15" w:type="dxa"/>
              <w:right w:w="15" w:type="dxa"/>
            </w:tcMar>
            <w:vAlign w:val="bottom"/>
          </w:tcPr>
          <w:p w14:paraId="2FE364A9" w14:textId="40BAF443" w:rsidR="72FA2661" w:rsidRDefault="72FA2661" w:rsidP="72FA2661">
            <w:pPr>
              <w:spacing w:after="0"/>
              <w:rPr>
                <w:rFonts w:ascii="Calibri" w:eastAsia="Calibri" w:hAnsi="Calibri" w:cs="Calibri"/>
                <w:color w:val="000000" w:themeColor="text1"/>
                <w:sz w:val="20"/>
                <w:szCs w:val="20"/>
                <w:lang w:val="en-US"/>
              </w:rPr>
            </w:pPr>
            <w:r w:rsidRPr="72FA2661">
              <w:rPr>
                <w:rFonts w:ascii="Calibri" w:eastAsia="Calibri" w:hAnsi="Calibri" w:cs="Calibri"/>
                <w:color w:val="000000" w:themeColor="text1"/>
                <w:sz w:val="20"/>
                <w:szCs w:val="20"/>
                <w:lang w:val="en-US"/>
              </w:rPr>
              <w:t>Higher education</w:t>
            </w:r>
          </w:p>
        </w:tc>
        <w:tc>
          <w:tcPr>
            <w:tcW w:w="1085" w:type="dxa"/>
            <w:tcBorders>
              <w:top w:val="nil"/>
              <w:left w:val="single" w:sz="4" w:space="0" w:color="auto"/>
              <w:bottom w:val="nil"/>
              <w:right w:val="nil"/>
            </w:tcBorders>
            <w:tcMar>
              <w:top w:w="15" w:type="dxa"/>
              <w:left w:w="15" w:type="dxa"/>
              <w:right w:w="15" w:type="dxa"/>
            </w:tcMar>
            <w:vAlign w:val="center"/>
          </w:tcPr>
          <w:p w14:paraId="7BC5E189" w14:textId="5B4898CF" w:rsidR="72FA2661" w:rsidRDefault="72FA2661" w:rsidP="72FA2661">
            <w:pPr>
              <w:spacing w:after="0"/>
              <w:jc w:val="center"/>
              <w:rPr>
                <w:rFonts w:ascii="Calibri" w:eastAsia="Calibri" w:hAnsi="Calibri" w:cs="Calibri"/>
                <w:color w:val="000000" w:themeColor="text1"/>
                <w:sz w:val="20"/>
                <w:szCs w:val="20"/>
                <w:lang w:val="en-US"/>
              </w:rPr>
            </w:pPr>
            <w:r w:rsidRPr="72FA2661">
              <w:rPr>
                <w:rFonts w:ascii="Calibri" w:eastAsia="Calibri" w:hAnsi="Calibri" w:cs="Calibri"/>
                <w:color w:val="000000" w:themeColor="text1"/>
                <w:sz w:val="20"/>
                <w:szCs w:val="20"/>
                <w:lang w:val="en-US"/>
              </w:rPr>
              <w:t>16</w:t>
            </w:r>
          </w:p>
        </w:tc>
      </w:tr>
      <w:tr w:rsidR="72FA2661" w14:paraId="462576D9" w14:textId="77777777" w:rsidTr="72FA2661">
        <w:trPr>
          <w:trHeight w:val="315"/>
        </w:trPr>
        <w:tc>
          <w:tcPr>
            <w:tcW w:w="1919" w:type="dxa"/>
            <w:gridSpan w:val="2"/>
            <w:tcBorders>
              <w:top w:val="single" w:sz="4" w:space="0" w:color="auto"/>
              <w:left w:val="nil"/>
              <w:bottom w:val="nil"/>
              <w:right w:val="nil"/>
            </w:tcBorders>
            <w:tcMar>
              <w:top w:w="15" w:type="dxa"/>
              <w:left w:w="15" w:type="dxa"/>
              <w:right w:w="15" w:type="dxa"/>
            </w:tcMar>
            <w:vAlign w:val="bottom"/>
          </w:tcPr>
          <w:p w14:paraId="0E2119A5" w14:textId="5112EF18" w:rsidR="72FA2661" w:rsidRDefault="72FA2661" w:rsidP="72FA2661">
            <w:pPr>
              <w:spacing w:after="0"/>
              <w:rPr>
                <w:rFonts w:ascii="Calibri" w:eastAsia="Calibri" w:hAnsi="Calibri" w:cs="Calibri"/>
                <w:b/>
                <w:bCs/>
                <w:color w:val="000000" w:themeColor="text1"/>
                <w:sz w:val="20"/>
                <w:szCs w:val="20"/>
                <w:lang w:val="en-US"/>
              </w:rPr>
            </w:pPr>
            <w:r w:rsidRPr="72FA2661">
              <w:rPr>
                <w:rFonts w:ascii="Calibri" w:eastAsia="Calibri" w:hAnsi="Calibri" w:cs="Calibri"/>
                <w:b/>
                <w:bCs/>
                <w:color w:val="000000" w:themeColor="text1"/>
                <w:sz w:val="20"/>
                <w:szCs w:val="20"/>
                <w:lang w:val="en-US"/>
              </w:rPr>
              <w:t>Farm size (ha)</w:t>
            </w:r>
          </w:p>
        </w:tc>
        <w:tc>
          <w:tcPr>
            <w:tcW w:w="1080" w:type="dxa"/>
            <w:tcBorders>
              <w:top w:val="single" w:sz="4" w:space="0" w:color="auto"/>
              <w:left w:val="single" w:sz="4" w:space="0" w:color="auto"/>
              <w:bottom w:val="nil"/>
              <w:right w:val="single" w:sz="4" w:space="0" w:color="auto"/>
            </w:tcBorders>
            <w:tcMar>
              <w:top w:w="15" w:type="dxa"/>
              <w:left w:w="15" w:type="dxa"/>
              <w:right w:w="15" w:type="dxa"/>
            </w:tcMar>
            <w:vAlign w:val="center"/>
          </w:tcPr>
          <w:p w14:paraId="79D28378" w14:textId="61626704" w:rsidR="72FA2661" w:rsidRDefault="72FA2661" w:rsidP="72FA2661">
            <w:pPr>
              <w:spacing w:after="0"/>
              <w:jc w:val="center"/>
              <w:rPr>
                <w:rFonts w:ascii="Calibri" w:eastAsia="Calibri" w:hAnsi="Calibri" w:cs="Calibri"/>
                <w:color w:val="000000" w:themeColor="text1"/>
                <w:sz w:val="20"/>
                <w:szCs w:val="20"/>
                <w:lang w:val="en-US"/>
              </w:rPr>
            </w:pPr>
            <w:r w:rsidRPr="72FA2661">
              <w:rPr>
                <w:rFonts w:ascii="Calibri" w:eastAsia="Calibri" w:hAnsi="Calibri" w:cs="Calibri"/>
                <w:color w:val="000000" w:themeColor="text1"/>
                <w:sz w:val="20"/>
                <w:szCs w:val="20"/>
                <w:lang w:val="en-US"/>
              </w:rPr>
              <w:t xml:space="preserve"> </w:t>
            </w:r>
          </w:p>
        </w:tc>
        <w:tc>
          <w:tcPr>
            <w:tcW w:w="1950" w:type="dxa"/>
            <w:gridSpan w:val="2"/>
            <w:tcBorders>
              <w:top w:val="single" w:sz="4" w:space="0" w:color="auto"/>
              <w:left w:val="single" w:sz="4" w:space="0" w:color="auto"/>
              <w:bottom w:val="nil"/>
              <w:right w:val="nil"/>
            </w:tcBorders>
            <w:tcMar>
              <w:top w:w="15" w:type="dxa"/>
              <w:left w:w="15" w:type="dxa"/>
              <w:right w:w="15" w:type="dxa"/>
            </w:tcMar>
            <w:vAlign w:val="bottom"/>
          </w:tcPr>
          <w:p w14:paraId="46F4B40C" w14:textId="0DE5B479" w:rsidR="72FA2661" w:rsidRDefault="72FA2661" w:rsidP="72FA2661">
            <w:pPr>
              <w:spacing w:after="0"/>
              <w:rPr>
                <w:rFonts w:ascii="Calibri" w:eastAsia="Calibri" w:hAnsi="Calibri" w:cs="Calibri"/>
                <w:b/>
                <w:bCs/>
                <w:color w:val="000000" w:themeColor="text1"/>
                <w:sz w:val="20"/>
                <w:szCs w:val="20"/>
                <w:lang w:val="en-US"/>
              </w:rPr>
            </w:pPr>
            <w:r w:rsidRPr="72FA2661">
              <w:rPr>
                <w:rFonts w:ascii="Calibri" w:eastAsia="Calibri" w:hAnsi="Calibri" w:cs="Calibri"/>
                <w:b/>
                <w:bCs/>
                <w:color w:val="000000" w:themeColor="text1"/>
                <w:sz w:val="20"/>
                <w:szCs w:val="20"/>
                <w:lang w:val="en-US"/>
              </w:rPr>
              <w:t>Farm size (ha)</w:t>
            </w:r>
          </w:p>
        </w:tc>
        <w:tc>
          <w:tcPr>
            <w:tcW w:w="1047" w:type="dxa"/>
            <w:tcBorders>
              <w:top w:val="single" w:sz="4" w:space="0" w:color="auto"/>
              <w:left w:val="single" w:sz="4" w:space="0" w:color="auto"/>
              <w:bottom w:val="nil"/>
              <w:right w:val="single" w:sz="4" w:space="0" w:color="auto"/>
            </w:tcBorders>
            <w:tcMar>
              <w:top w:w="15" w:type="dxa"/>
              <w:left w:w="15" w:type="dxa"/>
              <w:right w:w="15" w:type="dxa"/>
            </w:tcMar>
            <w:vAlign w:val="center"/>
          </w:tcPr>
          <w:p w14:paraId="6EA4A20D" w14:textId="1D65A6F6" w:rsidR="72FA2661" w:rsidRDefault="72FA2661" w:rsidP="72FA2661">
            <w:pPr>
              <w:spacing w:after="0"/>
              <w:jc w:val="center"/>
              <w:rPr>
                <w:rFonts w:ascii="Calibri" w:eastAsia="Calibri" w:hAnsi="Calibri" w:cs="Calibri"/>
                <w:color w:val="000000" w:themeColor="text1"/>
                <w:sz w:val="20"/>
                <w:szCs w:val="20"/>
                <w:lang w:val="en-US"/>
              </w:rPr>
            </w:pPr>
            <w:r w:rsidRPr="72FA2661">
              <w:rPr>
                <w:rFonts w:ascii="Calibri" w:eastAsia="Calibri" w:hAnsi="Calibri" w:cs="Calibri"/>
                <w:color w:val="000000" w:themeColor="text1"/>
                <w:sz w:val="20"/>
                <w:szCs w:val="20"/>
                <w:lang w:val="en-US"/>
              </w:rPr>
              <w:t xml:space="preserve"> </w:t>
            </w:r>
          </w:p>
        </w:tc>
        <w:tc>
          <w:tcPr>
            <w:tcW w:w="1950" w:type="dxa"/>
            <w:gridSpan w:val="2"/>
            <w:tcBorders>
              <w:top w:val="single" w:sz="4" w:space="0" w:color="auto"/>
              <w:left w:val="single" w:sz="4" w:space="0" w:color="auto"/>
              <w:bottom w:val="nil"/>
              <w:right w:val="nil"/>
            </w:tcBorders>
            <w:tcMar>
              <w:top w:w="15" w:type="dxa"/>
              <w:left w:w="15" w:type="dxa"/>
              <w:right w:w="15" w:type="dxa"/>
            </w:tcMar>
            <w:vAlign w:val="bottom"/>
          </w:tcPr>
          <w:p w14:paraId="0EBDA340" w14:textId="6B6DA7AE" w:rsidR="72FA2661" w:rsidRDefault="72FA2661" w:rsidP="72FA2661">
            <w:pPr>
              <w:spacing w:after="0"/>
              <w:rPr>
                <w:rFonts w:ascii="Calibri" w:eastAsia="Calibri" w:hAnsi="Calibri" w:cs="Calibri"/>
                <w:b/>
                <w:bCs/>
                <w:color w:val="000000" w:themeColor="text1"/>
                <w:sz w:val="20"/>
                <w:szCs w:val="20"/>
                <w:lang w:val="en-US"/>
              </w:rPr>
            </w:pPr>
            <w:r w:rsidRPr="72FA2661">
              <w:rPr>
                <w:rFonts w:ascii="Calibri" w:eastAsia="Calibri" w:hAnsi="Calibri" w:cs="Calibri"/>
                <w:b/>
                <w:bCs/>
                <w:color w:val="000000" w:themeColor="text1"/>
                <w:sz w:val="20"/>
                <w:szCs w:val="20"/>
                <w:lang w:val="en-US"/>
              </w:rPr>
              <w:t>Farm size (ha)*</w:t>
            </w:r>
          </w:p>
        </w:tc>
        <w:tc>
          <w:tcPr>
            <w:tcW w:w="1085" w:type="dxa"/>
            <w:tcBorders>
              <w:top w:val="single" w:sz="4" w:space="0" w:color="auto"/>
              <w:left w:val="single" w:sz="4" w:space="0" w:color="auto"/>
              <w:bottom w:val="nil"/>
              <w:right w:val="nil"/>
            </w:tcBorders>
            <w:tcMar>
              <w:top w:w="15" w:type="dxa"/>
              <w:left w:w="15" w:type="dxa"/>
              <w:right w:w="15" w:type="dxa"/>
            </w:tcMar>
            <w:vAlign w:val="center"/>
          </w:tcPr>
          <w:p w14:paraId="6416532C" w14:textId="6FD4C778" w:rsidR="72FA2661" w:rsidRDefault="72FA2661" w:rsidP="72FA2661">
            <w:pPr>
              <w:spacing w:after="0"/>
              <w:jc w:val="center"/>
              <w:rPr>
                <w:rFonts w:ascii="Calibri" w:eastAsia="Calibri" w:hAnsi="Calibri" w:cs="Calibri"/>
                <w:color w:val="000000" w:themeColor="text1"/>
                <w:sz w:val="20"/>
                <w:szCs w:val="20"/>
                <w:lang w:val="en-US"/>
              </w:rPr>
            </w:pPr>
            <w:r w:rsidRPr="72FA2661">
              <w:rPr>
                <w:rFonts w:ascii="Calibri" w:eastAsia="Calibri" w:hAnsi="Calibri" w:cs="Calibri"/>
                <w:color w:val="000000" w:themeColor="text1"/>
                <w:sz w:val="20"/>
                <w:szCs w:val="20"/>
                <w:lang w:val="en-US"/>
              </w:rPr>
              <w:t xml:space="preserve"> </w:t>
            </w:r>
          </w:p>
        </w:tc>
      </w:tr>
      <w:tr w:rsidR="72FA2661" w14:paraId="39E3CCC0" w14:textId="77777777" w:rsidTr="72FA2661">
        <w:trPr>
          <w:trHeight w:val="315"/>
        </w:trPr>
        <w:tc>
          <w:tcPr>
            <w:tcW w:w="418" w:type="dxa"/>
            <w:tcBorders>
              <w:top w:val="nil"/>
              <w:left w:val="nil"/>
              <w:bottom w:val="nil"/>
              <w:right w:val="nil"/>
            </w:tcBorders>
            <w:tcMar>
              <w:top w:w="15" w:type="dxa"/>
              <w:left w:w="15" w:type="dxa"/>
              <w:right w:w="15" w:type="dxa"/>
            </w:tcMar>
            <w:vAlign w:val="bottom"/>
          </w:tcPr>
          <w:p w14:paraId="4BB55AB1" w14:textId="79211022" w:rsidR="72FA2661" w:rsidRDefault="72FA2661" w:rsidP="72FA2661">
            <w:pPr>
              <w:rPr>
                <w:sz w:val="20"/>
                <w:szCs w:val="20"/>
                <w:lang w:val="en-US"/>
              </w:rPr>
            </w:pPr>
          </w:p>
        </w:tc>
        <w:tc>
          <w:tcPr>
            <w:tcW w:w="1501" w:type="dxa"/>
            <w:tcBorders>
              <w:top w:val="nil"/>
              <w:left w:val="nil"/>
              <w:bottom w:val="nil"/>
              <w:right w:val="nil"/>
            </w:tcBorders>
            <w:tcMar>
              <w:top w:w="15" w:type="dxa"/>
              <w:left w:w="15" w:type="dxa"/>
              <w:right w:w="15" w:type="dxa"/>
            </w:tcMar>
            <w:vAlign w:val="bottom"/>
          </w:tcPr>
          <w:p w14:paraId="6337423C" w14:textId="0E21C4F8" w:rsidR="72FA2661" w:rsidRDefault="72FA2661" w:rsidP="72FA2661">
            <w:pPr>
              <w:spacing w:after="0"/>
              <w:rPr>
                <w:rFonts w:ascii="Calibri" w:eastAsia="Calibri" w:hAnsi="Calibri" w:cs="Calibri"/>
                <w:color w:val="000000" w:themeColor="text1"/>
                <w:sz w:val="20"/>
                <w:szCs w:val="20"/>
                <w:lang w:val="en-US"/>
              </w:rPr>
            </w:pPr>
            <w:r w:rsidRPr="72FA2661">
              <w:rPr>
                <w:rFonts w:ascii="Calibri" w:eastAsia="Calibri" w:hAnsi="Calibri" w:cs="Calibri"/>
                <w:color w:val="000000" w:themeColor="text1"/>
                <w:sz w:val="20"/>
                <w:szCs w:val="20"/>
                <w:lang w:val="en-US"/>
              </w:rPr>
              <w:t>&lt;2</w:t>
            </w:r>
          </w:p>
        </w:tc>
        <w:tc>
          <w:tcPr>
            <w:tcW w:w="1080" w:type="dxa"/>
            <w:tcBorders>
              <w:top w:val="nil"/>
              <w:left w:val="single" w:sz="4" w:space="0" w:color="auto"/>
              <w:bottom w:val="nil"/>
              <w:right w:val="single" w:sz="4" w:space="0" w:color="auto"/>
            </w:tcBorders>
            <w:tcMar>
              <w:top w:w="15" w:type="dxa"/>
              <w:left w:w="15" w:type="dxa"/>
              <w:right w:w="15" w:type="dxa"/>
            </w:tcMar>
            <w:vAlign w:val="center"/>
          </w:tcPr>
          <w:p w14:paraId="61D6A7CB" w14:textId="5AF0EC22" w:rsidR="72FA2661" w:rsidRDefault="72FA2661" w:rsidP="72FA2661">
            <w:pPr>
              <w:spacing w:after="0"/>
              <w:jc w:val="center"/>
              <w:rPr>
                <w:rFonts w:ascii="Calibri" w:eastAsia="Calibri" w:hAnsi="Calibri" w:cs="Calibri"/>
                <w:color w:val="000000" w:themeColor="text1"/>
                <w:sz w:val="20"/>
                <w:szCs w:val="20"/>
                <w:lang w:val="en-US"/>
              </w:rPr>
            </w:pPr>
            <w:r w:rsidRPr="72FA2661">
              <w:rPr>
                <w:rFonts w:ascii="Calibri" w:eastAsia="Calibri" w:hAnsi="Calibri" w:cs="Calibri"/>
                <w:color w:val="000000" w:themeColor="text1"/>
                <w:sz w:val="20"/>
                <w:szCs w:val="20"/>
                <w:lang w:val="en-US"/>
              </w:rPr>
              <w:t>14.3</w:t>
            </w:r>
          </w:p>
        </w:tc>
        <w:tc>
          <w:tcPr>
            <w:tcW w:w="414" w:type="dxa"/>
            <w:tcBorders>
              <w:top w:val="nil"/>
              <w:left w:val="single" w:sz="4" w:space="0" w:color="auto"/>
              <w:bottom w:val="nil"/>
              <w:right w:val="nil"/>
            </w:tcBorders>
            <w:tcMar>
              <w:top w:w="15" w:type="dxa"/>
              <w:left w:w="15" w:type="dxa"/>
              <w:right w:w="15" w:type="dxa"/>
            </w:tcMar>
            <w:vAlign w:val="bottom"/>
          </w:tcPr>
          <w:p w14:paraId="4C85D6A3" w14:textId="6FEDB12E" w:rsidR="72FA2661" w:rsidRDefault="72FA2661" w:rsidP="72FA2661">
            <w:pPr>
              <w:rPr>
                <w:sz w:val="20"/>
                <w:szCs w:val="20"/>
                <w:lang w:val="en-US"/>
              </w:rPr>
            </w:pPr>
          </w:p>
        </w:tc>
        <w:tc>
          <w:tcPr>
            <w:tcW w:w="1536" w:type="dxa"/>
            <w:tcBorders>
              <w:top w:val="nil"/>
              <w:left w:val="nil"/>
              <w:bottom w:val="nil"/>
              <w:right w:val="nil"/>
            </w:tcBorders>
            <w:tcMar>
              <w:top w:w="15" w:type="dxa"/>
              <w:left w:w="15" w:type="dxa"/>
              <w:right w:w="15" w:type="dxa"/>
            </w:tcMar>
            <w:vAlign w:val="bottom"/>
          </w:tcPr>
          <w:p w14:paraId="2F250DA5" w14:textId="5769E84D" w:rsidR="72FA2661" w:rsidRDefault="72FA2661" w:rsidP="72FA2661">
            <w:pPr>
              <w:spacing w:after="0"/>
              <w:rPr>
                <w:rFonts w:ascii="Calibri" w:eastAsia="Calibri" w:hAnsi="Calibri" w:cs="Calibri"/>
                <w:color w:val="000000" w:themeColor="text1"/>
                <w:sz w:val="20"/>
                <w:szCs w:val="20"/>
                <w:lang w:val="en-US"/>
              </w:rPr>
            </w:pPr>
            <w:r w:rsidRPr="72FA2661">
              <w:rPr>
                <w:rFonts w:ascii="Calibri" w:eastAsia="Calibri" w:hAnsi="Calibri" w:cs="Calibri"/>
                <w:color w:val="000000" w:themeColor="text1"/>
                <w:sz w:val="20"/>
                <w:szCs w:val="20"/>
                <w:lang w:val="en-US"/>
              </w:rPr>
              <w:t>&lt;2</w:t>
            </w:r>
          </w:p>
        </w:tc>
        <w:tc>
          <w:tcPr>
            <w:tcW w:w="1047" w:type="dxa"/>
            <w:tcBorders>
              <w:top w:val="nil"/>
              <w:left w:val="single" w:sz="4" w:space="0" w:color="auto"/>
              <w:bottom w:val="nil"/>
              <w:right w:val="single" w:sz="4" w:space="0" w:color="auto"/>
            </w:tcBorders>
            <w:tcMar>
              <w:top w:w="15" w:type="dxa"/>
              <w:left w:w="15" w:type="dxa"/>
              <w:right w:w="15" w:type="dxa"/>
            </w:tcMar>
            <w:vAlign w:val="center"/>
          </w:tcPr>
          <w:p w14:paraId="26662127" w14:textId="7F5CDE76" w:rsidR="72FA2661" w:rsidRDefault="72FA2661" w:rsidP="72FA2661">
            <w:pPr>
              <w:spacing w:after="0"/>
              <w:jc w:val="center"/>
              <w:rPr>
                <w:rFonts w:ascii="Calibri" w:eastAsia="Calibri" w:hAnsi="Calibri" w:cs="Calibri"/>
                <w:color w:val="000000" w:themeColor="text1"/>
                <w:sz w:val="20"/>
                <w:szCs w:val="20"/>
                <w:lang w:val="en-US"/>
              </w:rPr>
            </w:pPr>
            <w:r w:rsidRPr="72FA2661">
              <w:rPr>
                <w:rFonts w:ascii="Calibri" w:eastAsia="Calibri" w:hAnsi="Calibri" w:cs="Calibri"/>
                <w:color w:val="000000" w:themeColor="text1"/>
                <w:sz w:val="20"/>
                <w:szCs w:val="20"/>
                <w:lang w:val="en-US"/>
              </w:rPr>
              <w:t>70.0</w:t>
            </w:r>
          </w:p>
        </w:tc>
        <w:tc>
          <w:tcPr>
            <w:tcW w:w="414" w:type="dxa"/>
            <w:tcBorders>
              <w:top w:val="nil"/>
              <w:left w:val="single" w:sz="4" w:space="0" w:color="auto"/>
              <w:bottom w:val="nil"/>
              <w:right w:val="nil"/>
            </w:tcBorders>
            <w:tcMar>
              <w:top w:w="15" w:type="dxa"/>
              <w:left w:w="15" w:type="dxa"/>
              <w:right w:w="15" w:type="dxa"/>
            </w:tcMar>
            <w:vAlign w:val="bottom"/>
          </w:tcPr>
          <w:p w14:paraId="6C54EF75" w14:textId="196D3EBC" w:rsidR="72FA2661" w:rsidRDefault="72FA2661" w:rsidP="72FA2661">
            <w:pPr>
              <w:spacing w:after="0"/>
              <w:rPr>
                <w:rFonts w:ascii="Calibri" w:eastAsia="Calibri" w:hAnsi="Calibri" w:cs="Calibri"/>
                <w:color w:val="000000" w:themeColor="text1"/>
                <w:sz w:val="20"/>
                <w:szCs w:val="20"/>
                <w:lang w:val="en-US"/>
              </w:rPr>
            </w:pPr>
            <w:r w:rsidRPr="72FA2661">
              <w:rPr>
                <w:rFonts w:ascii="Calibri" w:eastAsia="Calibri" w:hAnsi="Calibri" w:cs="Calibri"/>
                <w:color w:val="000000" w:themeColor="text1"/>
                <w:sz w:val="20"/>
                <w:szCs w:val="20"/>
                <w:lang w:val="en-US"/>
              </w:rPr>
              <w:t xml:space="preserve"> </w:t>
            </w:r>
          </w:p>
        </w:tc>
        <w:tc>
          <w:tcPr>
            <w:tcW w:w="1536" w:type="dxa"/>
            <w:tcBorders>
              <w:top w:val="nil"/>
              <w:left w:val="nil"/>
              <w:bottom w:val="nil"/>
              <w:right w:val="nil"/>
            </w:tcBorders>
            <w:tcMar>
              <w:top w:w="15" w:type="dxa"/>
              <w:left w:w="15" w:type="dxa"/>
              <w:right w:w="15" w:type="dxa"/>
            </w:tcMar>
            <w:vAlign w:val="bottom"/>
          </w:tcPr>
          <w:p w14:paraId="2A0C70A5" w14:textId="268874DD" w:rsidR="72FA2661" w:rsidRDefault="72FA2661" w:rsidP="72FA2661">
            <w:pPr>
              <w:spacing w:after="0"/>
              <w:rPr>
                <w:rFonts w:ascii="Calibri" w:eastAsia="Calibri" w:hAnsi="Calibri" w:cs="Calibri"/>
                <w:color w:val="000000" w:themeColor="text1"/>
                <w:sz w:val="20"/>
                <w:szCs w:val="20"/>
                <w:lang w:val="en-US"/>
              </w:rPr>
            </w:pPr>
            <w:r w:rsidRPr="72FA2661">
              <w:rPr>
                <w:rFonts w:ascii="Calibri" w:eastAsia="Calibri" w:hAnsi="Calibri" w:cs="Calibri"/>
                <w:color w:val="000000" w:themeColor="text1"/>
                <w:sz w:val="20"/>
                <w:szCs w:val="20"/>
                <w:lang w:val="en-US"/>
              </w:rPr>
              <w:t>&lt;2</w:t>
            </w:r>
          </w:p>
        </w:tc>
        <w:tc>
          <w:tcPr>
            <w:tcW w:w="1085" w:type="dxa"/>
            <w:tcBorders>
              <w:top w:val="nil"/>
              <w:left w:val="single" w:sz="4" w:space="0" w:color="auto"/>
              <w:bottom w:val="nil"/>
              <w:right w:val="nil"/>
            </w:tcBorders>
            <w:tcMar>
              <w:top w:w="15" w:type="dxa"/>
              <w:left w:w="15" w:type="dxa"/>
              <w:right w:w="15" w:type="dxa"/>
            </w:tcMar>
            <w:vAlign w:val="center"/>
          </w:tcPr>
          <w:p w14:paraId="4C95B700" w14:textId="640B532F" w:rsidR="72FA2661" w:rsidRDefault="72FA2661" w:rsidP="72FA2661">
            <w:pPr>
              <w:spacing w:after="0"/>
              <w:jc w:val="center"/>
              <w:rPr>
                <w:rFonts w:ascii="Calibri" w:eastAsia="Calibri" w:hAnsi="Calibri" w:cs="Calibri"/>
                <w:color w:val="000000" w:themeColor="text1"/>
                <w:sz w:val="20"/>
                <w:szCs w:val="20"/>
                <w:lang w:val="en-US"/>
              </w:rPr>
            </w:pPr>
            <w:r w:rsidRPr="72FA2661">
              <w:rPr>
                <w:rFonts w:ascii="Calibri" w:eastAsia="Calibri" w:hAnsi="Calibri" w:cs="Calibri"/>
                <w:color w:val="000000" w:themeColor="text1"/>
                <w:sz w:val="20"/>
                <w:szCs w:val="20"/>
                <w:lang w:val="en-US"/>
              </w:rPr>
              <w:t>82</w:t>
            </w:r>
          </w:p>
        </w:tc>
      </w:tr>
      <w:tr w:rsidR="72FA2661" w14:paraId="7E902702" w14:textId="77777777" w:rsidTr="72FA2661">
        <w:trPr>
          <w:trHeight w:val="315"/>
        </w:trPr>
        <w:tc>
          <w:tcPr>
            <w:tcW w:w="418" w:type="dxa"/>
            <w:tcBorders>
              <w:top w:val="nil"/>
              <w:left w:val="nil"/>
              <w:bottom w:val="nil"/>
              <w:right w:val="nil"/>
            </w:tcBorders>
            <w:tcMar>
              <w:top w:w="15" w:type="dxa"/>
              <w:left w:w="15" w:type="dxa"/>
              <w:right w:w="15" w:type="dxa"/>
            </w:tcMar>
            <w:vAlign w:val="bottom"/>
          </w:tcPr>
          <w:p w14:paraId="5F1DF61F" w14:textId="3358C450" w:rsidR="72FA2661" w:rsidRDefault="72FA2661" w:rsidP="72FA2661">
            <w:pPr>
              <w:rPr>
                <w:sz w:val="20"/>
                <w:szCs w:val="20"/>
                <w:lang w:val="en-US"/>
              </w:rPr>
            </w:pPr>
          </w:p>
        </w:tc>
        <w:tc>
          <w:tcPr>
            <w:tcW w:w="1501" w:type="dxa"/>
            <w:tcBorders>
              <w:top w:val="nil"/>
              <w:left w:val="nil"/>
              <w:bottom w:val="nil"/>
              <w:right w:val="nil"/>
            </w:tcBorders>
            <w:tcMar>
              <w:top w:w="15" w:type="dxa"/>
              <w:left w:w="15" w:type="dxa"/>
              <w:right w:w="15" w:type="dxa"/>
            </w:tcMar>
            <w:vAlign w:val="bottom"/>
          </w:tcPr>
          <w:p w14:paraId="3BAEAA64" w14:textId="6304853C" w:rsidR="72FA2661" w:rsidRDefault="72FA2661" w:rsidP="72FA2661">
            <w:pPr>
              <w:spacing w:after="0"/>
              <w:rPr>
                <w:rFonts w:ascii="Calibri" w:eastAsia="Calibri" w:hAnsi="Calibri" w:cs="Calibri"/>
                <w:color w:val="000000" w:themeColor="text1"/>
                <w:sz w:val="20"/>
                <w:szCs w:val="20"/>
                <w:lang w:val="en-US"/>
              </w:rPr>
            </w:pPr>
            <w:r w:rsidRPr="72FA2661">
              <w:rPr>
                <w:rFonts w:ascii="Calibri" w:eastAsia="Calibri" w:hAnsi="Calibri" w:cs="Calibri"/>
                <w:color w:val="000000" w:themeColor="text1"/>
                <w:sz w:val="20"/>
                <w:szCs w:val="20"/>
                <w:lang w:val="en-US"/>
              </w:rPr>
              <w:t>2-10</w:t>
            </w:r>
          </w:p>
        </w:tc>
        <w:tc>
          <w:tcPr>
            <w:tcW w:w="1080" w:type="dxa"/>
            <w:tcBorders>
              <w:top w:val="nil"/>
              <w:left w:val="single" w:sz="4" w:space="0" w:color="auto"/>
              <w:bottom w:val="nil"/>
              <w:right w:val="single" w:sz="4" w:space="0" w:color="auto"/>
            </w:tcBorders>
            <w:tcMar>
              <w:top w:w="15" w:type="dxa"/>
              <w:left w:w="15" w:type="dxa"/>
              <w:right w:w="15" w:type="dxa"/>
            </w:tcMar>
            <w:vAlign w:val="center"/>
          </w:tcPr>
          <w:p w14:paraId="5744C1AB" w14:textId="51E2CCA4" w:rsidR="72FA2661" w:rsidRDefault="72FA2661" w:rsidP="72FA2661">
            <w:pPr>
              <w:spacing w:after="0"/>
              <w:jc w:val="center"/>
              <w:rPr>
                <w:rFonts w:ascii="Calibri" w:eastAsia="Calibri" w:hAnsi="Calibri" w:cs="Calibri"/>
                <w:color w:val="000000" w:themeColor="text1"/>
                <w:sz w:val="20"/>
                <w:szCs w:val="20"/>
                <w:lang w:val="en-US"/>
              </w:rPr>
            </w:pPr>
            <w:r w:rsidRPr="72FA2661">
              <w:rPr>
                <w:rFonts w:ascii="Calibri" w:eastAsia="Calibri" w:hAnsi="Calibri" w:cs="Calibri"/>
                <w:color w:val="000000" w:themeColor="text1"/>
                <w:sz w:val="20"/>
                <w:szCs w:val="20"/>
                <w:lang w:val="en-US"/>
              </w:rPr>
              <w:t>38.1</w:t>
            </w:r>
          </w:p>
        </w:tc>
        <w:tc>
          <w:tcPr>
            <w:tcW w:w="414" w:type="dxa"/>
            <w:tcBorders>
              <w:top w:val="nil"/>
              <w:left w:val="single" w:sz="4" w:space="0" w:color="auto"/>
              <w:bottom w:val="nil"/>
              <w:right w:val="nil"/>
            </w:tcBorders>
            <w:tcMar>
              <w:top w:w="15" w:type="dxa"/>
              <w:left w:w="15" w:type="dxa"/>
              <w:right w:w="15" w:type="dxa"/>
            </w:tcMar>
            <w:vAlign w:val="bottom"/>
          </w:tcPr>
          <w:p w14:paraId="4D495C52" w14:textId="262A0D4E" w:rsidR="72FA2661" w:rsidRDefault="72FA2661" w:rsidP="72FA2661">
            <w:pPr>
              <w:rPr>
                <w:sz w:val="20"/>
                <w:szCs w:val="20"/>
                <w:lang w:val="en-US"/>
              </w:rPr>
            </w:pPr>
          </w:p>
        </w:tc>
        <w:tc>
          <w:tcPr>
            <w:tcW w:w="1536" w:type="dxa"/>
            <w:tcBorders>
              <w:top w:val="nil"/>
              <w:left w:val="nil"/>
              <w:bottom w:val="nil"/>
              <w:right w:val="nil"/>
            </w:tcBorders>
            <w:tcMar>
              <w:top w:w="15" w:type="dxa"/>
              <w:left w:w="15" w:type="dxa"/>
              <w:right w:w="15" w:type="dxa"/>
            </w:tcMar>
            <w:vAlign w:val="bottom"/>
          </w:tcPr>
          <w:p w14:paraId="32F6234A" w14:textId="2E99A6E6" w:rsidR="72FA2661" w:rsidRDefault="72FA2661" w:rsidP="72FA2661">
            <w:pPr>
              <w:spacing w:after="0"/>
              <w:rPr>
                <w:rFonts w:ascii="Calibri" w:eastAsia="Calibri" w:hAnsi="Calibri" w:cs="Calibri"/>
                <w:color w:val="000000" w:themeColor="text1"/>
                <w:sz w:val="20"/>
                <w:szCs w:val="20"/>
                <w:lang w:val="en-US"/>
              </w:rPr>
            </w:pPr>
            <w:r w:rsidRPr="72FA2661">
              <w:rPr>
                <w:rFonts w:ascii="Calibri" w:eastAsia="Calibri" w:hAnsi="Calibri" w:cs="Calibri"/>
                <w:color w:val="000000" w:themeColor="text1"/>
                <w:sz w:val="20"/>
                <w:szCs w:val="20"/>
                <w:lang w:val="en-US"/>
              </w:rPr>
              <w:t>2-10</w:t>
            </w:r>
          </w:p>
        </w:tc>
        <w:tc>
          <w:tcPr>
            <w:tcW w:w="1047" w:type="dxa"/>
            <w:tcBorders>
              <w:top w:val="nil"/>
              <w:left w:val="single" w:sz="4" w:space="0" w:color="auto"/>
              <w:bottom w:val="nil"/>
              <w:right w:val="single" w:sz="4" w:space="0" w:color="auto"/>
            </w:tcBorders>
            <w:tcMar>
              <w:top w:w="15" w:type="dxa"/>
              <w:left w:w="15" w:type="dxa"/>
              <w:right w:w="15" w:type="dxa"/>
            </w:tcMar>
            <w:vAlign w:val="center"/>
          </w:tcPr>
          <w:p w14:paraId="4AE2E126" w14:textId="4F7027DB" w:rsidR="72FA2661" w:rsidRDefault="72FA2661" w:rsidP="72FA2661">
            <w:pPr>
              <w:spacing w:after="0"/>
              <w:jc w:val="center"/>
              <w:rPr>
                <w:rFonts w:ascii="Calibri" w:eastAsia="Calibri" w:hAnsi="Calibri" w:cs="Calibri"/>
                <w:color w:val="000000" w:themeColor="text1"/>
                <w:sz w:val="20"/>
                <w:szCs w:val="20"/>
                <w:lang w:val="en-US"/>
              </w:rPr>
            </w:pPr>
            <w:r w:rsidRPr="72FA2661">
              <w:rPr>
                <w:rFonts w:ascii="Calibri" w:eastAsia="Calibri" w:hAnsi="Calibri" w:cs="Calibri"/>
                <w:color w:val="000000" w:themeColor="text1"/>
                <w:sz w:val="20"/>
                <w:szCs w:val="20"/>
                <w:lang w:val="en-US"/>
              </w:rPr>
              <w:t>30.0</w:t>
            </w:r>
          </w:p>
        </w:tc>
        <w:tc>
          <w:tcPr>
            <w:tcW w:w="414" w:type="dxa"/>
            <w:tcBorders>
              <w:top w:val="nil"/>
              <w:left w:val="single" w:sz="4" w:space="0" w:color="auto"/>
              <w:bottom w:val="nil"/>
              <w:right w:val="nil"/>
            </w:tcBorders>
            <w:tcMar>
              <w:top w:w="15" w:type="dxa"/>
              <w:left w:w="15" w:type="dxa"/>
              <w:right w:w="15" w:type="dxa"/>
            </w:tcMar>
            <w:vAlign w:val="bottom"/>
          </w:tcPr>
          <w:p w14:paraId="3F6100FA" w14:textId="1576D8D0" w:rsidR="72FA2661" w:rsidRDefault="72FA2661" w:rsidP="72FA2661">
            <w:pPr>
              <w:spacing w:after="0"/>
              <w:rPr>
                <w:rFonts w:ascii="Calibri" w:eastAsia="Calibri" w:hAnsi="Calibri" w:cs="Calibri"/>
                <w:color w:val="000000" w:themeColor="text1"/>
                <w:sz w:val="20"/>
                <w:szCs w:val="20"/>
                <w:lang w:val="en-US"/>
              </w:rPr>
            </w:pPr>
            <w:r w:rsidRPr="72FA2661">
              <w:rPr>
                <w:rFonts w:ascii="Calibri" w:eastAsia="Calibri" w:hAnsi="Calibri" w:cs="Calibri"/>
                <w:color w:val="000000" w:themeColor="text1"/>
                <w:sz w:val="20"/>
                <w:szCs w:val="20"/>
                <w:lang w:val="en-US"/>
              </w:rPr>
              <w:t xml:space="preserve"> </w:t>
            </w:r>
          </w:p>
        </w:tc>
        <w:tc>
          <w:tcPr>
            <w:tcW w:w="1536" w:type="dxa"/>
            <w:tcBorders>
              <w:top w:val="nil"/>
              <w:left w:val="nil"/>
              <w:bottom w:val="nil"/>
              <w:right w:val="nil"/>
            </w:tcBorders>
            <w:tcMar>
              <w:top w:w="15" w:type="dxa"/>
              <w:left w:w="15" w:type="dxa"/>
              <w:right w:w="15" w:type="dxa"/>
            </w:tcMar>
            <w:vAlign w:val="bottom"/>
          </w:tcPr>
          <w:p w14:paraId="5729FE18" w14:textId="744C0E9D" w:rsidR="72FA2661" w:rsidRDefault="72FA2661" w:rsidP="72FA2661">
            <w:pPr>
              <w:spacing w:after="0"/>
              <w:rPr>
                <w:rFonts w:ascii="Calibri" w:eastAsia="Calibri" w:hAnsi="Calibri" w:cs="Calibri"/>
                <w:color w:val="000000" w:themeColor="text1"/>
                <w:sz w:val="20"/>
                <w:szCs w:val="20"/>
                <w:lang w:val="en-US"/>
              </w:rPr>
            </w:pPr>
            <w:r w:rsidRPr="72FA2661">
              <w:rPr>
                <w:rFonts w:ascii="Calibri" w:eastAsia="Calibri" w:hAnsi="Calibri" w:cs="Calibri"/>
                <w:color w:val="000000" w:themeColor="text1"/>
                <w:sz w:val="20"/>
                <w:szCs w:val="20"/>
                <w:lang w:val="en-US"/>
              </w:rPr>
              <w:t>2-10</w:t>
            </w:r>
          </w:p>
        </w:tc>
        <w:tc>
          <w:tcPr>
            <w:tcW w:w="1085" w:type="dxa"/>
            <w:tcBorders>
              <w:top w:val="nil"/>
              <w:left w:val="single" w:sz="4" w:space="0" w:color="auto"/>
              <w:bottom w:val="nil"/>
              <w:right w:val="nil"/>
            </w:tcBorders>
            <w:tcMar>
              <w:top w:w="15" w:type="dxa"/>
              <w:left w:w="15" w:type="dxa"/>
              <w:right w:w="15" w:type="dxa"/>
            </w:tcMar>
            <w:vAlign w:val="center"/>
          </w:tcPr>
          <w:p w14:paraId="02B9B419" w14:textId="248DB03E" w:rsidR="72FA2661" w:rsidRDefault="72FA2661" w:rsidP="72FA2661">
            <w:pPr>
              <w:spacing w:after="0"/>
              <w:jc w:val="center"/>
              <w:rPr>
                <w:rFonts w:ascii="Calibri" w:eastAsia="Calibri" w:hAnsi="Calibri" w:cs="Calibri"/>
                <w:color w:val="000000" w:themeColor="text1"/>
                <w:sz w:val="20"/>
                <w:szCs w:val="20"/>
                <w:lang w:val="en-US"/>
              </w:rPr>
            </w:pPr>
            <w:r w:rsidRPr="72FA2661">
              <w:rPr>
                <w:rFonts w:ascii="Calibri" w:eastAsia="Calibri" w:hAnsi="Calibri" w:cs="Calibri"/>
                <w:color w:val="000000" w:themeColor="text1"/>
                <w:sz w:val="20"/>
                <w:szCs w:val="20"/>
                <w:lang w:val="en-US"/>
              </w:rPr>
              <w:t>18</w:t>
            </w:r>
          </w:p>
        </w:tc>
      </w:tr>
      <w:tr w:rsidR="72FA2661" w14:paraId="21C04CCE" w14:textId="77777777" w:rsidTr="72FA2661">
        <w:trPr>
          <w:trHeight w:val="315"/>
        </w:trPr>
        <w:tc>
          <w:tcPr>
            <w:tcW w:w="418" w:type="dxa"/>
            <w:tcBorders>
              <w:top w:val="nil"/>
              <w:left w:val="nil"/>
              <w:bottom w:val="nil"/>
              <w:right w:val="nil"/>
            </w:tcBorders>
            <w:tcMar>
              <w:top w:w="15" w:type="dxa"/>
              <w:left w:w="15" w:type="dxa"/>
              <w:right w:w="15" w:type="dxa"/>
            </w:tcMar>
            <w:vAlign w:val="bottom"/>
          </w:tcPr>
          <w:p w14:paraId="35DDB75F" w14:textId="6A522679" w:rsidR="72FA2661" w:rsidRDefault="72FA2661" w:rsidP="72FA2661">
            <w:pPr>
              <w:rPr>
                <w:sz w:val="20"/>
                <w:szCs w:val="20"/>
                <w:lang w:val="en-US"/>
              </w:rPr>
            </w:pPr>
          </w:p>
        </w:tc>
        <w:tc>
          <w:tcPr>
            <w:tcW w:w="1501" w:type="dxa"/>
            <w:tcBorders>
              <w:top w:val="nil"/>
              <w:left w:val="nil"/>
              <w:bottom w:val="nil"/>
              <w:right w:val="nil"/>
            </w:tcBorders>
            <w:tcMar>
              <w:top w:w="15" w:type="dxa"/>
              <w:left w:w="15" w:type="dxa"/>
              <w:right w:w="15" w:type="dxa"/>
            </w:tcMar>
            <w:vAlign w:val="bottom"/>
          </w:tcPr>
          <w:p w14:paraId="1C12EA6A" w14:textId="4C132466" w:rsidR="72FA2661" w:rsidRDefault="72FA2661" w:rsidP="72FA2661">
            <w:pPr>
              <w:spacing w:after="0"/>
              <w:rPr>
                <w:rFonts w:ascii="Calibri" w:eastAsia="Calibri" w:hAnsi="Calibri" w:cs="Calibri"/>
                <w:color w:val="000000" w:themeColor="text1"/>
                <w:sz w:val="20"/>
                <w:szCs w:val="20"/>
                <w:lang w:val="en-US"/>
              </w:rPr>
            </w:pPr>
            <w:r w:rsidRPr="72FA2661">
              <w:rPr>
                <w:rFonts w:ascii="Calibri" w:eastAsia="Calibri" w:hAnsi="Calibri" w:cs="Calibri"/>
                <w:color w:val="000000" w:themeColor="text1"/>
                <w:sz w:val="20"/>
                <w:szCs w:val="20"/>
                <w:lang w:val="en-US"/>
              </w:rPr>
              <w:t>11-20</w:t>
            </w:r>
          </w:p>
        </w:tc>
        <w:tc>
          <w:tcPr>
            <w:tcW w:w="1080" w:type="dxa"/>
            <w:tcBorders>
              <w:top w:val="nil"/>
              <w:left w:val="single" w:sz="4" w:space="0" w:color="auto"/>
              <w:bottom w:val="nil"/>
              <w:right w:val="single" w:sz="4" w:space="0" w:color="auto"/>
            </w:tcBorders>
            <w:tcMar>
              <w:top w:w="15" w:type="dxa"/>
              <w:left w:w="15" w:type="dxa"/>
              <w:right w:w="15" w:type="dxa"/>
            </w:tcMar>
            <w:vAlign w:val="center"/>
          </w:tcPr>
          <w:p w14:paraId="064184CE" w14:textId="3456E2A8" w:rsidR="72FA2661" w:rsidRDefault="72FA2661" w:rsidP="72FA2661">
            <w:pPr>
              <w:spacing w:after="0"/>
              <w:jc w:val="center"/>
              <w:rPr>
                <w:rFonts w:ascii="Calibri" w:eastAsia="Calibri" w:hAnsi="Calibri" w:cs="Calibri"/>
                <w:color w:val="000000" w:themeColor="text1"/>
                <w:sz w:val="20"/>
                <w:szCs w:val="20"/>
                <w:lang w:val="en-US"/>
              </w:rPr>
            </w:pPr>
            <w:r w:rsidRPr="72FA2661">
              <w:rPr>
                <w:rFonts w:ascii="Calibri" w:eastAsia="Calibri" w:hAnsi="Calibri" w:cs="Calibri"/>
                <w:color w:val="000000" w:themeColor="text1"/>
                <w:sz w:val="20"/>
                <w:szCs w:val="20"/>
                <w:lang w:val="en-US"/>
              </w:rPr>
              <w:t>0</w:t>
            </w:r>
          </w:p>
        </w:tc>
        <w:tc>
          <w:tcPr>
            <w:tcW w:w="414" w:type="dxa"/>
            <w:tcBorders>
              <w:top w:val="nil"/>
              <w:left w:val="single" w:sz="4" w:space="0" w:color="auto"/>
              <w:bottom w:val="nil"/>
              <w:right w:val="nil"/>
            </w:tcBorders>
            <w:tcMar>
              <w:top w:w="15" w:type="dxa"/>
              <w:left w:w="15" w:type="dxa"/>
              <w:right w:w="15" w:type="dxa"/>
            </w:tcMar>
            <w:vAlign w:val="bottom"/>
          </w:tcPr>
          <w:p w14:paraId="5D4DB3F8" w14:textId="10AAE6CF" w:rsidR="72FA2661" w:rsidRDefault="72FA2661" w:rsidP="72FA2661">
            <w:pPr>
              <w:rPr>
                <w:sz w:val="20"/>
                <w:szCs w:val="20"/>
                <w:lang w:val="en-US"/>
              </w:rPr>
            </w:pPr>
          </w:p>
        </w:tc>
        <w:tc>
          <w:tcPr>
            <w:tcW w:w="1536" w:type="dxa"/>
            <w:tcBorders>
              <w:top w:val="nil"/>
              <w:left w:val="nil"/>
              <w:bottom w:val="nil"/>
              <w:right w:val="nil"/>
            </w:tcBorders>
            <w:tcMar>
              <w:top w:w="15" w:type="dxa"/>
              <w:left w:w="15" w:type="dxa"/>
              <w:right w:w="15" w:type="dxa"/>
            </w:tcMar>
            <w:vAlign w:val="bottom"/>
          </w:tcPr>
          <w:p w14:paraId="6C9610E1" w14:textId="1139CE52" w:rsidR="72FA2661" w:rsidRDefault="72FA2661" w:rsidP="72FA2661">
            <w:pPr>
              <w:spacing w:after="0"/>
              <w:rPr>
                <w:rFonts w:ascii="Calibri" w:eastAsia="Calibri" w:hAnsi="Calibri" w:cs="Calibri"/>
                <w:color w:val="000000" w:themeColor="text1"/>
                <w:sz w:val="20"/>
                <w:szCs w:val="20"/>
                <w:lang w:val="en-US"/>
              </w:rPr>
            </w:pPr>
            <w:r w:rsidRPr="72FA2661">
              <w:rPr>
                <w:rFonts w:ascii="Calibri" w:eastAsia="Calibri" w:hAnsi="Calibri" w:cs="Calibri"/>
                <w:color w:val="000000" w:themeColor="text1"/>
                <w:sz w:val="20"/>
                <w:szCs w:val="20"/>
                <w:lang w:val="en-US"/>
              </w:rPr>
              <w:t>11-20</w:t>
            </w:r>
          </w:p>
        </w:tc>
        <w:tc>
          <w:tcPr>
            <w:tcW w:w="1047" w:type="dxa"/>
            <w:tcBorders>
              <w:top w:val="nil"/>
              <w:left w:val="single" w:sz="4" w:space="0" w:color="auto"/>
              <w:bottom w:val="nil"/>
              <w:right w:val="single" w:sz="4" w:space="0" w:color="auto"/>
            </w:tcBorders>
            <w:tcMar>
              <w:top w:w="15" w:type="dxa"/>
              <w:left w:w="15" w:type="dxa"/>
              <w:right w:w="15" w:type="dxa"/>
            </w:tcMar>
            <w:vAlign w:val="center"/>
          </w:tcPr>
          <w:p w14:paraId="4310AC19" w14:textId="7DC2FF4E" w:rsidR="72FA2661" w:rsidRDefault="72FA2661" w:rsidP="72FA2661">
            <w:pPr>
              <w:spacing w:after="0"/>
              <w:jc w:val="center"/>
              <w:rPr>
                <w:rFonts w:ascii="Calibri" w:eastAsia="Calibri" w:hAnsi="Calibri" w:cs="Calibri"/>
                <w:color w:val="000000" w:themeColor="text1"/>
                <w:sz w:val="20"/>
                <w:szCs w:val="20"/>
                <w:lang w:val="en-US"/>
              </w:rPr>
            </w:pPr>
            <w:r w:rsidRPr="72FA2661">
              <w:rPr>
                <w:rFonts w:ascii="Calibri" w:eastAsia="Calibri" w:hAnsi="Calibri" w:cs="Calibri"/>
                <w:color w:val="000000" w:themeColor="text1"/>
                <w:sz w:val="20"/>
                <w:szCs w:val="20"/>
                <w:lang w:val="en-US"/>
              </w:rPr>
              <w:t>0</w:t>
            </w:r>
          </w:p>
        </w:tc>
        <w:tc>
          <w:tcPr>
            <w:tcW w:w="414" w:type="dxa"/>
            <w:tcBorders>
              <w:top w:val="nil"/>
              <w:left w:val="single" w:sz="4" w:space="0" w:color="auto"/>
              <w:bottom w:val="nil"/>
              <w:right w:val="nil"/>
            </w:tcBorders>
            <w:tcMar>
              <w:top w:w="15" w:type="dxa"/>
              <w:left w:w="15" w:type="dxa"/>
              <w:right w:w="15" w:type="dxa"/>
            </w:tcMar>
            <w:vAlign w:val="bottom"/>
          </w:tcPr>
          <w:p w14:paraId="0022965E" w14:textId="6C81269D" w:rsidR="72FA2661" w:rsidRDefault="72FA2661" w:rsidP="72FA2661">
            <w:pPr>
              <w:spacing w:after="0"/>
              <w:rPr>
                <w:rFonts w:ascii="Calibri" w:eastAsia="Calibri" w:hAnsi="Calibri" w:cs="Calibri"/>
                <w:color w:val="000000" w:themeColor="text1"/>
                <w:sz w:val="20"/>
                <w:szCs w:val="20"/>
                <w:lang w:val="en-US"/>
              </w:rPr>
            </w:pPr>
            <w:r w:rsidRPr="72FA2661">
              <w:rPr>
                <w:rFonts w:ascii="Calibri" w:eastAsia="Calibri" w:hAnsi="Calibri" w:cs="Calibri"/>
                <w:color w:val="000000" w:themeColor="text1"/>
                <w:sz w:val="20"/>
                <w:szCs w:val="20"/>
                <w:lang w:val="en-US"/>
              </w:rPr>
              <w:t xml:space="preserve"> </w:t>
            </w:r>
          </w:p>
        </w:tc>
        <w:tc>
          <w:tcPr>
            <w:tcW w:w="1536" w:type="dxa"/>
            <w:tcBorders>
              <w:top w:val="nil"/>
              <w:left w:val="nil"/>
              <w:bottom w:val="nil"/>
              <w:right w:val="nil"/>
            </w:tcBorders>
            <w:tcMar>
              <w:top w:w="15" w:type="dxa"/>
              <w:left w:w="15" w:type="dxa"/>
              <w:right w:w="15" w:type="dxa"/>
            </w:tcMar>
            <w:vAlign w:val="bottom"/>
          </w:tcPr>
          <w:p w14:paraId="2EA3E50B" w14:textId="2CF43A1D" w:rsidR="72FA2661" w:rsidRDefault="72FA2661" w:rsidP="72FA2661">
            <w:pPr>
              <w:spacing w:after="0"/>
              <w:rPr>
                <w:rFonts w:ascii="Calibri" w:eastAsia="Calibri" w:hAnsi="Calibri" w:cs="Calibri"/>
                <w:color w:val="000000" w:themeColor="text1"/>
                <w:sz w:val="20"/>
                <w:szCs w:val="20"/>
                <w:lang w:val="en-US"/>
              </w:rPr>
            </w:pPr>
            <w:r w:rsidRPr="72FA2661">
              <w:rPr>
                <w:rFonts w:ascii="Calibri" w:eastAsia="Calibri" w:hAnsi="Calibri" w:cs="Calibri"/>
                <w:color w:val="000000" w:themeColor="text1"/>
                <w:sz w:val="20"/>
                <w:szCs w:val="20"/>
                <w:lang w:val="en-US"/>
              </w:rPr>
              <w:t>11-20</w:t>
            </w:r>
          </w:p>
        </w:tc>
        <w:tc>
          <w:tcPr>
            <w:tcW w:w="1085" w:type="dxa"/>
            <w:tcBorders>
              <w:top w:val="nil"/>
              <w:left w:val="single" w:sz="4" w:space="0" w:color="auto"/>
              <w:bottom w:val="nil"/>
              <w:right w:val="nil"/>
            </w:tcBorders>
            <w:tcMar>
              <w:top w:w="15" w:type="dxa"/>
              <w:left w:w="15" w:type="dxa"/>
              <w:right w:w="15" w:type="dxa"/>
            </w:tcMar>
            <w:vAlign w:val="center"/>
          </w:tcPr>
          <w:p w14:paraId="62D2E6E7" w14:textId="12B66E21" w:rsidR="72FA2661" w:rsidRDefault="72FA2661" w:rsidP="72FA2661">
            <w:pPr>
              <w:spacing w:after="0"/>
              <w:jc w:val="center"/>
              <w:rPr>
                <w:rFonts w:ascii="Calibri" w:eastAsia="Calibri" w:hAnsi="Calibri" w:cs="Calibri"/>
                <w:color w:val="000000" w:themeColor="text1"/>
                <w:sz w:val="20"/>
                <w:szCs w:val="20"/>
                <w:lang w:val="en-US"/>
              </w:rPr>
            </w:pPr>
            <w:r w:rsidRPr="72FA2661">
              <w:rPr>
                <w:rFonts w:ascii="Calibri" w:eastAsia="Calibri" w:hAnsi="Calibri" w:cs="Calibri"/>
                <w:color w:val="000000" w:themeColor="text1"/>
                <w:sz w:val="20"/>
                <w:szCs w:val="20"/>
                <w:lang w:val="en-US"/>
              </w:rPr>
              <w:t>0</w:t>
            </w:r>
          </w:p>
        </w:tc>
      </w:tr>
      <w:tr w:rsidR="72FA2661" w14:paraId="680F656D" w14:textId="77777777" w:rsidTr="72FA2661">
        <w:trPr>
          <w:trHeight w:val="315"/>
        </w:trPr>
        <w:tc>
          <w:tcPr>
            <w:tcW w:w="418" w:type="dxa"/>
            <w:tcBorders>
              <w:top w:val="nil"/>
              <w:left w:val="nil"/>
              <w:bottom w:val="nil"/>
              <w:right w:val="nil"/>
            </w:tcBorders>
            <w:tcMar>
              <w:top w:w="15" w:type="dxa"/>
              <w:left w:w="15" w:type="dxa"/>
              <w:right w:w="15" w:type="dxa"/>
            </w:tcMar>
            <w:vAlign w:val="bottom"/>
          </w:tcPr>
          <w:p w14:paraId="1B2A703A" w14:textId="71FE1F44" w:rsidR="72FA2661" w:rsidRDefault="72FA2661" w:rsidP="72FA2661">
            <w:pPr>
              <w:rPr>
                <w:sz w:val="20"/>
                <w:szCs w:val="20"/>
                <w:lang w:val="en-US"/>
              </w:rPr>
            </w:pPr>
          </w:p>
        </w:tc>
        <w:tc>
          <w:tcPr>
            <w:tcW w:w="1501" w:type="dxa"/>
            <w:tcBorders>
              <w:top w:val="nil"/>
              <w:left w:val="nil"/>
              <w:bottom w:val="nil"/>
              <w:right w:val="nil"/>
            </w:tcBorders>
            <w:tcMar>
              <w:top w:w="15" w:type="dxa"/>
              <w:left w:w="15" w:type="dxa"/>
              <w:right w:w="15" w:type="dxa"/>
            </w:tcMar>
            <w:vAlign w:val="bottom"/>
          </w:tcPr>
          <w:p w14:paraId="03F9662F" w14:textId="15A065BE" w:rsidR="72FA2661" w:rsidRDefault="72FA2661" w:rsidP="72FA2661">
            <w:pPr>
              <w:spacing w:after="0"/>
              <w:rPr>
                <w:rFonts w:ascii="Calibri" w:eastAsia="Calibri" w:hAnsi="Calibri" w:cs="Calibri"/>
                <w:color w:val="000000" w:themeColor="text1"/>
                <w:sz w:val="20"/>
                <w:szCs w:val="20"/>
                <w:lang w:val="en-US"/>
              </w:rPr>
            </w:pPr>
            <w:r w:rsidRPr="72FA2661">
              <w:rPr>
                <w:rFonts w:ascii="Calibri" w:eastAsia="Calibri" w:hAnsi="Calibri" w:cs="Calibri"/>
                <w:color w:val="000000" w:themeColor="text1"/>
                <w:sz w:val="20"/>
                <w:szCs w:val="20"/>
                <w:lang w:val="en-US"/>
              </w:rPr>
              <w:t>21-30</w:t>
            </w:r>
          </w:p>
        </w:tc>
        <w:tc>
          <w:tcPr>
            <w:tcW w:w="1080" w:type="dxa"/>
            <w:tcBorders>
              <w:top w:val="nil"/>
              <w:left w:val="single" w:sz="4" w:space="0" w:color="auto"/>
              <w:bottom w:val="nil"/>
              <w:right w:val="single" w:sz="4" w:space="0" w:color="auto"/>
            </w:tcBorders>
            <w:tcMar>
              <w:top w:w="15" w:type="dxa"/>
              <w:left w:w="15" w:type="dxa"/>
              <w:right w:w="15" w:type="dxa"/>
            </w:tcMar>
            <w:vAlign w:val="center"/>
          </w:tcPr>
          <w:p w14:paraId="63CA92DF" w14:textId="78A05D41" w:rsidR="72FA2661" w:rsidRDefault="72FA2661" w:rsidP="72FA2661">
            <w:pPr>
              <w:spacing w:after="0"/>
              <w:jc w:val="center"/>
              <w:rPr>
                <w:rFonts w:ascii="Calibri" w:eastAsia="Calibri" w:hAnsi="Calibri" w:cs="Calibri"/>
                <w:color w:val="000000" w:themeColor="text1"/>
                <w:sz w:val="20"/>
                <w:szCs w:val="20"/>
                <w:lang w:val="en-US"/>
              </w:rPr>
            </w:pPr>
            <w:r w:rsidRPr="72FA2661">
              <w:rPr>
                <w:rFonts w:ascii="Calibri" w:eastAsia="Calibri" w:hAnsi="Calibri" w:cs="Calibri"/>
                <w:color w:val="000000" w:themeColor="text1"/>
                <w:sz w:val="20"/>
                <w:szCs w:val="20"/>
                <w:lang w:val="en-US"/>
              </w:rPr>
              <w:t>28.6</w:t>
            </w:r>
          </w:p>
        </w:tc>
        <w:tc>
          <w:tcPr>
            <w:tcW w:w="414" w:type="dxa"/>
            <w:tcBorders>
              <w:top w:val="nil"/>
              <w:left w:val="single" w:sz="4" w:space="0" w:color="auto"/>
              <w:bottom w:val="nil"/>
              <w:right w:val="nil"/>
            </w:tcBorders>
            <w:tcMar>
              <w:top w:w="15" w:type="dxa"/>
              <w:left w:w="15" w:type="dxa"/>
              <w:right w:w="15" w:type="dxa"/>
            </w:tcMar>
            <w:vAlign w:val="bottom"/>
          </w:tcPr>
          <w:p w14:paraId="1B1A73B9" w14:textId="2346D7C2" w:rsidR="72FA2661" w:rsidRDefault="72FA2661" w:rsidP="72FA2661">
            <w:pPr>
              <w:rPr>
                <w:sz w:val="20"/>
                <w:szCs w:val="20"/>
                <w:lang w:val="en-US"/>
              </w:rPr>
            </w:pPr>
          </w:p>
        </w:tc>
        <w:tc>
          <w:tcPr>
            <w:tcW w:w="1536" w:type="dxa"/>
            <w:tcBorders>
              <w:top w:val="nil"/>
              <w:left w:val="nil"/>
              <w:bottom w:val="nil"/>
              <w:right w:val="nil"/>
            </w:tcBorders>
            <w:tcMar>
              <w:top w:w="15" w:type="dxa"/>
              <w:left w:w="15" w:type="dxa"/>
              <w:right w:w="15" w:type="dxa"/>
            </w:tcMar>
            <w:vAlign w:val="bottom"/>
          </w:tcPr>
          <w:p w14:paraId="3796D888" w14:textId="76F416C0" w:rsidR="72FA2661" w:rsidRDefault="72FA2661" w:rsidP="72FA2661">
            <w:pPr>
              <w:spacing w:after="0"/>
              <w:rPr>
                <w:rFonts w:ascii="Calibri" w:eastAsia="Calibri" w:hAnsi="Calibri" w:cs="Calibri"/>
                <w:color w:val="000000" w:themeColor="text1"/>
                <w:sz w:val="20"/>
                <w:szCs w:val="20"/>
                <w:lang w:val="en-US"/>
              </w:rPr>
            </w:pPr>
            <w:r w:rsidRPr="72FA2661">
              <w:rPr>
                <w:rFonts w:ascii="Calibri" w:eastAsia="Calibri" w:hAnsi="Calibri" w:cs="Calibri"/>
                <w:color w:val="000000" w:themeColor="text1"/>
                <w:sz w:val="20"/>
                <w:szCs w:val="20"/>
                <w:lang w:val="en-US"/>
              </w:rPr>
              <w:t>21-30</w:t>
            </w:r>
          </w:p>
        </w:tc>
        <w:tc>
          <w:tcPr>
            <w:tcW w:w="1047" w:type="dxa"/>
            <w:tcBorders>
              <w:top w:val="nil"/>
              <w:left w:val="single" w:sz="4" w:space="0" w:color="auto"/>
              <w:bottom w:val="nil"/>
              <w:right w:val="single" w:sz="4" w:space="0" w:color="auto"/>
            </w:tcBorders>
            <w:tcMar>
              <w:top w:w="15" w:type="dxa"/>
              <w:left w:w="15" w:type="dxa"/>
              <w:right w:w="15" w:type="dxa"/>
            </w:tcMar>
            <w:vAlign w:val="center"/>
          </w:tcPr>
          <w:p w14:paraId="454E600E" w14:textId="22BAEBF5" w:rsidR="72FA2661" w:rsidRDefault="72FA2661" w:rsidP="72FA2661">
            <w:pPr>
              <w:spacing w:after="0"/>
              <w:jc w:val="center"/>
              <w:rPr>
                <w:rFonts w:ascii="Calibri" w:eastAsia="Calibri" w:hAnsi="Calibri" w:cs="Calibri"/>
                <w:color w:val="000000" w:themeColor="text1"/>
                <w:sz w:val="20"/>
                <w:szCs w:val="20"/>
                <w:lang w:val="en-US"/>
              </w:rPr>
            </w:pPr>
            <w:r w:rsidRPr="72FA2661">
              <w:rPr>
                <w:rFonts w:ascii="Calibri" w:eastAsia="Calibri" w:hAnsi="Calibri" w:cs="Calibri"/>
                <w:color w:val="000000" w:themeColor="text1"/>
                <w:sz w:val="20"/>
                <w:szCs w:val="20"/>
                <w:lang w:val="en-US"/>
              </w:rPr>
              <w:t>0</w:t>
            </w:r>
          </w:p>
        </w:tc>
        <w:tc>
          <w:tcPr>
            <w:tcW w:w="414" w:type="dxa"/>
            <w:tcBorders>
              <w:top w:val="nil"/>
              <w:left w:val="single" w:sz="4" w:space="0" w:color="auto"/>
              <w:bottom w:val="nil"/>
              <w:right w:val="nil"/>
            </w:tcBorders>
            <w:tcMar>
              <w:top w:w="15" w:type="dxa"/>
              <w:left w:w="15" w:type="dxa"/>
              <w:right w:w="15" w:type="dxa"/>
            </w:tcMar>
            <w:vAlign w:val="bottom"/>
          </w:tcPr>
          <w:p w14:paraId="0D5F3589" w14:textId="3375B68C" w:rsidR="72FA2661" w:rsidRDefault="72FA2661" w:rsidP="72FA2661">
            <w:pPr>
              <w:spacing w:after="0"/>
              <w:rPr>
                <w:rFonts w:ascii="Calibri" w:eastAsia="Calibri" w:hAnsi="Calibri" w:cs="Calibri"/>
                <w:color w:val="000000" w:themeColor="text1"/>
                <w:sz w:val="20"/>
                <w:szCs w:val="20"/>
                <w:lang w:val="en-US"/>
              </w:rPr>
            </w:pPr>
            <w:r w:rsidRPr="72FA2661">
              <w:rPr>
                <w:rFonts w:ascii="Calibri" w:eastAsia="Calibri" w:hAnsi="Calibri" w:cs="Calibri"/>
                <w:color w:val="000000" w:themeColor="text1"/>
                <w:sz w:val="20"/>
                <w:szCs w:val="20"/>
                <w:lang w:val="en-US"/>
              </w:rPr>
              <w:t xml:space="preserve"> </w:t>
            </w:r>
          </w:p>
        </w:tc>
        <w:tc>
          <w:tcPr>
            <w:tcW w:w="1536" w:type="dxa"/>
            <w:tcBorders>
              <w:top w:val="nil"/>
              <w:left w:val="nil"/>
              <w:bottom w:val="nil"/>
              <w:right w:val="nil"/>
            </w:tcBorders>
            <w:tcMar>
              <w:top w:w="15" w:type="dxa"/>
              <w:left w:w="15" w:type="dxa"/>
              <w:right w:w="15" w:type="dxa"/>
            </w:tcMar>
            <w:vAlign w:val="bottom"/>
          </w:tcPr>
          <w:p w14:paraId="2E3D5EB2" w14:textId="1BD2F063" w:rsidR="72FA2661" w:rsidRDefault="72FA2661" w:rsidP="72FA2661">
            <w:pPr>
              <w:spacing w:after="0"/>
              <w:rPr>
                <w:rFonts w:ascii="Calibri" w:eastAsia="Calibri" w:hAnsi="Calibri" w:cs="Calibri"/>
                <w:color w:val="000000" w:themeColor="text1"/>
                <w:sz w:val="20"/>
                <w:szCs w:val="20"/>
                <w:lang w:val="en-US"/>
              </w:rPr>
            </w:pPr>
            <w:r w:rsidRPr="72FA2661">
              <w:rPr>
                <w:rFonts w:ascii="Calibri" w:eastAsia="Calibri" w:hAnsi="Calibri" w:cs="Calibri"/>
                <w:color w:val="000000" w:themeColor="text1"/>
                <w:sz w:val="20"/>
                <w:szCs w:val="20"/>
                <w:lang w:val="en-US"/>
              </w:rPr>
              <w:t>21-30</w:t>
            </w:r>
          </w:p>
        </w:tc>
        <w:tc>
          <w:tcPr>
            <w:tcW w:w="1085" w:type="dxa"/>
            <w:tcBorders>
              <w:top w:val="nil"/>
              <w:left w:val="single" w:sz="4" w:space="0" w:color="auto"/>
              <w:bottom w:val="nil"/>
              <w:right w:val="nil"/>
            </w:tcBorders>
            <w:tcMar>
              <w:top w:w="15" w:type="dxa"/>
              <w:left w:w="15" w:type="dxa"/>
              <w:right w:w="15" w:type="dxa"/>
            </w:tcMar>
            <w:vAlign w:val="center"/>
          </w:tcPr>
          <w:p w14:paraId="21A4A597" w14:textId="06D20345" w:rsidR="72FA2661" w:rsidRDefault="72FA2661" w:rsidP="72FA2661">
            <w:pPr>
              <w:spacing w:after="0"/>
              <w:jc w:val="center"/>
              <w:rPr>
                <w:rFonts w:ascii="Calibri" w:eastAsia="Calibri" w:hAnsi="Calibri" w:cs="Calibri"/>
                <w:color w:val="000000" w:themeColor="text1"/>
                <w:sz w:val="20"/>
                <w:szCs w:val="20"/>
                <w:lang w:val="en-US"/>
              </w:rPr>
            </w:pPr>
            <w:r w:rsidRPr="72FA2661">
              <w:rPr>
                <w:rFonts w:ascii="Calibri" w:eastAsia="Calibri" w:hAnsi="Calibri" w:cs="Calibri"/>
                <w:color w:val="000000" w:themeColor="text1"/>
                <w:sz w:val="20"/>
                <w:szCs w:val="20"/>
                <w:lang w:val="en-US"/>
              </w:rPr>
              <w:t>0</w:t>
            </w:r>
          </w:p>
        </w:tc>
      </w:tr>
      <w:tr w:rsidR="72FA2661" w14:paraId="492ECD8A" w14:textId="77777777" w:rsidTr="72FA2661">
        <w:trPr>
          <w:trHeight w:val="315"/>
        </w:trPr>
        <w:tc>
          <w:tcPr>
            <w:tcW w:w="418" w:type="dxa"/>
            <w:tcBorders>
              <w:top w:val="nil"/>
              <w:left w:val="nil"/>
              <w:bottom w:val="nil"/>
              <w:right w:val="nil"/>
            </w:tcBorders>
            <w:tcMar>
              <w:top w:w="15" w:type="dxa"/>
              <w:left w:w="15" w:type="dxa"/>
              <w:right w:w="15" w:type="dxa"/>
            </w:tcMar>
            <w:vAlign w:val="bottom"/>
          </w:tcPr>
          <w:p w14:paraId="3862165A" w14:textId="4F562ADC" w:rsidR="72FA2661" w:rsidRDefault="72FA2661" w:rsidP="72FA2661">
            <w:pPr>
              <w:rPr>
                <w:sz w:val="20"/>
                <w:szCs w:val="20"/>
                <w:lang w:val="en-US"/>
              </w:rPr>
            </w:pPr>
          </w:p>
        </w:tc>
        <w:tc>
          <w:tcPr>
            <w:tcW w:w="1501" w:type="dxa"/>
            <w:tcBorders>
              <w:top w:val="nil"/>
              <w:left w:val="nil"/>
              <w:bottom w:val="nil"/>
              <w:right w:val="nil"/>
            </w:tcBorders>
            <w:tcMar>
              <w:top w:w="15" w:type="dxa"/>
              <w:left w:w="15" w:type="dxa"/>
              <w:right w:w="15" w:type="dxa"/>
            </w:tcMar>
            <w:vAlign w:val="bottom"/>
          </w:tcPr>
          <w:p w14:paraId="146FEB84" w14:textId="18E1DF67" w:rsidR="72FA2661" w:rsidRDefault="72FA2661" w:rsidP="72FA2661">
            <w:pPr>
              <w:spacing w:after="0"/>
              <w:rPr>
                <w:rFonts w:ascii="Calibri" w:eastAsia="Calibri" w:hAnsi="Calibri" w:cs="Calibri"/>
                <w:color w:val="000000" w:themeColor="text1"/>
                <w:sz w:val="20"/>
                <w:szCs w:val="20"/>
                <w:lang w:val="en-US"/>
              </w:rPr>
            </w:pPr>
            <w:r w:rsidRPr="72FA2661">
              <w:rPr>
                <w:rFonts w:ascii="Calibri" w:eastAsia="Calibri" w:hAnsi="Calibri" w:cs="Calibri"/>
                <w:color w:val="000000" w:themeColor="text1"/>
                <w:sz w:val="20"/>
                <w:szCs w:val="20"/>
                <w:lang w:val="en-US"/>
              </w:rPr>
              <w:t>&gt;30</w:t>
            </w:r>
          </w:p>
        </w:tc>
        <w:tc>
          <w:tcPr>
            <w:tcW w:w="1080" w:type="dxa"/>
            <w:tcBorders>
              <w:top w:val="nil"/>
              <w:left w:val="single" w:sz="4" w:space="0" w:color="auto"/>
              <w:bottom w:val="nil"/>
              <w:right w:val="single" w:sz="4" w:space="0" w:color="auto"/>
            </w:tcBorders>
            <w:tcMar>
              <w:top w:w="15" w:type="dxa"/>
              <w:left w:w="15" w:type="dxa"/>
              <w:right w:w="15" w:type="dxa"/>
            </w:tcMar>
            <w:vAlign w:val="center"/>
          </w:tcPr>
          <w:p w14:paraId="1F76433F" w14:textId="4C131086" w:rsidR="72FA2661" w:rsidRDefault="72FA2661" w:rsidP="72FA2661">
            <w:pPr>
              <w:spacing w:after="0"/>
              <w:jc w:val="center"/>
              <w:rPr>
                <w:rFonts w:ascii="Calibri" w:eastAsia="Calibri" w:hAnsi="Calibri" w:cs="Calibri"/>
                <w:color w:val="000000" w:themeColor="text1"/>
                <w:sz w:val="20"/>
                <w:szCs w:val="20"/>
                <w:lang w:val="en-US"/>
              </w:rPr>
            </w:pPr>
            <w:r w:rsidRPr="72FA2661">
              <w:rPr>
                <w:rFonts w:ascii="Calibri" w:eastAsia="Calibri" w:hAnsi="Calibri" w:cs="Calibri"/>
                <w:color w:val="000000" w:themeColor="text1"/>
                <w:sz w:val="20"/>
                <w:szCs w:val="20"/>
                <w:lang w:val="en-US"/>
              </w:rPr>
              <w:t>19.0</w:t>
            </w:r>
          </w:p>
        </w:tc>
        <w:tc>
          <w:tcPr>
            <w:tcW w:w="414" w:type="dxa"/>
            <w:tcBorders>
              <w:top w:val="nil"/>
              <w:left w:val="single" w:sz="4" w:space="0" w:color="auto"/>
              <w:bottom w:val="nil"/>
              <w:right w:val="nil"/>
            </w:tcBorders>
            <w:tcMar>
              <w:top w:w="15" w:type="dxa"/>
              <w:left w:w="15" w:type="dxa"/>
              <w:right w:w="15" w:type="dxa"/>
            </w:tcMar>
            <w:vAlign w:val="bottom"/>
          </w:tcPr>
          <w:p w14:paraId="16CD85EE" w14:textId="1B89A8F0" w:rsidR="72FA2661" w:rsidRDefault="72FA2661" w:rsidP="72FA2661">
            <w:pPr>
              <w:rPr>
                <w:sz w:val="20"/>
                <w:szCs w:val="20"/>
                <w:lang w:val="en-US"/>
              </w:rPr>
            </w:pPr>
          </w:p>
        </w:tc>
        <w:tc>
          <w:tcPr>
            <w:tcW w:w="1536" w:type="dxa"/>
            <w:tcBorders>
              <w:top w:val="nil"/>
              <w:left w:val="nil"/>
              <w:bottom w:val="nil"/>
              <w:right w:val="nil"/>
            </w:tcBorders>
            <w:tcMar>
              <w:top w:w="15" w:type="dxa"/>
              <w:left w:w="15" w:type="dxa"/>
              <w:right w:w="15" w:type="dxa"/>
            </w:tcMar>
            <w:vAlign w:val="bottom"/>
          </w:tcPr>
          <w:p w14:paraId="55F85162" w14:textId="28FB1CB4" w:rsidR="72FA2661" w:rsidRDefault="72FA2661" w:rsidP="72FA2661">
            <w:pPr>
              <w:spacing w:after="0"/>
              <w:rPr>
                <w:rFonts w:ascii="Calibri" w:eastAsia="Calibri" w:hAnsi="Calibri" w:cs="Calibri"/>
                <w:color w:val="000000" w:themeColor="text1"/>
                <w:sz w:val="20"/>
                <w:szCs w:val="20"/>
                <w:lang w:val="en-US"/>
              </w:rPr>
            </w:pPr>
            <w:r w:rsidRPr="72FA2661">
              <w:rPr>
                <w:rFonts w:ascii="Calibri" w:eastAsia="Calibri" w:hAnsi="Calibri" w:cs="Calibri"/>
                <w:color w:val="000000" w:themeColor="text1"/>
                <w:sz w:val="20"/>
                <w:szCs w:val="20"/>
                <w:lang w:val="en-US"/>
              </w:rPr>
              <w:t>&gt;30</w:t>
            </w:r>
          </w:p>
        </w:tc>
        <w:tc>
          <w:tcPr>
            <w:tcW w:w="1047" w:type="dxa"/>
            <w:tcBorders>
              <w:top w:val="nil"/>
              <w:left w:val="single" w:sz="4" w:space="0" w:color="auto"/>
              <w:bottom w:val="nil"/>
              <w:right w:val="single" w:sz="4" w:space="0" w:color="auto"/>
            </w:tcBorders>
            <w:tcMar>
              <w:top w:w="15" w:type="dxa"/>
              <w:left w:w="15" w:type="dxa"/>
              <w:right w:w="15" w:type="dxa"/>
            </w:tcMar>
            <w:vAlign w:val="center"/>
          </w:tcPr>
          <w:p w14:paraId="1027F271" w14:textId="570F61E0" w:rsidR="72FA2661" w:rsidRDefault="72FA2661" w:rsidP="72FA2661">
            <w:pPr>
              <w:spacing w:after="0"/>
              <w:jc w:val="center"/>
              <w:rPr>
                <w:rFonts w:ascii="Calibri" w:eastAsia="Calibri" w:hAnsi="Calibri" w:cs="Calibri"/>
                <w:color w:val="000000" w:themeColor="text1"/>
                <w:sz w:val="20"/>
                <w:szCs w:val="20"/>
                <w:lang w:val="en-US"/>
              </w:rPr>
            </w:pPr>
            <w:r w:rsidRPr="72FA2661">
              <w:rPr>
                <w:rFonts w:ascii="Calibri" w:eastAsia="Calibri" w:hAnsi="Calibri" w:cs="Calibri"/>
                <w:color w:val="000000" w:themeColor="text1"/>
                <w:sz w:val="20"/>
                <w:szCs w:val="20"/>
                <w:lang w:val="en-US"/>
              </w:rPr>
              <w:t>0</w:t>
            </w:r>
          </w:p>
        </w:tc>
        <w:tc>
          <w:tcPr>
            <w:tcW w:w="414" w:type="dxa"/>
            <w:tcBorders>
              <w:top w:val="nil"/>
              <w:left w:val="single" w:sz="4" w:space="0" w:color="auto"/>
              <w:bottom w:val="nil"/>
              <w:right w:val="nil"/>
            </w:tcBorders>
            <w:tcMar>
              <w:top w:w="15" w:type="dxa"/>
              <w:left w:w="15" w:type="dxa"/>
              <w:right w:w="15" w:type="dxa"/>
            </w:tcMar>
            <w:vAlign w:val="bottom"/>
          </w:tcPr>
          <w:p w14:paraId="113CBF33" w14:textId="28F4C946" w:rsidR="72FA2661" w:rsidRDefault="72FA2661" w:rsidP="72FA2661">
            <w:pPr>
              <w:spacing w:after="0"/>
              <w:rPr>
                <w:rFonts w:ascii="Calibri" w:eastAsia="Calibri" w:hAnsi="Calibri" w:cs="Calibri"/>
                <w:color w:val="000000" w:themeColor="text1"/>
                <w:sz w:val="20"/>
                <w:szCs w:val="20"/>
                <w:lang w:val="en-US"/>
              </w:rPr>
            </w:pPr>
            <w:r w:rsidRPr="72FA2661">
              <w:rPr>
                <w:rFonts w:ascii="Calibri" w:eastAsia="Calibri" w:hAnsi="Calibri" w:cs="Calibri"/>
                <w:color w:val="000000" w:themeColor="text1"/>
                <w:sz w:val="20"/>
                <w:szCs w:val="20"/>
                <w:lang w:val="en-US"/>
              </w:rPr>
              <w:t xml:space="preserve"> </w:t>
            </w:r>
          </w:p>
        </w:tc>
        <w:tc>
          <w:tcPr>
            <w:tcW w:w="1536" w:type="dxa"/>
            <w:tcBorders>
              <w:top w:val="nil"/>
              <w:left w:val="nil"/>
              <w:bottom w:val="nil"/>
              <w:right w:val="nil"/>
            </w:tcBorders>
            <w:tcMar>
              <w:top w:w="15" w:type="dxa"/>
              <w:left w:w="15" w:type="dxa"/>
              <w:right w:w="15" w:type="dxa"/>
            </w:tcMar>
            <w:vAlign w:val="bottom"/>
          </w:tcPr>
          <w:p w14:paraId="21BF5366" w14:textId="3C85F891" w:rsidR="72FA2661" w:rsidRDefault="72FA2661" w:rsidP="72FA2661">
            <w:pPr>
              <w:spacing w:after="0"/>
              <w:rPr>
                <w:rFonts w:ascii="Calibri" w:eastAsia="Calibri" w:hAnsi="Calibri" w:cs="Calibri"/>
                <w:color w:val="000000" w:themeColor="text1"/>
                <w:sz w:val="20"/>
                <w:szCs w:val="20"/>
                <w:lang w:val="en-US"/>
              </w:rPr>
            </w:pPr>
            <w:r w:rsidRPr="72FA2661">
              <w:rPr>
                <w:rFonts w:ascii="Calibri" w:eastAsia="Calibri" w:hAnsi="Calibri" w:cs="Calibri"/>
                <w:color w:val="000000" w:themeColor="text1"/>
                <w:sz w:val="20"/>
                <w:szCs w:val="20"/>
                <w:lang w:val="en-US"/>
              </w:rPr>
              <w:t>&gt;30</w:t>
            </w:r>
          </w:p>
        </w:tc>
        <w:tc>
          <w:tcPr>
            <w:tcW w:w="1085" w:type="dxa"/>
            <w:tcBorders>
              <w:top w:val="nil"/>
              <w:left w:val="single" w:sz="4" w:space="0" w:color="auto"/>
              <w:bottom w:val="nil"/>
              <w:right w:val="nil"/>
            </w:tcBorders>
            <w:tcMar>
              <w:top w:w="15" w:type="dxa"/>
              <w:left w:w="15" w:type="dxa"/>
              <w:right w:w="15" w:type="dxa"/>
            </w:tcMar>
            <w:vAlign w:val="center"/>
          </w:tcPr>
          <w:p w14:paraId="5FDB339D" w14:textId="39C446F8" w:rsidR="72FA2661" w:rsidRDefault="72FA2661" w:rsidP="72FA2661">
            <w:pPr>
              <w:spacing w:after="0"/>
              <w:jc w:val="center"/>
              <w:rPr>
                <w:rFonts w:ascii="Calibri" w:eastAsia="Calibri" w:hAnsi="Calibri" w:cs="Calibri"/>
                <w:color w:val="000000" w:themeColor="text1"/>
                <w:sz w:val="20"/>
                <w:szCs w:val="20"/>
                <w:lang w:val="en-US"/>
              </w:rPr>
            </w:pPr>
            <w:r w:rsidRPr="72FA2661">
              <w:rPr>
                <w:rFonts w:ascii="Calibri" w:eastAsia="Calibri" w:hAnsi="Calibri" w:cs="Calibri"/>
                <w:color w:val="000000" w:themeColor="text1"/>
                <w:sz w:val="20"/>
                <w:szCs w:val="20"/>
                <w:lang w:val="en-US"/>
              </w:rPr>
              <w:t>0</w:t>
            </w:r>
          </w:p>
        </w:tc>
      </w:tr>
    </w:tbl>
    <w:p w14:paraId="688C7D41" w14:textId="33165E73" w:rsidR="72FA2661" w:rsidRDefault="72FA2661" w:rsidP="72FA2661">
      <w:pPr>
        <w:jc w:val="both"/>
        <w:rPr>
          <w:rFonts w:asciiTheme="minorHAnsi" w:hAnsiTheme="minorHAnsi"/>
          <w:sz w:val="24"/>
          <w:szCs w:val="24"/>
          <w:lang w:val="en-US"/>
        </w:rPr>
      </w:pPr>
    </w:p>
    <w:p w14:paraId="63D24ED6" w14:textId="1C5FDA34" w:rsidR="72FA2661" w:rsidRDefault="72FA2661" w:rsidP="72FA2661">
      <w:pPr>
        <w:jc w:val="both"/>
        <w:rPr>
          <w:rFonts w:asciiTheme="minorHAnsi" w:hAnsiTheme="minorHAnsi"/>
          <w:sz w:val="24"/>
          <w:szCs w:val="24"/>
          <w:lang w:val="en-US"/>
        </w:rPr>
      </w:pPr>
    </w:p>
    <w:p w14:paraId="7B5800BB" w14:textId="1EE066A7" w:rsidR="749CFEB8" w:rsidRDefault="749CFEB8" w:rsidP="3DA92D81">
      <w:pPr>
        <w:jc w:val="both"/>
        <w:rPr>
          <w:rFonts w:asciiTheme="minorHAnsi" w:hAnsiTheme="minorHAnsi"/>
          <w:b/>
          <w:bCs/>
          <w:sz w:val="24"/>
          <w:szCs w:val="24"/>
          <w:lang w:val="en-GB"/>
        </w:rPr>
      </w:pPr>
      <w:r w:rsidRPr="3DA92D81">
        <w:rPr>
          <w:rFonts w:asciiTheme="minorHAnsi" w:hAnsiTheme="minorHAnsi"/>
          <w:b/>
          <w:bCs/>
          <w:sz w:val="24"/>
          <w:szCs w:val="24"/>
          <w:lang w:val="en-GB"/>
        </w:rPr>
        <w:t>Integration framework</w:t>
      </w:r>
    </w:p>
    <w:p w14:paraId="1CE0D8A9" w14:textId="6279887F" w:rsidR="00FD5B99" w:rsidRPr="00FD5B99" w:rsidRDefault="00FD5B99" w:rsidP="3DA92D81">
      <w:pPr>
        <w:jc w:val="both"/>
        <w:rPr>
          <w:rFonts w:asciiTheme="minorHAnsi" w:hAnsiTheme="minorHAnsi"/>
          <w:sz w:val="24"/>
          <w:szCs w:val="24"/>
          <w:lang w:val="en-GB"/>
        </w:rPr>
      </w:pPr>
      <w:r w:rsidRPr="00FD5B99">
        <w:rPr>
          <w:rFonts w:asciiTheme="minorHAnsi" w:hAnsiTheme="minorHAnsi"/>
          <w:sz w:val="24"/>
          <w:szCs w:val="24"/>
          <w:lang w:val="en-GB"/>
        </w:rPr>
        <w:t>Supplementary Figure 2 illustrates the framework designed to integrate local and scientific</w:t>
      </w:r>
      <w:r>
        <w:rPr>
          <w:rFonts w:asciiTheme="minorHAnsi" w:hAnsiTheme="minorHAnsi"/>
          <w:sz w:val="24"/>
          <w:szCs w:val="24"/>
          <w:lang w:val="en-GB"/>
        </w:rPr>
        <w:t xml:space="preserve"> weather</w:t>
      </w:r>
      <w:r w:rsidRPr="00FD5B99">
        <w:rPr>
          <w:rFonts w:asciiTheme="minorHAnsi" w:hAnsiTheme="minorHAnsi"/>
          <w:sz w:val="24"/>
          <w:szCs w:val="24"/>
          <w:lang w:val="en-GB"/>
        </w:rPr>
        <w:t xml:space="preserve"> forecasts, creating a</w:t>
      </w:r>
      <w:r>
        <w:rPr>
          <w:rFonts w:asciiTheme="minorHAnsi" w:hAnsiTheme="minorHAnsi"/>
          <w:sz w:val="24"/>
          <w:szCs w:val="24"/>
          <w:lang w:val="en-GB"/>
        </w:rPr>
        <w:t>n</w:t>
      </w:r>
      <w:r w:rsidRPr="00FD5B99">
        <w:rPr>
          <w:rFonts w:asciiTheme="minorHAnsi" w:hAnsiTheme="minorHAnsi"/>
          <w:sz w:val="24"/>
          <w:szCs w:val="24"/>
          <w:lang w:val="en-GB"/>
        </w:rPr>
        <w:t xml:space="preserve"> information service tailored to the needs of smallholder farmers in the global south. The framework encompasses engaging the agricultural community in the development of hybrid weather forecasts, ensuring credibility by leveraging diverse scientific (data-driven) and local knowledge (user-driven) sources. Additionally, it emphasizes salience by providing actionable knowledge for adaptive decision-making and </w:t>
      </w:r>
      <w:r w:rsidRPr="00FD5B99">
        <w:rPr>
          <w:rFonts w:asciiTheme="minorHAnsi" w:hAnsiTheme="minorHAnsi"/>
          <w:sz w:val="24"/>
          <w:szCs w:val="24"/>
          <w:lang w:val="en-GB"/>
        </w:rPr>
        <w:lastRenderedPageBreak/>
        <w:t>establishing trust through a co-production process, thereby fostering the perception that the information is legitimately owned by farmers.</w:t>
      </w:r>
    </w:p>
    <w:p w14:paraId="71876066" w14:textId="76BFE854" w:rsidR="00FD5B99" w:rsidRDefault="009555C4" w:rsidP="3DA92D81">
      <w:pPr>
        <w:jc w:val="both"/>
        <w:rPr>
          <w:rFonts w:asciiTheme="minorHAnsi" w:hAnsiTheme="minorHAnsi"/>
          <w:b/>
          <w:bCs/>
          <w:sz w:val="24"/>
          <w:szCs w:val="24"/>
          <w:lang w:val="en-GB"/>
        </w:rPr>
      </w:pPr>
      <w:r>
        <w:rPr>
          <w:noProof/>
        </w:rPr>
        <w:drawing>
          <wp:inline distT="0" distB="0" distL="0" distR="0" wp14:anchorId="710FC3FF" wp14:editId="21CEBEC2">
            <wp:extent cx="5734685" cy="41243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4685" cy="4124325"/>
                    </a:xfrm>
                    <a:prstGeom prst="rect">
                      <a:avLst/>
                    </a:prstGeom>
                    <a:noFill/>
                    <a:ln>
                      <a:noFill/>
                    </a:ln>
                  </pic:spPr>
                </pic:pic>
              </a:graphicData>
            </a:graphic>
          </wp:inline>
        </w:drawing>
      </w:r>
    </w:p>
    <w:p w14:paraId="0F67885F" w14:textId="526885B7" w:rsidR="00894255" w:rsidRPr="009555C4" w:rsidRDefault="00894255" w:rsidP="1079DC70">
      <w:pPr>
        <w:pStyle w:val="ListParagraph"/>
        <w:jc w:val="center"/>
        <w:rPr>
          <w:lang w:val="en-GB"/>
        </w:rPr>
      </w:pPr>
    </w:p>
    <w:p w14:paraId="50B1EDAE" w14:textId="32CDF549" w:rsidR="00894255" w:rsidRDefault="6FDD4846" w:rsidP="376B95B1">
      <w:pPr>
        <w:ind w:left="363"/>
        <w:jc w:val="both"/>
        <w:rPr>
          <w:rFonts w:asciiTheme="minorHAnsi" w:hAnsiTheme="minorHAnsi"/>
          <w:sz w:val="24"/>
          <w:szCs w:val="24"/>
          <w:lang w:val="en-GB"/>
        </w:rPr>
      </w:pPr>
      <w:r w:rsidRPr="376B95B1">
        <w:rPr>
          <w:rFonts w:asciiTheme="minorHAnsi" w:hAnsiTheme="minorHAnsi"/>
          <w:b/>
          <w:bCs/>
          <w:sz w:val="24"/>
          <w:szCs w:val="24"/>
          <w:lang w:val="en-GB"/>
        </w:rPr>
        <w:t xml:space="preserve">Supplementary </w:t>
      </w:r>
      <w:r w:rsidR="31244283" w:rsidRPr="376B95B1">
        <w:rPr>
          <w:rFonts w:asciiTheme="minorHAnsi" w:hAnsiTheme="minorHAnsi"/>
          <w:b/>
          <w:bCs/>
          <w:sz w:val="24"/>
          <w:szCs w:val="24"/>
          <w:lang w:val="en-GB"/>
        </w:rPr>
        <w:t>Figure 2.</w:t>
      </w:r>
      <w:r w:rsidR="31244283" w:rsidRPr="376B95B1">
        <w:rPr>
          <w:rFonts w:asciiTheme="minorHAnsi" w:hAnsiTheme="minorHAnsi"/>
          <w:sz w:val="24"/>
          <w:szCs w:val="24"/>
          <w:lang w:val="en-GB"/>
        </w:rPr>
        <w:t xml:space="preserve"> Framework to co-produce hybrid weather forecasts that are salient, credible and legitimate.</w:t>
      </w:r>
    </w:p>
    <w:p w14:paraId="7D71881D" w14:textId="458C61CC" w:rsidR="00894255" w:rsidRDefault="00894255" w:rsidP="1079DC70">
      <w:pPr>
        <w:jc w:val="both"/>
        <w:rPr>
          <w:rFonts w:asciiTheme="minorHAnsi" w:hAnsiTheme="minorHAnsi"/>
          <w:b/>
          <w:bCs/>
          <w:sz w:val="24"/>
          <w:szCs w:val="24"/>
          <w:lang w:val="en-GB"/>
        </w:rPr>
      </w:pPr>
    </w:p>
    <w:p w14:paraId="52240E77" w14:textId="2F173B49" w:rsidR="005F7D6B" w:rsidRDefault="6773EC35" w:rsidP="3DA92D81">
      <w:pPr>
        <w:jc w:val="both"/>
        <w:rPr>
          <w:rFonts w:asciiTheme="minorHAnsi" w:hAnsiTheme="minorHAnsi"/>
          <w:b/>
          <w:bCs/>
          <w:sz w:val="24"/>
          <w:szCs w:val="24"/>
          <w:lang w:val="en-GB"/>
        </w:rPr>
      </w:pPr>
      <w:r w:rsidRPr="3DA92D81">
        <w:rPr>
          <w:rFonts w:asciiTheme="minorHAnsi" w:hAnsiTheme="minorHAnsi"/>
          <w:b/>
          <w:bCs/>
          <w:sz w:val="24"/>
          <w:szCs w:val="24"/>
          <w:lang w:val="en-GB"/>
        </w:rPr>
        <w:t xml:space="preserve">Supplementary </w:t>
      </w:r>
      <w:r w:rsidR="61E8ECDB" w:rsidRPr="3DA92D81">
        <w:rPr>
          <w:rFonts w:asciiTheme="minorHAnsi" w:hAnsiTheme="minorHAnsi"/>
          <w:b/>
          <w:bCs/>
          <w:sz w:val="24"/>
          <w:szCs w:val="24"/>
          <w:lang w:val="en-GB"/>
        </w:rPr>
        <w:t>References</w:t>
      </w:r>
    </w:p>
    <w:p w14:paraId="5B17D922" w14:textId="2F46B3F3" w:rsidR="7EB1CC44" w:rsidRPr="00FB3633" w:rsidRDefault="7EB1CC44" w:rsidP="00A317EC">
      <w:pPr>
        <w:pStyle w:val="ListParagraph"/>
        <w:numPr>
          <w:ilvl w:val="0"/>
          <w:numId w:val="8"/>
        </w:numPr>
        <w:ind w:left="360"/>
        <w:jc w:val="both"/>
        <w:rPr>
          <w:rFonts w:asciiTheme="minorHAnsi" w:hAnsiTheme="minorHAnsi"/>
          <w:sz w:val="24"/>
          <w:szCs w:val="24"/>
          <w:lang w:val="es-ES"/>
        </w:rPr>
      </w:pPr>
      <w:proofErr w:type="spellStart"/>
      <w:r w:rsidRPr="00FB3633">
        <w:rPr>
          <w:rFonts w:asciiTheme="minorHAnsi" w:hAnsiTheme="minorHAnsi"/>
          <w:sz w:val="24"/>
          <w:szCs w:val="24"/>
          <w:lang w:val="es-ES"/>
        </w:rPr>
        <w:t>Sirin</w:t>
      </w:r>
      <w:proofErr w:type="spellEnd"/>
      <w:r w:rsidRPr="00FB3633">
        <w:rPr>
          <w:rFonts w:asciiTheme="minorHAnsi" w:hAnsiTheme="minorHAnsi"/>
          <w:sz w:val="24"/>
          <w:szCs w:val="24"/>
          <w:lang w:val="es-ES"/>
        </w:rPr>
        <w:t xml:space="preserve"> </w:t>
      </w:r>
      <w:proofErr w:type="spellStart"/>
      <w:r w:rsidRPr="00FB3633">
        <w:rPr>
          <w:rFonts w:asciiTheme="minorHAnsi" w:hAnsiTheme="minorHAnsi"/>
          <w:sz w:val="24"/>
          <w:szCs w:val="24"/>
          <w:lang w:val="es-ES"/>
        </w:rPr>
        <w:t>Ruyán</w:t>
      </w:r>
      <w:proofErr w:type="spellEnd"/>
      <w:r w:rsidRPr="00FB3633">
        <w:rPr>
          <w:rFonts w:asciiTheme="minorHAnsi" w:hAnsiTheme="minorHAnsi"/>
          <w:sz w:val="24"/>
          <w:szCs w:val="24"/>
          <w:lang w:val="es-ES"/>
        </w:rPr>
        <w:t>, L. L. Informe final de diagnóstico, investigación y servicios desarrollados bajo el convenio CUC-</w:t>
      </w:r>
      <w:proofErr w:type="spellStart"/>
      <w:r w:rsidRPr="00FB3633">
        <w:rPr>
          <w:rFonts w:asciiTheme="minorHAnsi" w:hAnsiTheme="minorHAnsi"/>
          <w:sz w:val="24"/>
          <w:szCs w:val="24"/>
          <w:lang w:val="es-ES"/>
        </w:rPr>
        <w:t>Action</w:t>
      </w:r>
      <w:proofErr w:type="spellEnd"/>
      <w:r w:rsidRPr="00FB3633">
        <w:rPr>
          <w:rFonts w:asciiTheme="minorHAnsi" w:hAnsiTheme="minorHAnsi"/>
          <w:sz w:val="24"/>
          <w:szCs w:val="24"/>
          <w:lang w:val="es-ES"/>
        </w:rPr>
        <w:t xml:space="preserve"> Aid, FAUSAC y el programa de Extensión Rural del Ministerio de Agricultura, Ganadería y Alimentación en las regiones de Suchitepéquez y Sololá, Guatemala, C.A. Doctoral </w:t>
      </w:r>
      <w:proofErr w:type="spellStart"/>
      <w:r w:rsidRPr="00FB3633">
        <w:rPr>
          <w:rFonts w:asciiTheme="minorHAnsi" w:hAnsiTheme="minorHAnsi"/>
          <w:sz w:val="24"/>
          <w:szCs w:val="24"/>
          <w:lang w:val="es-ES"/>
        </w:rPr>
        <w:t>dissertation</w:t>
      </w:r>
      <w:proofErr w:type="spellEnd"/>
      <w:r w:rsidRPr="00FB3633">
        <w:rPr>
          <w:rFonts w:asciiTheme="minorHAnsi" w:hAnsiTheme="minorHAnsi"/>
          <w:sz w:val="24"/>
          <w:szCs w:val="24"/>
          <w:lang w:val="es-ES"/>
        </w:rPr>
        <w:t xml:space="preserve">, Universidad de San Carlos de Guatemala, http://www.repositorio.usac.edu.gt/7880/ (2017). </w:t>
      </w:r>
    </w:p>
    <w:p w14:paraId="39E8CDC9" w14:textId="242ECCF2" w:rsidR="7EB1CC44" w:rsidRDefault="7EB1CC44" w:rsidP="00A317EC">
      <w:pPr>
        <w:pStyle w:val="ListParagraph"/>
        <w:numPr>
          <w:ilvl w:val="0"/>
          <w:numId w:val="8"/>
        </w:numPr>
        <w:ind w:left="360"/>
        <w:jc w:val="both"/>
      </w:pPr>
      <w:r w:rsidRPr="3DA92D81">
        <w:rPr>
          <w:rFonts w:asciiTheme="minorHAnsi" w:hAnsiTheme="minorHAnsi"/>
          <w:sz w:val="24"/>
          <w:szCs w:val="24"/>
          <w:lang w:val="en-GB"/>
        </w:rPr>
        <w:t xml:space="preserve">Kida, S. &amp; Yamazaki, D. The mechanism of the freshwater outflow through the Ganges–Brahmaputra–Meghna delta, Water </w:t>
      </w:r>
      <w:proofErr w:type="spellStart"/>
      <w:r w:rsidRPr="3DA92D81">
        <w:rPr>
          <w:rFonts w:asciiTheme="minorHAnsi" w:hAnsiTheme="minorHAnsi"/>
          <w:sz w:val="24"/>
          <w:szCs w:val="24"/>
          <w:lang w:val="en-GB"/>
        </w:rPr>
        <w:t>Resour</w:t>
      </w:r>
      <w:proofErr w:type="spellEnd"/>
      <w:r w:rsidRPr="3DA92D81">
        <w:rPr>
          <w:rFonts w:asciiTheme="minorHAnsi" w:hAnsiTheme="minorHAnsi"/>
          <w:sz w:val="24"/>
          <w:szCs w:val="24"/>
          <w:lang w:val="en-GB"/>
        </w:rPr>
        <w:t>. Res. 56, e2019WR026412 (2020).</w:t>
      </w:r>
    </w:p>
    <w:p w14:paraId="5E6909B1" w14:textId="45828716" w:rsidR="005F7D6B" w:rsidRDefault="005F7D6B" w:rsidP="109FE42B">
      <w:pPr>
        <w:jc w:val="both"/>
        <w:rPr>
          <w:rFonts w:asciiTheme="minorHAnsi" w:hAnsiTheme="minorHAnsi"/>
          <w:sz w:val="24"/>
          <w:szCs w:val="24"/>
          <w:lang w:val="en-GB"/>
        </w:rPr>
      </w:pPr>
    </w:p>
    <w:p w14:paraId="7F377010" w14:textId="77777777" w:rsidR="00A91119" w:rsidRDefault="00A91119" w:rsidP="109FE42B">
      <w:pPr>
        <w:jc w:val="both"/>
        <w:rPr>
          <w:rFonts w:asciiTheme="minorHAnsi" w:hAnsiTheme="minorHAnsi"/>
          <w:sz w:val="24"/>
          <w:szCs w:val="24"/>
          <w:lang w:val="en-GB"/>
        </w:rPr>
      </w:pPr>
    </w:p>
    <w:p w14:paraId="2F6F204C" w14:textId="77777777" w:rsidR="00A91119" w:rsidRDefault="00A91119" w:rsidP="109FE42B">
      <w:pPr>
        <w:jc w:val="both"/>
        <w:rPr>
          <w:rFonts w:asciiTheme="minorHAnsi" w:hAnsiTheme="minorHAnsi"/>
          <w:sz w:val="24"/>
          <w:szCs w:val="24"/>
          <w:lang w:val="en-GB"/>
        </w:rPr>
      </w:pPr>
    </w:p>
    <w:p w14:paraId="04B682FC" w14:textId="1B7EC0E2" w:rsidR="7F850EDD" w:rsidRDefault="48964B86" w:rsidP="008D62CF">
      <w:pPr>
        <w:jc w:val="both"/>
        <w:rPr>
          <w:rFonts w:asciiTheme="minorHAnsi" w:hAnsiTheme="minorHAnsi"/>
          <w:b/>
          <w:bCs/>
          <w:sz w:val="24"/>
          <w:szCs w:val="24"/>
          <w:lang w:val="en-GB"/>
        </w:rPr>
      </w:pPr>
      <w:r w:rsidRPr="1D9F3F15">
        <w:rPr>
          <w:rFonts w:asciiTheme="minorHAnsi" w:hAnsiTheme="minorHAnsi"/>
          <w:b/>
          <w:bCs/>
          <w:sz w:val="24"/>
          <w:szCs w:val="24"/>
          <w:lang w:val="en-GB"/>
        </w:rPr>
        <w:lastRenderedPageBreak/>
        <w:t>Example Questionnaire</w:t>
      </w:r>
      <w:r w:rsidR="36B25DD9" w:rsidRPr="1D9F3F15">
        <w:rPr>
          <w:rFonts w:asciiTheme="minorHAnsi" w:hAnsiTheme="minorHAnsi"/>
          <w:b/>
          <w:bCs/>
          <w:sz w:val="24"/>
          <w:szCs w:val="24"/>
          <w:lang w:val="en-GB"/>
        </w:rPr>
        <w:t xml:space="preserve"> from the Ghana case study</w:t>
      </w:r>
    </w:p>
    <w:p w14:paraId="2BCAD784" w14:textId="2032D373" w:rsidR="109FE42B" w:rsidRPr="002C1D1C" w:rsidRDefault="73FFA3A8" w:rsidP="5F04BCA8">
      <w:pPr>
        <w:spacing w:line="257" w:lineRule="auto"/>
        <w:jc w:val="both"/>
        <w:rPr>
          <w:lang w:val="en-GB"/>
        </w:rPr>
      </w:pPr>
      <w:r w:rsidRPr="5F04BCA8">
        <w:rPr>
          <w:rFonts w:ascii="Calibri" w:eastAsia="Calibri" w:hAnsi="Calibri" w:cs="Calibri"/>
          <w:sz w:val="22"/>
          <w:lang w:val="en-US"/>
        </w:rPr>
        <w:t xml:space="preserve">You are kindly being asked to participate in a study on the identification of weather and climate forecast users and their needs in Tamale, Ghana. This is a study to fulfil requirements of a master’s degree program in International Land and Water Management with WUR, Netherlands. Participating in this study is voluntary and all information you will provide will be kept anonymous and confidential. In case of any questions about the study, please do not hesitate to contact me by phone or email. Phone no: </w:t>
      </w:r>
      <w:proofErr w:type="spellStart"/>
      <w:r w:rsidRPr="5F04BCA8">
        <w:rPr>
          <w:rFonts w:ascii="Calibri" w:eastAsia="Calibri" w:hAnsi="Calibri" w:cs="Calibri"/>
          <w:sz w:val="22"/>
          <w:lang w:val="en-US"/>
        </w:rPr>
        <w:t>xxxx</w:t>
      </w:r>
      <w:proofErr w:type="spellEnd"/>
      <w:r w:rsidRPr="5F04BCA8">
        <w:rPr>
          <w:rFonts w:ascii="Calibri" w:eastAsia="Calibri" w:hAnsi="Calibri" w:cs="Calibri"/>
          <w:sz w:val="22"/>
          <w:lang w:val="en-US"/>
        </w:rPr>
        <w:t xml:space="preserve"> (</w:t>
      </w:r>
      <w:proofErr w:type="spellStart"/>
      <w:r w:rsidRPr="5F04BCA8">
        <w:rPr>
          <w:rFonts w:ascii="Calibri" w:eastAsia="Calibri" w:hAnsi="Calibri" w:cs="Calibri"/>
          <w:sz w:val="22"/>
          <w:lang w:val="en-US"/>
        </w:rPr>
        <w:t>whatsapp</w:t>
      </w:r>
      <w:proofErr w:type="spellEnd"/>
      <w:r w:rsidRPr="5F04BCA8">
        <w:rPr>
          <w:rFonts w:ascii="Calibri" w:eastAsia="Calibri" w:hAnsi="Calibri" w:cs="Calibri"/>
          <w:sz w:val="22"/>
          <w:lang w:val="en-US"/>
        </w:rPr>
        <w:t xml:space="preserve">), </w:t>
      </w:r>
      <w:proofErr w:type="spellStart"/>
      <w:r w:rsidRPr="5F04BCA8">
        <w:rPr>
          <w:rFonts w:ascii="Calibri" w:eastAsia="Calibri" w:hAnsi="Calibri" w:cs="Calibri"/>
          <w:sz w:val="22"/>
          <w:lang w:val="en-US"/>
        </w:rPr>
        <w:t>xxxxx</w:t>
      </w:r>
      <w:proofErr w:type="spellEnd"/>
      <w:r w:rsidRPr="5F04BCA8">
        <w:rPr>
          <w:rFonts w:ascii="Calibri" w:eastAsia="Calibri" w:hAnsi="Calibri" w:cs="Calibri"/>
          <w:sz w:val="22"/>
          <w:lang w:val="en-US"/>
        </w:rPr>
        <w:t xml:space="preserve"> (messages/phone); Email: </w:t>
      </w:r>
      <w:hyperlink r:id="rId11">
        <w:r w:rsidRPr="5F04BCA8">
          <w:rPr>
            <w:rStyle w:val="Hyperlink"/>
            <w:rFonts w:ascii="Calibri" w:eastAsia="Calibri" w:hAnsi="Calibri" w:cs="Calibri"/>
            <w:sz w:val="22"/>
            <w:lang w:val="en-US"/>
          </w:rPr>
          <w:t>xxxx@wur.nl</w:t>
        </w:r>
      </w:hyperlink>
    </w:p>
    <w:p w14:paraId="254FA31C" w14:textId="352A4A09" w:rsidR="109FE42B" w:rsidRPr="002C1D1C" w:rsidRDefault="73FFA3A8" w:rsidP="5F04BCA8">
      <w:pPr>
        <w:spacing w:line="257" w:lineRule="auto"/>
        <w:jc w:val="both"/>
        <w:rPr>
          <w:lang w:val="en-GB"/>
        </w:rPr>
      </w:pPr>
      <w:r w:rsidRPr="5F04BCA8">
        <w:rPr>
          <w:rFonts w:ascii="Calibri" w:eastAsia="Calibri" w:hAnsi="Calibri" w:cs="Calibri"/>
          <w:sz w:val="22"/>
          <w:lang w:val="en-US"/>
        </w:rPr>
        <w:t>I want to help by filling this questionnaire Yes/No</w:t>
      </w:r>
    </w:p>
    <w:p w14:paraId="4593502D" w14:textId="64D253C4" w:rsidR="109FE42B" w:rsidRPr="002C1D1C" w:rsidRDefault="73FFA3A8" w:rsidP="5F04BCA8">
      <w:pPr>
        <w:spacing w:line="257" w:lineRule="auto"/>
        <w:jc w:val="both"/>
        <w:rPr>
          <w:lang w:val="en-GB"/>
        </w:rPr>
      </w:pPr>
      <w:r w:rsidRPr="5F04BCA8">
        <w:rPr>
          <w:rFonts w:ascii="Calibri" w:eastAsia="Calibri" w:hAnsi="Calibri" w:cs="Calibri"/>
          <w:sz w:val="22"/>
          <w:lang w:val="en-US"/>
        </w:rPr>
        <w:t xml:space="preserve"> </w:t>
      </w:r>
    </w:p>
    <w:p w14:paraId="6EB7462F" w14:textId="1EF5659E" w:rsidR="109FE42B" w:rsidRPr="002C1D1C" w:rsidRDefault="73FFA3A8" w:rsidP="5F04BCA8">
      <w:pPr>
        <w:spacing w:after="0"/>
        <w:jc w:val="both"/>
        <w:rPr>
          <w:lang w:val="en-GB"/>
        </w:rPr>
      </w:pPr>
      <w:r w:rsidRPr="5F04BCA8">
        <w:rPr>
          <w:rFonts w:ascii="Calibri" w:eastAsia="Calibri" w:hAnsi="Calibri" w:cs="Calibri"/>
          <w:b/>
          <w:bCs/>
          <w:sz w:val="22"/>
          <w:u w:val="single"/>
          <w:lang w:val="en-US"/>
        </w:rPr>
        <w:t xml:space="preserve">A. Personal and demographic information </w:t>
      </w:r>
    </w:p>
    <w:p w14:paraId="4D851D89" w14:textId="59F9B7F4" w:rsidR="109FE42B" w:rsidRPr="002C1D1C" w:rsidRDefault="73FFA3A8" w:rsidP="5F04BCA8">
      <w:pPr>
        <w:spacing w:after="0"/>
        <w:jc w:val="both"/>
        <w:rPr>
          <w:lang w:val="en-GB"/>
        </w:rPr>
      </w:pPr>
      <w:r w:rsidRPr="5F04BCA8">
        <w:rPr>
          <w:rFonts w:ascii="Calibri" w:eastAsia="Calibri" w:hAnsi="Calibri" w:cs="Calibri"/>
          <w:sz w:val="22"/>
          <w:lang w:val="en-US"/>
        </w:rPr>
        <w:t xml:space="preserve"> </w:t>
      </w:r>
    </w:p>
    <w:p w14:paraId="0937DB36" w14:textId="698C8BA5" w:rsidR="109FE42B" w:rsidRPr="002C1D1C" w:rsidRDefault="73FFA3A8" w:rsidP="5F04BCA8">
      <w:pPr>
        <w:spacing w:after="0"/>
        <w:jc w:val="both"/>
        <w:rPr>
          <w:lang w:val="en-GB"/>
        </w:rPr>
      </w:pPr>
      <w:r w:rsidRPr="5F04BCA8">
        <w:rPr>
          <w:rFonts w:ascii="Calibri" w:eastAsia="Calibri" w:hAnsi="Calibri" w:cs="Calibri"/>
          <w:sz w:val="22"/>
          <w:lang w:val="en-US"/>
        </w:rPr>
        <w:t>GPS location of households: Latitude__________________ Longitude_____________________</w:t>
      </w:r>
    </w:p>
    <w:p w14:paraId="6707C570" w14:textId="2242440A" w:rsidR="109FE42B" w:rsidRPr="002C1D1C" w:rsidRDefault="73FFA3A8" w:rsidP="5F04BCA8">
      <w:pPr>
        <w:spacing w:after="0"/>
        <w:jc w:val="both"/>
        <w:rPr>
          <w:lang w:val="en-GB"/>
        </w:rPr>
      </w:pPr>
      <w:r w:rsidRPr="5F04BCA8">
        <w:rPr>
          <w:rFonts w:ascii="Calibri" w:eastAsia="Calibri" w:hAnsi="Calibri" w:cs="Calibri"/>
          <w:sz w:val="22"/>
          <w:lang w:val="en-US"/>
        </w:rPr>
        <w:t xml:space="preserve"> </w:t>
      </w:r>
    </w:p>
    <w:p w14:paraId="3C4792C9" w14:textId="2FF78B0C" w:rsidR="109FE42B" w:rsidRPr="002C1D1C" w:rsidRDefault="73FFA3A8" w:rsidP="5F04BCA8">
      <w:pPr>
        <w:spacing w:after="0"/>
        <w:jc w:val="both"/>
        <w:rPr>
          <w:lang w:val="en-GB"/>
        </w:rPr>
      </w:pPr>
      <w:r w:rsidRPr="5F04BCA8">
        <w:rPr>
          <w:rFonts w:ascii="Calibri" w:eastAsia="Calibri" w:hAnsi="Calibri" w:cs="Calibri"/>
          <w:sz w:val="22"/>
          <w:lang w:val="en-US"/>
        </w:rPr>
        <w:t>Your name (optional) ______________________________Mobile No. ___________________</w:t>
      </w:r>
    </w:p>
    <w:p w14:paraId="210AC2E1" w14:textId="2B9F64C8" w:rsidR="109FE42B" w:rsidRPr="002C1D1C" w:rsidRDefault="73FFA3A8" w:rsidP="5F04BCA8">
      <w:pPr>
        <w:spacing w:after="0"/>
        <w:jc w:val="both"/>
        <w:rPr>
          <w:lang w:val="en-GB"/>
        </w:rPr>
      </w:pPr>
      <w:r w:rsidRPr="5F04BCA8">
        <w:rPr>
          <w:rFonts w:ascii="Calibri" w:eastAsia="Calibri" w:hAnsi="Calibri" w:cs="Calibri"/>
          <w:sz w:val="22"/>
          <w:lang w:val="en-US"/>
        </w:rPr>
        <w:t xml:space="preserve"> </w:t>
      </w:r>
    </w:p>
    <w:p w14:paraId="6C488582" w14:textId="65983D7F" w:rsidR="109FE42B" w:rsidRPr="002C1D1C" w:rsidRDefault="73FFA3A8" w:rsidP="5F04BCA8">
      <w:pPr>
        <w:spacing w:after="0"/>
        <w:jc w:val="both"/>
        <w:rPr>
          <w:lang w:val="en-GB"/>
        </w:rPr>
      </w:pPr>
      <w:r w:rsidRPr="5F04BCA8">
        <w:rPr>
          <w:rFonts w:ascii="Calibri" w:eastAsia="Calibri" w:hAnsi="Calibri" w:cs="Calibri"/>
          <w:sz w:val="22"/>
          <w:lang w:val="en-US"/>
        </w:rPr>
        <w:t>Village___________________Union______________________Upazila______________________</w:t>
      </w:r>
    </w:p>
    <w:p w14:paraId="683754F8" w14:textId="7DDAB94D" w:rsidR="109FE42B" w:rsidRPr="002C1D1C" w:rsidRDefault="73FFA3A8" w:rsidP="5F04BCA8">
      <w:pPr>
        <w:spacing w:after="0"/>
        <w:jc w:val="both"/>
        <w:rPr>
          <w:lang w:val="en-GB"/>
        </w:rPr>
      </w:pPr>
      <w:r w:rsidRPr="5F04BCA8">
        <w:rPr>
          <w:rFonts w:ascii="Calibri" w:eastAsia="Calibri" w:hAnsi="Calibri" w:cs="Calibri"/>
          <w:sz w:val="22"/>
          <w:lang w:val="en-US"/>
        </w:rPr>
        <w:t xml:space="preserve"> </w:t>
      </w:r>
    </w:p>
    <w:p w14:paraId="3BAEB19D" w14:textId="697F70A1" w:rsidR="109FE42B" w:rsidRPr="002C1D1C" w:rsidRDefault="73FFA3A8" w:rsidP="5F04BCA8">
      <w:pPr>
        <w:spacing w:after="0"/>
        <w:jc w:val="both"/>
        <w:rPr>
          <w:lang w:val="en-GB"/>
        </w:rPr>
      </w:pPr>
      <w:r w:rsidRPr="5F04BCA8">
        <w:rPr>
          <w:rFonts w:ascii="Calibri" w:eastAsia="Calibri" w:hAnsi="Calibri" w:cs="Calibri"/>
          <w:sz w:val="22"/>
          <w:lang w:val="en-US"/>
        </w:rPr>
        <w:t>Gender</w:t>
      </w:r>
      <w:r w:rsidR="109FE42B" w:rsidRPr="002C1D1C">
        <w:rPr>
          <w:lang w:val="en-GB"/>
        </w:rPr>
        <w:tab/>
      </w:r>
      <w:r w:rsidR="109FE42B" w:rsidRPr="002C1D1C">
        <w:rPr>
          <w:lang w:val="en-GB"/>
        </w:rPr>
        <w:tab/>
      </w:r>
      <w:r w:rsidR="109FE42B" w:rsidRPr="002C1D1C">
        <w:rPr>
          <w:lang w:val="en-GB"/>
        </w:rPr>
        <w:tab/>
      </w:r>
      <w:r w:rsidR="109FE42B" w:rsidRPr="002C1D1C">
        <w:rPr>
          <w:lang w:val="en-GB"/>
        </w:rPr>
        <w:tab/>
      </w:r>
      <w:r w:rsidR="109FE42B" w:rsidRPr="002C1D1C">
        <w:rPr>
          <w:lang w:val="en-GB"/>
        </w:rPr>
        <w:tab/>
      </w:r>
      <w:r w:rsidRPr="5F04BCA8">
        <w:rPr>
          <w:rFonts w:ascii="Calibri" w:eastAsia="Calibri" w:hAnsi="Calibri" w:cs="Calibri"/>
          <w:sz w:val="22"/>
          <w:lang w:val="en-US"/>
        </w:rPr>
        <w:t xml:space="preserve">Male </w:t>
      </w:r>
      <w:r w:rsidR="109FE42B" w:rsidRPr="002C1D1C">
        <w:rPr>
          <w:lang w:val="en-GB"/>
        </w:rPr>
        <w:tab/>
      </w:r>
      <w:r w:rsidRPr="5F04BCA8">
        <w:rPr>
          <w:rFonts w:ascii="Calibri" w:eastAsia="Calibri" w:hAnsi="Calibri" w:cs="Calibri"/>
          <w:sz w:val="22"/>
          <w:lang w:val="en-US"/>
        </w:rPr>
        <w:t>/</w:t>
      </w:r>
      <w:r w:rsidR="109FE42B" w:rsidRPr="002C1D1C">
        <w:rPr>
          <w:lang w:val="en-GB"/>
        </w:rPr>
        <w:tab/>
      </w:r>
      <w:r w:rsidRPr="5F04BCA8">
        <w:rPr>
          <w:rFonts w:ascii="Calibri" w:eastAsia="Calibri" w:hAnsi="Calibri" w:cs="Calibri"/>
          <w:sz w:val="22"/>
          <w:lang w:val="en-US"/>
        </w:rPr>
        <w:t>Women</w:t>
      </w:r>
    </w:p>
    <w:p w14:paraId="60B5C720" w14:textId="65204B37" w:rsidR="109FE42B" w:rsidRPr="002C1D1C" w:rsidRDefault="73FFA3A8" w:rsidP="5F04BCA8">
      <w:pPr>
        <w:spacing w:after="0"/>
        <w:jc w:val="both"/>
        <w:rPr>
          <w:lang w:val="en-GB"/>
        </w:rPr>
      </w:pPr>
      <w:r w:rsidRPr="5F04BCA8">
        <w:rPr>
          <w:rFonts w:ascii="Calibri" w:eastAsia="Calibri" w:hAnsi="Calibri" w:cs="Calibri"/>
          <w:sz w:val="22"/>
          <w:lang w:val="en-US"/>
        </w:rPr>
        <w:t xml:space="preserve"> </w:t>
      </w:r>
    </w:p>
    <w:p w14:paraId="54497DEE" w14:textId="6E4C467B" w:rsidR="109FE42B" w:rsidRPr="002C1D1C" w:rsidRDefault="73FFA3A8" w:rsidP="5F04BCA8">
      <w:pPr>
        <w:spacing w:after="0"/>
        <w:jc w:val="both"/>
        <w:rPr>
          <w:lang w:val="en-GB"/>
        </w:rPr>
      </w:pPr>
      <w:r w:rsidRPr="5F04BCA8">
        <w:rPr>
          <w:rFonts w:ascii="Calibri" w:eastAsia="Calibri" w:hAnsi="Calibri" w:cs="Calibri"/>
          <w:sz w:val="22"/>
          <w:lang w:val="en-US"/>
        </w:rPr>
        <w:t>Age (years)___________________Farming experience (years)____________________________</w:t>
      </w:r>
    </w:p>
    <w:p w14:paraId="5993E43E" w14:textId="5106DB7C" w:rsidR="109FE42B" w:rsidRPr="002C1D1C" w:rsidRDefault="73FFA3A8" w:rsidP="5F04BCA8">
      <w:pPr>
        <w:spacing w:after="0"/>
        <w:jc w:val="both"/>
        <w:rPr>
          <w:lang w:val="en-GB"/>
        </w:rPr>
      </w:pPr>
      <w:r w:rsidRPr="5F04BCA8">
        <w:rPr>
          <w:rFonts w:ascii="Calibri" w:eastAsia="Calibri" w:hAnsi="Calibri" w:cs="Calibri"/>
          <w:sz w:val="22"/>
          <w:lang w:val="en-US"/>
        </w:rPr>
        <w:t xml:space="preserve"> </w:t>
      </w:r>
    </w:p>
    <w:p w14:paraId="00FCE618" w14:textId="48253CEB" w:rsidR="109FE42B" w:rsidRPr="002C1D1C" w:rsidRDefault="73FFA3A8" w:rsidP="5F04BCA8">
      <w:pPr>
        <w:spacing w:after="0"/>
        <w:jc w:val="both"/>
        <w:rPr>
          <w:lang w:val="en-GB"/>
        </w:rPr>
      </w:pPr>
      <w:r w:rsidRPr="5F04BCA8">
        <w:rPr>
          <w:rFonts w:ascii="Calibri" w:eastAsia="Calibri" w:hAnsi="Calibri" w:cs="Calibri"/>
          <w:sz w:val="22"/>
          <w:lang w:val="en-US"/>
        </w:rPr>
        <w:t xml:space="preserve">What is your highest education level? </w:t>
      </w:r>
    </w:p>
    <w:p w14:paraId="4BDE102C" w14:textId="46D04F75" w:rsidR="109FE42B" w:rsidRDefault="73FFA3A8" w:rsidP="5F04BCA8">
      <w:pPr>
        <w:pStyle w:val="ListParagraph"/>
        <w:numPr>
          <w:ilvl w:val="0"/>
          <w:numId w:val="6"/>
        </w:numPr>
        <w:spacing w:after="0"/>
        <w:jc w:val="both"/>
        <w:rPr>
          <w:rFonts w:ascii="Calibri" w:eastAsia="Calibri" w:hAnsi="Calibri" w:cs="Calibri"/>
          <w:sz w:val="22"/>
          <w:lang w:val="en-US"/>
        </w:rPr>
      </w:pPr>
      <w:r w:rsidRPr="5F04BCA8">
        <w:rPr>
          <w:rFonts w:ascii="Calibri" w:eastAsia="Calibri" w:hAnsi="Calibri" w:cs="Calibri"/>
          <w:sz w:val="22"/>
          <w:lang w:val="en-US"/>
        </w:rPr>
        <w:t xml:space="preserve">Primary </w:t>
      </w:r>
      <w:r w:rsidR="109FE42B">
        <w:tab/>
      </w:r>
    </w:p>
    <w:p w14:paraId="775CECEC" w14:textId="0DF0149A" w:rsidR="109FE42B" w:rsidRDefault="73FFA3A8" w:rsidP="5F04BCA8">
      <w:pPr>
        <w:pStyle w:val="ListParagraph"/>
        <w:numPr>
          <w:ilvl w:val="0"/>
          <w:numId w:val="6"/>
        </w:numPr>
        <w:spacing w:after="0"/>
        <w:jc w:val="both"/>
        <w:rPr>
          <w:rFonts w:ascii="Calibri" w:eastAsia="Calibri" w:hAnsi="Calibri" w:cs="Calibri"/>
          <w:sz w:val="22"/>
          <w:lang w:val="en-US"/>
        </w:rPr>
      </w:pPr>
      <w:r w:rsidRPr="5F04BCA8">
        <w:rPr>
          <w:rFonts w:ascii="Calibri" w:eastAsia="Calibri" w:hAnsi="Calibri" w:cs="Calibri"/>
          <w:sz w:val="22"/>
          <w:lang w:val="en-US"/>
        </w:rPr>
        <w:t>Secondary</w:t>
      </w:r>
    </w:p>
    <w:p w14:paraId="66CC0547" w14:textId="3E91F386" w:rsidR="109FE42B" w:rsidRDefault="73FFA3A8" w:rsidP="5F04BCA8">
      <w:pPr>
        <w:pStyle w:val="ListParagraph"/>
        <w:numPr>
          <w:ilvl w:val="0"/>
          <w:numId w:val="6"/>
        </w:numPr>
        <w:spacing w:after="0"/>
        <w:jc w:val="both"/>
        <w:rPr>
          <w:rFonts w:ascii="Calibri" w:eastAsia="Calibri" w:hAnsi="Calibri" w:cs="Calibri"/>
          <w:sz w:val="22"/>
          <w:lang w:val="en-US"/>
        </w:rPr>
      </w:pPr>
      <w:r w:rsidRPr="5F04BCA8">
        <w:rPr>
          <w:rFonts w:ascii="Calibri" w:eastAsia="Calibri" w:hAnsi="Calibri" w:cs="Calibri"/>
          <w:sz w:val="22"/>
          <w:lang w:val="en-US"/>
        </w:rPr>
        <w:t xml:space="preserve">Professional diploma     </w:t>
      </w:r>
    </w:p>
    <w:p w14:paraId="4EEA05E2" w14:textId="693C90F9" w:rsidR="109FE42B" w:rsidRDefault="73FFA3A8" w:rsidP="5F04BCA8">
      <w:pPr>
        <w:pStyle w:val="ListParagraph"/>
        <w:numPr>
          <w:ilvl w:val="0"/>
          <w:numId w:val="6"/>
        </w:numPr>
        <w:spacing w:after="0"/>
        <w:jc w:val="both"/>
        <w:rPr>
          <w:rFonts w:ascii="Calibri" w:eastAsia="Calibri" w:hAnsi="Calibri" w:cs="Calibri"/>
          <w:sz w:val="22"/>
          <w:lang w:val="en-US"/>
        </w:rPr>
      </w:pPr>
      <w:r w:rsidRPr="5F04BCA8">
        <w:rPr>
          <w:rFonts w:ascii="Calibri" w:eastAsia="Calibri" w:hAnsi="Calibri" w:cs="Calibri"/>
          <w:sz w:val="22"/>
          <w:lang w:val="en-US"/>
        </w:rPr>
        <w:t xml:space="preserve">Bachelor or Higher </w:t>
      </w:r>
      <w:r w:rsidR="109FE42B">
        <w:tab/>
      </w:r>
    </w:p>
    <w:p w14:paraId="358F394C" w14:textId="56335D63" w:rsidR="109FE42B" w:rsidRDefault="73FFA3A8" w:rsidP="5F04BCA8">
      <w:pPr>
        <w:pStyle w:val="ListParagraph"/>
        <w:numPr>
          <w:ilvl w:val="0"/>
          <w:numId w:val="6"/>
        </w:numPr>
        <w:spacing w:after="0"/>
        <w:jc w:val="both"/>
        <w:rPr>
          <w:rFonts w:ascii="Calibri" w:eastAsia="Calibri" w:hAnsi="Calibri" w:cs="Calibri"/>
          <w:sz w:val="22"/>
          <w:lang w:val="en-US"/>
        </w:rPr>
      </w:pPr>
      <w:r w:rsidRPr="5F04BCA8">
        <w:rPr>
          <w:rFonts w:ascii="Calibri" w:eastAsia="Calibri" w:hAnsi="Calibri" w:cs="Calibri"/>
          <w:sz w:val="22"/>
          <w:lang w:val="en-US"/>
        </w:rPr>
        <w:t xml:space="preserve">Basic literacy (can sign) / no formal education  </w:t>
      </w:r>
    </w:p>
    <w:p w14:paraId="7EFFDD60" w14:textId="613C3F80" w:rsidR="109FE42B" w:rsidRPr="002C1D1C" w:rsidRDefault="73FFA3A8" w:rsidP="5F04BCA8">
      <w:pPr>
        <w:spacing w:after="0"/>
        <w:jc w:val="both"/>
        <w:rPr>
          <w:lang w:val="en-GB"/>
        </w:rPr>
      </w:pPr>
      <w:r w:rsidRPr="5F04BCA8">
        <w:rPr>
          <w:rFonts w:ascii="Calibri" w:eastAsia="Calibri" w:hAnsi="Calibri" w:cs="Calibri"/>
          <w:sz w:val="22"/>
          <w:lang w:val="en-US"/>
        </w:rPr>
        <w:t xml:space="preserve"> </w:t>
      </w:r>
    </w:p>
    <w:p w14:paraId="61B9A71C" w14:textId="1646506A" w:rsidR="109FE42B" w:rsidRPr="002C1D1C" w:rsidRDefault="73FFA3A8" w:rsidP="5F04BCA8">
      <w:pPr>
        <w:spacing w:after="0"/>
        <w:jc w:val="both"/>
        <w:rPr>
          <w:lang w:val="en-GB"/>
        </w:rPr>
      </w:pPr>
      <w:r w:rsidRPr="5F04BCA8">
        <w:rPr>
          <w:rFonts w:ascii="Calibri" w:eastAsia="Calibri" w:hAnsi="Calibri" w:cs="Calibri"/>
          <w:sz w:val="22"/>
          <w:lang w:val="en-US"/>
        </w:rPr>
        <w:t>Farm income (%) _______________________ Off-farm income (%)_______________________</w:t>
      </w:r>
    </w:p>
    <w:p w14:paraId="3D9E01F4" w14:textId="20BA8D5F" w:rsidR="109FE42B" w:rsidRPr="002C1D1C" w:rsidRDefault="73FFA3A8" w:rsidP="5F04BCA8">
      <w:pPr>
        <w:spacing w:after="0"/>
        <w:jc w:val="both"/>
        <w:rPr>
          <w:lang w:val="en-GB"/>
        </w:rPr>
      </w:pPr>
      <w:r w:rsidRPr="5F04BCA8">
        <w:rPr>
          <w:rFonts w:ascii="Calibri" w:eastAsia="Calibri" w:hAnsi="Calibri" w:cs="Calibri"/>
          <w:sz w:val="22"/>
          <w:lang w:val="en-US"/>
        </w:rPr>
        <w:t xml:space="preserve"> </w:t>
      </w:r>
    </w:p>
    <w:p w14:paraId="3D302F0B" w14:textId="39B3CEB8" w:rsidR="109FE42B" w:rsidRPr="002C1D1C" w:rsidRDefault="73FFA3A8" w:rsidP="5F04BCA8">
      <w:pPr>
        <w:spacing w:after="0"/>
        <w:jc w:val="both"/>
        <w:rPr>
          <w:lang w:val="en-GB"/>
        </w:rPr>
      </w:pPr>
      <w:r w:rsidRPr="5F04BCA8">
        <w:rPr>
          <w:rFonts w:ascii="Calibri" w:eastAsia="Calibri" w:hAnsi="Calibri" w:cs="Calibri"/>
          <w:sz w:val="22"/>
          <w:lang w:val="en-US"/>
        </w:rPr>
        <w:t>Household size_______________ No of Male________________ No of Female________________</w:t>
      </w:r>
    </w:p>
    <w:p w14:paraId="214A248E" w14:textId="3CE0320B" w:rsidR="109FE42B" w:rsidRPr="002C1D1C" w:rsidRDefault="73FFA3A8" w:rsidP="5F04BCA8">
      <w:pPr>
        <w:spacing w:after="0"/>
        <w:jc w:val="both"/>
        <w:rPr>
          <w:lang w:val="en-GB"/>
        </w:rPr>
      </w:pPr>
      <w:r w:rsidRPr="5F04BCA8">
        <w:rPr>
          <w:rFonts w:ascii="Calibri" w:eastAsia="Calibri" w:hAnsi="Calibri" w:cs="Calibri"/>
          <w:sz w:val="22"/>
          <w:lang w:val="en-US"/>
        </w:rPr>
        <w:t xml:space="preserve"> </w:t>
      </w:r>
    </w:p>
    <w:p w14:paraId="70243685" w14:textId="7D84651B" w:rsidR="109FE42B" w:rsidRPr="002C1D1C" w:rsidRDefault="73FFA3A8" w:rsidP="5F04BCA8">
      <w:pPr>
        <w:spacing w:after="0"/>
        <w:jc w:val="both"/>
        <w:rPr>
          <w:lang w:val="en-GB"/>
        </w:rPr>
      </w:pPr>
      <w:r w:rsidRPr="5F04BCA8">
        <w:rPr>
          <w:rFonts w:ascii="Calibri" w:eastAsia="Calibri" w:hAnsi="Calibri" w:cs="Calibri"/>
          <w:sz w:val="22"/>
          <w:lang w:val="en-US"/>
        </w:rPr>
        <w:t>No of earning members in your households____________________________</w:t>
      </w:r>
    </w:p>
    <w:p w14:paraId="5A767824" w14:textId="4442FC2F" w:rsidR="109FE42B" w:rsidRPr="002C1D1C" w:rsidRDefault="73FFA3A8" w:rsidP="5F04BCA8">
      <w:pPr>
        <w:spacing w:after="0"/>
        <w:jc w:val="both"/>
        <w:rPr>
          <w:lang w:val="en-GB"/>
        </w:rPr>
      </w:pPr>
      <w:r w:rsidRPr="5F04BCA8">
        <w:rPr>
          <w:rFonts w:ascii="Calibri" w:eastAsia="Calibri" w:hAnsi="Calibri" w:cs="Calibri"/>
          <w:sz w:val="22"/>
          <w:lang w:val="en-US"/>
        </w:rPr>
        <w:t xml:space="preserve"> </w:t>
      </w:r>
    </w:p>
    <w:p w14:paraId="4FCFF011" w14:textId="40BEE8EE" w:rsidR="109FE42B" w:rsidRPr="002C1D1C" w:rsidRDefault="73FFA3A8" w:rsidP="5F04BCA8">
      <w:pPr>
        <w:spacing w:after="0"/>
        <w:jc w:val="both"/>
        <w:rPr>
          <w:lang w:val="en-GB"/>
        </w:rPr>
      </w:pPr>
      <w:r w:rsidRPr="5F04BCA8">
        <w:rPr>
          <w:rFonts w:ascii="Calibri" w:eastAsia="Calibri" w:hAnsi="Calibri" w:cs="Calibri"/>
          <w:sz w:val="22"/>
          <w:lang w:val="en-US"/>
        </w:rPr>
        <w:t>Did you receive training on weather/climate information services?</w:t>
      </w:r>
      <w:r w:rsidR="109FE42B" w:rsidRPr="002C1D1C">
        <w:rPr>
          <w:lang w:val="en-GB"/>
        </w:rPr>
        <w:tab/>
      </w:r>
      <w:r w:rsidRPr="5F04BCA8">
        <w:rPr>
          <w:rFonts w:ascii="Calibri" w:eastAsia="Calibri" w:hAnsi="Calibri" w:cs="Calibri"/>
          <w:sz w:val="22"/>
          <w:lang w:val="en-US"/>
        </w:rPr>
        <w:t>Yes</w:t>
      </w:r>
      <w:r w:rsidR="109FE42B" w:rsidRPr="002C1D1C">
        <w:rPr>
          <w:lang w:val="en-GB"/>
        </w:rPr>
        <w:tab/>
      </w:r>
      <w:r w:rsidRPr="5F04BCA8">
        <w:rPr>
          <w:rFonts w:ascii="Calibri" w:eastAsia="Calibri" w:hAnsi="Calibri" w:cs="Calibri"/>
          <w:sz w:val="22"/>
          <w:lang w:val="en-US"/>
        </w:rPr>
        <w:t>/</w:t>
      </w:r>
      <w:r w:rsidR="109FE42B" w:rsidRPr="002C1D1C">
        <w:rPr>
          <w:lang w:val="en-GB"/>
        </w:rPr>
        <w:tab/>
      </w:r>
      <w:r w:rsidRPr="5F04BCA8">
        <w:rPr>
          <w:rFonts w:ascii="Calibri" w:eastAsia="Calibri" w:hAnsi="Calibri" w:cs="Calibri"/>
          <w:sz w:val="22"/>
          <w:lang w:val="en-US"/>
        </w:rPr>
        <w:t>No</w:t>
      </w:r>
    </w:p>
    <w:p w14:paraId="258FF0BB" w14:textId="3EA0647A" w:rsidR="109FE42B" w:rsidRPr="002C1D1C" w:rsidRDefault="73FFA3A8" w:rsidP="5F04BCA8">
      <w:pPr>
        <w:spacing w:after="0"/>
        <w:jc w:val="both"/>
        <w:rPr>
          <w:lang w:val="en-GB"/>
        </w:rPr>
      </w:pPr>
      <w:r w:rsidRPr="5F04BCA8">
        <w:rPr>
          <w:rFonts w:ascii="Calibri" w:eastAsia="Calibri" w:hAnsi="Calibri" w:cs="Calibri"/>
          <w:sz w:val="22"/>
          <w:lang w:val="en-US"/>
        </w:rPr>
        <w:t xml:space="preserve"> </w:t>
      </w:r>
    </w:p>
    <w:p w14:paraId="77755314" w14:textId="0BEEB837" w:rsidR="109FE42B" w:rsidRPr="002C1D1C" w:rsidRDefault="73FFA3A8" w:rsidP="5F04BCA8">
      <w:pPr>
        <w:spacing w:after="0"/>
        <w:jc w:val="both"/>
        <w:rPr>
          <w:lang w:val="en-GB"/>
        </w:rPr>
      </w:pPr>
      <w:r w:rsidRPr="5F04BCA8">
        <w:rPr>
          <w:rFonts w:ascii="Calibri" w:eastAsia="Calibri" w:hAnsi="Calibri" w:cs="Calibri"/>
          <w:sz w:val="22"/>
          <w:lang w:val="en-US"/>
        </w:rPr>
        <w:t>If yes, who provided and what was the training duration? __________________________________</w:t>
      </w:r>
    </w:p>
    <w:p w14:paraId="14AA7A0A" w14:textId="7A21D2C0" w:rsidR="109FE42B" w:rsidRPr="002C1D1C" w:rsidRDefault="73FFA3A8" w:rsidP="5F04BCA8">
      <w:pPr>
        <w:spacing w:line="257" w:lineRule="auto"/>
        <w:jc w:val="both"/>
        <w:rPr>
          <w:lang w:val="en-GB"/>
        </w:rPr>
      </w:pPr>
      <w:r w:rsidRPr="5F04BCA8">
        <w:rPr>
          <w:rFonts w:ascii="Calibri" w:eastAsia="Calibri" w:hAnsi="Calibri" w:cs="Calibri"/>
          <w:sz w:val="22"/>
          <w:lang w:val="en-US"/>
        </w:rPr>
        <w:t xml:space="preserve"> </w:t>
      </w:r>
    </w:p>
    <w:p w14:paraId="4B5DF848" w14:textId="48E09E75" w:rsidR="109FE42B" w:rsidRPr="002C1D1C" w:rsidRDefault="73FFA3A8" w:rsidP="5F04BCA8">
      <w:pPr>
        <w:spacing w:after="0"/>
        <w:jc w:val="both"/>
        <w:rPr>
          <w:lang w:val="en-GB"/>
        </w:rPr>
      </w:pPr>
      <w:r w:rsidRPr="5F04BCA8">
        <w:rPr>
          <w:rFonts w:ascii="Calibri" w:eastAsia="Calibri" w:hAnsi="Calibri" w:cs="Calibri"/>
          <w:b/>
          <w:bCs/>
          <w:sz w:val="22"/>
          <w:u w:val="single"/>
          <w:lang w:val="en-US"/>
        </w:rPr>
        <w:t xml:space="preserve">B. Changes in agricultural decision-making </w:t>
      </w:r>
    </w:p>
    <w:p w14:paraId="3A8D97B1" w14:textId="0F0679B6" w:rsidR="109FE42B" w:rsidRPr="002C1D1C" w:rsidRDefault="73FFA3A8" w:rsidP="5F04BCA8">
      <w:pPr>
        <w:spacing w:line="257" w:lineRule="auto"/>
        <w:jc w:val="both"/>
        <w:rPr>
          <w:lang w:val="en-GB"/>
        </w:rPr>
      </w:pPr>
      <w:r w:rsidRPr="5F04BCA8">
        <w:rPr>
          <w:rFonts w:ascii="Calibri" w:eastAsia="Calibri" w:hAnsi="Calibri" w:cs="Calibri"/>
          <w:sz w:val="22"/>
          <w:lang w:val="en-US"/>
        </w:rPr>
        <w:t xml:space="preserve"> </w:t>
      </w:r>
    </w:p>
    <w:p w14:paraId="1BEF8930" w14:textId="1774B25F" w:rsidR="109FE42B" w:rsidRPr="002C1D1C" w:rsidRDefault="73FFA3A8" w:rsidP="5F04BCA8">
      <w:pPr>
        <w:spacing w:after="0" w:line="480" w:lineRule="auto"/>
        <w:jc w:val="both"/>
        <w:rPr>
          <w:lang w:val="en-GB"/>
        </w:rPr>
      </w:pPr>
      <w:r w:rsidRPr="5F04BCA8">
        <w:rPr>
          <w:rFonts w:ascii="Times New Roman" w:eastAsia="Times New Roman" w:hAnsi="Times New Roman" w:cs="Times New Roman"/>
          <w:sz w:val="24"/>
          <w:szCs w:val="24"/>
          <w:lang w:val="en-GB"/>
        </w:rPr>
        <w:t>Did you use forecast information for changing any of the decisions to adjust/adapt to weather phenomena/or for adaptive agricultural decisions?  Yes/No</w:t>
      </w:r>
    </w:p>
    <w:p w14:paraId="53B57D0D" w14:textId="714A211F" w:rsidR="109FE42B" w:rsidRPr="002C1D1C" w:rsidRDefault="73FFA3A8" w:rsidP="5F04BCA8">
      <w:pPr>
        <w:spacing w:after="0" w:line="480" w:lineRule="auto"/>
        <w:jc w:val="both"/>
        <w:rPr>
          <w:lang w:val="en-GB"/>
        </w:rPr>
      </w:pPr>
      <w:r w:rsidRPr="5F04BCA8">
        <w:rPr>
          <w:rFonts w:ascii="Times New Roman" w:eastAsia="Times New Roman" w:hAnsi="Times New Roman" w:cs="Times New Roman"/>
          <w:i/>
          <w:iCs/>
          <w:sz w:val="24"/>
          <w:szCs w:val="24"/>
          <w:lang w:val="en-GB"/>
        </w:rPr>
        <w:t xml:space="preserve"> </w:t>
      </w:r>
    </w:p>
    <w:p w14:paraId="77238291" w14:textId="1653BC6D" w:rsidR="109FE42B" w:rsidRPr="002C1D1C" w:rsidRDefault="73FFA3A8" w:rsidP="5F04BCA8">
      <w:pPr>
        <w:spacing w:after="0" w:line="480" w:lineRule="auto"/>
        <w:jc w:val="both"/>
        <w:rPr>
          <w:lang w:val="en-GB"/>
        </w:rPr>
      </w:pPr>
      <w:r w:rsidRPr="5F04BCA8">
        <w:rPr>
          <w:rFonts w:ascii="Times New Roman" w:eastAsia="Times New Roman" w:hAnsi="Times New Roman" w:cs="Times New Roman"/>
          <w:sz w:val="24"/>
          <w:szCs w:val="24"/>
          <w:lang w:val="en-GB"/>
        </w:rPr>
        <w:lastRenderedPageBreak/>
        <w:t xml:space="preserve">If yes, map the changes that you did based on forecasts information from the Drop app:  </w:t>
      </w:r>
    </w:p>
    <w:tbl>
      <w:tblPr>
        <w:tblStyle w:val="TableGrid"/>
        <w:tblW w:w="0" w:type="auto"/>
        <w:tblLayout w:type="fixed"/>
        <w:tblLook w:val="04A0" w:firstRow="1" w:lastRow="0" w:firstColumn="1" w:lastColumn="0" w:noHBand="0" w:noVBand="1"/>
      </w:tblPr>
      <w:tblGrid>
        <w:gridCol w:w="3120"/>
        <w:gridCol w:w="1327"/>
        <w:gridCol w:w="4381"/>
      </w:tblGrid>
      <w:tr w:rsidR="5F04BCA8" w:rsidRPr="009555C4" w14:paraId="4F5291C3" w14:textId="77777777" w:rsidTr="5F04BCA8">
        <w:trPr>
          <w:trHeight w:val="60"/>
        </w:trPr>
        <w:tc>
          <w:tcPr>
            <w:tcW w:w="3120" w:type="dxa"/>
            <w:tcBorders>
              <w:top w:val="single" w:sz="8" w:space="0" w:color="auto"/>
              <w:left w:val="single" w:sz="8" w:space="0" w:color="auto"/>
              <w:bottom w:val="single" w:sz="8" w:space="0" w:color="auto"/>
              <w:right w:val="single" w:sz="8" w:space="0" w:color="auto"/>
            </w:tcBorders>
            <w:tcMar>
              <w:left w:w="108" w:type="dxa"/>
              <w:right w:w="108" w:type="dxa"/>
            </w:tcMar>
          </w:tcPr>
          <w:p w14:paraId="4EC542BA" w14:textId="28E432DD" w:rsidR="5F04BCA8" w:rsidRDefault="5F04BCA8" w:rsidP="5F04BCA8">
            <w:pPr>
              <w:spacing w:after="160" w:line="257" w:lineRule="auto"/>
            </w:pPr>
            <w:r w:rsidRPr="5F04BCA8">
              <w:rPr>
                <w:rFonts w:ascii="Calibri" w:eastAsia="Calibri" w:hAnsi="Calibri" w:cs="Calibri"/>
                <w:b/>
                <w:bCs/>
                <w:sz w:val="22"/>
                <w:lang w:val="en-GB"/>
              </w:rPr>
              <w:t xml:space="preserve">Decisions points </w:t>
            </w:r>
          </w:p>
        </w:tc>
        <w:tc>
          <w:tcPr>
            <w:tcW w:w="1327" w:type="dxa"/>
            <w:tcBorders>
              <w:top w:val="single" w:sz="8" w:space="0" w:color="auto"/>
              <w:left w:val="single" w:sz="8" w:space="0" w:color="auto"/>
              <w:bottom w:val="single" w:sz="8" w:space="0" w:color="auto"/>
              <w:right w:val="single" w:sz="8" w:space="0" w:color="auto"/>
            </w:tcBorders>
            <w:tcMar>
              <w:left w:w="108" w:type="dxa"/>
              <w:right w:w="108" w:type="dxa"/>
            </w:tcMar>
          </w:tcPr>
          <w:p w14:paraId="4B609CEE" w14:textId="6818E34B" w:rsidR="5F04BCA8" w:rsidRDefault="5F04BCA8" w:rsidP="5F04BCA8">
            <w:pPr>
              <w:spacing w:after="160" w:line="257" w:lineRule="auto"/>
            </w:pPr>
            <w:r w:rsidRPr="5F04BCA8">
              <w:rPr>
                <w:rFonts w:ascii="Calibri" w:eastAsia="Calibri" w:hAnsi="Calibri" w:cs="Calibri"/>
                <w:b/>
                <w:bCs/>
                <w:sz w:val="22"/>
                <w:lang w:val="en-GB"/>
              </w:rPr>
              <w:t>Yes/No/NA</w:t>
            </w:r>
          </w:p>
        </w:tc>
        <w:tc>
          <w:tcPr>
            <w:tcW w:w="4381" w:type="dxa"/>
            <w:tcBorders>
              <w:top w:val="single" w:sz="8" w:space="0" w:color="auto"/>
              <w:left w:val="single" w:sz="8" w:space="0" w:color="auto"/>
              <w:bottom w:val="single" w:sz="8" w:space="0" w:color="auto"/>
              <w:right w:val="single" w:sz="8" w:space="0" w:color="auto"/>
            </w:tcBorders>
            <w:tcMar>
              <w:left w:w="108" w:type="dxa"/>
              <w:right w:w="108" w:type="dxa"/>
            </w:tcMar>
          </w:tcPr>
          <w:p w14:paraId="2D3447B6" w14:textId="7452A388" w:rsidR="5F04BCA8" w:rsidRPr="002C1D1C" w:rsidRDefault="5F04BCA8" w:rsidP="5F04BCA8">
            <w:pPr>
              <w:spacing w:after="160" w:line="257" w:lineRule="auto"/>
              <w:rPr>
                <w:lang w:val="en-GB"/>
              </w:rPr>
            </w:pPr>
            <w:r w:rsidRPr="5F04BCA8">
              <w:rPr>
                <w:rFonts w:ascii="Calibri" w:eastAsia="Calibri" w:hAnsi="Calibri" w:cs="Calibri"/>
                <w:b/>
                <w:bCs/>
                <w:sz w:val="22"/>
                <w:lang w:val="en-GB"/>
              </w:rPr>
              <w:t xml:space="preserve">Identify specific example and link with impacts   </w:t>
            </w:r>
          </w:p>
        </w:tc>
      </w:tr>
      <w:tr w:rsidR="5F04BCA8" w:rsidRPr="009555C4" w14:paraId="28ACCAE4" w14:textId="77777777" w:rsidTr="5F04BCA8">
        <w:trPr>
          <w:trHeight w:val="255"/>
        </w:trPr>
        <w:tc>
          <w:tcPr>
            <w:tcW w:w="3120" w:type="dxa"/>
            <w:tcBorders>
              <w:top w:val="single" w:sz="8" w:space="0" w:color="auto"/>
              <w:left w:val="single" w:sz="8" w:space="0" w:color="auto"/>
              <w:bottom w:val="single" w:sz="8" w:space="0" w:color="auto"/>
              <w:right w:val="single" w:sz="8" w:space="0" w:color="auto"/>
            </w:tcBorders>
            <w:tcMar>
              <w:left w:w="108" w:type="dxa"/>
              <w:right w:w="108" w:type="dxa"/>
            </w:tcMar>
          </w:tcPr>
          <w:p w14:paraId="44003B6F" w14:textId="1A5925E3" w:rsidR="5F04BCA8" w:rsidRPr="002C1D1C" w:rsidRDefault="5F04BCA8" w:rsidP="5F04BCA8">
            <w:pPr>
              <w:spacing w:after="160" w:line="257" w:lineRule="auto"/>
              <w:rPr>
                <w:lang w:val="en-GB"/>
              </w:rPr>
            </w:pPr>
            <w:r w:rsidRPr="5F04BCA8">
              <w:rPr>
                <w:rFonts w:ascii="Calibri" w:eastAsia="Calibri" w:hAnsi="Calibri" w:cs="Calibri"/>
                <w:sz w:val="22"/>
                <w:lang w:val="en-GB"/>
              </w:rPr>
              <w:t>Change of  sowing or planting date</w:t>
            </w:r>
          </w:p>
        </w:tc>
        <w:tc>
          <w:tcPr>
            <w:tcW w:w="1327" w:type="dxa"/>
            <w:tcBorders>
              <w:top w:val="single" w:sz="8" w:space="0" w:color="auto"/>
              <w:left w:val="single" w:sz="8" w:space="0" w:color="auto"/>
              <w:bottom w:val="single" w:sz="8" w:space="0" w:color="auto"/>
              <w:right w:val="single" w:sz="8" w:space="0" w:color="auto"/>
            </w:tcBorders>
            <w:tcMar>
              <w:left w:w="108" w:type="dxa"/>
              <w:right w:w="108" w:type="dxa"/>
            </w:tcMar>
          </w:tcPr>
          <w:p w14:paraId="19444202" w14:textId="69C7610F" w:rsidR="5F04BCA8" w:rsidRPr="002C1D1C" w:rsidRDefault="5F04BCA8" w:rsidP="5F04BCA8">
            <w:pPr>
              <w:spacing w:after="160" w:line="257" w:lineRule="auto"/>
              <w:rPr>
                <w:lang w:val="en-GB"/>
              </w:rPr>
            </w:pPr>
            <w:r w:rsidRPr="5F04BCA8">
              <w:rPr>
                <w:rFonts w:ascii="Calibri" w:eastAsia="Calibri" w:hAnsi="Calibri" w:cs="Calibri"/>
                <w:sz w:val="22"/>
                <w:lang w:val="en-GB"/>
              </w:rPr>
              <w:t xml:space="preserve"> </w:t>
            </w:r>
          </w:p>
        </w:tc>
        <w:tc>
          <w:tcPr>
            <w:tcW w:w="4381" w:type="dxa"/>
            <w:tcBorders>
              <w:top w:val="single" w:sz="8" w:space="0" w:color="auto"/>
              <w:left w:val="single" w:sz="8" w:space="0" w:color="auto"/>
              <w:bottom w:val="single" w:sz="8" w:space="0" w:color="auto"/>
              <w:right w:val="single" w:sz="8" w:space="0" w:color="auto"/>
            </w:tcBorders>
            <w:tcMar>
              <w:left w:w="108" w:type="dxa"/>
              <w:right w:w="108" w:type="dxa"/>
            </w:tcMar>
          </w:tcPr>
          <w:p w14:paraId="15FEA367" w14:textId="21ECB4BC" w:rsidR="5F04BCA8" w:rsidRPr="002C1D1C" w:rsidRDefault="5F04BCA8" w:rsidP="5F04BCA8">
            <w:pPr>
              <w:spacing w:after="160" w:line="257" w:lineRule="auto"/>
              <w:rPr>
                <w:lang w:val="en-GB"/>
              </w:rPr>
            </w:pPr>
            <w:r w:rsidRPr="5F04BCA8">
              <w:rPr>
                <w:rFonts w:ascii="Calibri" w:eastAsia="Calibri" w:hAnsi="Calibri" w:cs="Calibri"/>
                <w:sz w:val="22"/>
                <w:lang w:val="en-GB"/>
              </w:rPr>
              <w:t xml:space="preserve"> </w:t>
            </w:r>
          </w:p>
        </w:tc>
      </w:tr>
      <w:tr w:rsidR="5F04BCA8" w14:paraId="775E6A21" w14:textId="77777777" w:rsidTr="5F04BCA8">
        <w:trPr>
          <w:trHeight w:val="255"/>
        </w:trPr>
        <w:tc>
          <w:tcPr>
            <w:tcW w:w="3120" w:type="dxa"/>
            <w:tcBorders>
              <w:top w:val="single" w:sz="8" w:space="0" w:color="auto"/>
              <w:left w:val="single" w:sz="8" w:space="0" w:color="auto"/>
              <w:bottom w:val="single" w:sz="8" w:space="0" w:color="auto"/>
              <w:right w:val="single" w:sz="8" w:space="0" w:color="auto"/>
            </w:tcBorders>
            <w:tcMar>
              <w:left w:w="108" w:type="dxa"/>
              <w:right w:w="108" w:type="dxa"/>
            </w:tcMar>
          </w:tcPr>
          <w:p w14:paraId="12E5DB2D" w14:textId="1F0B7821" w:rsidR="5F04BCA8" w:rsidRDefault="5F04BCA8" w:rsidP="5F04BCA8">
            <w:pPr>
              <w:spacing w:after="160" w:line="257" w:lineRule="auto"/>
            </w:pPr>
            <w:r w:rsidRPr="5F04BCA8">
              <w:rPr>
                <w:rFonts w:ascii="Calibri" w:eastAsia="Calibri" w:hAnsi="Calibri" w:cs="Calibri"/>
                <w:sz w:val="22"/>
                <w:lang w:val="en-GB"/>
              </w:rPr>
              <w:t xml:space="preserve">Change date of weeding </w:t>
            </w:r>
          </w:p>
        </w:tc>
        <w:tc>
          <w:tcPr>
            <w:tcW w:w="1327" w:type="dxa"/>
            <w:tcBorders>
              <w:top w:val="single" w:sz="8" w:space="0" w:color="auto"/>
              <w:left w:val="single" w:sz="8" w:space="0" w:color="auto"/>
              <w:bottom w:val="single" w:sz="8" w:space="0" w:color="auto"/>
              <w:right w:val="single" w:sz="8" w:space="0" w:color="auto"/>
            </w:tcBorders>
            <w:tcMar>
              <w:left w:w="108" w:type="dxa"/>
              <w:right w:w="108" w:type="dxa"/>
            </w:tcMar>
          </w:tcPr>
          <w:p w14:paraId="3C5CF9AF" w14:textId="3142758D" w:rsidR="5F04BCA8" w:rsidRDefault="5F04BCA8" w:rsidP="5F04BCA8">
            <w:pPr>
              <w:spacing w:after="160" w:line="257" w:lineRule="auto"/>
            </w:pPr>
            <w:r w:rsidRPr="5F04BCA8">
              <w:rPr>
                <w:rFonts w:ascii="Calibri" w:eastAsia="Calibri" w:hAnsi="Calibri" w:cs="Calibri"/>
                <w:sz w:val="22"/>
                <w:lang w:val="en-GB"/>
              </w:rPr>
              <w:t xml:space="preserve"> </w:t>
            </w:r>
          </w:p>
        </w:tc>
        <w:tc>
          <w:tcPr>
            <w:tcW w:w="4381" w:type="dxa"/>
            <w:tcBorders>
              <w:top w:val="single" w:sz="8" w:space="0" w:color="auto"/>
              <w:left w:val="single" w:sz="8" w:space="0" w:color="auto"/>
              <w:bottom w:val="single" w:sz="8" w:space="0" w:color="auto"/>
              <w:right w:val="single" w:sz="8" w:space="0" w:color="auto"/>
            </w:tcBorders>
            <w:tcMar>
              <w:left w:w="108" w:type="dxa"/>
              <w:right w:w="108" w:type="dxa"/>
            </w:tcMar>
          </w:tcPr>
          <w:p w14:paraId="57EC1CC3" w14:textId="105E7FD0" w:rsidR="5F04BCA8" w:rsidRDefault="5F04BCA8" w:rsidP="5F04BCA8">
            <w:pPr>
              <w:spacing w:after="160" w:line="257" w:lineRule="auto"/>
            </w:pPr>
            <w:r w:rsidRPr="5F04BCA8">
              <w:rPr>
                <w:rFonts w:ascii="Calibri" w:eastAsia="Calibri" w:hAnsi="Calibri" w:cs="Calibri"/>
                <w:sz w:val="22"/>
                <w:lang w:val="en-GB"/>
              </w:rPr>
              <w:t xml:space="preserve"> </w:t>
            </w:r>
          </w:p>
        </w:tc>
      </w:tr>
      <w:tr w:rsidR="5F04BCA8" w:rsidRPr="009555C4" w14:paraId="2A1142EC" w14:textId="77777777" w:rsidTr="5F04BCA8">
        <w:trPr>
          <w:trHeight w:val="255"/>
        </w:trPr>
        <w:tc>
          <w:tcPr>
            <w:tcW w:w="3120" w:type="dxa"/>
            <w:tcBorders>
              <w:top w:val="single" w:sz="8" w:space="0" w:color="auto"/>
              <w:left w:val="single" w:sz="8" w:space="0" w:color="auto"/>
              <w:bottom w:val="single" w:sz="8" w:space="0" w:color="auto"/>
              <w:right w:val="single" w:sz="8" w:space="0" w:color="auto"/>
            </w:tcBorders>
            <w:tcMar>
              <w:left w:w="108" w:type="dxa"/>
              <w:right w:w="108" w:type="dxa"/>
            </w:tcMar>
          </w:tcPr>
          <w:p w14:paraId="22403059" w14:textId="352D0AED" w:rsidR="5F04BCA8" w:rsidRPr="002C1D1C" w:rsidRDefault="5F04BCA8" w:rsidP="5F04BCA8">
            <w:pPr>
              <w:spacing w:after="160" w:line="257" w:lineRule="auto"/>
              <w:rPr>
                <w:lang w:val="en-GB"/>
              </w:rPr>
            </w:pPr>
            <w:r w:rsidRPr="5F04BCA8">
              <w:rPr>
                <w:rFonts w:ascii="Calibri" w:eastAsia="Calibri" w:hAnsi="Calibri" w:cs="Calibri"/>
                <w:sz w:val="22"/>
                <w:lang w:val="en-GB"/>
              </w:rPr>
              <w:t xml:space="preserve">Change decision for buying inputs </w:t>
            </w:r>
          </w:p>
        </w:tc>
        <w:tc>
          <w:tcPr>
            <w:tcW w:w="1327" w:type="dxa"/>
            <w:tcBorders>
              <w:top w:val="single" w:sz="8" w:space="0" w:color="auto"/>
              <w:left w:val="single" w:sz="8" w:space="0" w:color="auto"/>
              <w:bottom w:val="single" w:sz="8" w:space="0" w:color="auto"/>
              <w:right w:val="single" w:sz="8" w:space="0" w:color="auto"/>
            </w:tcBorders>
            <w:tcMar>
              <w:left w:w="108" w:type="dxa"/>
              <w:right w:w="108" w:type="dxa"/>
            </w:tcMar>
          </w:tcPr>
          <w:p w14:paraId="43E8BB31" w14:textId="65E84D13" w:rsidR="5F04BCA8" w:rsidRPr="002C1D1C" w:rsidRDefault="5F04BCA8" w:rsidP="5F04BCA8">
            <w:pPr>
              <w:spacing w:after="160" w:line="257" w:lineRule="auto"/>
              <w:rPr>
                <w:lang w:val="en-GB"/>
              </w:rPr>
            </w:pPr>
            <w:r w:rsidRPr="5F04BCA8">
              <w:rPr>
                <w:rFonts w:ascii="Calibri" w:eastAsia="Calibri" w:hAnsi="Calibri" w:cs="Calibri"/>
                <w:sz w:val="22"/>
                <w:lang w:val="en-GB"/>
              </w:rPr>
              <w:t xml:space="preserve"> </w:t>
            </w:r>
          </w:p>
        </w:tc>
        <w:tc>
          <w:tcPr>
            <w:tcW w:w="4381" w:type="dxa"/>
            <w:tcBorders>
              <w:top w:val="single" w:sz="8" w:space="0" w:color="auto"/>
              <w:left w:val="single" w:sz="8" w:space="0" w:color="auto"/>
              <w:bottom w:val="single" w:sz="8" w:space="0" w:color="auto"/>
              <w:right w:val="single" w:sz="8" w:space="0" w:color="auto"/>
            </w:tcBorders>
            <w:tcMar>
              <w:left w:w="108" w:type="dxa"/>
              <w:right w:w="108" w:type="dxa"/>
            </w:tcMar>
          </w:tcPr>
          <w:p w14:paraId="015451C2" w14:textId="301C9CB0" w:rsidR="5F04BCA8" w:rsidRPr="002C1D1C" w:rsidRDefault="5F04BCA8" w:rsidP="5F04BCA8">
            <w:pPr>
              <w:spacing w:after="160" w:line="257" w:lineRule="auto"/>
              <w:rPr>
                <w:lang w:val="en-GB"/>
              </w:rPr>
            </w:pPr>
            <w:r w:rsidRPr="5F04BCA8">
              <w:rPr>
                <w:rFonts w:ascii="Calibri" w:eastAsia="Calibri" w:hAnsi="Calibri" w:cs="Calibri"/>
                <w:sz w:val="22"/>
                <w:lang w:val="en-GB"/>
              </w:rPr>
              <w:t xml:space="preserve"> </w:t>
            </w:r>
          </w:p>
        </w:tc>
      </w:tr>
      <w:tr w:rsidR="5F04BCA8" w:rsidRPr="009555C4" w14:paraId="2CA118E4" w14:textId="77777777" w:rsidTr="5F04BCA8">
        <w:trPr>
          <w:trHeight w:val="255"/>
        </w:trPr>
        <w:tc>
          <w:tcPr>
            <w:tcW w:w="3120" w:type="dxa"/>
            <w:tcBorders>
              <w:top w:val="single" w:sz="8" w:space="0" w:color="auto"/>
              <w:left w:val="single" w:sz="8" w:space="0" w:color="auto"/>
              <w:bottom w:val="single" w:sz="8" w:space="0" w:color="auto"/>
              <w:right w:val="single" w:sz="8" w:space="0" w:color="auto"/>
            </w:tcBorders>
            <w:tcMar>
              <w:left w:w="108" w:type="dxa"/>
              <w:right w:w="108" w:type="dxa"/>
            </w:tcMar>
          </w:tcPr>
          <w:p w14:paraId="2D8D78A6" w14:textId="070D841D" w:rsidR="5F04BCA8" w:rsidRPr="002C1D1C" w:rsidRDefault="5F04BCA8" w:rsidP="5F04BCA8">
            <w:pPr>
              <w:spacing w:after="160" w:line="257" w:lineRule="auto"/>
              <w:rPr>
                <w:lang w:val="en-GB"/>
              </w:rPr>
            </w:pPr>
            <w:r w:rsidRPr="5F04BCA8">
              <w:rPr>
                <w:rFonts w:ascii="Calibri" w:eastAsia="Calibri" w:hAnsi="Calibri" w:cs="Calibri"/>
                <w:sz w:val="22"/>
                <w:lang w:val="en-GB"/>
              </w:rPr>
              <w:t>Change date of fertilizer application</w:t>
            </w:r>
          </w:p>
        </w:tc>
        <w:tc>
          <w:tcPr>
            <w:tcW w:w="1327" w:type="dxa"/>
            <w:tcBorders>
              <w:top w:val="single" w:sz="8" w:space="0" w:color="auto"/>
              <w:left w:val="single" w:sz="8" w:space="0" w:color="auto"/>
              <w:bottom w:val="single" w:sz="8" w:space="0" w:color="auto"/>
              <w:right w:val="single" w:sz="8" w:space="0" w:color="auto"/>
            </w:tcBorders>
            <w:tcMar>
              <w:left w:w="108" w:type="dxa"/>
              <w:right w:w="108" w:type="dxa"/>
            </w:tcMar>
          </w:tcPr>
          <w:p w14:paraId="30671391" w14:textId="7F3BA1EB" w:rsidR="5F04BCA8" w:rsidRPr="002C1D1C" w:rsidRDefault="5F04BCA8" w:rsidP="5F04BCA8">
            <w:pPr>
              <w:spacing w:after="160" w:line="257" w:lineRule="auto"/>
              <w:rPr>
                <w:lang w:val="en-GB"/>
              </w:rPr>
            </w:pPr>
            <w:r w:rsidRPr="5F04BCA8">
              <w:rPr>
                <w:rFonts w:ascii="Calibri" w:eastAsia="Calibri" w:hAnsi="Calibri" w:cs="Calibri"/>
                <w:sz w:val="22"/>
                <w:lang w:val="en-GB"/>
              </w:rPr>
              <w:t xml:space="preserve"> </w:t>
            </w:r>
          </w:p>
        </w:tc>
        <w:tc>
          <w:tcPr>
            <w:tcW w:w="4381" w:type="dxa"/>
            <w:tcBorders>
              <w:top w:val="single" w:sz="8" w:space="0" w:color="auto"/>
              <w:left w:val="single" w:sz="8" w:space="0" w:color="auto"/>
              <w:bottom w:val="single" w:sz="8" w:space="0" w:color="auto"/>
              <w:right w:val="single" w:sz="8" w:space="0" w:color="auto"/>
            </w:tcBorders>
            <w:tcMar>
              <w:left w:w="108" w:type="dxa"/>
              <w:right w:w="108" w:type="dxa"/>
            </w:tcMar>
          </w:tcPr>
          <w:p w14:paraId="3B082CFB" w14:textId="1D377F24" w:rsidR="5F04BCA8" w:rsidRPr="002C1D1C" w:rsidRDefault="5F04BCA8" w:rsidP="5F04BCA8">
            <w:pPr>
              <w:spacing w:after="160" w:line="257" w:lineRule="auto"/>
              <w:rPr>
                <w:lang w:val="en-GB"/>
              </w:rPr>
            </w:pPr>
            <w:r w:rsidRPr="5F04BCA8">
              <w:rPr>
                <w:rFonts w:ascii="Calibri" w:eastAsia="Calibri" w:hAnsi="Calibri" w:cs="Calibri"/>
                <w:sz w:val="22"/>
                <w:lang w:val="en-GB"/>
              </w:rPr>
              <w:t xml:space="preserve"> </w:t>
            </w:r>
          </w:p>
        </w:tc>
      </w:tr>
      <w:tr w:rsidR="5F04BCA8" w14:paraId="6263FFC9" w14:textId="77777777" w:rsidTr="5F04BCA8">
        <w:trPr>
          <w:trHeight w:val="255"/>
        </w:trPr>
        <w:tc>
          <w:tcPr>
            <w:tcW w:w="3120" w:type="dxa"/>
            <w:tcBorders>
              <w:top w:val="single" w:sz="8" w:space="0" w:color="auto"/>
              <w:left w:val="single" w:sz="8" w:space="0" w:color="auto"/>
              <w:bottom w:val="single" w:sz="8" w:space="0" w:color="auto"/>
              <w:right w:val="single" w:sz="8" w:space="0" w:color="auto"/>
            </w:tcBorders>
            <w:tcMar>
              <w:left w:w="108" w:type="dxa"/>
              <w:right w:w="108" w:type="dxa"/>
            </w:tcMar>
          </w:tcPr>
          <w:p w14:paraId="20AA0B4E" w14:textId="1CA6F8E5" w:rsidR="5F04BCA8" w:rsidRDefault="5F04BCA8" w:rsidP="5F04BCA8">
            <w:pPr>
              <w:spacing w:after="160" w:line="257" w:lineRule="auto"/>
            </w:pPr>
            <w:r w:rsidRPr="5F04BCA8">
              <w:rPr>
                <w:rFonts w:ascii="Calibri" w:eastAsia="Calibri" w:hAnsi="Calibri" w:cs="Calibri"/>
                <w:sz w:val="22"/>
                <w:lang w:val="en-GB"/>
              </w:rPr>
              <w:t>Change date of pesticide application</w:t>
            </w:r>
          </w:p>
        </w:tc>
        <w:tc>
          <w:tcPr>
            <w:tcW w:w="1327" w:type="dxa"/>
            <w:tcBorders>
              <w:top w:val="single" w:sz="8" w:space="0" w:color="auto"/>
              <w:left w:val="single" w:sz="8" w:space="0" w:color="auto"/>
              <w:bottom w:val="single" w:sz="8" w:space="0" w:color="auto"/>
              <w:right w:val="single" w:sz="8" w:space="0" w:color="auto"/>
            </w:tcBorders>
            <w:tcMar>
              <w:left w:w="108" w:type="dxa"/>
              <w:right w:w="108" w:type="dxa"/>
            </w:tcMar>
          </w:tcPr>
          <w:p w14:paraId="072A3ED3" w14:textId="1EBB24CA" w:rsidR="5F04BCA8" w:rsidRDefault="5F04BCA8" w:rsidP="5F04BCA8">
            <w:pPr>
              <w:spacing w:after="160" w:line="257" w:lineRule="auto"/>
            </w:pPr>
            <w:r w:rsidRPr="5F04BCA8">
              <w:rPr>
                <w:rFonts w:ascii="Calibri" w:eastAsia="Calibri" w:hAnsi="Calibri" w:cs="Calibri"/>
                <w:sz w:val="22"/>
                <w:lang w:val="en-GB"/>
              </w:rPr>
              <w:t xml:space="preserve"> </w:t>
            </w:r>
          </w:p>
        </w:tc>
        <w:tc>
          <w:tcPr>
            <w:tcW w:w="4381" w:type="dxa"/>
            <w:tcBorders>
              <w:top w:val="single" w:sz="8" w:space="0" w:color="auto"/>
              <w:left w:val="single" w:sz="8" w:space="0" w:color="auto"/>
              <w:bottom w:val="single" w:sz="8" w:space="0" w:color="auto"/>
              <w:right w:val="single" w:sz="8" w:space="0" w:color="auto"/>
            </w:tcBorders>
            <w:tcMar>
              <w:left w:w="108" w:type="dxa"/>
              <w:right w:w="108" w:type="dxa"/>
            </w:tcMar>
          </w:tcPr>
          <w:p w14:paraId="0170B671" w14:textId="00B76FC1" w:rsidR="5F04BCA8" w:rsidRDefault="5F04BCA8" w:rsidP="5F04BCA8">
            <w:pPr>
              <w:spacing w:after="160" w:line="257" w:lineRule="auto"/>
            </w:pPr>
            <w:r w:rsidRPr="5F04BCA8">
              <w:rPr>
                <w:rFonts w:ascii="Calibri" w:eastAsia="Calibri" w:hAnsi="Calibri" w:cs="Calibri"/>
                <w:sz w:val="22"/>
                <w:lang w:val="en-GB"/>
              </w:rPr>
              <w:t xml:space="preserve"> </w:t>
            </w:r>
          </w:p>
        </w:tc>
      </w:tr>
      <w:tr w:rsidR="5F04BCA8" w14:paraId="609FD35C" w14:textId="77777777" w:rsidTr="5F04BCA8">
        <w:trPr>
          <w:trHeight w:val="255"/>
        </w:trPr>
        <w:tc>
          <w:tcPr>
            <w:tcW w:w="3120" w:type="dxa"/>
            <w:tcBorders>
              <w:top w:val="single" w:sz="8" w:space="0" w:color="auto"/>
              <w:left w:val="single" w:sz="8" w:space="0" w:color="auto"/>
              <w:bottom w:val="single" w:sz="8" w:space="0" w:color="auto"/>
              <w:right w:val="single" w:sz="8" w:space="0" w:color="auto"/>
            </w:tcBorders>
            <w:tcMar>
              <w:left w:w="108" w:type="dxa"/>
              <w:right w:w="108" w:type="dxa"/>
            </w:tcMar>
          </w:tcPr>
          <w:p w14:paraId="4850E08F" w14:textId="2913B23B" w:rsidR="5F04BCA8" w:rsidRDefault="5F04BCA8" w:rsidP="5F04BCA8">
            <w:pPr>
              <w:spacing w:after="160" w:line="257" w:lineRule="auto"/>
            </w:pPr>
            <w:r w:rsidRPr="5F04BCA8">
              <w:rPr>
                <w:rFonts w:ascii="Calibri" w:eastAsia="Calibri" w:hAnsi="Calibri" w:cs="Calibri"/>
                <w:sz w:val="22"/>
                <w:lang w:val="en-GB"/>
              </w:rPr>
              <w:t xml:space="preserve">Change date of harvest </w:t>
            </w:r>
          </w:p>
        </w:tc>
        <w:tc>
          <w:tcPr>
            <w:tcW w:w="1327" w:type="dxa"/>
            <w:tcBorders>
              <w:top w:val="single" w:sz="8" w:space="0" w:color="auto"/>
              <w:left w:val="single" w:sz="8" w:space="0" w:color="auto"/>
              <w:bottom w:val="single" w:sz="8" w:space="0" w:color="auto"/>
              <w:right w:val="single" w:sz="8" w:space="0" w:color="auto"/>
            </w:tcBorders>
            <w:tcMar>
              <w:left w:w="108" w:type="dxa"/>
              <w:right w:w="108" w:type="dxa"/>
            </w:tcMar>
          </w:tcPr>
          <w:p w14:paraId="53803E5C" w14:textId="00935C71" w:rsidR="5F04BCA8" w:rsidRDefault="5F04BCA8" w:rsidP="5F04BCA8">
            <w:pPr>
              <w:spacing w:after="160" w:line="257" w:lineRule="auto"/>
            </w:pPr>
            <w:r w:rsidRPr="5F04BCA8">
              <w:rPr>
                <w:rFonts w:ascii="Calibri" w:eastAsia="Calibri" w:hAnsi="Calibri" w:cs="Calibri"/>
                <w:sz w:val="22"/>
                <w:lang w:val="en-GB"/>
              </w:rPr>
              <w:t xml:space="preserve"> </w:t>
            </w:r>
          </w:p>
        </w:tc>
        <w:tc>
          <w:tcPr>
            <w:tcW w:w="4381" w:type="dxa"/>
            <w:tcBorders>
              <w:top w:val="single" w:sz="8" w:space="0" w:color="auto"/>
              <w:left w:val="single" w:sz="8" w:space="0" w:color="auto"/>
              <w:bottom w:val="single" w:sz="8" w:space="0" w:color="auto"/>
              <w:right w:val="single" w:sz="8" w:space="0" w:color="auto"/>
            </w:tcBorders>
            <w:tcMar>
              <w:left w:w="108" w:type="dxa"/>
              <w:right w:w="108" w:type="dxa"/>
            </w:tcMar>
          </w:tcPr>
          <w:p w14:paraId="6C7976B9" w14:textId="7CBC492F" w:rsidR="5F04BCA8" w:rsidRDefault="5F04BCA8" w:rsidP="5F04BCA8">
            <w:pPr>
              <w:spacing w:after="160" w:line="257" w:lineRule="auto"/>
            </w:pPr>
            <w:r w:rsidRPr="5F04BCA8">
              <w:rPr>
                <w:rFonts w:ascii="Calibri" w:eastAsia="Calibri" w:hAnsi="Calibri" w:cs="Calibri"/>
                <w:sz w:val="22"/>
                <w:lang w:val="en-GB"/>
              </w:rPr>
              <w:t xml:space="preserve"> </w:t>
            </w:r>
          </w:p>
        </w:tc>
      </w:tr>
    </w:tbl>
    <w:p w14:paraId="5232EB82" w14:textId="183E0C1C" w:rsidR="109FE42B" w:rsidRPr="002C1D1C" w:rsidRDefault="73FFA3A8" w:rsidP="5F04BCA8">
      <w:pPr>
        <w:spacing w:line="480" w:lineRule="auto"/>
        <w:jc w:val="both"/>
        <w:rPr>
          <w:lang w:val="en-GB"/>
        </w:rPr>
      </w:pPr>
      <w:r w:rsidRPr="5F04BCA8">
        <w:rPr>
          <w:rFonts w:ascii="Times New Roman" w:eastAsia="Times New Roman" w:hAnsi="Times New Roman" w:cs="Times New Roman"/>
          <w:sz w:val="24"/>
          <w:szCs w:val="24"/>
          <w:lang w:val="en-GB"/>
        </w:rPr>
        <w:t>If no, why not? Give reasons</w:t>
      </w:r>
    </w:p>
    <w:p w14:paraId="6FAC60F3" w14:textId="6359AEB5" w:rsidR="109FE42B" w:rsidRDefault="73FFA3A8" w:rsidP="5F04BCA8">
      <w:pPr>
        <w:spacing w:line="257" w:lineRule="auto"/>
        <w:jc w:val="both"/>
      </w:pPr>
      <w:r w:rsidRPr="5F04BCA8">
        <w:rPr>
          <w:rFonts w:ascii="Calibri" w:eastAsia="Calibri" w:hAnsi="Calibri" w:cs="Calibri"/>
          <w:b/>
          <w:bCs/>
          <w:sz w:val="22"/>
          <w:u w:val="single"/>
          <w:lang w:val="en-GB"/>
        </w:rPr>
        <w:t>C. Local Weather Forecast Indicators</w:t>
      </w:r>
    </w:p>
    <w:tbl>
      <w:tblPr>
        <w:tblStyle w:val="TableGrid"/>
        <w:tblW w:w="0" w:type="auto"/>
        <w:tblLayout w:type="fixed"/>
        <w:tblLook w:val="04A0" w:firstRow="1" w:lastRow="0" w:firstColumn="1" w:lastColumn="0" w:noHBand="0" w:noVBand="1"/>
      </w:tblPr>
      <w:tblGrid>
        <w:gridCol w:w="1832"/>
        <w:gridCol w:w="7198"/>
      </w:tblGrid>
      <w:tr w:rsidR="5F04BCA8" w14:paraId="5751BE35" w14:textId="77777777" w:rsidTr="5F04BCA8">
        <w:trPr>
          <w:trHeight w:val="300"/>
        </w:trPr>
        <w:tc>
          <w:tcPr>
            <w:tcW w:w="1832" w:type="dxa"/>
            <w:tcMar>
              <w:left w:w="108" w:type="dxa"/>
              <w:right w:w="108" w:type="dxa"/>
            </w:tcMar>
          </w:tcPr>
          <w:p w14:paraId="0CE91754" w14:textId="747BFB04" w:rsidR="5F04BCA8" w:rsidRDefault="5F04BCA8" w:rsidP="5F04BCA8">
            <w:pPr>
              <w:spacing w:after="160" w:line="257" w:lineRule="auto"/>
            </w:pPr>
            <w:r w:rsidRPr="5F04BCA8">
              <w:rPr>
                <w:rFonts w:ascii="Calibri" w:eastAsia="Calibri" w:hAnsi="Calibri" w:cs="Calibri"/>
                <w:sz w:val="22"/>
                <w:lang w:val="en-US"/>
              </w:rPr>
              <w:t>Date</w:t>
            </w:r>
          </w:p>
          <w:p w14:paraId="16BD3C4D" w14:textId="3F7156FB" w:rsidR="5F04BCA8" w:rsidRDefault="5F04BCA8" w:rsidP="5F04BCA8">
            <w:pPr>
              <w:spacing w:after="160" w:line="257" w:lineRule="auto"/>
            </w:pPr>
            <w:r w:rsidRPr="5F04BCA8">
              <w:rPr>
                <w:rFonts w:ascii="Calibri" w:eastAsia="Calibri" w:hAnsi="Calibri" w:cs="Calibri"/>
                <w:sz w:val="22"/>
                <w:lang w:val="en-US"/>
              </w:rPr>
              <w:t>Community</w:t>
            </w:r>
          </w:p>
        </w:tc>
        <w:tc>
          <w:tcPr>
            <w:tcW w:w="7198" w:type="dxa"/>
            <w:tcMar>
              <w:left w:w="108" w:type="dxa"/>
              <w:right w:w="108" w:type="dxa"/>
            </w:tcMar>
          </w:tcPr>
          <w:p w14:paraId="512333DE" w14:textId="60E3C680" w:rsidR="5F04BCA8" w:rsidRDefault="5F04BCA8" w:rsidP="5F04BCA8">
            <w:pPr>
              <w:spacing w:after="160" w:line="257" w:lineRule="auto"/>
            </w:pPr>
            <w:r w:rsidRPr="5F04BCA8">
              <w:rPr>
                <w:rFonts w:ascii="Calibri" w:eastAsia="Calibri" w:hAnsi="Calibri" w:cs="Calibri"/>
                <w:sz w:val="22"/>
                <w:lang w:val="en-US"/>
              </w:rPr>
              <w:t>:</w:t>
            </w:r>
          </w:p>
          <w:p w14:paraId="582CA26F" w14:textId="4AAC5A29" w:rsidR="5F04BCA8" w:rsidRDefault="5F04BCA8" w:rsidP="5F04BCA8">
            <w:pPr>
              <w:spacing w:after="160" w:line="257" w:lineRule="auto"/>
            </w:pPr>
            <w:r w:rsidRPr="5F04BCA8">
              <w:rPr>
                <w:rFonts w:ascii="Calibri" w:eastAsia="Calibri" w:hAnsi="Calibri" w:cs="Calibri"/>
                <w:sz w:val="22"/>
                <w:lang w:val="en-US"/>
              </w:rPr>
              <w:t>:</w:t>
            </w:r>
          </w:p>
        </w:tc>
      </w:tr>
    </w:tbl>
    <w:p w14:paraId="7F094FEE" w14:textId="040652E4" w:rsidR="109FE42B" w:rsidRDefault="73FFA3A8" w:rsidP="5F04BCA8">
      <w:pPr>
        <w:spacing w:line="257" w:lineRule="auto"/>
        <w:jc w:val="both"/>
      </w:pPr>
      <w:r w:rsidRPr="5F04BCA8">
        <w:rPr>
          <w:rFonts w:ascii="Calibri" w:eastAsia="Calibri" w:hAnsi="Calibri" w:cs="Calibri"/>
          <w:sz w:val="22"/>
          <w:lang w:val="en-US"/>
        </w:rPr>
        <w:t xml:space="preserve"> </w:t>
      </w:r>
    </w:p>
    <w:p w14:paraId="5CFE879E" w14:textId="58C4F8ED" w:rsidR="109FE42B" w:rsidRPr="002C1D1C" w:rsidRDefault="73FFA3A8" w:rsidP="5F04BCA8">
      <w:pPr>
        <w:spacing w:line="257" w:lineRule="auto"/>
        <w:jc w:val="both"/>
        <w:rPr>
          <w:lang w:val="en-GB"/>
        </w:rPr>
      </w:pPr>
      <w:r w:rsidRPr="1D9F3F15">
        <w:rPr>
          <w:rFonts w:ascii="Calibri" w:eastAsia="Calibri" w:hAnsi="Calibri" w:cs="Calibri"/>
          <w:sz w:val="22"/>
          <w:lang w:val="en-US"/>
        </w:rPr>
        <w:t xml:space="preserve">What </w:t>
      </w:r>
      <w:r w:rsidR="37E95525" w:rsidRPr="1D9F3F15">
        <w:rPr>
          <w:rFonts w:ascii="Calibri" w:eastAsia="Calibri" w:hAnsi="Calibri" w:cs="Calibri"/>
          <w:sz w:val="22"/>
          <w:lang w:val="en-US"/>
        </w:rPr>
        <w:t xml:space="preserve">local weather </w:t>
      </w:r>
      <w:r w:rsidRPr="1D9F3F15">
        <w:rPr>
          <w:rFonts w:ascii="Calibri" w:eastAsia="Calibri" w:hAnsi="Calibri" w:cs="Calibri"/>
          <w:sz w:val="22"/>
          <w:lang w:val="en-US"/>
        </w:rPr>
        <w:t>forecast parameters do you observe?</w:t>
      </w:r>
    </w:p>
    <w:p w14:paraId="727FF4B0" w14:textId="415E8A2A" w:rsidR="109FE42B" w:rsidRPr="002C1D1C" w:rsidRDefault="73FFA3A8" w:rsidP="5F04BCA8">
      <w:pPr>
        <w:spacing w:line="257" w:lineRule="auto"/>
        <w:jc w:val="both"/>
        <w:rPr>
          <w:lang w:val="en-GB"/>
        </w:rPr>
      </w:pPr>
      <w:r w:rsidRPr="5F04BCA8">
        <w:rPr>
          <w:rFonts w:ascii="Calibri" w:eastAsia="Calibri" w:hAnsi="Calibri" w:cs="Calibri"/>
          <w:sz w:val="22"/>
          <w:lang w:val="en-US"/>
        </w:rPr>
        <w:t xml:space="preserve"> </w:t>
      </w:r>
    </w:p>
    <w:tbl>
      <w:tblPr>
        <w:tblStyle w:val="TableGrid"/>
        <w:tblW w:w="0" w:type="auto"/>
        <w:tblLayout w:type="fixed"/>
        <w:tblLook w:val="04A0" w:firstRow="1" w:lastRow="0" w:firstColumn="1" w:lastColumn="0" w:noHBand="0" w:noVBand="1"/>
      </w:tblPr>
      <w:tblGrid>
        <w:gridCol w:w="2257"/>
        <w:gridCol w:w="3248"/>
        <w:gridCol w:w="3521"/>
      </w:tblGrid>
      <w:tr w:rsidR="5F04BCA8" w14:paraId="7024DD2F" w14:textId="77777777" w:rsidTr="1D9F3F15">
        <w:trPr>
          <w:trHeight w:val="3585"/>
        </w:trPr>
        <w:tc>
          <w:tcPr>
            <w:tcW w:w="2257" w:type="dxa"/>
            <w:tcMar>
              <w:left w:w="108" w:type="dxa"/>
              <w:right w:w="108" w:type="dxa"/>
            </w:tcMar>
          </w:tcPr>
          <w:p w14:paraId="1AC4DD7C" w14:textId="5A2A2DCA" w:rsidR="5F04BCA8" w:rsidRPr="002C1D1C" w:rsidRDefault="5F04BCA8" w:rsidP="5F04BCA8">
            <w:pPr>
              <w:spacing w:after="160" w:line="257" w:lineRule="auto"/>
              <w:rPr>
                <w:lang w:val="en-GB"/>
              </w:rPr>
            </w:pPr>
            <w:r w:rsidRPr="5F04BCA8">
              <w:rPr>
                <w:rFonts w:ascii="Calibri" w:eastAsia="Calibri" w:hAnsi="Calibri" w:cs="Calibri"/>
                <w:sz w:val="22"/>
                <w:lang w:val="en-US"/>
              </w:rPr>
              <w:t>Date</w:t>
            </w:r>
          </w:p>
          <w:p w14:paraId="4A0E9F7C" w14:textId="589B4A71" w:rsidR="5F04BCA8" w:rsidRPr="002C1D1C" w:rsidRDefault="5F04BCA8" w:rsidP="5F04BCA8">
            <w:pPr>
              <w:spacing w:after="160" w:line="257" w:lineRule="auto"/>
              <w:rPr>
                <w:lang w:val="en-GB"/>
              </w:rPr>
            </w:pPr>
            <w:r w:rsidRPr="5F04BCA8">
              <w:rPr>
                <w:rFonts w:ascii="Calibri" w:eastAsia="Calibri" w:hAnsi="Calibri" w:cs="Calibri"/>
                <w:sz w:val="22"/>
                <w:lang w:val="en-US"/>
              </w:rPr>
              <w:t>Variable</w:t>
            </w:r>
          </w:p>
          <w:p w14:paraId="78DBBE02" w14:textId="62287994" w:rsidR="5F04BCA8" w:rsidRPr="002C1D1C" w:rsidRDefault="5F04BCA8" w:rsidP="5F04BCA8">
            <w:pPr>
              <w:spacing w:after="160" w:line="257" w:lineRule="auto"/>
              <w:rPr>
                <w:lang w:val="en-GB"/>
              </w:rPr>
            </w:pPr>
            <w:r w:rsidRPr="5F04BCA8">
              <w:rPr>
                <w:rFonts w:ascii="Calibri" w:eastAsia="Calibri" w:hAnsi="Calibri" w:cs="Calibri"/>
                <w:sz w:val="22"/>
                <w:lang w:val="en-US"/>
              </w:rPr>
              <w:t xml:space="preserve"> </w:t>
            </w:r>
          </w:p>
          <w:p w14:paraId="0CB1594D" w14:textId="617D10E3" w:rsidR="5F04BCA8" w:rsidRPr="002C1D1C" w:rsidRDefault="5F04BCA8" w:rsidP="5F04BCA8">
            <w:pPr>
              <w:spacing w:after="160" w:line="257" w:lineRule="auto"/>
              <w:rPr>
                <w:lang w:val="en-GB"/>
              </w:rPr>
            </w:pPr>
            <w:r w:rsidRPr="1D9F3F15">
              <w:rPr>
                <w:rFonts w:ascii="Calibri" w:eastAsia="Calibri" w:hAnsi="Calibri" w:cs="Calibri"/>
                <w:sz w:val="22"/>
                <w:lang w:val="en-US"/>
              </w:rPr>
              <w:t xml:space="preserve">If </w:t>
            </w:r>
            <w:r w:rsidR="7D0D8AD2" w:rsidRPr="1D9F3F15">
              <w:rPr>
                <w:rFonts w:ascii="Calibri" w:eastAsia="Calibri" w:hAnsi="Calibri" w:cs="Calibri"/>
                <w:sz w:val="22"/>
                <w:lang w:val="en-US"/>
              </w:rPr>
              <w:t>rainfall</w:t>
            </w:r>
          </w:p>
          <w:p w14:paraId="02DD651A" w14:textId="4D5DEFF4" w:rsidR="5F04BCA8" w:rsidRPr="002C1D1C" w:rsidRDefault="5F04BCA8" w:rsidP="5F04BCA8">
            <w:pPr>
              <w:spacing w:after="160" w:line="257" w:lineRule="auto"/>
              <w:rPr>
                <w:lang w:val="en-GB"/>
              </w:rPr>
            </w:pPr>
            <w:r w:rsidRPr="5F04BCA8">
              <w:rPr>
                <w:rFonts w:ascii="Calibri" w:eastAsia="Calibri" w:hAnsi="Calibri" w:cs="Calibri"/>
                <w:sz w:val="22"/>
                <w:lang w:val="en-US"/>
              </w:rPr>
              <w:t xml:space="preserve"> </w:t>
            </w:r>
          </w:p>
          <w:p w14:paraId="35FDB7C7" w14:textId="3D6AF68D" w:rsidR="5F04BCA8" w:rsidRPr="002C1D1C" w:rsidRDefault="5F04BCA8" w:rsidP="5F04BCA8">
            <w:pPr>
              <w:spacing w:after="160" w:line="257" w:lineRule="auto"/>
              <w:rPr>
                <w:lang w:val="en-GB"/>
              </w:rPr>
            </w:pPr>
            <w:r w:rsidRPr="5F04BCA8">
              <w:rPr>
                <w:rFonts w:ascii="Calibri" w:eastAsia="Calibri" w:hAnsi="Calibri" w:cs="Calibri"/>
                <w:sz w:val="22"/>
                <w:lang w:val="en-US"/>
              </w:rPr>
              <w:t xml:space="preserve"> </w:t>
            </w:r>
          </w:p>
          <w:p w14:paraId="46DC725C" w14:textId="5E124AF5" w:rsidR="5F04BCA8" w:rsidRPr="002C1D1C" w:rsidRDefault="5F04BCA8" w:rsidP="5F04BCA8">
            <w:pPr>
              <w:spacing w:after="160" w:line="257" w:lineRule="auto"/>
              <w:rPr>
                <w:lang w:val="en-GB"/>
              </w:rPr>
            </w:pPr>
            <w:r w:rsidRPr="5F04BCA8">
              <w:rPr>
                <w:rFonts w:ascii="Calibri" w:eastAsia="Calibri" w:hAnsi="Calibri" w:cs="Calibri"/>
                <w:sz w:val="22"/>
                <w:lang w:val="en-US"/>
              </w:rPr>
              <w:t>If Soil moisture, which level</w:t>
            </w:r>
          </w:p>
          <w:p w14:paraId="76F56735" w14:textId="3EA5C8FD" w:rsidR="5F04BCA8" w:rsidRPr="002C1D1C" w:rsidRDefault="5F04BCA8" w:rsidP="5F04BCA8">
            <w:pPr>
              <w:spacing w:after="160" w:line="257" w:lineRule="auto"/>
              <w:rPr>
                <w:lang w:val="en-GB"/>
              </w:rPr>
            </w:pPr>
            <w:r w:rsidRPr="5F04BCA8">
              <w:rPr>
                <w:rFonts w:ascii="Calibri" w:eastAsia="Calibri" w:hAnsi="Calibri" w:cs="Calibri"/>
                <w:sz w:val="22"/>
                <w:lang w:val="en-US"/>
              </w:rPr>
              <w:t xml:space="preserve"> </w:t>
            </w:r>
          </w:p>
          <w:p w14:paraId="2D362CB2" w14:textId="31EF3BDD" w:rsidR="5F04BCA8" w:rsidRPr="002C1D1C" w:rsidRDefault="5F04BCA8" w:rsidP="5F04BCA8">
            <w:pPr>
              <w:spacing w:after="160" w:line="257" w:lineRule="auto"/>
              <w:rPr>
                <w:lang w:val="en-GB"/>
              </w:rPr>
            </w:pPr>
            <w:r w:rsidRPr="5F04BCA8">
              <w:rPr>
                <w:rFonts w:ascii="Calibri" w:eastAsia="Calibri" w:hAnsi="Calibri" w:cs="Calibri"/>
                <w:sz w:val="22"/>
                <w:lang w:val="en-US"/>
              </w:rPr>
              <w:t>Indicator(s)</w:t>
            </w:r>
          </w:p>
          <w:p w14:paraId="5F1679D0" w14:textId="3961D9F1" w:rsidR="5F04BCA8" w:rsidRPr="002C1D1C" w:rsidRDefault="5F04BCA8" w:rsidP="5F04BCA8">
            <w:pPr>
              <w:spacing w:after="160" w:line="257" w:lineRule="auto"/>
              <w:rPr>
                <w:lang w:val="en-GB"/>
              </w:rPr>
            </w:pPr>
            <w:r w:rsidRPr="5F04BCA8">
              <w:rPr>
                <w:rFonts w:ascii="Calibri" w:eastAsia="Calibri" w:hAnsi="Calibri" w:cs="Calibri"/>
                <w:sz w:val="22"/>
                <w:lang w:val="en-US"/>
              </w:rPr>
              <w:t>Indicator’s signal(s)</w:t>
            </w:r>
          </w:p>
          <w:p w14:paraId="2C69BC6A" w14:textId="46E7C587" w:rsidR="5F04BCA8" w:rsidRDefault="5F04BCA8" w:rsidP="5F04BCA8">
            <w:pPr>
              <w:spacing w:after="160" w:line="257" w:lineRule="auto"/>
            </w:pPr>
            <w:r w:rsidRPr="5F04BCA8">
              <w:rPr>
                <w:rFonts w:ascii="Calibri" w:eastAsia="Calibri" w:hAnsi="Calibri" w:cs="Calibri"/>
                <w:sz w:val="22"/>
                <w:lang w:val="en-US"/>
              </w:rPr>
              <w:t>When will it happen</w:t>
            </w:r>
          </w:p>
        </w:tc>
        <w:tc>
          <w:tcPr>
            <w:tcW w:w="3248" w:type="dxa"/>
            <w:tcMar>
              <w:left w:w="108" w:type="dxa"/>
              <w:right w:w="108" w:type="dxa"/>
            </w:tcMar>
          </w:tcPr>
          <w:p w14:paraId="3AF85418" w14:textId="7B1F4EA0" w:rsidR="5F04BCA8" w:rsidRPr="002C1D1C" w:rsidRDefault="5F04BCA8" w:rsidP="5F04BCA8">
            <w:pPr>
              <w:spacing w:after="160" w:line="257" w:lineRule="auto"/>
              <w:rPr>
                <w:lang w:val="en-GB"/>
              </w:rPr>
            </w:pPr>
            <w:r w:rsidRPr="5F04BCA8">
              <w:rPr>
                <w:rFonts w:ascii="Calibri" w:eastAsia="Calibri" w:hAnsi="Calibri" w:cs="Calibri"/>
                <w:sz w:val="22"/>
                <w:lang w:val="en-US"/>
              </w:rPr>
              <w:t>:</w:t>
            </w:r>
          </w:p>
          <w:p w14:paraId="3766BBAC" w14:textId="3B7F6A33" w:rsidR="5F04BCA8" w:rsidRPr="002C1D1C" w:rsidRDefault="5F04BCA8" w:rsidP="5F04BCA8">
            <w:pPr>
              <w:spacing w:after="160" w:line="257" w:lineRule="auto"/>
              <w:rPr>
                <w:lang w:val="en-GB"/>
              </w:rPr>
            </w:pPr>
            <w:r w:rsidRPr="1D9F3F15">
              <w:rPr>
                <w:rFonts w:ascii="Calibri" w:eastAsia="Calibri" w:hAnsi="Calibri" w:cs="Calibri"/>
                <w:sz w:val="22"/>
                <w:lang w:val="en-US"/>
              </w:rPr>
              <w:t xml:space="preserve">:      </w:t>
            </w:r>
            <w:r w:rsidR="73C520E8" w:rsidRPr="1D9F3F15">
              <w:rPr>
                <w:rFonts w:ascii="Calibri" w:eastAsia="Calibri" w:hAnsi="Calibri" w:cs="Calibri"/>
                <w:sz w:val="22"/>
                <w:lang w:val="en-US"/>
              </w:rPr>
              <w:t>Rainfall</w:t>
            </w:r>
          </w:p>
          <w:p w14:paraId="47A0F769" w14:textId="68FC4DDF" w:rsidR="5F04BCA8" w:rsidRPr="002C1D1C" w:rsidRDefault="5F04BCA8" w:rsidP="5F04BCA8">
            <w:pPr>
              <w:spacing w:after="160" w:line="257" w:lineRule="auto"/>
              <w:rPr>
                <w:lang w:val="en-GB"/>
              </w:rPr>
            </w:pPr>
            <w:r w:rsidRPr="5F04BCA8">
              <w:rPr>
                <w:rFonts w:ascii="Calibri" w:eastAsia="Calibri" w:hAnsi="Calibri" w:cs="Calibri"/>
                <w:sz w:val="22"/>
                <w:lang w:val="en-US"/>
              </w:rPr>
              <w:t xml:space="preserve"> </w:t>
            </w:r>
          </w:p>
          <w:p w14:paraId="7CB103C6" w14:textId="5AE7D71C" w:rsidR="5F04BCA8" w:rsidRPr="002C1D1C" w:rsidRDefault="5F04BCA8" w:rsidP="5F04BCA8">
            <w:pPr>
              <w:spacing w:after="160" w:line="257" w:lineRule="auto"/>
              <w:rPr>
                <w:lang w:val="en-GB"/>
              </w:rPr>
            </w:pPr>
            <w:r w:rsidRPr="5F04BCA8">
              <w:rPr>
                <w:rFonts w:ascii="Calibri" w:eastAsia="Calibri" w:hAnsi="Calibri" w:cs="Calibri"/>
                <w:sz w:val="22"/>
                <w:lang w:val="en-US"/>
              </w:rPr>
              <w:t xml:space="preserve">:      </w:t>
            </w:r>
            <w:r w:rsidRPr="5F04BCA8">
              <w:rPr>
                <w:rFonts w:ascii="Calibri" w:eastAsia="Calibri" w:hAnsi="Calibri" w:cs="Calibri"/>
                <w:color w:val="000000" w:themeColor="text1"/>
                <w:sz w:val="22"/>
                <w:lang w:val="en-US"/>
              </w:rPr>
              <w:t xml:space="preserve">low (&lt;5mm),                         </w:t>
            </w:r>
          </w:p>
          <w:p w14:paraId="5F277BBD" w14:textId="3B46D799" w:rsidR="5F04BCA8" w:rsidRPr="002C1D1C" w:rsidRDefault="5F04BCA8" w:rsidP="5F04BCA8">
            <w:pPr>
              <w:spacing w:after="160" w:line="257" w:lineRule="auto"/>
              <w:rPr>
                <w:lang w:val="en-GB"/>
              </w:rPr>
            </w:pPr>
            <w:r w:rsidRPr="5F04BCA8">
              <w:rPr>
                <w:rFonts w:ascii="Calibri" w:eastAsia="Calibri" w:hAnsi="Calibri" w:cs="Calibri"/>
                <w:color w:val="000000" w:themeColor="text1"/>
                <w:sz w:val="22"/>
                <w:lang w:val="en-US"/>
              </w:rPr>
              <w:t xml:space="preserve">       high (10-20mm),                  </w:t>
            </w:r>
          </w:p>
          <w:p w14:paraId="629B2E19" w14:textId="3E1BC745" w:rsidR="5F04BCA8" w:rsidRPr="002C1D1C" w:rsidRDefault="5F04BCA8" w:rsidP="5F04BCA8">
            <w:pPr>
              <w:spacing w:after="160" w:line="257" w:lineRule="auto"/>
              <w:rPr>
                <w:lang w:val="en-GB"/>
              </w:rPr>
            </w:pPr>
            <w:r w:rsidRPr="5F04BCA8">
              <w:rPr>
                <w:rFonts w:ascii="Calibri" w:eastAsia="Calibri" w:hAnsi="Calibri" w:cs="Calibri"/>
                <w:color w:val="000000" w:themeColor="text1"/>
                <w:sz w:val="22"/>
                <w:lang w:val="en-US"/>
              </w:rPr>
              <w:t xml:space="preserve"> </w:t>
            </w:r>
          </w:p>
          <w:p w14:paraId="35913335" w14:textId="4D9511A0" w:rsidR="5F04BCA8" w:rsidRDefault="5F04BCA8" w:rsidP="5F04BCA8">
            <w:pPr>
              <w:spacing w:after="160" w:line="257" w:lineRule="auto"/>
            </w:pPr>
            <w:r w:rsidRPr="5F04BCA8">
              <w:rPr>
                <w:rFonts w:ascii="Calibri" w:eastAsia="Calibri" w:hAnsi="Calibri" w:cs="Calibri"/>
                <w:sz w:val="22"/>
                <w:lang w:val="en-US"/>
              </w:rPr>
              <w:t xml:space="preserve">:      bad (0% - 25%),                     </w:t>
            </w:r>
          </w:p>
          <w:p w14:paraId="09A5D5AA" w14:textId="3131F48A" w:rsidR="5F04BCA8" w:rsidRDefault="5F04BCA8" w:rsidP="5F04BCA8">
            <w:pPr>
              <w:spacing w:after="160" w:line="257" w:lineRule="auto"/>
            </w:pPr>
            <w:r w:rsidRPr="5F04BCA8">
              <w:rPr>
                <w:rFonts w:ascii="Calibri" w:eastAsia="Calibri" w:hAnsi="Calibri" w:cs="Calibri"/>
                <w:sz w:val="22"/>
                <w:lang w:val="en-US"/>
              </w:rPr>
              <w:t xml:space="preserve">       good (50% - 75%),                </w:t>
            </w:r>
          </w:p>
          <w:p w14:paraId="316CA32E" w14:textId="542BE938" w:rsidR="5F04BCA8" w:rsidRDefault="5F04BCA8" w:rsidP="5F04BCA8">
            <w:pPr>
              <w:spacing w:after="160" w:line="257" w:lineRule="auto"/>
            </w:pPr>
            <w:r w:rsidRPr="5F04BCA8">
              <w:rPr>
                <w:rFonts w:ascii="Calibri" w:eastAsia="Calibri" w:hAnsi="Calibri" w:cs="Calibri"/>
                <w:sz w:val="22"/>
                <w:lang w:val="en-US"/>
              </w:rPr>
              <w:t xml:space="preserve"> </w:t>
            </w:r>
          </w:p>
          <w:p w14:paraId="0BDB0FEB" w14:textId="4F0BEE04" w:rsidR="5F04BCA8" w:rsidRDefault="5F04BCA8" w:rsidP="5F04BCA8">
            <w:pPr>
              <w:spacing w:after="160" w:line="257" w:lineRule="auto"/>
            </w:pPr>
            <w:r w:rsidRPr="5F04BCA8">
              <w:rPr>
                <w:rFonts w:ascii="Calibri" w:eastAsia="Calibri" w:hAnsi="Calibri" w:cs="Calibri"/>
                <w:sz w:val="22"/>
                <w:lang w:val="en-US"/>
              </w:rPr>
              <w:t>:</w:t>
            </w:r>
          </w:p>
          <w:p w14:paraId="57C8EAAE" w14:textId="0B2E3180" w:rsidR="5F04BCA8" w:rsidRDefault="5F04BCA8" w:rsidP="5F04BCA8">
            <w:pPr>
              <w:spacing w:after="160" w:line="257" w:lineRule="auto"/>
            </w:pPr>
            <w:r w:rsidRPr="5F04BCA8">
              <w:rPr>
                <w:rFonts w:ascii="Calibri" w:eastAsia="Calibri" w:hAnsi="Calibri" w:cs="Calibri"/>
                <w:sz w:val="22"/>
                <w:lang w:val="en-US"/>
              </w:rPr>
              <w:t>:</w:t>
            </w:r>
          </w:p>
          <w:p w14:paraId="120D9DA9" w14:textId="4E10F43B" w:rsidR="5F04BCA8" w:rsidRDefault="5F04BCA8" w:rsidP="5F04BCA8">
            <w:pPr>
              <w:spacing w:after="160" w:line="257" w:lineRule="auto"/>
            </w:pPr>
            <w:r w:rsidRPr="5F04BCA8">
              <w:rPr>
                <w:rFonts w:ascii="Calibri" w:eastAsia="Calibri" w:hAnsi="Calibri" w:cs="Calibri"/>
                <w:sz w:val="22"/>
                <w:lang w:val="en-US"/>
              </w:rPr>
              <w:t xml:space="preserve">: </w:t>
            </w:r>
          </w:p>
          <w:p w14:paraId="73939D82" w14:textId="077EA065" w:rsidR="5F04BCA8" w:rsidRDefault="5F04BCA8" w:rsidP="5F04BCA8">
            <w:pPr>
              <w:spacing w:after="160" w:line="257" w:lineRule="auto"/>
            </w:pPr>
            <w:r w:rsidRPr="5F04BCA8">
              <w:rPr>
                <w:rFonts w:ascii="Calibri" w:eastAsia="Calibri" w:hAnsi="Calibri" w:cs="Calibri"/>
                <w:sz w:val="22"/>
                <w:lang w:val="en-US"/>
              </w:rPr>
              <w:t xml:space="preserve"> </w:t>
            </w:r>
          </w:p>
        </w:tc>
        <w:tc>
          <w:tcPr>
            <w:tcW w:w="3521" w:type="dxa"/>
            <w:tcMar>
              <w:left w:w="108" w:type="dxa"/>
              <w:right w:w="108" w:type="dxa"/>
            </w:tcMar>
          </w:tcPr>
          <w:p w14:paraId="03C239B3" w14:textId="66BA6F3A" w:rsidR="5F04BCA8" w:rsidRPr="002C1D1C" w:rsidRDefault="5F04BCA8" w:rsidP="5F04BCA8">
            <w:pPr>
              <w:spacing w:after="160" w:line="257" w:lineRule="auto"/>
              <w:rPr>
                <w:lang w:val="en-GB"/>
              </w:rPr>
            </w:pPr>
            <w:r w:rsidRPr="5F04BCA8">
              <w:rPr>
                <w:rFonts w:ascii="Calibri" w:eastAsia="Calibri" w:hAnsi="Calibri" w:cs="Calibri"/>
                <w:sz w:val="22"/>
                <w:lang w:val="en-US"/>
              </w:rPr>
              <w:t xml:space="preserve"> </w:t>
            </w:r>
          </w:p>
          <w:p w14:paraId="41C1E41E" w14:textId="27071C73" w:rsidR="5F04BCA8" w:rsidRPr="002C1D1C" w:rsidRDefault="5F04BCA8" w:rsidP="5F04BCA8">
            <w:pPr>
              <w:spacing w:after="160" w:line="257" w:lineRule="auto"/>
              <w:rPr>
                <w:lang w:val="en-GB"/>
              </w:rPr>
            </w:pPr>
            <w:r w:rsidRPr="5F04BCA8">
              <w:rPr>
                <w:rFonts w:ascii="Calibri" w:eastAsia="Calibri" w:hAnsi="Calibri" w:cs="Calibri"/>
                <w:sz w:val="22"/>
                <w:lang w:val="en-US"/>
              </w:rPr>
              <w:t>Soil Moisture</w:t>
            </w:r>
            <w:r w:rsidRPr="5F04BCA8">
              <w:rPr>
                <w:rFonts w:ascii="Calibri" w:eastAsia="Calibri" w:hAnsi="Calibri" w:cs="Calibri"/>
                <w:color w:val="000000" w:themeColor="text1"/>
                <w:sz w:val="22"/>
                <w:lang w:val="en-US"/>
              </w:rPr>
              <w:t xml:space="preserve"> </w:t>
            </w:r>
          </w:p>
          <w:p w14:paraId="68045F33" w14:textId="4FEDECEF" w:rsidR="5F04BCA8" w:rsidRPr="002C1D1C" w:rsidRDefault="5F04BCA8" w:rsidP="5F04BCA8">
            <w:pPr>
              <w:spacing w:after="160" w:line="257" w:lineRule="auto"/>
              <w:rPr>
                <w:lang w:val="en-GB"/>
              </w:rPr>
            </w:pPr>
            <w:r w:rsidRPr="5F04BCA8">
              <w:rPr>
                <w:rFonts w:ascii="Calibri" w:eastAsia="Calibri" w:hAnsi="Calibri" w:cs="Calibri"/>
                <w:color w:val="000000" w:themeColor="text1"/>
                <w:sz w:val="22"/>
                <w:lang w:val="en-US"/>
              </w:rPr>
              <w:t xml:space="preserve"> </w:t>
            </w:r>
          </w:p>
          <w:p w14:paraId="14414500" w14:textId="6ED38D94" w:rsidR="5F04BCA8" w:rsidRPr="002C1D1C" w:rsidRDefault="5F04BCA8" w:rsidP="5F04BCA8">
            <w:pPr>
              <w:spacing w:after="160" w:line="257" w:lineRule="auto"/>
              <w:rPr>
                <w:lang w:val="en-GB"/>
              </w:rPr>
            </w:pPr>
            <w:r w:rsidRPr="5F04BCA8">
              <w:rPr>
                <w:rFonts w:ascii="Calibri" w:eastAsia="Calibri" w:hAnsi="Calibri" w:cs="Calibri"/>
                <w:color w:val="000000" w:themeColor="text1"/>
                <w:sz w:val="22"/>
                <w:lang w:val="en-US"/>
              </w:rPr>
              <w:t xml:space="preserve">medium (5-10mm),    </w:t>
            </w:r>
          </w:p>
          <w:p w14:paraId="41ABE26A" w14:textId="7D6003A2" w:rsidR="5F04BCA8" w:rsidRPr="002C1D1C" w:rsidRDefault="5F04BCA8" w:rsidP="5F04BCA8">
            <w:pPr>
              <w:spacing w:after="160" w:line="257" w:lineRule="auto"/>
              <w:rPr>
                <w:lang w:val="en-GB"/>
              </w:rPr>
            </w:pPr>
            <w:r w:rsidRPr="5F04BCA8">
              <w:rPr>
                <w:rFonts w:ascii="Calibri" w:eastAsia="Calibri" w:hAnsi="Calibri" w:cs="Calibri"/>
                <w:color w:val="000000" w:themeColor="text1"/>
                <w:sz w:val="22"/>
                <w:lang w:val="en-US"/>
              </w:rPr>
              <w:t>very high (&gt;20mm)</w:t>
            </w:r>
            <w:r w:rsidRPr="5F04BCA8">
              <w:rPr>
                <w:rFonts w:ascii="Calibri" w:eastAsia="Calibri" w:hAnsi="Calibri" w:cs="Calibri"/>
                <w:sz w:val="22"/>
                <w:lang w:val="en-US"/>
              </w:rPr>
              <w:t xml:space="preserve"> </w:t>
            </w:r>
          </w:p>
          <w:p w14:paraId="58C63583" w14:textId="6557EB8F" w:rsidR="5F04BCA8" w:rsidRPr="002C1D1C" w:rsidRDefault="5F04BCA8" w:rsidP="5F04BCA8">
            <w:pPr>
              <w:spacing w:after="160" w:line="257" w:lineRule="auto"/>
              <w:rPr>
                <w:lang w:val="en-GB"/>
              </w:rPr>
            </w:pPr>
            <w:r w:rsidRPr="5F04BCA8">
              <w:rPr>
                <w:rFonts w:ascii="Calibri" w:eastAsia="Calibri" w:hAnsi="Calibri" w:cs="Calibri"/>
                <w:sz w:val="22"/>
                <w:lang w:val="en-US"/>
              </w:rPr>
              <w:t xml:space="preserve"> </w:t>
            </w:r>
          </w:p>
          <w:p w14:paraId="065C622E" w14:textId="6D5AF38E" w:rsidR="5F04BCA8" w:rsidRDefault="5F04BCA8" w:rsidP="5F04BCA8">
            <w:pPr>
              <w:spacing w:after="160" w:line="257" w:lineRule="auto"/>
            </w:pPr>
            <w:r w:rsidRPr="5F04BCA8">
              <w:rPr>
                <w:rFonts w:ascii="Calibri" w:eastAsia="Calibri" w:hAnsi="Calibri" w:cs="Calibri"/>
                <w:sz w:val="22"/>
                <w:lang w:val="en-US"/>
              </w:rPr>
              <w:t xml:space="preserve">moderate (25% - 50%),  </w:t>
            </w:r>
          </w:p>
          <w:p w14:paraId="50FF9D47" w14:textId="289CD932" w:rsidR="5F04BCA8" w:rsidRDefault="5F04BCA8" w:rsidP="5F04BCA8">
            <w:pPr>
              <w:spacing w:after="160" w:line="257" w:lineRule="auto"/>
            </w:pPr>
            <w:r w:rsidRPr="5F04BCA8">
              <w:rPr>
                <w:rFonts w:ascii="Calibri" w:eastAsia="Calibri" w:hAnsi="Calibri" w:cs="Calibri"/>
                <w:sz w:val="22"/>
                <w:lang w:val="en-US"/>
              </w:rPr>
              <w:t>very good ( 75% - 100%)</w:t>
            </w:r>
          </w:p>
        </w:tc>
      </w:tr>
    </w:tbl>
    <w:p w14:paraId="6A3736A8" w14:textId="4CAC5278" w:rsidR="109FE42B" w:rsidRDefault="109FE42B" w:rsidP="5F04BCA8">
      <w:pPr>
        <w:jc w:val="both"/>
        <w:rPr>
          <w:rFonts w:asciiTheme="minorHAnsi" w:hAnsiTheme="minorHAnsi"/>
          <w:b/>
          <w:bCs/>
          <w:sz w:val="24"/>
          <w:szCs w:val="24"/>
          <w:lang w:val="en-GB"/>
        </w:rPr>
      </w:pPr>
    </w:p>
    <w:sectPr w:rsidR="109FE42B" w:rsidSect="00E56C7A">
      <w:headerReference w:type="default" r:id="rId12"/>
      <w:pgSz w:w="11911" w:h="17340"/>
      <w:pgMar w:top="1440" w:right="1440" w:bottom="1440" w:left="1440" w:header="720" w:footer="720" w:gutter="0"/>
      <w:lnNumType w:countBy="1" w:restart="continuous"/>
      <w:cols w:space="720"/>
      <w:noEndnote/>
      <w:docGrid w:linePitch="2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76D34C" w14:textId="77777777" w:rsidR="00EE2928" w:rsidRDefault="00EE2928" w:rsidP="0067101F">
      <w:pPr>
        <w:spacing w:after="0" w:line="240" w:lineRule="auto"/>
      </w:pPr>
      <w:r>
        <w:separator/>
      </w:r>
    </w:p>
  </w:endnote>
  <w:endnote w:type="continuationSeparator" w:id="0">
    <w:p w14:paraId="40C53031" w14:textId="77777777" w:rsidR="00EE2928" w:rsidRDefault="00EE2928" w:rsidP="0067101F">
      <w:pPr>
        <w:spacing w:after="0" w:line="240" w:lineRule="auto"/>
      </w:pPr>
      <w:r>
        <w:continuationSeparator/>
      </w:r>
    </w:p>
  </w:endnote>
  <w:endnote w:type="continuationNotice" w:id="1">
    <w:p w14:paraId="315CD2BB" w14:textId="77777777" w:rsidR="00EE2928" w:rsidRDefault="00EE292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17AF50" w14:textId="77777777" w:rsidR="00EE2928" w:rsidRDefault="00EE2928" w:rsidP="0067101F">
      <w:pPr>
        <w:spacing w:after="0" w:line="240" w:lineRule="auto"/>
      </w:pPr>
      <w:r>
        <w:separator/>
      </w:r>
    </w:p>
  </w:footnote>
  <w:footnote w:type="continuationSeparator" w:id="0">
    <w:p w14:paraId="12FEC00C" w14:textId="77777777" w:rsidR="00EE2928" w:rsidRDefault="00EE2928" w:rsidP="0067101F">
      <w:pPr>
        <w:spacing w:after="0" w:line="240" w:lineRule="auto"/>
      </w:pPr>
      <w:r>
        <w:continuationSeparator/>
      </w:r>
    </w:p>
  </w:footnote>
  <w:footnote w:type="continuationNotice" w:id="1">
    <w:p w14:paraId="548880FB" w14:textId="77777777" w:rsidR="00EE2928" w:rsidRDefault="00EE292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620207"/>
      <w:docPartObj>
        <w:docPartGallery w:val="Page Numbers (Top of Page)"/>
        <w:docPartUnique/>
      </w:docPartObj>
    </w:sdtPr>
    <w:sdtEndPr>
      <w:rPr>
        <w:noProof/>
      </w:rPr>
    </w:sdtEndPr>
    <w:sdtContent>
      <w:p w14:paraId="6A852520" w14:textId="17ADC7B4" w:rsidR="00E44066" w:rsidRDefault="00E44066">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DE7C62A" w14:textId="77777777" w:rsidR="00FB3633" w:rsidRDefault="00FB36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281CCB"/>
    <w:multiLevelType w:val="hybridMultilevel"/>
    <w:tmpl w:val="FFFFFFFF"/>
    <w:lvl w:ilvl="0" w:tplc="069C109E">
      <w:start w:val="1"/>
      <w:numFmt w:val="bullet"/>
      <w:lvlText w:val="·"/>
      <w:lvlJc w:val="left"/>
      <w:pPr>
        <w:ind w:left="720" w:hanging="360"/>
      </w:pPr>
      <w:rPr>
        <w:rFonts w:ascii="Symbol" w:hAnsi="Symbol" w:hint="default"/>
      </w:rPr>
    </w:lvl>
    <w:lvl w:ilvl="1" w:tplc="DD128544">
      <w:start w:val="1"/>
      <w:numFmt w:val="bullet"/>
      <w:lvlText w:val="o"/>
      <w:lvlJc w:val="left"/>
      <w:pPr>
        <w:ind w:left="1440" w:hanging="360"/>
      </w:pPr>
      <w:rPr>
        <w:rFonts w:ascii="Courier New" w:hAnsi="Courier New" w:hint="default"/>
      </w:rPr>
    </w:lvl>
    <w:lvl w:ilvl="2" w:tplc="1B90CF8C">
      <w:start w:val="1"/>
      <w:numFmt w:val="bullet"/>
      <w:lvlText w:val=""/>
      <w:lvlJc w:val="left"/>
      <w:pPr>
        <w:ind w:left="2160" w:hanging="360"/>
      </w:pPr>
      <w:rPr>
        <w:rFonts w:ascii="Wingdings" w:hAnsi="Wingdings" w:hint="default"/>
      </w:rPr>
    </w:lvl>
    <w:lvl w:ilvl="3" w:tplc="A9D6F920">
      <w:start w:val="1"/>
      <w:numFmt w:val="bullet"/>
      <w:lvlText w:val=""/>
      <w:lvlJc w:val="left"/>
      <w:pPr>
        <w:ind w:left="2880" w:hanging="360"/>
      </w:pPr>
      <w:rPr>
        <w:rFonts w:ascii="Symbol" w:hAnsi="Symbol" w:hint="default"/>
      </w:rPr>
    </w:lvl>
    <w:lvl w:ilvl="4" w:tplc="CAB4EFE2">
      <w:start w:val="1"/>
      <w:numFmt w:val="bullet"/>
      <w:lvlText w:val="o"/>
      <w:lvlJc w:val="left"/>
      <w:pPr>
        <w:ind w:left="3600" w:hanging="360"/>
      </w:pPr>
      <w:rPr>
        <w:rFonts w:ascii="Courier New" w:hAnsi="Courier New" w:hint="default"/>
      </w:rPr>
    </w:lvl>
    <w:lvl w:ilvl="5" w:tplc="35267FE6">
      <w:start w:val="1"/>
      <w:numFmt w:val="bullet"/>
      <w:lvlText w:val=""/>
      <w:lvlJc w:val="left"/>
      <w:pPr>
        <w:ind w:left="4320" w:hanging="360"/>
      </w:pPr>
      <w:rPr>
        <w:rFonts w:ascii="Wingdings" w:hAnsi="Wingdings" w:hint="default"/>
      </w:rPr>
    </w:lvl>
    <w:lvl w:ilvl="6" w:tplc="0C28CF44">
      <w:start w:val="1"/>
      <w:numFmt w:val="bullet"/>
      <w:lvlText w:val=""/>
      <w:lvlJc w:val="left"/>
      <w:pPr>
        <w:ind w:left="5040" w:hanging="360"/>
      </w:pPr>
      <w:rPr>
        <w:rFonts w:ascii="Symbol" w:hAnsi="Symbol" w:hint="default"/>
      </w:rPr>
    </w:lvl>
    <w:lvl w:ilvl="7" w:tplc="F1E80052">
      <w:start w:val="1"/>
      <w:numFmt w:val="bullet"/>
      <w:lvlText w:val="o"/>
      <w:lvlJc w:val="left"/>
      <w:pPr>
        <w:ind w:left="5760" w:hanging="360"/>
      </w:pPr>
      <w:rPr>
        <w:rFonts w:ascii="Courier New" w:hAnsi="Courier New" w:hint="default"/>
      </w:rPr>
    </w:lvl>
    <w:lvl w:ilvl="8" w:tplc="B6FA1510">
      <w:start w:val="1"/>
      <w:numFmt w:val="bullet"/>
      <w:lvlText w:val=""/>
      <w:lvlJc w:val="left"/>
      <w:pPr>
        <w:ind w:left="6480" w:hanging="360"/>
      </w:pPr>
      <w:rPr>
        <w:rFonts w:ascii="Wingdings" w:hAnsi="Wingdings" w:hint="default"/>
      </w:rPr>
    </w:lvl>
  </w:abstractNum>
  <w:abstractNum w:abstractNumId="1" w15:restartNumberingAfterBreak="0">
    <w:nsid w:val="3B96983E"/>
    <w:multiLevelType w:val="hybridMultilevel"/>
    <w:tmpl w:val="FFFFFFFF"/>
    <w:lvl w:ilvl="0" w:tplc="149ADDB2">
      <w:start w:val="1"/>
      <w:numFmt w:val="bullet"/>
      <w:lvlText w:val="·"/>
      <w:lvlJc w:val="left"/>
      <w:pPr>
        <w:ind w:left="720" w:hanging="360"/>
      </w:pPr>
      <w:rPr>
        <w:rFonts w:ascii="Symbol" w:hAnsi="Symbol" w:hint="default"/>
      </w:rPr>
    </w:lvl>
    <w:lvl w:ilvl="1" w:tplc="92DC8FF8">
      <w:start w:val="1"/>
      <w:numFmt w:val="bullet"/>
      <w:lvlText w:val="o"/>
      <w:lvlJc w:val="left"/>
      <w:pPr>
        <w:ind w:left="1440" w:hanging="360"/>
      </w:pPr>
      <w:rPr>
        <w:rFonts w:ascii="Courier New" w:hAnsi="Courier New" w:hint="default"/>
      </w:rPr>
    </w:lvl>
    <w:lvl w:ilvl="2" w:tplc="984660DE">
      <w:start w:val="1"/>
      <w:numFmt w:val="bullet"/>
      <w:lvlText w:val=""/>
      <w:lvlJc w:val="left"/>
      <w:pPr>
        <w:ind w:left="2160" w:hanging="360"/>
      </w:pPr>
      <w:rPr>
        <w:rFonts w:ascii="Wingdings" w:hAnsi="Wingdings" w:hint="default"/>
      </w:rPr>
    </w:lvl>
    <w:lvl w:ilvl="3" w:tplc="C2222D38">
      <w:start w:val="1"/>
      <w:numFmt w:val="bullet"/>
      <w:lvlText w:val=""/>
      <w:lvlJc w:val="left"/>
      <w:pPr>
        <w:ind w:left="2880" w:hanging="360"/>
      </w:pPr>
      <w:rPr>
        <w:rFonts w:ascii="Symbol" w:hAnsi="Symbol" w:hint="default"/>
      </w:rPr>
    </w:lvl>
    <w:lvl w:ilvl="4" w:tplc="23664166">
      <w:start w:val="1"/>
      <w:numFmt w:val="bullet"/>
      <w:lvlText w:val="o"/>
      <w:lvlJc w:val="left"/>
      <w:pPr>
        <w:ind w:left="3600" w:hanging="360"/>
      </w:pPr>
      <w:rPr>
        <w:rFonts w:ascii="Courier New" w:hAnsi="Courier New" w:hint="default"/>
      </w:rPr>
    </w:lvl>
    <w:lvl w:ilvl="5" w:tplc="352409B6">
      <w:start w:val="1"/>
      <w:numFmt w:val="bullet"/>
      <w:lvlText w:val=""/>
      <w:lvlJc w:val="left"/>
      <w:pPr>
        <w:ind w:left="4320" w:hanging="360"/>
      </w:pPr>
      <w:rPr>
        <w:rFonts w:ascii="Wingdings" w:hAnsi="Wingdings" w:hint="default"/>
      </w:rPr>
    </w:lvl>
    <w:lvl w:ilvl="6" w:tplc="F942EF14">
      <w:start w:val="1"/>
      <w:numFmt w:val="bullet"/>
      <w:lvlText w:val=""/>
      <w:lvlJc w:val="left"/>
      <w:pPr>
        <w:ind w:left="5040" w:hanging="360"/>
      </w:pPr>
      <w:rPr>
        <w:rFonts w:ascii="Symbol" w:hAnsi="Symbol" w:hint="default"/>
      </w:rPr>
    </w:lvl>
    <w:lvl w:ilvl="7" w:tplc="7C80A7DA">
      <w:start w:val="1"/>
      <w:numFmt w:val="bullet"/>
      <w:lvlText w:val="o"/>
      <w:lvlJc w:val="left"/>
      <w:pPr>
        <w:ind w:left="5760" w:hanging="360"/>
      </w:pPr>
      <w:rPr>
        <w:rFonts w:ascii="Courier New" w:hAnsi="Courier New" w:hint="default"/>
      </w:rPr>
    </w:lvl>
    <w:lvl w:ilvl="8" w:tplc="C1FC5CF0">
      <w:start w:val="1"/>
      <w:numFmt w:val="bullet"/>
      <w:lvlText w:val=""/>
      <w:lvlJc w:val="left"/>
      <w:pPr>
        <w:ind w:left="6480" w:hanging="360"/>
      </w:pPr>
      <w:rPr>
        <w:rFonts w:ascii="Wingdings" w:hAnsi="Wingdings" w:hint="default"/>
      </w:rPr>
    </w:lvl>
  </w:abstractNum>
  <w:abstractNum w:abstractNumId="2" w15:restartNumberingAfterBreak="0">
    <w:nsid w:val="3F359F79"/>
    <w:multiLevelType w:val="hybridMultilevel"/>
    <w:tmpl w:val="08B0887A"/>
    <w:lvl w:ilvl="0" w:tplc="33747B50">
      <w:start w:val="1"/>
      <w:numFmt w:val="decimal"/>
      <w:lvlText w:val="%1."/>
      <w:lvlJc w:val="left"/>
      <w:pPr>
        <w:ind w:left="720" w:hanging="360"/>
      </w:pPr>
    </w:lvl>
    <w:lvl w:ilvl="1" w:tplc="36C474E2">
      <w:start w:val="1"/>
      <w:numFmt w:val="lowerLetter"/>
      <w:lvlText w:val="%2."/>
      <w:lvlJc w:val="left"/>
      <w:pPr>
        <w:ind w:left="1440" w:hanging="360"/>
      </w:pPr>
    </w:lvl>
    <w:lvl w:ilvl="2" w:tplc="81CCDB1C">
      <w:start w:val="1"/>
      <w:numFmt w:val="lowerRoman"/>
      <w:lvlText w:val="%3."/>
      <w:lvlJc w:val="right"/>
      <w:pPr>
        <w:ind w:left="2160" w:hanging="180"/>
      </w:pPr>
    </w:lvl>
    <w:lvl w:ilvl="3" w:tplc="3C46C606">
      <w:start w:val="1"/>
      <w:numFmt w:val="decimal"/>
      <w:lvlText w:val="%4."/>
      <w:lvlJc w:val="left"/>
      <w:pPr>
        <w:ind w:left="2880" w:hanging="360"/>
      </w:pPr>
    </w:lvl>
    <w:lvl w:ilvl="4" w:tplc="636CA55A">
      <w:start w:val="1"/>
      <w:numFmt w:val="lowerLetter"/>
      <w:lvlText w:val="%5."/>
      <w:lvlJc w:val="left"/>
      <w:pPr>
        <w:ind w:left="3600" w:hanging="360"/>
      </w:pPr>
    </w:lvl>
    <w:lvl w:ilvl="5" w:tplc="EFA41018">
      <w:start w:val="1"/>
      <w:numFmt w:val="lowerRoman"/>
      <w:lvlText w:val="%6."/>
      <w:lvlJc w:val="right"/>
      <w:pPr>
        <w:ind w:left="4320" w:hanging="180"/>
      </w:pPr>
    </w:lvl>
    <w:lvl w:ilvl="6" w:tplc="BFBAD81A">
      <w:start w:val="1"/>
      <w:numFmt w:val="decimal"/>
      <w:lvlText w:val="%7."/>
      <w:lvlJc w:val="left"/>
      <w:pPr>
        <w:ind w:left="5040" w:hanging="360"/>
      </w:pPr>
    </w:lvl>
    <w:lvl w:ilvl="7" w:tplc="0C4881C6">
      <w:start w:val="1"/>
      <w:numFmt w:val="lowerLetter"/>
      <w:lvlText w:val="%8."/>
      <w:lvlJc w:val="left"/>
      <w:pPr>
        <w:ind w:left="5760" w:hanging="360"/>
      </w:pPr>
    </w:lvl>
    <w:lvl w:ilvl="8" w:tplc="0ACA64C2">
      <w:start w:val="1"/>
      <w:numFmt w:val="lowerRoman"/>
      <w:lvlText w:val="%9."/>
      <w:lvlJc w:val="right"/>
      <w:pPr>
        <w:ind w:left="6480" w:hanging="180"/>
      </w:pPr>
    </w:lvl>
  </w:abstractNum>
  <w:abstractNum w:abstractNumId="3" w15:restartNumberingAfterBreak="0">
    <w:nsid w:val="48AFB272"/>
    <w:multiLevelType w:val="hybridMultilevel"/>
    <w:tmpl w:val="FFFFFFFF"/>
    <w:lvl w:ilvl="0" w:tplc="16B476D8">
      <w:start w:val="1"/>
      <w:numFmt w:val="bullet"/>
      <w:lvlText w:val="·"/>
      <w:lvlJc w:val="left"/>
      <w:pPr>
        <w:ind w:left="720" w:hanging="360"/>
      </w:pPr>
      <w:rPr>
        <w:rFonts w:ascii="Symbol" w:hAnsi="Symbol" w:hint="default"/>
      </w:rPr>
    </w:lvl>
    <w:lvl w:ilvl="1" w:tplc="A4886492">
      <w:start w:val="1"/>
      <w:numFmt w:val="bullet"/>
      <w:lvlText w:val="o"/>
      <w:lvlJc w:val="left"/>
      <w:pPr>
        <w:ind w:left="1440" w:hanging="360"/>
      </w:pPr>
      <w:rPr>
        <w:rFonts w:ascii="Courier New" w:hAnsi="Courier New" w:hint="default"/>
      </w:rPr>
    </w:lvl>
    <w:lvl w:ilvl="2" w:tplc="D1DEB502">
      <w:start w:val="1"/>
      <w:numFmt w:val="bullet"/>
      <w:lvlText w:val=""/>
      <w:lvlJc w:val="left"/>
      <w:pPr>
        <w:ind w:left="2160" w:hanging="360"/>
      </w:pPr>
      <w:rPr>
        <w:rFonts w:ascii="Wingdings" w:hAnsi="Wingdings" w:hint="default"/>
      </w:rPr>
    </w:lvl>
    <w:lvl w:ilvl="3" w:tplc="A4ACEBFE">
      <w:start w:val="1"/>
      <w:numFmt w:val="bullet"/>
      <w:lvlText w:val=""/>
      <w:lvlJc w:val="left"/>
      <w:pPr>
        <w:ind w:left="2880" w:hanging="360"/>
      </w:pPr>
      <w:rPr>
        <w:rFonts w:ascii="Symbol" w:hAnsi="Symbol" w:hint="default"/>
      </w:rPr>
    </w:lvl>
    <w:lvl w:ilvl="4" w:tplc="0E5EAD7C">
      <w:start w:val="1"/>
      <w:numFmt w:val="bullet"/>
      <w:lvlText w:val="o"/>
      <w:lvlJc w:val="left"/>
      <w:pPr>
        <w:ind w:left="3600" w:hanging="360"/>
      </w:pPr>
      <w:rPr>
        <w:rFonts w:ascii="Courier New" w:hAnsi="Courier New" w:hint="default"/>
      </w:rPr>
    </w:lvl>
    <w:lvl w:ilvl="5" w:tplc="058C2EFC">
      <w:start w:val="1"/>
      <w:numFmt w:val="bullet"/>
      <w:lvlText w:val=""/>
      <w:lvlJc w:val="left"/>
      <w:pPr>
        <w:ind w:left="4320" w:hanging="360"/>
      </w:pPr>
      <w:rPr>
        <w:rFonts w:ascii="Wingdings" w:hAnsi="Wingdings" w:hint="default"/>
      </w:rPr>
    </w:lvl>
    <w:lvl w:ilvl="6" w:tplc="E884C65C">
      <w:start w:val="1"/>
      <w:numFmt w:val="bullet"/>
      <w:lvlText w:val=""/>
      <w:lvlJc w:val="left"/>
      <w:pPr>
        <w:ind w:left="5040" w:hanging="360"/>
      </w:pPr>
      <w:rPr>
        <w:rFonts w:ascii="Symbol" w:hAnsi="Symbol" w:hint="default"/>
      </w:rPr>
    </w:lvl>
    <w:lvl w:ilvl="7" w:tplc="47645928">
      <w:start w:val="1"/>
      <w:numFmt w:val="bullet"/>
      <w:lvlText w:val="o"/>
      <w:lvlJc w:val="left"/>
      <w:pPr>
        <w:ind w:left="5760" w:hanging="360"/>
      </w:pPr>
      <w:rPr>
        <w:rFonts w:ascii="Courier New" w:hAnsi="Courier New" w:hint="default"/>
      </w:rPr>
    </w:lvl>
    <w:lvl w:ilvl="8" w:tplc="D09C8524">
      <w:start w:val="1"/>
      <w:numFmt w:val="bullet"/>
      <w:lvlText w:val=""/>
      <w:lvlJc w:val="left"/>
      <w:pPr>
        <w:ind w:left="6480" w:hanging="360"/>
      </w:pPr>
      <w:rPr>
        <w:rFonts w:ascii="Wingdings" w:hAnsi="Wingdings" w:hint="default"/>
      </w:rPr>
    </w:lvl>
  </w:abstractNum>
  <w:abstractNum w:abstractNumId="4" w15:restartNumberingAfterBreak="0">
    <w:nsid w:val="6FC8AEE1"/>
    <w:multiLevelType w:val="hybridMultilevel"/>
    <w:tmpl w:val="A14AFAD8"/>
    <w:lvl w:ilvl="0" w:tplc="CCB849D8">
      <w:start w:val="42"/>
      <w:numFmt w:val="decimal"/>
      <w:lvlText w:val="%1."/>
      <w:lvlJc w:val="left"/>
      <w:pPr>
        <w:ind w:left="720" w:hanging="360"/>
      </w:pPr>
    </w:lvl>
    <w:lvl w:ilvl="1" w:tplc="3C724574">
      <w:start w:val="1"/>
      <w:numFmt w:val="lowerLetter"/>
      <w:lvlText w:val="%2."/>
      <w:lvlJc w:val="left"/>
      <w:pPr>
        <w:ind w:left="1440" w:hanging="360"/>
      </w:pPr>
    </w:lvl>
    <w:lvl w:ilvl="2" w:tplc="C4F68B80">
      <w:start w:val="1"/>
      <w:numFmt w:val="lowerRoman"/>
      <w:lvlText w:val="%3."/>
      <w:lvlJc w:val="right"/>
      <w:pPr>
        <w:ind w:left="2160" w:hanging="180"/>
      </w:pPr>
    </w:lvl>
    <w:lvl w:ilvl="3" w:tplc="13A068F2">
      <w:start w:val="1"/>
      <w:numFmt w:val="decimal"/>
      <w:lvlText w:val="%4."/>
      <w:lvlJc w:val="left"/>
      <w:pPr>
        <w:ind w:left="2880" w:hanging="360"/>
      </w:pPr>
    </w:lvl>
    <w:lvl w:ilvl="4" w:tplc="9E8E2670">
      <w:start w:val="1"/>
      <w:numFmt w:val="lowerLetter"/>
      <w:lvlText w:val="%5."/>
      <w:lvlJc w:val="left"/>
      <w:pPr>
        <w:ind w:left="3600" w:hanging="360"/>
      </w:pPr>
    </w:lvl>
    <w:lvl w:ilvl="5" w:tplc="F8A465CE">
      <w:start w:val="1"/>
      <w:numFmt w:val="lowerRoman"/>
      <w:lvlText w:val="%6."/>
      <w:lvlJc w:val="right"/>
      <w:pPr>
        <w:ind w:left="4320" w:hanging="180"/>
      </w:pPr>
    </w:lvl>
    <w:lvl w:ilvl="6" w:tplc="26222938">
      <w:start w:val="1"/>
      <w:numFmt w:val="decimal"/>
      <w:lvlText w:val="%7."/>
      <w:lvlJc w:val="left"/>
      <w:pPr>
        <w:ind w:left="5040" w:hanging="360"/>
      </w:pPr>
    </w:lvl>
    <w:lvl w:ilvl="7" w:tplc="9DC413A2">
      <w:start w:val="1"/>
      <w:numFmt w:val="lowerLetter"/>
      <w:lvlText w:val="%8."/>
      <w:lvlJc w:val="left"/>
      <w:pPr>
        <w:ind w:left="5760" w:hanging="360"/>
      </w:pPr>
    </w:lvl>
    <w:lvl w:ilvl="8" w:tplc="818AED50">
      <w:start w:val="1"/>
      <w:numFmt w:val="lowerRoman"/>
      <w:lvlText w:val="%9."/>
      <w:lvlJc w:val="right"/>
      <w:pPr>
        <w:ind w:left="6480" w:hanging="180"/>
      </w:pPr>
    </w:lvl>
  </w:abstractNum>
  <w:abstractNum w:abstractNumId="5" w15:restartNumberingAfterBreak="0">
    <w:nsid w:val="707EBA0F"/>
    <w:multiLevelType w:val="hybridMultilevel"/>
    <w:tmpl w:val="A0C8962E"/>
    <w:lvl w:ilvl="0" w:tplc="0FA22AB2">
      <w:start w:val="1"/>
      <w:numFmt w:val="decimal"/>
      <w:lvlText w:val="%1."/>
      <w:lvlJc w:val="left"/>
      <w:pPr>
        <w:ind w:left="720" w:hanging="360"/>
      </w:pPr>
    </w:lvl>
    <w:lvl w:ilvl="1" w:tplc="54FEE89C">
      <w:start w:val="1"/>
      <w:numFmt w:val="lowerLetter"/>
      <w:lvlText w:val="%2."/>
      <w:lvlJc w:val="left"/>
      <w:pPr>
        <w:ind w:left="1440" w:hanging="360"/>
      </w:pPr>
    </w:lvl>
    <w:lvl w:ilvl="2" w:tplc="3434089A">
      <w:start w:val="1"/>
      <w:numFmt w:val="lowerRoman"/>
      <w:lvlText w:val="%3."/>
      <w:lvlJc w:val="right"/>
      <w:pPr>
        <w:ind w:left="2160" w:hanging="180"/>
      </w:pPr>
    </w:lvl>
    <w:lvl w:ilvl="3" w:tplc="5C7EAFB4">
      <w:start w:val="1"/>
      <w:numFmt w:val="decimal"/>
      <w:lvlText w:val="%4."/>
      <w:lvlJc w:val="left"/>
      <w:pPr>
        <w:ind w:left="2880" w:hanging="360"/>
      </w:pPr>
    </w:lvl>
    <w:lvl w:ilvl="4" w:tplc="09045CDE">
      <w:start w:val="1"/>
      <w:numFmt w:val="lowerLetter"/>
      <w:lvlText w:val="%5."/>
      <w:lvlJc w:val="left"/>
      <w:pPr>
        <w:ind w:left="3600" w:hanging="360"/>
      </w:pPr>
    </w:lvl>
    <w:lvl w:ilvl="5" w:tplc="243A418A">
      <w:start w:val="1"/>
      <w:numFmt w:val="lowerRoman"/>
      <w:lvlText w:val="%6."/>
      <w:lvlJc w:val="right"/>
      <w:pPr>
        <w:ind w:left="4320" w:hanging="180"/>
      </w:pPr>
    </w:lvl>
    <w:lvl w:ilvl="6" w:tplc="98128514">
      <w:start w:val="1"/>
      <w:numFmt w:val="decimal"/>
      <w:lvlText w:val="%7."/>
      <w:lvlJc w:val="left"/>
      <w:pPr>
        <w:ind w:left="5040" w:hanging="360"/>
      </w:pPr>
    </w:lvl>
    <w:lvl w:ilvl="7" w:tplc="DE2253C8">
      <w:start w:val="1"/>
      <w:numFmt w:val="lowerLetter"/>
      <w:lvlText w:val="%8."/>
      <w:lvlJc w:val="left"/>
      <w:pPr>
        <w:ind w:left="5760" w:hanging="360"/>
      </w:pPr>
    </w:lvl>
    <w:lvl w:ilvl="8" w:tplc="B690626E">
      <w:start w:val="1"/>
      <w:numFmt w:val="lowerRoman"/>
      <w:lvlText w:val="%9."/>
      <w:lvlJc w:val="right"/>
      <w:pPr>
        <w:ind w:left="6480" w:hanging="180"/>
      </w:pPr>
    </w:lvl>
  </w:abstractNum>
  <w:abstractNum w:abstractNumId="6" w15:restartNumberingAfterBreak="0">
    <w:nsid w:val="77EEC124"/>
    <w:multiLevelType w:val="hybridMultilevel"/>
    <w:tmpl w:val="FFFFFFFF"/>
    <w:lvl w:ilvl="0" w:tplc="89FCF190">
      <w:start w:val="1"/>
      <w:numFmt w:val="bullet"/>
      <w:lvlText w:val="·"/>
      <w:lvlJc w:val="left"/>
      <w:pPr>
        <w:ind w:left="720" w:hanging="360"/>
      </w:pPr>
      <w:rPr>
        <w:rFonts w:ascii="Symbol" w:hAnsi="Symbol" w:hint="default"/>
      </w:rPr>
    </w:lvl>
    <w:lvl w:ilvl="1" w:tplc="A3B85A10">
      <w:start w:val="1"/>
      <w:numFmt w:val="bullet"/>
      <w:lvlText w:val="o"/>
      <w:lvlJc w:val="left"/>
      <w:pPr>
        <w:ind w:left="1440" w:hanging="360"/>
      </w:pPr>
      <w:rPr>
        <w:rFonts w:ascii="Courier New" w:hAnsi="Courier New" w:hint="default"/>
      </w:rPr>
    </w:lvl>
    <w:lvl w:ilvl="2" w:tplc="77509A50">
      <w:start w:val="1"/>
      <w:numFmt w:val="bullet"/>
      <w:lvlText w:val=""/>
      <w:lvlJc w:val="left"/>
      <w:pPr>
        <w:ind w:left="2160" w:hanging="360"/>
      </w:pPr>
      <w:rPr>
        <w:rFonts w:ascii="Wingdings" w:hAnsi="Wingdings" w:hint="default"/>
      </w:rPr>
    </w:lvl>
    <w:lvl w:ilvl="3" w:tplc="940C3AFC">
      <w:start w:val="1"/>
      <w:numFmt w:val="bullet"/>
      <w:lvlText w:val=""/>
      <w:lvlJc w:val="left"/>
      <w:pPr>
        <w:ind w:left="2880" w:hanging="360"/>
      </w:pPr>
      <w:rPr>
        <w:rFonts w:ascii="Symbol" w:hAnsi="Symbol" w:hint="default"/>
      </w:rPr>
    </w:lvl>
    <w:lvl w:ilvl="4" w:tplc="36FE3DF2">
      <w:start w:val="1"/>
      <w:numFmt w:val="bullet"/>
      <w:lvlText w:val="o"/>
      <w:lvlJc w:val="left"/>
      <w:pPr>
        <w:ind w:left="3600" w:hanging="360"/>
      </w:pPr>
      <w:rPr>
        <w:rFonts w:ascii="Courier New" w:hAnsi="Courier New" w:hint="default"/>
      </w:rPr>
    </w:lvl>
    <w:lvl w:ilvl="5" w:tplc="FB4C42BA">
      <w:start w:val="1"/>
      <w:numFmt w:val="bullet"/>
      <w:lvlText w:val=""/>
      <w:lvlJc w:val="left"/>
      <w:pPr>
        <w:ind w:left="4320" w:hanging="360"/>
      </w:pPr>
      <w:rPr>
        <w:rFonts w:ascii="Wingdings" w:hAnsi="Wingdings" w:hint="default"/>
      </w:rPr>
    </w:lvl>
    <w:lvl w:ilvl="6" w:tplc="6F407622">
      <w:start w:val="1"/>
      <w:numFmt w:val="bullet"/>
      <w:lvlText w:val=""/>
      <w:lvlJc w:val="left"/>
      <w:pPr>
        <w:ind w:left="5040" w:hanging="360"/>
      </w:pPr>
      <w:rPr>
        <w:rFonts w:ascii="Symbol" w:hAnsi="Symbol" w:hint="default"/>
      </w:rPr>
    </w:lvl>
    <w:lvl w:ilvl="7" w:tplc="5AFA8640">
      <w:start w:val="1"/>
      <w:numFmt w:val="bullet"/>
      <w:lvlText w:val="o"/>
      <w:lvlJc w:val="left"/>
      <w:pPr>
        <w:ind w:left="5760" w:hanging="360"/>
      </w:pPr>
      <w:rPr>
        <w:rFonts w:ascii="Courier New" w:hAnsi="Courier New" w:hint="default"/>
      </w:rPr>
    </w:lvl>
    <w:lvl w:ilvl="8" w:tplc="C262D132">
      <w:start w:val="1"/>
      <w:numFmt w:val="bullet"/>
      <w:lvlText w:val=""/>
      <w:lvlJc w:val="left"/>
      <w:pPr>
        <w:ind w:left="6480" w:hanging="360"/>
      </w:pPr>
      <w:rPr>
        <w:rFonts w:ascii="Wingdings" w:hAnsi="Wingdings" w:hint="default"/>
      </w:rPr>
    </w:lvl>
  </w:abstractNum>
  <w:abstractNum w:abstractNumId="7" w15:restartNumberingAfterBreak="0">
    <w:nsid w:val="7F0E64F1"/>
    <w:multiLevelType w:val="hybridMultilevel"/>
    <w:tmpl w:val="FFFFFFFF"/>
    <w:lvl w:ilvl="0" w:tplc="EA044BAE">
      <w:start w:val="1"/>
      <w:numFmt w:val="bullet"/>
      <w:lvlText w:val="·"/>
      <w:lvlJc w:val="left"/>
      <w:pPr>
        <w:ind w:left="720" w:hanging="360"/>
      </w:pPr>
      <w:rPr>
        <w:rFonts w:ascii="Symbol" w:hAnsi="Symbol" w:hint="default"/>
      </w:rPr>
    </w:lvl>
    <w:lvl w:ilvl="1" w:tplc="DED416C0">
      <w:start w:val="1"/>
      <w:numFmt w:val="bullet"/>
      <w:lvlText w:val="o"/>
      <w:lvlJc w:val="left"/>
      <w:pPr>
        <w:ind w:left="1440" w:hanging="360"/>
      </w:pPr>
      <w:rPr>
        <w:rFonts w:ascii="Courier New" w:hAnsi="Courier New" w:hint="default"/>
      </w:rPr>
    </w:lvl>
    <w:lvl w:ilvl="2" w:tplc="36CCB736">
      <w:start w:val="1"/>
      <w:numFmt w:val="bullet"/>
      <w:lvlText w:val=""/>
      <w:lvlJc w:val="left"/>
      <w:pPr>
        <w:ind w:left="2160" w:hanging="360"/>
      </w:pPr>
      <w:rPr>
        <w:rFonts w:ascii="Wingdings" w:hAnsi="Wingdings" w:hint="default"/>
      </w:rPr>
    </w:lvl>
    <w:lvl w:ilvl="3" w:tplc="2C8A2332">
      <w:start w:val="1"/>
      <w:numFmt w:val="bullet"/>
      <w:lvlText w:val=""/>
      <w:lvlJc w:val="left"/>
      <w:pPr>
        <w:ind w:left="2880" w:hanging="360"/>
      </w:pPr>
      <w:rPr>
        <w:rFonts w:ascii="Symbol" w:hAnsi="Symbol" w:hint="default"/>
      </w:rPr>
    </w:lvl>
    <w:lvl w:ilvl="4" w:tplc="A9BC1A00">
      <w:start w:val="1"/>
      <w:numFmt w:val="bullet"/>
      <w:lvlText w:val="o"/>
      <w:lvlJc w:val="left"/>
      <w:pPr>
        <w:ind w:left="3600" w:hanging="360"/>
      </w:pPr>
      <w:rPr>
        <w:rFonts w:ascii="Courier New" w:hAnsi="Courier New" w:hint="default"/>
      </w:rPr>
    </w:lvl>
    <w:lvl w:ilvl="5" w:tplc="B724857E">
      <w:start w:val="1"/>
      <w:numFmt w:val="bullet"/>
      <w:lvlText w:val=""/>
      <w:lvlJc w:val="left"/>
      <w:pPr>
        <w:ind w:left="4320" w:hanging="360"/>
      </w:pPr>
      <w:rPr>
        <w:rFonts w:ascii="Wingdings" w:hAnsi="Wingdings" w:hint="default"/>
      </w:rPr>
    </w:lvl>
    <w:lvl w:ilvl="6" w:tplc="A79C95CC">
      <w:start w:val="1"/>
      <w:numFmt w:val="bullet"/>
      <w:lvlText w:val=""/>
      <w:lvlJc w:val="left"/>
      <w:pPr>
        <w:ind w:left="5040" w:hanging="360"/>
      </w:pPr>
      <w:rPr>
        <w:rFonts w:ascii="Symbol" w:hAnsi="Symbol" w:hint="default"/>
      </w:rPr>
    </w:lvl>
    <w:lvl w:ilvl="7" w:tplc="346A2066">
      <w:start w:val="1"/>
      <w:numFmt w:val="bullet"/>
      <w:lvlText w:val="o"/>
      <w:lvlJc w:val="left"/>
      <w:pPr>
        <w:ind w:left="5760" w:hanging="360"/>
      </w:pPr>
      <w:rPr>
        <w:rFonts w:ascii="Courier New" w:hAnsi="Courier New" w:hint="default"/>
      </w:rPr>
    </w:lvl>
    <w:lvl w:ilvl="8" w:tplc="28E2E7B8">
      <w:start w:val="1"/>
      <w:numFmt w:val="bullet"/>
      <w:lvlText w:val=""/>
      <w:lvlJc w:val="left"/>
      <w:pPr>
        <w:ind w:left="6480" w:hanging="360"/>
      </w:pPr>
      <w:rPr>
        <w:rFonts w:ascii="Wingdings" w:hAnsi="Wingdings" w:hint="default"/>
      </w:rPr>
    </w:lvl>
  </w:abstractNum>
  <w:num w:numId="1" w16cid:durableId="1316034000">
    <w:abstractNumId w:val="4"/>
  </w:num>
  <w:num w:numId="2" w16cid:durableId="1189104902">
    <w:abstractNumId w:val="7"/>
  </w:num>
  <w:num w:numId="3" w16cid:durableId="1771123660">
    <w:abstractNumId w:val="6"/>
  </w:num>
  <w:num w:numId="4" w16cid:durableId="2071690383">
    <w:abstractNumId w:val="0"/>
  </w:num>
  <w:num w:numId="5" w16cid:durableId="450245074">
    <w:abstractNumId w:val="3"/>
  </w:num>
  <w:num w:numId="6" w16cid:durableId="267203683">
    <w:abstractNumId w:val="1"/>
  </w:num>
  <w:num w:numId="7" w16cid:durableId="1309163024">
    <w:abstractNumId w:val="2"/>
  </w:num>
  <w:num w:numId="8" w16cid:durableId="513618430">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395"/>
    <w:rsid w:val="00000745"/>
    <w:rsid w:val="00000C2D"/>
    <w:rsid w:val="000011B7"/>
    <w:rsid w:val="000019E0"/>
    <w:rsid w:val="00003C7C"/>
    <w:rsid w:val="000041C5"/>
    <w:rsid w:val="000043D6"/>
    <w:rsid w:val="0000475C"/>
    <w:rsid w:val="00004CCB"/>
    <w:rsid w:val="00005544"/>
    <w:rsid w:val="00006015"/>
    <w:rsid w:val="00006B45"/>
    <w:rsid w:val="00007730"/>
    <w:rsid w:val="00007E7F"/>
    <w:rsid w:val="00008390"/>
    <w:rsid w:val="0001048D"/>
    <w:rsid w:val="0001171D"/>
    <w:rsid w:val="000118E6"/>
    <w:rsid w:val="00012367"/>
    <w:rsid w:val="00012E87"/>
    <w:rsid w:val="000130C0"/>
    <w:rsid w:val="00013201"/>
    <w:rsid w:val="000142CF"/>
    <w:rsid w:val="00014873"/>
    <w:rsid w:val="00015D9D"/>
    <w:rsid w:val="0001649F"/>
    <w:rsid w:val="00016AE3"/>
    <w:rsid w:val="0002080B"/>
    <w:rsid w:val="00020A66"/>
    <w:rsid w:val="00020B3B"/>
    <w:rsid w:val="0002186F"/>
    <w:rsid w:val="00022451"/>
    <w:rsid w:val="00022DF9"/>
    <w:rsid w:val="000232EA"/>
    <w:rsid w:val="000241B2"/>
    <w:rsid w:val="000245A9"/>
    <w:rsid w:val="00024C21"/>
    <w:rsid w:val="00025AD8"/>
    <w:rsid w:val="00026096"/>
    <w:rsid w:val="000263D5"/>
    <w:rsid w:val="000271A6"/>
    <w:rsid w:val="00027D64"/>
    <w:rsid w:val="00027EC7"/>
    <w:rsid w:val="00030503"/>
    <w:rsid w:val="00030AEC"/>
    <w:rsid w:val="00031064"/>
    <w:rsid w:val="00031A71"/>
    <w:rsid w:val="00032108"/>
    <w:rsid w:val="00032323"/>
    <w:rsid w:val="000325EF"/>
    <w:rsid w:val="00032CB0"/>
    <w:rsid w:val="000330A8"/>
    <w:rsid w:val="00033546"/>
    <w:rsid w:val="00033C81"/>
    <w:rsid w:val="00033EFE"/>
    <w:rsid w:val="0003441B"/>
    <w:rsid w:val="00034629"/>
    <w:rsid w:val="00034712"/>
    <w:rsid w:val="000348EC"/>
    <w:rsid w:val="00034CC0"/>
    <w:rsid w:val="00034D31"/>
    <w:rsid w:val="0003526A"/>
    <w:rsid w:val="000353D8"/>
    <w:rsid w:val="00035631"/>
    <w:rsid w:val="000362EC"/>
    <w:rsid w:val="00036765"/>
    <w:rsid w:val="000369A3"/>
    <w:rsid w:val="00037388"/>
    <w:rsid w:val="000374D3"/>
    <w:rsid w:val="00040A6C"/>
    <w:rsid w:val="00040F9C"/>
    <w:rsid w:val="000416D8"/>
    <w:rsid w:val="000434FE"/>
    <w:rsid w:val="00044B9B"/>
    <w:rsid w:val="00045260"/>
    <w:rsid w:val="00046224"/>
    <w:rsid w:val="00046437"/>
    <w:rsid w:val="00046673"/>
    <w:rsid w:val="000466D5"/>
    <w:rsid w:val="00046950"/>
    <w:rsid w:val="00046DF4"/>
    <w:rsid w:val="00046F96"/>
    <w:rsid w:val="00047A4D"/>
    <w:rsid w:val="00047F91"/>
    <w:rsid w:val="000500AF"/>
    <w:rsid w:val="00050253"/>
    <w:rsid w:val="00050319"/>
    <w:rsid w:val="0005071D"/>
    <w:rsid w:val="00050AE2"/>
    <w:rsid w:val="00052131"/>
    <w:rsid w:val="00052DB0"/>
    <w:rsid w:val="00052EA0"/>
    <w:rsid w:val="00053D0B"/>
    <w:rsid w:val="0005411C"/>
    <w:rsid w:val="0005551B"/>
    <w:rsid w:val="0005614B"/>
    <w:rsid w:val="00057683"/>
    <w:rsid w:val="0006029A"/>
    <w:rsid w:val="000602F5"/>
    <w:rsid w:val="00060DE1"/>
    <w:rsid w:val="0006165B"/>
    <w:rsid w:val="0006172A"/>
    <w:rsid w:val="00061928"/>
    <w:rsid w:val="00062F7F"/>
    <w:rsid w:val="00063252"/>
    <w:rsid w:val="0006359A"/>
    <w:rsid w:val="00064BB5"/>
    <w:rsid w:val="00065BD4"/>
    <w:rsid w:val="00065C22"/>
    <w:rsid w:val="00065E22"/>
    <w:rsid w:val="0006713E"/>
    <w:rsid w:val="0006747B"/>
    <w:rsid w:val="00067648"/>
    <w:rsid w:val="000704DC"/>
    <w:rsid w:val="00071977"/>
    <w:rsid w:val="000720C5"/>
    <w:rsid w:val="0007215B"/>
    <w:rsid w:val="000736C7"/>
    <w:rsid w:val="00074830"/>
    <w:rsid w:val="0007577B"/>
    <w:rsid w:val="00075B83"/>
    <w:rsid w:val="00075FB5"/>
    <w:rsid w:val="000763AC"/>
    <w:rsid w:val="000769EC"/>
    <w:rsid w:val="00076FB4"/>
    <w:rsid w:val="00077134"/>
    <w:rsid w:val="00077967"/>
    <w:rsid w:val="00077F51"/>
    <w:rsid w:val="000805FA"/>
    <w:rsid w:val="00080620"/>
    <w:rsid w:val="00082098"/>
    <w:rsid w:val="000850E6"/>
    <w:rsid w:val="0008512B"/>
    <w:rsid w:val="00086A71"/>
    <w:rsid w:val="00086E39"/>
    <w:rsid w:val="0008708E"/>
    <w:rsid w:val="00087A90"/>
    <w:rsid w:val="00091564"/>
    <w:rsid w:val="00091896"/>
    <w:rsid w:val="00092E95"/>
    <w:rsid w:val="000941AD"/>
    <w:rsid w:val="000945C4"/>
    <w:rsid w:val="0009485F"/>
    <w:rsid w:val="00094B9F"/>
    <w:rsid w:val="00094D32"/>
    <w:rsid w:val="000959EF"/>
    <w:rsid w:val="0009630B"/>
    <w:rsid w:val="0009690C"/>
    <w:rsid w:val="000969E9"/>
    <w:rsid w:val="0009708B"/>
    <w:rsid w:val="000974DB"/>
    <w:rsid w:val="00097AC1"/>
    <w:rsid w:val="00097E28"/>
    <w:rsid w:val="0009BB7A"/>
    <w:rsid w:val="000A0333"/>
    <w:rsid w:val="000A042C"/>
    <w:rsid w:val="000A14D7"/>
    <w:rsid w:val="000A2010"/>
    <w:rsid w:val="000A2837"/>
    <w:rsid w:val="000A2BF1"/>
    <w:rsid w:val="000A2C5A"/>
    <w:rsid w:val="000A3E2C"/>
    <w:rsid w:val="000A4F09"/>
    <w:rsid w:val="000A56A3"/>
    <w:rsid w:val="000A5B69"/>
    <w:rsid w:val="000A603B"/>
    <w:rsid w:val="000A67A1"/>
    <w:rsid w:val="000A6E5C"/>
    <w:rsid w:val="000A7106"/>
    <w:rsid w:val="000A7128"/>
    <w:rsid w:val="000A7BDC"/>
    <w:rsid w:val="000A7DC0"/>
    <w:rsid w:val="000B03B0"/>
    <w:rsid w:val="000B04EF"/>
    <w:rsid w:val="000B06CB"/>
    <w:rsid w:val="000B0ED3"/>
    <w:rsid w:val="000B2391"/>
    <w:rsid w:val="000B481C"/>
    <w:rsid w:val="000B4AB1"/>
    <w:rsid w:val="000B4EB4"/>
    <w:rsid w:val="000B57AC"/>
    <w:rsid w:val="000B5D17"/>
    <w:rsid w:val="000B5D77"/>
    <w:rsid w:val="000B6001"/>
    <w:rsid w:val="000B63AF"/>
    <w:rsid w:val="000B695C"/>
    <w:rsid w:val="000B76CD"/>
    <w:rsid w:val="000B7BCD"/>
    <w:rsid w:val="000B7C86"/>
    <w:rsid w:val="000B7CD6"/>
    <w:rsid w:val="000C0619"/>
    <w:rsid w:val="000C08BA"/>
    <w:rsid w:val="000C14C2"/>
    <w:rsid w:val="000C265F"/>
    <w:rsid w:val="000C2CF3"/>
    <w:rsid w:val="000C3AF2"/>
    <w:rsid w:val="000C4FB7"/>
    <w:rsid w:val="000C5830"/>
    <w:rsid w:val="000C5B59"/>
    <w:rsid w:val="000C71B8"/>
    <w:rsid w:val="000C7538"/>
    <w:rsid w:val="000C775D"/>
    <w:rsid w:val="000C781C"/>
    <w:rsid w:val="000C7E92"/>
    <w:rsid w:val="000D00AF"/>
    <w:rsid w:val="000D113C"/>
    <w:rsid w:val="000D34C2"/>
    <w:rsid w:val="000D3795"/>
    <w:rsid w:val="000D399D"/>
    <w:rsid w:val="000D3A00"/>
    <w:rsid w:val="000D3D4D"/>
    <w:rsid w:val="000D47B1"/>
    <w:rsid w:val="000D633A"/>
    <w:rsid w:val="000D6503"/>
    <w:rsid w:val="000D6CBD"/>
    <w:rsid w:val="000D70D2"/>
    <w:rsid w:val="000D715D"/>
    <w:rsid w:val="000E049E"/>
    <w:rsid w:val="000E0FA4"/>
    <w:rsid w:val="000E187C"/>
    <w:rsid w:val="000E1914"/>
    <w:rsid w:val="000E1CFE"/>
    <w:rsid w:val="000E21C0"/>
    <w:rsid w:val="000E321B"/>
    <w:rsid w:val="000E3837"/>
    <w:rsid w:val="000E3AE3"/>
    <w:rsid w:val="000E4005"/>
    <w:rsid w:val="000E4868"/>
    <w:rsid w:val="000E4B76"/>
    <w:rsid w:val="000E592D"/>
    <w:rsid w:val="000E6383"/>
    <w:rsid w:val="000E63DB"/>
    <w:rsid w:val="000E6573"/>
    <w:rsid w:val="000E6671"/>
    <w:rsid w:val="000E6A17"/>
    <w:rsid w:val="000E6C81"/>
    <w:rsid w:val="000E799D"/>
    <w:rsid w:val="000F0BDD"/>
    <w:rsid w:val="000F196B"/>
    <w:rsid w:val="000F20FD"/>
    <w:rsid w:val="000F26E5"/>
    <w:rsid w:val="000F354D"/>
    <w:rsid w:val="000F3D4A"/>
    <w:rsid w:val="000F4BDF"/>
    <w:rsid w:val="000F4F83"/>
    <w:rsid w:val="000F5341"/>
    <w:rsid w:val="000F6042"/>
    <w:rsid w:val="000F64B8"/>
    <w:rsid w:val="000F73B9"/>
    <w:rsid w:val="000F7B04"/>
    <w:rsid w:val="000F7D48"/>
    <w:rsid w:val="000F7DFA"/>
    <w:rsid w:val="000F7F29"/>
    <w:rsid w:val="001001C9"/>
    <w:rsid w:val="00100306"/>
    <w:rsid w:val="00100408"/>
    <w:rsid w:val="001012FE"/>
    <w:rsid w:val="0010223B"/>
    <w:rsid w:val="0010238B"/>
    <w:rsid w:val="00102E7F"/>
    <w:rsid w:val="0010360D"/>
    <w:rsid w:val="0010373E"/>
    <w:rsid w:val="001039E7"/>
    <w:rsid w:val="001040C0"/>
    <w:rsid w:val="00105C99"/>
    <w:rsid w:val="00106065"/>
    <w:rsid w:val="0010611E"/>
    <w:rsid w:val="0010642D"/>
    <w:rsid w:val="00106BFE"/>
    <w:rsid w:val="0010757F"/>
    <w:rsid w:val="0011005F"/>
    <w:rsid w:val="00110A82"/>
    <w:rsid w:val="00112B43"/>
    <w:rsid w:val="00113899"/>
    <w:rsid w:val="00114FF5"/>
    <w:rsid w:val="001156C7"/>
    <w:rsid w:val="00115E69"/>
    <w:rsid w:val="001163E0"/>
    <w:rsid w:val="001165F7"/>
    <w:rsid w:val="00116629"/>
    <w:rsid w:val="00116719"/>
    <w:rsid w:val="001173D1"/>
    <w:rsid w:val="00117855"/>
    <w:rsid w:val="00120C78"/>
    <w:rsid w:val="0012154B"/>
    <w:rsid w:val="00121C7A"/>
    <w:rsid w:val="00122A06"/>
    <w:rsid w:val="001234F1"/>
    <w:rsid w:val="00124515"/>
    <w:rsid w:val="001255D9"/>
    <w:rsid w:val="0012593A"/>
    <w:rsid w:val="00125E70"/>
    <w:rsid w:val="00126C02"/>
    <w:rsid w:val="00127344"/>
    <w:rsid w:val="001276F3"/>
    <w:rsid w:val="00130CE0"/>
    <w:rsid w:val="00131CDF"/>
    <w:rsid w:val="0013243A"/>
    <w:rsid w:val="0013277D"/>
    <w:rsid w:val="00133254"/>
    <w:rsid w:val="00133413"/>
    <w:rsid w:val="0013398F"/>
    <w:rsid w:val="00135319"/>
    <w:rsid w:val="0013562C"/>
    <w:rsid w:val="001359A5"/>
    <w:rsid w:val="00136B0D"/>
    <w:rsid w:val="00140B1D"/>
    <w:rsid w:val="00140F03"/>
    <w:rsid w:val="0014104B"/>
    <w:rsid w:val="0014196C"/>
    <w:rsid w:val="001420FD"/>
    <w:rsid w:val="001424A5"/>
    <w:rsid w:val="00142C3A"/>
    <w:rsid w:val="0014363A"/>
    <w:rsid w:val="00143D88"/>
    <w:rsid w:val="0014431E"/>
    <w:rsid w:val="001456C4"/>
    <w:rsid w:val="0014622C"/>
    <w:rsid w:val="00146311"/>
    <w:rsid w:val="001466B8"/>
    <w:rsid w:val="0014694F"/>
    <w:rsid w:val="001469EC"/>
    <w:rsid w:val="001475D8"/>
    <w:rsid w:val="00150091"/>
    <w:rsid w:val="00150847"/>
    <w:rsid w:val="00151125"/>
    <w:rsid w:val="00151C6C"/>
    <w:rsid w:val="001527D8"/>
    <w:rsid w:val="0015333D"/>
    <w:rsid w:val="0015346C"/>
    <w:rsid w:val="001534BF"/>
    <w:rsid w:val="00154CE6"/>
    <w:rsid w:val="00154F65"/>
    <w:rsid w:val="00154FCE"/>
    <w:rsid w:val="001551AB"/>
    <w:rsid w:val="0015588C"/>
    <w:rsid w:val="0015620B"/>
    <w:rsid w:val="00156530"/>
    <w:rsid w:val="00156AEF"/>
    <w:rsid w:val="00156ECA"/>
    <w:rsid w:val="00156ED9"/>
    <w:rsid w:val="00157365"/>
    <w:rsid w:val="001574D1"/>
    <w:rsid w:val="00157596"/>
    <w:rsid w:val="00157BCB"/>
    <w:rsid w:val="00157C75"/>
    <w:rsid w:val="001601B3"/>
    <w:rsid w:val="00161650"/>
    <w:rsid w:val="001617EF"/>
    <w:rsid w:val="001619D8"/>
    <w:rsid w:val="001622FB"/>
    <w:rsid w:val="001629F7"/>
    <w:rsid w:val="00164CF8"/>
    <w:rsid w:val="001658C5"/>
    <w:rsid w:val="001662EB"/>
    <w:rsid w:val="00166DB8"/>
    <w:rsid w:val="00167771"/>
    <w:rsid w:val="00167EEA"/>
    <w:rsid w:val="00170013"/>
    <w:rsid w:val="0017038D"/>
    <w:rsid w:val="0017049C"/>
    <w:rsid w:val="001705A9"/>
    <w:rsid w:val="00170DB0"/>
    <w:rsid w:val="00171A87"/>
    <w:rsid w:val="001727AA"/>
    <w:rsid w:val="00172DDD"/>
    <w:rsid w:val="00173C7D"/>
    <w:rsid w:val="00174499"/>
    <w:rsid w:val="00174697"/>
    <w:rsid w:val="001753D5"/>
    <w:rsid w:val="001763D1"/>
    <w:rsid w:val="001765D7"/>
    <w:rsid w:val="001766DB"/>
    <w:rsid w:val="0017694A"/>
    <w:rsid w:val="00176A2C"/>
    <w:rsid w:val="00177458"/>
    <w:rsid w:val="00180254"/>
    <w:rsid w:val="00180258"/>
    <w:rsid w:val="00180839"/>
    <w:rsid w:val="00180F4A"/>
    <w:rsid w:val="0018397A"/>
    <w:rsid w:val="001840AF"/>
    <w:rsid w:val="00184196"/>
    <w:rsid w:val="00184EF7"/>
    <w:rsid w:val="0018628D"/>
    <w:rsid w:val="00187420"/>
    <w:rsid w:val="00190358"/>
    <w:rsid w:val="00190603"/>
    <w:rsid w:val="00191197"/>
    <w:rsid w:val="0019134E"/>
    <w:rsid w:val="00192892"/>
    <w:rsid w:val="00192A72"/>
    <w:rsid w:val="00192ACE"/>
    <w:rsid w:val="00192EA1"/>
    <w:rsid w:val="0019355D"/>
    <w:rsid w:val="00193B27"/>
    <w:rsid w:val="00195340"/>
    <w:rsid w:val="00195BE5"/>
    <w:rsid w:val="001A2061"/>
    <w:rsid w:val="001A22A3"/>
    <w:rsid w:val="001A2735"/>
    <w:rsid w:val="001A2D8E"/>
    <w:rsid w:val="001A3186"/>
    <w:rsid w:val="001A3720"/>
    <w:rsid w:val="001A3B2F"/>
    <w:rsid w:val="001A444E"/>
    <w:rsid w:val="001A59C2"/>
    <w:rsid w:val="001A668C"/>
    <w:rsid w:val="001A6782"/>
    <w:rsid w:val="001B0375"/>
    <w:rsid w:val="001B0504"/>
    <w:rsid w:val="001B08B5"/>
    <w:rsid w:val="001B10E3"/>
    <w:rsid w:val="001B1941"/>
    <w:rsid w:val="001B25BD"/>
    <w:rsid w:val="001B2665"/>
    <w:rsid w:val="001B3061"/>
    <w:rsid w:val="001B3B9C"/>
    <w:rsid w:val="001B49A2"/>
    <w:rsid w:val="001B4A66"/>
    <w:rsid w:val="001B4B4F"/>
    <w:rsid w:val="001B4B5A"/>
    <w:rsid w:val="001B4E75"/>
    <w:rsid w:val="001B52F2"/>
    <w:rsid w:val="001B5885"/>
    <w:rsid w:val="001B5EA5"/>
    <w:rsid w:val="001B5F12"/>
    <w:rsid w:val="001B6B40"/>
    <w:rsid w:val="001B715D"/>
    <w:rsid w:val="001B7237"/>
    <w:rsid w:val="001B7540"/>
    <w:rsid w:val="001B7E1A"/>
    <w:rsid w:val="001C041F"/>
    <w:rsid w:val="001C0C8A"/>
    <w:rsid w:val="001C1C89"/>
    <w:rsid w:val="001C33F4"/>
    <w:rsid w:val="001C34A4"/>
    <w:rsid w:val="001C3803"/>
    <w:rsid w:val="001C4573"/>
    <w:rsid w:val="001C4994"/>
    <w:rsid w:val="001C5501"/>
    <w:rsid w:val="001C5553"/>
    <w:rsid w:val="001C58F9"/>
    <w:rsid w:val="001C5F6F"/>
    <w:rsid w:val="001C671C"/>
    <w:rsid w:val="001C718A"/>
    <w:rsid w:val="001D0E12"/>
    <w:rsid w:val="001D15EF"/>
    <w:rsid w:val="001D198C"/>
    <w:rsid w:val="001D26D3"/>
    <w:rsid w:val="001D2B83"/>
    <w:rsid w:val="001D2C03"/>
    <w:rsid w:val="001D30BD"/>
    <w:rsid w:val="001D35BE"/>
    <w:rsid w:val="001D4D95"/>
    <w:rsid w:val="001D4FA8"/>
    <w:rsid w:val="001D54E2"/>
    <w:rsid w:val="001D6395"/>
    <w:rsid w:val="001D6D70"/>
    <w:rsid w:val="001D6E40"/>
    <w:rsid w:val="001D7C09"/>
    <w:rsid w:val="001E019F"/>
    <w:rsid w:val="001E01F9"/>
    <w:rsid w:val="001E0DB4"/>
    <w:rsid w:val="001E1423"/>
    <w:rsid w:val="001E15BD"/>
    <w:rsid w:val="001E2316"/>
    <w:rsid w:val="001E2378"/>
    <w:rsid w:val="001E35FD"/>
    <w:rsid w:val="001E3E2A"/>
    <w:rsid w:val="001E4B46"/>
    <w:rsid w:val="001E4C65"/>
    <w:rsid w:val="001E5A80"/>
    <w:rsid w:val="001E639A"/>
    <w:rsid w:val="001E6FBA"/>
    <w:rsid w:val="001E7325"/>
    <w:rsid w:val="001EF1FE"/>
    <w:rsid w:val="001F0157"/>
    <w:rsid w:val="001F01DA"/>
    <w:rsid w:val="001F03B5"/>
    <w:rsid w:val="001F0520"/>
    <w:rsid w:val="001F1266"/>
    <w:rsid w:val="001F1379"/>
    <w:rsid w:val="001F155D"/>
    <w:rsid w:val="001F1E98"/>
    <w:rsid w:val="001F2123"/>
    <w:rsid w:val="001F2476"/>
    <w:rsid w:val="001F2491"/>
    <w:rsid w:val="001F2B41"/>
    <w:rsid w:val="001F2C6B"/>
    <w:rsid w:val="001F3D4C"/>
    <w:rsid w:val="001F47EB"/>
    <w:rsid w:val="001F4C71"/>
    <w:rsid w:val="001F4F71"/>
    <w:rsid w:val="001F5227"/>
    <w:rsid w:val="001F5A6B"/>
    <w:rsid w:val="001F5D80"/>
    <w:rsid w:val="001F64DD"/>
    <w:rsid w:val="001F6E58"/>
    <w:rsid w:val="001F7DAE"/>
    <w:rsid w:val="00200EE0"/>
    <w:rsid w:val="002012CA"/>
    <w:rsid w:val="00201718"/>
    <w:rsid w:val="00201A76"/>
    <w:rsid w:val="00201FCA"/>
    <w:rsid w:val="00202369"/>
    <w:rsid w:val="00202B87"/>
    <w:rsid w:val="00203198"/>
    <w:rsid w:val="002037D7"/>
    <w:rsid w:val="00203EE0"/>
    <w:rsid w:val="00204799"/>
    <w:rsid w:val="0020488F"/>
    <w:rsid w:val="00204DE8"/>
    <w:rsid w:val="00205FF5"/>
    <w:rsid w:val="00206949"/>
    <w:rsid w:val="00206B46"/>
    <w:rsid w:val="00206CAA"/>
    <w:rsid w:val="002072A7"/>
    <w:rsid w:val="00210598"/>
    <w:rsid w:val="002115E7"/>
    <w:rsid w:val="0021276E"/>
    <w:rsid w:val="00212AE7"/>
    <w:rsid w:val="00213169"/>
    <w:rsid w:val="00213C7A"/>
    <w:rsid w:val="0021413F"/>
    <w:rsid w:val="0021439A"/>
    <w:rsid w:val="002152A7"/>
    <w:rsid w:val="0021575A"/>
    <w:rsid w:val="00215B80"/>
    <w:rsid w:val="002167B5"/>
    <w:rsid w:val="002176A1"/>
    <w:rsid w:val="00220C91"/>
    <w:rsid w:val="0022130D"/>
    <w:rsid w:val="002225CA"/>
    <w:rsid w:val="002227B5"/>
    <w:rsid w:val="00222E76"/>
    <w:rsid w:val="0022314B"/>
    <w:rsid w:val="00225813"/>
    <w:rsid w:val="00225B36"/>
    <w:rsid w:val="00226341"/>
    <w:rsid w:val="00226881"/>
    <w:rsid w:val="00226F60"/>
    <w:rsid w:val="0022741E"/>
    <w:rsid w:val="00227AD9"/>
    <w:rsid w:val="00227CC4"/>
    <w:rsid w:val="00227E98"/>
    <w:rsid w:val="00231022"/>
    <w:rsid w:val="002310B8"/>
    <w:rsid w:val="002313D9"/>
    <w:rsid w:val="0023154D"/>
    <w:rsid w:val="002319B7"/>
    <w:rsid w:val="002320DC"/>
    <w:rsid w:val="00232ED8"/>
    <w:rsid w:val="00234076"/>
    <w:rsid w:val="002340A6"/>
    <w:rsid w:val="002342A1"/>
    <w:rsid w:val="002343D1"/>
    <w:rsid w:val="00235CA3"/>
    <w:rsid w:val="00236214"/>
    <w:rsid w:val="00236392"/>
    <w:rsid w:val="002364D0"/>
    <w:rsid w:val="0023687F"/>
    <w:rsid w:val="00236B06"/>
    <w:rsid w:val="00237442"/>
    <w:rsid w:val="002377F2"/>
    <w:rsid w:val="00241285"/>
    <w:rsid w:val="0024186E"/>
    <w:rsid w:val="00241E2E"/>
    <w:rsid w:val="002424EB"/>
    <w:rsid w:val="0024255A"/>
    <w:rsid w:val="00244489"/>
    <w:rsid w:val="00245188"/>
    <w:rsid w:val="0024543C"/>
    <w:rsid w:val="00245B1E"/>
    <w:rsid w:val="00246396"/>
    <w:rsid w:val="00247200"/>
    <w:rsid w:val="0024741E"/>
    <w:rsid w:val="002474D2"/>
    <w:rsid w:val="002475CD"/>
    <w:rsid w:val="00247EF6"/>
    <w:rsid w:val="00250285"/>
    <w:rsid w:val="00251B26"/>
    <w:rsid w:val="002538A9"/>
    <w:rsid w:val="00254081"/>
    <w:rsid w:val="00254C85"/>
    <w:rsid w:val="00255B13"/>
    <w:rsid w:val="00255C0B"/>
    <w:rsid w:val="00255C0C"/>
    <w:rsid w:val="00257FF0"/>
    <w:rsid w:val="00260A8D"/>
    <w:rsid w:val="00260EFC"/>
    <w:rsid w:val="002611FC"/>
    <w:rsid w:val="002612EC"/>
    <w:rsid w:val="00261760"/>
    <w:rsid w:val="0026189B"/>
    <w:rsid w:val="00261D7A"/>
    <w:rsid w:val="00261DA1"/>
    <w:rsid w:val="00262334"/>
    <w:rsid w:val="002632AE"/>
    <w:rsid w:val="0026463E"/>
    <w:rsid w:val="002651F3"/>
    <w:rsid w:val="00265586"/>
    <w:rsid w:val="00265C86"/>
    <w:rsid w:val="00265EF8"/>
    <w:rsid w:val="00266802"/>
    <w:rsid w:val="0026737B"/>
    <w:rsid w:val="0026DE6D"/>
    <w:rsid w:val="00270923"/>
    <w:rsid w:val="00270A8A"/>
    <w:rsid w:val="00271470"/>
    <w:rsid w:val="0027174A"/>
    <w:rsid w:val="00271911"/>
    <w:rsid w:val="00271965"/>
    <w:rsid w:val="002720C9"/>
    <w:rsid w:val="0027240C"/>
    <w:rsid w:val="00272C70"/>
    <w:rsid w:val="0027315F"/>
    <w:rsid w:val="00273D31"/>
    <w:rsid w:val="0027412D"/>
    <w:rsid w:val="0027416E"/>
    <w:rsid w:val="002749B1"/>
    <w:rsid w:val="00274F48"/>
    <w:rsid w:val="0027507A"/>
    <w:rsid w:val="002764D6"/>
    <w:rsid w:val="0027653B"/>
    <w:rsid w:val="00276866"/>
    <w:rsid w:val="00276DF2"/>
    <w:rsid w:val="00277605"/>
    <w:rsid w:val="002778A6"/>
    <w:rsid w:val="002819C2"/>
    <w:rsid w:val="00281EC6"/>
    <w:rsid w:val="00281F4C"/>
    <w:rsid w:val="002825A9"/>
    <w:rsid w:val="00282878"/>
    <w:rsid w:val="0028287B"/>
    <w:rsid w:val="00283217"/>
    <w:rsid w:val="002835F6"/>
    <w:rsid w:val="0028389E"/>
    <w:rsid w:val="002845B9"/>
    <w:rsid w:val="0028590A"/>
    <w:rsid w:val="00285C18"/>
    <w:rsid w:val="00286050"/>
    <w:rsid w:val="002860F5"/>
    <w:rsid w:val="00286489"/>
    <w:rsid w:val="00286B4C"/>
    <w:rsid w:val="00286DCA"/>
    <w:rsid w:val="00286E6F"/>
    <w:rsid w:val="0028719F"/>
    <w:rsid w:val="00287D3D"/>
    <w:rsid w:val="00290ACB"/>
    <w:rsid w:val="00291E05"/>
    <w:rsid w:val="00292483"/>
    <w:rsid w:val="00293050"/>
    <w:rsid w:val="0029321F"/>
    <w:rsid w:val="002934BB"/>
    <w:rsid w:val="0029464B"/>
    <w:rsid w:val="002947AD"/>
    <w:rsid w:val="00295D95"/>
    <w:rsid w:val="002968AC"/>
    <w:rsid w:val="00297B41"/>
    <w:rsid w:val="0029AD3C"/>
    <w:rsid w:val="002A025A"/>
    <w:rsid w:val="002A032D"/>
    <w:rsid w:val="002A040F"/>
    <w:rsid w:val="002A259C"/>
    <w:rsid w:val="002A28BF"/>
    <w:rsid w:val="002A2B2C"/>
    <w:rsid w:val="002A2EB2"/>
    <w:rsid w:val="002A2F35"/>
    <w:rsid w:val="002A2FC3"/>
    <w:rsid w:val="002A342C"/>
    <w:rsid w:val="002A3D6B"/>
    <w:rsid w:val="002A434F"/>
    <w:rsid w:val="002A47A3"/>
    <w:rsid w:val="002A5534"/>
    <w:rsid w:val="002A5D99"/>
    <w:rsid w:val="002A6543"/>
    <w:rsid w:val="002A6D59"/>
    <w:rsid w:val="002A6E47"/>
    <w:rsid w:val="002A735A"/>
    <w:rsid w:val="002B0116"/>
    <w:rsid w:val="002B011F"/>
    <w:rsid w:val="002B02E5"/>
    <w:rsid w:val="002B13CC"/>
    <w:rsid w:val="002B1B47"/>
    <w:rsid w:val="002B2175"/>
    <w:rsid w:val="002B2757"/>
    <w:rsid w:val="002B3B55"/>
    <w:rsid w:val="002B41F8"/>
    <w:rsid w:val="002B7303"/>
    <w:rsid w:val="002B78A0"/>
    <w:rsid w:val="002B7BAA"/>
    <w:rsid w:val="002B7E5B"/>
    <w:rsid w:val="002C0775"/>
    <w:rsid w:val="002C1D1C"/>
    <w:rsid w:val="002C2695"/>
    <w:rsid w:val="002C29E4"/>
    <w:rsid w:val="002C2FF4"/>
    <w:rsid w:val="002C510A"/>
    <w:rsid w:val="002C548C"/>
    <w:rsid w:val="002C5661"/>
    <w:rsid w:val="002C61DF"/>
    <w:rsid w:val="002C6265"/>
    <w:rsid w:val="002C6A69"/>
    <w:rsid w:val="002D05B8"/>
    <w:rsid w:val="002D05DA"/>
    <w:rsid w:val="002D0B63"/>
    <w:rsid w:val="002D18E2"/>
    <w:rsid w:val="002D23C5"/>
    <w:rsid w:val="002D2549"/>
    <w:rsid w:val="002D3A01"/>
    <w:rsid w:val="002D44BC"/>
    <w:rsid w:val="002D4F80"/>
    <w:rsid w:val="002D53F0"/>
    <w:rsid w:val="002D5DEB"/>
    <w:rsid w:val="002D644B"/>
    <w:rsid w:val="002D64DA"/>
    <w:rsid w:val="002D701F"/>
    <w:rsid w:val="002D7220"/>
    <w:rsid w:val="002D77C8"/>
    <w:rsid w:val="002E0772"/>
    <w:rsid w:val="002E0E18"/>
    <w:rsid w:val="002E10BE"/>
    <w:rsid w:val="002E118F"/>
    <w:rsid w:val="002E2066"/>
    <w:rsid w:val="002E3116"/>
    <w:rsid w:val="002E3BF6"/>
    <w:rsid w:val="002E421F"/>
    <w:rsid w:val="002E461B"/>
    <w:rsid w:val="002E6298"/>
    <w:rsid w:val="002E6B29"/>
    <w:rsid w:val="002F1056"/>
    <w:rsid w:val="002F1E76"/>
    <w:rsid w:val="002F2AC7"/>
    <w:rsid w:val="002F3FCA"/>
    <w:rsid w:val="002F5EE6"/>
    <w:rsid w:val="002F6412"/>
    <w:rsid w:val="002F6494"/>
    <w:rsid w:val="002F7535"/>
    <w:rsid w:val="003004C9"/>
    <w:rsid w:val="00302D28"/>
    <w:rsid w:val="00303857"/>
    <w:rsid w:val="00304842"/>
    <w:rsid w:val="003051CF"/>
    <w:rsid w:val="0030530E"/>
    <w:rsid w:val="00306452"/>
    <w:rsid w:val="003065A6"/>
    <w:rsid w:val="003078F3"/>
    <w:rsid w:val="0031036B"/>
    <w:rsid w:val="003109DC"/>
    <w:rsid w:val="00310FD7"/>
    <w:rsid w:val="00311805"/>
    <w:rsid w:val="003119BD"/>
    <w:rsid w:val="003126B4"/>
    <w:rsid w:val="00312DA2"/>
    <w:rsid w:val="00312DCC"/>
    <w:rsid w:val="00312DE7"/>
    <w:rsid w:val="00312E8E"/>
    <w:rsid w:val="00312EF4"/>
    <w:rsid w:val="003140A7"/>
    <w:rsid w:val="00314E40"/>
    <w:rsid w:val="00315472"/>
    <w:rsid w:val="00315538"/>
    <w:rsid w:val="003156C5"/>
    <w:rsid w:val="00316333"/>
    <w:rsid w:val="00316E09"/>
    <w:rsid w:val="00317777"/>
    <w:rsid w:val="00317A9D"/>
    <w:rsid w:val="003205F9"/>
    <w:rsid w:val="003207AA"/>
    <w:rsid w:val="0032187C"/>
    <w:rsid w:val="00321C67"/>
    <w:rsid w:val="00321F30"/>
    <w:rsid w:val="003221B4"/>
    <w:rsid w:val="003228F7"/>
    <w:rsid w:val="0032379E"/>
    <w:rsid w:val="00323C5C"/>
    <w:rsid w:val="00323D7D"/>
    <w:rsid w:val="00324DFB"/>
    <w:rsid w:val="00324F7E"/>
    <w:rsid w:val="00325E19"/>
    <w:rsid w:val="0032659D"/>
    <w:rsid w:val="0032660C"/>
    <w:rsid w:val="003269D9"/>
    <w:rsid w:val="00326E4F"/>
    <w:rsid w:val="003276F0"/>
    <w:rsid w:val="003301FA"/>
    <w:rsid w:val="00330596"/>
    <w:rsid w:val="00330BD1"/>
    <w:rsid w:val="00330D44"/>
    <w:rsid w:val="00330E34"/>
    <w:rsid w:val="003313B1"/>
    <w:rsid w:val="00331CEE"/>
    <w:rsid w:val="003326E9"/>
    <w:rsid w:val="00332838"/>
    <w:rsid w:val="00332A54"/>
    <w:rsid w:val="00332D90"/>
    <w:rsid w:val="0033431D"/>
    <w:rsid w:val="003349CF"/>
    <w:rsid w:val="003365A3"/>
    <w:rsid w:val="003367CC"/>
    <w:rsid w:val="00336B7C"/>
    <w:rsid w:val="00336F37"/>
    <w:rsid w:val="00336F46"/>
    <w:rsid w:val="00337E47"/>
    <w:rsid w:val="00340C8A"/>
    <w:rsid w:val="00340D5E"/>
    <w:rsid w:val="00341026"/>
    <w:rsid w:val="00341716"/>
    <w:rsid w:val="00341A83"/>
    <w:rsid w:val="00343F8A"/>
    <w:rsid w:val="003444D9"/>
    <w:rsid w:val="00344A6E"/>
    <w:rsid w:val="003451C0"/>
    <w:rsid w:val="00346074"/>
    <w:rsid w:val="00347D48"/>
    <w:rsid w:val="00350157"/>
    <w:rsid w:val="003502C1"/>
    <w:rsid w:val="00350EBD"/>
    <w:rsid w:val="0035125E"/>
    <w:rsid w:val="003514B4"/>
    <w:rsid w:val="00351562"/>
    <w:rsid w:val="00351C6D"/>
    <w:rsid w:val="003526E8"/>
    <w:rsid w:val="0035273F"/>
    <w:rsid w:val="00355208"/>
    <w:rsid w:val="00355248"/>
    <w:rsid w:val="00355995"/>
    <w:rsid w:val="00355DC8"/>
    <w:rsid w:val="00356533"/>
    <w:rsid w:val="003608D3"/>
    <w:rsid w:val="00360EA9"/>
    <w:rsid w:val="00360F50"/>
    <w:rsid w:val="0036136D"/>
    <w:rsid w:val="003613A8"/>
    <w:rsid w:val="00361593"/>
    <w:rsid w:val="00361A86"/>
    <w:rsid w:val="003626AB"/>
    <w:rsid w:val="00362A65"/>
    <w:rsid w:val="00362B6E"/>
    <w:rsid w:val="00363A58"/>
    <w:rsid w:val="00363C00"/>
    <w:rsid w:val="00364F14"/>
    <w:rsid w:val="00365418"/>
    <w:rsid w:val="00365900"/>
    <w:rsid w:val="003659AF"/>
    <w:rsid w:val="003678CC"/>
    <w:rsid w:val="00367AD7"/>
    <w:rsid w:val="00367F78"/>
    <w:rsid w:val="00370DBB"/>
    <w:rsid w:val="00370DE9"/>
    <w:rsid w:val="00371C50"/>
    <w:rsid w:val="00372467"/>
    <w:rsid w:val="00373389"/>
    <w:rsid w:val="00375C26"/>
    <w:rsid w:val="00377253"/>
    <w:rsid w:val="00377636"/>
    <w:rsid w:val="00377D39"/>
    <w:rsid w:val="003804A6"/>
    <w:rsid w:val="003804EB"/>
    <w:rsid w:val="003805F4"/>
    <w:rsid w:val="0038108C"/>
    <w:rsid w:val="0038128C"/>
    <w:rsid w:val="0038205F"/>
    <w:rsid w:val="00382F57"/>
    <w:rsid w:val="0038309B"/>
    <w:rsid w:val="00383968"/>
    <w:rsid w:val="00385744"/>
    <w:rsid w:val="0038701A"/>
    <w:rsid w:val="00390213"/>
    <w:rsid w:val="00390962"/>
    <w:rsid w:val="00391E1E"/>
    <w:rsid w:val="00391F0E"/>
    <w:rsid w:val="00392084"/>
    <w:rsid w:val="003930A2"/>
    <w:rsid w:val="003945D3"/>
    <w:rsid w:val="00394E88"/>
    <w:rsid w:val="00395E23"/>
    <w:rsid w:val="00396484"/>
    <w:rsid w:val="00396488"/>
    <w:rsid w:val="003964AD"/>
    <w:rsid w:val="00396BCE"/>
    <w:rsid w:val="00396C4F"/>
    <w:rsid w:val="00397BE3"/>
    <w:rsid w:val="003A01F3"/>
    <w:rsid w:val="003A08A4"/>
    <w:rsid w:val="003A1B21"/>
    <w:rsid w:val="003A393F"/>
    <w:rsid w:val="003A3CED"/>
    <w:rsid w:val="003A4B67"/>
    <w:rsid w:val="003A4FDD"/>
    <w:rsid w:val="003A5257"/>
    <w:rsid w:val="003A53BA"/>
    <w:rsid w:val="003A6BA5"/>
    <w:rsid w:val="003A6F98"/>
    <w:rsid w:val="003B0177"/>
    <w:rsid w:val="003B0AA3"/>
    <w:rsid w:val="003B1198"/>
    <w:rsid w:val="003B1B12"/>
    <w:rsid w:val="003B1CAE"/>
    <w:rsid w:val="003B1F22"/>
    <w:rsid w:val="003B1F23"/>
    <w:rsid w:val="003B25E8"/>
    <w:rsid w:val="003B2D99"/>
    <w:rsid w:val="003B33B3"/>
    <w:rsid w:val="003B3F96"/>
    <w:rsid w:val="003B4065"/>
    <w:rsid w:val="003B438D"/>
    <w:rsid w:val="003B43C0"/>
    <w:rsid w:val="003B491D"/>
    <w:rsid w:val="003B4F11"/>
    <w:rsid w:val="003B539E"/>
    <w:rsid w:val="003B606E"/>
    <w:rsid w:val="003B65CE"/>
    <w:rsid w:val="003B7894"/>
    <w:rsid w:val="003C07E4"/>
    <w:rsid w:val="003C0DBF"/>
    <w:rsid w:val="003C126D"/>
    <w:rsid w:val="003C160D"/>
    <w:rsid w:val="003C219B"/>
    <w:rsid w:val="003C2DBA"/>
    <w:rsid w:val="003C309F"/>
    <w:rsid w:val="003C446F"/>
    <w:rsid w:val="003C6057"/>
    <w:rsid w:val="003C6059"/>
    <w:rsid w:val="003C67DD"/>
    <w:rsid w:val="003C6B41"/>
    <w:rsid w:val="003C7D17"/>
    <w:rsid w:val="003C7E93"/>
    <w:rsid w:val="003D1286"/>
    <w:rsid w:val="003D1C2C"/>
    <w:rsid w:val="003D1D30"/>
    <w:rsid w:val="003D2036"/>
    <w:rsid w:val="003D2091"/>
    <w:rsid w:val="003D2874"/>
    <w:rsid w:val="003D2FA9"/>
    <w:rsid w:val="003D3EC1"/>
    <w:rsid w:val="003D3FC9"/>
    <w:rsid w:val="003D512F"/>
    <w:rsid w:val="003D623E"/>
    <w:rsid w:val="003D6A19"/>
    <w:rsid w:val="003D6D80"/>
    <w:rsid w:val="003D6FBB"/>
    <w:rsid w:val="003D74CD"/>
    <w:rsid w:val="003D7842"/>
    <w:rsid w:val="003D7CF1"/>
    <w:rsid w:val="003D7EBC"/>
    <w:rsid w:val="003D7FB7"/>
    <w:rsid w:val="003E03DA"/>
    <w:rsid w:val="003E07F0"/>
    <w:rsid w:val="003E0B18"/>
    <w:rsid w:val="003E32A0"/>
    <w:rsid w:val="003E39E6"/>
    <w:rsid w:val="003E3B00"/>
    <w:rsid w:val="003E3DB0"/>
    <w:rsid w:val="003E4584"/>
    <w:rsid w:val="003E4C48"/>
    <w:rsid w:val="003E4FEC"/>
    <w:rsid w:val="003E6A63"/>
    <w:rsid w:val="003E6E87"/>
    <w:rsid w:val="003E75CF"/>
    <w:rsid w:val="003F0B4A"/>
    <w:rsid w:val="003F1354"/>
    <w:rsid w:val="003F18CC"/>
    <w:rsid w:val="003F1C5E"/>
    <w:rsid w:val="003F2214"/>
    <w:rsid w:val="003F2377"/>
    <w:rsid w:val="003F30C2"/>
    <w:rsid w:val="003F319C"/>
    <w:rsid w:val="003F326C"/>
    <w:rsid w:val="003F393A"/>
    <w:rsid w:val="003F4905"/>
    <w:rsid w:val="003F61B2"/>
    <w:rsid w:val="003F63CD"/>
    <w:rsid w:val="003F7274"/>
    <w:rsid w:val="003F7791"/>
    <w:rsid w:val="003FF671"/>
    <w:rsid w:val="00400D6D"/>
    <w:rsid w:val="004015C5"/>
    <w:rsid w:val="00402107"/>
    <w:rsid w:val="004023C8"/>
    <w:rsid w:val="00402E81"/>
    <w:rsid w:val="00403A21"/>
    <w:rsid w:val="00403A66"/>
    <w:rsid w:val="00403D4D"/>
    <w:rsid w:val="004049B8"/>
    <w:rsid w:val="00404B85"/>
    <w:rsid w:val="0040639E"/>
    <w:rsid w:val="00407118"/>
    <w:rsid w:val="0040762D"/>
    <w:rsid w:val="00407C91"/>
    <w:rsid w:val="00410AA9"/>
    <w:rsid w:val="00410BF2"/>
    <w:rsid w:val="00410D1B"/>
    <w:rsid w:val="004110C2"/>
    <w:rsid w:val="00411423"/>
    <w:rsid w:val="0041244D"/>
    <w:rsid w:val="0041286E"/>
    <w:rsid w:val="00413AE3"/>
    <w:rsid w:val="00413C65"/>
    <w:rsid w:val="00413D36"/>
    <w:rsid w:val="00414773"/>
    <w:rsid w:val="00414957"/>
    <w:rsid w:val="00414B34"/>
    <w:rsid w:val="0041542D"/>
    <w:rsid w:val="004155A9"/>
    <w:rsid w:val="00416017"/>
    <w:rsid w:val="004163DB"/>
    <w:rsid w:val="00416F12"/>
    <w:rsid w:val="00420725"/>
    <w:rsid w:val="0042110A"/>
    <w:rsid w:val="00421307"/>
    <w:rsid w:val="004220CE"/>
    <w:rsid w:val="00422F9B"/>
    <w:rsid w:val="004239EF"/>
    <w:rsid w:val="00423CBA"/>
    <w:rsid w:val="00425097"/>
    <w:rsid w:val="004257FA"/>
    <w:rsid w:val="00426007"/>
    <w:rsid w:val="00426330"/>
    <w:rsid w:val="00430B29"/>
    <w:rsid w:val="004313A9"/>
    <w:rsid w:val="00431D1B"/>
    <w:rsid w:val="004322A8"/>
    <w:rsid w:val="004324C6"/>
    <w:rsid w:val="00432B19"/>
    <w:rsid w:val="00432C28"/>
    <w:rsid w:val="00433152"/>
    <w:rsid w:val="0043336B"/>
    <w:rsid w:val="00433B8F"/>
    <w:rsid w:val="0043402D"/>
    <w:rsid w:val="004340CE"/>
    <w:rsid w:val="004344BA"/>
    <w:rsid w:val="004353C6"/>
    <w:rsid w:val="00435948"/>
    <w:rsid w:val="00435992"/>
    <w:rsid w:val="00435A06"/>
    <w:rsid w:val="0043628B"/>
    <w:rsid w:val="0043659B"/>
    <w:rsid w:val="00437737"/>
    <w:rsid w:val="00437B8E"/>
    <w:rsid w:val="00437D95"/>
    <w:rsid w:val="00440552"/>
    <w:rsid w:val="00440C53"/>
    <w:rsid w:val="00441371"/>
    <w:rsid w:val="00441FF8"/>
    <w:rsid w:val="004433BC"/>
    <w:rsid w:val="00443A1D"/>
    <w:rsid w:val="00445029"/>
    <w:rsid w:val="00445CDF"/>
    <w:rsid w:val="00445F91"/>
    <w:rsid w:val="00446233"/>
    <w:rsid w:val="00446FFD"/>
    <w:rsid w:val="0044701E"/>
    <w:rsid w:val="004471B5"/>
    <w:rsid w:val="004474B8"/>
    <w:rsid w:val="0045066A"/>
    <w:rsid w:val="004506B3"/>
    <w:rsid w:val="0045095E"/>
    <w:rsid w:val="0045295E"/>
    <w:rsid w:val="00452B4A"/>
    <w:rsid w:val="00453473"/>
    <w:rsid w:val="004535ED"/>
    <w:rsid w:val="00453DF0"/>
    <w:rsid w:val="00454313"/>
    <w:rsid w:val="004556BE"/>
    <w:rsid w:val="00456B94"/>
    <w:rsid w:val="00456EE3"/>
    <w:rsid w:val="00460980"/>
    <w:rsid w:val="00460D41"/>
    <w:rsid w:val="00461225"/>
    <w:rsid w:val="00462467"/>
    <w:rsid w:val="00462A74"/>
    <w:rsid w:val="00463562"/>
    <w:rsid w:val="004653E9"/>
    <w:rsid w:val="00465446"/>
    <w:rsid w:val="00465BFC"/>
    <w:rsid w:val="00466C49"/>
    <w:rsid w:val="00467091"/>
    <w:rsid w:val="0046715D"/>
    <w:rsid w:val="0047004B"/>
    <w:rsid w:val="0047011E"/>
    <w:rsid w:val="004702C4"/>
    <w:rsid w:val="00472319"/>
    <w:rsid w:val="0047358D"/>
    <w:rsid w:val="0047363C"/>
    <w:rsid w:val="0047372A"/>
    <w:rsid w:val="00473B41"/>
    <w:rsid w:val="004741B3"/>
    <w:rsid w:val="00475008"/>
    <w:rsid w:val="00475D93"/>
    <w:rsid w:val="0047625A"/>
    <w:rsid w:val="00476304"/>
    <w:rsid w:val="00476857"/>
    <w:rsid w:val="0047686E"/>
    <w:rsid w:val="00476AF0"/>
    <w:rsid w:val="00481EC9"/>
    <w:rsid w:val="0048216D"/>
    <w:rsid w:val="0048333A"/>
    <w:rsid w:val="00483B50"/>
    <w:rsid w:val="00483B73"/>
    <w:rsid w:val="00483BA7"/>
    <w:rsid w:val="0048407D"/>
    <w:rsid w:val="00484151"/>
    <w:rsid w:val="004847E6"/>
    <w:rsid w:val="00484B44"/>
    <w:rsid w:val="00484D1F"/>
    <w:rsid w:val="004858E7"/>
    <w:rsid w:val="00485B9D"/>
    <w:rsid w:val="00485BAD"/>
    <w:rsid w:val="00485CE6"/>
    <w:rsid w:val="00486162"/>
    <w:rsid w:val="00486D9B"/>
    <w:rsid w:val="00486E9F"/>
    <w:rsid w:val="0048755F"/>
    <w:rsid w:val="00487578"/>
    <w:rsid w:val="00487D04"/>
    <w:rsid w:val="004901E0"/>
    <w:rsid w:val="0049059A"/>
    <w:rsid w:val="00490BC3"/>
    <w:rsid w:val="00491385"/>
    <w:rsid w:val="004913A8"/>
    <w:rsid w:val="00492256"/>
    <w:rsid w:val="00492A1F"/>
    <w:rsid w:val="00492AD3"/>
    <w:rsid w:val="00492B3E"/>
    <w:rsid w:val="00492D81"/>
    <w:rsid w:val="00492D92"/>
    <w:rsid w:val="00493053"/>
    <w:rsid w:val="00494712"/>
    <w:rsid w:val="00495237"/>
    <w:rsid w:val="004961DE"/>
    <w:rsid w:val="00496485"/>
    <w:rsid w:val="004966B0"/>
    <w:rsid w:val="0049675E"/>
    <w:rsid w:val="00496AB8"/>
    <w:rsid w:val="004A0205"/>
    <w:rsid w:val="004A04DA"/>
    <w:rsid w:val="004A0F29"/>
    <w:rsid w:val="004A15DA"/>
    <w:rsid w:val="004A19F3"/>
    <w:rsid w:val="004A1D20"/>
    <w:rsid w:val="004A23AB"/>
    <w:rsid w:val="004A28B9"/>
    <w:rsid w:val="004A2FAC"/>
    <w:rsid w:val="004A3B8D"/>
    <w:rsid w:val="004A3E28"/>
    <w:rsid w:val="004A3F9B"/>
    <w:rsid w:val="004A4183"/>
    <w:rsid w:val="004A42BA"/>
    <w:rsid w:val="004A4C74"/>
    <w:rsid w:val="004A5426"/>
    <w:rsid w:val="004A592D"/>
    <w:rsid w:val="004A5D65"/>
    <w:rsid w:val="004A681F"/>
    <w:rsid w:val="004A68CB"/>
    <w:rsid w:val="004A72CF"/>
    <w:rsid w:val="004A78E9"/>
    <w:rsid w:val="004B009E"/>
    <w:rsid w:val="004B098A"/>
    <w:rsid w:val="004B19C0"/>
    <w:rsid w:val="004B1AE4"/>
    <w:rsid w:val="004B2239"/>
    <w:rsid w:val="004B260C"/>
    <w:rsid w:val="004B2DB9"/>
    <w:rsid w:val="004B30E6"/>
    <w:rsid w:val="004B3723"/>
    <w:rsid w:val="004B3793"/>
    <w:rsid w:val="004B44C1"/>
    <w:rsid w:val="004B44CE"/>
    <w:rsid w:val="004B630C"/>
    <w:rsid w:val="004B6629"/>
    <w:rsid w:val="004B7F78"/>
    <w:rsid w:val="004C0C35"/>
    <w:rsid w:val="004C1E7C"/>
    <w:rsid w:val="004C20AD"/>
    <w:rsid w:val="004C21F4"/>
    <w:rsid w:val="004C23AB"/>
    <w:rsid w:val="004C2877"/>
    <w:rsid w:val="004C3FFC"/>
    <w:rsid w:val="004C407C"/>
    <w:rsid w:val="004C45FF"/>
    <w:rsid w:val="004C4F3E"/>
    <w:rsid w:val="004C5446"/>
    <w:rsid w:val="004C5D6A"/>
    <w:rsid w:val="004C622C"/>
    <w:rsid w:val="004C688E"/>
    <w:rsid w:val="004C6A25"/>
    <w:rsid w:val="004C6DF6"/>
    <w:rsid w:val="004C7F70"/>
    <w:rsid w:val="004D0344"/>
    <w:rsid w:val="004D1494"/>
    <w:rsid w:val="004D19DE"/>
    <w:rsid w:val="004D281B"/>
    <w:rsid w:val="004D3B4D"/>
    <w:rsid w:val="004D48BA"/>
    <w:rsid w:val="004D54D9"/>
    <w:rsid w:val="004D646D"/>
    <w:rsid w:val="004D699B"/>
    <w:rsid w:val="004D9671"/>
    <w:rsid w:val="004E13FF"/>
    <w:rsid w:val="004E1D6E"/>
    <w:rsid w:val="004E27C4"/>
    <w:rsid w:val="004E3237"/>
    <w:rsid w:val="004E3239"/>
    <w:rsid w:val="004E34B5"/>
    <w:rsid w:val="004E3542"/>
    <w:rsid w:val="004E397E"/>
    <w:rsid w:val="004E39D3"/>
    <w:rsid w:val="004E447A"/>
    <w:rsid w:val="004E45A8"/>
    <w:rsid w:val="004E5524"/>
    <w:rsid w:val="004E6777"/>
    <w:rsid w:val="004E6D4C"/>
    <w:rsid w:val="004E6F48"/>
    <w:rsid w:val="004E7526"/>
    <w:rsid w:val="004F0F6B"/>
    <w:rsid w:val="004F0FE8"/>
    <w:rsid w:val="004F2403"/>
    <w:rsid w:val="004F2438"/>
    <w:rsid w:val="004F2799"/>
    <w:rsid w:val="004F44CE"/>
    <w:rsid w:val="004F6252"/>
    <w:rsid w:val="004F6489"/>
    <w:rsid w:val="004F6A34"/>
    <w:rsid w:val="004F6D07"/>
    <w:rsid w:val="004F6E4C"/>
    <w:rsid w:val="00500D75"/>
    <w:rsid w:val="00501041"/>
    <w:rsid w:val="00501A37"/>
    <w:rsid w:val="00501B63"/>
    <w:rsid w:val="00501F94"/>
    <w:rsid w:val="005036BC"/>
    <w:rsid w:val="00503F72"/>
    <w:rsid w:val="00504CD1"/>
    <w:rsid w:val="00505AE6"/>
    <w:rsid w:val="00505CD9"/>
    <w:rsid w:val="00505DAE"/>
    <w:rsid w:val="005067F5"/>
    <w:rsid w:val="0050744C"/>
    <w:rsid w:val="00507849"/>
    <w:rsid w:val="0051019A"/>
    <w:rsid w:val="005107BA"/>
    <w:rsid w:val="00510E53"/>
    <w:rsid w:val="00512432"/>
    <w:rsid w:val="00512563"/>
    <w:rsid w:val="00512949"/>
    <w:rsid w:val="00512964"/>
    <w:rsid w:val="00512FE8"/>
    <w:rsid w:val="0051351B"/>
    <w:rsid w:val="005136D5"/>
    <w:rsid w:val="00513C25"/>
    <w:rsid w:val="00514DEA"/>
    <w:rsid w:val="005150C8"/>
    <w:rsid w:val="00515336"/>
    <w:rsid w:val="0051575E"/>
    <w:rsid w:val="00515CBA"/>
    <w:rsid w:val="00517DE9"/>
    <w:rsid w:val="005201B2"/>
    <w:rsid w:val="005203F4"/>
    <w:rsid w:val="00520B0C"/>
    <w:rsid w:val="00520FD4"/>
    <w:rsid w:val="0052119E"/>
    <w:rsid w:val="00521ADD"/>
    <w:rsid w:val="00521EC8"/>
    <w:rsid w:val="005223F8"/>
    <w:rsid w:val="005224D6"/>
    <w:rsid w:val="0052295C"/>
    <w:rsid w:val="005233E2"/>
    <w:rsid w:val="0052356B"/>
    <w:rsid w:val="0052366E"/>
    <w:rsid w:val="005243AD"/>
    <w:rsid w:val="00524675"/>
    <w:rsid w:val="0052536B"/>
    <w:rsid w:val="0052783C"/>
    <w:rsid w:val="00531285"/>
    <w:rsid w:val="005320C2"/>
    <w:rsid w:val="00532200"/>
    <w:rsid w:val="00532C7F"/>
    <w:rsid w:val="0053354F"/>
    <w:rsid w:val="00533A6A"/>
    <w:rsid w:val="00533A78"/>
    <w:rsid w:val="00533FAA"/>
    <w:rsid w:val="00534087"/>
    <w:rsid w:val="00534300"/>
    <w:rsid w:val="00535144"/>
    <w:rsid w:val="00535229"/>
    <w:rsid w:val="0053552F"/>
    <w:rsid w:val="005367F2"/>
    <w:rsid w:val="00536A6D"/>
    <w:rsid w:val="0053745D"/>
    <w:rsid w:val="00540837"/>
    <w:rsid w:val="005409AF"/>
    <w:rsid w:val="005415A0"/>
    <w:rsid w:val="0054226B"/>
    <w:rsid w:val="005429DF"/>
    <w:rsid w:val="005429FB"/>
    <w:rsid w:val="00542A84"/>
    <w:rsid w:val="00542F92"/>
    <w:rsid w:val="00544E25"/>
    <w:rsid w:val="00544EEF"/>
    <w:rsid w:val="00545A71"/>
    <w:rsid w:val="00546D2D"/>
    <w:rsid w:val="00547D7C"/>
    <w:rsid w:val="0054AB0F"/>
    <w:rsid w:val="0055038F"/>
    <w:rsid w:val="00551DA9"/>
    <w:rsid w:val="0055243B"/>
    <w:rsid w:val="00552502"/>
    <w:rsid w:val="00552962"/>
    <w:rsid w:val="00552CFC"/>
    <w:rsid w:val="00553996"/>
    <w:rsid w:val="0055441B"/>
    <w:rsid w:val="00555248"/>
    <w:rsid w:val="00555307"/>
    <w:rsid w:val="00555DA6"/>
    <w:rsid w:val="00556099"/>
    <w:rsid w:val="00556742"/>
    <w:rsid w:val="00556DA1"/>
    <w:rsid w:val="00561245"/>
    <w:rsid w:val="00561886"/>
    <w:rsid w:val="00562B48"/>
    <w:rsid w:val="005635F2"/>
    <w:rsid w:val="005642BF"/>
    <w:rsid w:val="005643E9"/>
    <w:rsid w:val="00564EB9"/>
    <w:rsid w:val="00565D49"/>
    <w:rsid w:val="00566FE2"/>
    <w:rsid w:val="00567B9A"/>
    <w:rsid w:val="005704F6"/>
    <w:rsid w:val="00570D73"/>
    <w:rsid w:val="00570FA2"/>
    <w:rsid w:val="00571A41"/>
    <w:rsid w:val="00571AAE"/>
    <w:rsid w:val="00571DA3"/>
    <w:rsid w:val="00571F43"/>
    <w:rsid w:val="00572A2A"/>
    <w:rsid w:val="00572BCD"/>
    <w:rsid w:val="00573AF1"/>
    <w:rsid w:val="0057454A"/>
    <w:rsid w:val="005745C0"/>
    <w:rsid w:val="00574C67"/>
    <w:rsid w:val="00574EC3"/>
    <w:rsid w:val="00574F6D"/>
    <w:rsid w:val="0057587E"/>
    <w:rsid w:val="00575D4A"/>
    <w:rsid w:val="005762CD"/>
    <w:rsid w:val="00576317"/>
    <w:rsid w:val="00576FA1"/>
    <w:rsid w:val="00577912"/>
    <w:rsid w:val="00577A07"/>
    <w:rsid w:val="00580339"/>
    <w:rsid w:val="0058166B"/>
    <w:rsid w:val="005817DE"/>
    <w:rsid w:val="00582771"/>
    <w:rsid w:val="00583F95"/>
    <w:rsid w:val="00584F38"/>
    <w:rsid w:val="0058521D"/>
    <w:rsid w:val="00585312"/>
    <w:rsid w:val="00587BA6"/>
    <w:rsid w:val="005901F3"/>
    <w:rsid w:val="0059026A"/>
    <w:rsid w:val="0059121B"/>
    <w:rsid w:val="005912D4"/>
    <w:rsid w:val="0059164F"/>
    <w:rsid w:val="00591782"/>
    <w:rsid w:val="005917C2"/>
    <w:rsid w:val="00591DDB"/>
    <w:rsid w:val="0059241A"/>
    <w:rsid w:val="00592898"/>
    <w:rsid w:val="00593457"/>
    <w:rsid w:val="00593B69"/>
    <w:rsid w:val="005945CF"/>
    <w:rsid w:val="005946AC"/>
    <w:rsid w:val="005946C5"/>
    <w:rsid w:val="005950BA"/>
    <w:rsid w:val="0059512B"/>
    <w:rsid w:val="00597A16"/>
    <w:rsid w:val="005A0198"/>
    <w:rsid w:val="005A2B99"/>
    <w:rsid w:val="005A2FC2"/>
    <w:rsid w:val="005A3CCE"/>
    <w:rsid w:val="005A432B"/>
    <w:rsid w:val="005A4353"/>
    <w:rsid w:val="005A4D5F"/>
    <w:rsid w:val="005A4FD1"/>
    <w:rsid w:val="005A55EE"/>
    <w:rsid w:val="005A680D"/>
    <w:rsid w:val="005A6907"/>
    <w:rsid w:val="005A6F7A"/>
    <w:rsid w:val="005A7798"/>
    <w:rsid w:val="005B0017"/>
    <w:rsid w:val="005B031B"/>
    <w:rsid w:val="005B0996"/>
    <w:rsid w:val="005B0BE8"/>
    <w:rsid w:val="005B1496"/>
    <w:rsid w:val="005B1714"/>
    <w:rsid w:val="005B23D5"/>
    <w:rsid w:val="005B276C"/>
    <w:rsid w:val="005B29D3"/>
    <w:rsid w:val="005B2DD4"/>
    <w:rsid w:val="005B423E"/>
    <w:rsid w:val="005B42A3"/>
    <w:rsid w:val="005B5481"/>
    <w:rsid w:val="005B5A8F"/>
    <w:rsid w:val="005B68FF"/>
    <w:rsid w:val="005B6DB7"/>
    <w:rsid w:val="005B72D5"/>
    <w:rsid w:val="005B75B3"/>
    <w:rsid w:val="005C0453"/>
    <w:rsid w:val="005C1CB3"/>
    <w:rsid w:val="005C1F31"/>
    <w:rsid w:val="005C2CC0"/>
    <w:rsid w:val="005C2FD7"/>
    <w:rsid w:val="005C3ABC"/>
    <w:rsid w:val="005C3C22"/>
    <w:rsid w:val="005C5079"/>
    <w:rsid w:val="005C5499"/>
    <w:rsid w:val="005C5777"/>
    <w:rsid w:val="005C66E3"/>
    <w:rsid w:val="005C6717"/>
    <w:rsid w:val="005C69F7"/>
    <w:rsid w:val="005C6E14"/>
    <w:rsid w:val="005C7384"/>
    <w:rsid w:val="005C7E73"/>
    <w:rsid w:val="005D0B88"/>
    <w:rsid w:val="005D2811"/>
    <w:rsid w:val="005D386F"/>
    <w:rsid w:val="005D3D9D"/>
    <w:rsid w:val="005D480C"/>
    <w:rsid w:val="005D574D"/>
    <w:rsid w:val="005D5C3A"/>
    <w:rsid w:val="005D6516"/>
    <w:rsid w:val="005D69E6"/>
    <w:rsid w:val="005D6E4E"/>
    <w:rsid w:val="005D70A2"/>
    <w:rsid w:val="005D75E5"/>
    <w:rsid w:val="005D7761"/>
    <w:rsid w:val="005D79BC"/>
    <w:rsid w:val="005E0FC8"/>
    <w:rsid w:val="005E15FD"/>
    <w:rsid w:val="005E174E"/>
    <w:rsid w:val="005E2F03"/>
    <w:rsid w:val="005E31BE"/>
    <w:rsid w:val="005E4A99"/>
    <w:rsid w:val="005E4EAF"/>
    <w:rsid w:val="005E5006"/>
    <w:rsid w:val="005E52A3"/>
    <w:rsid w:val="005E6B42"/>
    <w:rsid w:val="005E7A1C"/>
    <w:rsid w:val="005F21E0"/>
    <w:rsid w:val="005F2234"/>
    <w:rsid w:val="005F24A5"/>
    <w:rsid w:val="005F254A"/>
    <w:rsid w:val="005F3A7C"/>
    <w:rsid w:val="005F3AC8"/>
    <w:rsid w:val="005F3BEB"/>
    <w:rsid w:val="005F41D3"/>
    <w:rsid w:val="005F44EA"/>
    <w:rsid w:val="005F5A18"/>
    <w:rsid w:val="005F5D4F"/>
    <w:rsid w:val="005F6A6E"/>
    <w:rsid w:val="005F7004"/>
    <w:rsid w:val="005F73BC"/>
    <w:rsid w:val="005F77C6"/>
    <w:rsid w:val="005F7D6B"/>
    <w:rsid w:val="005F7F68"/>
    <w:rsid w:val="005F803A"/>
    <w:rsid w:val="00600167"/>
    <w:rsid w:val="00600280"/>
    <w:rsid w:val="00600D7A"/>
    <w:rsid w:val="006011E2"/>
    <w:rsid w:val="00601221"/>
    <w:rsid w:val="006015DB"/>
    <w:rsid w:val="00601ADC"/>
    <w:rsid w:val="006026A5"/>
    <w:rsid w:val="00602A2D"/>
    <w:rsid w:val="00602DBB"/>
    <w:rsid w:val="00603252"/>
    <w:rsid w:val="0060325F"/>
    <w:rsid w:val="00604AC5"/>
    <w:rsid w:val="006067C6"/>
    <w:rsid w:val="00607FB2"/>
    <w:rsid w:val="0060D883"/>
    <w:rsid w:val="0061029F"/>
    <w:rsid w:val="0061087B"/>
    <w:rsid w:val="00610CAC"/>
    <w:rsid w:val="00611595"/>
    <w:rsid w:val="00612466"/>
    <w:rsid w:val="00612E47"/>
    <w:rsid w:val="0061332B"/>
    <w:rsid w:val="006134C1"/>
    <w:rsid w:val="00613746"/>
    <w:rsid w:val="00613D9B"/>
    <w:rsid w:val="00616152"/>
    <w:rsid w:val="00617C06"/>
    <w:rsid w:val="0062167E"/>
    <w:rsid w:val="00622689"/>
    <w:rsid w:val="0062408B"/>
    <w:rsid w:val="006247DB"/>
    <w:rsid w:val="00624C7E"/>
    <w:rsid w:val="00631048"/>
    <w:rsid w:val="00631274"/>
    <w:rsid w:val="00633BF3"/>
    <w:rsid w:val="00634618"/>
    <w:rsid w:val="006347D4"/>
    <w:rsid w:val="006349BD"/>
    <w:rsid w:val="006350CC"/>
    <w:rsid w:val="006359E2"/>
    <w:rsid w:val="006363A3"/>
    <w:rsid w:val="00636773"/>
    <w:rsid w:val="0063691D"/>
    <w:rsid w:val="00636FAC"/>
    <w:rsid w:val="0063718F"/>
    <w:rsid w:val="006376E5"/>
    <w:rsid w:val="00640D37"/>
    <w:rsid w:val="00640E46"/>
    <w:rsid w:val="0064203B"/>
    <w:rsid w:val="00642635"/>
    <w:rsid w:val="00642904"/>
    <w:rsid w:val="00642AE6"/>
    <w:rsid w:val="00642DD4"/>
    <w:rsid w:val="00642E8F"/>
    <w:rsid w:val="0064334C"/>
    <w:rsid w:val="00643C39"/>
    <w:rsid w:val="006446F5"/>
    <w:rsid w:val="00644836"/>
    <w:rsid w:val="00644B42"/>
    <w:rsid w:val="006462C5"/>
    <w:rsid w:val="006472D0"/>
    <w:rsid w:val="006475E1"/>
    <w:rsid w:val="00650D49"/>
    <w:rsid w:val="00651321"/>
    <w:rsid w:val="006517C9"/>
    <w:rsid w:val="0065215A"/>
    <w:rsid w:val="006525EA"/>
    <w:rsid w:val="00652DEF"/>
    <w:rsid w:val="0065379F"/>
    <w:rsid w:val="006551AF"/>
    <w:rsid w:val="0065588D"/>
    <w:rsid w:val="00655CC2"/>
    <w:rsid w:val="00657DE8"/>
    <w:rsid w:val="00657EF8"/>
    <w:rsid w:val="006602E4"/>
    <w:rsid w:val="006604BF"/>
    <w:rsid w:val="006605BA"/>
    <w:rsid w:val="00660E6A"/>
    <w:rsid w:val="0066227B"/>
    <w:rsid w:val="006630E0"/>
    <w:rsid w:val="006639AB"/>
    <w:rsid w:val="00663B2E"/>
    <w:rsid w:val="00664E38"/>
    <w:rsid w:val="0066505C"/>
    <w:rsid w:val="00665635"/>
    <w:rsid w:val="0066577F"/>
    <w:rsid w:val="00665AEA"/>
    <w:rsid w:val="00665C3F"/>
    <w:rsid w:val="00665DF7"/>
    <w:rsid w:val="00666786"/>
    <w:rsid w:val="00666918"/>
    <w:rsid w:val="006671F9"/>
    <w:rsid w:val="00667BC8"/>
    <w:rsid w:val="0067101F"/>
    <w:rsid w:val="006727D3"/>
    <w:rsid w:val="00672895"/>
    <w:rsid w:val="00672ED7"/>
    <w:rsid w:val="006736AC"/>
    <w:rsid w:val="00673B06"/>
    <w:rsid w:val="0067446E"/>
    <w:rsid w:val="006755FA"/>
    <w:rsid w:val="0067626F"/>
    <w:rsid w:val="00676C31"/>
    <w:rsid w:val="0067718B"/>
    <w:rsid w:val="006777D2"/>
    <w:rsid w:val="00680D44"/>
    <w:rsid w:val="006823B0"/>
    <w:rsid w:val="006824D3"/>
    <w:rsid w:val="00682997"/>
    <w:rsid w:val="00682EE1"/>
    <w:rsid w:val="00684B54"/>
    <w:rsid w:val="00684D22"/>
    <w:rsid w:val="00684E08"/>
    <w:rsid w:val="006851D9"/>
    <w:rsid w:val="006854CD"/>
    <w:rsid w:val="006856D7"/>
    <w:rsid w:val="00685F6A"/>
    <w:rsid w:val="00686396"/>
    <w:rsid w:val="00686978"/>
    <w:rsid w:val="0068726B"/>
    <w:rsid w:val="006872B4"/>
    <w:rsid w:val="00687C76"/>
    <w:rsid w:val="006920B0"/>
    <w:rsid w:val="006928FD"/>
    <w:rsid w:val="00692F49"/>
    <w:rsid w:val="00692F77"/>
    <w:rsid w:val="006934D1"/>
    <w:rsid w:val="0069360B"/>
    <w:rsid w:val="00693703"/>
    <w:rsid w:val="006939DD"/>
    <w:rsid w:val="0069453E"/>
    <w:rsid w:val="00694649"/>
    <w:rsid w:val="00695822"/>
    <w:rsid w:val="00695C9A"/>
    <w:rsid w:val="00695D88"/>
    <w:rsid w:val="00695FA5"/>
    <w:rsid w:val="006968F8"/>
    <w:rsid w:val="006970DE"/>
    <w:rsid w:val="006971AC"/>
    <w:rsid w:val="006A0353"/>
    <w:rsid w:val="006A0E87"/>
    <w:rsid w:val="006A1BB9"/>
    <w:rsid w:val="006A1BFA"/>
    <w:rsid w:val="006A1F17"/>
    <w:rsid w:val="006A20F4"/>
    <w:rsid w:val="006A2C19"/>
    <w:rsid w:val="006A2F4E"/>
    <w:rsid w:val="006A3F8B"/>
    <w:rsid w:val="006A4092"/>
    <w:rsid w:val="006A473F"/>
    <w:rsid w:val="006A5F97"/>
    <w:rsid w:val="006A6157"/>
    <w:rsid w:val="006A6BC6"/>
    <w:rsid w:val="006A74B3"/>
    <w:rsid w:val="006A7F61"/>
    <w:rsid w:val="006B0D88"/>
    <w:rsid w:val="006B150C"/>
    <w:rsid w:val="006B1EEF"/>
    <w:rsid w:val="006B2299"/>
    <w:rsid w:val="006B35B1"/>
    <w:rsid w:val="006B3B05"/>
    <w:rsid w:val="006B40BC"/>
    <w:rsid w:val="006B4F94"/>
    <w:rsid w:val="006B5331"/>
    <w:rsid w:val="006B5D74"/>
    <w:rsid w:val="006B6A79"/>
    <w:rsid w:val="006B6C96"/>
    <w:rsid w:val="006B7574"/>
    <w:rsid w:val="006B76E0"/>
    <w:rsid w:val="006B781F"/>
    <w:rsid w:val="006B7CE3"/>
    <w:rsid w:val="006C01A3"/>
    <w:rsid w:val="006C071A"/>
    <w:rsid w:val="006C0AC9"/>
    <w:rsid w:val="006C1A48"/>
    <w:rsid w:val="006C1A5C"/>
    <w:rsid w:val="006C219F"/>
    <w:rsid w:val="006C22E8"/>
    <w:rsid w:val="006C2F8A"/>
    <w:rsid w:val="006C338E"/>
    <w:rsid w:val="006C38C0"/>
    <w:rsid w:val="006C3BD1"/>
    <w:rsid w:val="006C4C21"/>
    <w:rsid w:val="006C4D4A"/>
    <w:rsid w:val="006C572B"/>
    <w:rsid w:val="006C6501"/>
    <w:rsid w:val="006C7383"/>
    <w:rsid w:val="006D05B0"/>
    <w:rsid w:val="006D23FF"/>
    <w:rsid w:val="006D43A1"/>
    <w:rsid w:val="006D4FBC"/>
    <w:rsid w:val="006D52FE"/>
    <w:rsid w:val="006D5569"/>
    <w:rsid w:val="006D5FE5"/>
    <w:rsid w:val="006D61DF"/>
    <w:rsid w:val="006D6369"/>
    <w:rsid w:val="006D67BC"/>
    <w:rsid w:val="006D69BC"/>
    <w:rsid w:val="006D7795"/>
    <w:rsid w:val="006E0794"/>
    <w:rsid w:val="006E0CEC"/>
    <w:rsid w:val="006E0E14"/>
    <w:rsid w:val="006E1913"/>
    <w:rsid w:val="006E1E87"/>
    <w:rsid w:val="006E24BD"/>
    <w:rsid w:val="006E26C1"/>
    <w:rsid w:val="006E302D"/>
    <w:rsid w:val="006E32F1"/>
    <w:rsid w:val="006E3CFA"/>
    <w:rsid w:val="006E469C"/>
    <w:rsid w:val="006E5E08"/>
    <w:rsid w:val="006E6AAD"/>
    <w:rsid w:val="006E6CF4"/>
    <w:rsid w:val="006E75DC"/>
    <w:rsid w:val="006E79B8"/>
    <w:rsid w:val="006F0223"/>
    <w:rsid w:val="006F05A3"/>
    <w:rsid w:val="006F113F"/>
    <w:rsid w:val="006F1158"/>
    <w:rsid w:val="006F20C6"/>
    <w:rsid w:val="006F20CD"/>
    <w:rsid w:val="006F2640"/>
    <w:rsid w:val="006F27EF"/>
    <w:rsid w:val="006F2EFA"/>
    <w:rsid w:val="006F32FA"/>
    <w:rsid w:val="006F3521"/>
    <w:rsid w:val="006F3B3E"/>
    <w:rsid w:val="006F3BE9"/>
    <w:rsid w:val="006F5E1D"/>
    <w:rsid w:val="006F63EE"/>
    <w:rsid w:val="006F65F7"/>
    <w:rsid w:val="006F7394"/>
    <w:rsid w:val="006F7901"/>
    <w:rsid w:val="006F7DA9"/>
    <w:rsid w:val="006FD3B5"/>
    <w:rsid w:val="007001A1"/>
    <w:rsid w:val="00701698"/>
    <w:rsid w:val="00701806"/>
    <w:rsid w:val="007019FC"/>
    <w:rsid w:val="00701AA3"/>
    <w:rsid w:val="007020E0"/>
    <w:rsid w:val="00702428"/>
    <w:rsid w:val="007029D6"/>
    <w:rsid w:val="00702DFC"/>
    <w:rsid w:val="00703132"/>
    <w:rsid w:val="007044D0"/>
    <w:rsid w:val="00704BDB"/>
    <w:rsid w:val="00704FCA"/>
    <w:rsid w:val="0070527C"/>
    <w:rsid w:val="00705BF9"/>
    <w:rsid w:val="00705EE1"/>
    <w:rsid w:val="00705FD4"/>
    <w:rsid w:val="007063FF"/>
    <w:rsid w:val="007065A1"/>
    <w:rsid w:val="007077C2"/>
    <w:rsid w:val="00707C2E"/>
    <w:rsid w:val="0071038E"/>
    <w:rsid w:val="007120A9"/>
    <w:rsid w:val="0071258D"/>
    <w:rsid w:val="00713096"/>
    <w:rsid w:val="0071389D"/>
    <w:rsid w:val="00713924"/>
    <w:rsid w:val="00713B06"/>
    <w:rsid w:val="00713B41"/>
    <w:rsid w:val="0071432E"/>
    <w:rsid w:val="0071477C"/>
    <w:rsid w:val="007161BA"/>
    <w:rsid w:val="007162A8"/>
    <w:rsid w:val="007162D8"/>
    <w:rsid w:val="00716334"/>
    <w:rsid w:val="00717562"/>
    <w:rsid w:val="007175B4"/>
    <w:rsid w:val="007178AE"/>
    <w:rsid w:val="007215F7"/>
    <w:rsid w:val="00721809"/>
    <w:rsid w:val="007222C4"/>
    <w:rsid w:val="007226E3"/>
    <w:rsid w:val="00722978"/>
    <w:rsid w:val="00722C6E"/>
    <w:rsid w:val="0072463C"/>
    <w:rsid w:val="007246B4"/>
    <w:rsid w:val="007248AE"/>
    <w:rsid w:val="00724980"/>
    <w:rsid w:val="00724B1F"/>
    <w:rsid w:val="0072545E"/>
    <w:rsid w:val="007257E6"/>
    <w:rsid w:val="00725C0B"/>
    <w:rsid w:val="00725F4B"/>
    <w:rsid w:val="0072602C"/>
    <w:rsid w:val="00726748"/>
    <w:rsid w:val="007269B6"/>
    <w:rsid w:val="0072765A"/>
    <w:rsid w:val="0072B34F"/>
    <w:rsid w:val="00730A5A"/>
    <w:rsid w:val="007312F7"/>
    <w:rsid w:val="0073139B"/>
    <w:rsid w:val="00731C8C"/>
    <w:rsid w:val="007320E8"/>
    <w:rsid w:val="00733067"/>
    <w:rsid w:val="00733192"/>
    <w:rsid w:val="00733213"/>
    <w:rsid w:val="00734060"/>
    <w:rsid w:val="00734FA5"/>
    <w:rsid w:val="007352CB"/>
    <w:rsid w:val="007362C8"/>
    <w:rsid w:val="007365AC"/>
    <w:rsid w:val="00736905"/>
    <w:rsid w:val="007370EF"/>
    <w:rsid w:val="00737101"/>
    <w:rsid w:val="00740600"/>
    <w:rsid w:val="00740C1D"/>
    <w:rsid w:val="0074260D"/>
    <w:rsid w:val="00742AE2"/>
    <w:rsid w:val="00743449"/>
    <w:rsid w:val="00743B38"/>
    <w:rsid w:val="00743D98"/>
    <w:rsid w:val="00744391"/>
    <w:rsid w:val="00744F8C"/>
    <w:rsid w:val="007453B7"/>
    <w:rsid w:val="007458E7"/>
    <w:rsid w:val="00745AC2"/>
    <w:rsid w:val="00745F7F"/>
    <w:rsid w:val="007460DC"/>
    <w:rsid w:val="00746378"/>
    <w:rsid w:val="007465C1"/>
    <w:rsid w:val="00746ADF"/>
    <w:rsid w:val="00746AFC"/>
    <w:rsid w:val="00746CB0"/>
    <w:rsid w:val="007471F7"/>
    <w:rsid w:val="00747C70"/>
    <w:rsid w:val="0075071D"/>
    <w:rsid w:val="0075077D"/>
    <w:rsid w:val="007508D7"/>
    <w:rsid w:val="0075196D"/>
    <w:rsid w:val="007519FB"/>
    <w:rsid w:val="00751E15"/>
    <w:rsid w:val="007523D9"/>
    <w:rsid w:val="00752A1F"/>
    <w:rsid w:val="00752AC8"/>
    <w:rsid w:val="00753686"/>
    <w:rsid w:val="0075381F"/>
    <w:rsid w:val="00754C8F"/>
    <w:rsid w:val="007559F8"/>
    <w:rsid w:val="00755B53"/>
    <w:rsid w:val="007560C5"/>
    <w:rsid w:val="0075627E"/>
    <w:rsid w:val="007569A9"/>
    <w:rsid w:val="0075769A"/>
    <w:rsid w:val="007579F8"/>
    <w:rsid w:val="0076081B"/>
    <w:rsid w:val="00760F67"/>
    <w:rsid w:val="00761074"/>
    <w:rsid w:val="007612FC"/>
    <w:rsid w:val="00762D24"/>
    <w:rsid w:val="00762F86"/>
    <w:rsid w:val="0076327D"/>
    <w:rsid w:val="00764585"/>
    <w:rsid w:val="00764762"/>
    <w:rsid w:val="00765226"/>
    <w:rsid w:val="00766586"/>
    <w:rsid w:val="00766755"/>
    <w:rsid w:val="00767DCF"/>
    <w:rsid w:val="007713E2"/>
    <w:rsid w:val="00772EFC"/>
    <w:rsid w:val="007735BE"/>
    <w:rsid w:val="00773B8D"/>
    <w:rsid w:val="00773ECA"/>
    <w:rsid w:val="00775315"/>
    <w:rsid w:val="00775597"/>
    <w:rsid w:val="00776070"/>
    <w:rsid w:val="00776876"/>
    <w:rsid w:val="0077740E"/>
    <w:rsid w:val="007804A5"/>
    <w:rsid w:val="00780652"/>
    <w:rsid w:val="0078138E"/>
    <w:rsid w:val="00781514"/>
    <w:rsid w:val="00781D33"/>
    <w:rsid w:val="0078201C"/>
    <w:rsid w:val="007820B5"/>
    <w:rsid w:val="00782255"/>
    <w:rsid w:val="0078368F"/>
    <w:rsid w:val="00783C51"/>
    <w:rsid w:val="00784B08"/>
    <w:rsid w:val="0078527F"/>
    <w:rsid w:val="007855BC"/>
    <w:rsid w:val="007861C4"/>
    <w:rsid w:val="00786A40"/>
    <w:rsid w:val="00786EAE"/>
    <w:rsid w:val="007873EA"/>
    <w:rsid w:val="0078E505"/>
    <w:rsid w:val="007909BE"/>
    <w:rsid w:val="00790BBF"/>
    <w:rsid w:val="00790D3E"/>
    <w:rsid w:val="00790EBF"/>
    <w:rsid w:val="0079173F"/>
    <w:rsid w:val="00793B1C"/>
    <w:rsid w:val="00793BD4"/>
    <w:rsid w:val="00793EEA"/>
    <w:rsid w:val="007977D8"/>
    <w:rsid w:val="007978AC"/>
    <w:rsid w:val="007A0352"/>
    <w:rsid w:val="007A131E"/>
    <w:rsid w:val="007A18CA"/>
    <w:rsid w:val="007A1C77"/>
    <w:rsid w:val="007A2AC3"/>
    <w:rsid w:val="007A2D1C"/>
    <w:rsid w:val="007A31E2"/>
    <w:rsid w:val="007A32C1"/>
    <w:rsid w:val="007A3A9B"/>
    <w:rsid w:val="007A3AF2"/>
    <w:rsid w:val="007A408A"/>
    <w:rsid w:val="007A49E3"/>
    <w:rsid w:val="007A5BFC"/>
    <w:rsid w:val="007A61BD"/>
    <w:rsid w:val="007A678C"/>
    <w:rsid w:val="007A694F"/>
    <w:rsid w:val="007A6CED"/>
    <w:rsid w:val="007A7262"/>
    <w:rsid w:val="007A7B23"/>
    <w:rsid w:val="007B1C5E"/>
    <w:rsid w:val="007B21E8"/>
    <w:rsid w:val="007B2B91"/>
    <w:rsid w:val="007B351D"/>
    <w:rsid w:val="007B3D26"/>
    <w:rsid w:val="007B4059"/>
    <w:rsid w:val="007B429B"/>
    <w:rsid w:val="007B4864"/>
    <w:rsid w:val="007B49EC"/>
    <w:rsid w:val="007B4D83"/>
    <w:rsid w:val="007B4F92"/>
    <w:rsid w:val="007B50C3"/>
    <w:rsid w:val="007B5BD9"/>
    <w:rsid w:val="007B620B"/>
    <w:rsid w:val="007B66C7"/>
    <w:rsid w:val="007B6B5D"/>
    <w:rsid w:val="007B6D2B"/>
    <w:rsid w:val="007B7780"/>
    <w:rsid w:val="007B84A0"/>
    <w:rsid w:val="007C00D1"/>
    <w:rsid w:val="007C2962"/>
    <w:rsid w:val="007C313E"/>
    <w:rsid w:val="007C36EF"/>
    <w:rsid w:val="007C3ADA"/>
    <w:rsid w:val="007C3B7B"/>
    <w:rsid w:val="007C426C"/>
    <w:rsid w:val="007C54A0"/>
    <w:rsid w:val="007C5ADD"/>
    <w:rsid w:val="007C633E"/>
    <w:rsid w:val="007C6859"/>
    <w:rsid w:val="007C6F7C"/>
    <w:rsid w:val="007C79D8"/>
    <w:rsid w:val="007C7AEA"/>
    <w:rsid w:val="007C7C44"/>
    <w:rsid w:val="007C7F12"/>
    <w:rsid w:val="007D00E8"/>
    <w:rsid w:val="007D0886"/>
    <w:rsid w:val="007D1EB0"/>
    <w:rsid w:val="007D2186"/>
    <w:rsid w:val="007D30EB"/>
    <w:rsid w:val="007D4F48"/>
    <w:rsid w:val="007D6263"/>
    <w:rsid w:val="007D6BBC"/>
    <w:rsid w:val="007D6F52"/>
    <w:rsid w:val="007D6F63"/>
    <w:rsid w:val="007E01D5"/>
    <w:rsid w:val="007E186D"/>
    <w:rsid w:val="007E1876"/>
    <w:rsid w:val="007E1BB1"/>
    <w:rsid w:val="007E233C"/>
    <w:rsid w:val="007E2943"/>
    <w:rsid w:val="007E4172"/>
    <w:rsid w:val="007E4281"/>
    <w:rsid w:val="007E48A0"/>
    <w:rsid w:val="007E4CF2"/>
    <w:rsid w:val="007E5C5D"/>
    <w:rsid w:val="007E6516"/>
    <w:rsid w:val="007F06F8"/>
    <w:rsid w:val="007F0C57"/>
    <w:rsid w:val="007F0CFC"/>
    <w:rsid w:val="007F1C30"/>
    <w:rsid w:val="007F1D68"/>
    <w:rsid w:val="007F2171"/>
    <w:rsid w:val="007F2191"/>
    <w:rsid w:val="007F2733"/>
    <w:rsid w:val="007F5943"/>
    <w:rsid w:val="007F5F25"/>
    <w:rsid w:val="007F6091"/>
    <w:rsid w:val="007F6450"/>
    <w:rsid w:val="007F7395"/>
    <w:rsid w:val="007F74E5"/>
    <w:rsid w:val="007F79D7"/>
    <w:rsid w:val="00801477"/>
    <w:rsid w:val="00801C3D"/>
    <w:rsid w:val="00802838"/>
    <w:rsid w:val="00803324"/>
    <w:rsid w:val="00803F62"/>
    <w:rsid w:val="00804C98"/>
    <w:rsid w:val="008050C3"/>
    <w:rsid w:val="008054B5"/>
    <w:rsid w:val="00805C38"/>
    <w:rsid w:val="00805D92"/>
    <w:rsid w:val="008062AE"/>
    <w:rsid w:val="00806326"/>
    <w:rsid w:val="00806412"/>
    <w:rsid w:val="00806548"/>
    <w:rsid w:val="00806883"/>
    <w:rsid w:val="00806D85"/>
    <w:rsid w:val="008072FB"/>
    <w:rsid w:val="00807AB6"/>
    <w:rsid w:val="00807C31"/>
    <w:rsid w:val="00810837"/>
    <w:rsid w:val="00810B95"/>
    <w:rsid w:val="00810E98"/>
    <w:rsid w:val="00811087"/>
    <w:rsid w:val="00813734"/>
    <w:rsid w:val="00814216"/>
    <w:rsid w:val="008159AB"/>
    <w:rsid w:val="00815B39"/>
    <w:rsid w:val="00815C94"/>
    <w:rsid w:val="00815CCA"/>
    <w:rsid w:val="00815F35"/>
    <w:rsid w:val="0081614B"/>
    <w:rsid w:val="00816330"/>
    <w:rsid w:val="00816505"/>
    <w:rsid w:val="008167BC"/>
    <w:rsid w:val="00816B6F"/>
    <w:rsid w:val="00816FDB"/>
    <w:rsid w:val="00817C58"/>
    <w:rsid w:val="00820578"/>
    <w:rsid w:val="0082071F"/>
    <w:rsid w:val="00820745"/>
    <w:rsid w:val="00820817"/>
    <w:rsid w:val="0082149C"/>
    <w:rsid w:val="008216E3"/>
    <w:rsid w:val="0082240F"/>
    <w:rsid w:val="00823030"/>
    <w:rsid w:val="0082374E"/>
    <w:rsid w:val="00823D70"/>
    <w:rsid w:val="00823F2C"/>
    <w:rsid w:val="00824A9E"/>
    <w:rsid w:val="00824CA9"/>
    <w:rsid w:val="00824F4E"/>
    <w:rsid w:val="008256E7"/>
    <w:rsid w:val="008258E4"/>
    <w:rsid w:val="0082654A"/>
    <w:rsid w:val="00827E22"/>
    <w:rsid w:val="008312BF"/>
    <w:rsid w:val="0083198E"/>
    <w:rsid w:val="00831D93"/>
    <w:rsid w:val="00831FA3"/>
    <w:rsid w:val="00832A2B"/>
    <w:rsid w:val="00833192"/>
    <w:rsid w:val="00833556"/>
    <w:rsid w:val="00833D23"/>
    <w:rsid w:val="00834245"/>
    <w:rsid w:val="00834319"/>
    <w:rsid w:val="00834C16"/>
    <w:rsid w:val="0083637F"/>
    <w:rsid w:val="008369DD"/>
    <w:rsid w:val="0083756F"/>
    <w:rsid w:val="008400E4"/>
    <w:rsid w:val="00841B2E"/>
    <w:rsid w:val="00842930"/>
    <w:rsid w:val="00842B0C"/>
    <w:rsid w:val="008432C7"/>
    <w:rsid w:val="0084353A"/>
    <w:rsid w:val="00844506"/>
    <w:rsid w:val="00844562"/>
    <w:rsid w:val="0084485B"/>
    <w:rsid w:val="00844D0C"/>
    <w:rsid w:val="00846338"/>
    <w:rsid w:val="00846807"/>
    <w:rsid w:val="00846846"/>
    <w:rsid w:val="00846CA3"/>
    <w:rsid w:val="00847105"/>
    <w:rsid w:val="00847D03"/>
    <w:rsid w:val="00847E12"/>
    <w:rsid w:val="00850C90"/>
    <w:rsid w:val="00850E0E"/>
    <w:rsid w:val="00850FA1"/>
    <w:rsid w:val="008514AA"/>
    <w:rsid w:val="0085168C"/>
    <w:rsid w:val="00851A0E"/>
    <w:rsid w:val="008541B4"/>
    <w:rsid w:val="00854E1A"/>
    <w:rsid w:val="00854FE4"/>
    <w:rsid w:val="0085504A"/>
    <w:rsid w:val="00855ACB"/>
    <w:rsid w:val="008563B2"/>
    <w:rsid w:val="00856D0D"/>
    <w:rsid w:val="0085726F"/>
    <w:rsid w:val="0086030D"/>
    <w:rsid w:val="00860443"/>
    <w:rsid w:val="00860906"/>
    <w:rsid w:val="008611A2"/>
    <w:rsid w:val="0086141A"/>
    <w:rsid w:val="00861D80"/>
    <w:rsid w:val="008629BD"/>
    <w:rsid w:val="0086329D"/>
    <w:rsid w:val="008640D8"/>
    <w:rsid w:val="00864810"/>
    <w:rsid w:val="00864908"/>
    <w:rsid w:val="00864AD1"/>
    <w:rsid w:val="0086536F"/>
    <w:rsid w:val="00865762"/>
    <w:rsid w:val="00866B44"/>
    <w:rsid w:val="00866E80"/>
    <w:rsid w:val="008674FD"/>
    <w:rsid w:val="00867ED4"/>
    <w:rsid w:val="00870812"/>
    <w:rsid w:val="00870D97"/>
    <w:rsid w:val="008721F8"/>
    <w:rsid w:val="00872CFC"/>
    <w:rsid w:val="00872FED"/>
    <w:rsid w:val="0087467D"/>
    <w:rsid w:val="008746E4"/>
    <w:rsid w:val="00875B7D"/>
    <w:rsid w:val="00875CF0"/>
    <w:rsid w:val="008763E2"/>
    <w:rsid w:val="008764B2"/>
    <w:rsid w:val="00877BA1"/>
    <w:rsid w:val="0088005A"/>
    <w:rsid w:val="008800B9"/>
    <w:rsid w:val="0088023E"/>
    <w:rsid w:val="0088073A"/>
    <w:rsid w:val="00880E0C"/>
    <w:rsid w:val="00881242"/>
    <w:rsid w:val="0088185A"/>
    <w:rsid w:val="00882C5C"/>
    <w:rsid w:val="0088390D"/>
    <w:rsid w:val="00883A9A"/>
    <w:rsid w:val="00883BA1"/>
    <w:rsid w:val="00884155"/>
    <w:rsid w:val="00886B89"/>
    <w:rsid w:val="00886BA7"/>
    <w:rsid w:val="00886EE3"/>
    <w:rsid w:val="0088EA60"/>
    <w:rsid w:val="008903C2"/>
    <w:rsid w:val="00890D31"/>
    <w:rsid w:val="00890D55"/>
    <w:rsid w:val="0089199B"/>
    <w:rsid w:val="00891DF8"/>
    <w:rsid w:val="00892E20"/>
    <w:rsid w:val="00892E8B"/>
    <w:rsid w:val="00894255"/>
    <w:rsid w:val="00895134"/>
    <w:rsid w:val="00895286"/>
    <w:rsid w:val="00895719"/>
    <w:rsid w:val="00895BEC"/>
    <w:rsid w:val="008961F1"/>
    <w:rsid w:val="00896D34"/>
    <w:rsid w:val="008970EB"/>
    <w:rsid w:val="00897A23"/>
    <w:rsid w:val="00897D31"/>
    <w:rsid w:val="00897D65"/>
    <w:rsid w:val="00897E89"/>
    <w:rsid w:val="008A0219"/>
    <w:rsid w:val="008A0A8E"/>
    <w:rsid w:val="008A15AA"/>
    <w:rsid w:val="008A382A"/>
    <w:rsid w:val="008A3F51"/>
    <w:rsid w:val="008A4C60"/>
    <w:rsid w:val="008A5238"/>
    <w:rsid w:val="008A59AC"/>
    <w:rsid w:val="008A60C1"/>
    <w:rsid w:val="008A6A28"/>
    <w:rsid w:val="008A701F"/>
    <w:rsid w:val="008A73CC"/>
    <w:rsid w:val="008A76AD"/>
    <w:rsid w:val="008B0541"/>
    <w:rsid w:val="008B0F14"/>
    <w:rsid w:val="008B1540"/>
    <w:rsid w:val="008B1FD3"/>
    <w:rsid w:val="008B2368"/>
    <w:rsid w:val="008B2777"/>
    <w:rsid w:val="008B2C0B"/>
    <w:rsid w:val="008B30E6"/>
    <w:rsid w:val="008B3659"/>
    <w:rsid w:val="008B3CF4"/>
    <w:rsid w:val="008B41CE"/>
    <w:rsid w:val="008B43A4"/>
    <w:rsid w:val="008B5D70"/>
    <w:rsid w:val="008B62C4"/>
    <w:rsid w:val="008B6B9A"/>
    <w:rsid w:val="008B7874"/>
    <w:rsid w:val="008B905F"/>
    <w:rsid w:val="008C1917"/>
    <w:rsid w:val="008C22F5"/>
    <w:rsid w:val="008C2537"/>
    <w:rsid w:val="008C40D8"/>
    <w:rsid w:val="008C44CF"/>
    <w:rsid w:val="008C46E2"/>
    <w:rsid w:val="008C510D"/>
    <w:rsid w:val="008C51CA"/>
    <w:rsid w:val="008C61FE"/>
    <w:rsid w:val="008C63E4"/>
    <w:rsid w:val="008C6E95"/>
    <w:rsid w:val="008D0B60"/>
    <w:rsid w:val="008D12BF"/>
    <w:rsid w:val="008D12D0"/>
    <w:rsid w:val="008D1DDD"/>
    <w:rsid w:val="008D3EE0"/>
    <w:rsid w:val="008D418E"/>
    <w:rsid w:val="008D4CCB"/>
    <w:rsid w:val="008D579D"/>
    <w:rsid w:val="008D5801"/>
    <w:rsid w:val="008D62CF"/>
    <w:rsid w:val="008D6458"/>
    <w:rsid w:val="008D7394"/>
    <w:rsid w:val="008D780F"/>
    <w:rsid w:val="008E0AD3"/>
    <w:rsid w:val="008E0B1B"/>
    <w:rsid w:val="008E0F57"/>
    <w:rsid w:val="008E116A"/>
    <w:rsid w:val="008E140E"/>
    <w:rsid w:val="008E1532"/>
    <w:rsid w:val="008E1639"/>
    <w:rsid w:val="008E16C2"/>
    <w:rsid w:val="008E2153"/>
    <w:rsid w:val="008E22FA"/>
    <w:rsid w:val="008E2CDD"/>
    <w:rsid w:val="008E3A71"/>
    <w:rsid w:val="008E4AAA"/>
    <w:rsid w:val="008E4BBC"/>
    <w:rsid w:val="008E512C"/>
    <w:rsid w:val="008E53F9"/>
    <w:rsid w:val="008E5DED"/>
    <w:rsid w:val="008E7316"/>
    <w:rsid w:val="008E78DE"/>
    <w:rsid w:val="008E7D2A"/>
    <w:rsid w:val="008F0475"/>
    <w:rsid w:val="008F1B81"/>
    <w:rsid w:val="008F1D6C"/>
    <w:rsid w:val="008F25AB"/>
    <w:rsid w:val="008F26BB"/>
    <w:rsid w:val="008F279F"/>
    <w:rsid w:val="008F2B81"/>
    <w:rsid w:val="008F391B"/>
    <w:rsid w:val="008F3DED"/>
    <w:rsid w:val="008F3E16"/>
    <w:rsid w:val="008F44F5"/>
    <w:rsid w:val="008F4659"/>
    <w:rsid w:val="008F4912"/>
    <w:rsid w:val="008F4F6C"/>
    <w:rsid w:val="008F5217"/>
    <w:rsid w:val="008F53BA"/>
    <w:rsid w:val="008F5B51"/>
    <w:rsid w:val="008F5B5F"/>
    <w:rsid w:val="008F6DBB"/>
    <w:rsid w:val="008F7077"/>
    <w:rsid w:val="008F71B3"/>
    <w:rsid w:val="008F76DE"/>
    <w:rsid w:val="008F795F"/>
    <w:rsid w:val="008F7EBB"/>
    <w:rsid w:val="009006B6"/>
    <w:rsid w:val="0090174E"/>
    <w:rsid w:val="00901D16"/>
    <w:rsid w:val="00901E2C"/>
    <w:rsid w:val="009026D8"/>
    <w:rsid w:val="0090313D"/>
    <w:rsid w:val="009033D6"/>
    <w:rsid w:val="00903EDD"/>
    <w:rsid w:val="009046C7"/>
    <w:rsid w:val="009047EA"/>
    <w:rsid w:val="00906BDB"/>
    <w:rsid w:val="00907BA1"/>
    <w:rsid w:val="00907CB3"/>
    <w:rsid w:val="009104F3"/>
    <w:rsid w:val="00911374"/>
    <w:rsid w:val="0091238C"/>
    <w:rsid w:val="00912A7B"/>
    <w:rsid w:val="00912CEC"/>
    <w:rsid w:val="00913632"/>
    <w:rsid w:val="00913750"/>
    <w:rsid w:val="00913D81"/>
    <w:rsid w:val="00914C84"/>
    <w:rsid w:val="00915F6A"/>
    <w:rsid w:val="0091610F"/>
    <w:rsid w:val="00916810"/>
    <w:rsid w:val="00916BB0"/>
    <w:rsid w:val="0091FCCF"/>
    <w:rsid w:val="009217EA"/>
    <w:rsid w:val="00921EE9"/>
    <w:rsid w:val="0092284C"/>
    <w:rsid w:val="00923663"/>
    <w:rsid w:val="00923ACA"/>
    <w:rsid w:val="009247AA"/>
    <w:rsid w:val="009257C2"/>
    <w:rsid w:val="0092649D"/>
    <w:rsid w:val="00927195"/>
    <w:rsid w:val="00927350"/>
    <w:rsid w:val="00927644"/>
    <w:rsid w:val="00927F5F"/>
    <w:rsid w:val="00930364"/>
    <w:rsid w:val="00930555"/>
    <w:rsid w:val="00930F69"/>
    <w:rsid w:val="009315AE"/>
    <w:rsid w:val="00931631"/>
    <w:rsid w:val="00931BAB"/>
    <w:rsid w:val="009321E0"/>
    <w:rsid w:val="0093368D"/>
    <w:rsid w:val="00934888"/>
    <w:rsid w:val="00934ADF"/>
    <w:rsid w:val="00935C5D"/>
    <w:rsid w:val="00935DBA"/>
    <w:rsid w:val="00935E3C"/>
    <w:rsid w:val="009360D5"/>
    <w:rsid w:val="00936210"/>
    <w:rsid w:val="009363EE"/>
    <w:rsid w:val="00936768"/>
    <w:rsid w:val="009376BD"/>
    <w:rsid w:val="00940BD9"/>
    <w:rsid w:val="00941964"/>
    <w:rsid w:val="00942022"/>
    <w:rsid w:val="00942A7F"/>
    <w:rsid w:val="00943C91"/>
    <w:rsid w:val="009443CE"/>
    <w:rsid w:val="0094454D"/>
    <w:rsid w:val="00945164"/>
    <w:rsid w:val="0094543E"/>
    <w:rsid w:val="00946A28"/>
    <w:rsid w:val="00946B78"/>
    <w:rsid w:val="00947110"/>
    <w:rsid w:val="0094716C"/>
    <w:rsid w:val="00947171"/>
    <w:rsid w:val="009474E5"/>
    <w:rsid w:val="00947C85"/>
    <w:rsid w:val="009509DE"/>
    <w:rsid w:val="00950F56"/>
    <w:rsid w:val="00951165"/>
    <w:rsid w:val="00951444"/>
    <w:rsid w:val="00951531"/>
    <w:rsid w:val="00951651"/>
    <w:rsid w:val="009522FE"/>
    <w:rsid w:val="0095246B"/>
    <w:rsid w:val="0095285E"/>
    <w:rsid w:val="00952A4C"/>
    <w:rsid w:val="009539E5"/>
    <w:rsid w:val="009540DC"/>
    <w:rsid w:val="00954CF1"/>
    <w:rsid w:val="00955546"/>
    <w:rsid w:val="009555C4"/>
    <w:rsid w:val="00955605"/>
    <w:rsid w:val="00955AF6"/>
    <w:rsid w:val="00955B39"/>
    <w:rsid w:val="009560ED"/>
    <w:rsid w:val="009569C1"/>
    <w:rsid w:val="00957F0E"/>
    <w:rsid w:val="009600C3"/>
    <w:rsid w:val="0096039E"/>
    <w:rsid w:val="00960C8D"/>
    <w:rsid w:val="00960CE1"/>
    <w:rsid w:val="00960D75"/>
    <w:rsid w:val="00960EC5"/>
    <w:rsid w:val="009612A8"/>
    <w:rsid w:val="009619E7"/>
    <w:rsid w:val="00961D0D"/>
    <w:rsid w:val="0096366B"/>
    <w:rsid w:val="00963673"/>
    <w:rsid w:val="00963D14"/>
    <w:rsid w:val="00963E08"/>
    <w:rsid w:val="009659E4"/>
    <w:rsid w:val="00966986"/>
    <w:rsid w:val="009669E2"/>
    <w:rsid w:val="00966F7E"/>
    <w:rsid w:val="00967359"/>
    <w:rsid w:val="009674EE"/>
    <w:rsid w:val="00970359"/>
    <w:rsid w:val="009706D9"/>
    <w:rsid w:val="009707C7"/>
    <w:rsid w:val="00970A6A"/>
    <w:rsid w:val="00970C65"/>
    <w:rsid w:val="009715EA"/>
    <w:rsid w:val="009720FC"/>
    <w:rsid w:val="009727D6"/>
    <w:rsid w:val="00972C82"/>
    <w:rsid w:val="0097379A"/>
    <w:rsid w:val="00973F9C"/>
    <w:rsid w:val="009743CB"/>
    <w:rsid w:val="00974404"/>
    <w:rsid w:val="00974785"/>
    <w:rsid w:val="00974928"/>
    <w:rsid w:val="00974E5D"/>
    <w:rsid w:val="00975538"/>
    <w:rsid w:val="009758E4"/>
    <w:rsid w:val="00975A37"/>
    <w:rsid w:val="00975D43"/>
    <w:rsid w:val="009764CE"/>
    <w:rsid w:val="00976952"/>
    <w:rsid w:val="00976B43"/>
    <w:rsid w:val="00976BFC"/>
    <w:rsid w:val="00976CAA"/>
    <w:rsid w:val="00976CE2"/>
    <w:rsid w:val="00977686"/>
    <w:rsid w:val="00981001"/>
    <w:rsid w:val="00982A78"/>
    <w:rsid w:val="00983093"/>
    <w:rsid w:val="0098384A"/>
    <w:rsid w:val="00983AB0"/>
    <w:rsid w:val="00984D8C"/>
    <w:rsid w:val="009854B7"/>
    <w:rsid w:val="00986536"/>
    <w:rsid w:val="00986D71"/>
    <w:rsid w:val="00986E3E"/>
    <w:rsid w:val="009871BF"/>
    <w:rsid w:val="009875C6"/>
    <w:rsid w:val="0098766C"/>
    <w:rsid w:val="009876C3"/>
    <w:rsid w:val="0098E703"/>
    <w:rsid w:val="0099117E"/>
    <w:rsid w:val="00991C49"/>
    <w:rsid w:val="00991F72"/>
    <w:rsid w:val="0099266D"/>
    <w:rsid w:val="00992963"/>
    <w:rsid w:val="00992DDB"/>
    <w:rsid w:val="009936E3"/>
    <w:rsid w:val="00993D4C"/>
    <w:rsid w:val="009942B2"/>
    <w:rsid w:val="00994301"/>
    <w:rsid w:val="00994450"/>
    <w:rsid w:val="009946E1"/>
    <w:rsid w:val="00994EAC"/>
    <w:rsid w:val="00996692"/>
    <w:rsid w:val="009976AA"/>
    <w:rsid w:val="009A027A"/>
    <w:rsid w:val="009A04F8"/>
    <w:rsid w:val="009A1439"/>
    <w:rsid w:val="009A1B81"/>
    <w:rsid w:val="009A1D04"/>
    <w:rsid w:val="009A23FF"/>
    <w:rsid w:val="009A3ACA"/>
    <w:rsid w:val="009A4BFB"/>
    <w:rsid w:val="009A5D78"/>
    <w:rsid w:val="009A62D6"/>
    <w:rsid w:val="009A675C"/>
    <w:rsid w:val="009A70CD"/>
    <w:rsid w:val="009A7133"/>
    <w:rsid w:val="009B063C"/>
    <w:rsid w:val="009B1FA1"/>
    <w:rsid w:val="009B2911"/>
    <w:rsid w:val="009B2DB1"/>
    <w:rsid w:val="009B359C"/>
    <w:rsid w:val="009B3A3A"/>
    <w:rsid w:val="009B4729"/>
    <w:rsid w:val="009B4CA8"/>
    <w:rsid w:val="009B4E19"/>
    <w:rsid w:val="009B4E42"/>
    <w:rsid w:val="009B5496"/>
    <w:rsid w:val="009B5754"/>
    <w:rsid w:val="009B5B0A"/>
    <w:rsid w:val="009B5E7C"/>
    <w:rsid w:val="009B630F"/>
    <w:rsid w:val="009B681F"/>
    <w:rsid w:val="009B6C6F"/>
    <w:rsid w:val="009B7AAA"/>
    <w:rsid w:val="009C0BD1"/>
    <w:rsid w:val="009C0FF1"/>
    <w:rsid w:val="009C148E"/>
    <w:rsid w:val="009C19F2"/>
    <w:rsid w:val="009C21CB"/>
    <w:rsid w:val="009C21E7"/>
    <w:rsid w:val="009C2684"/>
    <w:rsid w:val="009C2AA0"/>
    <w:rsid w:val="009C37AC"/>
    <w:rsid w:val="009C4295"/>
    <w:rsid w:val="009C5A85"/>
    <w:rsid w:val="009D00F4"/>
    <w:rsid w:val="009D022C"/>
    <w:rsid w:val="009D2646"/>
    <w:rsid w:val="009D35B0"/>
    <w:rsid w:val="009D3D1E"/>
    <w:rsid w:val="009D5F71"/>
    <w:rsid w:val="009D628C"/>
    <w:rsid w:val="009D66BC"/>
    <w:rsid w:val="009D6775"/>
    <w:rsid w:val="009D6EEA"/>
    <w:rsid w:val="009D6FE4"/>
    <w:rsid w:val="009D76BC"/>
    <w:rsid w:val="009E0827"/>
    <w:rsid w:val="009E0877"/>
    <w:rsid w:val="009E1B88"/>
    <w:rsid w:val="009E1E4D"/>
    <w:rsid w:val="009E20D0"/>
    <w:rsid w:val="009E2139"/>
    <w:rsid w:val="009E24D2"/>
    <w:rsid w:val="009E2856"/>
    <w:rsid w:val="009E3FC4"/>
    <w:rsid w:val="009E42B6"/>
    <w:rsid w:val="009E4656"/>
    <w:rsid w:val="009E46B2"/>
    <w:rsid w:val="009E4835"/>
    <w:rsid w:val="009E5CDB"/>
    <w:rsid w:val="009E666A"/>
    <w:rsid w:val="009E6EDC"/>
    <w:rsid w:val="009E76AA"/>
    <w:rsid w:val="009E76DE"/>
    <w:rsid w:val="009E7B37"/>
    <w:rsid w:val="009F051C"/>
    <w:rsid w:val="009F0CB4"/>
    <w:rsid w:val="009F110A"/>
    <w:rsid w:val="009F11B9"/>
    <w:rsid w:val="009F14C7"/>
    <w:rsid w:val="009F2B41"/>
    <w:rsid w:val="009F33F2"/>
    <w:rsid w:val="009F4360"/>
    <w:rsid w:val="009F44C8"/>
    <w:rsid w:val="009F49B4"/>
    <w:rsid w:val="009F4B77"/>
    <w:rsid w:val="009F4B89"/>
    <w:rsid w:val="009F4E20"/>
    <w:rsid w:val="009F559A"/>
    <w:rsid w:val="009F5C3E"/>
    <w:rsid w:val="009F6C42"/>
    <w:rsid w:val="009F700B"/>
    <w:rsid w:val="009F7EFB"/>
    <w:rsid w:val="00A00704"/>
    <w:rsid w:val="00A01728"/>
    <w:rsid w:val="00A02233"/>
    <w:rsid w:val="00A0245C"/>
    <w:rsid w:val="00A029B1"/>
    <w:rsid w:val="00A029FE"/>
    <w:rsid w:val="00A02A07"/>
    <w:rsid w:val="00A02CF3"/>
    <w:rsid w:val="00A0325A"/>
    <w:rsid w:val="00A04395"/>
    <w:rsid w:val="00A054B7"/>
    <w:rsid w:val="00A0597B"/>
    <w:rsid w:val="00A06060"/>
    <w:rsid w:val="00A06364"/>
    <w:rsid w:val="00A06AFA"/>
    <w:rsid w:val="00A06E7B"/>
    <w:rsid w:val="00A07666"/>
    <w:rsid w:val="00A07702"/>
    <w:rsid w:val="00A07895"/>
    <w:rsid w:val="00A10BB5"/>
    <w:rsid w:val="00A10E6A"/>
    <w:rsid w:val="00A112BB"/>
    <w:rsid w:val="00A11A23"/>
    <w:rsid w:val="00A14585"/>
    <w:rsid w:val="00A149B6"/>
    <w:rsid w:val="00A14F2D"/>
    <w:rsid w:val="00A14FA1"/>
    <w:rsid w:val="00A169E2"/>
    <w:rsid w:val="00A17714"/>
    <w:rsid w:val="00A1C74E"/>
    <w:rsid w:val="00A207FF"/>
    <w:rsid w:val="00A2122E"/>
    <w:rsid w:val="00A21BFD"/>
    <w:rsid w:val="00A22A55"/>
    <w:rsid w:val="00A22C4C"/>
    <w:rsid w:val="00A22DA7"/>
    <w:rsid w:val="00A24577"/>
    <w:rsid w:val="00A2464D"/>
    <w:rsid w:val="00A24C9A"/>
    <w:rsid w:val="00A24FED"/>
    <w:rsid w:val="00A26799"/>
    <w:rsid w:val="00A26D73"/>
    <w:rsid w:val="00A27C09"/>
    <w:rsid w:val="00A309AB"/>
    <w:rsid w:val="00A30B7C"/>
    <w:rsid w:val="00A30D98"/>
    <w:rsid w:val="00A30DB6"/>
    <w:rsid w:val="00A317EC"/>
    <w:rsid w:val="00A32B5A"/>
    <w:rsid w:val="00A32E1F"/>
    <w:rsid w:val="00A3367C"/>
    <w:rsid w:val="00A33B8C"/>
    <w:rsid w:val="00A34A05"/>
    <w:rsid w:val="00A34BF6"/>
    <w:rsid w:val="00A373B5"/>
    <w:rsid w:val="00A379BB"/>
    <w:rsid w:val="00A37DD5"/>
    <w:rsid w:val="00A40300"/>
    <w:rsid w:val="00A40D42"/>
    <w:rsid w:val="00A40E21"/>
    <w:rsid w:val="00A41192"/>
    <w:rsid w:val="00A4146B"/>
    <w:rsid w:val="00A414B2"/>
    <w:rsid w:val="00A41B40"/>
    <w:rsid w:val="00A427B7"/>
    <w:rsid w:val="00A43158"/>
    <w:rsid w:val="00A431D2"/>
    <w:rsid w:val="00A4430F"/>
    <w:rsid w:val="00A446FD"/>
    <w:rsid w:val="00A44864"/>
    <w:rsid w:val="00A4496D"/>
    <w:rsid w:val="00A44CC5"/>
    <w:rsid w:val="00A44D70"/>
    <w:rsid w:val="00A45530"/>
    <w:rsid w:val="00A45780"/>
    <w:rsid w:val="00A458E8"/>
    <w:rsid w:val="00A45A43"/>
    <w:rsid w:val="00A46A36"/>
    <w:rsid w:val="00A4736B"/>
    <w:rsid w:val="00A475C1"/>
    <w:rsid w:val="00A47A8F"/>
    <w:rsid w:val="00A47C6C"/>
    <w:rsid w:val="00A47E95"/>
    <w:rsid w:val="00A501A0"/>
    <w:rsid w:val="00A51969"/>
    <w:rsid w:val="00A51B56"/>
    <w:rsid w:val="00A527F2"/>
    <w:rsid w:val="00A529C0"/>
    <w:rsid w:val="00A52DB8"/>
    <w:rsid w:val="00A53C1F"/>
    <w:rsid w:val="00A54041"/>
    <w:rsid w:val="00A54662"/>
    <w:rsid w:val="00A55272"/>
    <w:rsid w:val="00A55322"/>
    <w:rsid w:val="00A55477"/>
    <w:rsid w:val="00A556AD"/>
    <w:rsid w:val="00A5644F"/>
    <w:rsid w:val="00A56D46"/>
    <w:rsid w:val="00A570B5"/>
    <w:rsid w:val="00A57141"/>
    <w:rsid w:val="00A578AC"/>
    <w:rsid w:val="00A57F11"/>
    <w:rsid w:val="00A59CA1"/>
    <w:rsid w:val="00A60013"/>
    <w:rsid w:val="00A6092D"/>
    <w:rsid w:val="00A60DC4"/>
    <w:rsid w:val="00A613C4"/>
    <w:rsid w:val="00A61542"/>
    <w:rsid w:val="00A6171B"/>
    <w:rsid w:val="00A625EF"/>
    <w:rsid w:val="00A63253"/>
    <w:rsid w:val="00A63C5D"/>
    <w:rsid w:val="00A63FD1"/>
    <w:rsid w:val="00A649F9"/>
    <w:rsid w:val="00A66097"/>
    <w:rsid w:val="00A662E0"/>
    <w:rsid w:val="00A6648B"/>
    <w:rsid w:val="00A669B4"/>
    <w:rsid w:val="00A70005"/>
    <w:rsid w:val="00A721A4"/>
    <w:rsid w:val="00A73308"/>
    <w:rsid w:val="00A73697"/>
    <w:rsid w:val="00A73906"/>
    <w:rsid w:val="00A73912"/>
    <w:rsid w:val="00A743B7"/>
    <w:rsid w:val="00A75F61"/>
    <w:rsid w:val="00A76D11"/>
    <w:rsid w:val="00A779C1"/>
    <w:rsid w:val="00A8013C"/>
    <w:rsid w:val="00A8038F"/>
    <w:rsid w:val="00A808C8"/>
    <w:rsid w:val="00A815F4"/>
    <w:rsid w:val="00A81A49"/>
    <w:rsid w:val="00A81E50"/>
    <w:rsid w:val="00A83CE8"/>
    <w:rsid w:val="00A843D3"/>
    <w:rsid w:val="00A846FC"/>
    <w:rsid w:val="00A84815"/>
    <w:rsid w:val="00A85441"/>
    <w:rsid w:val="00A85642"/>
    <w:rsid w:val="00A85B34"/>
    <w:rsid w:val="00A86551"/>
    <w:rsid w:val="00A86AB7"/>
    <w:rsid w:val="00A87392"/>
    <w:rsid w:val="00A876C1"/>
    <w:rsid w:val="00A899F2"/>
    <w:rsid w:val="00A907C5"/>
    <w:rsid w:val="00A91119"/>
    <w:rsid w:val="00A91643"/>
    <w:rsid w:val="00A91F71"/>
    <w:rsid w:val="00A92663"/>
    <w:rsid w:val="00A92AC1"/>
    <w:rsid w:val="00A9318B"/>
    <w:rsid w:val="00A939F5"/>
    <w:rsid w:val="00A93ED4"/>
    <w:rsid w:val="00A94369"/>
    <w:rsid w:val="00A94526"/>
    <w:rsid w:val="00A951FA"/>
    <w:rsid w:val="00A95DB3"/>
    <w:rsid w:val="00A95EE2"/>
    <w:rsid w:val="00A96482"/>
    <w:rsid w:val="00A96975"/>
    <w:rsid w:val="00A96B69"/>
    <w:rsid w:val="00A96E81"/>
    <w:rsid w:val="00A97471"/>
    <w:rsid w:val="00A97A96"/>
    <w:rsid w:val="00AA028A"/>
    <w:rsid w:val="00AA0475"/>
    <w:rsid w:val="00AA0970"/>
    <w:rsid w:val="00AA128A"/>
    <w:rsid w:val="00AA2A08"/>
    <w:rsid w:val="00AA6029"/>
    <w:rsid w:val="00AA640B"/>
    <w:rsid w:val="00AA7772"/>
    <w:rsid w:val="00AAFB67"/>
    <w:rsid w:val="00AB0046"/>
    <w:rsid w:val="00AB0331"/>
    <w:rsid w:val="00AB0A11"/>
    <w:rsid w:val="00AB0AAC"/>
    <w:rsid w:val="00AB0AAD"/>
    <w:rsid w:val="00AB11BA"/>
    <w:rsid w:val="00AB13ED"/>
    <w:rsid w:val="00AB1580"/>
    <w:rsid w:val="00AB179E"/>
    <w:rsid w:val="00AB2D4E"/>
    <w:rsid w:val="00AB3167"/>
    <w:rsid w:val="00AB441C"/>
    <w:rsid w:val="00AB51A3"/>
    <w:rsid w:val="00AB54D8"/>
    <w:rsid w:val="00AB5845"/>
    <w:rsid w:val="00AB58B9"/>
    <w:rsid w:val="00AB5E9F"/>
    <w:rsid w:val="00AB6D98"/>
    <w:rsid w:val="00AB719E"/>
    <w:rsid w:val="00AC0033"/>
    <w:rsid w:val="00AC04C9"/>
    <w:rsid w:val="00AC08F3"/>
    <w:rsid w:val="00AC0A3A"/>
    <w:rsid w:val="00AC0E74"/>
    <w:rsid w:val="00AC1789"/>
    <w:rsid w:val="00AC2CEE"/>
    <w:rsid w:val="00AC313D"/>
    <w:rsid w:val="00AC36FF"/>
    <w:rsid w:val="00AC3C67"/>
    <w:rsid w:val="00AC481C"/>
    <w:rsid w:val="00AC4869"/>
    <w:rsid w:val="00AC4E39"/>
    <w:rsid w:val="00AC536B"/>
    <w:rsid w:val="00AC54F2"/>
    <w:rsid w:val="00AC61C8"/>
    <w:rsid w:val="00AC6656"/>
    <w:rsid w:val="00AC6659"/>
    <w:rsid w:val="00AC75E6"/>
    <w:rsid w:val="00AC7A4C"/>
    <w:rsid w:val="00AC7C85"/>
    <w:rsid w:val="00ACA3DB"/>
    <w:rsid w:val="00AD061A"/>
    <w:rsid w:val="00AD09D2"/>
    <w:rsid w:val="00AD0F3F"/>
    <w:rsid w:val="00AD2CBF"/>
    <w:rsid w:val="00AD2FD4"/>
    <w:rsid w:val="00AD35A9"/>
    <w:rsid w:val="00AD3969"/>
    <w:rsid w:val="00AD464D"/>
    <w:rsid w:val="00AD487A"/>
    <w:rsid w:val="00AD48C0"/>
    <w:rsid w:val="00AD57D5"/>
    <w:rsid w:val="00AD5DB8"/>
    <w:rsid w:val="00AD5E68"/>
    <w:rsid w:val="00AD718C"/>
    <w:rsid w:val="00AE003D"/>
    <w:rsid w:val="00AE0765"/>
    <w:rsid w:val="00AE0ED6"/>
    <w:rsid w:val="00AE1BB7"/>
    <w:rsid w:val="00AE3966"/>
    <w:rsid w:val="00AE45BA"/>
    <w:rsid w:val="00AE4BA4"/>
    <w:rsid w:val="00AE5D9A"/>
    <w:rsid w:val="00AE65F1"/>
    <w:rsid w:val="00AF0158"/>
    <w:rsid w:val="00AF07DB"/>
    <w:rsid w:val="00AF0AC3"/>
    <w:rsid w:val="00AF16F8"/>
    <w:rsid w:val="00AF16FF"/>
    <w:rsid w:val="00AF233F"/>
    <w:rsid w:val="00AF2C2B"/>
    <w:rsid w:val="00AF3A88"/>
    <w:rsid w:val="00AF4A36"/>
    <w:rsid w:val="00AF7C29"/>
    <w:rsid w:val="00AF7D1A"/>
    <w:rsid w:val="00AF7D45"/>
    <w:rsid w:val="00B00180"/>
    <w:rsid w:val="00B02C05"/>
    <w:rsid w:val="00B02D13"/>
    <w:rsid w:val="00B02DDD"/>
    <w:rsid w:val="00B02E85"/>
    <w:rsid w:val="00B03990"/>
    <w:rsid w:val="00B04FBD"/>
    <w:rsid w:val="00B051C2"/>
    <w:rsid w:val="00B05292"/>
    <w:rsid w:val="00B06A90"/>
    <w:rsid w:val="00B07F61"/>
    <w:rsid w:val="00B10FBD"/>
    <w:rsid w:val="00B114A1"/>
    <w:rsid w:val="00B11616"/>
    <w:rsid w:val="00B1272E"/>
    <w:rsid w:val="00B12A9D"/>
    <w:rsid w:val="00B13760"/>
    <w:rsid w:val="00B141C3"/>
    <w:rsid w:val="00B14A0F"/>
    <w:rsid w:val="00B15858"/>
    <w:rsid w:val="00B15A93"/>
    <w:rsid w:val="00B16509"/>
    <w:rsid w:val="00B16696"/>
    <w:rsid w:val="00B176FA"/>
    <w:rsid w:val="00B178B1"/>
    <w:rsid w:val="00B20669"/>
    <w:rsid w:val="00B20E97"/>
    <w:rsid w:val="00B213AC"/>
    <w:rsid w:val="00B2195C"/>
    <w:rsid w:val="00B21F02"/>
    <w:rsid w:val="00B22469"/>
    <w:rsid w:val="00B228C9"/>
    <w:rsid w:val="00B22F17"/>
    <w:rsid w:val="00B238AA"/>
    <w:rsid w:val="00B23A60"/>
    <w:rsid w:val="00B23C9F"/>
    <w:rsid w:val="00B2424F"/>
    <w:rsid w:val="00B24A5B"/>
    <w:rsid w:val="00B24D52"/>
    <w:rsid w:val="00B250D9"/>
    <w:rsid w:val="00B2557A"/>
    <w:rsid w:val="00B25758"/>
    <w:rsid w:val="00B2604A"/>
    <w:rsid w:val="00B2737B"/>
    <w:rsid w:val="00B273F7"/>
    <w:rsid w:val="00B30224"/>
    <w:rsid w:val="00B306CF"/>
    <w:rsid w:val="00B30CCB"/>
    <w:rsid w:val="00B30F8C"/>
    <w:rsid w:val="00B31156"/>
    <w:rsid w:val="00B31517"/>
    <w:rsid w:val="00B31ED8"/>
    <w:rsid w:val="00B334D6"/>
    <w:rsid w:val="00B336A1"/>
    <w:rsid w:val="00B3499A"/>
    <w:rsid w:val="00B3688D"/>
    <w:rsid w:val="00B36FED"/>
    <w:rsid w:val="00B3785C"/>
    <w:rsid w:val="00B412E7"/>
    <w:rsid w:val="00B41F0C"/>
    <w:rsid w:val="00B42C09"/>
    <w:rsid w:val="00B42CFB"/>
    <w:rsid w:val="00B42D5E"/>
    <w:rsid w:val="00B42E91"/>
    <w:rsid w:val="00B44223"/>
    <w:rsid w:val="00B445EE"/>
    <w:rsid w:val="00B4482E"/>
    <w:rsid w:val="00B44CDD"/>
    <w:rsid w:val="00B451F3"/>
    <w:rsid w:val="00B46A82"/>
    <w:rsid w:val="00B46EC1"/>
    <w:rsid w:val="00B471F4"/>
    <w:rsid w:val="00B47823"/>
    <w:rsid w:val="00B47878"/>
    <w:rsid w:val="00B50E60"/>
    <w:rsid w:val="00B51F54"/>
    <w:rsid w:val="00B531EA"/>
    <w:rsid w:val="00B54692"/>
    <w:rsid w:val="00B553EC"/>
    <w:rsid w:val="00B5561E"/>
    <w:rsid w:val="00B55BBF"/>
    <w:rsid w:val="00B56176"/>
    <w:rsid w:val="00B574AF"/>
    <w:rsid w:val="00B57942"/>
    <w:rsid w:val="00B579FC"/>
    <w:rsid w:val="00B602C3"/>
    <w:rsid w:val="00B61184"/>
    <w:rsid w:val="00B616B3"/>
    <w:rsid w:val="00B61BE7"/>
    <w:rsid w:val="00B61FE9"/>
    <w:rsid w:val="00B620F7"/>
    <w:rsid w:val="00B637CD"/>
    <w:rsid w:val="00B6534E"/>
    <w:rsid w:val="00B6631B"/>
    <w:rsid w:val="00B66F8B"/>
    <w:rsid w:val="00B67229"/>
    <w:rsid w:val="00B67422"/>
    <w:rsid w:val="00B67839"/>
    <w:rsid w:val="00B67DB0"/>
    <w:rsid w:val="00B709EE"/>
    <w:rsid w:val="00B70B19"/>
    <w:rsid w:val="00B7116C"/>
    <w:rsid w:val="00B716F0"/>
    <w:rsid w:val="00B722A4"/>
    <w:rsid w:val="00B72305"/>
    <w:rsid w:val="00B72460"/>
    <w:rsid w:val="00B72C61"/>
    <w:rsid w:val="00B72CBE"/>
    <w:rsid w:val="00B7311C"/>
    <w:rsid w:val="00B7591A"/>
    <w:rsid w:val="00B761AD"/>
    <w:rsid w:val="00B765CD"/>
    <w:rsid w:val="00B77997"/>
    <w:rsid w:val="00B77E9E"/>
    <w:rsid w:val="00B77F31"/>
    <w:rsid w:val="00B802EE"/>
    <w:rsid w:val="00B806AB"/>
    <w:rsid w:val="00B80A7F"/>
    <w:rsid w:val="00B80C72"/>
    <w:rsid w:val="00B80ED4"/>
    <w:rsid w:val="00B81001"/>
    <w:rsid w:val="00B81028"/>
    <w:rsid w:val="00B8140F"/>
    <w:rsid w:val="00B81BEC"/>
    <w:rsid w:val="00B82291"/>
    <w:rsid w:val="00B82765"/>
    <w:rsid w:val="00B827C0"/>
    <w:rsid w:val="00B837F9"/>
    <w:rsid w:val="00B8469E"/>
    <w:rsid w:val="00B84803"/>
    <w:rsid w:val="00B84A7D"/>
    <w:rsid w:val="00B84D47"/>
    <w:rsid w:val="00B857DF"/>
    <w:rsid w:val="00B85B09"/>
    <w:rsid w:val="00B85FAC"/>
    <w:rsid w:val="00B8602F"/>
    <w:rsid w:val="00B8661F"/>
    <w:rsid w:val="00B872A8"/>
    <w:rsid w:val="00B87635"/>
    <w:rsid w:val="00B90943"/>
    <w:rsid w:val="00B91A41"/>
    <w:rsid w:val="00B921CF"/>
    <w:rsid w:val="00B9294B"/>
    <w:rsid w:val="00B92E19"/>
    <w:rsid w:val="00B9340C"/>
    <w:rsid w:val="00B934C4"/>
    <w:rsid w:val="00B936F1"/>
    <w:rsid w:val="00B93CF6"/>
    <w:rsid w:val="00B94071"/>
    <w:rsid w:val="00B95207"/>
    <w:rsid w:val="00B95869"/>
    <w:rsid w:val="00B95A18"/>
    <w:rsid w:val="00B96568"/>
    <w:rsid w:val="00B96BD3"/>
    <w:rsid w:val="00B97461"/>
    <w:rsid w:val="00B97811"/>
    <w:rsid w:val="00B97980"/>
    <w:rsid w:val="00BA0505"/>
    <w:rsid w:val="00BA08EC"/>
    <w:rsid w:val="00BA0B85"/>
    <w:rsid w:val="00BA429F"/>
    <w:rsid w:val="00BA4949"/>
    <w:rsid w:val="00BA4E22"/>
    <w:rsid w:val="00BA605F"/>
    <w:rsid w:val="00BA7972"/>
    <w:rsid w:val="00BA7983"/>
    <w:rsid w:val="00BB04CF"/>
    <w:rsid w:val="00BB07FA"/>
    <w:rsid w:val="00BB0DC9"/>
    <w:rsid w:val="00BB1369"/>
    <w:rsid w:val="00BB1398"/>
    <w:rsid w:val="00BB1DC0"/>
    <w:rsid w:val="00BB1E96"/>
    <w:rsid w:val="00BB1EC1"/>
    <w:rsid w:val="00BB2223"/>
    <w:rsid w:val="00BB3344"/>
    <w:rsid w:val="00BB35BD"/>
    <w:rsid w:val="00BB4230"/>
    <w:rsid w:val="00BB4427"/>
    <w:rsid w:val="00BB4AC4"/>
    <w:rsid w:val="00BB5C52"/>
    <w:rsid w:val="00BB5D39"/>
    <w:rsid w:val="00BB5D84"/>
    <w:rsid w:val="00BB72FB"/>
    <w:rsid w:val="00BB7B69"/>
    <w:rsid w:val="00BC0C1C"/>
    <w:rsid w:val="00BC1C8A"/>
    <w:rsid w:val="00BC1FDF"/>
    <w:rsid w:val="00BC291A"/>
    <w:rsid w:val="00BC2977"/>
    <w:rsid w:val="00BC2E92"/>
    <w:rsid w:val="00BC389A"/>
    <w:rsid w:val="00BC3DA0"/>
    <w:rsid w:val="00BC4D03"/>
    <w:rsid w:val="00BC5AA4"/>
    <w:rsid w:val="00BC5D12"/>
    <w:rsid w:val="00BC65BE"/>
    <w:rsid w:val="00BC6A70"/>
    <w:rsid w:val="00BD04AF"/>
    <w:rsid w:val="00BD0DE5"/>
    <w:rsid w:val="00BD1EC9"/>
    <w:rsid w:val="00BD1F72"/>
    <w:rsid w:val="00BD20DA"/>
    <w:rsid w:val="00BD2210"/>
    <w:rsid w:val="00BD252B"/>
    <w:rsid w:val="00BD2AD1"/>
    <w:rsid w:val="00BD3690"/>
    <w:rsid w:val="00BD4404"/>
    <w:rsid w:val="00BD475A"/>
    <w:rsid w:val="00BD546E"/>
    <w:rsid w:val="00BD6861"/>
    <w:rsid w:val="00BD77D5"/>
    <w:rsid w:val="00BD7F25"/>
    <w:rsid w:val="00BE0C6F"/>
    <w:rsid w:val="00BE0DAF"/>
    <w:rsid w:val="00BE1F37"/>
    <w:rsid w:val="00BE35FF"/>
    <w:rsid w:val="00BE4902"/>
    <w:rsid w:val="00BE49AE"/>
    <w:rsid w:val="00BE4E7F"/>
    <w:rsid w:val="00BE5054"/>
    <w:rsid w:val="00BE6888"/>
    <w:rsid w:val="00BE6CFF"/>
    <w:rsid w:val="00BE73D3"/>
    <w:rsid w:val="00BF0380"/>
    <w:rsid w:val="00BF06C3"/>
    <w:rsid w:val="00BF0947"/>
    <w:rsid w:val="00BF1AD4"/>
    <w:rsid w:val="00BF1BF4"/>
    <w:rsid w:val="00BF3ADA"/>
    <w:rsid w:val="00BF3ECC"/>
    <w:rsid w:val="00BF3F0D"/>
    <w:rsid w:val="00BF40A3"/>
    <w:rsid w:val="00BF4955"/>
    <w:rsid w:val="00BF4A60"/>
    <w:rsid w:val="00BF4C8C"/>
    <w:rsid w:val="00BF5711"/>
    <w:rsid w:val="00BF698F"/>
    <w:rsid w:val="00BF6D24"/>
    <w:rsid w:val="00BF7899"/>
    <w:rsid w:val="00BF789F"/>
    <w:rsid w:val="00C0012F"/>
    <w:rsid w:val="00C00C58"/>
    <w:rsid w:val="00C00E48"/>
    <w:rsid w:val="00C0174C"/>
    <w:rsid w:val="00C02BF7"/>
    <w:rsid w:val="00C02BFB"/>
    <w:rsid w:val="00C04F5E"/>
    <w:rsid w:val="00C04F75"/>
    <w:rsid w:val="00C0540A"/>
    <w:rsid w:val="00C060FA"/>
    <w:rsid w:val="00C06FAD"/>
    <w:rsid w:val="00C07234"/>
    <w:rsid w:val="00C10667"/>
    <w:rsid w:val="00C11C31"/>
    <w:rsid w:val="00C129CD"/>
    <w:rsid w:val="00C12C03"/>
    <w:rsid w:val="00C12F00"/>
    <w:rsid w:val="00C131F2"/>
    <w:rsid w:val="00C132F5"/>
    <w:rsid w:val="00C13AAF"/>
    <w:rsid w:val="00C14461"/>
    <w:rsid w:val="00C14E3C"/>
    <w:rsid w:val="00C153A1"/>
    <w:rsid w:val="00C15493"/>
    <w:rsid w:val="00C15895"/>
    <w:rsid w:val="00C161C9"/>
    <w:rsid w:val="00C16359"/>
    <w:rsid w:val="00C16BE7"/>
    <w:rsid w:val="00C16EA4"/>
    <w:rsid w:val="00C17158"/>
    <w:rsid w:val="00C1753A"/>
    <w:rsid w:val="00C17674"/>
    <w:rsid w:val="00C17904"/>
    <w:rsid w:val="00C17929"/>
    <w:rsid w:val="00C17B96"/>
    <w:rsid w:val="00C17BFC"/>
    <w:rsid w:val="00C17E73"/>
    <w:rsid w:val="00C2001A"/>
    <w:rsid w:val="00C200E4"/>
    <w:rsid w:val="00C20DC7"/>
    <w:rsid w:val="00C211F8"/>
    <w:rsid w:val="00C213AF"/>
    <w:rsid w:val="00C21819"/>
    <w:rsid w:val="00C221B7"/>
    <w:rsid w:val="00C2296F"/>
    <w:rsid w:val="00C23466"/>
    <w:rsid w:val="00C237FA"/>
    <w:rsid w:val="00C2412A"/>
    <w:rsid w:val="00C2435B"/>
    <w:rsid w:val="00C24A07"/>
    <w:rsid w:val="00C24A1F"/>
    <w:rsid w:val="00C24CDC"/>
    <w:rsid w:val="00C251E9"/>
    <w:rsid w:val="00C25C36"/>
    <w:rsid w:val="00C260C4"/>
    <w:rsid w:val="00C26212"/>
    <w:rsid w:val="00C26E61"/>
    <w:rsid w:val="00C275C1"/>
    <w:rsid w:val="00C278AE"/>
    <w:rsid w:val="00C30627"/>
    <w:rsid w:val="00C30682"/>
    <w:rsid w:val="00C31ADC"/>
    <w:rsid w:val="00C31D74"/>
    <w:rsid w:val="00C32133"/>
    <w:rsid w:val="00C3222A"/>
    <w:rsid w:val="00C32F05"/>
    <w:rsid w:val="00C337E2"/>
    <w:rsid w:val="00C33923"/>
    <w:rsid w:val="00C33999"/>
    <w:rsid w:val="00C34235"/>
    <w:rsid w:val="00C34CAA"/>
    <w:rsid w:val="00C34EB1"/>
    <w:rsid w:val="00C34F7B"/>
    <w:rsid w:val="00C35175"/>
    <w:rsid w:val="00C3598F"/>
    <w:rsid w:val="00C35C81"/>
    <w:rsid w:val="00C36758"/>
    <w:rsid w:val="00C36EFF"/>
    <w:rsid w:val="00C37EB2"/>
    <w:rsid w:val="00C402EF"/>
    <w:rsid w:val="00C41419"/>
    <w:rsid w:val="00C41B8F"/>
    <w:rsid w:val="00C41C83"/>
    <w:rsid w:val="00C4213A"/>
    <w:rsid w:val="00C422AA"/>
    <w:rsid w:val="00C42300"/>
    <w:rsid w:val="00C4278B"/>
    <w:rsid w:val="00C43D94"/>
    <w:rsid w:val="00C444FE"/>
    <w:rsid w:val="00C44875"/>
    <w:rsid w:val="00C448DD"/>
    <w:rsid w:val="00C44D18"/>
    <w:rsid w:val="00C456C9"/>
    <w:rsid w:val="00C46990"/>
    <w:rsid w:val="00C46FA4"/>
    <w:rsid w:val="00C47702"/>
    <w:rsid w:val="00C47E4C"/>
    <w:rsid w:val="00C4AF73"/>
    <w:rsid w:val="00C5079F"/>
    <w:rsid w:val="00C50894"/>
    <w:rsid w:val="00C510DF"/>
    <w:rsid w:val="00C517BD"/>
    <w:rsid w:val="00C5197E"/>
    <w:rsid w:val="00C51F68"/>
    <w:rsid w:val="00C52424"/>
    <w:rsid w:val="00C53D56"/>
    <w:rsid w:val="00C54200"/>
    <w:rsid w:val="00C54C08"/>
    <w:rsid w:val="00C54CAD"/>
    <w:rsid w:val="00C55A4C"/>
    <w:rsid w:val="00C55ADA"/>
    <w:rsid w:val="00C565D4"/>
    <w:rsid w:val="00C575A0"/>
    <w:rsid w:val="00C5E10D"/>
    <w:rsid w:val="00C607DD"/>
    <w:rsid w:val="00C6112C"/>
    <w:rsid w:val="00C6254A"/>
    <w:rsid w:val="00C63726"/>
    <w:rsid w:val="00C63B57"/>
    <w:rsid w:val="00C66275"/>
    <w:rsid w:val="00C66992"/>
    <w:rsid w:val="00C67838"/>
    <w:rsid w:val="00C70156"/>
    <w:rsid w:val="00C70B8D"/>
    <w:rsid w:val="00C70D96"/>
    <w:rsid w:val="00C71B2F"/>
    <w:rsid w:val="00C72983"/>
    <w:rsid w:val="00C73E26"/>
    <w:rsid w:val="00C74AB8"/>
    <w:rsid w:val="00C75751"/>
    <w:rsid w:val="00C76216"/>
    <w:rsid w:val="00C76ED4"/>
    <w:rsid w:val="00C76F3F"/>
    <w:rsid w:val="00C77306"/>
    <w:rsid w:val="00C77B12"/>
    <w:rsid w:val="00C8008D"/>
    <w:rsid w:val="00C8018E"/>
    <w:rsid w:val="00C80BB2"/>
    <w:rsid w:val="00C80BE5"/>
    <w:rsid w:val="00C811AD"/>
    <w:rsid w:val="00C81B73"/>
    <w:rsid w:val="00C81B8B"/>
    <w:rsid w:val="00C81DEC"/>
    <w:rsid w:val="00C81E0F"/>
    <w:rsid w:val="00C828FC"/>
    <w:rsid w:val="00C8304F"/>
    <w:rsid w:val="00C83452"/>
    <w:rsid w:val="00C83BC7"/>
    <w:rsid w:val="00C846A5"/>
    <w:rsid w:val="00C85071"/>
    <w:rsid w:val="00C8620F"/>
    <w:rsid w:val="00C876A2"/>
    <w:rsid w:val="00C87F9B"/>
    <w:rsid w:val="00C905D6"/>
    <w:rsid w:val="00C90993"/>
    <w:rsid w:val="00C90D69"/>
    <w:rsid w:val="00C9132B"/>
    <w:rsid w:val="00C919B2"/>
    <w:rsid w:val="00C919C0"/>
    <w:rsid w:val="00C91ABE"/>
    <w:rsid w:val="00C91B1B"/>
    <w:rsid w:val="00C92C9D"/>
    <w:rsid w:val="00C93511"/>
    <w:rsid w:val="00C943FC"/>
    <w:rsid w:val="00C95976"/>
    <w:rsid w:val="00C95A8C"/>
    <w:rsid w:val="00C97048"/>
    <w:rsid w:val="00CA0164"/>
    <w:rsid w:val="00CA07D2"/>
    <w:rsid w:val="00CA1BE0"/>
    <w:rsid w:val="00CA2386"/>
    <w:rsid w:val="00CA2594"/>
    <w:rsid w:val="00CA2DDA"/>
    <w:rsid w:val="00CA30A3"/>
    <w:rsid w:val="00CA392B"/>
    <w:rsid w:val="00CA3C75"/>
    <w:rsid w:val="00CA40F4"/>
    <w:rsid w:val="00CA5090"/>
    <w:rsid w:val="00CA5B1F"/>
    <w:rsid w:val="00CA5D82"/>
    <w:rsid w:val="00CA660C"/>
    <w:rsid w:val="00CA7134"/>
    <w:rsid w:val="00CA7491"/>
    <w:rsid w:val="00CB00BB"/>
    <w:rsid w:val="00CB08B9"/>
    <w:rsid w:val="00CB0E4F"/>
    <w:rsid w:val="00CB188D"/>
    <w:rsid w:val="00CB2A91"/>
    <w:rsid w:val="00CB2B8B"/>
    <w:rsid w:val="00CB30CC"/>
    <w:rsid w:val="00CB3157"/>
    <w:rsid w:val="00CB4AF8"/>
    <w:rsid w:val="00CB5096"/>
    <w:rsid w:val="00CB78A9"/>
    <w:rsid w:val="00CB7EFD"/>
    <w:rsid w:val="00CB938C"/>
    <w:rsid w:val="00CC02D0"/>
    <w:rsid w:val="00CC0CA8"/>
    <w:rsid w:val="00CC261D"/>
    <w:rsid w:val="00CC2AD9"/>
    <w:rsid w:val="00CC2F7A"/>
    <w:rsid w:val="00CC3195"/>
    <w:rsid w:val="00CC497E"/>
    <w:rsid w:val="00CC4D09"/>
    <w:rsid w:val="00CC4D52"/>
    <w:rsid w:val="00CC4FDC"/>
    <w:rsid w:val="00CC5005"/>
    <w:rsid w:val="00CC59BE"/>
    <w:rsid w:val="00CC5C9F"/>
    <w:rsid w:val="00CC5FB0"/>
    <w:rsid w:val="00CC65F4"/>
    <w:rsid w:val="00CC670D"/>
    <w:rsid w:val="00CC77D6"/>
    <w:rsid w:val="00CC7CF2"/>
    <w:rsid w:val="00CD005E"/>
    <w:rsid w:val="00CD0078"/>
    <w:rsid w:val="00CD09E5"/>
    <w:rsid w:val="00CD0F31"/>
    <w:rsid w:val="00CD152C"/>
    <w:rsid w:val="00CD1780"/>
    <w:rsid w:val="00CD1CBC"/>
    <w:rsid w:val="00CD2733"/>
    <w:rsid w:val="00CD2BE4"/>
    <w:rsid w:val="00CD48E3"/>
    <w:rsid w:val="00CD56DF"/>
    <w:rsid w:val="00CD67E3"/>
    <w:rsid w:val="00CD7493"/>
    <w:rsid w:val="00CD7497"/>
    <w:rsid w:val="00CE04EF"/>
    <w:rsid w:val="00CE1AAC"/>
    <w:rsid w:val="00CE224C"/>
    <w:rsid w:val="00CE2338"/>
    <w:rsid w:val="00CE25F1"/>
    <w:rsid w:val="00CE2E8C"/>
    <w:rsid w:val="00CE2F36"/>
    <w:rsid w:val="00CE3127"/>
    <w:rsid w:val="00CE32CC"/>
    <w:rsid w:val="00CE357F"/>
    <w:rsid w:val="00CE3664"/>
    <w:rsid w:val="00CE3679"/>
    <w:rsid w:val="00CE38F0"/>
    <w:rsid w:val="00CE4147"/>
    <w:rsid w:val="00CE42C8"/>
    <w:rsid w:val="00CE4324"/>
    <w:rsid w:val="00CE46BD"/>
    <w:rsid w:val="00CE48E9"/>
    <w:rsid w:val="00CE4DA8"/>
    <w:rsid w:val="00CE5CE2"/>
    <w:rsid w:val="00CE6754"/>
    <w:rsid w:val="00CE7C1C"/>
    <w:rsid w:val="00CE7F2D"/>
    <w:rsid w:val="00CF021F"/>
    <w:rsid w:val="00CF05A9"/>
    <w:rsid w:val="00CF0C99"/>
    <w:rsid w:val="00CF13E1"/>
    <w:rsid w:val="00CF1533"/>
    <w:rsid w:val="00CF16CD"/>
    <w:rsid w:val="00CF1B9F"/>
    <w:rsid w:val="00CF2938"/>
    <w:rsid w:val="00CF2ADD"/>
    <w:rsid w:val="00CF3338"/>
    <w:rsid w:val="00CF4933"/>
    <w:rsid w:val="00CF51AB"/>
    <w:rsid w:val="00CF58CC"/>
    <w:rsid w:val="00CF5FF1"/>
    <w:rsid w:val="00CF6DA4"/>
    <w:rsid w:val="00CF720F"/>
    <w:rsid w:val="00CF75D3"/>
    <w:rsid w:val="00D000B0"/>
    <w:rsid w:val="00D00587"/>
    <w:rsid w:val="00D01144"/>
    <w:rsid w:val="00D02D78"/>
    <w:rsid w:val="00D030B8"/>
    <w:rsid w:val="00D04508"/>
    <w:rsid w:val="00D069FA"/>
    <w:rsid w:val="00D06F17"/>
    <w:rsid w:val="00D1055F"/>
    <w:rsid w:val="00D1179C"/>
    <w:rsid w:val="00D11AD2"/>
    <w:rsid w:val="00D12316"/>
    <w:rsid w:val="00D12CE1"/>
    <w:rsid w:val="00D12D8F"/>
    <w:rsid w:val="00D13408"/>
    <w:rsid w:val="00D13810"/>
    <w:rsid w:val="00D138CE"/>
    <w:rsid w:val="00D1595C"/>
    <w:rsid w:val="00D162C2"/>
    <w:rsid w:val="00D16480"/>
    <w:rsid w:val="00D177B0"/>
    <w:rsid w:val="00D2019F"/>
    <w:rsid w:val="00D207C1"/>
    <w:rsid w:val="00D207E5"/>
    <w:rsid w:val="00D208F9"/>
    <w:rsid w:val="00D20C75"/>
    <w:rsid w:val="00D20F5E"/>
    <w:rsid w:val="00D214C3"/>
    <w:rsid w:val="00D21D2A"/>
    <w:rsid w:val="00D23252"/>
    <w:rsid w:val="00D2381D"/>
    <w:rsid w:val="00D26440"/>
    <w:rsid w:val="00D26666"/>
    <w:rsid w:val="00D26B69"/>
    <w:rsid w:val="00D3044A"/>
    <w:rsid w:val="00D3097F"/>
    <w:rsid w:val="00D31323"/>
    <w:rsid w:val="00D31ACC"/>
    <w:rsid w:val="00D32846"/>
    <w:rsid w:val="00D32DF1"/>
    <w:rsid w:val="00D3300B"/>
    <w:rsid w:val="00D342EF"/>
    <w:rsid w:val="00D34397"/>
    <w:rsid w:val="00D343AA"/>
    <w:rsid w:val="00D347FD"/>
    <w:rsid w:val="00D3516E"/>
    <w:rsid w:val="00D358B8"/>
    <w:rsid w:val="00D35CB7"/>
    <w:rsid w:val="00D35FDF"/>
    <w:rsid w:val="00D369FF"/>
    <w:rsid w:val="00D372A3"/>
    <w:rsid w:val="00D40FC1"/>
    <w:rsid w:val="00D41045"/>
    <w:rsid w:val="00D41789"/>
    <w:rsid w:val="00D42985"/>
    <w:rsid w:val="00D42D63"/>
    <w:rsid w:val="00D42E1B"/>
    <w:rsid w:val="00D432C6"/>
    <w:rsid w:val="00D43B0C"/>
    <w:rsid w:val="00D4418D"/>
    <w:rsid w:val="00D44252"/>
    <w:rsid w:val="00D44BB5"/>
    <w:rsid w:val="00D44D57"/>
    <w:rsid w:val="00D45010"/>
    <w:rsid w:val="00D4645F"/>
    <w:rsid w:val="00D464E4"/>
    <w:rsid w:val="00D46812"/>
    <w:rsid w:val="00D50D61"/>
    <w:rsid w:val="00D50DE9"/>
    <w:rsid w:val="00D51369"/>
    <w:rsid w:val="00D51D4D"/>
    <w:rsid w:val="00D51EBF"/>
    <w:rsid w:val="00D52C47"/>
    <w:rsid w:val="00D52E3A"/>
    <w:rsid w:val="00D533DF"/>
    <w:rsid w:val="00D53533"/>
    <w:rsid w:val="00D54035"/>
    <w:rsid w:val="00D54D5A"/>
    <w:rsid w:val="00D556EC"/>
    <w:rsid w:val="00D57109"/>
    <w:rsid w:val="00D578FF"/>
    <w:rsid w:val="00D60A9B"/>
    <w:rsid w:val="00D60D6C"/>
    <w:rsid w:val="00D60DE3"/>
    <w:rsid w:val="00D61365"/>
    <w:rsid w:val="00D628EE"/>
    <w:rsid w:val="00D632BE"/>
    <w:rsid w:val="00D632F4"/>
    <w:rsid w:val="00D63416"/>
    <w:rsid w:val="00D63D4F"/>
    <w:rsid w:val="00D63DB3"/>
    <w:rsid w:val="00D63F4A"/>
    <w:rsid w:val="00D647B6"/>
    <w:rsid w:val="00D647C2"/>
    <w:rsid w:val="00D64C4E"/>
    <w:rsid w:val="00D65CFF"/>
    <w:rsid w:val="00D66551"/>
    <w:rsid w:val="00D66602"/>
    <w:rsid w:val="00D7093F"/>
    <w:rsid w:val="00D70B57"/>
    <w:rsid w:val="00D719E6"/>
    <w:rsid w:val="00D71D3A"/>
    <w:rsid w:val="00D7263C"/>
    <w:rsid w:val="00D7280A"/>
    <w:rsid w:val="00D73290"/>
    <w:rsid w:val="00D73891"/>
    <w:rsid w:val="00D73B3C"/>
    <w:rsid w:val="00D74CB3"/>
    <w:rsid w:val="00D75069"/>
    <w:rsid w:val="00D75492"/>
    <w:rsid w:val="00D760EC"/>
    <w:rsid w:val="00D7640B"/>
    <w:rsid w:val="00D76529"/>
    <w:rsid w:val="00D76A7B"/>
    <w:rsid w:val="00D777EE"/>
    <w:rsid w:val="00D8129A"/>
    <w:rsid w:val="00D8180D"/>
    <w:rsid w:val="00D81835"/>
    <w:rsid w:val="00D82B6A"/>
    <w:rsid w:val="00D83854"/>
    <w:rsid w:val="00D83A42"/>
    <w:rsid w:val="00D848F5"/>
    <w:rsid w:val="00D851FA"/>
    <w:rsid w:val="00D858E2"/>
    <w:rsid w:val="00D85A04"/>
    <w:rsid w:val="00D85A5F"/>
    <w:rsid w:val="00D86AE8"/>
    <w:rsid w:val="00D875DE"/>
    <w:rsid w:val="00D902FB"/>
    <w:rsid w:val="00D9081B"/>
    <w:rsid w:val="00D913AB"/>
    <w:rsid w:val="00D918D3"/>
    <w:rsid w:val="00D91E18"/>
    <w:rsid w:val="00D9220B"/>
    <w:rsid w:val="00D9231E"/>
    <w:rsid w:val="00D925E8"/>
    <w:rsid w:val="00D926F9"/>
    <w:rsid w:val="00D938B0"/>
    <w:rsid w:val="00D93A25"/>
    <w:rsid w:val="00D94601"/>
    <w:rsid w:val="00D94F62"/>
    <w:rsid w:val="00D95032"/>
    <w:rsid w:val="00D968C3"/>
    <w:rsid w:val="00D96D29"/>
    <w:rsid w:val="00D96EEB"/>
    <w:rsid w:val="00D979E0"/>
    <w:rsid w:val="00D97E71"/>
    <w:rsid w:val="00D97EED"/>
    <w:rsid w:val="00DA0153"/>
    <w:rsid w:val="00DA03CC"/>
    <w:rsid w:val="00DA086B"/>
    <w:rsid w:val="00DA1A89"/>
    <w:rsid w:val="00DA1F4F"/>
    <w:rsid w:val="00DA1F5E"/>
    <w:rsid w:val="00DA27DB"/>
    <w:rsid w:val="00DA2ABF"/>
    <w:rsid w:val="00DA2BA4"/>
    <w:rsid w:val="00DA2D62"/>
    <w:rsid w:val="00DA327E"/>
    <w:rsid w:val="00DA366F"/>
    <w:rsid w:val="00DA3BB2"/>
    <w:rsid w:val="00DA42D4"/>
    <w:rsid w:val="00DA43A5"/>
    <w:rsid w:val="00DA44BC"/>
    <w:rsid w:val="00DA4697"/>
    <w:rsid w:val="00DA4FEE"/>
    <w:rsid w:val="00DA5093"/>
    <w:rsid w:val="00DA5AF2"/>
    <w:rsid w:val="00DA5BD2"/>
    <w:rsid w:val="00DA6413"/>
    <w:rsid w:val="00DA7740"/>
    <w:rsid w:val="00DB0E55"/>
    <w:rsid w:val="00DB1677"/>
    <w:rsid w:val="00DB1C0B"/>
    <w:rsid w:val="00DB2143"/>
    <w:rsid w:val="00DB236E"/>
    <w:rsid w:val="00DB2D19"/>
    <w:rsid w:val="00DB3CFA"/>
    <w:rsid w:val="00DB49F4"/>
    <w:rsid w:val="00DB4AC9"/>
    <w:rsid w:val="00DB4D5D"/>
    <w:rsid w:val="00DB55FD"/>
    <w:rsid w:val="00DB5E3D"/>
    <w:rsid w:val="00DB5EA3"/>
    <w:rsid w:val="00DB5F19"/>
    <w:rsid w:val="00DB7130"/>
    <w:rsid w:val="00DB7936"/>
    <w:rsid w:val="00DC0432"/>
    <w:rsid w:val="00DC0D66"/>
    <w:rsid w:val="00DC1A24"/>
    <w:rsid w:val="00DC27F9"/>
    <w:rsid w:val="00DC2DF7"/>
    <w:rsid w:val="00DC2EDC"/>
    <w:rsid w:val="00DC40F7"/>
    <w:rsid w:val="00DC5121"/>
    <w:rsid w:val="00DC565E"/>
    <w:rsid w:val="00DC583F"/>
    <w:rsid w:val="00DC5BC9"/>
    <w:rsid w:val="00DC62A5"/>
    <w:rsid w:val="00DC658C"/>
    <w:rsid w:val="00DC6A8D"/>
    <w:rsid w:val="00DD11AE"/>
    <w:rsid w:val="00DD17B3"/>
    <w:rsid w:val="00DD1B96"/>
    <w:rsid w:val="00DD1BEC"/>
    <w:rsid w:val="00DD1F44"/>
    <w:rsid w:val="00DD2D8F"/>
    <w:rsid w:val="00DD2FFC"/>
    <w:rsid w:val="00DD3060"/>
    <w:rsid w:val="00DD342B"/>
    <w:rsid w:val="00DD349E"/>
    <w:rsid w:val="00DD37DE"/>
    <w:rsid w:val="00DD3FF0"/>
    <w:rsid w:val="00DD4045"/>
    <w:rsid w:val="00DD428E"/>
    <w:rsid w:val="00DD45F9"/>
    <w:rsid w:val="00DD4C21"/>
    <w:rsid w:val="00DD4D36"/>
    <w:rsid w:val="00DD53BD"/>
    <w:rsid w:val="00DD5D68"/>
    <w:rsid w:val="00DD63B2"/>
    <w:rsid w:val="00DD64EE"/>
    <w:rsid w:val="00DD68F9"/>
    <w:rsid w:val="00DD699D"/>
    <w:rsid w:val="00DD6B66"/>
    <w:rsid w:val="00DD72CF"/>
    <w:rsid w:val="00DD7780"/>
    <w:rsid w:val="00DD7A9E"/>
    <w:rsid w:val="00DD7D02"/>
    <w:rsid w:val="00DE0AD8"/>
    <w:rsid w:val="00DE0CAF"/>
    <w:rsid w:val="00DE0FFA"/>
    <w:rsid w:val="00DE12E8"/>
    <w:rsid w:val="00DE1582"/>
    <w:rsid w:val="00DE1F52"/>
    <w:rsid w:val="00DE22D3"/>
    <w:rsid w:val="00DE3EA1"/>
    <w:rsid w:val="00DE4E89"/>
    <w:rsid w:val="00DE5439"/>
    <w:rsid w:val="00DE6BEA"/>
    <w:rsid w:val="00DE742E"/>
    <w:rsid w:val="00DE7913"/>
    <w:rsid w:val="00DE79CF"/>
    <w:rsid w:val="00DE7C40"/>
    <w:rsid w:val="00DF01F3"/>
    <w:rsid w:val="00DF0902"/>
    <w:rsid w:val="00DF14ED"/>
    <w:rsid w:val="00DF2682"/>
    <w:rsid w:val="00DF491A"/>
    <w:rsid w:val="00DF4E82"/>
    <w:rsid w:val="00DF69B5"/>
    <w:rsid w:val="00DF69F3"/>
    <w:rsid w:val="00DF6C7B"/>
    <w:rsid w:val="00DF6F81"/>
    <w:rsid w:val="00DF73E5"/>
    <w:rsid w:val="00DF7EF2"/>
    <w:rsid w:val="00E008B8"/>
    <w:rsid w:val="00E026E6"/>
    <w:rsid w:val="00E0352C"/>
    <w:rsid w:val="00E03667"/>
    <w:rsid w:val="00E039F4"/>
    <w:rsid w:val="00E0647B"/>
    <w:rsid w:val="00E069B7"/>
    <w:rsid w:val="00E06AE2"/>
    <w:rsid w:val="00E07D11"/>
    <w:rsid w:val="00E1007C"/>
    <w:rsid w:val="00E100AC"/>
    <w:rsid w:val="00E103AA"/>
    <w:rsid w:val="00E1047A"/>
    <w:rsid w:val="00E10CC0"/>
    <w:rsid w:val="00E10EF0"/>
    <w:rsid w:val="00E11410"/>
    <w:rsid w:val="00E1204F"/>
    <w:rsid w:val="00E12254"/>
    <w:rsid w:val="00E12312"/>
    <w:rsid w:val="00E12C70"/>
    <w:rsid w:val="00E1366D"/>
    <w:rsid w:val="00E14527"/>
    <w:rsid w:val="00E14832"/>
    <w:rsid w:val="00E16385"/>
    <w:rsid w:val="00E163DB"/>
    <w:rsid w:val="00E16570"/>
    <w:rsid w:val="00E1665E"/>
    <w:rsid w:val="00E1672A"/>
    <w:rsid w:val="00E16B9C"/>
    <w:rsid w:val="00E16C39"/>
    <w:rsid w:val="00E1701F"/>
    <w:rsid w:val="00E172EA"/>
    <w:rsid w:val="00E17703"/>
    <w:rsid w:val="00E20B18"/>
    <w:rsid w:val="00E21528"/>
    <w:rsid w:val="00E21A89"/>
    <w:rsid w:val="00E22968"/>
    <w:rsid w:val="00E23535"/>
    <w:rsid w:val="00E24ECF"/>
    <w:rsid w:val="00E255E1"/>
    <w:rsid w:val="00E2715A"/>
    <w:rsid w:val="00E30867"/>
    <w:rsid w:val="00E30A42"/>
    <w:rsid w:val="00E30A9F"/>
    <w:rsid w:val="00E32A37"/>
    <w:rsid w:val="00E332C0"/>
    <w:rsid w:val="00E334F3"/>
    <w:rsid w:val="00E33D50"/>
    <w:rsid w:val="00E34559"/>
    <w:rsid w:val="00E34EAA"/>
    <w:rsid w:val="00E34F19"/>
    <w:rsid w:val="00E36265"/>
    <w:rsid w:val="00E36678"/>
    <w:rsid w:val="00E368C8"/>
    <w:rsid w:val="00E3746D"/>
    <w:rsid w:val="00E40503"/>
    <w:rsid w:val="00E411F0"/>
    <w:rsid w:val="00E41DAF"/>
    <w:rsid w:val="00E424F4"/>
    <w:rsid w:val="00E42890"/>
    <w:rsid w:val="00E42ED9"/>
    <w:rsid w:val="00E43EB1"/>
    <w:rsid w:val="00E44066"/>
    <w:rsid w:val="00E442B4"/>
    <w:rsid w:val="00E472A6"/>
    <w:rsid w:val="00E47415"/>
    <w:rsid w:val="00E47A1C"/>
    <w:rsid w:val="00E47B52"/>
    <w:rsid w:val="00E50280"/>
    <w:rsid w:val="00E50493"/>
    <w:rsid w:val="00E5051C"/>
    <w:rsid w:val="00E507A8"/>
    <w:rsid w:val="00E50992"/>
    <w:rsid w:val="00E50C38"/>
    <w:rsid w:val="00E5144A"/>
    <w:rsid w:val="00E514A2"/>
    <w:rsid w:val="00E51D1F"/>
    <w:rsid w:val="00E5213E"/>
    <w:rsid w:val="00E52321"/>
    <w:rsid w:val="00E52717"/>
    <w:rsid w:val="00E53CD9"/>
    <w:rsid w:val="00E546B1"/>
    <w:rsid w:val="00E5531A"/>
    <w:rsid w:val="00E55B59"/>
    <w:rsid w:val="00E56C7A"/>
    <w:rsid w:val="00E57ABE"/>
    <w:rsid w:val="00E60314"/>
    <w:rsid w:val="00E60D79"/>
    <w:rsid w:val="00E60F80"/>
    <w:rsid w:val="00E62646"/>
    <w:rsid w:val="00E62C9A"/>
    <w:rsid w:val="00E63481"/>
    <w:rsid w:val="00E6359E"/>
    <w:rsid w:val="00E638F4"/>
    <w:rsid w:val="00E63DA5"/>
    <w:rsid w:val="00E64031"/>
    <w:rsid w:val="00E64BAF"/>
    <w:rsid w:val="00E651BE"/>
    <w:rsid w:val="00E65847"/>
    <w:rsid w:val="00E66281"/>
    <w:rsid w:val="00E67E74"/>
    <w:rsid w:val="00E67F8C"/>
    <w:rsid w:val="00E70557"/>
    <w:rsid w:val="00E710DD"/>
    <w:rsid w:val="00E713B5"/>
    <w:rsid w:val="00E71785"/>
    <w:rsid w:val="00E71AAC"/>
    <w:rsid w:val="00E71FEF"/>
    <w:rsid w:val="00E72F9C"/>
    <w:rsid w:val="00E741EB"/>
    <w:rsid w:val="00E7598F"/>
    <w:rsid w:val="00E75C28"/>
    <w:rsid w:val="00E76BED"/>
    <w:rsid w:val="00E77430"/>
    <w:rsid w:val="00E7756E"/>
    <w:rsid w:val="00E77B99"/>
    <w:rsid w:val="00E80091"/>
    <w:rsid w:val="00E800AD"/>
    <w:rsid w:val="00E80553"/>
    <w:rsid w:val="00E805F0"/>
    <w:rsid w:val="00E80CB0"/>
    <w:rsid w:val="00E815CB"/>
    <w:rsid w:val="00E81980"/>
    <w:rsid w:val="00E820A2"/>
    <w:rsid w:val="00E826B4"/>
    <w:rsid w:val="00E8283E"/>
    <w:rsid w:val="00E83062"/>
    <w:rsid w:val="00E83EBB"/>
    <w:rsid w:val="00E85068"/>
    <w:rsid w:val="00E85D41"/>
    <w:rsid w:val="00E861C7"/>
    <w:rsid w:val="00E8645B"/>
    <w:rsid w:val="00E867D7"/>
    <w:rsid w:val="00E86904"/>
    <w:rsid w:val="00E871BC"/>
    <w:rsid w:val="00E87CF8"/>
    <w:rsid w:val="00E90572"/>
    <w:rsid w:val="00E90DA4"/>
    <w:rsid w:val="00E9153B"/>
    <w:rsid w:val="00E91BD9"/>
    <w:rsid w:val="00E91EA8"/>
    <w:rsid w:val="00E92515"/>
    <w:rsid w:val="00E92D28"/>
    <w:rsid w:val="00E92D91"/>
    <w:rsid w:val="00E940D0"/>
    <w:rsid w:val="00E947F8"/>
    <w:rsid w:val="00E94CC0"/>
    <w:rsid w:val="00E94EB6"/>
    <w:rsid w:val="00E9561D"/>
    <w:rsid w:val="00E964BA"/>
    <w:rsid w:val="00E96C6C"/>
    <w:rsid w:val="00E97851"/>
    <w:rsid w:val="00EA00CB"/>
    <w:rsid w:val="00EA0926"/>
    <w:rsid w:val="00EA0E09"/>
    <w:rsid w:val="00EA0F0F"/>
    <w:rsid w:val="00EA152D"/>
    <w:rsid w:val="00EA164B"/>
    <w:rsid w:val="00EA1EBA"/>
    <w:rsid w:val="00EA2985"/>
    <w:rsid w:val="00EA2DB5"/>
    <w:rsid w:val="00EA3671"/>
    <w:rsid w:val="00EA4072"/>
    <w:rsid w:val="00EA4966"/>
    <w:rsid w:val="00EA4AD2"/>
    <w:rsid w:val="00EA512E"/>
    <w:rsid w:val="00EA531B"/>
    <w:rsid w:val="00EA5393"/>
    <w:rsid w:val="00EA5508"/>
    <w:rsid w:val="00EA5E2E"/>
    <w:rsid w:val="00EA6220"/>
    <w:rsid w:val="00EA6D6F"/>
    <w:rsid w:val="00EB0635"/>
    <w:rsid w:val="00EB1722"/>
    <w:rsid w:val="00EB177E"/>
    <w:rsid w:val="00EB222D"/>
    <w:rsid w:val="00EB225A"/>
    <w:rsid w:val="00EB22B3"/>
    <w:rsid w:val="00EB311A"/>
    <w:rsid w:val="00EB4729"/>
    <w:rsid w:val="00EB52C0"/>
    <w:rsid w:val="00EB5969"/>
    <w:rsid w:val="00EB5AE6"/>
    <w:rsid w:val="00EB6115"/>
    <w:rsid w:val="00EB61BA"/>
    <w:rsid w:val="00EC0185"/>
    <w:rsid w:val="00EC01B5"/>
    <w:rsid w:val="00EC05DE"/>
    <w:rsid w:val="00EC1347"/>
    <w:rsid w:val="00EC219B"/>
    <w:rsid w:val="00EC25B5"/>
    <w:rsid w:val="00EC2770"/>
    <w:rsid w:val="00EC2957"/>
    <w:rsid w:val="00EC3E28"/>
    <w:rsid w:val="00EC445B"/>
    <w:rsid w:val="00EC4475"/>
    <w:rsid w:val="00EC459B"/>
    <w:rsid w:val="00EC4AFF"/>
    <w:rsid w:val="00EC4BDB"/>
    <w:rsid w:val="00EC4F07"/>
    <w:rsid w:val="00EC4F12"/>
    <w:rsid w:val="00EC522D"/>
    <w:rsid w:val="00EC5898"/>
    <w:rsid w:val="00EC5A4E"/>
    <w:rsid w:val="00EC5C75"/>
    <w:rsid w:val="00EC6179"/>
    <w:rsid w:val="00EC61F2"/>
    <w:rsid w:val="00EC64CC"/>
    <w:rsid w:val="00EC799E"/>
    <w:rsid w:val="00EC7B9D"/>
    <w:rsid w:val="00ED0631"/>
    <w:rsid w:val="00ED1758"/>
    <w:rsid w:val="00ED191C"/>
    <w:rsid w:val="00ED2025"/>
    <w:rsid w:val="00ED2316"/>
    <w:rsid w:val="00ED3E1B"/>
    <w:rsid w:val="00ED45CF"/>
    <w:rsid w:val="00ED495D"/>
    <w:rsid w:val="00ED4DCE"/>
    <w:rsid w:val="00ED4E92"/>
    <w:rsid w:val="00ED4F59"/>
    <w:rsid w:val="00ED523E"/>
    <w:rsid w:val="00ED5873"/>
    <w:rsid w:val="00ED6559"/>
    <w:rsid w:val="00ED6848"/>
    <w:rsid w:val="00ED6B63"/>
    <w:rsid w:val="00ED729C"/>
    <w:rsid w:val="00ED7459"/>
    <w:rsid w:val="00EE009D"/>
    <w:rsid w:val="00EE0718"/>
    <w:rsid w:val="00EE1EC2"/>
    <w:rsid w:val="00EE21B0"/>
    <w:rsid w:val="00EE238C"/>
    <w:rsid w:val="00EE25A9"/>
    <w:rsid w:val="00EE2928"/>
    <w:rsid w:val="00EE2B75"/>
    <w:rsid w:val="00EE3A69"/>
    <w:rsid w:val="00EE3C61"/>
    <w:rsid w:val="00EE41BF"/>
    <w:rsid w:val="00EE568B"/>
    <w:rsid w:val="00EE5833"/>
    <w:rsid w:val="00EE5939"/>
    <w:rsid w:val="00EE5A36"/>
    <w:rsid w:val="00EE6326"/>
    <w:rsid w:val="00EE67CD"/>
    <w:rsid w:val="00EE7AD0"/>
    <w:rsid w:val="00EE7C74"/>
    <w:rsid w:val="00EE7E8B"/>
    <w:rsid w:val="00EF0C88"/>
    <w:rsid w:val="00EF2002"/>
    <w:rsid w:val="00EF243E"/>
    <w:rsid w:val="00EF2B19"/>
    <w:rsid w:val="00EF308B"/>
    <w:rsid w:val="00EF33A3"/>
    <w:rsid w:val="00EF33D6"/>
    <w:rsid w:val="00EF3841"/>
    <w:rsid w:val="00EF4996"/>
    <w:rsid w:val="00EF5416"/>
    <w:rsid w:val="00EF56FB"/>
    <w:rsid w:val="00EF6060"/>
    <w:rsid w:val="00F00E84"/>
    <w:rsid w:val="00F01257"/>
    <w:rsid w:val="00F02083"/>
    <w:rsid w:val="00F02FED"/>
    <w:rsid w:val="00F03011"/>
    <w:rsid w:val="00F039AF"/>
    <w:rsid w:val="00F03C2E"/>
    <w:rsid w:val="00F04A46"/>
    <w:rsid w:val="00F0579F"/>
    <w:rsid w:val="00F06329"/>
    <w:rsid w:val="00F073CA"/>
    <w:rsid w:val="00F107B2"/>
    <w:rsid w:val="00F111BB"/>
    <w:rsid w:val="00F12644"/>
    <w:rsid w:val="00F12B53"/>
    <w:rsid w:val="00F131FF"/>
    <w:rsid w:val="00F1324E"/>
    <w:rsid w:val="00F13268"/>
    <w:rsid w:val="00F13A23"/>
    <w:rsid w:val="00F13DC9"/>
    <w:rsid w:val="00F141D8"/>
    <w:rsid w:val="00F141EE"/>
    <w:rsid w:val="00F1472F"/>
    <w:rsid w:val="00F14BBF"/>
    <w:rsid w:val="00F14E2E"/>
    <w:rsid w:val="00F14F2B"/>
    <w:rsid w:val="00F15AB7"/>
    <w:rsid w:val="00F172D3"/>
    <w:rsid w:val="00F17365"/>
    <w:rsid w:val="00F17421"/>
    <w:rsid w:val="00F219D6"/>
    <w:rsid w:val="00F21E62"/>
    <w:rsid w:val="00F220CE"/>
    <w:rsid w:val="00F23153"/>
    <w:rsid w:val="00F2337C"/>
    <w:rsid w:val="00F238EF"/>
    <w:rsid w:val="00F23912"/>
    <w:rsid w:val="00F25FA7"/>
    <w:rsid w:val="00F26E81"/>
    <w:rsid w:val="00F271B3"/>
    <w:rsid w:val="00F27DE3"/>
    <w:rsid w:val="00F302A9"/>
    <w:rsid w:val="00F30BB8"/>
    <w:rsid w:val="00F32110"/>
    <w:rsid w:val="00F32425"/>
    <w:rsid w:val="00F32A0C"/>
    <w:rsid w:val="00F32D84"/>
    <w:rsid w:val="00F32F2D"/>
    <w:rsid w:val="00F33811"/>
    <w:rsid w:val="00F342A7"/>
    <w:rsid w:val="00F34706"/>
    <w:rsid w:val="00F35C15"/>
    <w:rsid w:val="00F36017"/>
    <w:rsid w:val="00F37F26"/>
    <w:rsid w:val="00F405F4"/>
    <w:rsid w:val="00F4088B"/>
    <w:rsid w:val="00F42559"/>
    <w:rsid w:val="00F429CA"/>
    <w:rsid w:val="00F42AB4"/>
    <w:rsid w:val="00F42CD6"/>
    <w:rsid w:val="00F42E8A"/>
    <w:rsid w:val="00F43834"/>
    <w:rsid w:val="00F43948"/>
    <w:rsid w:val="00F44D7F"/>
    <w:rsid w:val="00F465D9"/>
    <w:rsid w:val="00F46EAA"/>
    <w:rsid w:val="00F47210"/>
    <w:rsid w:val="00F47A9A"/>
    <w:rsid w:val="00F47BEB"/>
    <w:rsid w:val="00F47CBC"/>
    <w:rsid w:val="00F47CFC"/>
    <w:rsid w:val="00F47FA5"/>
    <w:rsid w:val="00F4FB97"/>
    <w:rsid w:val="00F5056B"/>
    <w:rsid w:val="00F50E9C"/>
    <w:rsid w:val="00F50EAF"/>
    <w:rsid w:val="00F50FBE"/>
    <w:rsid w:val="00F510F5"/>
    <w:rsid w:val="00F51701"/>
    <w:rsid w:val="00F51B72"/>
    <w:rsid w:val="00F51B9E"/>
    <w:rsid w:val="00F51D7B"/>
    <w:rsid w:val="00F52122"/>
    <w:rsid w:val="00F52A48"/>
    <w:rsid w:val="00F52F59"/>
    <w:rsid w:val="00F53B9C"/>
    <w:rsid w:val="00F54315"/>
    <w:rsid w:val="00F54686"/>
    <w:rsid w:val="00F54939"/>
    <w:rsid w:val="00F5506B"/>
    <w:rsid w:val="00F554CA"/>
    <w:rsid w:val="00F564E1"/>
    <w:rsid w:val="00F573DF"/>
    <w:rsid w:val="00F57AFC"/>
    <w:rsid w:val="00F57F88"/>
    <w:rsid w:val="00F61A9F"/>
    <w:rsid w:val="00F61B3D"/>
    <w:rsid w:val="00F61D40"/>
    <w:rsid w:val="00F62035"/>
    <w:rsid w:val="00F622C0"/>
    <w:rsid w:val="00F63621"/>
    <w:rsid w:val="00F6384F"/>
    <w:rsid w:val="00F63F26"/>
    <w:rsid w:val="00F64B2D"/>
    <w:rsid w:val="00F64D89"/>
    <w:rsid w:val="00F65434"/>
    <w:rsid w:val="00F658F4"/>
    <w:rsid w:val="00F6602F"/>
    <w:rsid w:val="00F66191"/>
    <w:rsid w:val="00F663BA"/>
    <w:rsid w:val="00F66715"/>
    <w:rsid w:val="00F66A8C"/>
    <w:rsid w:val="00F66F4C"/>
    <w:rsid w:val="00F67208"/>
    <w:rsid w:val="00F67B89"/>
    <w:rsid w:val="00F67EB6"/>
    <w:rsid w:val="00F70E1A"/>
    <w:rsid w:val="00F717AB"/>
    <w:rsid w:val="00F72532"/>
    <w:rsid w:val="00F7288B"/>
    <w:rsid w:val="00F72C59"/>
    <w:rsid w:val="00F73AB6"/>
    <w:rsid w:val="00F742FE"/>
    <w:rsid w:val="00F74B76"/>
    <w:rsid w:val="00F7511F"/>
    <w:rsid w:val="00F7558F"/>
    <w:rsid w:val="00F76510"/>
    <w:rsid w:val="00F76636"/>
    <w:rsid w:val="00F76722"/>
    <w:rsid w:val="00F77165"/>
    <w:rsid w:val="00F776EB"/>
    <w:rsid w:val="00F822F5"/>
    <w:rsid w:val="00F82CA6"/>
    <w:rsid w:val="00F82E69"/>
    <w:rsid w:val="00F8314E"/>
    <w:rsid w:val="00F834D9"/>
    <w:rsid w:val="00F83A5B"/>
    <w:rsid w:val="00F83EF9"/>
    <w:rsid w:val="00F842F9"/>
    <w:rsid w:val="00F84D1C"/>
    <w:rsid w:val="00F85092"/>
    <w:rsid w:val="00F850EC"/>
    <w:rsid w:val="00F854B4"/>
    <w:rsid w:val="00F859D1"/>
    <w:rsid w:val="00F862C3"/>
    <w:rsid w:val="00F86FAF"/>
    <w:rsid w:val="00F874B3"/>
    <w:rsid w:val="00F9089A"/>
    <w:rsid w:val="00F90C8A"/>
    <w:rsid w:val="00F90E07"/>
    <w:rsid w:val="00F910A7"/>
    <w:rsid w:val="00F911D0"/>
    <w:rsid w:val="00F91599"/>
    <w:rsid w:val="00F91725"/>
    <w:rsid w:val="00F925E1"/>
    <w:rsid w:val="00F92A9A"/>
    <w:rsid w:val="00F92B3D"/>
    <w:rsid w:val="00F9320D"/>
    <w:rsid w:val="00F96562"/>
    <w:rsid w:val="00F96946"/>
    <w:rsid w:val="00F96CC7"/>
    <w:rsid w:val="00F97129"/>
    <w:rsid w:val="00F97E15"/>
    <w:rsid w:val="00FA0C08"/>
    <w:rsid w:val="00FA1A9A"/>
    <w:rsid w:val="00FA1BF0"/>
    <w:rsid w:val="00FA1F76"/>
    <w:rsid w:val="00FA214B"/>
    <w:rsid w:val="00FA29B3"/>
    <w:rsid w:val="00FA39C0"/>
    <w:rsid w:val="00FA4A30"/>
    <w:rsid w:val="00FA4E5C"/>
    <w:rsid w:val="00FA5622"/>
    <w:rsid w:val="00FA59BD"/>
    <w:rsid w:val="00FA59EB"/>
    <w:rsid w:val="00FA5AEE"/>
    <w:rsid w:val="00FA5C77"/>
    <w:rsid w:val="00FA5F53"/>
    <w:rsid w:val="00FA60E5"/>
    <w:rsid w:val="00FA6183"/>
    <w:rsid w:val="00FA64A8"/>
    <w:rsid w:val="00FA6DA7"/>
    <w:rsid w:val="00FA6E38"/>
    <w:rsid w:val="00FA70AA"/>
    <w:rsid w:val="00FA78C0"/>
    <w:rsid w:val="00FA7FE6"/>
    <w:rsid w:val="00FB07FB"/>
    <w:rsid w:val="00FB2678"/>
    <w:rsid w:val="00FB2A70"/>
    <w:rsid w:val="00FB2C91"/>
    <w:rsid w:val="00FB32E0"/>
    <w:rsid w:val="00FB3633"/>
    <w:rsid w:val="00FB4544"/>
    <w:rsid w:val="00FB4633"/>
    <w:rsid w:val="00FB4EAF"/>
    <w:rsid w:val="00FB5737"/>
    <w:rsid w:val="00FB5ADF"/>
    <w:rsid w:val="00FB5D60"/>
    <w:rsid w:val="00FB74EA"/>
    <w:rsid w:val="00FB7822"/>
    <w:rsid w:val="00FB79D7"/>
    <w:rsid w:val="00FB7DD9"/>
    <w:rsid w:val="00FC0570"/>
    <w:rsid w:val="00FC05F9"/>
    <w:rsid w:val="00FC1385"/>
    <w:rsid w:val="00FC22C9"/>
    <w:rsid w:val="00FC2B0C"/>
    <w:rsid w:val="00FC2E5C"/>
    <w:rsid w:val="00FC3B1B"/>
    <w:rsid w:val="00FC4651"/>
    <w:rsid w:val="00FC53E1"/>
    <w:rsid w:val="00FC5A32"/>
    <w:rsid w:val="00FC62CE"/>
    <w:rsid w:val="00FC6D45"/>
    <w:rsid w:val="00FC75F5"/>
    <w:rsid w:val="00FC7967"/>
    <w:rsid w:val="00FD0969"/>
    <w:rsid w:val="00FD2262"/>
    <w:rsid w:val="00FD229A"/>
    <w:rsid w:val="00FD253B"/>
    <w:rsid w:val="00FD2B38"/>
    <w:rsid w:val="00FD35CC"/>
    <w:rsid w:val="00FD3925"/>
    <w:rsid w:val="00FD3A39"/>
    <w:rsid w:val="00FD452D"/>
    <w:rsid w:val="00FD5669"/>
    <w:rsid w:val="00FD566E"/>
    <w:rsid w:val="00FD5B99"/>
    <w:rsid w:val="00FD661B"/>
    <w:rsid w:val="00FD7C2F"/>
    <w:rsid w:val="00FD7F81"/>
    <w:rsid w:val="00FE05E0"/>
    <w:rsid w:val="00FE0929"/>
    <w:rsid w:val="00FE093A"/>
    <w:rsid w:val="00FE0A5F"/>
    <w:rsid w:val="00FE249A"/>
    <w:rsid w:val="00FE2A90"/>
    <w:rsid w:val="00FE2BE4"/>
    <w:rsid w:val="00FE35A6"/>
    <w:rsid w:val="00FE38DC"/>
    <w:rsid w:val="00FE43D4"/>
    <w:rsid w:val="00FE521F"/>
    <w:rsid w:val="00FE5BC3"/>
    <w:rsid w:val="00FE5FDF"/>
    <w:rsid w:val="00FE7481"/>
    <w:rsid w:val="00FE7845"/>
    <w:rsid w:val="00FF0C57"/>
    <w:rsid w:val="00FF0E0B"/>
    <w:rsid w:val="00FF1077"/>
    <w:rsid w:val="00FF1B61"/>
    <w:rsid w:val="00FF23B0"/>
    <w:rsid w:val="00FF2A06"/>
    <w:rsid w:val="00FF3378"/>
    <w:rsid w:val="00FF3534"/>
    <w:rsid w:val="00FF3992"/>
    <w:rsid w:val="00FF3AC1"/>
    <w:rsid w:val="00FF3E30"/>
    <w:rsid w:val="00FF4204"/>
    <w:rsid w:val="00FF4228"/>
    <w:rsid w:val="00FF57FE"/>
    <w:rsid w:val="00FF5D84"/>
    <w:rsid w:val="00FF6648"/>
    <w:rsid w:val="00FF72F5"/>
    <w:rsid w:val="00FF7458"/>
    <w:rsid w:val="01001EA0"/>
    <w:rsid w:val="0102900E"/>
    <w:rsid w:val="01029635"/>
    <w:rsid w:val="0103225A"/>
    <w:rsid w:val="01041D4D"/>
    <w:rsid w:val="010AC07D"/>
    <w:rsid w:val="01104271"/>
    <w:rsid w:val="011082C4"/>
    <w:rsid w:val="01166413"/>
    <w:rsid w:val="0118C002"/>
    <w:rsid w:val="012EC9AE"/>
    <w:rsid w:val="012F2098"/>
    <w:rsid w:val="012FC5CD"/>
    <w:rsid w:val="013013DE"/>
    <w:rsid w:val="013013FB"/>
    <w:rsid w:val="01333328"/>
    <w:rsid w:val="01348B4F"/>
    <w:rsid w:val="0138088A"/>
    <w:rsid w:val="013E9A47"/>
    <w:rsid w:val="013F54E0"/>
    <w:rsid w:val="014281C0"/>
    <w:rsid w:val="01449096"/>
    <w:rsid w:val="01470B10"/>
    <w:rsid w:val="014A1CBB"/>
    <w:rsid w:val="014F4612"/>
    <w:rsid w:val="0155A824"/>
    <w:rsid w:val="015D7988"/>
    <w:rsid w:val="015F20D0"/>
    <w:rsid w:val="01635079"/>
    <w:rsid w:val="016AB9E5"/>
    <w:rsid w:val="016F974F"/>
    <w:rsid w:val="01726DEB"/>
    <w:rsid w:val="0174A8AC"/>
    <w:rsid w:val="017F9C98"/>
    <w:rsid w:val="0186A592"/>
    <w:rsid w:val="01916359"/>
    <w:rsid w:val="01A660F3"/>
    <w:rsid w:val="01A8426C"/>
    <w:rsid w:val="01AF2EE8"/>
    <w:rsid w:val="01B286AF"/>
    <w:rsid w:val="01B3EFE5"/>
    <w:rsid w:val="01B6D60C"/>
    <w:rsid w:val="01B70FE5"/>
    <w:rsid w:val="01B9E189"/>
    <w:rsid w:val="01C22D76"/>
    <w:rsid w:val="01C90972"/>
    <w:rsid w:val="01CC6496"/>
    <w:rsid w:val="01D25F5E"/>
    <w:rsid w:val="01DD053B"/>
    <w:rsid w:val="01DEBFA1"/>
    <w:rsid w:val="01E87AA6"/>
    <w:rsid w:val="01E966D2"/>
    <w:rsid w:val="01EA1132"/>
    <w:rsid w:val="01F2B7F3"/>
    <w:rsid w:val="01F97623"/>
    <w:rsid w:val="01FB44FE"/>
    <w:rsid w:val="02025C55"/>
    <w:rsid w:val="020AC50A"/>
    <w:rsid w:val="020EF816"/>
    <w:rsid w:val="020FC935"/>
    <w:rsid w:val="020FEBAD"/>
    <w:rsid w:val="02121C23"/>
    <w:rsid w:val="022332CA"/>
    <w:rsid w:val="0227FB67"/>
    <w:rsid w:val="022A23AE"/>
    <w:rsid w:val="022C786B"/>
    <w:rsid w:val="022D137A"/>
    <w:rsid w:val="0231EC50"/>
    <w:rsid w:val="0238FC03"/>
    <w:rsid w:val="023D0654"/>
    <w:rsid w:val="023F2CE0"/>
    <w:rsid w:val="024291E8"/>
    <w:rsid w:val="025FE5F1"/>
    <w:rsid w:val="0264A166"/>
    <w:rsid w:val="02662DFA"/>
    <w:rsid w:val="026D7D19"/>
    <w:rsid w:val="026E99AA"/>
    <w:rsid w:val="02758E11"/>
    <w:rsid w:val="0275CFE1"/>
    <w:rsid w:val="02803CD3"/>
    <w:rsid w:val="0280D44B"/>
    <w:rsid w:val="02867072"/>
    <w:rsid w:val="028749E5"/>
    <w:rsid w:val="0289C66D"/>
    <w:rsid w:val="028E6F13"/>
    <w:rsid w:val="029F2A00"/>
    <w:rsid w:val="029F5871"/>
    <w:rsid w:val="02AE85ED"/>
    <w:rsid w:val="02AF512A"/>
    <w:rsid w:val="02AF6375"/>
    <w:rsid w:val="02B14968"/>
    <w:rsid w:val="02B83F16"/>
    <w:rsid w:val="02B999EF"/>
    <w:rsid w:val="02BC6893"/>
    <w:rsid w:val="02BD1AE8"/>
    <w:rsid w:val="02CD67B4"/>
    <w:rsid w:val="02D3CF33"/>
    <w:rsid w:val="02D6C8A8"/>
    <w:rsid w:val="0302138E"/>
    <w:rsid w:val="03095BAD"/>
    <w:rsid w:val="030E7377"/>
    <w:rsid w:val="03112F2D"/>
    <w:rsid w:val="0318712B"/>
    <w:rsid w:val="031E6DF5"/>
    <w:rsid w:val="032314AA"/>
    <w:rsid w:val="0323477B"/>
    <w:rsid w:val="03244D12"/>
    <w:rsid w:val="0324F977"/>
    <w:rsid w:val="032C6D87"/>
    <w:rsid w:val="033251A8"/>
    <w:rsid w:val="0338D549"/>
    <w:rsid w:val="033F45E4"/>
    <w:rsid w:val="034786A2"/>
    <w:rsid w:val="034B6EE5"/>
    <w:rsid w:val="03537D47"/>
    <w:rsid w:val="03584C99"/>
    <w:rsid w:val="035E5148"/>
    <w:rsid w:val="035FD294"/>
    <w:rsid w:val="03647048"/>
    <w:rsid w:val="0368ADA9"/>
    <w:rsid w:val="037809C1"/>
    <w:rsid w:val="037C83C9"/>
    <w:rsid w:val="0387DE64"/>
    <w:rsid w:val="038980D8"/>
    <w:rsid w:val="038A659C"/>
    <w:rsid w:val="038F1EB6"/>
    <w:rsid w:val="03911073"/>
    <w:rsid w:val="03921812"/>
    <w:rsid w:val="0394E7F7"/>
    <w:rsid w:val="0396531C"/>
    <w:rsid w:val="0397E1CD"/>
    <w:rsid w:val="0398184C"/>
    <w:rsid w:val="039B9866"/>
    <w:rsid w:val="03A35E85"/>
    <w:rsid w:val="03A98974"/>
    <w:rsid w:val="03AE70B3"/>
    <w:rsid w:val="03B3FE87"/>
    <w:rsid w:val="03C22B6C"/>
    <w:rsid w:val="03C88BB3"/>
    <w:rsid w:val="03CB0B86"/>
    <w:rsid w:val="03CF0B3D"/>
    <w:rsid w:val="03D4A1B6"/>
    <w:rsid w:val="03D4CC64"/>
    <w:rsid w:val="03D761E2"/>
    <w:rsid w:val="03DBC672"/>
    <w:rsid w:val="03DE12AB"/>
    <w:rsid w:val="03DE6EB1"/>
    <w:rsid w:val="03DE94EA"/>
    <w:rsid w:val="03DF14E4"/>
    <w:rsid w:val="03E6297D"/>
    <w:rsid w:val="03E98E94"/>
    <w:rsid w:val="03F50C96"/>
    <w:rsid w:val="03F61083"/>
    <w:rsid w:val="03F95872"/>
    <w:rsid w:val="03F95C14"/>
    <w:rsid w:val="03FC5A0D"/>
    <w:rsid w:val="04030B7B"/>
    <w:rsid w:val="0409535C"/>
    <w:rsid w:val="0409D127"/>
    <w:rsid w:val="040BF74F"/>
    <w:rsid w:val="040E8570"/>
    <w:rsid w:val="041092F5"/>
    <w:rsid w:val="042338EE"/>
    <w:rsid w:val="0429F721"/>
    <w:rsid w:val="0438F748"/>
    <w:rsid w:val="043EA743"/>
    <w:rsid w:val="043EBF82"/>
    <w:rsid w:val="043ECCFB"/>
    <w:rsid w:val="0441D249"/>
    <w:rsid w:val="044FB417"/>
    <w:rsid w:val="04543FF6"/>
    <w:rsid w:val="04556870"/>
    <w:rsid w:val="045744F2"/>
    <w:rsid w:val="045A2D34"/>
    <w:rsid w:val="045C3D1B"/>
    <w:rsid w:val="0468A9A3"/>
    <w:rsid w:val="046A949A"/>
    <w:rsid w:val="04771F7E"/>
    <w:rsid w:val="04781632"/>
    <w:rsid w:val="0479FEC9"/>
    <w:rsid w:val="04821C72"/>
    <w:rsid w:val="048D4571"/>
    <w:rsid w:val="04943087"/>
    <w:rsid w:val="04951AE4"/>
    <w:rsid w:val="04966868"/>
    <w:rsid w:val="0498734E"/>
    <w:rsid w:val="0498A61F"/>
    <w:rsid w:val="049AF13B"/>
    <w:rsid w:val="049F85FB"/>
    <w:rsid w:val="04A96703"/>
    <w:rsid w:val="04B2F8A0"/>
    <w:rsid w:val="04B3C6BA"/>
    <w:rsid w:val="04C02543"/>
    <w:rsid w:val="04C33319"/>
    <w:rsid w:val="04C6523A"/>
    <w:rsid w:val="04CAF6D4"/>
    <w:rsid w:val="04CED089"/>
    <w:rsid w:val="04D45D68"/>
    <w:rsid w:val="04D506A5"/>
    <w:rsid w:val="04D87BF7"/>
    <w:rsid w:val="04E0A7D6"/>
    <w:rsid w:val="04E35703"/>
    <w:rsid w:val="04E37DBE"/>
    <w:rsid w:val="04E470A8"/>
    <w:rsid w:val="04E736C2"/>
    <w:rsid w:val="04F0952A"/>
    <w:rsid w:val="04F2EE02"/>
    <w:rsid w:val="04F5519C"/>
    <w:rsid w:val="04F64B8F"/>
    <w:rsid w:val="04F9F24F"/>
    <w:rsid w:val="04FED88D"/>
    <w:rsid w:val="05016054"/>
    <w:rsid w:val="0502B055"/>
    <w:rsid w:val="0502CF49"/>
    <w:rsid w:val="050CE0B0"/>
    <w:rsid w:val="051516D1"/>
    <w:rsid w:val="05179800"/>
    <w:rsid w:val="05200B85"/>
    <w:rsid w:val="052490B5"/>
    <w:rsid w:val="0528BBB5"/>
    <w:rsid w:val="0528FE87"/>
    <w:rsid w:val="052AE314"/>
    <w:rsid w:val="052BA07B"/>
    <w:rsid w:val="052CE0D4"/>
    <w:rsid w:val="05433716"/>
    <w:rsid w:val="0548DD73"/>
    <w:rsid w:val="055B7EB9"/>
    <w:rsid w:val="055F72BE"/>
    <w:rsid w:val="0560E76D"/>
    <w:rsid w:val="056568BE"/>
    <w:rsid w:val="05759F2F"/>
    <w:rsid w:val="05796418"/>
    <w:rsid w:val="05854277"/>
    <w:rsid w:val="05893A45"/>
    <w:rsid w:val="05895939"/>
    <w:rsid w:val="059B9ADA"/>
    <w:rsid w:val="05A52AD3"/>
    <w:rsid w:val="05A60B46"/>
    <w:rsid w:val="05A655ED"/>
    <w:rsid w:val="05A85681"/>
    <w:rsid w:val="05B3C6D1"/>
    <w:rsid w:val="05BA8AE7"/>
    <w:rsid w:val="05BE2887"/>
    <w:rsid w:val="05CC0FF6"/>
    <w:rsid w:val="05D97E62"/>
    <w:rsid w:val="05E0D605"/>
    <w:rsid w:val="05E4A726"/>
    <w:rsid w:val="05EC83F6"/>
    <w:rsid w:val="05FD4D3B"/>
    <w:rsid w:val="06020C63"/>
    <w:rsid w:val="0606DC1A"/>
    <w:rsid w:val="060E6B9D"/>
    <w:rsid w:val="060EE67E"/>
    <w:rsid w:val="060F9ED5"/>
    <w:rsid w:val="0611CECF"/>
    <w:rsid w:val="0612EFDF"/>
    <w:rsid w:val="0614C3F3"/>
    <w:rsid w:val="0614DD6F"/>
    <w:rsid w:val="061B0CF9"/>
    <w:rsid w:val="0623B68D"/>
    <w:rsid w:val="062AFF77"/>
    <w:rsid w:val="0632C739"/>
    <w:rsid w:val="0638762C"/>
    <w:rsid w:val="063A4C0C"/>
    <w:rsid w:val="063B5A4E"/>
    <w:rsid w:val="06487FD9"/>
    <w:rsid w:val="064A1B26"/>
    <w:rsid w:val="064C30E7"/>
    <w:rsid w:val="06517FAA"/>
    <w:rsid w:val="0654A3FA"/>
    <w:rsid w:val="06561AD0"/>
    <w:rsid w:val="065D31F4"/>
    <w:rsid w:val="06655F84"/>
    <w:rsid w:val="0669860B"/>
    <w:rsid w:val="066A6E70"/>
    <w:rsid w:val="066B288A"/>
    <w:rsid w:val="06760042"/>
    <w:rsid w:val="067A65FA"/>
    <w:rsid w:val="067D697E"/>
    <w:rsid w:val="067F2764"/>
    <w:rsid w:val="068321F7"/>
    <w:rsid w:val="06896196"/>
    <w:rsid w:val="069D09FD"/>
    <w:rsid w:val="069ED807"/>
    <w:rsid w:val="069EE4A2"/>
    <w:rsid w:val="069EF71D"/>
    <w:rsid w:val="06A57914"/>
    <w:rsid w:val="06A62BC1"/>
    <w:rsid w:val="06A674D9"/>
    <w:rsid w:val="06A71D7A"/>
    <w:rsid w:val="06A89795"/>
    <w:rsid w:val="06AAA818"/>
    <w:rsid w:val="06AB5529"/>
    <w:rsid w:val="06B6E567"/>
    <w:rsid w:val="06B7A302"/>
    <w:rsid w:val="06B9108C"/>
    <w:rsid w:val="06B92631"/>
    <w:rsid w:val="06C90E7E"/>
    <w:rsid w:val="06D31451"/>
    <w:rsid w:val="06D50029"/>
    <w:rsid w:val="06E4B013"/>
    <w:rsid w:val="06F1235C"/>
    <w:rsid w:val="06F6D65A"/>
    <w:rsid w:val="06F86873"/>
    <w:rsid w:val="0702D3FC"/>
    <w:rsid w:val="0707C69B"/>
    <w:rsid w:val="0708F312"/>
    <w:rsid w:val="07183824"/>
    <w:rsid w:val="071847A2"/>
    <w:rsid w:val="0718698D"/>
    <w:rsid w:val="071BA538"/>
    <w:rsid w:val="07258D3E"/>
    <w:rsid w:val="0726671B"/>
    <w:rsid w:val="072BE3F0"/>
    <w:rsid w:val="072DA3C1"/>
    <w:rsid w:val="072E18E4"/>
    <w:rsid w:val="073133ED"/>
    <w:rsid w:val="07380FF6"/>
    <w:rsid w:val="073E8125"/>
    <w:rsid w:val="07418B96"/>
    <w:rsid w:val="0743353C"/>
    <w:rsid w:val="074D7F69"/>
    <w:rsid w:val="075752E7"/>
    <w:rsid w:val="07575B6A"/>
    <w:rsid w:val="075790B0"/>
    <w:rsid w:val="0757C929"/>
    <w:rsid w:val="076B850B"/>
    <w:rsid w:val="0775C6C7"/>
    <w:rsid w:val="0775D06D"/>
    <w:rsid w:val="07785F11"/>
    <w:rsid w:val="07786D5B"/>
    <w:rsid w:val="0778AC29"/>
    <w:rsid w:val="07790559"/>
    <w:rsid w:val="077CAB10"/>
    <w:rsid w:val="077D7797"/>
    <w:rsid w:val="077F9E92"/>
    <w:rsid w:val="0786952D"/>
    <w:rsid w:val="0793AEB9"/>
    <w:rsid w:val="079BCC13"/>
    <w:rsid w:val="07A06A49"/>
    <w:rsid w:val="07AD217C"/>
    <w:rsid w:val="07AE9DD5"/>
    <w:rsid w:val="07B0880F"/>
    <w:rsid w:val="07B23D77"/>
    <w:rsid w:val="07B2D3F2"/>
    <w:rsid w:val="07B61046"/>
    <w:rsid w:val="07BD959D"/>
    <w:rsid w:val="07C3E04E"/>
    <w:rsid w:val="07C70B56"/>
    <w:rsid w:val="07CCF35D"/>
    <w:rsid w:val="07D8253C"/>
    <w:rsid w:val="07DD186C"/>
    <w:rsid w:val="07DE22CD"/>
    <w:rsid w:val="07DF1FBB"/>
    <w:rsid w:val="07E81F53"/>
    <w:rsid w:val="07E95EB8"/>
    <w:rsid w:val="07FA3C63"/>
    <w:rsid w:val="07FA8ACC"/>
    <w:rsid w:val="07FC352A"/>
    <w:rsid w:val="07FD8815"/>
    <w:rsid w:val="07FFDB8F"/>
    <w:rsid w:val="07FFFEDA"/>
    <w:rsid w:val="08040D28"/>
    <w:rsid w:val="080AA097"/>
    <w:rsid w:val="080DD52B"/>
    <w:rsid w:val="081D2BF0"/>
    <w:rsid w:val="0821DBD7"/>
    <w:rsid w:val="082BC24E"/>
    <w:rsid w:val="08374ED7"/>
    <w:rsid w:val="0837789D"/>
    <w:rsid w:val="0842CA59"/>
    <w:rsid w:val="08442F9D"/>
    <w:rsid w:val="08443525"/>
    <w:rsid w:val="0844CC9D"/>
    <w:rsid w:val="084A0B23"/>
    <w:rsid w:val="08502612"/>
    <w:rsid w:val="085248CE"/>
    <w:rsid w:val="08569D57"/>
    <w:rsid w:val="085DA6FF"/>
    <w:rsid w:val="0861946A"/>
    <w:rsid w:val="086A664F"/>
    <w:rsid w:val="08770175"/>
    <w:rsid w:val="0878B287"/>
    <w:rsid w:val="08846911"/>
    <w:rsid w:val="0887A54F"/>
    <w:rsid w:val="08895540"/>
    <w:rsid w:val="088A82AF"/>
    <w:rsid w:val="088CBF30"/>
    <w:rsid w:val="08960A73"/>
    <w:rsid w:val="08971380"/>
    <w:rsid w:val="089C52CD"/>
    <w:rsid w:val="089D4D86"/>
    <w:rsid w:val="08A16A6E"/>
    <w:rsid w:val="08A2DBBB"/>
    <w:rsid w:val="08A7D977"/>
    <w:rsid w:val="08AA4B94"/>
    <w:rsid w:val="08ACAB33"/>
    <w:rsid w:val="08AEC085"/>
    <w:rsid w:val="08B16D3C"/>
    <w:rsid w:val="08B4EBF1"/>
    <w:rsid w:val="08B58D1F"/>
    <w:rsid w:val="08B67B95"/>
    <w:rsid w:val="08B82487"/>
    <w:rsid w:val="08BF5005"/>
    <w:rsid w:val="08C1667B"/>
    <w:rsid w:val="08C40D9A"/>
    <w:rsid w:val="08C595F3"/>
    <w:rsid w:val="08CDF885"/>
    <w:rsid w:val="08CFAADE"/>
    <w:rsid w:val="08D10D35"/>
    <w:rsid w:val="08D15EB8"/>
    <w:rsid w:val="08DB1E54"/>
    <w:rsid w:val="08DC846B"/>
    <w:rsid w:val="08E3BE90"/>
    <w:rsid w:val="08E70D30"/>
    <w:rsid w:val="08E787FF"/>
    <w:rsid w:val="08EF5F96"/>
    <w:rsid w:val="08F200A0"/>
    <w:rsid w:val="08FC29F9"/>
    <w:rsid w:val="08FCDD48"/>
    <w:rsid w:val="09076C31"/>
    <w:rsid w:val="0907D71D"/>
    <w:rsid w:val="090DA1F3"/>
    <w:rsid w:val="091192D5"/>
    <w:rsid w:val="09137E99"/>
    <w:rsid w:val="0914FBDA"/>
    <w:rsid w:val="091711F2"/>
    <w:rsid w:val="0917FC34"/>
    <w:rsid w:val="091AF3D5"/>
    <w:rsid w:val="091B37B9"/>
    <w:rsid w:val="091BE641"/>
    <w:rsid w:val="091ED9B9"/>
    <w:rsid w:val="0920A564"/>
    <w:rsid w:val="0921D92C"/>
    <w:rsid w:val="09222694"/>
    <w:rsid w:val="092CD518"/>
    <w:rsid w:val="093833EB"/>
    <w:rsid w:val="093DB9B4"/>
    <w:rsid w:val="093E71C2"/>
    <w:rsid w:val="093EF7A6"/>
    <w:rsid w:val="0940659D"/>
    <w:rsid w:val="094089C9"/>
    <w:rsid w:val="09482D2B"/>
    <w:rsid w:val="094904D3"/>
    <w:rsid w:val="094A885D"/>
    <w:rsid w:val="0962C959"/>
    <w:rsid w:val="0962E017"/>
    <w:rsid w:val="09686334"/>
    <w:rsid w:val="096B9104"/>
    <w:rsid w:val="09760519"/>
    <w:rsid w:val="09829899"/>
    <w:rsid w:val="0987D5A9"/>
    <w:rsid w:val="0988911C"/>
    <w:rsid w:val="098D38DB"/>
    <w:rsid w:val="098E93B6"/>
    <w:rsid w:val="098EE487"/>
    <w:rsid w:val="099405DE"/>
    <w:rsid w:val="09985463"/>
    <w:rsid w:val="099CC811"/>
    <w:rsid w:val="099EFAB9"/>
    <w:rsid w:val="09A38F45"/>
    <w:rsid w:val="09A5C43D"/>
    <w:rsid w:val="09A681FA"/>
    <w:rsid w:val="09A79415"/>
    <w:rsid w:val="09A7CE69"/>
    <w:rsid w:val="09A8C7EA"/>
    <w:rsid w:val="09B4259A"/>
    <w:rsid w:val="09B5917C"/>
    <w:rsid w:val="09B7BD8E"/>
    <w:rsid w:val="09BA0308"/>
    <w:rsid w:val="09BE3CF9"/>
    <w:rsid w:val="09C0933E"/>
    <w:rsid w:val="09C3BBAA"/>
    <w:rsid w:val="09C6E50C"/>
    <w:rsid w:val="09CFA762"/>
    <w:rsid w:val="09D7EE7D"/>
    <w:rsid w:val="09DEB115"/>
    <w:rsid w:val="09E02183"/>
    <w:rsid w:val="09E10010"/>
    <w:rsid w:val="09E2266A"/>
    <w:rsid w:val="09E93597"/>
    <w:rsid w:val="09EC9760"/>
    <w:rsid w:val="09ECA344"/>
    <w:rsid w:val="09F0443E"/>
    <w:rsid w:val="09F2E2F1"/>
    <w:rsid w:val="09F4A4F4"/>
    <w:rsid w:val="09F9B69E"/>
    <w:rsid w:val="09FE603A"/>
    <w:rsid w:val="0A00FAFC"/>
    <w:rsid w:val="0A072837"/>
    <w:rsid w:val="0A0898AD"/>
    <w:rsid w:val="0A129B01"/>
    <w:rsid w:val="0A169C79"/>
    <w:rsid w:val="0A175758"/>
    <w:rsid w:val="0A1F3765"/>
    <w:rsid w:val="0A29FCF6"/>
    <w:rsid w:val="0A2B784E"/>
    <w:rsid w:val="0A2B7D18"/>
    <w:rsid w:val="0A2C819A"/>
    <w:rsid w:val="0A32D3A8"/>
    <w:rsid w:val="0A38108C"/>
    <w:rsid w:val="0A422C43"/>
    <w:rsid w:val="0A4A8954"/>
    <w:rsid w:val="0A4AE497"/>
    <w:rsid w:val="0A4E0880"/>
    <w:rsid w:val="0A518941"/>
    <w:rsid w:val="0A5364BB"/>
    <w:rsid w:val="0A5B0275"/>
    <w:rsid w:val="0A6C9B04"/>
    <w:rsid w:val="0A6ED23D"/>
    <w:rsid w:val="0A783849"/>
    <w:rsid w:val="0A79EABC"/>
    <w:rsid w:val="0A84D6BF"/>
    <w:rsid w:val="0A85B1AA"/>
    <w:rsid w:val="0A9403E1"/>
    <w:rsid w:val="0A95B23E"/>
    <w:rsid w:val="0AAED43C"/>
    <w:rsid w:val="0AB03F2F"/>
    <w:rsid w:val="0ABE98C8"/>
    <w:rsid w:val="0AC0122C"/>
    <w:rsid w:val="0AC32232"/>
    <w:rsid w:val="0AC4C1B4"/>
    <w:rsid w:val="0AC9367A"/>
    <w:rsid w:val="0AD234D5"/>
    <w:rsid w:val="0ADCE758"/>
    <w:rsid w:val="0AE11044"/>
    <w:rsid w:val="0AE3E8F6"/>
    <w:rsid w:val="0AE50C70"/>
    <w:rsid w:val="0AE5850A"/>
    <w:rsid w:val="0AEA658C"/>
    <w:rsid w:val="0AEC3BCA"/>
    <w:rsid w:val="0AF19901"/>
    <w:rsid w:val="0AF829EE"/>
    <w:rsid w:val="0AF914FE"/>
    <w:rsid w:val="0AFB2893"/>
    <w:rsid w:val="0AFC784B"/>
    <w:rsid w:val="0B05E04F"/>
    <w:rsid w:val="0B0BB7B7"/>
    <w:rsid w:val="0B0DEF15"/>
    <w:rsid w:val="0B0E9E0D"/>
    <w:rsid w:val="0B24617D"/>
    <w:rsid w:val="0B294E5E"/>
    <w:rsid w:val="0B2A55CA"/>
    <w:rsid w:val="0B2AD0F2"/>
    <w:rsid w:val="0B2D6729"/>
    <w:rsid w:val="0B2FD051"/>
    <w:rsid w:val="0B309F80"/>
    <w:rsid w:val="0B3B3D26"/>
    <w:rsid w:val="0B3D3AD8"/>
    <w:rsid w:val="0B3E84EA"/>
    <w:rsid w:val="0B4005D7"/>
    <w:rsid w:val="0B415A9F"/>
    <w:rsid w:val="0B49B501"/>
    <w:rsid w:val="0B4C8483"/>
    <w:rsid w:val="0B4D6BA4"/>
    <w:rsid w:val="0B520C27"/>
    <w:rsid w:val="0B565EB4"/>
    <w:rsid w:val="0B57FC49"/>
    <w:rsid w:val="0B5D327A"/>
    <w:rsid w:val="0B5E2D05"/>
    <w:rsid w:val="0B623DE8"/>
    <w:rsid w:val="0B658D13"/>
    <w:rsid w:val="0B6C934E"/>
    <w:rsid w:val="0B72C363"/>
    <w:rsid w:val="0B74B2AA"/>
    <w:rsid w:val="0B756F19"/>
    <w:rsid w:val="0B766E8C"/>
    <w:rsid w:val="0B77B29A"/>
    <w:rsid w:val="0B82DAE9"/>
    <w:rsid w:val="0B8C0AFA"/>
    <w:rsid w:val="0B8C2075"/>
    <w:rsid w:val="0B9F8388"/>
    <w:rsid w:val="0BA695C3"/>
    <w:rsid w:val="0BA7B3F4"/>
    <w:rsid w:val="0BA82E37"/>
    <w:rsid w:val="0BA9BDD6"/>
    <w:rsid w:val="0BAA9B46"/>
    <w:rsid w:val="0BAD522D"/>
    <w:rsid w:val="0BAF3B8E"/>
    <w:rsid w:val="0BB2F855"/>
    <w:rsid w:val="0BB377E2"/>
    <w:rsid w:val="0BB5A8CE"/>
    <w:rsid w:val="0BB69C08"/>
    <w:rsid w:val="0BB8013F"/>
    <w:rsid w:val="0BB81F05"/>
    <w:rsid w:val="0BC0C331"/>
    <w:rsid w:val="0BCED3B1"/>
    <w:rsid w:val="0BD581D0"/>
    <w:rsid w:val="0BD88236"/>
    <w:rsid w:val="0BDED7A3"/>
    <w:rsid w:val="0BE0528A"/>
    <w:rsid w:val="0BE05C51"/>
    <w:rsid w:val="0BE6EF78"/>
    <w:rsid w:val="0BE9D43F"/>
    <w:rsid w:val="0BE9EDFA"/>
    <w:rsid w:val="0BEE8AFC"/>
    <w:rsid w:val="0BF31DFA"/>
    <w:rsid w:val="0BF53F75"/>
    <w:rsid w:val="0BF7AFD9"/>
    <w:rsid w:val="0BFA8423"/>
    <w:rsid w:val="0BFC4AFB"/>
    <w:rsid w:val="0BFCA6B5"/>
    <w:rsid w:val="0BFFCDE3"/>
    <w:rsid w:val="0C00ABB1"/>
    <w:rsid w:val="0C00F2D7"/>
    <w:rsid w:val="0C0DBDA2"/>
    <w:rsid w:val="0C18775F"/>
    <w:rsid w:val="0C20FAF8"/>
    <w:rsid w:val="0C22B465"/>
    <w:rsid w:val="0C2A50DF"/>
    <w:rsid w:val="0C34CBEA"/>
    <w:rsid w:val="0C39DDD9"/>
    <w:rsid w:val="0C3A7102"/>
    <w:rsid w:val="0C3D397B"/>
    <w:rsid w:val="0C3D683F"/>
    <w:rsid w:val="0C420CE3"/>
    <w:rsid w:val="0C430B92"/>
    <w:rsid w:val="0C50C48D"/>
    <w:rsid w:val="0C55D2B7"/>
    <w:rsid w:val="0C5E6D20"/>
    <w:rsid w:val="0C610ACC"/>
    <w:rsid w:val="0C618E34"/>
    <w:rsid w:val="0C671FDC"/>
    <w:rsid w:val="0C688A2F"/>
    <w:rsid w:val="0C69D9F8"/>
    <w:rsid w:val="0C70F68C"/>
    <w:rsid w:val="0C7797E0"/>
    <w:rsid w:val="0C785F12"/>
    <w:rsid w:val="0C7F0BB4"/>
    <w:rsid w:val="0C7F3675"/>
    <w:rsid w:val="0C8D6D3F"/>
    <w:rsid w:val="0C8E7211"/>
    <w:rsid w:val="0C8EF3FF"/>
    <w:rsid w:val="0C916254"/>
    <w:rsid w:val="0C99E55F"/>
    <w:rsid w:val="0CA601BB"/>
    <w:rsid w:val="0CAB7FBD"/>
    <w:rsid w:val="0CB53196"/>
    <w:rsid w:val="0CB54F72"/>
    <w:rsid w:val="0CB64073"/>
    <w:rsid w:val="0CB98F7B"/>
    <w:rsid w:val="0CC42D64"/>
    <w:rsid w:val="0CC49155"/>
    <w:rsid w:val="0CCB19B3"/>
    <w:rsid w:val="0CCC94D4"/>
    <w:rsid w:val="0CCC9BC5"/>
    <w:rsid w:val="0CD6DCF0"/>
    <w:rsid w:val="0CDAD34A"/>
    <w:rsid w:val="0CDF2FE3"/>
    <w:rsid w:val="0CE83517"/>
    <w:rsid w:val="0CE87412"/>
    <w:rsid w:val="0CF7FA79"/>
    <w:rsid w:val="0CFF1D46"/>
    <w:rsid w:val="0D0018CB"/>
    <w:rsid w:val="0D070414"/>
    <w:rsid w:val="0D1160EF"/>
    <w:rsid w:val="0D17BADE"/>
    <w:rsid w:val="0D1C10FC"/>
    <w:rsid w:val="0D1CAE9A"/>
    <w:rsid w:val="0D1DF088"/>
    <w:rsid w:val="0D1F7E10"/>
    <w:rsid w:val="0D23333E"/>
    <w:rsid w:val="0D273BFA"/>
    <w:rsid w:val="0D2A3591"/>
    <w:rsid w:val="0D33E716"/>
    <w:rsid w:val="0D3597D2"/>
    <w:rsid w:val="0D46E36F"/>
    <w:rsid w:val="0D4949CC"/>
    <w:rsid w:val="0D4F303E"/>
    <w:rsid w:val="0D51EC90"/>
    <w:rsid w:val="0D6160FF"/>
    <w:rsid w:val="0D627A32"/>
    <w:rsid w:val="0D62FD78"/>
    <w:rsid w:val="0D632767"/>
    <w:rsid w:val="0D6A61E8"/>
    <w:rsid w:val="0D7742E4"/>
    <w:rsid w:val="0D7A2DC0"/>
    <w:rsid w:val="0D857192"/>
    <w:rsid w:val="0D88B982"/>
    <w:rsid w:val="0D94D68B"/>
    <w:rsid w:val="0D9F7B33"/>
    <w:rsid w:val="0DA06D89"/>
    <w:rsid w:val="0DA83577"/>
    <w:rsid w:val="0DB9E961"/>
    <w:rsid w:val="0DBF4C0A"/>
    <w:rsid w:val="0DC168DE"/>
    <w:rsid w:val="0DC288EA"/>
    <w:rsid w:val="0DC61800"/>
    <w:rsid w:val="0DCAE547"/>
    <w:rsid w:val="0DCC6F9C"/>
    <w:rsid w:val="0DCEE88D"/>
    <w:rsid w:val="0DD48EF8"/>
    <w:rsid w:val="0DD6369F"/>
    <w:rsid w:val="0DDDF049"/>
    <w:rsid w:val="0DE266CD"/>
    <w:rsid w:val="0DE42390"/>
    <w:rsid w:val="0DEE7130"/>
    <w:rsid w:val="0DF49EBE"/>
    <w:rsid w:val="0DFC3C8A"/>
    <w:rsid w:val="0E0BA5FC"/>
    <w:rsid w:val="0E12AEFA"/>
    <w:rsid w:val="0E16DC92"/>
    <w:rsid w:val="0E19F975"/>
    <w:rsid w:val="0E1B8A31"/>
    <w:rsid w:val="0E1EBE58"/>
    <w:rsid w:val="0E28FEB8"/>
    <w:rsid w:val="0E2CEE36"/>
    <w:rsid w:val="0E2EC888"/>
    <w:rsid w:val="0E37A4C7"/>
    <w:rsid w:val="0E37D452"/>
    <w:rsid w:val="0E3A92AD"/>
    <w:rsid w:val="0E3BA874"/>
    <w:rsid w:val="0E40DCFE"/>
    <w:rsid w:val="0E4E819B"/>
    <w:rsid w:val="0E537FBE"/>
    <w:rsid w:val="0E53EFDC"/>
    <w:rsid w:val="0E57B731"/>
    <w:rsid w:val="0E5C2F6F"/>
    <w:rsid w:val="0E5C7A9A"/>
    <w:rsid w:val="0E5FF9E9"/>
    <w:rsid w:val="0E608A33"/>
    <w:rsid w:val="0E684594"/>
    <w:rsid w:val="0E6EB28B"/>
    <w:rsid w:val="0E6FFC1C"/>
    <w:rsid w:val="0E710A5D"/>
    <w:rsid w:val="0E7174A2"/>
    <w:rsid w:val="0E72B567"/>
    <w:rsid w:val="0E737E2E"/>
    <w:rsid w:val="0E740475"/>
    <w:rsid w:val="0E766822"/>
    <w:rsid w:val="0E781ECF"/>
    <w:rsid w:val="0E783B87"/>
    <w:rsid w:val="0E81BE62"/>
    <w:rsid w:val="0E8A5B82"/>
    <w:rsid w:val="0E90D458"/>
    <w:rsid w:val="0E92015D"/>
    <w:rsid w:val="0E94BE0C"/>
    <w:rsid w:val="0EA551BD"/>
    <w:rsid w:val="0EA9363C"/>
    <w:rsid w:val="0EAC791E"/>
    <w:rsid w:val="0EB86ED7"/>
    <w:rsid w:val="0EBDD5AA"/>
    <w:rsid w:val="0EC0C957"/>
    <w:rsid w:val="0EC25D9E"/>
    <w:rsid w:val="0EC57338"/>
    <w:rsid w:val="0ECCB4D8"/>
    <w:rsid w:val="0ECE1FA9"/>
    <w:rsid w:val="0ED3053A"/>
    <w:rsid w:val="0ED377A6"/>
    <w:rsid w:val="0ED66BA9"/>
    <w:rsid w:val="0EE017D7"/>
    <w:rsid w:val="0EE0BC88"/>
    <w:rsid w:val="0EE9838F"/>
    <w:rsid w:val="0EF78395"/>
    <w:rsid w:val="0EF8CC4A"/>
    <w:rsid w:val="0EF8E6D5"/>
    <w:rsid w:val="0EFD3A36"/>
    <w:rsid w:val="0F01B0C6"/>
    <w:rsid w:val="0F03A8EB"/>
    <w:rsid w:val="0F07F9F9"/>
    <w:rsid w:val="0F0BA253"/>
    <w:rsid w:val="0F1225E0"/>
    <w:rsid w:val="0F150360"/>
    <w:rsid w:val="0F218EBC"/>
    <w:rsid w:val="0F219837"/>
    <w:rsid w:val="0F330C26"/>
    <w:rsid w:val="0F335445"/>
    <w:rsid w:val="0F368B1D"/>
    <w:rsid w:val="0F378932"/>
    <w:rsid w:val="0F3CBF4D"/>
    <w:rsid w:val="0F3F6BE5"/>
    <w:rsid w:val="0F4482C5"/>
    <w:rsid w:val="0F48EFFE"/>
    <w:rsid w:val="0F4BE1BD"/>
    <w:rsid w:val="0F4C5F8C"/>
    <w:rsid w:val="0F548C86"/>
    <w:rsid w:val="0F5B8282"/>
    <w:rsid w:val="0F5FDEC5"/>
    <w:rsid w:val="0F61FD88"/>
    <w:rsid w:val="0F65F262"/>
    <w:rsid w:val="0F66E17A"/>
    <w:rsid w:val="0F66E8E7"/>
    <w:rsid w:val="0F742F6A"/>
    <w:rsid w:val="0F74E0D4"/>
    <w:rsid w:val="0F7A45AE"/>
    <w:rsid w:val="0F7C7AC4"/>
    <w:rsid w:val="0F7FCA82"/>
    <w:rsid w:val="0F864304"/>
    <w:rsid w:val="0F898621"/>
    <w:rsid w:val="0F8CFCC6"/>
    <w:rsid w:val="0F8D3615"/>
    <w:rsid w:val="0F8DF185"/>
    <w:rsid w:val="0F8F271E"/>
    <w:rsid w:val="0F8F82A2"/>
    <w:rsid w:val="0F908E4D"/>
    <w:rsid w:val="0F9E6583"/>
    <w:rsid w:val="0FA6EA81"/>
    <w:rsid w:val="0FB2880A"/>
    <w:rsid w:val="0FBE5459"/>
    <w:rsid w:val="0FC1ED9C"/>
    <w:rsid w:val="0FC4D64A"/>
    <w:rsid w:val="0FC4DEB6"/>
    <w:rsid w:val="0FC7F337"/>
    <w:rsid w:val="0FC95006"/>
    <w:rsid w:val="0FC99AC9"/>
    <w:rsid w:val="0FDC9CE6"/>
    <w:rsid w:val="0FDCF6F5"/>
    <w:rsid w:val="0FDD3150"/>
    <w:rsid w:val="0FDE786D"/>
    <w:rsid w:val="0FE262B1"/>
    <w:rsid w:val="0FE5879F"/>
    <w:rsid w:val="0FEAE8AC"/>
    <w:rsid w:val="0FEB3D6F"/>
    <w:rsid w:val="0FECB3CE"/>
    <w:rsid w:val="0FF0CDDE"/>
    <w:rsid w:val="0FF15022"/>
    <w:rsid w:val="0FF7ACBF"/>
    <w:rsid w:val="0FFDD977"/>
    <w:rsid w:val="0FFE540D"/>
    <w:rsid w:val="0FFEC0FB"/>
    <w:rsid w:val="10044E0C"/>
    <w:rsid w:val="10046EE5"/>
    <w:rsid w:val="100B99ED"/>
    <w:rsid w:val="100C43FA"/>
    <w:rsid w:val="100FA34B"/>
    <w:rsid w:val="1013C55F"/>
    <w:rsid w:val="10202882"/>
    <w:rsid w:val="1021BFD0"/>
    <w:rsid w:val="1025F09D"/>
    <w:rsid w:val="1028690F"/>
    <w:rsid w:val="1028BA66"/>
    <w:rsid w:val="102CC1EC"/>
    <w:rsid w:val="102E6BDB"/>
    <w:rsid w:val="102EA891"/>
    <w:rsid w:val="10300B6B"/>
    <w:rsid w:val="1037BC42"/>
    <w:rsid w:val="103842D8"/>
    <w:rsid w:val="1039E583"/>
    <w:rsid w:val="103BA44D"/>
    <w:rsid w:val="103F5D0A"/>
    <w:rsid w:val="10459F7E"/>
    <w:rsid w:val="1045A9A3"/>
    <w:rsid w:val="1046FD30"/>
    <w:rsid w:val="10478AC0"/>
    <w:rsid w:val="104A2609"/>
    <w:rsid w:val="104D8BCC"/>
    <w:rsid w:val="1050BA4B"/>
    <w:rsid w:val="105EA9C7"/>
    <w:rsid w:val="105F03D7"/>
    <w:rsid w:val="105F2A1E"/>
    <w:rsid w:val="10680020"/>
    <w:rsid w:val="106909EC"/>
    <w:rsid w:val="106A723D"/>
    <w:rsid w:val="106CB04C"/>
    <w:rsid w:val="106E8BE5"/>
    <w:rsid w:val="106F042F"/>
    <w:rsid w:val="106FE18D"/>
    <w:rsid w:val="107633F5"/>
    <w:rsid w:val="1076AB41"/>
    <w:rsid w:val="1077AEBF"/>
    <w:rsid w:val="1079DC70"/>
    <w:rsid w:val="107C2C86"/>
    <w:rsid w:val="107C4F24"/>
    <w:rsid w:val="10874904"/>
    <w:rsid w:val="108938C5"/>
    <w:rsid w:val="108A9C75"/>
    <w:rsid w:val="108B5C37"/>
    <w:rsid w:val="108D1F25"/>
    <w:rsid w:val="10949CAB"/>
    <w:rsid w:val="10960D74"/>
    <w:rsid w:val="1097DE64"/>
    <w:rsid w:val="10986A49"/>
    <w:rsid w:val="1099CD9F"/>
    <w:rsid w:val="109F3377"/>
    <w:rsid w:val="109FE42B"/>
    <w:rsid w:val="10A6672D"/>
    <w:rsid w:val="10AD5B30"/>
    <w:rsid w:val="10B39767"/>
    <w:rsid w:val="10BADB3A"/>
    <w:rsid w:val="10BFBD70"/>
    <w:rsid w:val="10C063F2"/>
    <w:rsid w:val="10CAE4C9"/>
    <w:rsid w:val="10CFC04E"/>
    <w:rsid w:val="10D021C0"/>
    <w:rsid w:val="10D30C35"/>
    <w:rsid w:val="10D56EF4"/>
    <w:rsid w:val="10F06AFA"/>
    <w:rsid w:val="10FDCC32"/>
    <w:rsid w:val="111B2CDA"/>
    <w:rsid w:val="11228AF8"/>
    <w:rsid w:val="112B54D0"/>
    <w:rsid w:val="113009FC"/>
    <w:rsid w:val="113D3DBB"/>
    <w:rsid w:val="1155157B"/>
    <w:rsid w:val="115DA6BB"/>
    <w:rsid w:val="115FFF3E"/>
    <w:rsid w:val="1168096A"/>
    <w:rsid w:val="1173B759"/>
    <w:rsid w:val="1177E162"/>
    <w:rsid w:val="117E58FE"/>
    <w:rsid w:val="117F622C"/>
    <w:rsid w:val="119198A0"/>
    <w:rsid w:val="11983D24"/>
    <w:rsid w:val="119A246E"/>
    <w:rsid w:val="119AC381"/>
    <w:rsid w:val="11A231D2"/>
    <w:rsid w:val="11A29DAA"/>
    <w:rsid w:val="11A99D9B"/>
    <w:rsid w:val="11AC8FF7"/>
    <w:rsid w:val="11B12B05"/>
    <w:rsid w:val="11B45D51"/>
    <w:rsid w:val="11B755BB"/>
    <w:rsid w:val="11BB7EFC"/>
    <w:rsid w:val="11BCC235"/>
    <w:rsid w:val="11C06CA3"/>
    <w:rsid w:val="11C50BB8"/>
    <w:rsid w:val="11C74D28"/>
    <w:rsid w:val="11CBB32D"/>
    <w:rsid w:val="11D3770F"/>
    <w:rsid w:val="11E3A41D"/>
    <w:rsid w:val="11E6A4B6"/>
    <w:rsid w:val="11F966E8"/>
    <w:rsid w:val="11FCB263"/>
    <w:rsid w:val="1213AA0C"/>
    <w:rsid w:val="12208922"/>
    <w:rsid w:val="1223230F"/>
    <w:rsid w:val="1223CC07"/>
    <w:rsid w:val="1225C0DB"/>
    <w:rsid w:val="12266CD6"/>
    <w:rsid w:val="1228A389"/>
    <w:rsid w:val="122E711E"/>
    <w:rsid w:val="12306D0C"/>
    <w:rsid w:val="12382AA2"/>
    <w:rsid w:val="123A8542"/>
    <w:rsid w:val="1244FA15"/>
    <w:rsid w:val="124A55FF"/>
    <w:rsid w:val="124EA5E2"/>
    <w:rsid w:val="1255EE0D"/>
    <w:rsid w:val="125AB856"/>
    <w:rsid w:val="126020D2"/>
    <w:rsid w:val="1263D6C9"/>
    <w:rsid w:val="1264B822"/>
    <w:rsid w:val="1265CB03"/>
    <w:rsid w:val="1265F185"/>
    <w:rsid w:val="1267EB8C"/>
    <w:rsid w:val="1270B33B"/>
    <w:rsid w:val="12720AE2"/>
    <w:rsid w:val="127485BB"/>
    <w:rsid w:val="127560D4"/>
    <w:rsid w:val="1277B83D"/>
    <w:rsid w:val="128256FC"/>
    <w:rsid w:val="12832954"/>
    <w:rsid w:val="12891642"/>
    <w:rsid w:val="128A3A9A"/>
    <w:rsid w:val="12957511"/>
    <w:rsid w:val="129ADDF9"/>
    <w:rsid w:val="129B0EA0"/>
    <w:rsid w:val="129F5C2E"/>
    <w:rsid w:val="12A05F39"/>
    <w:rsid w:val="12A0AB08"/>
    <w:rsid w:val="12AA6678"/>
    <w:rsid w:val="12AB2958"/>
    <w:rsid w:val="12ACE319"/>
    <w:rsid w:val="12B6E8A5"/>
    <w:rsid w:val="12C7E39B"/>
    <w:rsid w:val="12CBEB9A"/>
    <w:rsid w:val="12CE042E"/>
    <w:rsid w:val="12DF472A"/>
    <w:rsid w:val="12EBDD38"/>
    <w:rsid w:val="12EF6F27"/>
    <w:rsid w:val="1304A3A0"/>
    <w:rsid w:val="13062FEC"/>
    <w:rsid w:val="130DDAB6"/>
    <w:rsid w:val="130EBE7B"/>
    <w:rsid w:val="1311A6AE"/>
    <w:rsid w:val="131E23DA"/>
    <w:rsid w:val="131F20B6"/>
    <w:rsid w:val="13271F1A"/>
    <w:rsid w:val="13291853"/>
    <w:rsid w:val="132DD418"/>
    <w:rsid w:val="1338A9C1"/>
    <w:rsid w:val="133C9E0B"/>
    <w:rsid w:val="133E19DD"/>
    <w:rsid w:val="1340FEFA"/>
    <w:rsid w:val="1341CD55"/>
    <w:rsid w:val="1342E2D1"/>
    <w:rsid w:val="1344DE74"/>
    <w:rsid w:val="13476CD5"/>
    <w:rsid w:val="134DE375"/>
    <w:rsid w:val="135D260E"/>
    <w:rsid w:val="135DAA8D"/>
    <w:rsid w:val="1362FF47"/>
    <w:rsid w:val="13652EEA"/>
    <w:rsid w:val="1365C1C4"/>
    <w:rsid w:val="13686D8E"/>
    <w:rsid w:val="1368D9BC"/>
    <w:rsid w:val="136C49E6"/>
    <w:rsid w:val="136CD94D"/>
    <w:rsid w:val="136DA110"/>
    <w:rsid w:val="1373FA0A"/>
    <w:rsid w:val="137942C8"/>
    <w:rsid w:val="137B6E71"/>
    <w:rsid w:val="137C9D3D"/>
    <w:rsid w:val="137D6E92"/>
    <w:rsid w:val="13812F53"/>
    <w:rsid w:val="13836713"/>
    <w:rsid w:val="1388376A"/>
    <w:rsid w:val="138B715E"/>
    <w:rsid w:val="138CFF46"/>
    <w:rsid w:val="139AE7B5"/>
    <w:rsid w:val="139DCF5C"/>
    <w:rsid w:val="139FAD8F"/>
    <w:rsid w:val="13A25F4C"/>
    <w:rsid w:val="13A3BD09"/>
    <w:rsid w:val="13AF21C3"/>
    <w:rsid w:val="13B235C2"/>
    <w:rsid w:val="13B27EF9"/>
    <w:rsid w:val="13B2EB1A"/>
    <w:rsid w:val="13C16924"/>
    <w:rsid w:val="13C2AB49"/>
    <w:rsid w:val="13C3F99E"/>
    <w:rsid w:val="13C7CFF1"/>
    <w:rsid w:val="13C8019D"/>
    <w:rsid w:val="13CA2453"/>
    <w:rsid w:val="13CC3D6D"/>
    <w:rsid w:val="13E09086"/>
    <w:rsid w:val="13E1CA2C"/>
    <w:rsid w:val="13E1F682"/>
    <w:rsid w:val="13E96061"/>
    <w:rsid w:val="13EB8950"/>
    <w:rsid w:val="13EE68FF"/>
    <w:rsid w:val="13FE816F"/>
    <w:rsid w:val="1408F331"/>
    <w:rsid w:val="141A4114"/>
    <w:rsid w:val="141ECB18"/>
    <w:rsid w:val="141F55DD"/>
    <w:rsid w:val="141F6F9F"/>
    <w:rsid w:val="14213876"/>
    <w:rsid w:val="1426DB5C"/>
    <w:rsid w:val="1426DE33"/>
    <w:rsid w:val="1427891A"/>
    <w:rsid w:val="142D7A29"/>
    <w:rsid w:val="142E335A"/>
    <w:rsid w:val="142E343F"/>
    <w:rsid w:val="143173E4"/>
    <w:rsid w:val="14430583"/>
    <w:rsid w:val="1447B75B"/>
    <w:rsid w:val="144AF092"/>
    <w:rsid w:val="144B6EA5"/>
    <w:rsid w:val="144BCCBC"/>
    <w:rsid w:val="144E5A38"/>
    <w:rsid w:val="14568124"/>
    <w:rsid w:val="1462E014"/>
    <w:rsid w:val="1463FD55"/>
    <w:rsid w:val="14661895"/>
    <w:rsid w:val="146A7443"/>
    <w:rsid w:val="146CDCC7"/>
    <w:rsid w:val="146D8D83"/>
    <w:rsid w:val="1470B5A7"/>
    <w:rsid w:val="14788803"/>
    <w:rsid w:val="14791593"/>
    <w:rsid w:val="147E73FD"/>
    <w:rsid w:val="147F968A"/>
    <w:rsid w:val="14834DBC"/>
    <w:rsid w:val="148FBB3E"/>
    <w:rsid w:val="14902320"/>
    <w:rsid w:val="1490BF89"/>
    <w:rsid w:val="14930A4F"/>
    <w:rsid w:val="1498403C"/>
    <w:rsid w:val="149CD464"/>
    <w:rsid w:val="14A16E7B"/>
    <w:rsid w:val="14A3DD20"/>
    <w:rsid w:val="14A6B94A"/>
    <w:rsid w:val="14A9AA7D"/>
    <w:rsid w:val="14AB1055"/>
    <w:rsid w:val="14AD8C23"/>
    <w:rsid w:val="14AF5439"/>
    <w:rsid w:val="14B57B57"/>
    <w:rsid w:val="14B63AAE"/>
    <w:rsid w:val="14B6A1B3"/>
    <w:rsid w:val="14BB2BFF"/>
    <w:rsid w:val="14BDB0C8"/>
    <w:rsid w:val="14C959EE"/>
    <w:rsid w:val="14CAB885"/>
    <w:rsid w:val="14CE1059"/>
    <w:rsid w:val="14D5B678"/>
    <w:rsid w:val="14D68ABE"/>
    <w:rsid w:val="14DDFD12"/>
    <w:rsid w:val="14DEEDF6"/>
    <w:rsid w:val="14E5345F"/>
    <w:rsid w:val="14E8344F"/>
    <w:rsid w:val="14ED3294"/>
    <w:rsid w:val="14F62F74"/>
    <w:rsid w:val="14F9A8B5"/>
    <w:rsid w:val="14FAEB86"/>
    <w:rsid w:val="14FF8AB1"/>
    <w:rsid w:val="15012317"/>
    <w:rsid w:val="1506A2E4"/>
    <w:rsid w:val="1506A773"/>
    <w:rsid w:val="1507086D"/>
    <w:rsid w:val="1507ACA6"/>
    <w:rsid w:val="1510A968"/>
    <w:rsid w:val="1512A2A1"/>
    <w:rsid w:val="1519B9C5"/>
    <w:rsid w:val="15202E8E"/>
    <w:rsid w:val="1528AAE5"/>
    <w:rsid w:val="152AFA99"/>
    <w:rsid w:val="152EF84B"/>
    <w:rsid w:val="15310BC2"/>
    <w:rsid w:val="15348AFD"/>
    <w:rsid w:val="15375606"/>
    <w:rsid w:val="153F6935"/>
    <w:rsid w:val="15416173"/>
    <w:rsid w:val="15484A8E"/>
    <w:rsid w:val="1552A4FC"/>
    <w:rsid w:val="1554ADDD"/>
    <w:rsid w:val="1556D4F3"/>
    <w:rsid w:val="155FF9A3"/>
    <w:rsid w:val="15617B2F"/>
    <w:rsid w:val="1564732B"/>
    <w:rsid w:val="156739E3"/>
    <w:rsid w:val="1567DDDE"/>
    <w:rsid w:val="156814F7"/>
    <w:rsid w:val="1579472F"/>
    <w:rsid w:val="157B8622"/>
    <w:rsid w:val="157C9338"/>
    <w:rsid w:val="157F1A14"/>
    <w:rsid w:val="15834B57"/>
    <w:rsid w:val="15861E6F"/>
    <w:rsid w:val="1588E730"/>
    <w:rsid w:val="158FC80A"/>
    <w:rsid w:val="159429BC"/>
    <w:rsid w:val="15950383"/>
    <w:rsid w:val="159600C1"/>
    <w:rsid w:val="1596FF8E"/>
    <w:rsid w:val="15983A61"/>
    <w:rsid w:val="1599D608"/>
    <w:rsid w:val="159CF3BF"/>
    <w:rsid w:val="15AA4839"/>
    <w:rsid w:val="15AB9B2F"/>
    <w:rsid w:val="15AEDF62"/>
    <w:rsid w:val="15BAC319"/>
    <w:rsid w:val="15BC54B8"/>
    <w:rsid w:val="15BE7E6A"/>
    <w:rsid w:val="15BFB6B8"/>
    <w:rsid w:val="15C5A62F"/>
    <w:rsid w:val="15D08CB0"/>
    <w:rsid w:val="15D59F79"/>
    <w:rsid w:val="15D86748"/>
    <w:rsid w:val="15DD00F9"/>
    <w:rsid w:val="15DD76C9"/>
    <w:rsid w:val="15E1612D"/>
    <w:rsid w:val="15E1C810"/>
    <w:rsid w:val="15E3EC63"/>
    <w:rsid w:val="15E4990B"/>
    <w:rsid w:val="15E4C0AE"/>
    <w:rsid w:val="15EA8CD2"/>
    <w:rsid w:val="15EDDC56"/>
    <w:rsid w:val="15F010D1"/>
    <w:rsid w:val="15FF6578"/>
    <w:rsid w:val="15FFF70F"/>
    <w:rsid w:val="16096877"/>
    <w:rsid w:val="160B59D0"/>
    <w:rsid w:val="160EE47F"/>
    <w:rsid w:val="1617D8D2"/>
    <w:rsid w:val="161CCF5D"/>
    <w:rsid w:val="161FB2A2"/>
    <w:rsid w:val="162C1518"/>
    <w:rsid w:val="162C16AD"/>
    <w:rsid w:val="163644F6"/>
    <w:rsid w:val="16377A4A"/>
    <w:rsid w:val="16535BB6"/>
    <w:rsid w:val="165AAFA9"/>
    <w:rsid w:val="165EC59B"/>
    <w:rsid w:val="1660A707"/>
    <w:rsid w:val="16626FCD"/>
    <w:rsid w:val="167059DA"/>
    <w:rsid w:val="1675A2F5"/>
    <w:rsid w:val="167A1454"/>
    <w:rsid w:val="167AAAC0"/>
    <w:rsid w:val="167C7139"/>
    <w:rsid w:val="1680D2CF"/>
    <w:rsid w:val="1682BA29"/>
    <w:rsid w:val="169232FF"/>
    <w:rsid w:val="169A0B80"/>
    <w:rsid w:val="169C255B"/>
    <w:rsid w:val="16A46FDA"/>
    <w:rsid w:val="16A5CED6"/>
    <w:rsid w:val="16A64414"/>
    <w:rsid w:val="16B1BEFD"/>
    <w:rsid w:val="16B3A6AB"/>
    <w:rsid w:val="16B57EA6"/>
    <w:rsid w:val="16C1B8BF"/>
    <w:rsid w:val="16C69A28"/>
    <w:rsid w:val="16C6BF91"/>
    <w:rsid w:val="16C8B113"/>
    <w:rsid w:val="16C97509"/>
    <w:rsid w:val="16CC0C99"/>
    <w:rsid w:val="16D8729D"/>
    <w:rsid w:val="16D8EC32"/>
    <w:rsid w:val="16DCD95A"/>
    <w:rsid w:val="16DD2138"/>
    <w:rsid w:val="16E5822C"/>
    <w:rsid w:val="16E5EF81"/>
    <w:rsid w:val="16E6B60B"/>
    <w:rsid w:val="16E752F1"/>
    <w:rsid w:val="16EFC3A8"/>
    <w:rsid w:val="16F2676E"/>
    <w:rsid w:val="16F415CB"/>
    <w:rsid w:val="16F54301"/>
    <w:rsid w:val="16F5B240"/>
    <w:rsid w:val="16F9D3DC"/>
    <w:rsid w:val="16FC0C2F"/>
    <w:rsid w:val="16FF1C1E"/>
    <w:rsid w:val="17042342"/>
    <w:rsid w:val="1706AFAE"/>
    <w:rsid w:val="170811D1"/>
    <w:rsid w:val="1708DD8D"/>
    <w:rsid w:val="1716EAB6"/>
    <w:rsid w:val="171A72B4"/>
    <w:rsid w:val="17256952"/>
    <w:rsid w:val="1729C867"/>
    <w:rsid w:val="172DC14F"/>
    <w:rsid w:val="172FACC1"/>
    <w:rsid w:val="1735AEE6"/>
    <w:rsid w:val="173A765E"/>
    <w:rsid w:val="173AE2CC"/>
    <w:rsid w:val="173D2621"/>
    <w:rsid w:val="173EB9D4"/>
    <w:rsid w:val="1742A999"/>
    <w:rsid w:val="1745D7F9"/>
    <w:rsid w:val="17483338"/>
    <w:rsid w:val="17498506"/>
    <w:rsid w:val="174D58DC"/>
    <w:rsid w:val="175EC48E"/>
    <w:rsid w:val="17617E73"/>
    <w:rsid w:val="1762AB80"/>
    <w:rsid w:val="1763C566"/>
    <w:rsid w:val="176E6E90"/>
    <w:rsid w:val="1772FCDA"/>
    <w:rsid w:val="1782B312"/>
    <w:rsid w:val="1783113E"/>
    <w:rsid w:val="1785EC90"/>
    <w:rsid w:val="1790E40E"/>
    <w:rsid w:val="1797F966"/>
    <w:rsid w:val="179A9AF5"/>
    <w:rsid w:val="179B069F"/>
    <w:rsid w:val="17A26639"/>
    <w:rsid w:val="17A28842"/>
    <w:rsid w:val="17A3754C"/>
    <w:rsid w:val="17A43643"/>
    <w:rsid w:val="17A83252"/>
    <w:rsid w:val="17AB3097"/>
    <w:rsid w:val="17B52FE3"/>
    <w:rsid w:val="17C0FC09"/>
    <w:rsid w:val="17C13D0E"/>
    <w:rsid w:val="17C6708A"/>
    <w:rsid w:val="17C6C29B"/>
    <w:rsid w:val="17D1E36A"/>
    <w:rsid w:val="17D20D62"/>
    <w:rsid w:val="17D79631"/>
    <w:rsid w:val="17D8313B"/>
    <w:rsid w:val="17DEE47F"/>
    <w:rsid w:val="17E3957C"/>
    <w:rsid w:val="17E74A24"/>
    <w:rsid w:val="17F18A91"/>
    <w:rsid w:val="17F21C87"/>
    <w:rsid w:val="17F6586D"/>
    <w:rsid w:val="17F884CD"/>
    <w:rsid w:val="17F94E1B"/>
    <w:rsid w:val="1801B0EF"/>
    <w:rsid w:val="180CB37F"/>
    <w:rsid w:val="180DB92D"/>
    <w:rsid w:val="180E5578"/>
    <w:rsid w:val="18100BA0"/>
    <w:rsid w:val="181447A6"/>
    <w:rsid w:val="18151960"/>
    <w:rsid w:val="182000C9"/>
    <w:rsid w:val="1826A16F"/>
    <w:rsid w:val="1827CA50"/>
    <w:rsid w:val="18313D31"/>
    <w:rsid w:val="1834C2FB"/>
    <w:rsid w:val="18381517"/>
    <w:rsid w:val="184E3B61"/>
    <w:rsid w:val="184F01C3"/>
    <w:rsid w:val="184FD601"/>
    <w:rsid w:val="18526BE1"/>
    <w:rsid w:val="1854D347"/>
    <w:rsid w:val="1854E114"/>
    <w:rsid w:val="18566778"/>
    <w:rsid w:val="18593E95"/>
    <w:rsid w:val="18703CD9"/>
    <w:rsid w:val="1870A919"/>
    <w:rsid w:val="18715E90"/>
    <w:rsid w:val="1877A58C"/>
    <w:rsid w:val="18830053"/>
    <w:rsid w:val="1885885D"/>
    <w:rsid w:val="18868D99"/>
    <w:rsid w:val="1889B107"/>
    <w:rsid w:val="188E43C9"/>
    <w:rsid w:val="1898184F"/>
    <w:rsid w:val="189E9810"/>
    <w:rsid w:val="189F14BB"/>
    <w:rsid w:val="18A15DF5"/>
    <w:rsid w:val="18A31F44"/>
    <w:rsid w:val="18A65361"/>
    <w:rsid w:val="18A76C26"/>
    <w:rsid w:val="18A7D6E4"/>
    <w:rsid w:val="18A89302"/>
    <w:rsid w:val="18ACAFC5"/>
    <w:rsid w:val="18B9BAEB"/>
    <w:rsid w:val="18BA1215"/>
    <w:rsid w:val="18BEA85C"/>
    <w:rsid w:val="18C0EC02"/>
    <w:rsid w:val="18D379A0"/>
    <w:rsid w:val="18D59930"/>
    <w:rsid w:val="18D6318F"/>
    <w:rsid w:val="18D72055"/>
    <w:rsid w:val="18D7ACA5"/>
    <w:rsid w:val="18D87B46"/>
    <w:rsid w:val="18DE64FB"/>
    <w:rsid w:val="18DFFF26"/>
    <w:rsid w:val="18E2F843"/>
    <w:rsid w:val="18EA8AFE"/>
    <w:rsid w:val="18EF1F35"/>
    <w:rsid w:val="18F05C83"/>
    <w:rsid w:val="18FA6D63"/>
    <w:rsid w:val="18FD5B23"/>
    <w:rsid w:val="18FDF264"/>
    <w:rsid w:val="1908D3E1"/>
    <w:rsid w:val="190AA20D"/>
    <w:rsid w:val="19113281"/>
    <w:rsid w:val="19370059"/>
    <w:rsid w:val="1940C7E2"/>
    <w:rsid w:val="194700F8"/>
    <w:rsid w:val="194F7994"/>
    <w:rsid w:val="19555E4D"/>
    <w:rsid w:val="195A310F"/>
    <w:rsid w:val="195D9A4F"/>
    <w:rsid w:val="19612207"/>
    <w:rsid w:val="1962974B"/>
    <w:rsid w:val="19668FCC"/>
    <w:rsid w:val="1966F7EE"/>
    <w:rsid w:val="196D7E0C"/>
    <w:rsid w:val="19743180"/>
    <w:rsid w:val="1976482E"/>
    <w:rsid w:val="197C13EE"/>
    <w:rsid w:val="19814D49"/>
    <w:rsid w:val="1982D284"/>
    <w:rsid w:val="19887E59"/>
    <w:rsid w:val="198A5758"/>
    <w:rsid w:val="198DDB4F"/>
    <w:rsid w:val="19951D8A"/>
    <w:rsid w:val="199A2C69"/>
    <w:rsid w:val="199FC4B9"/>
    <w:rsid w:val="19A42EC5"/>
    <w:rsid w:val="19A707F4"/>
    <w:rsid w:val="19AB60A9"/>
    <w:rsid w:val="19B00D6F"/>
    <w:rsid w:val="19B68432"/>
    <w:rsid w:val="19BD713B"/>
    <w:rsid w:val="19BE8103"/>
    <w:rsid w:val="19BFBBDD"/>
    <w:rsid w:val="19C2952B"/>
    <w:rsid w:val="19C9EB40"/>
    <w:rsid w:val="19CC5D94"/>
    <w:rsid w:val="19CD83A4"/>
    <w:rsid w:val="19D09E7F"/>
    <w:rsid w:val="19D2B13D"/>
    <w:rsid w:val="19DD3DC2"/>
    <w:rsid w:val="19E470F7"/>
    <w:rsid w:val="19E6E28E"/>
    <w:rsid w:val="19ED1BCC"/>
    <w:rsid w:val="19EDC961"/>
    <w:rsid w:val="19F0AC00"/>
    <w:rsid w:val="19F27875"/>
    <w:rsid w:val="19FFBE08"/>
    <w:rsid w:val="1A014F84"/>
    <w:rsid w:val="1A03CD34"/>
    <w:rsid w:val="1A064C69"/>
    <w:rsid w:val="1A0674B2"/>
    <w:rsid w:val="1A0767BE"/>
    <w:rsid w:val="1A1421A2"/>
    <w:rsid w:val="1A17DF2D"/>
    <w:rsid w:val="1A1BDC57"/>
    <w:rsid w:val="1A1D6FEE"/>
    <w:rsid w:val="1A1F7DB8"/>
    <w:rsid w:val="1A2394C8"/>
    <w:rsid w:val="1A247EEE"/>
    <w:rsid w:val="1A26ED4B"/>
    <w:rsid w:val="1A2DDDC7"/>
    <w:rsid w:val="1A2DFE6A"/>
    <w:rsid w:val="1A2E9602"/>
    <w:rsid w:val="1A331579"/>
    <w:rsid w:val="1A3559C4"/>
    <w:rsid w:val="1A3A363C"/>
    <w:rsid w:val="1A3E84D6"/>
    <w:rsid w:val="1A40E026"/>
    <w:rsid w:val="1A42E6B4"/>
    <w:rsid w:val="1A48D844"/>
    <w:rsid w:val="1A5BC5C6"/>
    <w:rsid w:val="1A659559"/>
    <w:rsid w:val="1A79038A"/>
    <w:rsid w:val="1A7B9118"/>
    <w:rsid w:val="1A83821A"/>
    <w:rsid w:val="1A8753E7"/>
    <w:rsid w:val="1A876216"/>
    <w:rsid w:val="1A8D5EF9"/>
    <w:rsid w:val="1A91780C"/>
    <w:rsid w:val="1A9184D4"/>
    <w:rsid w:val="1A9E7D19"/>
    <w:rsid w:val="1AA2C347"/>
    <w:rsid w:val="1AA4FDA7"/>
    <w:rsid w:val="1AAA0541"/>
    <w:rsid w:val="1AAA7DEA"/>
    <w:rsid w:val="1AABD75B"/>
    <w:rsid w:val="1AB0749D"/>
    <w:rsid w:val="1AB2C0B6"/>
    <w:rsid w:val="1AB392B3"/>
    <w:rsid w:val="1AC11CA6"/>
    <w:rsid w:val="1AC42AA2"/>
    <w:rsid w:val="1AC5004F"/>
    <w:rsid w:val="1ACF1B8C"/>
    <w:rsid w:val="1AD947E9"/>
    <w:rsid w:val="1ADC3A0D"/>
    <w:rsid w:val="1ADEA5B9"/>
    <w:rsid w:val="1AEB8A72"/>
    <w:rsid w:val="1AF5BE0F"/>
    <w:rsid w:val="1AF69069"/>
    <w:rsid w:val="1AFD07C0"/>
    <w:rsid w:val="1AFDCC35"/>
    <w:rsid w:val="1AFDF4AF"/>
    <w:rsid w:val="1AFEC5DA"/>
    <w:rsid w:val="1B02EF55"/>
    <w:rsid w:val="1B036A8A"/>
    <w:rsid w:val="1B0CD22B"/>
    <w:rsid w:val="1B1712F3"/>
    <w:rsid w:val="1B178EEE"/>
    <w:rsid w:val="1B1CF775"/>
    <w:rsid w:val="1B24C1D7"/>
    <w:rsid w:val="1B2C7ABB"/>
    <w:rsid w:val="1B3BAE26"/>
    <w:rsid w:val="1B4897E1"/>
    <w:rsid w:val="1B4C8A78"/>
    <w:rsid w:val="1B5C782C"/>
    <w:rsid w:val="1B6385AB"/>
    <w:rsid w:val="1B64675A"/>
    <w:rsid w:val="1B6D6B2D"/>
    <w:rsid w:val="1B6F7413"/>
    <w:rsid w:val="1B77499B"/>
    <w:rsid w:val="1B7AA96D"/>
    <w:rsid w:val="1B802349"/>
    <w:rsid w:val="1B861D6E"/>
    <w:rsid w:val="1B86EEFB"/>
    <w:rsid w:val="1B8A4DE1"/>
    <w:rsid w:val="1B8DA1FE"/>
    <w:rsid w:val="1B8F50A6"/>
    <w:rsid w:val="1B9334F8"/>
    <w:rsid w:val="1B93960D"/>
    <w:rsid w:val="1B9634C3"/>
    <w:rsid w:val="1BA9EA45"/>
    <w:rsid w:val="1BAE6FC8"/>
    <w:rsid w:val="1BB052E9"/>
    <w:rsid w:val="1BB6B99C"/>
    <w:rsid w:val="1BB91FF9"/>
    <w:rsid w:val="1BBA8660"/>
    <w:rsid w:val="1BBC9A4E"/>
    <w:rsid w:val="1BC25BCA"/>
    <w:rsid w:val="1BC3C4E3"/>
    <w:rsid w:val="1BC7BCD4"/>
    <w:rsid w:val="1BCA6663"/>
    <w:rsid w:val="1BCBC97C"/>
    <w:rsid w:val="1BD07756"/>
    <w:rsid w:val="1BD3A89F"/>
    <w:rsid w:val="1BD5C01B"/>
    <w:rsid w:val="1BD71F62"/>
    <w:rsid w:val="1BD9CEEB"/>
    <w:rsid w:val="1BDCC6B2"/>
    <w:rsid w:val="1BE09F79"/>
    <w:rsid w:val="1BE8424A"/>
    <w:rsid w:val="1BF5B1A6"/>
    <w:rsid w:val="1BF87B92"/>
    <w:rsid w:val="1BF8E36C"/>
    <w:rsid w:val="1BFD92AC"/>
    <w:rsid w:val="1BFD95F2"/>
    <w:rsid w:val="1BFF7F29"/>
    <w:rsid w:val="1C01FB37"/>
    <w:rsid w:val="1C065F9D"/>
    <w:rsid w:val="1C0763E5"/>
    <w:rsid w:val="1C0AB90F"/>
    <w:rsid w:val="1C0B5232"/>
    <w:rsid w:val="1C0F89CE"/>
    <w:rsid w:val="1C11285D"/>
    <w:rsid w:val="1C116A53"/>
    <w:rsid w:val="1C1D3095"/>
    <w:rsid w:val="1C21A27F"/>
    <w:rsid w:val="1C22B28F"/>
    <w:rsid w:val="1C2A898A"/>
    <w:rsid w:val="1C2B2A28"/>
    <w:rsid w:val="1C3E4B8B"/>
    <w:rsid w:val="1C4AF539"/>
    <w:rsid w:val="1C555703"/>
    <w:rsid w:val="1C559277"/>
    <w:rsid w:val="1C5E390A"/>
    <w:rsid w:val="1C66B14F"/>
    <w:rsid w:val="1C704365"/>
    <w:rsid w:val="1C70C408"/>
    <w:rsid w:val="1C71B4F3"/>
    <w:rsid w:val="1C74E4DF"/>
    <w:rsid w:val="1C7581D1"/>
    <w:rsid w:val="1C7BA1F7"/>
    <w:rsid w:val="1C86845D"/>
    <w:rsid w:val="1C87E181"/>
    <w:rsid w:val="1C8ABB04"/>
    <w:rsid w:val="1C8BC21D"/>
    <w:rsid w:val="1C94335F"/>
    <w:rsid w:val="1C9883AA"/>
    <w:rsid w:val="1C98C2C9"/>
    <w:rsid w:val="1C9BA0F0"/>
    <w:rsid w:val="1C9CDC3B"/>
    <w:rsid w:val="1CA6C7E7"/>
    <w:rsid w:val="1CB05F50"/>
    <w:rsid w:val="1CB7B3B6"/>
    <w:rsid w:val="1CB8BB9E"/>
    <w:rsid w:val="1CBC10C5"/>
    <w:rsid w:val="1CBD864B"/>
    <w:rsid w:val="1CD50A55"/>
    <w:rsid w:val="1CE82DE9"/>
    <w:rsid w:val="1CE9F061"/>
    <w:rsid w:val="1CFB2E64"/>
    <w:rsid w:val="1D0C2605"/>
    <w:rsid w:val="1D13F051"/>
    <w:rsid w:val="1D1BCEF0"/>
    <w:rsid w:val="1D1DEDC6"/>
    <w:rsid w:val="1D21AE2A"/>
    <w:rsid w:val="1D27E5F8"/>
    <w:rsid w:val="1D2B598A"/>
    <w:rsid w:val="1D2DD77A"/>
    <w:rsid w:val="1D30B619"/>
    <w:rsid w:val="1D31A455"/>
    <w:rsid w:val="1D39E269"/>
    <w:rsid w:val="1D3A7B60"/>
    <w:rsid w:val="1D3CBD83"/>
    <w:rsid w:val="1D3FBD83"/>
    <w:rsid w:val="1D46B4FB"/>
    <w:rsid w:val="1D4A5DD7"/>
    <w:rsid w:val="1D522556"/>
    <w:rsid w:val="1D558157"/>
    <w:rsid w:val="1D560198"/>
    <w:rsid w:val="1D5AC914"/>
    <w:rsid w:val="1D5B8838"/>
    <w:rsid w:val="1D60D028"/>
    <w:rsid w:val="1D623329"/>
    <w:rsid w:val="1D63C484"/>
    <w:rsid w:val="1D6765B4"/>
    <w:rsid w:val="1D6DF1FF"/>
    <w:rsid w:val="1D708D2C"/>
    <w:rsid w:val="1D78DF88"/>
    <w:rsid w:val="1D7A5D1F"/>
    <w:rsid w:val="1D7A6B43"/>
    <w:rsid w:val="1D7A8409"/>
    <w:rsid w:val="1D7B1323"/>
    <w:rsid w:val="1D7DFC54"/>
    <w:rsid w:val="1D80BC01"/>
    <w:rsid w:val="1D82BCA9"/>
    <w:rsid w:val="1D8C89E7"/>
    <w:rsid w:val="1D8E635E"/>
    <w:rsid w:val="1D92AED4"/>
    <w:rsid w:val="1D9A69F7"/>
    <w:rsid w:val="1D9D3E36"/>
    <w:rsid w:val="1D9E5710"/>
    <w:rsid w:val="1D9F3F15"/>
    <w:rsid w:val="1DA9E3D9"/>
    <w:rsid w:val="1DAA321A"/>
    <w:rsid w:val="1DAFFE4B"/>
    <w:rsid w:val="1DB043A7"/>
    <w:rsid w:val="1DB501BE"/>
    <w:rsid w:val="1DB8A42B"/>
    <w:rsid w:val="1DBE82F0"/>
    <w:rsid w:val="1DC8796A"/>
    <w:rsid w:val="1DCA4962"/>
    <w:rsid w:val="1DDBEAEA"/>
    <w:rsid w:val="1DDEFCF9"/>
    <w:rsid w:val="1DF13D67"/>
    <w:rsid w:val="1DF17080"/>
    <w:rsid w:val="1DFBB20B"/>
    <w:rsid w:val="1DFD8143"/>
    <w:rsid w:val="1E00B4E7"/>
    <w:rsid w:val="1E0447EF"/>
    <w:rsid w:val="1E0EE4AD"/>
    <w:rsid w:val="1E0FC68B"/>
    <w:rsid w:val="1E1187FD"/>
    <w:rsid w:val="1E1254A0"/>
    <w:rsid w:val="1E128EBD"/>
    <w:rsid w:val="1E185BCC"/>
    <w:rsid w:val="1E1CD7D9"/>
    <w:rsid w:val="1E26E035"/>
    <w:rsid w:val="1E28332E"/>
    <w:rsid w:val="1E2D2080"/>
    <w:rsid w:val="1E3989CB"/>
    <w:rsid w:val="1E3AAA3C"/>
    <w:rsid w:val="1E401E8E"/>
    <w:rsid w:val="1E4301A8"/>
    <w:rsid w:val="1E44049A"/>
    <w:rsid w:val="1E44F110"/>
    <w:rsid w:val="1E4DC891"/>
    <w:rsid w:val="1E510810"/>
    <w:rsid w:val="1E53BB62"/>
    <w:rsid w:val="1E545955"/>
    <w:rsid w:val="1E5A15FE"/>
    <w:rsid w:val="1E627366"/>
    <w:rsid w:val="1E643012"/>
    <w:rsid w:val="1E663E7B"/>
    <w:rsid w:val="1E6BE865"/>
    <w:rsid w:val="1E6D6B44"/>
    <w:rsid w:val="1E6D8261"/>
    <w:rsid w:val="1E70DAB6"/>
    <w:rsid w:val="1E71BF47"/>
    <w:rsid w:val="1E72BC72"/>
    <w:rsid w:val="1E789619"/>
    <w:rsid w:val="1E794689"/>
    <w:rsid w:val="1E7B9B20"/>
    <w:rsid w:val="1E7E9B83"/>
    <w:rsid w:val="1E846A8D"/>
    <w:rsid w:val="1E85B582"/>
    <w:rsid w:val="1E89A5B0"/>
    <w:rsid w:val="1E8BFB48"/>
    <w:rsid w:val="1E9A8EF5"/>
    <w:rsid w:val="1EA66CCD"/>
    <w:rsid w:val="1EA8B419"/>
    <w:rsid w:val="1EB074FF"/>
    <w:rsid w:val="1EB1098E"/>
    <w:rsid w:val="1EB1ABFA"/>
    <w:rsid w:val="1EB3B524"/>
    <w:rsid w:val="1EBAC980"/>
    <w:rsid w:val="1EBC8101"/>
    <w:rsid w:val="1EBD77EE"/>
    <w:rsid w:val="1EC1DDD9"/>
    <w:rsid w:val="1EC481EF"/>
    <w:rsid w:val="1ECAD5BA"/>
    <w:rsid w:val="1ECC4893"/>
    <w:rsid w:val="1ED56B5D"/>
    <w:rsid w:val="1EDD3348"/>
    <w:rsid w:val="1EDED159"/>
    <w:rsid w:val="1EE47E12"/>
    <w:rsid w:val="1EE7FE7A"/>
    <w:rsid w:val="1EE9E789"/>
    <w:rsid w:val="1EEF7768"/>
    <w:rsid w:val="1EFA69B2"/>
    <w:rsid w:val="1EFBC2F4"/>
    <w:rsid w:val="1EFEB709"/>
    <w:rsid w:val="1F05CE9D"/>
    <w:rsid w:val="1F0CBD38"/>
    <w:rsid w:val="1F0EF32C"/>
    <w:rsid w:val="1F10DCE1"/>
    <w:rsid w:val="1F122FB2"/>
    <w:rsid w:val="1F145149"/>
    <w:rsid w:val="1F1803C2"/>
    <w:rsid w:val="1F185AA4"/>
    <w:rsid w:val="1F1B194A"/>
    <w:rsid w:val="1F297501"/>
    <w:rsid w:val="1F2C0976"/>
    <w:rsid w:val="1F335010"/>
    <w:rsid w:val="1F3C7D41"/>
    <w:rsid w:val="1F408F65"/>
    <w:rsid w:val="1F440D62"/>
    <w:rsid w:val="1F4476F4"/>
    <w:rsid w:val="1F46AB80"/>
    <w:rsid w:val="1F484A1A"/>
    <w:rsid w:val="1F51C054"/>
    <w:rsid w:val="1F521CFE"/>
    <w:rsid w:val="1F533014"/>
    <w:rsid w:val="1F58ED79"/>
    <w:rsid w:val="1F5C1BCA"/>
    <w:rsid w:val="1F5C50B8"/>
    <w:rsid w:val="1F60DBAF"/>
    <w:rsid w:val="1F6162F0"/>
    <w:rsid w:val="1F63B557"/>
    <w:rsid w:val="1F6F5CF2"/>
    <w:rsid w:val="1F77BB4B"/>
    <w:rsid w:val="1F782B41"/>
    <w:rsid w:val="1F7BFCE4"/>
    <w:rsid w:val="1F919E98"/>
    <w:rsid w:val="1F94A461"/>
    <w:rsid w:val="1F984244"/>
    <w:rsid w:val="1F9EADCC"/>
    <w:rsid w:val="1F9F66D3"/>
    <w:rsid w:val="1FA342E8"/>
    <w:rsid w:val="1FA42046"/>
    <w:rsid w:val="1FA90E26"/>
    <w:rsid w:val="1FB5DE85"/>
    <w:rsid w:val="1FB73B2E"/>
    <w:rsid w:val="1FB9CE4D"/>
    <w:rsid w:val="1FBACDB0"/>
    <w:rsid w:val="1FBB28B2"/>
    <w:rsid w:val="1FC40863"/>
    <w:rsid w:val="1FCB0991"/>
    <w:rsid w:val="1FCC8518"/>
    <w:rsid w:val="1FCDAB23"/>
    <w:rsid w:val="1FCE826E"/>
    <w:rsid w:val="1FD35CB2"/>
    <w:rsid w:val="1FED4DB5"/>
    <w:rsid w:val="1FF57118"/>
    <w:rsid w:val="2003DE47"/>
    <w:rsid w:val="2004D176"/>
    <w:rsid w:val="20062890"/>
    <w:rsid w:val="20092C13"/>
    <w:rsid w:val="200C93B6"/>
    <w:rsid w:val="200CAB17"/>
    <w:rsid w:val="200FEFB4"/>
    <w:rsid w:val="201516EA"/>
    <w:rsid w:val="20182BB6"/>
    <w:rsid w:val="201A6BE4"/>
    <w:rsid w:val="2022E143"/>
    <w:rsid w:val="2029D8B5"/>
    <w:rsid w:val="202B7EF4"/>
    <w:rsid w:val="202CDF34"/>
    <w:rsid w:val="202F666D"/>
    <w:rsid w:val="2031D6AF"/>
    <w:rsid w:val="20391EAE"/>
    <w:rsid w:val="203A3225"/>
    <w:rsid w:val="203CCA85"/>
    <w:rsid w:val="204087B3"/>
    <w:rsid w:val="204A48DE"/>
    <w:rsid w:val="204A685B"/>
    <w:rsid w:val="204B241A"/>
    <w:rsid w:val="204D1BA3"/>
    <w:rsid w:val="204DC6AB"/>
    <w:rsid w:val="205373CD"/>
    <w:rsid w:val="2053B570"/>
    <w:rsid w:val="2055C87A"/>
    <w:rsid w:val="205F1141"/>
    <w:rsid w:val="206560A9"/>
    <w:rsid w:val="206A6398"/>
    <w:rsid w:val="20790C8E"/>
    <w:rsid w:val="207C5ECC"/>
    <w:rsid w:val="2087807E"/>
    <w:rsid w:val="208B20CE"/>
    <w:rsid w:val="208B845B"/>
    <w:rsid w:val="2093D28C"/>
    <w:rsid w:val="2097C1BA"/>
    <w:rsid w:val="2099E023"/>
    <w:rsid w:val="209BA065"/>
    <w:rsid w:val="209E3A05"/>
    <w:rsid w:val="20A81A6A"/>
    <w:rsid w:val="20AE0430"/>
    <w:rsid w:val="20AE1F07"/>
    <w:rsid w:val="20B150A7"/>
    <w:rsid w:val="20B302D9"/>
    <w:rsid w:val="20BF83E6"/>
    <w:rsid w:val="20C078DE"/>
    <w:rsid w:val="20C63CD2"/>
    <w:rsid w:val="20D30927"/>
    <w:rsid w:val="20EB192C"/>
    <w:rsid w:val="20EE282D"/>
    <w:rsid w:val="20F45933"/>
    <w:rsid w:val="20F93C67"/>
    <w:rsid w:val="20FB2A5A"/>
    <w:rsid w:val="20FC1F30"/>
    <w:rsid w:val="20FD1007"/>
    <w:rsid w:val="21007D33"/>
    <w:rsid w:val="2105C36E"/>
    <w:rsid w:val="2105C421"/>
    <w:rsid w:val="2106D798"/>
    <w:rsid w:val="210BC444"/>
    <w:rsid w:val="210FF335"/>
    <w:rsid w:val="2110D0D0"/>
    <w:rsid w:val="2116C80A"/>
    <w:rsid w:val="211A7AF1"/>
    <w:rsid w:val="211FE95B"/>
    <w:rsid w:val="2121D193"/>
    <w:rsid w:val="2123E924"/>
    <w:rsid w:val="212E1E58"/>
    <w:rsid w:val="212E5129"/>
    <w:rsid w:val="214227CF"/>
    <w:rsid w:val="214EBA89"/>
    <w:rsid w:val="21539FCF"/>
    <w:rsid w:val="21588326"/>
    <w:rsid w:val="2166F064"/>
    <w:rsid w:val="216B2FCE"/>
    <w:rsid w:val="21718D57"/>
    <w:rsid w:val="21723101"/>
    <w:rsid w:val="21724162"/>
    <w:rsid w:val="2178160B"/>
    <w:rsid w:val="217E2C11"/>
    <w:rsid w:val="217EFC22"/>
    <w:rsid w:val="21880B2D"/>
    <w:rsid w:val="21914179"/>
    <w:rsid w:val="2195E1E1"/>
    <w:rsid w:val="21996BFD"/>
    <w:rsid w:val="219A511E"/>
    <w:rsid w:val="21A10EE8"/>
    <w:rsid w:val="21A41674"/>
    <w:rsid w:val="21A94172"/>
    <w:rsid w:val="21A9434E"/>
    <w:rsid w:val="21AB06A4"/>
    <w:rsid w:val="21ACEC33"/>
    <w:rsid w:val="21B3AAA5"/>
    <w:rsid w:val="21B7F858"/>
    <w:rsid w:val="21C1BF29"/>
    <w:rsid w:val="21C7CF5E"/>
    <w:rsid w:val="21D0EB97"/>
    <w:rsid w:val="21D4666D"/>
    <w:rsid w:val="21D7FECC"/>
    <w:rsid w:val="21D9D65C"/>
    <w:rsid w:val="21E17561"/>
    <w:rsid w:val="21E2D6EF"/>
    <w:rsid w:val="21E394E2"/>
    <w:rsid w:val="21E8958D"/>
    <w:rsid w:val="21E8C343"/>
    <w:rsid w:val="21E93089"/>
    <w:rsid w:val="21E985AD"/>
    <w:rsid w:val="21ED098C"/>
    <w:rsid w:val="21EDC602"/>
    <w:rsid w:val="21EE4958"/>
    <w:rsid w:val="21EF70C9"/>
    <w:rsid w:val="21F14C61"/>
    <w:rsid w:val="21F787B7"/>
    <w:rsid w:val="21FF1026"/>
    <w:rsid w:val="2206649F"/>
    <w:rsid w:val="22093F93"/>
    <w:rsid w:val="22104CCF"/>
    <w:rsid w:val="2210BE6E"/>
    <w:rsid w:val="22190533"/>
    <w:rsid w:val="221B1F1E"/>
    <w:rsid w:val="221F9989"/>
    <w:rsid w:val="2221884B"/>
    <w:rsid w:val="22246091"/>
    <w:rsid w:val="22273139"/>
    <w:rsid w:val="2227B169"/>
    <w:rsid w:val="222E4B31"/>
    <w:rsid w:val="22366A8E"/>
    <w:rsid w:val="2236894F"/>
    <w:rsid w:val="223B17DA"/>
    <w:rsid w:val="223C6A6E"/>
    <w:rsid w:val="224018AD"/>
    <w:rsid w:val="22443C2F"/>
    <w:rsid w:val="224E0BD5"/>
    <w:rsid w:val="22524083"/>
    <w:rsid w:val="22590185"/>
    <w:rsid w:val="2265F1A5"/>
    <w:rsid w:val="226A32A3"/>
    <w:rsid w:val="226A5A97"/>
    <w:rsid w:val="226B4C1E"/>
    <w:rsid w:val="227BB8EF"/>
    <w:rsid w:val="2287A426"/>
    <w:rsid w:val="228D16D0"/>
    <w:rsid w:val="228EC7D3"/>
    <w:rsid w:val="2290F48D"/>
    <w:rsid w:val="2295FB6C"/>
    <w:rsid w:val="229E1327"/>
    <w:rsid w:val="22A08156"/>
    <w:rsid w:val="22A2F181"/>
    <w:rsid w:val="22B4266F"/>
    <w:rsid w:val="22BECBD6"/>
    <w:rsid w:val="22C7C430"/>
    <w:rsid w:val="22C7FF11"/>
    <w:rsid w:val="22CB3752"/>
    <w:rsid w:val="22D4D556"/>
    <w:rsid w:val="22D851D9"/>
    <w:rsid w:val="22E52103"/>
    <w:rsid w:val="22E5E4BB"/>
    <w:rsid w:val="22E6E50D"/>
    <w:rsid w:val="22E9B3BC"/>
    <w:rsid w:val="22F965C6"/>
    <w:rsid w:val="2300821B"/>
    <w:rsid w:val="23062330"/>
    <w:rsid w:val="230C87C8"/>
    <w:rsid w:val="23141324"/>
    <w:rsid w:val="231855BB"/>
    <w:rsid w:val="23189544"/>
    <w:rsid w:val="231A7231"/>
    <w:rsid w:val="232105A4"/>
    <w:rsid w:val="2329BF62"/>
    <w:rsid w:val="232AE801"/>
    <w:rsid w:val="232E3FCC"/>
    <w:rsid w:val="2333B23E"/>
    <w:rsid w:val="2335A292"/>
    <w:rsid w:val="2336CC54"/>
    <w:rsid w:val="2338E64B"/>
    <w:rsid w:val="233B79CF"/>
    <w:rsid w:val="233B7F92"/>
    <w:rsid w:val="2340FA19"/>
    <w:rsid w:val="23431D8C"/>
    <w:rsid w:val="2350E84E"/>
    <w:rsid w:val="2353BE89"/>
    <w:rsid w:val="235B10B2"/>
    <w:rsid w:val="2363DA22"/>
    <w:rsid w:val="23679DAC"/>
    <w:rsid w:val="236CE551"/>
    <w:rsid w:val="236EB651"/>
    <w:rsid w:val="2370C9A0"/>
    <w:rsid w:val="2380E36E"/>
    <w:rsid w:val="238580B0"/>
    <w:rsid w:val="2385F108"/>
    <w:rsid w:val="2389AEB3"/>
    <w:rsid w:val="238A0A57"/>
    <w:rsid w:val="238AEA2C"/>
    <w:rsid w:val="2394ADC0"/>
    <w:rsid w:val="23A609C1"/>
    <w:rsid w:val="23AF924E"/>
    <w:rsid w:val="23B01C59"/>
    <w:rsid w:val="23B957F7"/>
    <w:rsid w:val="23B9BE8A"/>
    <w:rsid w:val="23BD58AC"/>
    <w:rsid w:val="23C079C0"/>
    <w:rsid w:val="23C4C956"/>
    <w:rsid w:val="23C575E8"/>
    <w:rsid w:val="23C7BFCE"/>
    <w:rsid w:val="23CB2345"/>
    <w:rsid w:val="23DBBD2C"/>
    <w:rsid w:val="23DECC03"/>
    <w:rsid w:val="23DF75EC"/>
    <w:rsid w:val="23E0AAC2"/>
    <w:rsid w:val="23E9807F"/>
    <w:rsid w:val="23EB340C"/>
    <w:rsid w:val="23ECE826"/>
    <w:rsid w:val="23F50CC7"/>
    <w:rsid w:val="23F7BA59"/>
    <w:rsid w:val="23FFA905"/>
    <w:rsid w:val="23FFED2B"/>
    <w:rsid w:val="240A10DC"/>
    <w:rsid w:val="24101AC9"/>
    <w:rsid w:val="2410AACE"/>
    <w:rsid w:val="2414523D"/>
    <w:rsid w:val="2416C7B6"/>
    <w:rsid w:val="2417B00F"/>
    <w:rsid w:val="2423C1A1"/>
    <w:rsid w:val="24257494"/>
    <w:rsid w:val="242CB6E7"/>
    <w:rsid w:val="24320411"/>
    <w:rsid w:val="24395A1F"/>
    <w:rsid w:val="2441888E"/>
    <w:rsid w:val="2442E450"/>
    <w:rsid w:val="24473DC4"/>
    <w:rsid w:val="244E9F90"/>
    <w:rsid w:val="24511427"/>
    <w:rsid w:val="245685EF"/>
    <w:rsid w:val="24593590"/>
    <w:rsid w:val="2460E6A3"/>
    <w:rsid w:val="2462CB43"/>
    <w:rsid w:val="2469F30C"/>
    <w:rsid w:val="24745AA7"/>
    <w:rsid w:val="2474BDAA"/>
    <w:rsid w:val="247D9A79"/>
    <w:rsid w:val="2480DFB5"/>
    <w:rsid w:val="24810AD9"/>
    <w:rsid w:val="2481302F"/>
    <w:rsid w:val="2481385A"/>
    <w:rsid w:val="24833C9A"/>
    <w:rsid w:val="24850AB8"/>
    <w:rsid w:val="2486BDD7"/>
    <w:rsid w:val="24899689"/>
    <w:rsid w:val="248C195D"/>
    <w:rsid w:val="248D042A"/>
    <w:rsid w:val="24932143"/>
    <w:rsid w:val="2495ADF9"/>
    <w:rsid w:val="249BDF18"/>
    <w:rsid w:val="249C32C2"/>
    <w:rsid w:val="24A66A41"/>
    <w:rsid w:val="24B136D7"/>
    <w:rsid w:val="24B58231"/>
    <w:rsid w:val="24B9C26F"/>
    <w:rsid w:val="24D05D7D"/>
    <w:rsid w:val="24DEA3F7"/>
    <w:rsid w:val="24E71D62"/>
    <w:rsid w:val="24E9D5C1"/>
    <w:rsid w:val="24EBEA50"/>
    <w:rsid w:val="24F1E325"/>
    <w:rsid w:val="24F28C95"/>
    <w:rsid w:val="24FC072F"/>
    <w:rsid w:val="24FE7C20"/>
    <w:rsid w:val="250260A0"/>
    <w:rsid w:val="25026B03"/>
    <w:rsid w:val="25061E32"/>
    <w:rsid w:val="2513ABA5"/>
    <w:rsid w:val="25181078"/>
    <w:rsid w:val="251CBD6C"/>
    <w:rsid w:val="251E07DC"/>
    <w:rsid w:val="251E5088"/>
    <w:rsid w:val="2521C96E"/>
    <w:rsid w:val="25265C80"/>
    <w:rsid w:val="252669CE"/>
    <w:rsid w:val="25289BAA"/>
    <w:rsid w:val="252A12BB"/>
    <w:rsid w:val="252A2F0A"/>
    <w:rsid w:val="252D3192"/>
    <w:rsid w:val="253432FA"/>
    <w:rsid w:val="2534FC0E"/>
    <w:rsid w:val="25350D62"/>
    <w:rsid w:val="2535482C"/>
    <w:rsid w:val="25369B16"/>
    <w:rsid w:val="253F2EB7"/>
    <w:rsid w:val="254112FA"/>
    <w:rsid w:val="25437BAB"/>
    <w:rsid w:val="25447966"/>
    <w:rsid w:val="254BBEFB"/>
    <w:rsid w:val="2556FBD1"/>
    <w:rsid w:val="2557D8F8"/>
    <w:rsid w:val="25638597"/>
    <w:rsid w:val="2564E284"/>
    <w:rsid w:val="25660C4A"/>
    <w:rsid w:val="256A86B9"/>
    <w:rsid w:val="258240C1"/>
    <w:rsid w:val="258844FC"/>
    <w:rsid w:val="258ABFF2"/>
    <w:rsid w:val="258BC854"/>
    <w:rsid w:val="258D756E"/>
    <w:rsid w:val="258F4CE2"/>
    <w:rsid w:val="259F4D68"/>
    <w:rsid w:val="25A63EB3"/>
    <w:rsid w:val="25A71691"/>
    <w:rsid w:val="25AF3D40"/>
    <w:rsid w:val="25B0046A"/>
    <w:rsid w:val="25B65CAE"/>
    <w:rsid w:val="25C61127"/>
    <w:rsid w:val="25C97582"/>
    <w:rsid w:val="25CDD472"/>
    <w:rsid w:val="25D21EE9"/>
    <w:rsid w:val="25D4AF0F"/>
    <w:rsid w:val="25D64BDB"/>
    <w:rsid w:val="25D866F9"/>
    <w:rsid w:val="25D95FEC"/>
    <w:rsid w:val="25DB0229"/>
    <w:rsid w:val="25DD5D90"/>
    <w:rsid w:val="25E3DE1E"/>
    <w:rsid w:val="25EA88E4"/>
    <w:rsid w:val="25F9080F"/>
    <w:rsid w:val="25FBE12D"/>
    <w:rsid w:val="2602524E"/>
    <w:rsid w:val="2607A605"/>
    <w:rsid w:val="260810C8"/>
    <w:rsid w:val="260EED04"/>
    <w:rsid w:val="2611755F"/>
    <w:rsid w:val="2617A5DB"/>
    <w:rsid w:val="261CC1C5"/>
    <w:rsid w:val="261F43CC"/>
    <w:rsid w:val="2621BD07"/>
    <w:rsid w:val="262316BD"/>
    <w:rsid w:val="2626A0F8"/>
    <w:rsid w:val="262C05DD"/>
    <w:rsid w:val="262F0FB5"/>
    <w:rsid w:val="26384B94"/>
    <w:rsid w:val="263D065C"/>
    <w:rsid w:val="2647960F"/>
    <w:rsid w:val="2649B8B6"/>
    <w:rsid w:val="2650A790"/>
    <w:rsid w:val="265FD725"/>
    <w:rsid w:val="26617B35"/>
    <w:rsid w:val="2666EFCA"/>
    <w:rsid w:val="266F2336"/>
    <w:rsid w:val="2672A7E8"/>
    <w:rsid w:val="26772B1A"/>
    <w:rsid w:val="267C8325"/>
    <w:rsid w:val="267E9A63"/>
    <w:rsid w:val="267F5C82"/>
    <w:rsid w:val="26820375"/>
    <w:rsid w:val="2687726F"/>
    <w:rsid w:val="26922CD6"/>
    <w:rsid w:val="269AF8C9"/>
    <w:rsid w:val="26A19C4E"/>
    <w:rsid w:val="26A2A4F6"/>
    <w:rsid w:val="26ABD0CC"/>
    <w:rsid w:val="26B1315C"/>
    <w:rsid w:val="26B1A785"/>
    <w:rsid w:val="26BF60DD"/>
    <w:rsid w:val="26D0A463"/>
    <w:rsid w:val="26DCED22"/>
    <w:rsid w:val="26DF0467"/>
    <w:rsid w:val="26E134BD"/>
    <w:rsid w:val="26E1CA68"/>
    <w:rsid w:val="26E3133E"/>
    <w:rsid w:val="26E3DF15"/>
    <w:rsid w:val="26E6BF28"/>
    <w:rsid w:val="26F1A646"/>
    <w:rsid w:val="26F4F96E"/>
    <w:rsid w:val="26F6C202"/>
    <w:rsid w:val="26FA368C"/>
    <w:rsid w:val="26FECE7A"/>
    <w:rsid w:val="26FFE6A4"/>
    <w:rsid w:val="2700A284"/>
    <w:rsid w:val="2706148E"/>
    <w:rsid w:val="27097925"/>
    <w:rsid w:val="270F662E"/>
    <w:rsid w:val="2712430E"/>
    <w:rsid w:val="2718B944"/>
    <w:rsid w:val="27247B69"/>
    <w:rsid w:val="2724DE9A"/>
    <w:rsid w:val="272A781D"/>
    <w:rsid w:val="272EE330"/>
    <w:rsid w:val="2734D65D"/>
    <w:rsid w:val="273E7851"/>
    <w:rsid w:val="27403D6A"/>
    <w:rsid w:val="27538D65"/>
    <w:rsid w:val="2754D866"/>
    <w:rsid w:val="2757267A"/>
    <w:rsid w:val="275BBDF7"/>
    <w:rsid w:val="275D81DE"/>
    <w:rsid w:val="275FDCC1"/>
    <w:rsid w:val="2763EE32"/>
    <w:rsid w:val="2768E03C"/>
    <w:rsid w:val="276BDABD"/>
    <w:rsid w:val="27725CEC"/>
    <w:rsid w:val="2773C543"/>
    <w:rsid w:val="2773D31F"/>
    <w:rsid w:val="2774231B"/>
    <w:rsid w:val="2777FF01"/>
    <w:rsid w:val="277808FF"/>
    <w:rsid w:val="277A4883"/>
    <w:rsid w:val="2789DE45"/>
    <w:rsid w:val="278A1CAF"/>
    <w:rsid w:val="278C41AB"/>
    <w:rsid w:val="27A16481"/>
    <w:rsid w:val="27A2C7C3"/>
    <w:rsid w:val="27A59266"/>
    <w:rsid w:val="27A72C74"/>
    <w:rsid w:val="27A942C1"/>
    <w:rsid w:val="27A9DADD"/>
    <w:rsid w:val="27AEA5D1"/>
    <w:rsid w:val="27B0E070"/>
    <w:rsid w:val="27B516E6"/>
    <w:rsid w:val="27B709DB"/>
    <w:rsid w:val="27C07013"/>
    <w:rsid w:val="27C4B8F8"/>
    <w:rsid w:val="27CCD09F"/>
    <w:rsid w:val="27DD62BD"/>
    <w:rsid w:val="27E02018"/>
    <w:rsid w:val="27E2811A"/>
    <w:rsid w:val="27EC59AA"/>
    <w:rsid w:val="27ED8FDA"/>
    <w:rsid w:val="27F2811B"/>
    <w:rsid w:val="27F34A11"/>
    <w:rsid w:val="2806B948"/>
    <w:rsid w:val="280C556C"/>
    <w:rsid w:val="280CD409"/>
    <w:rsid w:val="2813150E"/>
    <w:rsid w:val="281B5110"/>
    <w:rsid w:val="281DFFF4"/>
    <w:rsid w:val="28281655"/>
    <w:rsid w:val="282F6856"/>
    <w:rsid w:val="283258F6"/>
    <w:rsid w:val="283CECB4"/>
    <w:rsid w:val="2841DAC7"/>
    <w:rsid w:val="28471DF7"/>
    <w:rsid w:val="284F0195"/>
    <w:rsid w:val="285847D1"/>
    <w:rsid w:val="28628A6D"/>
    <w:rsid w:val="2867016F"/>
    <w:rsid w:val="28770E37"/>
    <w:rsid w:val="287C4177"/>
    <w:rsid w:val="28874697"/>
    <w:rsid w:val="288D82D6"/>
    <w:rsid w:val="288E0F2C"/>
    <w:rsid w:val="289B5D33"/>
    <w:rsid w:val="289C72E5"/>
    <w:rsid w:val="289D08F8"/>
    <w:rsid w:val="289DF944"/>
    <w:rsid w:val="289FFF44"/>
    <w:rsid w:val="28A17DE7"/>
    <w:rsid w:val="28AC4A6B"/>
    <w:rsid w:val="28AF7413"/>
    <w:rsid w:val="28AFC5C7"/>
    <w:rsid w:val="28B4949C"/>
    <w:rsid w:val="28B4A491"/>
    <w:rsid w:val="28C09F5E"/>
    <w:rsid w:val="28C128D7"/>
    <w:rsid w:val="28C9C7EB"/>
    <w:rsid w:val="28D861E3"/>
    <w:rsid w:val="28DA24A5"/>
    <w:rsid w:val="28DAA4C3"/>
    <w:rsid w:val="28DB621C"/>
    <w:rsid w:val="28EDC24C"/>
    <w:rsid w:val="28EFBA61"/>
    <w:rsid w:val="28F6FDFA"/>
    <w:rsid w:val="28F9D348"/>
    <w:rsid w:val="290440C0"/>
    <w:rsid w:val="290C1D00"/>
    <w:rsid w:val="29110C41"/>
    <w:rsid w:val="29185F5A"/>
    <w:rsid w:val="291D58D2"/>
    <w:rsid w:val="2924ADE5"/>
    <w:rsid w:val="2928BE01"/>
    <w:rsid w:val="292CF6CA"/>
    <w:rsid w:val="29319C13"/>
    <w:rsid w:val="293299E0"/>
    <w:rsid w:val="293D9AC8"/>
    <w:rsid w:val="2951A958"/>
    <w:rsid w:val="2951D5E5"/>
    <w:rsid w:val="295E1D74"/>
    <w:rsid w:val="29720A0A"/>
    <w:rsid w:val="2976813A"/>
    <w:rsid w:val="29772328"/>
    <w:rsid w:val="2979C785"/>
    <w:rsid w:val="297D2016"/>
    <w:rsid w:val="2986ECB5"/>
    <w:rsid w:val="2988366F"/>
    <w:rsid w:val="2988AAE1"/>
    <w:rsid w:val="298C4DBC"/>
    <w:rsid w:val="298F1B22"/>
    <w:rsid w:val="2990569B"/>
    <w:rsid w:val="29A15DAB"/>
    <w:rsid w:val="29B5E883"/>
    <w:rsid w:val="29B94B85"/>
    <w:rsid w:val="29BCC647"/>
    <w:rsid w:val="29CA561B"/>
    <w:rsid w:val="29D30882"/>
    <w:rsid w:val="29D4F347"/>
    <w:rsid w:val="29D78721"/>
    <w:rsid w:val="29D9ACC8"/>
    <w:rsid w:val="29DBCC16"/>
    <w:rsid w:val="29EE8806"/>
    <w:rsid w:val="29F5ABA7"/>
    <w:rsid w:val="29FAC543"/>
    <w:rsid w:val="29FBD275"/>
    <w:rsid w:val="29FE4274"/>
    <w:rsid w:val="2A01691F"/>
    <w:rsid w:val="2A05A54E"/>
    <w:rsid w:val="2A09CE40"/>
    <w:rsid w:val="2A1384ED"/>
    <w:rsid w:val="2A19F79B"/>
    <w:rsid w:val="2A1B2590"/>
    <w:rsid w:val="2A1D7DC6"/>
    <w:rsid w:val="2A21826B"/>
    <w:rsid w:val="2A23ECD0"/>
    <w:rsid w:val="2A48B444"/>
    <w:rsid w:val="2A52224E"/>
    <w:rsid w:val="2A566563"/>
    <w:rsid w:val="2A59DCA2"/>
    <w:rsid w:val="2A5B086B"/>
    <w:rsid w:val="2A61B301"/>
    <w:rsid w:val="2A663576"/>
    <w:rsid w:val="2A69007A"/>
    <w:rsid w:val="2A695031"/>
    <w:rsid w:val="2A6E715F"/>
    <w:rsid w:val="2A7680B1"/>
    <w:rsid w:val="2A806370"/>
    <w:rsid w:val="2A8289E7"/>
    <w:rsid w:val="2A83739B"/>
    <w:rsid w:val="2A8C92F9"/>
    <w:rsid w:val="2A8CF9FE"/>
    <w:rsid w:val="2A91CF83"/>
    <w:rsid w:val="2A937946"/>
    <w:rsid w:val="2A956506"/>
    <w:rsid w:val="2A9599DB"/>
    <w:rsid w:val="2A987EF3"/>
    <w:rsid w:val="2AA91DFC"/>
    <w:rsid w:val="2AAB6605"/>
    <w:rsid w:val="2AACDE02"/>
    <w:rsid w:val="2AAD731F"/>
    <w:rsid w:val="2AAD9348"/>
    <w:rsid w:val="2AAEE306"/>
    <w:rsid w:val="2AAF8068"/>
    <w:rsid w:val="2AB64A1C"/>
    <w:rsid w:val="2AC2F0E6"/>
    <w:rsid w:val="2AC64937"/>
    <w:rsid w:val="2ACC9941"/>
    <w:rsid w:val="2ACDDD61"/>
    <w:rsid w:val="2AD2E34E"/>
    <w:rsid w:val="2ADA512D"/>
    <w:rsid w:val="2ADB09AE"/>
    <w:rsid w:val="2AE6C975"/>
    <w:rsid w:val="2AF4F699"/>
    <w:rsid w:val="2B014B54"/>
    <w:rsid w:val="2B034867"/>
    <w:rsid w:val="2B03EEC6"/>
    <w:rsid w:val="2B07B39B"/>
    <w:rsid w:val="2B0D309A"/>
    <w:rsid w:val="2B0D636B"/>
    <w:rsid w:val="2B1DA223"/>
    <w:rsid w:val="2B1FCD32"/>
    <w:rsid w:val="2B2A8DC2"/>
    <w:rsid w:val="2B3719F2"/>
    <w:rsid w:val="2B3C7448"/>
    <w:rsid w:val="2B424475"/>
    <w:rsid w:val="2B43ECA2"/>
    <w:rsid w:val="2B4BD821"/>
    <w:rsid w:val="2B54A497"/>
    <w:rsid w:val="2B5B2D9B"/>
    <w:rsid w:val="2B60DBA3"/>
    <w:rsid w:val="2B610624"/>
    <w:rsid w:val="2B6C6AAD"/>
    <w:rsid w:val="2B6D83E2"/>
    <w:rsid w:val="2B6FC342"/>
    <w:rsid w:val="2B7B48B3"/>
    <w:rsid w:val="2B807E4A"/>
    <w:rsid w:val="2B80D7D0"/>
    <w:rsid w:val="2B830E03"/>
    <w:rsid w:val="2B861F8B"/>
    <w:rsid w:val="2B891EDF"/>
    <w:rsid w:val="2B8ACCC3"/>
    <w:rsid w:val="2B8B780B"/>
    <w:rsid w:val="2B932269"/>
    <w:rsid w:val="2B97B3ED"/>
    <w:rsid w:val="2B98AE98"/>
    <w:rsid w:val="2B9B0EF4"/>
    <w:rsid w:val="2B9C591F"/>
    <w:rsid w:val="2B9E25BB"/>
    <w:rsid w:val="2BA1043C"/>
    <w:rsid w:val="2BA40B28"/>
    <w:rsid w:val="2BB1BA5C"/>
    <w:rsid w:val="2BB7BD01"/>
    <w:rsid w:val="2BBBAA25"/>
    <w:rsid w:val="2BBD3626"/>
    <w:rsid w:val="2BC104E4"/>
    <w:rsid w:val="2BCCAC13"/>
    <w:rsid w:val="2BCD5D5E"/>
    <w:rsid w:val="2BD3D97F"/>
    <w:rsid w:val="2BD8D679"/>
    <w:rsid w:val="2BDAC98A"/>
    <w:rsid w:val="2BE2D252"/>
    <w:rsid w:val="2BE2E712"/>
    <w:rsid w:val="2BE9E420"/>
    <w:rsid w:val="2BEAB4F5"/>
    <w:rsid w:val="2BF311BA"/>
    <w:rsid w:val="2BFA428C"/>
    <w:rsid w:val="2BFA8F06"/>
    <w:rsid w:val="2BFAE07F"/>
    <w:rsid w:val="2C020AF4"/>
    <w:rsid w:val="2C0986B3"/>
    <w:rsid w:val="2C0B3DBA"/>
    <w:rsid w:val="2C1E5658"/>
    <w:rsid w:val="2C1F76A4"/>
    <w:rsid w:val="2C20D082"/>
    <w:rsid w:val="2C24AC3B"/>
    <w:rsid w:val="2C28053F"/>
    <w:rsid w:val="2C3F908D"/>
    <w:rsid w:val="2C3FD76E"/>
    <w:rsid w:val="2C41759D"/>
    <w:rsid w:val="2C443113"/>
    <w:rsid w:val="2C447E23"/>
    <w:rsid w:val="2C46AC3A"/>
    <w:rsid w:val="2C4769EA"/>
    <w:rsid w:val="2C4CDA38"/>
    <w:rsid w:val="2C527FA0"/>
    <w:rsid w:val="2C5A2E5C"/>
    <w:rsid w:val="2C5C4EA7"/>
    <w:rsid w:val="2C656B43"/>
    <w:rsid w:val="2C66B7DE"/>
    <w:rsid w:val="2C673F51"/>
    <w:rsid w:val="2C79804C"/>
    <w:rsid w:val="2C7AEE3E"/>
    <w:rsid w:val="2C7C0379"/>
    <w:rsid w:val="2C7F0155"/>
    <w:rsid w:val="2C8415C3"/>
    <w:rsid w:val="2C8AC186"/>
    <w:rsid w:val="2C8C7F0C"/>
    <w:rsid w:val="2C8CCF11"/>
    <w:rsid w:val="2C91EB56"/>
    <w:rsid w:val="2C92A438"/>
    <w:rsid w:val="2C92D39A"/>
    <w:rsid w:val="2C995651"/>
    <w:rsid w:val="2C9F18C8"/>
    <w:rsid w:val="2CA11F08"/>
    <w:rsid w:val="2CA7D15B"/>
    <w:rsid w:val="2CAA74F1"/>
    <w:rsid w:val="2CAFBF91"/>
    <w:rsid w:val="2CB1CAC3"/>
    <w:rsid w:val="2CBA2416"/>
    <w:rsid w:val="2CBA28A4"/>
    <w:rsid w:val="2CBA793B"/>
    <w:rsid w:val="2CBAB489"/>
    <w:rsid w:val="2CBBF898"/>
    <w:rsid w:val="2CC0A29D"/>
    <w:rsid w:val="2CD1A7AE"/>
    <w:rsid w:val="2CD1DD59"/>
    <w:rsid w:val="2CD2A653"/>
    <w:rsid w:val="2CD9C7FE"/>
    <w:rsid w:val="2CDB7369"/>
    <w:rsid w:val="2CDD4FC2"/>
    <w:rsid w:val="2CDE9690"/>
    <w:rsid w:val="2CE132E8"/>
    <w:rsid w:val="2CEA1B1E"/>
    <w:rsid w:val="2CFB8226"/>
    <w:rsid w:val="2D00A648"/>
    <w:rsid w:val="2D0688CF"/>
    <w:rsid w:val="2D0EBA9E"/>
    <w:rsid w:val="2D0F9021"/>
    <w:rsid w:val="2D156DEF"/>
    <w:rsid w:val="2D1667E4"/>
    <w:rsid w:val="2D1798E0"/>
    <w:rsid w:val="2D17E89E"/>
    <w:rsid w:val="2D190107"/>
    <w:rsid w:val="2D1992FB"/>
    <w:rsid w:val="2D1B0F91"/>
    <w:rsid w:val="2D1B479C"/>
    <w:rsid w:val="2D1E09F2"/>
    <w:rsid w:val="2D1F069A"/>
    <w:rsid w:val="2D224EBD"/>
    <w:rsid w:val="2D227BBB"/>
    <w:rsid w:val="2D2853D7"/>
    <w:rsid w:val="2D2D0FCA"/>
    <w:rsid w:val="2D343C71"/>
    <w:rsid w:val="2D352471"/>
    <w:rsid w:val="2D3AF959"/>
    <w:rsid w:val="2D3FD65E"/>
    <w:rsid w:val="2D4A3962"/>
    <w:rsid w:val="2D4D77FD"/>
    <w:rsid w:val="2D56A377"/>
    <w:rsid w:val="2D581277"/>
    <w:rsid w:val="2D5F20F2"/>
    <w:rsid w:val="2D5F924C"/>
    <w:rsid w:val="2D603230"/>
    <w:rsid w:val="2D6371F6"/>
    <w:rsid w:val="2D643AF2"/>
    <w:rsid w:val="2D6B3C5D"/>
    <w:rsid w:val="2D6DD2DF"/>
    <w:rsid w:val="2D6DF10C"/>
    <w:rsid w:val="2D6EB80B"/>
    <w:rsid w:val="2D72C474"/>
    <w:rsid w:val="2D74E76D"/>
    <w:rsid w:val="2D75BAF5"/>
    <w:rsid w:val="2D81E05D"/>
    <w:rsid w:val="2D83DED8"/>
    <w:rsid w:val="2D8AEFF4"/>
    <w:rsid w:val="2D91871C"/>
    <w:rsid w:val="2D91C41A"/>
    <w:rsid w:val="2D940C6A"/>
    <w:rsid w:val="2D9612ED"/>
    <w:rsid w:val="2D97CF14"/>
    <w:rsid w:val="2D9896A3"/>
    <w:rsid w:val="2D9A1FB1"/>
    <w:rsid w:val="2D9AFD86"/>
    <w:rsid w:val="2DA7C479"/>
    <w:rsid w:val="2DA8ADB4"/>
    <w:rsid w:val="2DABCD44"/>
    <w:rsid w:val="2DB28F08"/>
    <w:rsid w:val="2DB4EE81"/>
    <w:rsid w:val="2DB5AC23"/>
    <w:rsid w:val="2DBCA936"/>
    <w:rsid w:val="2DBDE36E"/>
    <w:rsid w:val="2DC2BD61"/>
    <w:rsid w:val="2DC66F9A"/>
    <w:rsid w:val="2DCB89D2"/>
    <w:rsid w:val="2DD17A7A"/>
    <w:rsid w:val="2DD323A6"/>
    <w:rsid w:val="2DD95E18"/>
    <w:rsid w:val="2DDB372F"/>
    <w:rsid w:val="2DDF4A49"/>
    <w:rsid w:val="2DE23B8F"/>
    <w:rsid w:val="2DE69B4B"/>
    <w:rsid w:val="2DE6F20D"/>
    <w:rsid w:val="2DED9DEA"/>
    <w:rsid w:val="2DF25E3C"/>
    <w:rsid w:val="2DFAD063"/>
    <w:rsid w:val="2DFD8B48"/>
    <w:rsid w:val="2E01AAB3"/>
    <w:rsid w:val="2E02535E"/>
    <w:rsid w:val="2E0D35CE"/>
    <w:rsid w:val="2E1DD70E"/>
    <w:rsid w:val="2E20879E"/>
    <w:rsid w:val="2E2D69E8"/>
    <w:rsid w:val="2E353140"/>
    <w:rsid w:val="2E35A84B"/>
    <w:rsid w:val="2E35FA64"/>
    <w:rsid w:val="2E36F084"/>
    <w:rsid w:val="2E376F4E"/>
    <w:rsid w:val="2E394EFE"/>
    <w:rsid w:val="2E3BDE31"/>
    <w:rsid w:val="2E41CC87"/>
    <w:rsid w:val="2E446CB5"/>
    <w:rsid w:val="2E45CCCB"/>
    <w:rsid w:val="2E46ABD4"/>
    <w:rsid w:val="2E4F7541"/>
    <w:rsid w:val="2E5B6482"/>
    <w:rsid w:val="2E614B8C"/>
    <w:rsid w:val="2E644ED7"/>
    <w:rsid w:val="2E6B90FB"/>
    <w:rsid w:val="2E6C53F2"/>
    <w:rsid w:val="2E6FC481"/>
    <w:rsid w:val="2E6FEAB0"/>
    <w:rsid w:val="2E71433C"/>
    <w:rsid w:val="2E795453"/>
    <w:rsid w:val="2E7DDE32"/>
    <w:rsid w:val="2E8C413C"/>
    <w:rsid w:val="2E8DECEC"/>
    <w:rsid w:val="2E8E67E5"/>
    <w:rsid w:val="2E92E94F"/>
    <w:rsid w:val="2E9637DC"/>
    <w:rsid w:val="2E987FF5"/>
    <w:rsid w:val="2E9C76A9"/>
    <w:rsid w:val="2EA3A3E0"/>
    <w:rsid w:val="2EA48D2C"/>
    <w:rsid w:val="2EB236D0"/>
    <w:rsid w:val="2EBAD6FB"/>
    <w:rsid w:val="2EBDB639"/>
    <w:rsid w:val="2EC05182"/>
    <w:rsid w:val="2EC119B0"/>
    <w:rsid w:val="2EC14309"/>
    <w:rsid w:val="2EC438FB"/>
    <w:rsid w:val="2EC8C7D7"/>
    <w:rsid w:val="2EC8FADC"/>
    <w:rsid w:val="2ED74122"/>
    <w:rsid w:val="2EDFC86C"/>
    <w:rsid w:val="2EE2796A"/>
    <w:rsid w:val="2EE87FA9"/>
    <w:rsid w:val="2EECF2DA"/>
    <w:rsid w:val="2EF88C8B"/>
    <w:rsid w:val="2EFA17D8"/>
    <w:rsid w:val="2EFDA31E"/>
    <w:rsid w:val="2EFDCE91"/>
    <w:rsid w:val="2EFE8F49"/>
    <w:rsid w:val="2F000B53"/>
    <w:rsid w:val="2F0440E8"/>
    <w:rsid w:val="2F085C85"/>
    <w:rsid w:val="2F08BE48"/>
    <w:rsid w:val="2F08F374"/>
    <w:rsid w:val="2F09C16D"/>
    <w:rsid w:val="2F0CC343"/>
    <w:rsid w:val="2F105013"/>
    <w:rsid w:val="2F1A84DF"/>
    <w:rsid w:val="2F1B969D"/>
    <w:rsid w:val="2F25518A"/>
    <w:rsid w:val="2F2F054D"/>
    <w:rsid w:val="2F31793B"/>
    <w:rsid w:val="2F31E9C9"/>
    <w:rsid w:val="2F376428"/>
    <w:rsid w:val="2F380960"/>
    <w:rsid w:val="2F43E356"/>
    <w:rsid w:val="2F4DFE06"/>
    <w:rsid w:val="2F4E3ED6"/>
    <w:rsid w:val="2F52CC7C"/>
    <w:rsid w:val="2F58AB42"/>
    <w:rsid w:val="2F592437"/>
    <w:rsid w:val="2F5CF421"/>
    <w:rsid w:val="2F5E89A5"/>
    <w:rsid w:val="2F60E915"/>
    <w:rsid w:val="2F685458"/>
    <w:rsid w:val="2F6EAD4C"/>
    <w:rsid w:val="2F81B867"/>
    <w:rsid w:val="2F888C4F"/>
    <w:rsid w:val="2F903F08"/>
    <w:rsid w:val="2F928C2C"/>
    <w:rsid w:val="2F9680CA"/>
    <w:rsid w:val="2F984645"/>
    <w:rsid w:val="2F98B254"/>
    <w:rsid w:val="2F9A2A3C"/>
    <w:rsid w:val="2FA135EF"/>
    <w:rsid w:val="2FA76A72"/>
    <w:rsid w:val="2FA93844"/>
    <w:rsid w:val="2FAA14AB"/>
    <w:rsid w:val="2FAEA175"/>
    <w:rsid w:val="2FBBF255"/>
    <w:rsid w:val="2FBE3C88"/>
    <w:rsid w:val="2FC184EE"/>
    <w:rsid w:val="2FC3D85B"/>
    <w:rsid w:val="2FC8418E"/>
    <w:rsid w:val="2FC96082"/>
    <w:rsid w:val="2FD14C7C"/>
    <w:rsid w:val="2FD4DEE2"/>
    <w:rsid w:val="2FD57E54"/>
    <w:rsid w:val="2FE39A69"/>
    <w:rsid w:val="2FEA5E90"/>
    <w:rsid w:val="2FEDE7A3"/>
    <w:rsid w:val="2FEEA0BF"/>
    <w:rsid w:val="2FF091F9"/>
    <w:rsid w:val="2FF5CBF9"/>
    <w:rsid w:val="2FF5E01F"/>
    <w:rsid w:val="2FF63C2A"/>
    <w:rsid w:val="2FFB4649"/>
    <w:rsid w:val="2FFDE31E"/>
    <w:rsid w:val="2FFF9C0F"/>
    <w:rsid w:val="300846DE"/>
    <w:rsid w:val="30200DCA"/>
    <w:rsid w:val="302173B4"/>
    <w:rsid w:val="302C0AE6"/>
    <w:rsid w:val="303CC77F"/>
    <w:rsid w:val="303ED5DE"/>
    <w:rsid w:val="304B411B"/>
    <w:rsid w:val="304BD92D"/>
    <w:rsid w:val="304D4A1F"/>
    <w:rsid w:val="304E67DB"/>
    <w:rsid w:val="30509C45"/>
    <w:rsid w:val="3051450B"/>
    <w:rsid w:val="30514FBA"/>
    <w:rsid w:val="3053616D"/>
    <w:rsid w:val="305D16D1"/>
    <w:rsid w:val="30623A1A"/>
    <w:rsid w:val="3062550D"/>
    <w:rsid w:val="306879AB"/>
    <w:rsid w:val="3068DD43"/>
    <w:rsid w:val="306AC241"/>
    <w:rsid w:val="307125F8"/>
    <w:rsid w:val="3074DA7D"/>
    <w:rsid w:val="30856FA6"/>
    <w:rsid w:val="30866D5B"/>
    <w:rsid w:val="3099CAED"/>
    <w:rsid w:val="30AC1843"/>
    <w:rsid w:val="30AD904E"/>
    <w:rsid w:val="30AF21E3"/>
    <w:rsid w:val="30B0D422"/>
    <w:rsid w:val="30B35940"/>
    <w:rsid w:val="30BAB6D6"/>
    <w:rsid w:val="30C9F928"/>
    <w:rsid w:val="30CD3C90"/>
    <w:rsid w:val="30D66BD5"/>
    <w:rsid w:val="30D89ABE"/>
    <w:rsid w:val="30DF18DF"/>
    <w:rsid w:val="30E35C5A"/>
    <w:rsid w:val="30EEB160"/>
    <w:rsid w:val="30F3B280"/>
    <w:rsid w:val="30F41B3E"/>
    <w:rsid w:val="30F65DF7"/>
    <w:rsid w:val="30F6DBF3"/>
    <w:rsid w:val="31016766"/>
    <w:rsid w:val="3101B014"/>
    <w:rsid w:val="310342D4"/>
    <w:rsid w:val="310851EE"/>
    <w:rsid w:val="3108BFB1"/>
    <w:rsid w:val="310D0EF8"/>
    <w:rsid w:val="310E07E2"/>
    <w:rsid w:val="310FE31A"/>
    <w:rsid w:val="3119C046"/>
    <w:rsid w:val="311B3C1D"/>
    <w:rsid w:val="311E85A3"/>
    <w:rsid w:val="311FA8E7"/>
    <w:rsid w:val="3121B4D2"/>
    <w:rsid w:val="31244283"/>
    <w:rsid w:val="31258A15"/>
    <w:rsid w:val="31264A71"/>
    <w:rsid w:val="3129B9ED"/>
    <w:rsid w:val="312E2C33"/>
    <w:rsid w:val="3131BDF5"/>
    <w:rsid w:val="313B2A47"/>
    <w:rsid w:val="313E31A5"/>
    <w:rsid w:val="313F8C2B"/>
    <w:rsid w:val="314AA1DD"/>
    <w:rsid w:val="31550796"/>
    <w:rsid w:val="31584A18"/>
    <w:rsid w:val="315858D9"/>
    <w:rsid w:val="31674E3C"/>
    <w:rsid w:val="3168CE3A"/>
    <w:rsid w:val="316A8B47"/>
    <w:rsid w:val="317289EB"/>
    <w:rsid w:val="31858E99"/>
    <w:rsid w:val="3186627A"/>
    <w:rsid w:val="318EF3FD"/>
    <w:rsid w:val="3193140D"/>
    <w:rsid w:val="3194E753"/>
    <w:rsid w:val="31A3C066"/>
    <w:rsid w:val="31A9FEEF"/>
    <w:rsid w:val="31ACFD0A"/>
    <w:rsid w:val="31AD0110"/>
    <w:rsid w:val="31AD7FBF"/>
    <w:rsid w:val="31ADEDAE"/>
    <w:rsid w:val="31B0F515"/>
    <w:rsid w:val="31B32C0B"/>
    <w:rsid w:val="31B799DD"/>
    <w:rsid w:val="31BAFD01"/>
    <w:rsid w:val="31BCFD80"/>
    <w:rsid w:val="31C67035"/>
    <w:rsid w:val="31CC2AE0"/>
    <w:rsid w:val="31D4CC1B"/>
    <w:rsid w:val="31D857AB"/>
    <w:rsid w:val="31D9086B"/>
    <w:rsid w:val="31E46C2A"/>
    <w:rsid w:val="31EC86FD"/>
    <w:rsid w:val="31F276AE"/>
    <w:rsid w:val="31F5355E"/>
    <w:rsid w:val="31F560A4"/>
    <w:rsid w:val="31F84A38"/>
    <w:rsid w:val="31FB4C43"/>
    <w:rsid w:val="3200CD9C"/>
    <w:rsid w:val="320486EC"/>
    <w:rsid w:val="3208230A"/>
    <w:rsid w:val="320826FE"/>
    <w:rsid w:val="320C37A3"/>
    <w:rsid w:val="320E191C"/>
    <w:rsid w:val="320F2AE0"/>
    <w:rsid w:val="32124AE3"/>
    <w:rsid w:val="321F1589"/>
    <w:rsid w:val="3227812F"/>
    <w:rsid w:val="32283FC7"/>
    <w:rsid w:val="322C3A41"/>
    <w:rsid w:val="322D40F8"/>
    <w:rsid w:val="3231F07E"/>
    <w:rsid w:val="323C924B"/>
    <w:rsid w:val="323FF70F"/>
    <w:rsid w:val="32409B35"/>
    <w:rsid w:val="32458FDC"/>
    <w:rsid w:val="324D04CD"/>
    <w:rsid w:val="32542C67"/>
    <w:rsid w:val="3259C948"/>
    <w:rsid w:val="3259EF05"/>
    <w:rsid w:val="325DFA14"/>
    <w:rsid w:val="325ED3F2"/>
    <w:rsid w:val="3266E6C5"/>
    <w:rsid w:val="326B6CA4"/>
    <w:rsid w:val="326E45EC"/>
    <w:rsid w:val="327495C7"/>
    <w:rsid w:val="3275D058"/>
    <w:rsid w:val="327724CD"/>
    <w:rsid w:val="3277FA5E"/>
    <w:rsid w:val="32799E6E"/>
    <w:rsid w:val="327BC64E"/>
    <w:rsid w:val="328856B2"/>
    <w:rsid w:val="3289E841"/>
    <w:rsid w:val="328A07FB"/>
    <w:rsid w:val="328CD719"/>
    <w:rsid w:val="329A0B65"/>
    <w:rsid w:val="329A3E2C"/>
    <w:rsid w:val="32A68E74"/>
    <w:rsid w:val="32A86E85"/>
    <w:rsid w:val="32A92DF7"/>
    <w:rsid w:val="32A96D22"/>
    <w:rsid w:val="32AC6951"/>
    <w:rsid w:val="32ACBA06"/>
    <w:rsid w:val="32B62B30"/>
    <w:rsid w:val="32B677EA"/>
    <w:rsid w:val="32C7E314"/>
    <w:rsid w:val="32CE635B"/>
    <w:rsid w:val="32CFA1FC"/>
    <w:rsid w:val="32D5E8DB"/>
    <w:rsid w:val="32D8480D"/>
    <w:rsid w:val="32DB210D"/>
    <w:rsid w:val="32DDFEF1"/>
    <w:rsid w:val="32DEB052"/>
    <w:rsid w:val="32E351B3"/>
    <w:rsid w:val="32EBDF0C"/>
    <w:rsid w:val="32F8698F"/>
    <w:rsid w:val="32FF077A"/>
    <w:rsid w:val="330FC9D9"/>
    <w:rsid w:val="331517F8"/>
    <w:rsid w:val="3317665A"/>
    <w:rsid w:val="3319B0DA"/>
    <w:rsid w:val="331A35D5"/>
    <w:rsid w:val="331B3873"/>
    <w:rsid w:val="331B3B2B"/>
    <w:rsid w:val="331C6A72"/>
    <w:rsid w:val="33200087"/>
    <w:rsid w:val="3329DE23"/>
    <w:rsid w:val="332ADC31"/>
    <w:rsid w:val="3338D39B"/>
    <w:rsid w:val="333D10B9"/>
    <w:rsid w:val="334347C3"/>
    <w:rsid w:val="33471A79"/>
    <w:rsid w:val="334C3F54"/>
    <w:rsid w:val="3350E715"/>
    <w:rsid w:val="335CD28F"/>
    <w:rsid w:val="336C96FC"/>
    <w:rsid w:val="3377AFE9"/>
    <w:rsid w:val="33880C59"/>
    <w:rsid w:val="33A263C8"/>
    <w:rsid w:val="33A2A57D"/>
    <w:rsid w:val="33A3D4DF"/>
    <w:rsid w:val="33AF5E7C"/>
    <w:rsid w:val="33B050A1"/>
    <w:rsid w:val="33B192AF"/>
    <w:rsid w:val="33B978D9"/>
    <w:rsid w:val="33BD3938"/>
    <w:rsid w:val="33BE0718"/>
    <w:rsid w:val="33C3A906"/>
    <w:rsid w:val="33C3EC6D"/>
    <w:rsid w:val="33C63886"/>
    <w:rsid w:val="33C774BF"/>
    <w:rsid w:val="33C8C148"/>
    <w:rsid w:val="33CA3746"/>
    <w:rsid w:val="33CC4D92"/>
    <w:rsid w:val="33CEC938"/>
    <w:rsid w:val="33D4DD29"/>
    <w:rsid w:val="33E344CF"/>
    <w:rsid w:val="33EA8050"/>
    <w:rsid w:val="33F8710A"/>
    <w:rsid w:val="33F88BFF"/>
    <w:rsid w:val="33FE8C59"/>
    <w:rsid w:val="33FF2153"/>
    <w:rsid w:val="33FF7137"/>
    <w:rsid w:val="34045060"/>
    <w:rsid w:val="34064261"/>
    <w:rsid w:val="3409B1DD"/>
    <w:rsid w:val="340BC85E"/>
    <w:rsid w:val="340C3191"/>
    <w:rsid w:val="34130C09"/>
    <w:rsid w:val="34185CC7"/>
    <w:rsid w:val="341F812B"/>
    <w:rsid w:val="34224500"/>
    <w:rsid w:val="34238278"/>
    <w:rsid w:val="342D8B6E"/>
    <w:rsid w:val="342DF404"/>
    <w:rsid w:val="3431D39E"/>
    <w:rsid w:val="34387BF5"/>
    <w:rsid w:val="343D7ACB"/>
    <w:rsid w:val="3441CDD8"/>
    <w:rsid w:val="34423D9D"/>
    <w:rsid w:val="3448751C"/>
    <w:rsid w:val="34515A87"/>
    <w:rsid w:val="34590DBB"/>
    <w:rsid w:val="345A65BE"/>
    <w:rsid w:val="34774959"/>
    <w:rsid w:val="347B5FFF"/>
    <w:rsid w:val="347D57D3"/>
    <w:rsid w:val="347D64A3"/>
    <w:rsid w:val="34886980"/>
    <w:rsid w:val="349221DF"/>
    <w:rsid w:val="34936C2D"/>
    <w:rsid w:val="349AF786"/>
    <w:rsid w:val="349BE582"/>
    <w:rsid w:val="34A163BD"/>
    <w:rsid w:val="34AB030C"/>
    <w:rsid w:val="34AE292B"/>
    <w:rsid w:val="34B103D2"/>
    <w:rsid w:val="34B2B21A"/>
    <w:rsid w:val="34C2BD51"/>
    <w:rsid w:val="34C4A397"/>
    <w:rsid w:val="34C55477"/>
    <w:rsid w:val="34C61748"/>
    <w:rsid w:val="34D0A4CC"/>
    <w:rsid w:val="34D28052"/>
    <w:rsid w:val="34D4E39C"/>
    <w:rsid w:val="34D8E304"/>
    <w:rsid w:val="34DEE609"/>
    <w:rsid w:val="34E8132C"/>
    <w:rsid w:val="34E82FCE"/>
    <w:rsid w:val="34F1B4BC"/>
    <w:rsid w:val="34F43BC2"/>
    <w:rsid w:val="34FBDF5A"/>
    <w:rsid w:val="34FFB822"/>
    <w:rsid w:val="3505625E"/>
    <w:rsid w:val="350580DE"/>
    <w:rsid w:val="3513784E"/>
    <w:rsid w:val="3528708A"/>
    <w:rsid w:val="352EEF61"/>
    <w:rsid w:val="353258F4"/>
    <w:rsid w:val="35331443"/>
    <w:rsid w:val="3535BA24"/>
    <w:rsid w:val="353A098F"/>
    <w:rsid w:val="353E00BE"/>
    <w:rsid w:val="3544D973"/>
    <w:rsid w:val="3546A24A"/>
    <w:rsid w:val="354E34DE"/>
    <w:rsid w:val="3551B2D3"/>
    <w:rsid w:val="355266CB"/>
    <w:rsid w:val="3552907C"/>
    <w:rsid w:val="3561017A"/>
    <w:rsid w:val="3565320F"/>
    <w:rsid w:val="3565ECD3"/>
    <w:rsid w:val="356DF432"/>
    <w:rsid w:val="357133E9"/>
    <w:rsid w:val="35779E09"/>
    <w:rsid w:val="35792662"/>
    <w:rsid w:val="3579C50A"/>
    <w:rsid w:val="357C0AAD"/>
    <w:rsid w:val="359730C9"/>
    <w:rsid w:val="359981E3"/>
    <w:rsid w:val="359CE28A"/>
    <w:rsid w:val="35B2E87E"/>
    <w:rsid w:val="35B9293B"/>
    <w:rsid w:val="35BF9C6F"/>
    <w:rsid w:val="35C13E05"/>
    <w:rsid w:val="35CC1128"/>
    <w:rsid w:val="35CE5228"/>
    <w:rsid w:val="35D89C93"/>
    <w:rsid w:val="35D8CF64"/>
    <w:rsid w:val="35DD58ED"/>
    <w:rsid w:val="35ED279F"/>
    <w:rsid w:val="35ED6D49"/>
    <w:rsid w:val="3604B0E1"/>
    <w:rsid w:val="3608C093"/>
    <w:rsid w:val="360B3DF7"/>
    <w:rsid w:val="360D899D"/>
    <w:rsid w:val="3616EB3B"/>
    <w:rsid w:val="361DE888"/>
    <w:rsid w:val="362E5F1A"/>
    <w:rsid w:val="3630213B"/>
    <w:rsid w:val="36367E76"/>
    <w:rsid w:val="3638A175"/>
    <w:rsid w:val="363BE6B4"/>
    <w:rsid w:val="36402959"/>
    <w:rsid w:val="3640FAB7"/>
    <w:rsid w:val="3641106A"/>
    <w:rsid w:val="364BE675"/>
    <w:rsid w:val="36508B32"/>
    <w:rsid w:val="36526740"/>
    <w:rsid w:val="36539013"/>
    <w:rsid w:val="36667055"/>
    <w:rsid w:val="3673A8A2"/>
    <w:rsid w:val="3675574A"/>
    <w:rsid w:val="367594C9"/>
    <w:rsid w:val="367CCD96"/>
    <w:rsid w:val="367EE85A"/>
    <w:rsid w:val="3683A043"/>
    <w:rsid w:val="368661E0"/>
    <w:rsid w:val="3686CFA0"/>
    <w:rsid w:val="3689D353"/>
    <w:rsid w:val="368A1935"/>
    <w:rsid w:val="368A53F1"/>
    <w:rsid w:val="368EA970"/>
    <w:rsid w:val="36914A05"/>
    <w:rsid w:val="3693D83A"/>
    <w:rsid w:val="3694E7C5"/>
    <w:rsid w:val="369673CE"/>
    <w:rsid w:val="3698141F"/>
    <w:rsid w:val="36A8DC4A"/>
    <w:rsid w:val="36A99FE2"/>
    <w:rsid w:val="36ADC2AA"/>
    <w:rsid w:val="36B25DD9"/>
    <w:rsid w:val="36B32FF8"/>
    <w:rsid w:val="36BAEFC3"/>
    <w:rsid w:val="36BC6E06"/>
    <w:rsid w:val="36C33648"/>
    <w:rsid w:val="36C38A77"/>
    <w:rsid w:val="36CF7DB1"/>
    <w:rsid w:val="36E9E899"/>
    <w:rsid w:val="37051E64"/>
    <w:rsid w:val="370DCCA2"/>
    <w:rsid w:val="3712E861"/>
    <w:rsid w:val="371521A4"/>
    <w:rsid w:val="371731CC"/>
    <w:rsid w:val="371A5749"/>
    <w:rsid w:val="372076B6"/>
    <w:rsid w:val="372362C3"/>
    <w:rsid w:val="37242433"/>
    <w:rsid w:val="372E63CB"/>
    <w:rsid w:val="3733E033"/>
    <w:rsid w:val="3734004B"/>
    <w:rsid w:val="3737A22A"/>
    <w:rsid w:val="37504C96"/>
    <w:rsid w:val="375367FC"/>
    <w:rsid w:val="3755F13A"/>
    <w:rsid w:val="3757DF50"/>
    <w:rsid w:val="37581720"/>
    <w:rsid w:val="3763DEB4"/>
    <w:rsid w:val="3769D9C2"/>
    <w:rsid w:val="376B95B1"/>
    <w:rsid w:val="376CEF97"/>
    <w:rsid w:val="376D44EE"/>
    <w:rsid w:val="3770AE4E"/>
    <w:rsid w:val="37748A5B"/>
    <w:rsid w:val="377C485B"/>
    <w:rsid w:val="37803ABC"/>
    <w:rsid w:val="37893BDC"/>
    <w:rsid w:val="3794C597"/>
    <w:rsid w:val="3795D17E"/>
    <w:rsid w:val="379C8658"/>
    <w:rsid w:val="37A3121D"/>
    <w:rsid w:val="37A41ADE"/>
    <w:rsid w:val="37A959FE"/>
    <w:rsid w:val="37A994F3"/>
    <w:rsid w:val="37AACCD2"/>
    <w:rsid w:val="37AC70F5"/>
    <w:rsid w:val="37AFD9C3"/>
    <w:rsid w:val="37B2A648"/>
    <w:rsid w:val="37BC09C4"/>
    <w:rsid w:val="37C04FA1"/>
    <w:rsid w:val="37C8A973"/>
    <w:rsid w:val="37CCA34E"/>
    <w:rsid w:val="37D22F54"/>
    <w:rsid w:val="37E14950"/>
    <w:rsid w:val="37E44A66"/>
    <w:rsid w:val="37E95525"/>
    <w:rsid w:val="37F3CFAC"/>
    <w:rsid w:val="37F55367"/>
    <w:rsid w:val="37F9C69B"/>
    <w:rsid w:val="37FB41D2"/>
    <w:rsid w:val="38004FA6"/>
    <w:rsid w:val="3807CA9D"/>
    <w:rsid w:val="3808726C"/>
    <w:rsid w:val="380917CB"/>
    <w:rsid w:val="3811493A"/>
    <w:rsid w:val="381152C3"/>
    <w:rsid w:val="38159CFA"/>
    <w:rsid w:val="381F4972"/>
    <w:rsid w:val="381F4BFD"/>
    <w:rsid w:val="3822BAAD"/>
    <w:rsid w:val="3825922B"/>
    <w:rsid w:val="3825BE18"/>
    <w:rsid w:val="382672E3"/>
    <w:rsid w:val="382A33C7"/>
    <w:rsid w:val="3833CEC1"/>
    <w:rsid w:val="3837D64B"/>
    <w:rsid w:val="383F7B28"/>
    <w:rsid w:val="383FE5B7"/>
    <w:rsid w:val="38440C3B"/>
    <w:rsid w:val="38487790"/>
    <w:rsid w:val="384EA4D4"/>
    <w:rsid w:val="3851A0B8"/>
    <w:rsid w:val="3855749C"/>
    <w:rsid w:val="3855BB88"/>
    <w:rsid w:val="3858ED4E"/>
    <w:rsid w:val="38604141"/>
    <w:rsid w:val="3860A0B4"/>
    <w:rsid w:val="3868D1B0"/>
    <w:rsid w:val="3877DF50"/>
    <w:rsid w:val="387900F1"/>
    <w:rsid w:val="387A4095"/>
    <w:rsid w:val="387C34B3"/>
    <w:rsid w:val="38859B8B"/>
    <w:rsid w:val="3885C878"/>
    <w:rsid w:val="38877C4C"/>
    <w:rsid w:val="388CB686"/>
    <w:rsid w:val="389E43BD"/>
    <w:rsid w:val="38AF3893"/>
    <w:rsid w:val="38BADDB1"/>
    <w:rsid w:val="38C08224"/>
    <w:rsid w:val="38C0AB9B"/>
    <w:rsid w:val="38C9649A"/>
    <w:rsid w:val="38CA7A80"/>
    <w:rsid w:val="38CA8662"/>
    <w:rsid w:val="38D06252"/>
    <w:rsid w:val="38D6661C"/>
    <w:rsid w:val="38D6EAD5"/>
    <w:rsid w:val="38EC1573"/>
    <w:rsid w:val="38F49F73"/>
    <w:rsid w:val="38FE9BBC"/>
    <w:rsid w:val="38FFAF15"/>
    <w:rsid w:val="3907EC23"/>
    <w:rsid w:val="390C6FFA"/>
    <w:rsid w:val="390C7ACF"/>
    <w:rsid w:val="3912FC09"/>
    <w:rsid w:val="39166DEB"/>
    <w:rsid w:val="39167909"/>
    <w:rsid w:val="3917C1FA"/>
    <w:rsid w:val="392D2CD5"/>
    <w:rsid w:val="392DEE0F"/>
    <w:rsid w:val="392F8CD0"/>
    <w:rsid w:val="3931F269"/>
    <w:rsid w:val="3935464A"/>
    <w:rsid w:val="3936AF12"/>
    <w:rsid w:val="3937EA8B"/>
    <w:rsid w:val="39588A26"/>
    <w:rsid w:val="395DBB5B"/>
    <w:rsid w:val="395F8947"/>
    <w:rsid w:val="397088A6"/>
    <w:rsid w:val="398036BF"/>
    <w:rsid w:val="3982DA27"/>
    <w:rsid w:val="39882F8B"/>
    <w:rsid w:val="3989F658"/>
    <w:rsid w:val="398D165B"/>
    <w:rsid w:val="399C33F9"/>
    <w:rsid w:val="39A14472"/>
    <w:rsid w:val="39A9077A"/>
    <w:rsid w:val="39ABDE0E"/>
    <w:rsid w:val="39B1E8CC"/>
    <w:rsid w:val="39B5A5DD"/>
    <w:rsid w:val="39B7960B"/>
    <w:rsid w:val="39B8AA54"/>
    <w:rsid w:val="39B9636E"/>
    <w:rsid w:val="39BAFF48"/>
    <w:rsid w:val="39BD23BB"/>
    <w:rsid w:val="39BE7062"/>
    <w:rsid w:val="39C44898"/>
    <w:rsid w:val="39C52632"/>
    <w:rsid w:val="39C805EF"/>
    <w:rsid w:val="39D2CB23"/>
    <w:rsid w:val="39DE6BE9"/>
    <w:rsid w:val="39EAD0BA"/>
    <w:rsid w:val="39EE3B62"/>
    <w:rsid w:val="39F9DD1B"/>
    <w:rsid w:val="39FA2F1A"/>
    <w:rsid w:val="39FF1C2A"/>
    <w:rsid w:val="3A04A839"/>
    <w:rsid w:val="3A1416CD"/>
    <w:rsid w:val="3A141C7A"/>
    <w:rsid w:val="3A147895"/>
    <w:rsid w:val="3A14E473"/>
    <w:rsid w:val="3A1646C1"/>
    <w:rsid w:val="3A192FA7"/>
    <w:rsid w:val="3A19C790"/>
    <w:rsid w:val="3A1A36A1"/>
    <w:rsid w:val="3A20ED5B"/>
    <w:rsid w:val="3A276D70"/>
    <w:rsid w:val="3A27FA2A"/>
    <w:rsid w:val="3A318A45"/>
    <w:rsid w:val="3A32C287"/>
    <w:rsid w:val="3A33BACD"/>
    <w:rsid w:val="3A35BBF6"/>
    <w:rsid w:val="3A3853BF"/>
    <w:rsid w:val="3A395DF6"/>
    <w:rsid w:val="3A3C71F5"/>
    <w:rsid w:val="3A468E0F"/>
    <w:rsid w:val="3A470A87"/>
    <w:rsid w:val="3A4A4C00"/>
    <w:rsid w:val="3A4ADEAF"/>
    <w:rsid w:val="3A51C9C4"/>
    <w:rsid w:val="3A64CE78"/>
    <w:rsid w:val="3A6DE96D"/>
    <w:rsid w:val="3A7491D8"/>
    <w:rsid w:val="3A7BDE6E"/>
    <w:rsid w:val="3A7F75BE"/>
    <w:rsid w:val="3A815A71"/>
    <w:rsid w:val="3A8B52DD"/>
    <w:rsid w:val="3A901E72"/>
    <w:rsid w:val="3A90E283"/>
    <w:rsid w:val="3A9B300F"/>
    <w:rsid w:val="3A9B7F76"/>
    <w:rsid w:val="3A9F62F3"/>
    <w:rsid w:val="3A9F84A1"/>
    <w:rsid w:val="3AA09FEE"/>
    <w:rsid w:val="3AA15092"/>
    <w:rsid w:val="3AA38AF8"/>
    <w:rsid w:val="3AA5F0AC"/>
    <w:rsid w:val="3AA6D9B4"/>
    <w:rsid w:val="3AA839E0"/>
    <w:rsid w:val="3AAA2201"/>
    <w:rsid w:val="3AB75390"/>
    <w:rsid w:val="3AB908E9"/>
    <w:rsid w:val="3ABE928E"/>
    <w:rsid w:val="3AC2CCBF"/>
    <w:rsid w:val="3AC6D49E"/>
    <w:rsid w:val="3ACA36BE"/>
    <w:rsid w:val="3ACDE154"/>
    <w:rsid w:val="3ACEE2DD"/>
    <w:rsid w:val="3AD13AEE"/>
    <w:rsid w:val="3AD4B95C"/>
    <w:rsid w:val="3AE27D79"/>
    <w:rsid w:val="3AE9EAE0"/>
    <w:rsid w:val="3AF0B494"/>
    <w:rsid w:val="3AF2AB5E"/>
    <w:rsid w:val="3AF30270"/>
    <w:rsid w:val="3AF556A6"/>
    <w:rsid w:val="3AFA5385"/>
    <w:rsid w:val="3AFF8BC9"/>
    <w:rsid w:val="3B0159F5"/>
    <w:rsid w:val="3B02865D"/>
    <w:rsid w:val="3B047B04"/>
    <w:rsid w:val="3B093C71"/>
    <w:rsid w:val="3B09DFAA"/>
    <w:rsid w:val="3B0A1542"/>
    <w:rsid w:val="3B0E3082"/>
    <w:rsid w:val="3B130304"/>
    <w:rsid w:val="3B178B3B"/>
    <w:rsid w:val="3B1F2124"/>
    <w:rsid w:val="3B214150"/>
    <w:rsid w:val="3B2367C1"/>
    <w:rsid w:val="3B27EE8B"/>
    <w:rsid w:val="3B29AC38"/>
    <w:rsid w:val="3B2BD19E"/>
    <w:rsid w:val="3B2D10FD"/>
    <w:rsid w:val="3B2F966D"/>
    <w:rsid w:val="3B3A51B2"/>
    <w:rsid w:val="3B3ED21F"/>
    <w:rsid w:val="3B463149"/>
    <w:rsid w:val="3B51FB21"/>
    <w:rsid w:val="3B552B42"/>
    <w:rsid w:val="3B59571E"/>
    <w:rsid w:val="3B5DE227"/>
    <w:rsid w:val="3B5F7482"/>
    <w:rsid w:val="3B612F05"/>
    <w:rsid w:val="3B618C23"/>
    <w:rsid w:val="3B644B30"/>
    <w:rsid w:val="3B6BD8BD"/>
    <w:rsid w:val="3B6F0ED4"/>
    <w:rsid w:val="3B6F3B0F"/>
    <w:rsid w:val="3B71EB9E"/>
    <w:rsid w:val="3B7368F4"/>
    <w:rsid w:val="3B74009A"/>
    <w:rsid w:val="3B778193"/>
    <w:rsid w:val="3B79AF59"/>
    <w:rsid w:val="3B7A0B83"/>
    <w:rsid w:val="3B7BB139"/>
    <w:rsid w:val="3B7E9D86"/>
    <w:rsid w:val="3B7F2649"/>
    <w:rsid w:val="3B7F48A1"/>
    <w:rsid w:val="3B838BA5"/>
    <w:rsid w:val="3B8F66DC"/>
    <w:rsid w:val="3BA1C702"/>
    <w:rsid w:val="3BA33571"/>
    <w:rsid w:val="3BA89B8D"/>
    <w:rsid w:val="3BAB356C"/>
    <w:rsid w:val="3BAE8FDA"/>
    <w:rsid w:val="3BBFB486"/>
    <w:rsid w:val="3BC34276"/>
    <w:rsid w:val="3BC5F325"/>
    <w:rsid w:val="3BCA0D0B"/>
    <w:rsid w:val="3BCBFC5C"/>
    <w:rsid w:val="3BD401E1"/>
    <w:rsid w:val="3BDF652C"/>
    <w:rsid w:val="3BDFD10B"/>
    <w:rsid w:val="3BE49B42"/>
    <w:rsid w:val="3BE55F10"/>
    <w:rsid w:val="3BE9984C"/>
    <w:rsid w:val="3BEE35C9"/>
    <w:rsid w:val="3BEFACCF"/>
    <w:rsid w:val="3BF9299D"/>
    <w:rsid w:val="3BFA3043"/>
    <w:rsid w:val="3BFBDB53"/>
    <w:rsid w:val="3BFFB3CD"/>
    <w:rsid w:val="3C004CDF"/>
    <w:rsid w:val="3C0F9A0B"/>
    <w:rsid w:val="3C18BE61"/>
    <w:rsid w:val="3C1D715C"/>
    <w:rsid w:val="3C2A846B"/>
    <w:rsid w:val="3C2A914D"/>
    <w:rsid w:val="3C2D56E5"/>
    <w:rsid w:val="3C2E0912"/>
    <w:rsid w:val="3C4027AC"/>
    <w:rsid w:val="3C554518"/>
    <w:rsid w:val="3C559619"/>
    <w:rsid w:val="3C5E9F34"/>
    <w:rsid w:val="3C5ED167"/>
    <w:rsid w:val="3C62519C"/>
    <w:rsid w:val="3C658882"/>
    <w:rsid w:val="3C77EF0E"/>
    <w:rsid w:val="3C788797"/>
    <w:rsid w:val="3C7A3CBD"/>
    <w:rsid w:val="3C7C9F67"/>
    <w:rsid w:val="3C81356C"/>
    <w:rsid w:val="3C950CC6"/>
    <w:rsid w:val="3C99482B"/>
    <w:rsid w:val="3CA77454"/>
    <w:rsid w:val="3CA7E2F9"/>
    <w:rsid w:val="3CB70569"/>
    <w:rsid w:val="3CBD2C87"/>
    <w:rsid w:val="3CBE50F8"/>
    <w:rsid w:val="3CCC4A38"/>
    <w:rsid w:val="3CD01809"/>
    <w:rsid w:val="3CD395B1"/>
    <w:rsid w:val="3CDD3524"/>
    <w:rsid w:val="3CE2D4F6"/>
    <w:rsid w:val="3CE70FF8"/>
    <w:rsid w:val="3CF9A533"/>
    <w:rsid w:val="3CFFEB9C"/>
    <w:rsid w:val="3D0084C9"/>
    <w:rsid w:val="3D063395"/>
    <w:rsid w:val="3D0912E6"/>
    <w:rsid w:val="3D0A2722"/>
    <w:rsid w:val="3D0BF280"/>
    <w:rsid w:val="3D15DBE4"/>
    <w:rsid w:val="3D1EE025"/>
    <w:rsid w:val="3D1F780D"/>
    <w:rsid w:val="3D293743"/>
    <w:rsid w:val="3D2AD56E"/>
    <w:rsid w:val="3D393528"/>
    <w:rsid w:val="3D3A5CEA"/>
    <w:rsid w:val="3D3CCFFA"/>
    <w:rsid w:val="3D3DC044"/>
    <w:rsid w:val="3D3F6A48"/>
    <w:rsid w:val="3D403491"/>
    <w:rsid w:val="3D422285"/>
    <w:rsid w:val="3D436DAF"/>
    <w:rsid w:val="3D53CC4D"/>
    <w:rsid w:val="3D552C63"/>
    <w:rsid w:val="3D5C5F37"/>
    <w:rsid w:val="3D5D6F7C"/>
    <w:rsid w:val="3D65F8AB"/>
    <w:rsid w:val="3D66C2A4"/>
    <w:rsid w:val="3D66CD8C"/>
    <w:rsid w:val="3D6BF3EC"/>
    <w:rsid w:val="3D6D57BC"/>
    <w:rsid w:val="3D6E5610"/>
    <w:rsid w:val="3D79D748"/>
    <w:rsid w:val="3D7B2781"/>
    <w:rsid w:val="3D7BD29C"/>
    <w:rsid w:val="3D8C1356"/>
    <w:rsid w:val="3D91303A"/>
    <w:rsid w:val="3D95C2C5"/>
    <w:rsid w:val="3DA13891"/>
    <w:rsid w:val="3DA92D81"/>
    <w:rsid w:val="3DAADB92"/>
    <w:rsid w:val="3DAB226B"/>
    <w:rsid w:val="3DADF496"/>
    <w:rsid w:val="3DAF40E8"/>
    <w:rsid w:val="3DB101B0"/>
    <w:rsid w:val="3DB9B90F"/>
    <w:rsid w:val="3DC3F153"/>
    <w:rsid w:val="3DC7EBCD"/>
    <w:rsid w:val="3DC84771"/>
    <w:rsid w:val="3DD085AC"/>
    <w:rsid w:val="3DD096A9"/>
    <w:rsid w:val="3DD7D657"/>
    <w:rsid w:val="3DDBEC7F"/>
    <w:rsid w:val="3DDDBA2B"/>
    <w:rsid w:val="3DDF595E"/>
    <w:rsid w:val="3DE2DF9F"/>
    <w:rsid w:val="3DE9C35C"/>
    <w:rsid w:val="3DE9D417"/>
    <w:rsid w:val="3DEAD4B2"/>
    <w:rsid w:val="3DEC45D8"/>
    <w:rsid w:val="3DF713AE"/>
    <w:rsid w:val="3E01A5EA"/>
    <w:rsid w:val="3E037218"/>
    <w:rsid w:val="3E043D15"/>
    <w:rsid w:val="3E0ED187"/>
    <w:rsid w:val="3E14F8A3"/>
    <w:rsid w:val="3E16EFBE"/>
    <w:rsid w:val="3E24C952"/>
    <w:rsid w:val="3E2A9371"/>
    <w:rsid w:val="3E2B7583"/>
    <w:rsid w:val="3E2BD1C9"/>
    <w:rsid w:val="3E34F297"/>
    <w:rsid w:val="3E458FCE"/>
    <w:rsid w:val="3E51258D"/>
    <w:rsid w:val="3E517D58"/>
    <w:rsid w:val="3E579C22"/>
    <w:rsid w:val="3E5B8BB1"/>
    <w:rsid w:val="3E648D64"/>
    <w:rsid w:val="3E67F46F"/>
    <w:rsid w:val="3E6BAEF7"/>
    <w:rsid w:val="3E6CB4CD"/>
    <w:rsid w:val="3E785F78"/>
    <w:rsid w:val="3E78B07D"/>
    <w:rsid w:val="3E7F5CF9"/>
    <w:rsid w:val="3E8887CA"/>
    <w:rsid w:val="3E8C63A4"/>
    <w:rsid w:val="3E8F6DBB"/>
    <w:rsid w:val="3E95D798"/>
    <w:rsid w:val="3E97C408"/>
    <w:rsid w:val="3E9A8976"/>
    <w:rsid w:val="3EA40DE3"/>
    <w:rsid w:val="3EAA1588"/>
    <w:rsid w:val="3EAD2F37"/>
    <w:rsid w:val="3EB2E128"/>
    <w:rsid w:val="3EB59ECE"/>
    <w:rsid w:val="3EBA87F9"/>
    <w:rsid w:val="3EC4C98B"/>
    <w:rsid w:val="3EC6BC54"/>
    <w:rsid w:val="3EC8A963"/>
    <w:rsid w:val="3ED3A3A3"/>
    <w:rsid w:val="3EDB8BB5"/>
    <w:rsid w:val="3EDD26D4"/>
    <w:rsid w:val="3EDE7A8A"/>
    <w:rsid w:val="3EDFA4D7"/>
    <w:rsid w:val="3EF17941"/>
    <w:rsid w:val="3EF5CB96"/>
    <w:rsid w:val="3EF9F7C7"/>
    <w:rsid w:val="3EFA7DE1"/>
    <w:rsid w:val="3F01DF37"/>
    <w:rsid w:val="3F0E410E"/>
    <w:rsid w:val="3F0EDEEB"/>
    <w:rsid w:val="3F113249"/>
    <w:rsid w:val="3F13ECD4"/>
    <w:rsid w:val="3F1449E9"/>
    <w:rsid w:val="3F1AA7D3"/>
    <w:rsid w:val="3F1ACA2B"/>
    <w:rsid w:val="3F1E7A17"/>
    <w:rsid w:val="3F1E8040"/>
    <w:rsid w:val="3F1F7601"/>
    <w:rsid w:val="3F23283F"/>
    <w:rsid w:val="3F23A933"/>
    <w:rsid w:val="3F28F02C"/>
    <w:rsid w:val="3F29905D"/>
    <w:rsid w:val="3F2BEC96"/>
    <w:rsid w:val="3F372233"/>
    <w:rsid w:val="3F3ACECB"/>
    <w:rsid w:val="3F3B9482"/>
    <w:rsid w:val="3F3C57CA"/>
    <w:rsid w:val="3F3EECEF"/>
    <w:rsid w:val="3F3FC1B4"/>
    <w:rsid w:val="3F410AAC"/>
    <w:rsid w:val="3F45C571"/>
    <w:rsid w:val="3F4EC49F"/>
    <w:rsid w:val="3F546276"/>
    <w:rsid w:val="3F54FE65"/>
    <w:rsid w:val="3F55C72D"/>
    <w:rsid w:val="3F5686DE"/>
    <w:rsid w:val="3F5782FD"/>
    <w:rsid w:val="3F5B93CF"/>
    <w:rsid w:val="3F632905"/>
    <w:rsid w:val="3F654A05"/>
    <w:rsid w:val="3F665777"/>
    <w:rsid w:val="3F6BE91F"/>
    <w:rsid w:val="3F709E09"/>
    <w:rsid w:val="3F7B6A73"/>
    <w:rsid w:val="3F7E6831"/>
    <w:rsid w:val="3F86A513"/>
    <w:rsid w:val="3F873D87"/>
    <w:rsid w:val="3F93A375"/>
    <w:rsid w:val="3F940E1C"/>
    <w:rsid w:val="3F97892F"/>
    <w:rsid w:val="3F99CC28"/>
    <w:rsid w:val="3F9C468D"/>
    <w:rsid w:val="3F9DE159"/>
    <w:rsid w:val="3FA79DDB"/>
    <w:rsid w:val="3FB06816"/>
    <w:rsid w:val="3FB3D9B5"/>
    <w:rsid w:val="3FB61008"/>
    <w:rsid w:val="3FB944A0"/>
    <w:rsid w:val="3FB94BE4"/>
    <w:rsid w:val="3FB97818"/>
    <w:rsid w:val="3FBDBAD1"/>
    <w:rsid w:val="3FC01FAA"/>
    <w:rsid w:val="3FD5A607"/>
    <w:rsid w:val="3FD89A64"/>
    <w:rsid w:val="3FDA54F3"/>
    <w:rsid w:val="3FE93883"/>
    <w:rsid w:val="3FEB4A0B"/>
    <w:rsid w:val="3FF14459"/>
    <w:rsid w:val="3FF38342"/>
    <w:rsid w:val="3FF66908"/>
    <w:rsid w:val="3FF98B8E"/>
    <w:rsid w:val="3FFDB5F3"/>
    <w:rsid w:val="4002EA0B"/>
    <w:rsid w:val="4003E9F2"/>
    <w:rsid w:val="4007CF9D"/>
    <w:rsid w:val="400F9C52"/>
    <w:rsid w:val="4013BF9F"/>
    <w:rsid w:val="40146DFE"/>
    <w:rsid w:val="401E72BD"/>
    <w:rsid w:val="401F80FB"/>
    <w:rsid w:val="402010EC"/>
    <w:rsid w:val="4020B6EC"/>
    <w:rsid w:val="402AB2C5"/>
    <w:rsid w:val="40304D2F"/>
    <w:rsid w:val="403246EC"/>
    <w:rsid w:val="4032E10E"/>
    <w:rsid w:val="4035943B"/>
    <w:rsid w:val="40360887"/>
    <w:rsid w:val="4041A7C0"/>
    <w:rsid w:val="4041DE4E"/>
    <w:rsid w:val="404B18AA"/>
    <w:rsid w:val="404FBCCA"/>
    <w:rsid w:val="405B02F3"/>
    <w:rsid w:val="405D8268"/>
    <w:rsid w:val="405E3471"/>
    <w:rsid w:val="4063DB10"/>
    <w:rsid w:val="406DE4F7"/>
    <w:rsid w:val="406EC255"/>
    <w:rsid w:val="4072567B"/>
    <w:rsid w:val="407298C7"/>
    <w:rsid w:val="4072BE64"/>
    <w:rsid w:val="4079A6EE"/>
    <w:rsid w:val="407A4AEB"/>
    <w:rsid w:val="407A5A71"/>
    <w:rsid w:val="408049A6"/>
    <w:rsid w:val="408078D0"/>
    <w:rsid w:val="40827CB2"/>
    <w:rsid w:val="4082A2A0"/>
    <w:rsid w:val="4087B7E1"/>
    <w:rsid w:val="4089AED0"/>
    <w:rsid w:val="4092C172"/>
    <w:rsid w:val="40993147"/>
    <w:rsid w:val="409EF761"/>
    <w:rsid w:val="40A48AD4"/>
    <w:rsid w:val="40A52CE4"/>
    <w:rsid w:val="40A759EE"/>
    <w:rsid w:val="40A915D9"/>
    <w:rsid w:val="40B2A84E"/>
    <w:rsid w:val="40CC9A10"/>
    <w:rsid w:val="40D58EFD"/>
    <w:rsid w:val="40D6DFB8"/>
    <w:rsid w:val="40DAE0FF"/>
    <w:rsid w:val="40E7837F"/>
    <w:rsid w:val="40F19007"/>
    <w:rsid w:val="40FC60CB"/>
    <w:rsid w:val="41043B66"/>
    <w:rsid w:val="41045413"/>
    <w:rsid w:val="410702AA"/>
    <w:rsid w:val="411343EE"/>
    <w:rsid w:val="41166B5C"/>
    <w:rsid w:val="411D6640"/>
    <w:rsid w:val="411DF895"/>
    <w:rsid w:val="411E051A"/>
    <w:rsid w:val="4129552A"/>
    <w:rsid w:val="412D64D3"/>
    <w:rsid w:val="412EC970"/>
    <w:rsid w:val="4130494D"/>
    <w:rsid w:val="413108C3"/>
    <w:rsid w:val="4144C953"/>
    <w:rsid w:val="414EADDF"/>
    <w:rsid w:val="41642377"/>
    <w:rsid w:val="4169C75F"/>
    <w:rsid w:val="416D71C3"/>
    <w:rsid w:val="416D71EE"/>
    <w:rsid w:val="4170B77A"/>
    <w:rsid w:val="4172AE5B"/>
    <w:rsid w:val="41736F94"/>
    <w:rsid w:val="417524F1"/>
    <w:rsid w:val="417795FF"/>
    <w:rsid w:val="417917F6"/>
    <w:rsid w:val="417BCA8B"/>
    <w:rsid w:val="417C6637"/>
    <w:rsid w:val="417C9579"/>
    <w:rsid w:val="4187F16E"/>
    <w:rsid w:val="4189BC61"/>
    <w:rsid w:val="418E2204"/>
    <w:rsid w:val="418F7A2D"/>
    <w:rsid w:val="41A17062"/>
    <w:rsid w:val="41A19862"/>
    <w:rsid w:val="41A7994D"/>
    <w:rsid w:val="41AE7C7D"/>
    <w:rsid w:val="41AE89B9"/>
    <w:rsid w:val="41B64619"/>
    <w:rsid w:val="41B8549F"/>
    <w:rsid w:val="41B98D24"/>
    <w:rsid w:val="41BB0FBE"/>
    <w:rsid w:val="41BF936A"/>
    <w:rsid w:val="41C687EE"/>
    <w:rsid w:val="41C6F410"/>
    <w:rsid w:val="41CDBF2F"/>
    <w:rsid w:val="41E0C647"/>
    <w:rsid w:val="41E1D742"/>
    <w:rsid w:val="41E7A7A5"/>
    <w:rsid w:val="41EC3CBE"/>
    <w:rsid w:val="41EF6D71"/>
    <w:rsid w:val="41F08B7C"/>
    <w:rsid w:val="41F472DF"/>
    <w:rsid w:val="41F48769"/>
    <w:rsid w:val="41FABCB1"/>
    <w:rsid w:val="4202BAEE"/>
    <w:rsid w:val="420630B1"/>
    <w:rsid w:val="420E71B2"/>
    <w:rsid w:val="420EB053"/>
    <w:rsid w:val="4210E16B"/>
    <w:rsid w:val="4211FD4A"/>
    <w:rsid w:val="42161B4C"/>
    <w:rsid w:val="421976F0"/>
    <w:rsid w:val="4229B347"/>
    <w:rsid w:val="422AEDD2"/>
    <w:rsid w:val="422E72A4"/>
    <w:rsid w:val="423A3799"/>
    <w:rsid w:val="423A9028"/>
    <w:rsid w:val="423F51EE"/>
    <w:rsid w:val="4244EE72"/>
    <w:rsid w:val="42454F4D"/>
    <w:rsid w:val="42463CB3"/>
    <w:rsid w:val="4246E6FA"/>
    <w:rsid w:val="42482F94"/>
    <w:rsid w:val="42518534"/>
    <w:rsid w:val="42574675"/>
    <w:rsid w:val="4257B399"/>
    <w:rsid w:val="425BD638"/>
    <w:rsid w:val="42616DA3"/>
    <w:rsid w:val="42618751"/>
    <w:rsid w:val="42627555"/>
    <w:rsid w:val="42649131"/>
    <w:rsid w:val="426AA892"/>
    <w:rsid w:val="4270E43C"/>
    <w:rsid w:val="42848AE3"/>
    <w:rsid w:val="428B4F5E"/>
    <w:rsid w:val="42910397"/>
    <w:rsid w:val="429A29E3"/>
    <w:rsid w:val="42A2D30B"/>
    <w:rsid w:val="42A4011C"/>
    <w:rsid w:val="42A41CDD"/>
    <w:rsid w:val="42A8D281"/>
    <w:rsid w:val="42B83568"/>
    <w:rsid w:val="42C05D5B"/>
    <w:rsid w:val="42C165CC"/>
    <w:rsid w:val="42C1FAA9"/>
    <w:rsid w:val="42C4EA01"/>
    <w:rsid w:val="42D1CCFA"/>
    <w:rsid w:val="42D332B3"/>
    <w:rsid w:val="42D43C80"/>
    <w:rsid w:val="42D7B166"/>
    <w:rsid w:val="42D834CD"/>
    <w:rsid w:val="42D88265"/>
    <w:rsid w:val="42D925CC"/>
    <w:rsid w:val="42DFED1D"/>
    <w:rsid w:val="42E3F7D0"/>
    <w:rsid w:val="42E7402E"/>
    <w:rsid w:val="42EF3B5D"/>
    <w:rsid w:val="4300688B"/>
    <w:rsid w:val="4302CFC5"/>
    <w:rsid w:val="430380A3"/>
    <w:rsid w:val="4305B8B5"/>
    <w:rsid w:val="430C5542"/>
    <w:rsid w:val="430ED21A"/>
    <w:rsid w:val="430FBF19"/>
    <w:rsid w:val="4314CB75"/>
    <w:rsid w:val="4316AA45"/>
    <w:rsid w:val="431B8791"/>
    <w:rsid w:val="431E0385"/>
    <w:rsid w:val="43222870"/>
    <w:rsid w:val="43224C40"/>
    <w:rsid w:val="4322B8FD"/>
    <w:rsid w:val="43271461"/>
    <w:rsid w:val="432BE201"/>
    <w:rsid w:val="432D5F48"/>
    <w:rsid w:val="43313709"/>
    <w:rsid w:val="43323C10"/>
    <w:rsid w:val="433F362C"/>
    <w:rsid w:val="434A0C4E"/>
    <w:rsid w:val="434CEB7B"/>
    <w:rsid w:val="434D6AB1"/>
    <w:rsid w:val="434F7CC6"/>
    <w:rsid w:val="43524850"/>
    <w:rsid w:val="435417D1"/>
    <w:rsid w:val="43553FBF"/>
    <w:rsid w:val="4355B69F"/>
    <w:rsid w:val="43577C5D"/>
    <w:rsid w:val="4357EAB0"/>
    <w:rsid w:val="4363618F"/>
    <w:rsid w:val="436DCEDD"/>
    <w:rsid w:val="437C125B"/>
    <w:rsid w:val="43836AB4"/>
    <w:rsid w:val="438CD769"/>
    <w:rsid w:val="439B427D"/>
    <w:rsid w:val="43A2BBF2"/>
    <w:rsid w:val="43A42185"/>
    <w:rsid w:val="43A80644"/>
    <w:rsid w:val="43B45CDE"/>
    <w:rsid w:val="43B864A0"/>
    <w:rsid w:val="43BBAE26"/>
    <w:rsid w:val="43BD9E67"/>
    <w:rsid w:val="43BDEC23"/>
    <w:rsid w:val="43C011ED"/>
    <w:rsid w:val="43C5E0D1"/>
    <w:rsid w:val="43D3254E"/>
    <w:rsid w:val="43DB3864"/>
    <w:rsid w:val="43E1C429"/>
    <w:rsid w:val="43E276AF"/>
    <w:rsid w:val="43E43307"/>
    <w:rsid w:val="43F5100A"/>
    <w:rsid w:val="43F62CA9"/>
    <w:rsid w:val="43FCEB2B"/>
    <w:rsid w:val="4403DCAC"/>
    <w:rsid w:val="4403EE43"/>
    <w:rsid w:val="4408D146"/>
    <w:rsid w:val="4418749E"/>
    <w:rsid w:val="44250A6B"/>
    <w:rsid w:val="4427194B"/>
    <w:rsid w:val="44274A3D"/>
    <w:rsid w:val="442AFEB8"/>
    <w:rsid w:val="44312D08"/>
    <w:rsid w:val="4433F404"/>
    <w:rsid w:val="44383D80"/>
    <w:rsid w:val="44395C23"/>
    <w:rsid w:val="44423C2E"/>
    <w:rsid w:val="44453CE2"/>
    <w:rsid w:val="4446E50A"/>
    <w:rsid w:val="44471E83"/>
    <w:rsid w:val="4449CD50"/>
    <w:rsid w:val="444C7208"/>
    <w:rsid w:val="444CDCEE"/>
    <w:rsid w:val="4454C6DD"/>
    <w:rsid w:val="44593A1C"/>
    <w:rsid w:val="445B407E"/>
    <w:rsid w:val="445BA620"/>
    <w:rsid w:val="445D47B6"/>
    <w:rsid w:val="445DE827"/>
    <w:rsid w:val="44648E5A"/>
    <w:rsid w:val="446721C0"/>
    <w:rsid w:val="4488D723"/>
    <w:rsid w:val="448E9A95"/>
    <w:rsid w:val="449519CC"/>
    <w:rsid w:val="4495AEFA"/>
    <w:rsid w:val="449D6F50"/>
    <w:rsid w:val="449E0C5E"/>
    <w:rsid w:val="44A5C41A"/>
    <w:rsid w:val="44A69FA1"/>
    <w:rsid w:val="44B48246"/>
    <w:rsid w:val="44BAA0D9"/>
    <w:rsid w:val="44BB94A2"/>
    <w:rsid w:val="44C0004F"/>
    <w:rsid w:val="44C01ADF"/>
    <w:rsid w:val="44DA10BB"/>
    <w:rsid w:val="44DCB59F"/>
    <w:rsid w:val="44DE224F"/>
    <w:rsid w:val="44E2257F"/>
    <w:rsid w:val="44E652D3"/>
    <w:rsid w:val="44F100F7"/>
    <w:rsid w:val="44F3418E"/>
    <w:rsid w:val="44F8D70E"/>
    <w:rsid w:val="450A1003"/>
    <w:rsid w:val="450F4766"/>
    <w:rsid w:val="4510027A"/>
    <w:rsid w:val="45112C86"/>
    <w:rsid w:val="4511458E"/>
    <w:rsid w:val="451ADA2D"/>
    <w:rsid w:val="451C3532"/>
    <w:rsid w:val="451C5B4E"/>
    <w:rsid w:val="4525A557"/>
    <w:rsid w:val="4525F04E"/>
    <w:rsid w:val="4529C97D"/>
    <w:rsid w:val="452CC346"/>
    <w:rsid w:val="45306129"/>
    <w:rsid w:val="4534908F"/>
    <w:rsid w:val="453A8CEC"/>
    <w:rsid w:val="453B445D"/>
    <w:rsid w:val="453BAAC4"/>
    <w:rsid w:val="4544BEF1"/>
    <w:rsid w:val="4546D99C"/>
    <w:rsid w:val="454D04F4"/>
    <w:rsid w:val="454D45D8"/>
    <w:rsid w:val="454DA140"/>
    <w:rsid w:val="45538320"/>
    <w:rsid w:val="45565814"/>
    <w:rsid w:val="455B9E98"/>
    <w:rsid w:val="4561B132"/>
    <w:rsid w:val="456CD484"/>
    <w:rsid w:val="456D9D63"/>
    <w:rsid w:val="456E1836"/>
    <w:rsid w:val="45754DA3"/>
    <w:rsid w:val="45759E86"/>
    <w:rsid w:val="45781A9F"/>
    <w:rsid w:val="457FA283"/>
    <w:rsid w:val="4580A6BC"/>
    <w:rsid w:val="458C727C"/>
    <w:rsid w:val="4598D357"/>
    <w:rsid w:val="45A46298"/>
    <w:rsid w:val="45A534C7"/>
    <w:rsid w:val="45A767EB"/>
    <w:rsid w:val="45A89FE7"/>
    <w:rsid w:val="45AA2512"/>
    <w:rsid w:val="45AFE1A4"/>
    <w:rsid w:val="45B294FD"/>
    <w:rsid w:val="45B48BA1"/>
    <w:rsid w:val="45B50F48"/>
    <w:rsid w:val="45B6068B"/>
    <w:rsid w:val="45B931C6"/>
    <w:rsid w:val="45C45506"/>
    <w:rsid w:val="45CB9C9B"/>
    <w:rsid w:val="45D36BD1"/>
    <w:rsid w:val="45D482E7"/>
    <w:rsid w:val="45DB96D4"/>
    <w:rsid w:val="45DEEAAE"/>
    <w:rsid w:val="45E77FC4"/>
    <w:rsid w:val="45E877E2"/>
    <w:rsid w:val="45EAC6CA"/>
    <w:rsid w:val="45F4B068"/>
    <w:rsid w:val="45F59F00"/>
    <w:rsid w:val="45F6BBDE"/>
    <w:rsid w:val="45FB0CD3"/>
    <w:rsid w:val="4603256B"/>
    <w:rsid w:val="460F2D9E"/>
    <w:rsid w:val="4610ECF6"/>
    <w:rsid w:val="46112363"/>
    <w:rsid w:val="4616BB19"/>
    <w:rsid w:val="46183A76"/>
    <w:rsid w:val="461F5ED3"/>
    <w:rsid w:val="462B9AED"/>
    <w:rsid w:val="4631CF35"/>
    <w:rsid w:val="4634CE7C"/>
    <w:rsid w:val="4636B917"/>
    <w:rsid w:val="4636DC26"/>
    <w:rsid w:val="4638594A"/>
    <w:rsid w:val="463BA4BD"/>
    <w:rsid w:val="463E2C11"/>
    <w:rsid w:val="464905EF"/>
    <w:rsid w:val="464995C3"/>
    <w:rsid w:val="464B41EC"/>
    <w:rsid w:val="4655E6FB"/>
    <w:rsid w:val="46576503"/>
    <w:rsid w:val="465A5A2F"/>
    <w:rsid w:val="465E36E0"/>
    <w:rsid w:val="465E7F27"/>
    <w:rsid w:val="465F0C07"/>
    <w:rsid w:val="46634313"/>
    <w:rsid w:val="466C8838"/>
    <w:rsid w:val="466EF385"/>
    <w:rsid w:val="46729B2D"/>
    <w:rsid w:val="467799E4"/>
    <w:rsid w:val="467A0E51"/>
    <w:rsid w:val="467BD569"/>
    <w:rsid w:val="4680D70F"/>
    <w:rsid w:val="46811598"/>
    <w:rsid w:val="468B2211"/>
    <w:rsid w:val="46931020"/>
    <w:rsid w:val="469BDA09"/>
    <w:rsid w:val="46AB457F"/>
    <w:rsid w:val="46AD5E89"/>
    <w:rsid w:val="46BC1658"/>
    <w:rsid w:val="46C0FD0E"/>
    <w:rsid w:val="46C599DE"/>
    <w:rsid w:val="46CB12A6"/>
    <w:rsid w:val="46CCEF34"/>
    <w:rsid w:val="46D08AB9"/>
    <w:rsid w:val="46DACA9F"/>
    <w:rsid w:val="46DB4548"/>
    <w:rsid w:val="46DDBCE6"/>
    <w:rsid w:val="46EECE74"/>
    <w:rsid w:val="46F63C01"/>
    <w:rsid w:val="46F728C8"/>
    <w:rsid w:val="46FCFE23"/>
    <w:rsid w:val="4711E05D"/>
    <w:rsid w:val="4712A800"/>
    <w:rsid w:val="4717705A"/>
    <w:rsid w:val="471D1113"/>
    <w:rsid w:val="4721EB8F"/>
    <w:rsid w:val="47237398"/>
    <w:rsid w:val="47295E40"/>
    <w:rsid w:val="4729D4F8"/>
    <w:rsid w:val="472D4843"/>
    <w:rsid w:val="4734DEC6"/>
    <w:rsid w:val="4743A6F2"/>
    <w:rsid w:val="474B7421"/>
    <w:rsid w:val="474BA13E"/>
    <w:rsid w:val="474F7690"/>
    <w:rsid w:val="47559CB3"/>
    <w:rsid w:val="47604613"/>
    <w:rsid w:val="4760BBAF"/>
    <w:rsid w:val="476D0475"/>
    <w:rsid w:val="47726F6F"/>
    <w:rsid w:val="47778E00"/>
    <w:rsid w:val="4779A963"/>
    <w:rsid w:val="477ABB0F"/>
    <w:rsid w:val="477AE2BE"/>
    <w:rsid w:val="4781085E"/>
    <w:rsid w:val="47902064"/>
    <w:rsid w:val="47927D64"/>
    <w:rsid w:val="47A44500"/>
    <w:rsid w:val="47A819D1"/>
    <w:rsid w:val="47AB223E"/>
    <w:rsid w:val="47B43DB9"/>
    <w:rsid w:val="47B6B4A0"/>
    <w:rsid w:val="47B973D6"/>
    <w:rsid w:val="47BD6130"/>
    <w:rsid w:val="47C12E70"/>
    <w:rsid w:val="47C7D435"/>
    <w:rsid w:val="47C8F2E5"/>
    <w:rsid w:val="47C9BC92"/>
    <w:rsid w:val="47D2F5BC"/>
    <w:rsid w:val="47D3F1DB"/>
    <w:rsid w:val="47D7B392"/>
    <w:rsid w:val="47D8F91A"/>
    <w:rsid w:val="47DD7C1B"/>
    <w:rsid w:val="47E4D9BA"/>
    <w:rsid w:val="47ED8D70"/>
    <w:rsid w:val="47EE90B4"/>
    <w:rsid w:val="47FA0B9B"/>
    <w:rsid w:val="48017619"/>
    <w:rsid w:val="480212ED"/>
    <w:rsid w:val="4804199C"/>
    <w:rsid w:val="480AC9ED"/>
    <w:rsid w:val="481A1235"/>
    <w:rsid w:val="481E1EE7"/>
    <w:rsid w:val="48250C80"/>
    <w:rsid w:val="482683BC"/>
    <w:rsid w:val="48353441"/>
    <w:rsid w:val="483588EC"/>
    <w:rsid w:val="4839C228"/>
    <w:rsid w:val="483C0ED6"/>
    <w:rsid w:val="484A8D01"/>
    <w:rsid w:val="484C7394"/>
    <w:rsid w:val="484ECEF6"/>
    <w:rsid w:val="4858B6DE"/>
    <w:rsid w:val="485ED260"/>
    <w:rsid w:val="4863A0FA"/>
    <w:rsid w:val="486AC004"/>
    <w:rsid w:val="486B273C"/>
    <w:rsid w:val="4879D759"/>
    <w:rsid w:val="487A92F0"/>
    <w:rsid w:val="487E03A0"/>
    <w:rsid w:val="487F58E9"/>
    <w:rsid w:val="4881B848"/>
    <w:rsid w:val="488256DA"/>
    <w:rsid w:val="4883FEC3"/>
    <w:rsid w:val="488B1953"/>
    <w:rsid w:val="488F955E"/>
    <w:rsid w:val="4893A622"/>
    <w:rsid w:val="48964B86"/>
    <w:rsid w:val="48965BA6"/>
    <w:rsid w:val="4899B1B5"/>
    <w:rsid w:val="489A9976"/>
    <w:rsid w:val="489DD502"/>
    <w:rsid w:val="48A59CBC"/>
    <w:rsid w:val="48AD1580"/>
    <w:rsid w:val="48B0178B"/>
    <w:rsid w:val="48B10B7E"/>
    <w:rsid w:val="48B2967C"/>
    <w:rsid w:val="48B427BE"/>
    <w:rsid w:val="48B59B9E"/>
    <w:rsid w:val="48B5F519"/>
    <w:rsid w:val="48B65B24"/>
    <w:rsid w:val="48B7B653"/>
    <w:rsid w:val="48BB9814"/>
    <w:rsid w:val="48BB9EE5"/>
    <w:rsid w:val="48BC3A15"/>
    <w:rsid w:val="48BCCB64"/>
    <w:rsid w:val="48C55C5D"/>
    <w:rsid w:val="48C635FA"/>
    <w:rsid w:val="48C92368"/>
    <w:rsid w:val="48CD24D1"/>
    <w:rsid w:val="48D279CE"/>
    <w:rsid w:val="48D4A088"/>
    <w:rsid w:val="48D54633"/>
    <w:rsid w:val="48D7C5DE"/>
    <w:rsid w:val="48DC7202"/>
    <w:rsid w:val="48DE8E67"/>
    <w:rsid w:val="48E0ACA2"/>
    <w:rsid w:val="48EE3CCA"/>
    <w:rsid w:val="48F0B641"/>
    <w:rsid w:val="48F0F083"/>
    <w:rsid w:val="48F1B2FC"/>
    <w:rsid w:val="48F57EB2"/>
    <w:rsid w:val="4903C529"/>
    <w:rsid w:val="4908E6B0"/>
    <w:rsid w:val="490B1CB3"/>
    <w:rsid w:val="490D1540"/>
    <w:rsid w:val="4913A6E2"/>
    <w:rsid w:val="4913B4D2"/>
    <w:rsid w:val="49153230"/>
    <w:rsid w:val="49168B70"/>
    <w:rsid w:val="4919B9F6"/>
    <w:rsid w:val="491F51F2"/>
    <w:rsid w:val="49215FEE"/>
    <w:rsid w:val="49220D64"/>
    <w:rsid w:val="4922C78B"/>
    <w:rsid w:val="492670EF"/>
    <w:rsid w:val="49307799"/>
    <w:rsid w:val="49353D66"/>
    <w:rsid w:val="4939F252"/>
    <w:rsid w:val="493BDEE6"/>
    <w:rsid w:val="493C5414"/>
    <w:rsid w:val="4950C8F3"/>
    <w:rsid w:val="49512016"/>
    <w:rsid w:val="495681B2"/>
    <w:rsid w:val="495E5221"/>
    <w:rsid w:val="4961015F"/>
    <w:rsid w:val="49633BAF"/>
    <w:rsid w:val="49675DF0"/>
    <w:rsid w:val="4983DEA8"/>
    <w:rsid w:val="498A3FCC"/>
    <w:rsid w:val="498B0E95"/>
    <w:rsid w:val="498C6FFA"/>
    <w:rsid w:val="498EDA7F"/>
    <w:rsid w:val="49948BA2"/>
    <w:rsid w:val="4998CE47"/>
    <w:rsid w:val="499E2C41"/>
    <w:rsid w:val="49A5B54D"/>
    <w:rsid w:val="49B1ED2C"/>
    <w:rsid w:val="49B2820B"/>
    <w:rsid w:val="49B45B85"/>
    <w:rsid w:val="49B5A6E6"/>
    <w:rsid w:val="49B905D1"/>
    <w:rsid w:val="49CBCF29"/>
    <w:rsid w:val="49CD9105"/>
    <w:rsid w:val="49CF7EAB"/>
    <w:rsid w:val="49D48EF4"/>
    <w:rsid w:val="49D510C7"/>
    <w:rsid w:val="49D5EEEF"/>
    <w:rsid w:val="49DB368F"/>
    <w:rsid w:val="49DC831F"/>
    <w:rsid w:val="49DE5C25"/>
    <w:rsid w:val="49DF6CF6"/>
    <w:rsid w:val="49E4D707"/>
    <w:rsid w:val="49E5DF7C"/>
    <w:rsid w:val="49EC65BF"/>
    <w:rsid w:val="49F39DC1"/>
    <w:rsid w:val="49F81401"/>
    <w:rsid w:val="49FE2593"/>
    <w:rsid w:val="4A098AE4"/>
    <w:rsid w:val="4A099B51"/>
    <w:rsid w:val="4A0F4420"/>
    <w:rsid w:val="4A1A8592"/>
    <w:rsid w:val="4A1DE292"/>
    <w:rsid w:val="4A215069"/>
    <w:rsid w:val="4A34EC05"/>
    <w:rsid w:val="4A407377"/>
    <w:rsid w:val="4A48B310"/>
    <w:rsid w:val="4A6175BA"/>
    <w:rsid w:val="4A641BA2"/>
    <w:rsid w:val="4A653821"/>
    <w:rsid w:val="4A65C43F"/>
    <w:rsid w:val="4A6B5CFA"/>
    <w:rsid w:val="4A6B79E0"/>
    <w:rsid w:val="4A706F3C"/>
    <w:rsid w:val="4A709F85"/>
    <w:rsid w:val="4A7C46DE"/>
    <w:rsid w:val="4A82FBE8"/>
    <w:rsid w:val="4A84B17E"/>
    <w:rsid w:val="4A852817"/>
    <w:rsid w:val="4A86F395"/>
    <w:rsid w:val="4A88DB2A"/>
    <w:rsid w:val="4A9082B1"/>
    <w:rsid w:val="4A95E868"/>
    <w:rsid w:val="4A9A662B"/>
    <w:rsid w:val="4A9D0632"/>
    <w:rsid w:val="4A9E8CE2"/>
    <w:rsid w:val="4AA5A36C"/>
    <w:rsid w:val="4AACC369"/>
    <w:rsid w:val="4AADF609"/>
    <w:rsid w:val="4AB9BDF6"/>
    <w:rsid w:val="4ABD417B"/>
    <w:rsid w:val="4AC90426"/>
    <w:rsid w:val="4AD5DD3B"/>
    <w:rsid w:val="4AD8CE78"/>
    <w:rsid w:val="4AE0BD2D"/>
    <w:rsid w:val="4AE2A2D9"/>
    <w:rsid w:val="4AE47522"/>
    <w:rsid w:val="4AE7DB2F"/>
    <w:rsid w:val="4AE931B2"/>
    <w:rsid w:val="4AEC3999"/>
    <w:rsid w:val="4AF060C6"/>
    <w:rsid w:val="4AFAB7E8"/>
    <w:rsid w:val="4AFDB71F"/>
    <w:rsid w:val="4AFF54C8"/>
    <w:rsid w:val="4B072654"/>
    <w:rsid w:val="4B089349"/>
    <w:rsid w:val="4B0CD822"/>
    <w:rsid w:val="4B0CFEF6"/>
    <w:rsid w:val="4B2D1FE7"/>
    <w:rsid w:val="4B324907"/>
    <w:rsid w:val="4B3D3274"/>
    <w:rsid w:val="4B40EE36"/>
    <w:rsid w:val="4B44082B"/>
    <w:rsid w:val="4B480F69"/>
    <w:rsid w:val="4B4BC4DA"/>
    <w:rsid w:val="4B50E4BB"/>
    <w:rsid w:val="4B5459CB"/>
    <w:rsid w:val="4B5687DA"/>
    <w:rsid w:val="4B5F29B6"/>
    <w:rsid w:val="4B5FAF12"/>
    <w:rsid w:val="4B604F8D"/>
    <w:rsid w:val="4B68CA63"/>
    <w:rsid w:val="4B694C47"/>
    <w:rsid w:val="4B6CBF36"/>
    <w:rsid w:val="4B712D2E"/>
    <w:rsid w:val="4B71B60E"/>
    <w:rsid w:val="4B756289"/>
    <w:rsid w:val="4B7706F0"/>
    <w:rsid w:val="4B79A9C0"/>
    <w:rsid w:val="4B7EEA0A"/>
    <w:rsid w:val="4B84636A"/>
    <w:rsid w:val="4B867B4B"/>
    <w:rsid w:val="4B86F2BF"/>
    <w:rsid w:val="4B89D251"/>
    <w:rsid w:val="4B8A5707"/>
    <w:rsid w:val="4B8FF5E5"/>
    <w:rsid w:val="4B900F95"/>
    <w:rsid w:val="4B909C71"/>
    <w:rsid w:val="4B92DCB5"/>
    <w:rsid w:val="4BA0CB22"/>
    <w:rsid w:val="4BA58C62"/>
    <w:rsid w:val="4BA7DAAF"/>
    <w:rsid w:val="4BB04717"/>
    <w:rsid w:val="4BB3DF15"/>
    <w:rsid w:val="4BB4094D"/>
    <w:rsid w:val="4BB58FCC"/>
    <w:rsid w:val="4BC3631F"/>
    <w:rsid w:val="4BC3811D"/>
    <w:rsid w:val="4BC5CEAF"/>
    <w:rsid w:val="4BC6C00B"/>
    <w:rsid w:val="4BC8FB32"/>
    <w:rsid w:val="4BD02BA5"/>
    <w:rsid w:val="4BD1EFF3"/>
    <w:rsid w:val="4BD1F030"/>
    <w:rsid w:val="4BD4B3A4"/>
    <w:rsid w:val="4BD672D9"/>
    <w:rsid w:val="4BDBB178"/>
    <w:rsid w:val="4BDBD7D1"/>
    <w:rsid w:val="4BE0DB7C"/>
    <w:rsid w:val="4BE2235E"/>
    <w:rsid w:val="4BE4C5F2"/>
    <w:rsid w:val="4BF8306A"/>
    <w:rsid w:val="4BFEEEE2"/>
    <w:rsid w:val="4C075F63"/>
    <w:rsid w:val="4C07E754"/>
    <w:rsid w:val="4C0BF972"/>
    <w:rsid w:val="4C18173F"/>
    <w:rsid w:val="4C2C419B"/>
    <w:rsid w:val="4C2DD299"/>
    <w:rsid w:val="4C32DC3E"/>
    <w:rsid w:val="4C35C3A0"/>
    <w:rsid w:val="4C36D82C"/>
    <w:rsid w:val="4C38CFA1"/>
    <w:rsid w:val="4C38E7E7"/>
    <w:rsid w:val="4C3B6496"/>
    <w:rsid w:val="4C3E10F6"/>
    <w:rsid w:val="4C3F7B62"/>
    <w:rsid w:val="4C4CAB0A"/>
    <w:rsid w:val="4C531566"/>
    <w:rsid w:val="4C5341DC"/>
    <w:rsid w:val="4C54C11D"/>
    <w:rsid w:val="4C563F8E"/>
    <w:rsid w:val="4C689B06"/>
    <w:rsid w:val="4C68FAE5"/>
    <w:rsid w:val="4C6912D9"/>
    <w:rsid w:val="4C6AC95A"/>
    <w:rsid w:val="4C6BBF6B"/>
    <w:rsid w:val="4C6CB377"/>
    <w:rsid w:val="4C6ED761"/>
    <w:rsid w:val="4C701E40"/>
    <w:rsid w:val="4C74B6B1"/>
    <w:rsid w:val="4C7B6B80"/>
    <w:rsid w:val="4C7D2314"/>
    <w:rsid w:val="4C7DE90B"/>
    <w:rsid w:val="4C8BFDDF"/>
    <w:rsid w:val="4C8E2274"/>
    <w:rsid w:val="4C915A8D"/>
    <w:rsid w:val="4C9735A2"/>
    <w:rsid w:val="4C97D13D"/>
    <w:rsid w:val="4C9D136A"/>
    <w:rsid w:val="4CA13BE0"/>
    <w:rsid w:val="4CA30272"/>
    <w:rsid w:val="4CA45D51"/>
    <w:rsid w:val="4CA74AD1"/>
    <w:rsid w:val="4CA78590"/>
    <w:rsid w:val="4CAC3D1E"/>
    <w:rsid w:val="4CAEAF94"/>
    <w:rsid w:val="4CAF78E2"/>
    <w:rsid w:val="4CB0FC6A"/>
    <w:rsid w:val="4CB386EE"/>
    <w:rsid w:val="4CBDFEF4"/>
    <w:rsid w:val="4CBF33EB"/>
    <w:rsid w:val="4CC4ADAD"/>
    <w:rsid w:val="4CC90E0F"/>
    <w:rsid w:val="4CCA2A87"/>
    <w:rsid w:val="4CD0043F"/>
    <w:rsid w:val="4CD212AC"/>
    <w:rsid w:val="4CD516B9"/>
    <w:rsid w:val="4CE2EA7F"/>
    <w:rsid w:val="4CE8A2E6"/>
    <w:rsid w:val="4CE9672D"/>
    <w:rsid w:val="4CEDF710"/>
    <w:rsid w:val="4CF00F1B"/>
    <w:rsid w:val="4CF20759"/>
    <w:rsid w:val="4CF28C29"/>
    <w:rsid w:val="4CF31B85"/>
    <w:rsid w:val="4CF462CC"/>
    <w:rsid w:val="4CFB2469"/>
    <w:rsid w:val="4CFDA9E3"/>
    <w:rsid w:val="4CFFFDE5"/>
    <w:rsid w:val="4D01E16A"/>
    <w:rsid w:val="4D06C26F"/>
    <w:rsid w:val="4D0C5E01"/>
    <w:rsid w:val="4D101C51"/>
    <w:rsid w:val="4D104DEC"/>
    <w:rsid w:val="4D12EB05"/>
    <w:rsid w:val="4D205F85"/>
    <w:rsid w:val="4D229D63"/>
    <w:rsid w:val="4D260655"/>
    <w:rsid w:val="4D277A29"/>
    <w:rsid w:val="4D280E37"/>
    <w:rsid w:val="4D2B7A55"/>
    <w:rsid w:val="4D2B9520"/>
    <w:rsid w:val="4D2C7257"/>
    <w:rsid w:val="4D386F9A"/>
    <w:rsid w:val="4D3C3260"/>
    <w:rsid w:val="4D46E7A0"/>
    <w:rsid w:val="4D4A6E16"/>
    <w:rsid w:val="4D4D293D"/>
    <w:rsid w:val="4D590433"/>
    <w:rsid w:val="4D5E49B6"/>
    <w:rsid w:val="4D61EF52"/>
    <w:rsid w:val="4D656D82"/>
    <w:rsid w:val="4D6D37FE"/>
    <w:rsid w:val="4D7512B4"/>
    <w:rsid w:val="4D78E526"/>
    <w:rsid w:val="4D7B29CE"/>
    <w:rsid w:val="4D843007"/>
    <w:rsid w:val="4D92156C"/>
    <w:rsid w:val="4D938F83"/>
    <w:rsid w:val="4D9ABF43"/>
    <w:rsid w:val="4D9F4C4F"/>
    <w:rsid w:val="4DA382C2"/>
    <w:rsid w:val="4DABF2A9"/>
    <w:rsid w:val="4DACD007"/>
    <w:rsid w:val="4DAEF069"/>
    <w:rsid w:val="4DB3226F"/>
    <w:rsid w:val="4DB6A43E"/>
    <w:rsid w:val="4DBD2385"/>
    <w:rsid w:val="4DBFD146"/>
    <w:rsid w:val="4DBFE474"/>
    <w:rsid w:val="4DC1ADED"/>
    <w:rsid w:val="4DC36127"/>
    <w:rsid w:val="4DC7FBC0"/>
    <w:rsid w:val="4DDC16A9"/>
    <w:rsid w:val="4DDD77CD"/>
    <w:rsid w:val="4DE07217"/>
    <w:rsid w:val="4DE451C6"/>
    <w:rsid w:val="4DE52449"/>
    <w:rsid w:val="4DE86856"/>
    <w:rsid w:val="4DEEDFBA"/>
    <w:rsid w:val="4DF4E7A9"/>
    <w:rsid w:val="4DFF74B8"/>
    <w:rsid w:val="4E01966F"/>
    <w:rsid w:val="4E0ABE9D"/>
    <w:rsid w:val="4E0F12E4"/>
    <w:rsid w:val="4E128255"/>
    <w:rsid w:val="4E132FDC"/>
    <w:rsid w:val="4E1CE622"/>
    <w:rsid w:val="4E20CE64"/>
    <w:rsid w:val="4E233E17"/>
    <w:rsid w:val="4E2A8FFF"/>
    <w:rsid w:val="4E2C3D73"/>
    <w:rsid w:val="4E2C6A31"/>
    <w:rsid w:val="4E33DB4A"/>
    <w:rsid w:val="4E3F7E45"/>
    <w:rsid w:val="4E48DDEA"/>
    <w:rsid w:val="4E4DB353"/>
    <w:rsid w:val="4E508EFD"/>
    <w:rsid w:val="4E593244"/>
    <w:rsid w:val="4E597182"/>
    <w:rsid w:val="4E5CF627"/>
    <w:rsid w:val="4E611A01"/>
    <w:rsid w:val="4E619426"/>
    <w:rsid w:val="4E64B786"/>
    <w:rsid w:val="4E6B434B"/>
    <w:rsid w:val="4E6D7637"/>
    <w:rsid w:val="4E6EBA60"/>
    <w:rsid w:val="4E72276C"/>
    <w:rsid w:val="4E864F26"/>
    <w:rsid w:val="4E86A866"/>
    <w:rsid w:val="4E8C9073"/>
    <w:rsid w:val="4E936545"/>
    <w:rsid w:val="4E9425EE"/>
    <w:rsid w:val="4E9D57BC"/>
    <w:rsid w:val="4E9E8491"/>
    <w:rsid w:val="4EA2EFCE"/>
    <w:rsid w:val="4EA300E8"/>
    <w:rsid w:val="4EA87F85"/>
    <w:rsid w:val="4EAE9F1C"/>
    <w:rsid w:val="4EB23254"/>
    <w:rsid w:val="4EC34A8A"/>
    <w:rsid w:val="4ECA0110"/>
    <w:rsid w:val="4ECA0991"/>
    <w:rsid w:val="4ECB7107"/>
    <w:rsid w:val="4ECEC4D4"/>
    <w:rsid w:val="4ED2A567"/>
    <w:rsid w:val="4EDAEE05"/>
    <w:rsid w:val="4EDB34E6"/>
    <w:rsid w:val="4EE20E1B"/>
    <w:rsid w:val="4EFDBFB3"/>
    <w:rsid w:val="4F03F6CA"/>
    <w:rsid w:val="4F05DB89"/>
    <w:rsid w:val="4F069294"/>
    <w:rsid w:val="4F103DB4"/>
    <w:rsid w:val="4F125473"/>
    <w:rsid w:val="4F149C4F"/>
    <w:rsid w:val="4F19A5F4"/>
    <w:rsid w:val="4F1CB9A9"/>
    <w:rsid w:val="4F1DB850"/>
    <w:rsid w:val="4F34F49C"/>
    <w:rsid w:val="4F35E623"/>
    <w:rsid w:val="4F3C49AF"/>
    <w:rsid w:val="4F5475ED"/>
    <w:rsid w:val="4F5639DB"/>
    <w:rsid w:val="4F678C1C"/>
    <w:rsid w:val="4F6A7561"/>
    <w:rsid w:val="4F6E5D9A"/>
    <w:rsid w:val="4F7743A8"/>
    <w:rsid w:val="4F7C4278"/>
    <w:rsid w:val="4F7F2A25"/>
    <w:rsid w:val="4F81982C"/>
    <w:rsid w:val="4F885943"/>
    <w:rsid w:val="4F8AF24D"/>
    <w:rsid w:val="4F8CD490"/>
    <w:rsid w:val="4F938BA4"/>
    <w:rsid w:val="4F9B7035"/>
    <w:rsid w:val="4F9FE276"/>
    <w:rsid w:val="4FB4F073"/>
    <w:rsid w:val="4FB63197"/>
    <w:rsid w:val="4FC78D0B"/>
    <w:rsid w:val="4FC81E02"/>
    <w:rsid w:val="4FD27D33"/>
    <w:rsid w:val="4FD5699F"/>
    <w:rsid w:val="4FDBE05D"/>
    <w:rsid w:val="4FE32ACF"/>
    <w:rsid w:val="4FE3C586"/>
    <w:rsid w:val="4FE47A0B"/>
    <w:rsid w:val="4FE6DDA2"/>
    <w:rsid w:val="4FEFA5D0"/>
    <w:rsid w:val="4FF9DF0F"/>
    <w:rsid w:val="4FF9E762"/>
    <w:rsid w:val="500B55BA"/>
    <w:rsid w:val="5013A7E7"/>
    <w:rsid w:val="5013E49E"/>
    <w:rsid w:val="501436AA"/>
    <w:rsid w:val="5016DE5E"/>
    <w:rsid w:val="5018A217"/>
    <w:rsid w:val="5018E167"/>
    <w:rsid w:val="50375F6C"/>
    <w:rsid w:val="5037F92D"/>
    <w:rsid w:val="503B3D06"/>
    <w:rsid w:val="503FB3E2"/>
    <w:rsid w:val="50415CDB"/>
    <w:rsid w:val="50473AE9"/>
    <w:rsid w:val="504E219A"/>
    <w:rsid w:val="504FBB8E"/>
    <w:rsid w:val="505176D9"/>
    <w:rsid w:val="5051E1D5"/>
    <w:rsid w:val="505292C9"/>
    <w:rsid w:val="5054AEAC"/>
    <w:rsid w:val="50582E9C"/>
    <w:rsid w:val="505DB88D"/>
    <w:rsid w:val="50602EDF"/>
    <w:rsid w:val="50606E14"/>
    <w:rsid w:val="5061A628"/>
    <w:rsid w:val="50672F5D"/>
    <w:rsid w:val="506975A0"/>
    <w:rsid w:val="506A9BA8"/>
    <w:rsid w:val="506CB164"/>
    <w:rsid w:val="5072441B"/>
    <w:rsid w:val="5074FB3B"/>
    <w:rsid w:val="507B8B26"/>
    <w:rsid w:val="507F86A0"/>
    <w:rsid w:val="50820685"/>
    <w:rsid w:val="50859C58"/>
    <w:rsid w:val="508DA382"/>
    <w:rsid w:val="508EFDB9"/>
    <w:rsid w:val="509182D7"/>
    <w:rsid w:val="5099AEE6"/>
    <w:rsid w:val="509C93F2"/>
    <w:rsid w:val="50A1C4A0"/>
    <w:rsid w:val="50A8B175"/>
    <w:rsid w:val="50AEB9A3"/>
    <w:rsid w:val="50B0979E"/>
    <w:rsid w:val="50B0FC45"/>
    <w:rsid w:val="50B68783"/>
    <w:rsid w:val="50B83715"/>
    <w:rsid w:val="50C32199"/>
    <w:rsid w:val="50C489AD"/>
    <w:rsid w:val="50C66FFA"/>
    <w:rsid w:val="50C6B0CA"/>
    <w:rsid w:val="50C6FBDF"/>
    <w:rsid w:val="50C8BA37"/>
    <w:rsid w:val="50CFD1E2"/>
    <w:rsid w:val="50D019F9"/>
    <w:rsid w:val="50D575C4"/>
    <w:rsid w:val="50D60DF1"/>
    <w:rsid w:val="50D87EFE"/>
    <w:rsid w:val="50E4006C"/>
    <w:rsid w:val="50E5A08E"/>
    <w:rsid w:val="50ED6D54"/>
    <w:rsid w:val="50F9BBD8"/>
    <w:rsid w:val="50FAF60F"/>
    <w:rsid w:val="50FB637F"/>
    <w:rsid w:val="50FB8856"/>
    <w:rsid w:val="50FBF4D3"/>
    <w:rsid w:val="50FD01AE"/>
    <w:rsid w:val="50FD4942"/>
    <w:rsid w:val="50FDEBCB"/>
    <w:rsid w:val="50FE9C46"/>
    <w:rsid w:val="510BA94F"/>
    <w:rsid w:val="510EA347"/>
    <w:rsid w:val="51140888"/>
    <w:rsid w:val="511547D4"/>
    <w:rsid w:val="511AD9D9"/>
    <w:rsid w:val="511C0883"/>
    <w:rsid w:val="51260632"/>
    <w:rsid w:val="5129845E"/>
    <w:rsid w:val="5131D338"/>
    <w:rsid w:val="5135B446"/>
    <w:rsid w:val="51361314"/>
    <w:rsid w:val="5144C5BC"/>
    <w:rsid w:val="51466755"/>
    <w:rsid w:val="5159FEBE"/>
    <w:rsid w:val="51614E4C"/>
    <w:rsid w:val="516236D9"/>
    <w:rsid w:val="51677E25"/>
    <w:rsid w:val="516BC459"/>
    <w:rsid w:val="516C9121"/>
    <w:rsid w:val="516E4D94"/>
    <w:rsid w:val="5170848D"/>
    <w:rsid w:val="51776436"/>
    <w:rsid w:val="5180959D"/>
    <w:rsid w:val="51814D6B"/>
    <w:rsid w:val="5186C93F"/>
    <w:rsid w:val="51881AD3"/>
    <w:rsid w:val="518AB7BE"/>
    <w:rsid w:val="518AE425"/>
    <w:rsid w:val="5198EB76"/>
    <w:rsid w:val="51995DDA"/>
    <w:rsid w:val="519BA164"/>
    <w:rsid w:val="51A1C7CE"/>
    <w:rsid w:val="51A46044"/>
    <w:rsid w:val="51AC73F8"/>
    <w:rsid w:val="51B84DC4"/>
    <w:rsid w:val="51C58C8C"/>
    <w:rsid w:val="51C9F6A2"/>
    <w:rsid w:val="51CA7D33"/>
    <w:rsid w:val="51CAB78B"/>
    <w:rsid w:val="51CD0060"/>
    <w:rsid w:val="51CDE735"/>
    <w:rsid w:val="51E06EB2"/>
    <w:rsid w:val="51E21008"/>
    <w:rsid w:val="51EC4FA8"/>
    <w:rsid w:val="51F068FC"/>
    <w:rsid w:val="51F6A333"/>
    <w:rsid w:val="51F92B91"/>
    <w:rsid w:val="5200B780"/>
    <w:rsid w:val="520C1BF1"/>
    <w:rsid w:val="520CBB05"/>
    <w:rsid w:val="520EED4C"/>
    <w:rsid w:val="52100CA6"/>
    <w:rsid w:val="5211BC62"/>
    <w:rsid w:val="521F81D9"/>
    <w:rsid w:val="52350475"/>
    <w:rsid w:val="523522CE"/>
    <w:rsid w:val="52413AF1"/>
    <w:rsid w:val="52423364"/>
    <w:rsid w:val="52429F96"/>
    <w:rsid w:val="524427F9"/>
    <w:rsid w:val="524F0A30"/>
    <w:rsid w:val="5252ADE6"/>
    <w:rsid w:val="5255568A"/>
    <w:rsid w:val="525C2D4D"/>
    <w:rsid w:val="5260295C"/>
    <w:rsid w:val="52677EF5"/>
    <w:rsid w:val="526DA613"/>
    <w:rsid w:val="526FB8B9"/>
    <w:rsid w:val="527228F4"/>
    <w:rsid w:val="527315C7"/>
    <w:rsid w:val="5274D36D"/>
    <w:rsid w:val="528BC9CA"/>
    <w:rsid w:val="529F8B1D"/>
    <w:rsid w:val="529F94E9"/>
    <w:rsid w:val="52A0E828"/>
    <w:rsid w:val="52A4089D"/>
    <w:rsid w:val="52A4CEFC"/>
    <w:rsid w:val="52A4D85E"/>
    <w:rsid w:val="52A8969B"/>
    <w:rsid w:val="52AA46FA"/>
    <w:rsid w:val="52C0B438"/>
    <w:rsid w:val="52C22E2D"/>
    <w:rsid w:val="52C521EE"/>
    <w:rsid w:val="52CE6EC5"/>
    <w:rsid w:val="52D0B174"/>
    <w:rsid w:val="52DA1F1B"/>
    <w:rsid w:val="52E230EF"/>
    <w:rsid w:val="52E5A4DF"/>
    <w:rsid w:val="52E5FB84"/>
    <w:rsid w:val="52EDBCAB"/>
    <w:rsid w:val="52F8D589"/>
    <w:rsid w:val="52FD3965"/>
    <w:rsid w:val="52FE73C2"/>
    <w:rsid w:val="5300AA54"/>
    <w:rsid w:val="53035B42"/>
    <w:rsid w:val="5305BA42"/>
    <w:rsid w:val="53199E64"/>
    <w:rsid w:val="531C06D1"/>
    <w:rsid w:val="531CF4F9"/>
    <w:rsid w:val="53208F7F"/>
    <w:rsid w:val="5324C2C3"/>
    <w:rsid w:val="5326B486"/>
    <w:rsid w:val="532935F7"/>
    <w:rsid w:val="532FBB14"/>
    <w:rsid w:val="53324885"/>
    <w:rsid w:val="5332B7C4"/>
    <w:rsid w:val="533D9176"/>
    <w:rsid w:val="53410318"/>
    <w:rsid w:val="534615EA"/>
    <w:rsid w:val="534FACB3"/>
    <w:rsid w:val="535CFCD3"/>
    <w:rsid w:val="535D2375"/>
    <w:rsid w:val="535D28F7"/>
    <w:rsid w:val="5369BE09"/>
    <w:rsid w:val="5369EE9F"/>
    <w:rsid w:val="536A3B9B"/>
    <w:rsid w:val="536BD0D6"/>
    <w:rsid w:val="536C3ED0"/>
    <w:rsid w:val="536E2CE6"/>
    <w:rsid w:val="5370253A"/>
    <w:rsid w:val="5370F8B9"/>
    <w:rsid w:val="53738B66"/>
    <w:rsid w:val="5373BE37"/>
    <w:rsid w:val="5374E512"/>
    <w:rsid w:val="537660F1"/>
    <w:rsid w:val="53766602"/>
    <w:rsid w:val="53780FBE"/>
    <w:rsid w:val="5385788C"/>
    <w:rsid w:val="5385C5B0"/>
    <w:rsid w:val="5386583F"/>
    <w:rsid w:val="538B84D3"/>
    <w:rsid w:val="53944841"/>
    <w:rsid w:val="5394EDE2"/>
    <w:rsid w:val="539544E6"/>
    <w:rsid w:val="53954BD6"/>
    <w:rsid w:val="53A0AA45"/>
    <w:rsid w:val="53A3BAAE"/>
    <w:rsid w:val="53AD3F32"/>
    <w:rsid w:val="53B24AAA"/>
    <w:rsid w:val="53BEBB59"/>
    <w:rsid w:val="53C03D0A"/>
    <w:rsid w:val="53C5479A"/>
    <w:rsid w:val="53C96DB5"/>
    <w:rsid w:val="53D13A78"/>
    <w:rsid w:val="53D52580"/>
    <w:rsid w:val="53D5EAF5"/>
    <w:rsid w:val="53D93731"/>
    <w:rsid w:val="53E8B4A2"/>
    <w:rsid w:val="53E91C25"/>
    <w:rsid w:val="53EBCE33"/>
    <w:rsid w:val="53F973A8"/>
    <w:rsid w:val="53FB7BDA"/>
    <w:rsid w:val="53FBAD35"/>
    <w:rsid w:val="5400E658"/>
    <w:rsid w:val="5401D049"/>
    <w:rsid w:val="5405D465"/>
    <w:rsid w:val="54090048"/>
    <w:rsid w:val="5413A4F3"/>
    <w:rsid w:val="5413CF6A"/>
    <w:rsid w:val="54195751"/>
    <w:rsid w:val="541B728C"/>
    <w:rsid w:val="541D9110"/>
    <w:rsid w:val="54236799"/>
    <w:rsid w:val="542E876B"/>
    <w:rsid w:val="542ECCE4"/>
    <w:rsid w:val="54339595"/>
    <w:rsid w:val="5437EBB3"/>
    <w:rsid w:val="5438FB9F"/>
    <w:rsid w:val="543C9F80"/>
    <w:rsid w:val="543EE944"/>
    <w:rsid w:val="54402795"/>
    <w:rsid w:val="5446E9BA"/>
    <w:rsid w:val="544BF815"/>
    <w:rsid w:val="545DD6B4"/>
    <w:rsid w:val="5462A7B8"/>
    <w:rsid w:val="5469A23B"/>
    <w:rsid w:val="546AA8F2"/>
    <w:rsid w:val="546B90D4"/>
    <w:rsid w:val="546EE158"/>
    <w:rsid w:val="5477915B"/>
    <w:rsid w:val="54781D80"/>
    <w:rsid w:val="54782905"/>
    <w:rsid w:val="5479D74E"/>
    <w:rsid w:val="54831DBF"/>
    <w:rsid w:val="5492B100"/>
    <w:rsid w:val="54952A48"/>
    <w:rsid w:val="549570CD"/>
    <w:rsid w:val="549BFD69"/>
    <w:rsid w:val="549CE057"/>
    <w:rsid w:val="54A2867E"/>
    <w:rsid w:val="54A52B24"/>
    <w:rsid w:val="54A94231"/>
    <w:rsid w:val="54ADA810"/>
    <w:rsid w:val="54B0CD3C"/>
    <w:rsid w:val="54B10DB6"/>
    <w:rsid w:val="54B71B2A"/>
    <w:rsid w:val="54C5DDDA"/>
    <w:rsid w:val="54C735A7"/>
    <w:rsid w:val="54CB89B6"/>
    <w:rsid w:val="54D5E532"/>
    <w:rsid w:val="54DD10EE"/>
    <w:rsid w:val="54E2B9E9"/>
    <w:rsid w:val="54E3F295"/>
    <w:rsid w:val="54EBDDB7"/>
    <w:rsid w:val="54EF5A6E"/>
    <w:rsid w:val="54F165EB"/>
    <w:rsid w:val="54F5F4C9"/>
    <w:rsid w:val="55005ED5"/>
    <w:rsid w:val="550B9D21"/>
    <w:rsid w:val="552417DB"/>
    <w:rsid w:val="5524AAEB"/>
    <w:rsid w:val="552C4B47"/>
    <w:rsid w:val="552FBA76"/>
    <w:rsid w:val="5534251E"/>
    <w:rsid w:val="553C5949"/>
    <w:rsid w:val="5547AD68"/>
    <w:rsid w:val="55496ACB"/>
    <w:rsid w:val="554C71B9"/>
    <w:rsid w:val="5559A54A"/>
    <w:rsid w:val="5559B973"/>
    <w:rsid w:val="555E0192"/>
    <w:rsid w:val="5562338E"/>
    <w:rsid w:val="556DBB0E"/>
    <w:rsid w:val="556E77CC"/>
    <w:rsid w:val="55708691"/>
    <w:rsid w:val="5571582D"/>
    <w:rsid w:val="5571A25D"/>
    <w:rsid w:val="55761198"/>
    <w:rsid w:val="558EF9DA"/>
    <w:rsid w:val="55925BA4"/>
    <w:rsid w:val="5595705C"/>
    <w:rsid w:val="55999117"/>
    <w:rsid w:val="559B93E2"/>
    <w:rsid w:val="55A26305"/>
    <w:rsid w:val="55AAAF7F"/>
    <w:rsid w:val="55ACB267"/>
    <w:rsid w:val="55B032B3"/>
    <w:rsid w:val="55B56307"/>
    <w:rsid w:val="55B93E25"/>
    <w:rsid w:val="55BC29F2"/>
    <w:rsid w:val="55C8A5A8"/>
    <w:rsid w:val="55C9A9B1"/>
    <w:rsid w:val="55CA1065"/>
    <w:rsid w:val="55D2DBD9"/>
    <w:rsid w:val="55D7537C"/>
    <w:rsid w:val="55DC7920"/>
    <w:rsid w:val="55E2584E"/>
    <w:rsid w:val="55EC2699"/>
    <w:rsid w:val="55F56D9D"/>
    <w:rsid w:val="55F98584"/>
    <w:rsid w:val="55FA34E0"/>
    <w:rsid w:val="5608D59E"/>
    <w:rsid w:val="560E31C3"/>
    <w:rsid w:val="56107E3A"/>
    <w:rsid w:val="5612FFB7"/>
    <w:rsid w:val="56163F27"/>
    <w:rsid w:val="561BDF5A"/>
    <w:rsid w:val="5620929E"/>
    <w:rsid w:val="56292CD6"/>
    <w:rsid w:val="5629FFB6"/>
    <w:rsid w:val="562B1AAF"/>
    <w:rsid w:val="562F6768"/>
    <w:rsid w:val="56338950"/>
    <w:rsid w:val="56373E61"/>
    <w:rsid w:val="5638D310"/>
    <w:rsid w:val="56446291"/>
    <w:rsid w:val="5648F8D7"/>
    <w:rsid w:val="564DA454"/>
    <w:rsid w:val="564DFFF8"/>
    <w:rsid w:val="565B9482"/>
    <w:rsid w:val="565D222C"/>
    <w:rsid w:val="56611E56"/>
    <w:rsid w:val="566BA0B2"/>
    <w:rsid w:val="566DBB60"/>
    <w:rsid w:val="56759225"/>
    <w:rsid w:val="567FCEBF"/>
    <w:rsid w:val="5684185B"/>
    <w:rsid w:val="5686A24B"/>
    <w:rsid w:val="5686D5B8"/>
    <w:rsid w:val="56875E31"/>
    <w:rsid w:val="5696BE90"/>
    <w:rsid w:val="56980C28"/>
    <w:rsid w:val="5698BEA0"/>
    <w:rsid w:val="5698D1CB"/>
    <w:rsid w:val="569FB16B"/>
    <w:rsid w:val="56B14A69"/>
    <w:rsid w:val="56B28F23"/>
    <w:rsid w:val="56BA2F93"/>
    <w:rsid w:val="56BB4187"/>
    <w:rsid w:val="56BFF3B6"/>
    <w:rsid w:val="56C0CA89"/>
    <w:rsid w:val="56D80AE9"/>
    <w:rsid w:val="56D966B4"/>
    <w:rsid w:val="56E24C95"/>
    <w:rsid w:val="56E5A8E7"/>
    <w:rsid w:val="56E8F526"/>
    <w:rsid w:val="56ECAF6A"/>
    <w:rsid w:val="56F34A45"/>
    <w:rsid w:val="56F71576"/>
    <w:rsid w:val="56FBB491"/>
    <w:rsid w:val="57013E7A"/>
    <w:rsid w:val="57049182"/>
    <w:rsid w:val="57059827"/>
    <w:rsid w:val="570C8E5F"/>
    <w:rsid w:val="570CA8F8"/>
    <w:rsid w:val="57101D1F"/>
    <w:rsid w:val="5723459C"/>
    <w:rsid w:val="572A6AF4"/>
    <w:rsid w:val="57305543"/>
    <w:rsid w:val="57346D80"/>
    <w:rsid w:val="573776A3"/>
    <w:rsid w:val="57394BE4"/>
    <w:rsid w:val="573CB5FA"/>
    <w:rsid w:val="57479D4C"/>
    <w:rsid w:val="57498F0F"/>
    <w:rsid w:val="575149D5"/>
    <w:rsid w:val="57538640"/>
    <w:rsid w:val="57583B0E"/>
    <w:rsid w:val="57622A9C"/>
    <w:rsid w:val="577358D0"/>
    <w:rsid w:val="577AF8A8"/>
    <w:rsid w:val="5780819F"/>
    <w:rsid w:val="57831F5E"/>
    <w:rsid w:val="57841716"/>
    <w:rsid w:val="5785C52C"/>
    <w:rsid w:val="5793C61A"/>
    <w:rsid w:val="5793E3DF"/>
    <w:rsid w:val="5795565B"/>
    <w:rsid w:val="5798F923"/>
    <w:rsid w:val="57A046DE"/>
    <w:rsid w:val="57A3963D"/>
    <w:rsid w:val="57A57BB2"/>
    <w:rsid w:val="57A6085A"/>
    <w:rsid w:val="57AA76FE"/>
    <w:rsid w:val="57B0F966"/>
    <w:rsid w:val="57B62233"/>
    <w:rsid w:val="57BA0A87"/>
    <w:rsid w:val="57C1D857"/>
    <w:rsid w:val="57C2D15B"/>
    <w:rsid w:val="57C7CD40"/>
    <w:rsid w:val="57CE8EB9"/>
    <w:rsid w:val="57CE9063"/>
    <w:rsid w:val="57D1A381"/>
    <w:rsid w:val="57D76F11"/>
    <w:rsid w:val="57D8FA85"/>
    <w:rsid w:val="57E5C787"/>
    <w:rsid w:val="57EA4A19"/>
    <w:rsid w:val="57EF4BC2"/>
    <w:rsid w:val="57F798D7"/>
    <w:rsid w:val="58037113"/>
    <w:rsid w:val="58052CC8"/>
    <w:rsid w:val="5805C5B4"/>
    <w:rsid w:val="58066214"/>
    <w:rsid w:val="580C9538"/>
    <w:rsid w:val="580D7D48"/>
    <w:rsid w:val="5811F4CA"/>
    <w:rsid w:val="5823D5F5"/>
    <w:rsid w:val="5828CA80"/>
    <w:rsid w:val="582C767E"/>
    <w:rsid w:val="5835D818"/>
    <w:rsid w:val="58364172"/>
    <w:rsid w:val="5838E2F1"/>
    <w:rsid w:val="583BD2A5"/>
    <w:rsid w:val="583F74A5"/>
    <w:rsid w:val="584180F3"/>
    <w:rsid w:val="58496EE3"/>
    <w:rsid w:val="5850A845"/>
    <w:rsid w:val="5850ABF1"/>
    <w:rsid w:val="5854D45E"/>
    <w:rsid w:val="58623A2D"/>
    <w:rsid w:val="58655C28"/>
    <w:rsid w:val="586CFE0C"/>
    <w:rsid w:val="586E03A3"/>
    <w:rsid w:val="5877D97F"/>
    <w:rsid w:val="587CC5FE"/>
    <w:rsid w:val="587CF9C4"/>
    <w:rsid w:val="588020F9"/>
    <w:rsid w:val="58813475"/>
    <w:rsid w:val="5886A7DF"/>
    <w:rsid w:val="588B8D26"/>
    <w:rsid w:val="588F8F70"/>
    <w:rsid w:val="5895E255"/>
    <w:rsid w:val="58983621"/>
    <w:rsid w:val="58990B02"/>
    <w:rsid w:val="589972FD"/>
    <w:rsid w:val="589DC5B2"/>
    <w:rsid w:val="58A21607"/>
    <w:rsid w:val="58AAC591"/>
    <w:rsid w:val="58AB0F27"/>
    <w:rsid w:val="58B4EA53"/>
    <w:rsid w:val="58B4F4EB"/>
    <w:rsid w:val="58BE7504"/>
    <w:rsid w:val="58C3B0AD"/>
    <w:rsid w:val="58CA2139"/>
    <w:rsid w:val="58CC933D"/>
    <w:rsid w:val="58CF5C45"/>
    <w:rsid w:val="58CF853C"/>
    <w:rsid w:val="58D5981A"/>
    <w:rsid w:val="58E10E77"/>
    <w:rsid w:val="58E1603F"/>
    <w:rsid w:val="58E25714"/>
    <w:rsid w:val="58E47B2B"/>
    <w:rsid w:val="58E92042"/>
    <w:rsid w:val="58F5DBB2"/>
    <w:rsid w:val="58F6C301"/>
    <w:rsid w:val="58FD8342"/>
    <w:rsid w:val="590A67FB"/>
    <w:rsid w:val="590E62ED"/>
    <w:rsid w:val="590FF94F"/>
    <w:rsid w:val="59167B29"/>
    <w:rsid w:val="5925B429"/>
    <w:rsid w:val="592997BA"/>
    <w:rsid w:val="592D0ECF"/>
    <w:rsid w:val="592E483C"/>
    <w:rsid w:val="5930FCA2"/>
    <w:rsid w:val="5933AA5F"/>
    <w:rsid w:val="59369E83"/>
    <w:rsid w:val="59420421"/>
    <w:rsid w:val="594796F8"/>
    <w:rsid w:val="5947A789"/>
    <w:rsid w:val="5949B3D4"/>
    <w:rsid w:val="594BD124"/>
    <w:rsid w:val="5952CC04"/>
    <w:rsid w:val="5958CF27"/>
    <w:rsid w:val="596231B5"/>
    <w:rsid w:val="596CBE0D"/>
    <w:rsid w:val="59770026"/>
    <w:rsid w:val="59789790"/>
    <w:rsid w:val="5979A280"/>
    <w:rsid w:val="597E1F6A"/>
    <w:rsid w:val="598986A1"/>
    <w:rsid w:val="598B2E1B"/>
    <w:rsid w:val="598E871A"/>
    <w:rsid w:val="599B6D83"/>
    <w:rsid w:val="59A107C1"/>
    <w:rsid w:val="59A39657"/>
    <w:rsid w:val="59A88392"/>
    <w:rsid w:val="59AC4548"/>
    <w:rsid w:val="59ADC52B"/>
    <w:rsid w:val="59BAA8A7"/>
    <w:rsid w:val="59BEEBFF"/>
    <w:rsid w:val="59BF8CF3"/>
    <w:rsid w:val="59BFB898"/>
    <w:rsid w:val="59C025DF"/>
    <w:rsid w:val="59C56C10"/>
    <w:rsid w:val="59C95B0D"/>
    <w:rsid w:val="59CF477A"/>
    <w:rsid w:val="59D13CEA"/>
    <w:rsid w:val="59D2760B"/>
    <w:rsid w:val="59DB4394"/>
    <w:rsid w:val="59DDDA3C"/>
    <w:rsid w:val="59E51AE3"/>
    <w:rsid w:val="59E592D8"/>
    <w:rsid w:val="59EA2A26"/>
    <w:rsid w:val="59EF0981"/>
    <w:rsid w:val="59F78120"/>
    <w:rsid w:val="59FE305C"/>
    <w:rsid w:val="59FED031"/>
    <w:rsid w:val="5A00F485"/>
    <w:rsid w:val="5A022F7A"/>
    <w:rsid w:val="5A0389C5"/>
    <w:rsid w:val="5A0483E2"/>
    <w:rsid w:val="5A04B1D4"/>
    <w:rsid w:val="5A0662A3"/>
    <w:rsid w:val="5A09677A"/>
    <w:rsid w:val="5A0F3DEB"/>
    <w:rsid w:val="5A0FA2B5"/>
    <w:rsid w:val="5A1FBDA0"/>
    <w:rsid w:val="5A20A09C"/>
    <w:rsid w:val="5A210493"/>
    <w:rsid w:val="5A24C4AE"/>
    <w:rsid w:val="5A29C6AF"/>
    <w:rsid w:val="5A3554A0"/>
    <w:rsid w:val="5A368C96"/>
    <w:rsid w:val="5A37E522"/>
    <w:rsid w:val="5A3D57A3"/>
    <w:rsid w:val="5A3DD998"/>
    <w:rsid w:val="5A3DFE0C"/>
    <w:rsid w:val="5A44F7C3"/>
    <w:rsid w:val="5A46D4F0"/>
    <w:rsid w:val="5A4B23CA"/>
    <w:rsid w:val="5A5378CB"/>
    <w:rsid w:val="5A57346B"/>
    <w:rsid w:val="5A641855"/>
    <w:rsid w:val="5A66F9CF"/>
    <w:rsid w:val="5A76DADF"/>
    <w:rsid w:val="5A7B56EC"/>
    <w:rsid w:val="5A7DDDDF"/>
    <w:rsid w:val="5A862302"/>
    <w:rsid w:val="5A8FC983"/>
    <w:rsid w:val="5A952F5B"/>
    <w:rsid w:val="5A9A22D1"/>
    <w:rsid w:val="5AA52FC3"/>
    <w:rsid w:val="5AA935D3"/>
    <w:rsid w:val="5AAAC49F"/>
    <w:rsid w:val="5AAB6034"/>
    <w:rsid w:val="5AADF311"/>
    <w:rsid w:val="5AB5E68C"/>
    <w:rsid w:val="5AC540F1"/>
    <w:rsid w:val="5AC96E55"/>
    <w:rsid w:val="5ACC21D3"/>
    <w:rsid w:val="5AD0F875"/>
    <w:rsid w:val="5AD411B1"/>
    <w:rsid w:val="5AD496A4"/>
    <w:rsid w:val="5AD53228"/>
    <w:rsid w:val="5AD6A3ED"/>
    <w:rsid w:val="5AD6C702"/>
    <w:rsid w:val="5ADBE21A"/>
    <w:rsid w:val="5ADF438A"/>
    <w:rsid w:val="5AE02FD6"/>
    <w:rsid w:val="5AEEA097"/>
    <w:rsid w:val="5AF41355"/>
    <w:rsid w:val="5AF70D4D"/>
    <w:rsid w:val="5AF79FC0"/>
    <w:rsid w:val="5AF894EE"/>
    <w:rsid w:val="5AF97919"/>
    <w:rsid w:val="5AFAFB15"/>
    <w:rsid w:val="5AFBE5CF"/>
    <w:rsid w:val="5AFE3C18"/>
    <w:rsid w:val="5B0BCAC4"/>
    <w:rsid w:val="5B0DA4F9"/>
    <w:rsid w:val="5B0E1FCB"/>
    <w:rsid w:val="5B1B051A"/>
    <w:rsid w:val="5B2504D3"/>
    <w:rsid w:val="5B25306B"/>
    <w:rsid w:val="5B2ABDD2"/>
    <w:rsid w:val="5B304C3F"/>
    <w:rsid w:val="5B33A619"/>
    <w:rsid w:val="5B34EB97"/>
    <w:rsid w:val="5B39FB42"/>
    <w:rsid w:val="5B41D9C8"/>
    <w:rsid w:val="5B447197"/>
    <w:rsid w:val="5B48016C"/>
    <w:rsid w:val="5B491429"/>
    <w:rsid w:val="5B4B0A06"/>
    <w:rsid w:val="5B531FBD"/>
    <w:rsid w:val="5B54C562"/>
    <w:rsid w:val="5B5C4D46"/>
    <w:rsid w:val="5B647BB9"/>
    <w:rsid w:val="5B64E909"/>
    <w:rsid w:val="5B683ADC"/>
    <w:rsid w:val="5B684A79"/>
    <w:rsid w:val="5B731305"/>
    <w:rsid w:val="5B774448"/>
    <w:rsid w:val="5B775B4D"/>
    <w:rsid w:val="5B794FF4"/>
    <w:rsid w:val="5B7CFF1C"/>
    <w:rsid w:val="5B8506B8"/>
    <w:rsid w:val="5B9816AC"/>
    <w:rsid w:val="5B982640"/>
    <w:rsid w:val="5BA683DE"/>
    <w:rsid w:val="5BA70AED"/>
    <w:rsid w:val="5BA92C2D"/>
    <w:rsid w:val="5BB036D1"/>
    <w:rsid w:val="5BB255DE"/>
    <w:rsid w:val="5BB61260"/>
    <w:rsid w:val="5BBAEDE9"/>
    <w:rsid w:val="5BBF27F1"/>
    <w:rsid w:val="5BBFF4CA"/>
    <w:rsid w:val="5BCC22D5"/>
    <w:rsid w:val="5BD1FF3B"/>
    <w:rsid w:val="5BDC69F9"/>
    <w:rsid w:val="5BDD60A8"/>
    <w:rsid w:val="5BE3F695"/>
    <w:rsid w:val="5BE49475"/>
    <w:rsid w:val="5BE4D060"/>
    <w:rsid w:val="5BE5AFD9"/>
    <w:rsid w:val="5BECB564"/>
    <w:rsid w:val="5BF0F323"/>
    <w:rsid w:val="5C027349"/>
    <w:rsid w:val="5C0B4FB2"/>
    <w:rsid w:val="5C0F7197"/>
    <w:rsid w:val="5C14122D"/>
    <w:rsid w:val="5C1C586F"/>
    <w:rsid w:val="5C1E2FCF"/>
    <w:rsid w:val="5C2031F8"/>
    <w:rsid w:val="5C22796A"/>
    <w:rsid w:val="5C243ABA"/>
    <w:rsid w:val="5C2BD39D"/>
    <w:rsid w:val="5C3159CB"/>
    <w:rsid w:val="5C3A5E81"/>
    <w:rsid w:val="5C473095"/>
    <w:rsid w:val="5C5763BA"/>
    <w:rsid w:val="5C5B28DB"/>
    <w:rsid w:val="5C5FA4E5"/>
    <w:rsid w:val="5C61B068"/>
    <w:rsid w:val="5C6A51EB"/>
    <w:rsid w:val="5C6BCA7B"/>
    <w:rsid w:val="5C72F35F"/>
    <w:rsid w:val="5C73808C"/>
    <w:rsid w:val="5C8BC4F4"/>
    <w:rsid w:val="5C96D8C8"/>
    <w:rsid w:val="5CA36318"/>
    <w:rsid w:val="5CA74866"/>
    <w:rsid w:val="5CA7958C"/>
    <w:rsid w:val="5CA800B2"/>
    <w:rsid w:val="5CAB1C2C"/>
    <w:rsid w:val="5CADD12F"/>
    <w:rsid w:val="5CB5FD99"/>
    <w:rsid w:val="5CB6F0D7"/>
    <w:rsid w:val="5CB8DCD0"/>
    <w:rsid w:val="5CC243A8"/>
    <w:rsid w:val="5CC5AD41"/>
    <w:rsid w:val="5CC984A8"/>
    <w:rsid w:val="5CCCDF49"/>
    <w:rsid w:val="5CCFE3F0"/>
    <w:rsid w:val="5CD3F44A"/>
    <w:rsid w:val="5CD41E75"/>
    <w:rsid w:val="5CD52DA5"/>
    <w:rsid w:val="5CD6B9BD"/>
    <w:rsid w:val="5CDA39AB"/>
    <w:rsid w:val="5CDE3774"/>
    <w:rsid w:val="5CDE6AB7"/>
    <w:rsid w:val="5CE1C4F9"/>
    <w:rsid w:val="5CE582A4"/>
    <w:rsid w:val="5CE80957"/>
    <w:rsid w:val="5CEC3F1F"/>
    <w:rsid w:val="5CEFCEA4"/>
    <w:rsid w:val="5CF5018D"/>
    <w:rsid w:val="5D02EE9F"/>
    <w:rsid w:val="5D05FF64"/>
    <w:rsid w:val="5D0A245C"/>
    <w:rsid w:val="5D0B5DE4"/>
    <w:rsid w:val="5D124711"/>
    <w:rsid w:val="5D162511"/>
    <w:rsid w:val="5D17D0EB"/>
    <w:rsid w:val="5D1BB0AC"/>
    <w:rsid w:val="5D1F89E4"/>
    <w:rsid w:val="5D2C8683"/>
    <w:rsid w:val="5D2FE605"/>
    <w:rsid w:val="5D30A27E"/>
    <w:rsid w:val="5D38AE76"/>
    <w:rsid w:val="5D397104"/>
    <w:rsid w:val="5D4608D6"/>
    <w:rsid w:val="5D533AA5"/>
    <w:rsid w:val="5D5757A1"/>
    <w:rsid w:val="5D5CE2A3"/>
    <w:rsid w:val="5D697332"/>
    <w:rsid w:val="5D6DB2FD"/>
    <w:rsid w:val="5D7578DF"/>
    <w:rsid w:val="5D7C04A4"/>
    <w:rsid w:val="5D82CAE6"/>
    <w:rsid w:val="5D8EDC17"/>
    <w:rsid w:val="5D964ABE"/>
    <w:rsid w:val="5D96D55B"/>
    <w:rsid w:val="5D9A0413"/>
    <w:rsid w:val="5DA0B739"/>
    <w:rsid w:val="5DA0C91B"/>
    <w:rsid w:val="5DAEF3C9"/>
    <w:rsid w:val="5DB2A6C9"/>
    <w:rsid w:val="5DB558F8"/>
    <w:rsid w:val="5DB57D2B"/>
    <w:rsid w:val="5DB65FAF"/>
    <w:rsid w:val="5DBB3B37"/>
    <w:rsid w:val="5DBE49CB"/>
    <w:rsid w:val="5DC5A411"/>
    <w:rsid w:val="5DC76AB7"/>
    <w:rsid w:val="5DDB70A6"/>
    <w:rsid w:val="5DDCB3A6"/>
    <w:rsid w:val="5DE26561"/>
    <w:rsid w:val="5DE54AD7"/>
    <w:rsid w:val="5DE95C3D"/>
    <w:rsid w:val="5DF0D05F"/>
    <w:rsid w:val="5DF39E78"/>
    <w:rsid w:val="5DF68394"/>
    <w:rsid w:val="5DFA6DA9"/>
    <w:rsid w:val="5E0353D9"/>
    <w:rsid w:val="5E05AA81"/>
    <w:rsid w:val="5E1B420A"/>
    <w:rsid w:val="5E1C19BE"/>
    <w:rsid w:val="5E2BFC01"/>
    <w:rsid w:val="5E2C281F"/>
    <w:rsid w:val="5E2FFC2D"/>
    <w:rsid w:val="5E433E31"/>
    <w:rsid w:val="5E4D09E6"/>
    <w:rsid w:val="5E4F0FCF"/>
    <w:rsid w:val="5E5EEDD0"/>
    <w:rsid w:val="5E61C4C2"/>
    <w:rsid w:val="5E694927"/>
    <w:rsid w:val="5E71DC7B"/>
    <w:rsid w:val="5E8450DA"/>
    <w:rsid w:val="5E8F2ADA"/>
    <w:rsid w:val="5E917F9E"/>
    <w:rsid w:val="5E91A280"/>
    <w:rsid w:val="5E993ADD"/>
    <w:rsid w:val="5E9BB7FB"/>
    <w:rsid w:val="5E9CCC30"/>
    <w:rsid w:val="5EA1D89E"/>
    <w:rsid w:val="5EC934E6"/>
    <w:rsid w:val="5ECB94AA"/>
    <w:rsid w:val="5ED23FDF"/>
    <w:rsid w:val="5ED3F7F5"/>
    <w:rsid w:val="5ED7565C"/>
    <w:rsid w:val="5ED8A5DA"/>
    <w:rsid w:val="5ED8EF09"/>
    <w:rsid w:val="5ED96092"/>
    <w:rsid w:val="5EDAC009"/>
    <w:rsid w:val="5EDCD89D"/>
    <w:rsid w:val="5EDDBB78"/>
    <w:rsid w:val="5EDE0FE0"/>
    <w:rsid w:val="5EE967DE"/>
    <w:rsid w:val="5EEC0782"/>
    <w:rsid w:val="5EEED354"/>
    <w:rsid w:val="5EF83CA9"/>
    <w:rsid w:val="5EF8EB2C"/>
    <w:rsid w:val="5EFF8602"/>
    <w:rsid w:val="5F02AE77"/>
    <w:rsid w:val="5F04BCA8"/>
    <w:rsid w:val="5F07AD87"/>
    <w:rsid w:val="5F0C5813"/>
    <w:rsid w:val="5F10C411"/>
    <w:rsid w:val="5F155F08"/>
    <w:rsid w:val="5F1ADF20"/>
    <w:rsid w:val="5F1BAF45"/>
    <w:rsid w:val="5F22B021"/>
    <w:rsid w:val="5F2F54D0"/>
    <w:rsid w:val="5F303DA0"/>
    <w:rsid w:val="5F34E561"/>
    <w:rsid w:val="5F35072C"/>
    <w:rsid w:val="5F36EFD1"/>
    <w:rsid w:val="5F42C41E"/>
    <w:rsid w:val="5F4C6621"/>
    <w:rsid w:val="5F5060A5"/>
    <w:rsid w:val="5F5EA16D"/>
    <w:rsid w:val="5F611871"/>
    <w:rsid w:val="5F65AD17"/>
    <w:rsid w:val="5F6850C3"/>
    <w:rsid w:val="5F7B8F9E"/>
    <w:rsid w:val="5F8496F0"/>
    <w:rsid w:val="5F8788D8"/>
    <w:rsid w:val="5F8A792B"/>
    <w:rsid w:val="5F8B4F23"/>
    <w:rsid w:val="5F8F047C"/>
    <w:rsid w:val="5F915ACE"/>
    <w:rsid w:val="5F92C99D"/>
    <w:rsid w:val="5F939E91"/>
    <w:rsid w:val="5F93BC42"/>
    <w:rsid w:val="5F93D91F"/>
    <w:rsid w:val="5F9A0E99"/>
    <w:rsid w:val="5FA96E0C"/>
    <w:rsid w:val="5FB6A844"/>
    <w:rsid w:val="5FBCB7AE"/>
    <w:rsid w:val="5FBD8614"/>
    <w:rsid w:val="5FBFCCE4"/>
    <w:rsid w:val="5FC1FDC1"/>
    <w:rsid w:val="5FCC1AAC"/>
    <w:rsid w:val="5FD23ACD"/>
    <w:rsid w:val="5FD26EA8"/>
    <w:rsid w:val="5FE71616"/>
    <w:rsid w:val="5FE76018"/>
    <w:rsid w:val="5FE99A1F"/>
    <w:rsid w:val="5FF13186"/>
    <w:rsid w:val="5FF63AE5"/>
    <w:rsid w:val="5FFDD83A"/>
    <w:rsid w:val="600413B3"/>
    <w:rsid w:val="600B6171"/>
    <w:rsid w:val="600D7A0B"/>
    <w:rsid w:val="601052BD"/>
    <w:rsid w:val="60130B60"/>
    <w:rsid w:val="6016B853"/>
    <w:rsid w:val="60231B16"/>
    <w:rsid w:val="6023CA3C"/>
    <w:rsid w:val="602A7FF2"/>
    <w:rsid w:val="602F97B4"/>
    <w:rsid w:val="6030EEEE"/>
    <w:rsid w:val="6036B367"/>
    <w:rsid w:val="603837C1"/>
    <w:rsid w:val="60384F94"/>
    <w:rsid w:val="603D2F68"/>
    <w:rsid w:val="603E12E6"/>
    <w:rsid w:val="6044A455"/>
    <w:rsid w:val="60467065"/>
    <w:rsid w:val="604D7A37"/>
    <w:rsid w:val="604E22D8"/>
    <w:rsid w:val="6050AB3B"/>
    <w:rsid w:val="6050E2D2"/>
    <w:rsid w:val="60512B0D"/>
    <w:rsid w:val="6056D6C8"/>
    <w:rsid w:val="60627B65"/>
    <w:rsid w:val="60643C61"/>
    <w:rsid w:val="60666882"/>
    <w:rsid w:val="606F8D83"/>
    <w:rsid w:val="6070B1A1"/>
    <w:rsid w:val="607C4F4A"/>
    <w:rsid w:val="608E9872"/>
    <w:rsid w:val="6091E2CA"/>
    <w:rsid w:val="6091FBD7"/>
    <w:rsid w:val="60924A98"/>
    <w:rsid w:val="609285E6"/>
    <w:rsid w:val="6093094E"/>
    <w:rsid w:val="6096FF93"/>
    <w:rsid w:val="60988EF6"/>
    <w:rsid w:val="60999FAB"/>
    <w:rsid w:val="60A00511"/>
    <w:rsid w:val="60A1AE6A"/>
    <w:rsid w:val="60A7426A"/>
    <w:rsid w:val="60ACA8B4"/>
    <w:rsid w:val="60B496ED"/>
    <w:rsid w:val="60B68196"/>
    <w:rsid w:val="60B934B7"/>
    <w:rsid w:val="60BF0F5D"/>
    <w:rsid w:val="60C0BCF0"/>
    <w:rsid w:val="60C6B39A"/>
    <w:rsid w:val="60D1106B"/>
    <w:rsid w:val="60D122E6"/>
    <w:rsid w:val="60DFB7CB"/>
    <w:rsid w:val="60E5AF3F"/>
    <w:rsid w:val="60E881B0"/>
    <w:rsid w:val="60EBE972"/>
    <w:rsid w:val="60EBFF30"/>
    <w:rsid w:val="60EC9513"/>
    <w:rsid w:val="60ECB966"/>
    <w:rsid w:val="60ED6BBE"/>
    <w:rsid w:val="60F98DDC"/>
    <w:rsid w:val="60FAD86D"/>
    <w:rsid w:val="60FB0CED"/>
    <w:rsid w:val="60FDF3A6"/>
    <w:rsid w:val="60FFFB70"/>
    <w:rsid w:val="6103B0DD"/>
    <w:rsid w:val="61079C5C"/>
    <w:rsid w:val="6109624B"/>
    <w:rsid w:val="6109BA19"/>
    <w:rsid w:val="610B14EF"/>
    <w:rsid w:val="61120B4B"/>
    <w:rsid w:val="611A6768"/>
    <w:rsid w:val="611C05A5"/>
    <w:rsid w:val="6120F08A"/>
    <w:rsid w:val="612122F6"/>
    <w:rsid w:val="6127936D"/>
    <w:rsid w:val="612C8A43"/>
    <w:rsid w:val="612EF79D"/>
    <w:rsid w:val="613130ED"/>
    <w:rsid w:val="6133C82D"/>
    <w:rsid w:val="6140D9D8"/>
    <w:rsid w:val="61484256"/>
    <w:rsid w:val="614C6B9A"/>
    <w:rsid w:val="6154AE58"/>
    <w:rsid w:val="615569A9"/>
    <w:rsid w:val="6163EED6"/>
    <w:rsid w:val="616876C2"/>
    <w:rsid w:val="616D0FDF"/>
    <w:rsid w:val="6173479A"/>
    <w:rsid w:val="618665EF"/>
    <w:rsid w:val="618A6093"/>
    <w:rsid w:val="618C5F4E"/>
    <w:rsid w:val="6192DC19"/>
    <w:rsid w:val="61952CD1"/>
    <w:rsid w:val="6198F009"/>
    <w:rsid w:val="619B61B1"/>
    <w:rsid w:val="61A2F1E8"/>
    <w:rsid w:val="61A3FF3F"/>
    <w:rsid w:val="61A55C0B"/>
    <w:rsid w:val="61B16582"/>
    <w:rsid w:val="61B8F3C7"/>
    <w:rsid w:val="61B9180D"/>
    <w:rsid w:val="61BBD826"/>
    <w:rsid w:val="61BD9067"/>
    <w:rsid w:val="61BDCF4D"/>
    <w:rsid w:val="61CA757F"/>
    <w:rsid w:val="61CD7E05"/>
    <w:rsid w:val="61D11607"/>
    <w:rsid w:val="61D7B173"/>
    <w:rsid w:val="61D99160"/>
    <w:rsid w:val="61E60B80"/>
    <w:rsid w:val="61E8C2C8"/>
    <w:rsid w:val="61E8ECDB"/>
    <w:rsid w:val="61EB647B"/>
    <w:rsid w:val="61EC413A"/>
    <w:rsid w:val="61EDFFE2"/>
    <w:rsid w:val="61EEE9D3"/>
    <w:rsid w:val="61F0E84B"/>
    <w:rsid w:val="61F31FF1"/>
    <w:rsid w:val="61F46096"/>
    <w:rsid w:val="61FEF371"/>
    <w:rsid w:val="6202F3B2"/>
    <w:rsid w:val="6208D139"/>
    <w:rsid w:val="620CC53E"/>
    <w:rsid w:val="620ECB38"/>
    <w:rsid w:val="6212C05C"/>
    <w:rsid w:val="621C70C8"/>
    <w:rsid w:val="621EA202"/>
    <w:rsid w:val="621EE987"/>
    <w:rsid w:val="6224B2E9"/>
    <w:rsid w:val="6235DA94"/>
    <w:rsid w:val="6239371E"/>
    <w:rsid w:val="623F4E49"/>
    <w:rsid w:val="623F7276"/>
    <w:rsid w:val="6241DAEE"/>
    <w:rsid w:val="6242016F"/>
    <w:rsid w:val="624BAB7D"/>
    <w:rsid w:val="62555464"/>
    <w:rsid w:val="625A6AD8"/>
    <w:rsid w:val="625E958F"/>
    <w:rsid w:val="625F7C98"/>
    <w:rsid w:val="626BB302"/>
    <w:rsid w:val="626F9912"/>
    <w:rsid w:val="6273B6E1"/>
    <w:rsid w:val="62750FC7"/>
    <w:rsid w:val="62793D0A"/>
    <w:rsid w:val="6280F2C0"/>
    <w:rsid w:val="6283CA66"/>
    <w:rsid w:val="628C621D"/>
    <w:rsid w:val="628CE4D2"/>
    <w:rsid w:val="628F6078"/>
    <w:rsid w:val="6295B069"/>
    <w:rsid w:val="6295C5F5"/>
    <w:rsid w:val="629844A5"/>
    <w:rsid w:val="62996D7A"/>
    <w:rsid w:val="62A8936D"/>
    <w:rsid w:val="62A89CE5"/>
    <w:rsid w:val="62AAE74F"/>
    <w:rsid w:val="62B54CB9"/>
    <w:rsid w:val="62B5D0A0"/>
    <w:rsid w:val="62B86D7E"/>
    <w:rsid w:val="62B9A978"/>
    <w:rsid w:val="62BA1093"/>
    <w:rsid w:val="62BE6A48"/>
    <w:rsid w:val="62C82D94"/>
    <w:rsid w:val="62CA6A5F"/>
    <w:rsid w:val="62D975AD"/>
    <w:rsid w:val="62E138AD"/>
    <w:rsid w:val="62EBB95C"/>
    <w:rsid w:val="62ECE4F5"/>
    <w:rsid w:val="62EEEB3F"/>
    <w:rsid w:val="62EFFDFE"/>
    <w:rsid w:val="62F3C610"/>
    <w:rsid w:val="62FCE44B"/>
    <w:rsid w:val="630B1BEC"/>
    <w:rsid w:val="630B337F"/>
    <w:rsid w:val="630BD4B2"/>
    <w:rsid w:val="630BD953"/>
    <w:rsid w:val="630F88B8"/>
    <w:rsid w:val="63103C7D"/>
    <w:rsid w:val="63114A0B"/>
    <w:rsid w:val="63161A16"/>
    <w:rsid w:val="6316B4A2"/>
    <w:rsid w:val="6328B6E7"/>
    <w:rsid w:val="63294260"/>
    <w:rsid w:val="63308DF3"/>
    <w:rsid w:val="6333F099"/>
    <w:rsid w:val="6337A007"/>
    <w:rsid w:val="633FCCA8"/>
    <w:rsid w:val="63448D99"/>
    <w:rsid w:val="6344A07B"/>
    <w:rsid w:val="63464BD8"/>
    <w:rsid w:val="634791A5"/>
    <w:rsid w:val="634A23D7"/>
    <w:rsid w:val="634A5BF7"/>
    <w:rsid w:val="634FCBFA"/>
    <w:rsid w:val="6353DEC9"/>
    <w:rsid w:val="635A1665"/>
    <w:rsid w:val="635AEF13"/>
    <w:rsid w:val="635C43BC"/>
    <w:rsid w:val="6362157E"/>
    <w:rsid w:val="63673641"/>
    <w:rsid w:val="6367C6FC"/>
    <w:rsid w:val="6368C2D3"/>
    <w:rsid w:val="6373495A"/>
    <w:rsid w:val="63754F2D"/>
    <w:rsid w:val="637951B7"/>
    <w:rsid w:val="63932D8E"/>
    <w:rsid w:val="63955D84"/>
    <w:rsid w:val="63962F42"/>
    <w:rsid w:val="639B82A8"/>
    <w:rsid w:val="639C3BD5"/>
    <w:rsid w:val="639DFE07"/>
    <w:rsid w:val="639F0D54"/>
    <w:rsid w:val="63A7AB30"/>
    <w:rsid w:val="63ABC3CB"/>
    <w:rsid w:val="63AE28AF"/>
    <w:rsid w:val="63B2FE57"/>
    <w:rsid w:val="63B5A5FB"/>
    <w:rsid w:val="63B8F7DF"/>
    <w:rsid w:val="63C1BFBB"/>
    <w:rsid w:val="63C2AC2B"/>
    <w:rsid w:val="63CDDEFD"/>
    <w:rsid w:val="63CEB612"/>
    <w:rsid w:val="63CFD50F"/>
    <w:rsid w:val="63DC611A"/>
    <w:rsid w:val="63DEA76E"/>
    <w:rsid w:val="63DF16AD"/>
    <w:rsid w:val="63E076DC"/>
    <w:rsid w:val="63E727BC"/>
    <w:rsid w:val="63E77BDE"/>
    <w:rsid w:val="63F4BED6"/>
    <w:rsid w:val="63F95C6C"/>
    <w:rsid w:val="63F99E51"/>
    <w:rsid w:val="63FB4CF9"/>
    <w:rsid w:val="6400CEA0"/>
    <w:rsid w:val="6405FBB5"/>
    <w:rsid w:val="64069E3F"/>
    <w:rsid w:val="6411860F"/>
    <w:rsid w:val="64159FE4"/>
    <w:rsid w:val="641C046B"/>
    <w:rsid w:val="641E387D"/>
    <w:rsid w:val="641F9AC7"/>
    <w:rsid w:val="6420259D"/>
    <w:rsid w:val="6426EF51"/>
    <w:rsid w:val="64326F27"/>
    <w:rsid w:val="64331BD6"/>
    <w:rsid w:val="64364D42"/>
    <w:rsid w:val="644A237B"/>
    <w:rsid w:val="64509BDF"/>
    <w:rsid w:val="6458C1B6"/>
    <w:rsid w:val="645A34DC"/>
    <w:rsid w:val="645EA3CB"/>
    <w:rsid w:val="646324AF"/>
    <w:rsid w:val="646559F5"/>
    <w:rsid w:val="646938C5"/>
    <w:rsid w:val="646F73EE"/>
    <w:rsid w:val="64763134"/>
    <w:rsid w:val="64765D76"/>
    <w:rsid w:val="6476E65E"/>
    <w:rsid w:val="647724BD"/>
    <w:rsid w:val="64833D5F"/>
    <w:rsid w:val="648911D6"/>
    <w:rsid w:val="648A6F1B"/>
    <w:rsid w:val="648B0264"/>
    <w:rsid w:val="648D4338"/>
    <w:rsid w:val="648D8A93"/>
    <w:rsid w:val="648FAC6D"/>
    <w:rsid w:val="64956975"/>
    <w:rsid w:val="6498412C"/>
    <w:rsid w:val="649A9EAD"/>
    <w:rsid w:val="649D6C2B"/>
    <w:rsid w:val="64A19A25"/>
    <w:rsid w:val="64ADE129"/>
    <w:rsid w:val="64B4868F"/>
    <w:rsid w:val="64B9107A"/>
    <w:rsid w:val="64BEF4F0"/>
    <w:rsid w:val="64BFFF1A"/>
    <w:rsid w:val="64C3AC7C"/>
    <w:rsid w:val="64D20654"/>
    <w:rsid w:val="64D4F500"/>
    <w:rsid w:val="64E4F2D0"/>
    <w:rsid w:val="64E8FDAD"/>
    <w:rsid w:val="64E9FAC2"/>
    <w:rsid w:val="64F40B76"/>
    <w:rsid w:val="64F4A320"/>
    <w:rsid w:val="64F7345E"/>
    <w:rsid w:val="64FA76E7"/>
    <w:rsid w:val="6500BAEA"/>
    <w:rsid w:val="6503572C"/>
    <w:rsid w:val="65087EFB"/>
    <w:rsid w:val="650B69B9"/>
    <w:rsid w:val="650C93BD"/>
    <w:rsid w:val="65123651"/>
    <w:rsid w:val="6514DBF4"/>
    <w:rsid w:val="651A03DA"/>
    <w:rsid w:val="6521A2B0"/>
    <w:rsid w:val="652A2FBE"/>
    <w:rsid w:val="652A5984"/>
    <w:rsid w:val="652A5CCC"/>
    <w:rsid w:val="652D84A5"/>
    <w:rsid w:val="65323A40"/>
    <w:rsid w:val="653265E6"/>
    <w:rsid w:val="6533ED49"/>
    <w:rsid w:val="6534A99F"/>
    <w:rsid w:val="653D20E0"/>
    <w:rsid w:val="65431822"/>
    <w:rsid w:val="654688E6"/>
    <w:rsid w:val="65482810"/>
    <w:rsid w:val="654882C1"/>
    <w:rsid w:val="654D203E"/>
    <w:rsid w:val="654EA032"/>
    <w:rsid w:val="6556376B"/>
    <w:rsid w:val="6556ECFC"/>
    <w:rsid w:val="656E7500"/>
    <w:rsid w:val="657033DF"/>
    <w:rsid w:val="65793029"/>
    <w:rsid w:val="6581302F"/>
    <w:rsid w:val="6583D930"/>
    <w:rsid w:val="6584B512"/>
    <w:rsid w:val="6587CCC2"/>
    <w:rsid w:val="658B302B"/>
    <w:rsid w:val="658B9802"/>
    <w:rsid w:val="658CAAC3"/>
    <w:rsid w:val="658CD986"/>
    <w:rsid w:val="65993DEE"/>
    <w:rsid w:val="659BAB5F"/>
    <w:rsid w:val="659E1722"/>
    <w:rsid w:val="659FEBEE"/>
    <w:rsid w:val="65A7BAFA"/>
    <w:rsid w:val="65A9FCBC"/>
    <w:rsid w:val="65B3AF64"/>
    <w:rsid w:val="65B41B22"/>
    <w:rsid w:val="65BC834E"/>
    <w:rsid w:val="65CB8A29"/>
    <w:rsid w:val="65D4D31A"/>
    <w:rsid w:val="65D72C23"/>
    <w:rsid w:val="65E22E5F"/>
    <w:rsid w:val="65E3A23E"/>
    <w:rsid w:val="65E6A217"/>
    <w:rsid w:val="65F03F2A"/>
    <w:rsid w:val="65F5808A"/>
    <w:rsid w:val="65F87382"/>
    <w:rsid w:val="65FAA724"/>
    <w:rsid w:val="6609954C"/>
    <w:rsid w:val="660CCDC6"/>
    <w:rsid w:val="66164D2C"/>
    <w:rsid w:val="6617FF5A"/>
    <w:rsid w:val="6618A08B"/>
    <w:rsid w:val="661CBF05"/>
    <w:rsid w:val="66220463"/>
    <w:rsid w:val="662B5F68"/>
    <w:rsid w:val="662EEA9A"/>
    <w:rsid w:val="66336F7D"/>
    <w:rsid w:val="6636F36F"/>
    <w:rsid w:val="663DB8DC"/>
    <w:rsid w:val="66402571"/>
    <w:rsid w:val="6643CB5E"/>
    <w:rsid w:val="66484C54"/>
    <w:rsid w:val="664F05A1"/>
    <w:rsid w:val="665316BD"/>
    <w:rsid w:val="665A09E3"/>
    <w:rsid w:val="666AB1FE"/>
    <w:rsid w:val="66711C23"/>
    <w:rsid w:val="6675424F"/>
    <w:rsid w:val="667B790D"/>
    <w:rsid w:val="6680EC8A"/>
    <w:rsid w:val="66837242"/>
    <w:rsid w:val="6684149A"/>
    <w:rsid w:val="668C3857"/>
    <w:rsid w:val="668D527E"/>
    <w:rsid w:val="668EB5B8"/>
    <w:rsid w:val="668EF59B"/>
    <w:rsid w:val="6696054E"/>
    <w:rsid w:val="669D1C79"/>
    <w:rsid w:val="669ECEB1"/>
    <w:rsid w:val="669F5B91"/>
    <w:rsid w:val="66A35935"/>
    <w:rsid w:val="66A45E57"/>
    <w:rsid w:val="66A9424B"/>
    <w:rsid w:val="66AA4B3C"/>
    <w:rsid w:val="66AB3307"/>
    <w:rsid w:val="66AEA4B0"/>
    <w:rsid w:val="66BBBB5A"/>
    <w:rsid w:val="66C67329"/>
    <w:rsid w:val="66E03661"/>
    <w:rsid w:val="66E24619"/>
    <w:rsid w:val="66E8D8DF"/>
    <w:rsid w:val="66F0031B"/>
    <w:rsid w:val="66F2E5E7"/>
    <w:rsid w:val="66F487FE"/>
    <w:rsid w:val="66F71D02"/>
    <w:rsid w:val="66F8570C"/>
    <w:rsid w:val="66F94EB7"/>
    <w:rsid w:val="66F9C305"/>
    <w:rsid w:val="67022512"/>
    <w:rsid w:val="67106A79"/>
    <w:rsid w:val="67165AD1"/>
    <w:rsid w:val="671E6921"/>
    <w:rsid w:val="671F590B"/>
    <w:rsid w:val="6722305C"/>
    <w:rsid w:val="6731A6BC"/>
    <w:rsid w:val="6735492A"/>
    <w:rsid w:val="6738A89C"/>
    <w:rsid w:val="673BC32D"/>
    <w:rsid w:val="673BC866"/>
    <w:rsid w:val="674A8797"/>
    <w:rsid w:val="674BF059"/>
    <w:rsid w:val="674FC918"/>
    <w:rsid w:val="67534989"/>
    <w:rsid w:val="6756C4D4"/>
    <w:rsid w:val="675C4526"/>
    <w:rsid w:val="675EA70A"/>
    <w:rsid w:val="67637ECB"/>
    <w:rsid w:val="676B39F3"/>
    <w:rsid w:val="676D2EF2"/>
    <w:rsid w:val="676EA137"/>
    <w:rsid w:val="6770EAE8"/>
    <w:rsid w:val="67715DFB"/>
    <w:rsid w:val="6772455A"/>
    <w:rsid w:val="6773EC35"/>
    <w:rsid w:val="67744A94"/>
    <w:rsid w:val="677B3672"/>
    <w:rsid w:val="677E699E"/>
    <w:rsid w:val="6786E673"/>
    <w:rsid w:val="678D7708"/>
    <w:rsid w:val="6791F97C"/>
    <w:rsid w:val="67920E3C"/>
    <w:rsid w:val="67973EF6"/>
    <w:rsid w:val="679BF1D8"/>
    <w:rsid w:val="679E5CE2"/>
    <w:rsid w:val="679ECDF7"/>
    <w:rsid w:val="67A028E6"/>
    <w:rsid w:val="67A24CC1"/>
    <w:rsid w:val="67A565AD"/>
    <w:rsid w:val="67AA5A31"/>
    <w:rsid w:val="67B1A2BB"/>
    <w:rsid w:val="67B2C535"/>
    <w:rsid w:val="67B5778C"/>
    <w:rsid w:val="67BFAEDD"/>
    <w:rsid w:val="67C5A7CD"/>
    <w:rsid w:val="67CE2373"/>
    <w:rsid w:val="67D471DE"/>
    <w:rsid w:val="67D9CFB9"/>
    <w:rsid w:val="67DC3AB7"/>
    <w:rsid w:val="67E0D7D5"/>
    <w:rsid w:val="67EA75A9"/>
    <w:rsid w:val="67EEC515"/>
    <w:rsid w:val="67EEEA88"/>
    <w:rsid w:val="67EFD225"/>
    <w:rsid w:val="67FD9082"/>
    <w:rsid w:val="680429EB"/>
    <w:rsid w:val="680448AC"/>
    <w:rsid w:val="680B6899"/>
    <w:rsid w:val="680C6D08"/>
    <w:rsid w:val="680FC9DA"/>
    <w:rsid w:val="681A87DE"/>
    <w:rsid w:val="681D16FA"/>
    <w:rsid w:val="682874A5"/>
    <w:rsid w:val="683151C1"/>
    <w:rsid w:val="6835564D"/>
    <w:rsid w:val="68385BAC"/>
    <w:rsid w:val="683C0D23"/>
    <w:rsid w:val="683F9419"/>
    <w:rsid w:val="68412C4C"/>
    <w:rsid w:val="68511D68"/>
    <w:rsid w:val="6859FD7F"/>
    <w:rsid w:val="6860C038"/>
    <w:rsid w:val="68640872"/>
    <w:rsid w:val="68650C2E"/>
    <w:rsid w:val="6865844E"/>
    <w:rsid w:val="6869329A"/>
    <w:rsid w:val="686D9120"/>
    <w:rsid w:val="686E4E18"/>
    <w:rsid w:val="6871AAAC"/>
    <w:rsid w:val="6872452A"/>
    <w:rsid w:val="6873CE5F"/>
    <w:rsid w:val="687517A5"/>
    <w:rsid w:val="687FFDBB"/>
    <w:rsid w:val="6888F36D"/>
    <w:rsid w:val="688E4CF8"/>
    <w:rsid w:val="688E72A3"/>
    <w:rsid w:val="6895786F"/>
    <w:rsid w:val="68963940"/>
    <w:rsid w:val="689A05FA"/>
    <w:rsid w:val="689FF417"/>
    <w:rsid w:val="68A0D314"/>
    <w:rsid w:val="68A1D640"/>
    <w:rsid w:val="68A26A21"/>
    <w:rsid w:val="68A36560"/>
    <w:rsid w:val="68A56E67"/>
    <w:rsid w:val="68A7CDC8"/>
    <w:rsid w:val="68A87E11"/>
    <w:rsid w:val="68AA34F3"/>
    <w:rsid w:val="68AA35BD"/>
    <w:rsid w:val="68C42849"/>
    <w:rsid w:val="68C47AB7"/>
    <w:rsid w:val="68C6F34E"/>
    <w:rsid w:val="68C98FB6"/>
    <w:rsid w:val="68CA813D"/>
    <w:rsid w:val="68CB2ABD"/>
    <w:rsid w:val="68CF6C30"/>
    <w:rsid w:val="68D04CCD"/>
    <w:rsid w:val="68D08471"/>
    <w:rsid w:val="68D0E538"/>
    <w:rsid w:val="68D2E995"/>
    <w:rsid w:val="68DBC78E"/>
    <w:rsid w:val="68DE63E6"/>
    <w:rsid w:val="68E70EF4"/>
    <w:rsid w:val="68EF3906"/>
    <w:rsid w:val="68F5F13E"/>
    <w:rsid w:val="68F9B561"/>
    <w:rsid w:val="691530A5"/>
    <w:rsid w:val="691A3180"/>
    <w:rsid w:val="691F20D3"/>
    <w:rsid w:val="691FF3E2"/>
    <w:rsid w:val="6929B5AA"/>
    <w:rsid w:val="6933AB05"/>
    <w:rsid w:val="693FD571"/>
    <w:rsid w:val="694C287E"/>
    <w:rsid w:val="694C61C3"/>
    <w:rsid w:val="69537AB0"/>
    <w:rsid w:val="6958ABA4"/>
    <w:rsid w:val="695AEB30"/>
    <w:rsid w:val="695E6DFC"/>
    <w:rsid w:val="695F0BB8"/>
    <w:rsid w:val="695F2238"/>
    <w:rsid w:val="696020B1"/>
    <w:rsid w:val="69620B05"/>
    <w:rsid w:val="696486A0"/>
    <w:rsid w:val="69665BB9"/>
    <w:rsid w:val="6967B951"/>
    <w:rsid w:val="696C2B1F"/>
    <w:rsid w:val="697D4950"/>
    <w:rsid w:val="697E7398"/>
    <w:rsid w:val="6980ADE7"/>
    <w:rsid w:val="6985FA80"/>
    <w:rsid w:val="6988B48F"/>
    <w:rsid w:val="698DFD28"/>
    <w:rsid w:val="6993545E"/>
    <w:rsid w:val="6993724C"/>
    <w:rsid w:val="6993C3BC"/>
    <w:rsid w:val="699B6A23"/>
    <w:rsid w:val="699FC12B"/>
    <w:rsid w:val="69AC90D6"/>
    <w:rsid w:val="69B0433F"/>
    <w:rsid w:val="69B8A449"/>
    <w:rsid w:val="69B9DE4F"/>
    <w:rsid w:val="69C0F545"/>
    <w:rsid w:val="69CA886E"/>
    <w:rsid w:val="69D32B9F"/>
    <w:rsid w:val="69D42C0D"/>
    <w:rsid w:val="69DDF0DB"/>
    <w:rsid w:val="69E3C8F1"/>
    <w:rsid w:val="69EA7BCB"/>
    <w:rsid w:val="69EAC54B"/>
    <w:rsid w:val="69F01788"/>
    <w:rsid w:val="69F2F0D4"/>
    <w:rsid w:val="69F8ACBA"/>
    <w:rsid w:val="69F972F7"/>
    <w:rsid w:val="69FECBAF"/>
    <w:rsid w:val="6A0223DB"/>
    <w:rsid w:val="6A033FBB"/>
    <w:rsid w:val="6A0F2D31"/>
    <w:rsid w:val="6A19097D"/>
    <w:rsid w:val="6A22962A"/>
    <w:rsid w:val="6A22B0C1"/>
    <w:rsid w:val="6A23699B"/>
    <w:rsid w:val="6A24209D"/>
    <w:rsid w:val="6A260A9A"/>
    <w:rsid w:val="6A2F2103"/>
    <w:rsid w:val="6A397211"/>
    <w:rsid w:val="6A47CBBC"/>
    <w:rsid w:val="6A4B5FB7"/>
    <w:rsid w:val="6A4DCD55"/>
    <w:rsid w:val="6A4E5781"/>
    <w:rsid w:val="6A4E81FF"/>
    <w:rsid w:val="6A508B72"/>
    <w:rsid w:val="6A6932CD"/>
    <w:rsid w:val="6A6BA311"/>
    <w:rsid w:val="6A6BF1BD"/>
    <w:rsid w:val="6A83C145"/>
    <w:rsid w:val="6A83E16E"/>
    <w:rsid w:val="6A858258"/>
    <w:rsid w:val="6A8AE130"/>
    <w:rsid w:val="6AA17654"/>
    <w:rsid w:val="6AA38AB5"/>
    <w:rsid w:val="6AA8B6BC"/>
    <w:rsid w:val="6AABF524"/>
    <w:rsid w:val="6AADE4D3"/>
    <w:rsid w:val="6AAECCDB"/>
    <w:rsid w:val="6AAFC950"/>
    <w:rsid w:val="6AB7BF9C"/>
    <w:rsid w:val="6ABCDCB4"/>
    <w:rsid w:val="6AC0C186"/>
    <w:rsid w:val="6AC154AD"/>
    <w:rsid w:val="6AC28418"/>
    <w:rsid w:val="6AC612A0"/>
    <w:rsid w:val="6AC9CBA4"/>
    <w:rsid w:val="6ACA3B7F"/>
    <w:rsid w:val="6ACAF187"/>
    <w:rsid w:val="6AD286E2"/>
    <w:rsid w:val="6AD5FDA4"/>
    <w:rsid w:val="6AD660D5"/>
    <w:rsid w:val="6AD74091"/>
    <w:rsid w:val="6AD9422E"/>
    <w:rsid w:val="6ADB4663"/>
    <w:rsid w:val="6ADD99E1"/>
    <w:rsid w:val="6AEE2F7E"/>
    <w:rsid w:val="6AF67486"/>
    <w:rsid w:val="6AFD619E"/>
    <w:rsid w:val="6B0308EF"/>
    <w:rsid w:val="6B059F35"/>
    <w:rsid w:val="6B06ADAE"/>
    <w:rsid w:val="6B0ADCAF"/>
    <w:rsid w:val="6B0EFFFC"/>
    <w:rsid w:val="6B191D9B"/>
    <w:rsid w:val="6B2466DB"/>
    <w:rsid w:val="6B2ACD89"/>
    <w:rsid w:val="6B33DDF4"/>
    <w:rsid w:val="6B34B1F7"/>
    <w:rsid w:val="6B381D09"/>
    <w:rsid w:val="6B3F2A1B"/>
    <w:rsid w:val="6B40B843"/>
    <w:rsid w:val="6B444F02"/>
    <w:rsid w:val="6B46D4C7"/>
    <w:rsid w:val="6B4A2743"/>
    <w:rsid w:val="6B53C1BB"/>
    <w:rsid w:val="6B5ACBC0"/>
    <w:rsid w:val="6B5C9296"/>
    <w:rsid w:val="6B642DC0"/>
    <w:rsid w:val="6B66A760"/>
    <w:rsid w:val="6B6BCF40"/>
    <w:rsid w:val="6B7034EE"/>
    <w:rsid w:val="6B739901"/>
    <w:rsid w:val="6B74898B"/>
    <w:rsid w:val="6B7928B9"/>
    <w:rsid w:val="6B7E1BBB"/>
    <w:rsid w:val="6B925116"/>
    <w:rsid w:val="6B9A0594"/>
    <w:rsid w:val="6B9D08CD"/>
    <w:rsid w:val="6BA2C678"/>
    <w:rsid w:val="6BA707CF"/>
    <w:rsid w:val="6BAAF41A"/>
    <w:rsid w:val="6BB0FB6B"/>
    <w:rsid w:val="6BB27A7F"/>
    <w:rsid w:val="6BB94FB3"/>
    <w:rsid w:val="6BBA015B"/>
    <w:rsid w:val="6BBD45F9"/>
    <w:rsid w:val="6BBF003F"/>
    <w:rsid w:val="6BC24C11"/>
    <w:rsid w:val="6BC4A12B"/>
    <w:rsid w:val="6BCE5025"/>
    <w:rsid w:val="6BD3CE4F"/>
    <w:rsid w:val="6BD56F2B"/>
    <w:rsid w:val="6BD9F52F"/>
    <w:rsid w:val="6BD9FC3E"/>
    <w:rsid w:val="6BE37F07"/>
    <w:rsid w:val="6BE60F5D"/>
    <w:rsid w:val="6BE6F383"/>
    <w:rsid w:val="6BEF28E9"/>
    <w:rsid w:val="6BF937AA"/>
    <w:rsid w:val="6BFD900D"/>
    <w:rsid w:val="6C01071F"/>
    <w:rsid w:val="6C044DA7"/>
    <w:rsid w:val="6C075313"/>
    <w:rsid w:val="6C07DF5E"/>
    <w:rsid w:val="6C07FC31"/>
    <w:rsid w:val="6C0DD718"/>
    <w:rsid w:val="6C0F5839"/>
    <w:rsid w:val="6C10E760"/>
    <w:rsid w:val="6C16A037"/>
    <w:rsid w:val="6C197CFA"/>
    <w:rsid w:val="6C1C5C45"/>
    <w:rsid w:val="6C1EA5BC"/>
    <w:rsid w:val="6C226D99"/>
    <w:rsid w:val="6C2364DE"/>
    <w:rsid w:val="6C2E3347"/>
    <w:rsid w:val="6C32954D"/>
    <w:rsid w:val="6C32DB28"/>
    <w:rsid w:val="6C34221A"/>
    <w:rsid w:val="6C40472A"/>
    <w:rsid w:val="6C424C0A"/>
    <w:rsid w:val="6C44149E"/>
    <w:rsid w:val="6C4508F0"/>
    <w:rsid w:val="6C543078"/>
    <w:rsid w:val="6C563CC6"/>
    <w:rsid w:val="6C5A9154"/>
    <w:rsid w:val="6C7F6FBB"/>
    <w:rsid w:val="6C8583A0"/>
    <w:rsid w:val="6C8B2ECF"/>
    <w:rsid w:val="6C8B7865"/>
    <w:rsid w:val="6C905D4C"/>
    <w:rsid w:val="6C927A58"/>
    <w:rsid w:val="6C95E42F"/>
    <w:rsid w:val="6C9886EC"/>
    <w:rsid w:val="6C98DDD1"/>
    <w:rsid w:val="6C9B18FC"/>
    <w:rsid w:val="6CA0DA57"/>
    <w:rsid w:val="6CA13500"/>
    <w:rsid w:val="6CAA082F"/>
    <w:rsid w:val="6CAB796E"/>
    <w:rsid w:val="6CAC006D"/>
    <w:rsid w:val="6CAD6A65"/>
    <w:rsid w:val="6CB0CAA9"/>
    <w:rsid w:val="6CB2D200"/>
    <w:rsid w:val="6CB4ECCA"/>
    <w:rsid w:val="6CBD8D43"/>
    <w:rsid w:val="6CC74D77"/>
    <w:rsid w:val="6CCACD06"/>
    <w:rsid w:val="6CD1EB2B"/>
    <w:rsid w:val="6CD3ED6A"/>
    <w:rsid w:val="6CDD6A38"/>
    <w:rsid w:val="6CE6A1A9"/>
    <w:rsid w:val="6CE70A35"/>
    <w:rsid w:val="6CE7A069"/>
    <w:rsid w:val="6CE7BD20"/>
    <w:rsid w:val="6CEBC5FF"/>
    <w:rsid w:val="6CEFB33C"/>
    <w:rsid w:val="6CF2CEBB"/>
    <w:rsid w:val="6CF3ABED"/>
    <w:rsid w:val="6CFA9830"/>
    <w:rsid w:val="6CFC58F7"/>
    <w:rsid w:val="6D070567"/>
    <w:rsid w:val="6D0FCB7F"/>
    <w:rsid w:val="6D11D853"/>
    <w:rsid w:val="6D132EEF"/>
    <w:rsid w:val="6D1B262A"/>
    <w:rsid w:val="6D1C2F71"/>
    <w:rsid w:val="6D2DDF68"/>
    <w:rsid w:val="6D34AA2B"/>
    <w:rsid w:val="6D36C422"/>
    <w:rsid w:val="6D37B308"/>
    <w:rsid w:val="6D39462F"/>
    <w:rsid w:val="6D3C7904"/>
    <w:rsid w:val="6D407289"/>
    <w:rsid w:val="6D5193CE"/>
    <w:rsid w:val="6D561B24"/>
    <w:rsid w:val="6D5C079C"/>
    <w:rsid w:val="6D5C8EB8"/>
    <w:rsid w:val="6D60F7BA"/>
    <w:rsid w:val="6D6D2B9C"/>
    <w:rsid w:val="6D6FD07F"/>
    <w:rsid w:val="6D7430B8"/>
    <w:rsid w:val="6D74619E"/>
    <w:rsid w:val="6D86D967"/>
    <w:rsid w:val="6D8A46EA"/>
    <w:rsid w:val="6D8F993E"/>
    <w:rsid w:val="6D95049E"/>
    <w:rsid w:val="6D966A7C"/>
    <w:rsid w:val="6D9DA1C9"/>
    <w:rsid w:val="6D9E9DE8"/>
    <w:rsid w:val="6DB05C27"/>
    <w:rsid w:val="6DB339BF"/>
    <w:rsid w:val="6DBFCC79"/>
    <w:rsid w:val="6DC367FE"/>
    <w:rsid w:val="6DC80BFE"/>
    <w:rsid w:val="6DCBA096"/>
    <w:rsid w:val="6DCF9779"/>
    <w:rsid w:val="6DD23023"/>
    <w:rsid w:val="6DD448C6"/>
    <w:rsid w:val="6DDC42BA"/>
    <w:rsid w:val="6DE6B5AB"/>
    <w:rsid w:val="6DF1BA2F"/>
    <w:rsid w:val="6DF41BAC"/>
    <w:rsid w:val="6E0109DA"/>
    <w:rsid w:val="6E043BA0"/>
    <w:rsid w:val="6E05047E"/>
    <w:rsid w:val="6E05B25C"/>
    <w:rsid w:val="6E0A0854"/>
    <w:rsid w:val="6E112CE2"/>
    <w:rsid w:val="6E19492D"/>
    <w:rsid w:val="6E1E905D"/>
    <w:rsid w:val="6E1FF39A"/>
    <w:rsid w:val="6E216CBA"/>
    <w:rsid w:val="6E217959"/>
    <w:rsid w:val="6E349176"/>
    <w:rsid w:val="6E3993C3"/>
    <w:rsid w:val="6E3C6EC7"/>
    <w:rsid w:val="6E3D9BC5"/>
    <w:rsid w:val="6E3F46D3"/>
    <w:rsid w:val="6E40D459"/>
    <w:rsid w:val="6E40F581"/>
    <w:rsid w:val="6E421AE5"/>
    <w:rsid w:val="6E426213"/>
    <w:rsid w:val="6E454CAB"/>
    <w:rsid w:val="6E45F536"/>
    <w:rsid w:val="6E593C5B"/>
    <w:rsid w:val="6E5A0798"/>
    <w:rsid w:val="6E5AA950"/>
    <w:rsid w:val="6E5CB5BB"/>
    <w:rsid w:val="6E5F14FD"/>
    <w:rsid w:val="6E6259F1"/>
    <w:rsid w:val="6E6AC249"/>
    <w:rsid w:val="6E6E45B3"/>
    <w:rsid w:val="6E6F3FA5"/>
    <w:rsid w:val="6E6FBDCB"/>
    <w:rsid w:val="6E78B6C4"/>
    <w:rsid w:val="6E79778C"/>
    <w:rsid w:val="6E799D25"/>
    <w:rsid w:val="6E79E324"/>
    <w:rsid w:val="6E7A227E"/>
    <w:rsid w:val="6E7A535E"/>
    <w:rsid w:val="6E7F186D"/>
    <w:rsid w:val="6E89C5A1"/>
    <w:rsid w:val="6E8BD368"/>
    <w:rsid w:val="6E8D0A42"/>
    <w:rsid w:val="6E8E74D3"/>
    <w:rsid w:val="6E95F232"/>
    <w:rsid w:val="6E963EDC"/>
    <w:rsid w:val="6E9BED5B"/>
    <w:rsid w:val="6E9F4C95"/>
    <w:rsid w:val="6EA1406B"/>
    <w:rsid w:val="6EA70126"/>
    <w:rsid w:val="6EA9AAD2"/>
    <w:rsid w:val="6EA9EA0E"/>
    <w:rsid w:val="6EAB2AFD"/>
    <w:rsid w:val="6EAF9EF0"/>
    <w:rsid w:val="6EB3FEEA"/>
    <w:rsid w:val="6EB7411C"/>
    <w:rsid w:val="6EB9DE11"/>
    <w:rsid w:val="6EBA94B6"/>
    <w:rsid w:val="6EBDC4B5"/>
    <w:rsid w:val="6EC22C02"/>
    <w:rsid w:val="6EC290BF"/>
    <w:rsid w:val="6ECA16C3"/>
    <w:rsid w:val="6ECCB7C9"/>
    <w:rsid w:val="6ED2E05D"/>
    <w:rsid w:val="6ED32FEB"/>
    <w:rsid w:val="6ED33F7F"/>
    <w:rsid w:val="6EDC1A90"/>
    <w:rsid w:val="6EE3FCA2"/>
    <w:rsid w:val="6EE40BCD"/>
    <w:rsid w:val="6EE434FC"/>
    <w:rsid w:val="6EE8A92E"/>
    <w:rsid w:val="6EEB93B1"/>
    <w:rsid w:val="6EF2DE2C"/>
    <w:rsid w:val="6EF62316"/>
    <w:rsid w:val="6EFC0D2F"/>
    <w:rsid w:val="6F004E98"/>
    <w:rsid w:val="6F0CE334"/>
    <w:rsid w:val="6F0ECF81"/>
    <w:rsid w:val="6F10B750"/>
    <w:rsid w:val="6F13B4FB"/>
    <w:rsid w:val="6F18D612"/>
    <w:rsid w:val="6F1C3B43"/>
    <w:rsid w:val="6F1CAA89"/>
    <w:rsid w:val="6F1EE570"/>
    <w:rsid w:val="6F202B25"/>
    <w:rsid w:val="6F213EB5"/>
    <w:rsid w:val="6F263155"/>
    <w:rsid w:val="6F30A4C7"/>
    <w:rsid w:val="6F3355A4"/>
    <w:rsid w:val="6F347EF2"/>
    <w:rsid w:val="6F356E88"/>
    <w:rsid w:val="6F35E64A"/>
    <w:rsid w:val="6F3C9958"/>
    <w:rsid w:val="6F3F535D"/>
    <w:rsid w:val="6F40E2D7"/>
    <w:rsid w:val="6F46A5C7"/>
    <w:rsid w:val="6F46D148"/>
    <w:rsid w:val="6F48AE5C"/>
    <w:rsid w:val="6F4DF3CA"/>
    <w:rsid w:val="6F509BE2"/>
    <w:rsid w:val="6F555281"/>
    <w:rsid w:val="6F57C48B"/>
    <w:rsid w:val="6F5B9CDA"/>
    <w:rsid w:val="6F60C46F"/>
    <w:rsid w:val="6F64BF02"/>
    <w:rsid w:val="6F708313"/>
    <w:rsid w:val="6F775074"/>
    <w:rsid w:val="6F77E872"/>
    <w:rsid w:val="6F79D592"/>
    <w:rsid w:val="6F7B23DD"/>
    <w:rsid w:val="6F7BB560"/>
    <w:rsid w:val="6F7BD7F8"/>
    <w:rsid w:val="6F7CCC0A"/>
    <w:rsid w:val="6F80628F"/>
    <w:rsid w:val="6F8385E4"/>
    <w:rsid w:val="6F874C20"/>
    <w:rsid w:val="6F8A330B"/>
    <w:rsid w:val="6F8C581B"/>
    <w:rsid w:val="6F905970"/>
    <w:rsid w:val="6F90E695"/>
    <w:rsid w:val="6F93BB99"/>
    <w:rsid w:val="6F93E793"/>
    <w:rsid w:val="6FA096EA"/>
    <w:rsid w:val="6FA7C9CD"/>
    <w:rsid w:val="6FAFF72B"/>
    <w:rsid w:val="6FB0462A"/>
    <w:rsid w:val="6FB0490E"/>
    <w:rsid w:val="6FBA60BE"/>
    <w:rsid w:val="6FBBD7F9"/>
    <w:rsid w:val="6FC4FE82"/>
    <w:rsid w:val="6FD4719A"/>
    <w:rsid w:val="6FD4C4FA"/>
    <w:rsid w:val="6FDD4846"/>
    <w:rsid w:val="6FF8A63F"/>
    <w:rsid w:val="70067C7F"/>
    <w:rsid w:val="70077A33"/>
    <w:rsid w:val="7008231A"/>
    <w:rsid w:val="700B0608"/>
    <w:rsid w:val="7014B766"/>
    <w:rsid w:val="7014DC08"/>
    <w:rsid w:val="70176945"/>
    <w:rsid w:val="70194CFB"/>
    <w:rsid w:val="701998CF"/>
    <w:rsid w:val="701FE02A"/>
    <w:rsid w:val="7022BE44"/>
    <w:rsid w:val="70230390"/>
    <w:rsid w:val="7023E6D1"/>
    <w:rsid w:val="702515C1"/>
    <w:rsid w:val="703238F2"/>
    <w:rsid w:val="70331F0C"/>
    <w:rsid w:val="70332633"/>
    <w:rsid w:val="70361138"/>
    <w:rsid w:val="703E1FB2"/>
    <w:rsid w:val="7042CEE5"/>
    <w:rsid w:val="704AB459"/>
    <w:rsid w:val="704BB954"/>
    <w:rsid w:val="704E7C9C"/>
    <w:rsid w:val="704F9850"/>
    <w:rsid w:val="70548464"/>
    <w:rsid w:val="7059D036"/>
    <w:rsid w:val="705BB4B4"/>
    <w:rsid w:val="705E6D43"/>
    <w:rsid w:val="705FA712"/>
    <w:rsid w:val="707419C6"/>
    <w:rsid w:val="70780A2E"/>
    <w:rsid w:val="7078FD83"/>
    <w:rsid w:val="707D905C"/>
    <w:rsid w:val="707F1A51"/>
    <w:rsid w:val="707F33F6"/>
    <w:rsid w:val="708110E6"/>
    <w:rsid w:val="7082DE66"/>
    <w:rsid w:val="708A66BD"/>
    <w:rsid w:val="708B2D87"/>
    <w:rsid w:val="708C0E0B"/>
    <w:rsid w:val="708C39BA"/>
    <w:rsid w:val="7094E740"/>
    <w:rsid w:val="70968F60"/>
    <w:rsid w:val="709BB9F3"/>
    <w:rsid w:val="70A2F7F3"/>
    <w:rsid w:val="70A6F906"/>
    <w:rsid w:val="70BBBA73"/>
    <w:rsid w:val="70BBD448"/>
    <w:rsid w:val="70BBE7F9"/>
    <w:rsid w:val="70C1FC7E"/>
    <w:rsid w:val="70C24863"/>
    <w:rsid w:val="70C31B2E"/>
    <w:rsid w:val="70C629F1"/>
    <w:rsid w:val="70CBD3AD"/>
    <w:rsid w:val="70D71A9B"/>
    <w:rsid w:val="70E38905"/>
    <w:rsid w:val="70EC6C43"/>
    <w:rsid w:val="70EDDB98"/>
    <w:rsid w:val="70EF0165"/>
    <w:rsid w:val="70F8E664"/>
    <w:rsid w:val="70FCBC52"/>
    <w:rsid w:val="70FEE60E"/>
    <w:rsid w:val="70FFC261"/>
    <w:rsid w:val="710029C1"/>
    <w:rsid w:val="710EA30C"/>
    <w:rsid w:val="7111BD3C"/>
    <w:rsid w:val="71191F4D"/>
    <w:rsid w:val="711FCF98"/>
    <w:rsid w:val="712A0E12"/>
    <w:rsid w:val="712ED07D"/>
    <w:rsid w:val="712FD3D7"/>
    <w:rsid w:val="71374470"/>
    <w:rsid w:val="713EA981"/>
    <w:rsid w:val="7146080C"/>
    <w:rsid w:val="714732E5"/>
    <w:rsid w:val="714B781B"/>
    <w:rsid w:val="714CBBAB"/>
    <w:rsid w:val="714F0F77"/>
    <w:rsid w:val="71509801"/>
    <w:rsid w:val="7154FAC1"/>
    <w:rsid w:val="71620137"/>
    <w:rsid w:val="71671CF4"/>
    <w:rsid w:val="71749146"/>
    <w:rsid w:val="7174FDCC"/>
    <w:rsid w:val="71778951"/>
    <w:rsid w:val="717A478C"/>
    <w:rsid w:val="717BD34C"/>
    <w:rsid w:val="7183A070"/>
    <w:rsid w:val="7187B898"/>
    <w:rsid w:val="718AF583"/>
    <w:rsid w:val="718C8EFB"/>
    <w:rsid w:val="7193AA3C"/>
    <w:rsid w:val="71A16CB5"/>
    <w:rsid w:val="71A27F17"/>
    <w:rsid w:val="71ADB212"/>
    <w:rsid w:val="71AE5E4D"/>
    <w:rsid w:val="71B37AB7"/>
    <w:rsid w:val="71B39DE2"/>
    <w:rsid w:val="71B4C13F"/>
    <w:rsid w:val="71B967CA"/>
    <w:rsid w:val="71C3E229"/>
    <w:rsid w:val="71CAD46E"/>
    <w:rsid w:val="71CB339E"/>
    <w:rsid w:val="71CFE2D0"/>
    <w:rsid w:val="71D5E17E"/>
    <w:rsid w:val="71D61026"/>
    <w:rsid w:val="71D833BB"/>
    <w:rsid w:val="71E2F6CA"/>
    <w:rsid w:val="71E547F5"/>
    <w:rsid w:val="71E97881"/>
    <w:rsid w:val="71EA90BC"/>
    <w:rsid w:val="71EA9E68"/>
    <w:rsid w:val="71EF36A0"/>
    <w:rsid w:val="71F5804B"/>
    <w:rsid w:val="71F58DB0"/>
    <w:rsid w:val="72141799"/>
    <w:rsid w:val="721FD287"/>
    <w:rsid w:val="72220463"/>
    <w:rsid w:val="7222C845"/>
    <w:rsid w:val="7226E289"/>
    <w:rsid w:val="722B84C5"/>
    <w:rsid w:val="722C0C2B"/>
    <w:rsid w:val="722C6BE4"/>
    <w:rsid w:val="722D040C"/>
    <w:rsid w:val="7235A70A"/>
    <w:rsid w:val="72402AF4"/>
    <w:rsid w:val="7245304A"/>
    <w:rsid w:val="724F5BF4"/>
    <w:rsid w:val="72506D32"/>
    <w:rsid w:val="72510934"/>
    <w:rsid w:val="725BC07A"/>
    <w:rsid w:val="726203AB"/>
    <w:rsid w:val="7263C157"/>
    <w:rsid w:val="7269FEB1"/>
    <w:rsid w:val="72758865"/>
    <w:rsid w:val="7275ED0C"/>
    <w:rsid w:val="7277D469"/>
    <w:rsid w:val="72793DF4"/>
    <w:rsid w:val="7287591F"/>
    <w:rsid w:val="7287D9FC"/>
    <w:rsid w:val="7287FC2A"/>
    <w:rsid w:val="72883CA4"/>
    <w:rsid w:val="728C562B"/>
    <w:rsid w:val="728E5FB6"/>
    <w:rsid w:val="728EAB10"/>
    <w:rsid w:val="728EBB99"/>
    <w:rsid w:val="72ABA393"/>
    <w:rsid w:val="72AC9BEF"/>
    <w:rsid w:val="72ADA3E1"/>
    <w:rsid w:val="72AE5D03"/>
    <w:rsid w:val="72B11C45"/>
    <w:rsid w:val="72B456A1"/>
    <w:rsid w:val="72B7A890"/>
    <w:rsid w:val="72B908D0"/>
    <w:rsid w:val="72BADB35"/>
    <w:rsid w:val="72BC2D7B"/>
    <w:rsid w:val="72BD91FF"/>
    <w:rsid w:val="72D0BB40"/>
    <w:rsid w:val="72D2B4D3"/>
    <w:rsid w:val="72DA6F4A"/>
    <w:rsid w:val="72DB149C"/>
    <w:rsid w:val="72E10F89"/>
    <w:rsid w:val="72E4B68E"/>
    <w:rsid w:val="72E56442"/>
    <w:rsid w:val="72E5A1AB"/>
    <w:rsid w:val="72EB20B8"/>
    <w:rsid w:val="72F1A1D5"/>
    <w:rsid w:val="72F2D7F6"/>
    <w:rsid w:val="72F3D415"/>
    <w:rsid w:val="72F88CAF"/>
    <w:rsid w:val="72FA2661"/>
    <w:rsid w:val="72FB0C71"/>
    <w:rsid w:val="72FB7D18"/>
    <w:rsid w:val="7308EB0E"/>
    <w:rsid w:val="730A3D4E"/>
    <w:rsid w:val="730B7A62"/>
    <w:rsid w:val="730C9B1F"/>
    <w:rsid w:val="73151A23"/>
    <w:rsid w:val="73193F1B"/>
    <w:rsid w:val="73201FA8"/>
    <w:rsid w:val="7322F575"/>
    <w:rsid w:val="732F737D"/>
    <w:rsid w:val="7330B520"/>
    <w:rsid w:val="7336AB88"/>
    <w:rsid w:val="733A5598"/>
    <w:rsid w:val="7340850E"/>
    <w:rsid w:val="7344383B"/>
    <w:rsid w:val="734590ED"/>
    <w:rsid w:val="7347E000"/>
    <w:rsid w:val="734F30DA"/>
    <w:rsid w:val="7354F26C"/>
    <w:rsid w:val="735A1112"/>
    <w:rsid w:val="735AA97C"/>
    <w:rsid w:val="735BA9A2"/>
    <w:rsid w:val="735F41ED"/>
    <w:rsid w:val="7362E5C9"/>
    <w:rsid w:val="7368EFB4"/>
    <w:rsid w:val="7369D9B4"/>
    <w:rsid w:val="7371ACFB"/>
    <w:rsid w:val="7373B9D7"/>
    <w:rsid w:val="737675AC"/>
    <w:rsid w:val="737B02C0"/>
    <w:rsid w:val="73806CBA"/>
    <w:rsid w:val="738184BE"/>
    <w:rsid w:val="7384C6F9"/>
    <w:rsid w:val="73875A04"/>
    <w:rsid w:val="7387BB0C"/>
    <w:rsid w:val="738BE3E1"/>
    <w:rsid w:val="73915E11"/>
    <w:rsid w:val="739256C9"/>
    <w:rsid w:val="7395C833"/>
    <w:rsid w:val="739824CE"/>
    <w:rsid w:val="739A220A"/>
    <w:rsid w:val="739B5919"/>
    <w:rsid w:val="73A196DE"/>
    <w:rsid w:val="73A22907"/>
    <w:rsid w:val="73ADDDA0"/>
    <w:rsid w:val="73B0AAC5"/>
    <w:rsid w:val="73B1C86A"/>
    <w:rsid w:val="73B37649"/>
    <w:rsid w:val="73B8830D"/>
    <w:rsid w:val="73BE98A6"/>
    <w:rsid w:val="73C2B2EA"/>
    <w:rsid w:val="73C520E8"/>
    <w:rsid w:val="73C70CE5"/>
    <w:rsid w:val="73CD770D"/>
    <w:rsid w:val="73D61C78"/>
    <w:rsid w:val="73DA5E88"/>
    <w:rsid w:val="73DBDE29"/>
    <w:rsid w:val="73DF63E6"/>
    <w:rsid w:val="73E0ED91"/>
    <w:rsid w:val="73E49A6C"/>
    <w:rsid w:val="73E86056"/>
    <w:rsid w:val="73EDC8F1"/>
    <w:rsid w:val="73FF3EE3"/>
    <w:rsid w:val="73FF4194"/>
    <w:rsid w:val="73FFA3A8"/>
    <w:rsid w:val="74008C94"/>
    <w:rsid w:val="74022683"/>
    <w:rsid w:val="740747A5"/>
    <w:rsid w:val="741187DF"/>
    <w:rsid w:val="74124DF3"/>
    <w:rsid w:val="74142ED7"/>
    <w:rsid w:val="741B520E"/>
    <w:rsid w:val="7424D759"/>
    <w:rsid w:val="7429308A"/>
    <w:rsid w:val="742EC438"/>
    <w:rsid w:val="7433EF93"/>
    <w:rsid w:val="7437DF29"/>
    <w:rsid w:val="744C23DE"/>
    <w:rsid w:val="744C8885"/>
    <w:rsid w:val="744F0888"/>
    <w:rsid w:val="744F679C"/>
    <w:rsid w:val="74566EE3"/>
    <w:rsid w:val="745E0214"/>
    <w:rsid w:val="74620F7C"/>
    <w:rsid w:val="7467AF9B"/>
    <w:rsid w:val="746C59E7"/>
    <w:rsid w:val="7475A688"/>
    <w:rsid w:val="747B9A65"/>
    <w:rsid w:val="747DA147"/>
    <w:rsid w:val="7483D6ED"/>
    <w:rsid w:val="748A3A54"/>
    <w:rsid w:val="748FF1F0"/>
    <w:rsid w:val="749CFEB8"/>
    <w:rsid w:val="749EF860"/>
    <w:rsid w:val="749F8704"/>
    <w:rsid w:val="74A15B70"/>
    <w:rsid w:val="74A792D6"/>
    <w:rsid w:val="74A8DB8F"/>
    <w:rsid w:val="74B028B8"/>
    <w:rsid w:val="74B93C40"/>
    <w:rsid w:val="74BECD07"/>
    <w:rsid w:val="74C268E5"/>
    <w:rsid w:val="74C2E751"/>
    <w:rsid w:val="74C91772"/>
    <w:rsid w:val="74CE4867"/>
    <w:rsid w:val="74D3F73A"/>
    <w:rsid w:val="74D75259"/>
    <w:rsid w:val="74DEE09C"/>
    <w:rsid w:val="74F82B40"/>
    <w:rsid w:val="74FB03EB"/>
    <w:rsid w:val="74FFDD20"/>
    <w:rsid w:val="7500BD00"/>
    <w:rsid w:val="7502D405"/>
    <w:rsid w:val="7508DF45"/>
    <w:rsid w:val="75092132"/>
    <w:rsid w:val="75124C37"/>
    <w:rsid w:val="7516AD75"/>
    <w:rsid w:val="75178DD3"/>
    <w:rsid w:val="751F2A1C"/>
    <w:rsid w:val="7522D0F0"/>
    <w:rsid w:val="75243425"/>
    <w:rsid w:val="752EA50D"/>
    <w:rsid w:val="75303689"/>
    <w:rsid w:val="7530E796"/>
    <w:rsid w:val="75359AE5"/>
    <w:rsid w:val="7538BED7"/>
    <w:rsid w:val="753A9D3E"/>
    <w:rsid w:val="753FBF21"/>
    <w:rsid w:val="7543B604"/>
    <w:rsid w:val="754630FF"/>
    <w:rsid w:val="754B255F"/>
    <w:rsid w:val="754C8208"/>
    <w:rsid w:val="755360F4"/>
    <w:rsid w:val="755B9D63"/>
    <w:rsid w:val="7562C7A1"/>
    <w:rsid w:val="756673EA"/>
    <w:rsid w:val="756BEB85"/>
    <w:rsid w:val="7570C436"/>
    <w:rsid w:val="7570F671"/>
    <w:rsid w:val="7573A40C"/>
    <w:rsid w:val="7574C30E"/>
    <w:rsid w:val="757A351E"/>
    <w:rsid w:val="757C263E"/>
    <w:rsid w:val="75807AD6"/>
    <w:rsid w:val="758BEE73"/>
    <w:rsid w:val="759348A8"/>
    <w:rsid w:val="759B05BB"/>
    <w:rsid w:val="75A12037"/>
    <w:rsid w:val="75A3D826"/>
    <w:rsid w:val="75A509CB"/>
    <w:rsid w:val="75A8B4CD"/>
    <w:rsid w:val="75A8FE45"/>
    <w:rsid w:val="75A95644"/>
    <w:rsid w:val="75AE4354"/>
    <w:rsid w:val="75AE611A"/>
    <w:rsid w:val="75AFFF38"/>
    <w:rsid w:val="75B07C8F"/>
    <w:rsid w:val="75B7EFE0"/>
    <w:rsid w:val="75BA4226"/>
    <w:rsid w:val="75BFDD66"/>
    <w:rsid w:val="75C2276D"/>
    <w:rsid w:val="75C7F9B1"/>
    <w:rsid w:val="75DA05FF"/>
    <w:rsid w:val="75DAEF5D"/>
    <w:rsid w:val="75DF088B"/>
    <w:rsid w:val="75E0881C"/>
    <w:rsid w:val="75E3CFF7"/>
    <w:rsid w:val="75EB2D3B"/>
    <w:rsid w:val="75EF46C2"/>
    <w:rsid w:val="75F43185"/>
    <w:rsid w:val="75F93437"/>
    <w:rsid w:val="75FBF071"/>
    <w:rsid w:val="76077078"/>
    <w:rsid w:val="76093A77"/>
    <w:rsid w:val="7609513C"/>
    <w:rsid w:val="760D5D5F"/>
    <w:rsid w:val="7610F04A"/>
    <w:rsid w:val="7612AB8F"/>
    <w:rsid w:val="7612ED38"/>
    <w:rsid w:val="76190078"/>
    <w:rsid w:val="761984D6"/>
    <w:rsid w:val="76201C71"/>
    <w:rsid w:val="762056EB"/>
    <w:rsid w:val="7629B689"/>
    <w:rsid w:val="763332E7"/>
    <w:rsid w:val="7641738C"/>
    <w:rsid w:val="76425BFA"/>
    <w:rsid w:val="76453C4D"/>
    <w:rsid w:val="764913C9"/>
    <w:rsid w:val="765DC63F"/>
    <w:rsid w:val="7663C513"/>
    <w:rsid w:val="7665678B"/>
    <w:rsid w:val="7666EE22"/>
    <w:rsid w:val="766F9704"/>
    <w:rsid w:val="7670BC28"/>
    <w:rsid w:val="76795DE8"/>
    <w:rsid w:val="767D8135"/>
    <w:rsid w:val="7683DC44"/>
    <w:rsid w:val="7687DBBA"/>
    <w:rsid w:val="76911CB3"/>
    <w:rsid w:val="7694891B"/>
    <w:rsid w:val="769DDBCF"/>
    <w:rsid w:val="76A70F6B"/>
    <w:rsid w:val="76AD4A87"/>
    <w:rsid w:val="76AF397C"/>
    <w:rsid w:val="76B49653"/>
    <w:rsid w:val="76B4A0D8"/>
    <w:rsid w:val="76BE9240"/>
    <w:rsid w:val="76BF0BAA"/>
    <w:rsid w:val="76C042ED"/>
    <w:rsid w:val="76C1BB89"/>
    <w:rsid w:val="76C20057"/>
    <w:rsid w:val="76C57256"/>
    <w:rsid w:val="76C59FC2"/>
    <w:rsid w:val="76D5AB39"/>
    <w:rsid w:val="76D6D81C"/>
    <w:rsid w:val="76DD5E59"/>
    <w:rsid w:val="76DEB627"/>
    <w:rsid w:val="76E4EFED"/>
    <w:rsid w:val="76EB7B6B"/>
    <w:rsid w:val="76F05FBD"/>
    <w:rsid w:val="76F2C579"/>
    <w:rsid w:val="76F5F6A5"/>
    <w:rsid w:val="76F935D6"/>
    <w:rsid w:val="76FAADCF"/>
    <w:rsid w:val="7702B1A3"/>
    <w:rsid w:val="77095ED4"/>
    <w:rsid w:val="770DFCF3"/>
    <w:rsid w:val="77109D22"/>
    <w:rsid w:val="771B4533"/>
    <w:rsid w:val="77210186"/>
    <w:rsid w:val="7723507F"/>
    <w:rsid w:val="7726120B"/>
    <w:rsid w:val="772ED472"/>
    <w:rsid w:val="7731DF82"/>
    <w:rsid w:val="77323F84"/>
    <w:rsid w:val="7732FC97"/>
    <w:rsid w:val="7737D12C"/>
    <w:rsid w:val="773B0205"/>
    <w:rsid w:val="773CC708"/>
    <w:rsid w:val="773E9AE0"/>
    <w:rsid w:val="77408532"/>
    <w:rsid w:val="77418F38"/>
    <w:rsid w:val="774357DA"/>
    <w:rsid w:val="77498DEC"/>
    <w:rsid w:val="775196F2"/>
    <w:rsid w:val="775BADC7"/>
    <w:rsid w:val="775E647E"/>
    <w:rsid w:val="776B6E9C"/>
    <w:rsid w:val="777020CB"/>
    <w:rsid w:val="77710083"/>
    <w:rsid w:val="77757DA0"/>
    <w:rsid w:val="7778E2BD"/>
    <w:rsid w:val="777A278E"/>
    <w:rsid w:val="778837FE"/>
    <w:rsid w:val="778A541B"/>
    <w:rsid w:val="778C5A1C"/>
    <w:rsid w:val="778D49AB"/>
    <w:rsid w:val="778E7D7F"/>
    <w:rsid w:val="778F2609"/>
    <w:rsid w:val="779BB505"/>
    <w:rsid w:val="779EE023"/>
    <w:rsid w:val="77A850C7"/>
    <w:rsid w:val="77B33AFC"/>
    <w:rsid w:val="77B44E37"/>
    <w:rsid w:val="77B4FE26"/>
    <w:rsid w:val="77BCA72B"/>
    <w:rsid w:val="77C07473"/>
    <w:rsid w:val="77C24407"/>
    <w:rsid w:val="77C94DEF"/>
    <w:rsid w:val="77CA8AA2"/>
    <w:rsid w:val="77CD2EED"/>
    <w:rsid w:val="77CEAF6A"/>
    <w:rsid w:val="77D01CCD"/>
    <w:rsid w:val="77D282BF"/>
    <w:rsid w:val="77D482E0"/>
    <w:rsid w:val="77D51EDF"/>
    <w:rsid w:val="77D8F769"/>
    <w:rsid w:val="77DAD21B"/>
    <w:rsid w:val="77E2B971"/>
    <w:rsid w:val="77EDCDF2"/>
    <w:rsid w:val="77F10ED9"/>
    <w:rsid w:val="77FE05FE"/>
    <w:rsid w:val="77FF7D06"/>
    <w:rsid w:val="77FFF057"/>
    <w:rsid w:val="780B2BA2"/>
    <w:rsid w:val="780F815F"/>
    <w:rsid w:val="78124593"/>
    <w:rsid w:val="781557A2"/>
    <w:rsid w:val="782372BC"/>
    <w:rsid w:val="782AAE32"/>
    <w:rsid w:val="782B5A38"/>
    <w:rsid w:val="7832D6B7"/>
    <w:rsid w:val="783CBC7B"/>
    <w:rsid w:val="783D4AD7"/>
    <w:rsid w:val="7840009A"/>
    <w:rsid w:val="7840A2BB"/>
    <w:rsid w:val="7847F65C"/>
    <w:rsid w:val="78489769"/>
    <w:rsid w:val="784936E6"/>
    <w:rsid w:val="784A2DA5"/>
    <w:rsid w:val="784D13B9"/>
    <w:rsid w:val="785283D6"/>
    <w:rsid w:val="78562B44"/>
    <w:rsid w:val="7859C0CE"/>
    <w:rsid w:val="785BD925"/>
    <w:rsid w:val="785EA4AF"/>
    <w:rsid w:val="7864CF34"/>
    <w:rsid w:val="786645CF"/>
    <w:rsid w:val="78692E14"/>
    <w:rsid w:val="786B2316"/>
    <w:rsid w:val="786FC0C5"/>
    <w:rsid w:val="7879BD15"/>
    <w:rsid w:val="787C8BA7"/>
    <w:rsid w:val="7885A55F"/>
    <w:rsid w:val="7888CFE7"/>
    <w:rsid w:val="788EB6B7"/>
    <w:rsid w:val="7897FE29"/>
    <w:rsid w:val="789D1310"/>
    <w:rsid w:val="789F7851"/>
    <w:rsid w:val="789FD32D"/>
    <w:rsid w:val="78A35E66"/>
    <w:rsid w:val="78A81064"/>
    <w:rsid w:val="78A9665A"/>
    <w:rsid w:val="78B81B98"/>
    <w:rsid w:val="78C1CE8B"/>
    <w:rsid w:val="78D008D6"/>
    <w:rsid w:val="78DA5452"/>
    <w:rsid w:val="78DFD458"/>
    <w:rsid w:val="78E6A995"/>
    <w:rsid w:val="78EF90A2"/>
    <w:rsid w:val="78F17456"/>
    <w:rsid w:val="7902EA38"/>
    <w:rsid w:val="7904EBB5"/>
    <w:rsid w:val="790B12D3"/>
    <w:rsid w:val="790B48B1"/>
    <w:rsid w:val="790BB2AE"/>
    <w:rsid w:val="7912DE01"/>
    <w:rsid w:val="79139EBD"/>
    <w:rsid w:val="791756AB"/>
    <w:rsid w:val="791B50DB"/>
    <w:rsid w:val="792407AF"/>
    <w:rsid w:val="7929965A"/>
    <w:rsid w:val="792DB8F8"/>
    <w:rsid w:val="793688B6"/>
    <w:rsid w:val="79421D57"/>
    <w:rsid w:val="79424269"/>
    <w:rsid w:val="794F70E4"/>
    <w:rsid w:val="79511964"/>
    <w:rsid w:val="7952628A"/>
    <w:rsid w:val="79562F35"/>
    <w:rsid w:val="79628799"/>
    <w:rsid w:val="7963CDF6"/>
    <w:rsid w:val="79666300"/>
    <w:rsid w:val="796F9390"/>
    <w:rsid w:val="79707E2F"/>
    <w:rsid w:val="7977156F"/>
    <w:rsid w:val="79790E9C"/>
    <w:rsid w:val="797C15BD"/>
    <w:rsid w:val="7982DDA3"/>
    <w:rsid w:val="79869B76"/>
    <w:rsid w:val="798B7691"/>
    <w:rsid w:val="79925BC6"/>
    <w:rsid w:val="79959917"/>
    <w:rsid w:val="799A3BE5"/>
    <w:rsid w:val="79A19449"/>
    <w:rsid w:val="79A3BFE2"/>
    <w:rsid w:val="79A7BBF1"/>
    <w:rsid w:val="79ABAB61"/>
    <w:rsid w:val="79AD7DB2"/>
    <w:rsid w:val="79B2EC50"/>
    <w:rsid w:val="79BE8F9C"/>
    <w:rsid w:val="79C0DBCC"/>
    <w:rsid w:val="79C2E414"/>
    <w:rsid w:val="79C7A0DD"/>
    <w:rsid w:val="79C9B8E8"/>
    <w:rsid w:val="79CC7A4A"/>
    <w:rsid w:val="79CC8FC1"/>
    <w:rsid w:val="79D02064"/>
    <w:rsid w:val="79D4830B"/>
    <w:rsid w:val="79D62E62"/>
    <w:rsid w:val="79D64D0A"/>
    <w:rsid w:val="79D91B38"/>
    <w:rsid w:val="79DC42A9"/>
    <w:rsid w:val="79E40818"/>
    <w:rsid w:val="79E8D497"/>
    <w:rsid w:val="79ECD83A"/>
    <w:rsid w:val="79F06904"/>
    <w:rsid w:val="79F5A4BF"/>
    <w:rsid w:val="7A00030B"/>
    <w:rsid w:val="7A000F4E"/>
    <w:rsid w:val="7A06F54C"/>
    <w:rsid w:val="7A0A8C8A"/>
    <w:rsid w:val="7A0EF226"/>
    <w:rsid w:val="7A0FDCAC"/>
    <w:rsid w:val="7A133044"/>
    <w:rsid w:val="7A1AFC9C"/>
    <w:rsid w:val="7A1EB2BB"/>
    <w:rsid w:val="7A271704"/>
    <w:rsid w:val="7A2A7E20"/>
    <w:rsid w:val="7A2F191E"/>
    <w:rsid w:val="7A48286A"/>
    <w:rsid w:val="7A4B85BF"/>
    <w:rsid w:val="7A55B52F"/>
    <w:rsid w:val="7A5B4C2A"/>
    <w:rsid w:val="7A5E10E8"/>
    <w:rsid w:val="7A623326"/>
    <w:rsid w:val="7A64878E"/>
    <w:rsid w:val="7A6AFD28"/>
    <w:rsid w:val="7A6BD937"/>
    <w:rsid w:val="7A6E4FE3"/>
    <w:rsid w:val="7A7694DD"/>
    <w:rsid w:val="7A79C6C0"/>
    <w:rsid w:val="7A7D0248"/>
    <w:rsid w:val="7A7E8103"/>
    <w:rsid w:val="7A858754"/>
    <w:rsid w:val="7A8D0599"/>
    <w:rsid w:val="7A8FC9FB"/>
    <w:rsid w:val="7A908DD7"/>
    <w:rsid w:val="7A934E89"/>
    <w:rsid w:val="7A99B4E5"/>
    <w:rsid w:val="7A9AC923"/>
    <w:rsid w:val="7A9CD3E3"/>
    <w:rsid w:val="7AA00DD9"/>
    <w:rsid w:val="7AA83B5D"/>
    <w:rsid w:val="7AB73817"/>
    <w:rsid w:val="7ABA15BC"/>
    <w:rsid w:val="7ABE4FC1"/>
    <w:rsid w:val="7AC4EA6D"/>
    <w:rsid w:val="7AC50214"/>
    <w:rsid w:val="7AC7D73E"/>
    <w:rsid w:val="7ACE4FF0"/>
    <w:rsid w:val="7ADAEFB9"/>
    <w:rsid w:val="7ADCB29B"/>
    <w:rsid w:val="7ADE7837"/>
    <w:rsid w:val="7AE3F926"/>
    <w:rsid w:val="7AE5E441"/>
    <w:rsid w:val="7AE70755"/>
    <w:rsid w:val="7AE8EC2A"/>
    <w:rsid w:val="7AEE8881"/>
    <w:rsid w:val="7AEF86E5"/>
    <w:rsid w:val="7AF12633"/>
    <w:rsid w:val="7AF1AFAF"/>
    <w:rsid w:val="7AFDDC65"/>
    <w:rsid w:val="7B0381FE"/>
    <w:rsid w:val="7B0F6C19"/>
    <w:rsid w:val="7B1367F9"/>
    <w:rsid w:val="7B14A82B"/>
    <w:rsid w:val="7B1F7889"/>
    <w:rsid w:val="7B20A66A"/>
    <w:rsid w:val="7B268E06"/>
    <w:rsid w:val="7B29CE4D"/>
    <w:rsid w:val="7B2A8357"/>
    <w:rsid w:val="7B2B77C9"/>
    <w:rsid w:val="7B2E2C27"/>
    <w:rsid w:val="7B3005A3"/>
    <w:rsid w:val="7B39C11D"/>
    <w:rsid w:val="7B3B2A56"/>
    <w:rsid w:val="7B3FD7D7"/>
    <w:rsid w:val="7B43BE28"/>
    <w:rsid w:val="7B49FB0B"/>
    <w:rsid w:val="7B4A46BC"/>
    <w:rsid w:val="7B55C11D"/>
    <w:rsid w:val="7B5B4329"/>
    <w:rsid w:val="7B61D320"/>
    <w:rsid w:val="7B622429"/>
    <w:rsid w:val="7B72BE46"/>
    <w:rsid w:val="7B7343E1"/>
    <w:rsid w:val="7B79913F"/>
    <w:rsid w:val="7B7A254D"/>
    <w:rsid w:val="7B814A49"/>
    <w:rsid w:val="7B859D9F"/>
    <w:rsid w:val="7B88B180"/>
    <w:rsid w:val="7B8A342C"/>
    <w:rsid w:val="7B8E6163"/>
    <w:rsid w:val="7B918AAC"/>
    <w:rsid w:val="7B9EF5B2"/>
    <w:rsid w:val="7BA76D1A"/>
    <w:rsid w:val="7BA7D748"/>
    <w:rsid w:val="7BB31A66"/>
    <w:rsid w:val="7BBA8C1F"/>
    <w:rsid w:val="7BC0F121"/>
    <w:rsid w:val="7BC1F542"/>
    <w:rsid w:val="7BC4ECB5"/>
    <w:rsid w:val="7BCBBDEC"/>
    <w:rsid w:val="7BCCFD57"/>
    <w:rsid w:val="7BD23DDF"/>
    <w:rsid w:val="7BD693FD"/>
    <w:rsid w:val="7BDD2CA4"/>
    <w:rsid w:val="7BDE9567"/>
    <w:rsid w:val="7BE1A858"/>
    <w:rsid w:val="7BE1BC92"/>
    <w:rsid w:val="7BE3DD1F"/>
    <w:rsid w:val="7BE76CFB"/>
    <w:rsid w:val="7BE7F85C"/>
    <w:rsid w:val="7BE9EFFE"/>
    <w:rsid w:val="7BEAF642"/>
    <w:rsid w:val="7BEB663C"/>
    <w:rsid w:val="7BEF8526"/>
    <w:rsid w:val="7BF46621"/>
    <w:rsid w:val="7BFA131F"/>
    <w:rsid w:val="7BFE355D"/>
    <w:rsid w:val="7C103A7D"/>
    <w:rsid w:val="7C1CCED0"/>
    <w:rsid w:val="7C1ED0DE"/>
    <w:rsid w:val="7C2CF4BA"/>
    <w:rsid w:val="7C2FB9CB"/>
    <w:rsid w:val="7C3B3649"/>
    <w:rsid w:val="7C3F417F"/>
    <w:rsid w:val="7C4727AB"/>
    <w:rsid w:val="7C48EEC3"/>
    <w:rsid w:val="7C4D04D8"/>
    <w:rsid w:val="7C4D945D"/>
    <w:rsid w:val="7C4FFC45"/>
    <w:rsid w:val="7C66D4F6"/>
    <w:rsid w:val="7C771A29"/>
    <w:rsid w:val="7C789911"/>
    <w:rsid w:val="7C7CA649"/>
    <w:rsid w:val="7C7F24D6"/>
    <w:rsid w:val="7C806886"/>
    <w:rsid w:val="7C8D387F"/>
    <w:rsid w:val="7C97370F"/>
    <w:rsid w:val="7C9CF1A4"/>
    <w:rsid w:val="7CA338DF"/>
    <w:rsid w:val="7CAAC4C4"/>
    <w:rsid w:val="7CAC0AD0"/>
    <w:rsid w:val="7CBCA8A1"/>
    <w:rsid w:val="7CBE51F6"/>
    <w:rsid w:val="7CC3C672"/>
    <w:rsid w:val="7CC55F75"/>
    <w:rsid w:val="7CC67116"/>
    <w:rsid w:val="7CC78644"/>
    <w:rsid w:val="7CCE8709"/>
    <w:rsid w:val="7CD31F18"/>
    <w:rsid w:val="7CD9B2DC"/>
    <w:rsid w:val="7CD9DAF6"/>
    <w:rsid w:val="7CE03088"/>
    <w:rsid w:val="7CE35F5B"/>
    <w:rsid w:val="7CFC6089"/>
    <w:rsid w:val="7D02D09B"/>
    <w:rsid w:val="7D073452"/>
    <w:rsid w:val="7D07515E"/>
    <w:rsid w:val="7D093738"/>
    <w:rsid w:val="7D096E87"/>
    <w:rsid w:val="7D098DBD"/>
    <w:rsid w:val="7D0D37AC"/>
    <w:rsid w:val="7D0D8AD2"/>
    <w:rsid w:val="7D181084"/>
    <w:rsid w:val="7D18578D"/>
    <w:rsid w:val="7D1AAC19"/>
    <w:rsid w:val="7D202AAF"/>
    <w:rsid w:val="7D224FD1"/>
    <w:rsid w:val="7D27D7F0"/>
    <w:rsid w:val="7D28C5F1"/>
    <w:rsid w:val="7D2D08D3"/>
    <w:rsid w:val="7D2E3360"/>
    <w:rsid w:val="7D2F1E0B"/>
    <w:rsid w:val="7D3157B9"/>
    <w:rsid w:val="7D356ADC"/>
    <w:rsid w:val="7D370C55"/>
    <w:rsid w:val="7D384057"/>
    <w:rsid w:val="7D4A4A8D"/>
    <w:rsid w:val="7D4D8635"/>
    <w:rsid w:val="7D55ECE7"/>
    <w:rsid w:val="7D56F621"/>
    <w:rsid w:val="7D63C6AC"/>
    <w:rsid w:val="7D6D6DDE"/>
    <w:rsid w:val="7D73F9A3"/>
    <w:rsid w:val="7D7454D2"/>
    <w:rsid w:val="7D7E3A96"/>
    <w:rsid w:val="7D7EF94C"/>
    <w:rsid w:val="7D7F402D"/>
    <w:rsid w:val="7D84CD89"/>
    <w:rsid w:val="7D85D7DC"/>
    <w:rsid w:val="7D87629A"/>
    <w:rsid w:val="7D876AA7"/>
    <w:rsid w:val="7D876C61"/>
    <w:rsid w:val="7D8AD8E3"/>
    <w:rsid w:val="7D8CC54F"/>
    <w:rsid w:val="7D8E14A7"/>
    <w:rsid w:val="7D99F08E"/>
    <w:rsid w:val="7DA4D2C2"/>
    <w:rsid w:val="7DA4E649"/>
    <w:rsid w:val="7DA70118"/>
    <w:rsid w:val="7DB7AD92"/>
    <w:rsid w:val="7DB81189"/>
    <w:rsid w:val="7DB9C25A"/>
    <w:rsid w:val="7DBBE158"/>
    <w:rsid w:val="7DC196AA"/>
    <w:rsid w:val="7DC33185"/>
    <w:rsid w:val="7DC3A1CA"/>
    <w:rsid w:val="7DC5C45B"/>
    <w:rsid w:val="7DCECD5E"/>
    <w:rsid w:val="7DCFFF54"/>
    <w:rsid w:val="7DD1452E"/>
    <w:rsid w:val="7DD82500"/>
    <w:rsid w:val="7DD98717"/>
    <w:rsid w:val="7DDC0850"/>
    <w:rsid w:val="7DDDEEBB"/>
    <w:rsid w:val="7DE259BD"/>
    <w:rsid w:val="7DE6C0EE"/>
    <w:rsid w:val="7DE909AF"/>
    <w:rsid w:val="7DF2E5FB"/>
    <w:rsid w:val="7DFCD101"/>
    <w:rsid w:val="7DFEBA5B"/>
    <w:rsid w:val="7E020DDF"/>
    <w:rsid w:val="7E10C087"/>
    <w:rsid w:val="7E1708C8"/>
    <w:rsid w:val="7E176D45"/>
    <w:rsid w:val="7E1BDEBC"/>
    <w:rsid w:val="7E1D8F15"/>
    <w:rsid w:val="7E20FF3F"/>
    <w:rsid w:val="7E213F10"/>
    <w:rsid w:val="7E23356C"/>
    <w:rsid w:val="7E333643"/>
    <w:rsid w:val="7E337C34"/>
    <w:rsid w:val="7E38FD3C"/>
    <w:rsid w:val="7E3DF0EE"/>
    <w:rsid w:val="7E4689A0"/>
    <w:rsid w:val="7E4C3F92"/>
    <w:rsid w:val="7E4EE354"/>
    <w:rsid w:val="7E5165D1"/>
    <w:rsid w:val="7E5863D2"/>
    <w:rsid w:val="7E5A2AAA"/>
    <w:rsid w:val="7E61592F"/>
    <w:rsid w:val="7E63DF14"/>
    <w:rsid w:val="7E6F57A8"/>
    <w:rsid w:val="7E6FA921"/>
    <w:rsid w:val="7E72921A"/>
    <w:rsid w:val="7E78BB5E"/>
    <w:rsid w:val="7E7E3E87"/>
    <w:rsid w:val="7E7F5141"/>
    <w:rsid w:val="7E818528"/>
    <w:rsid w:val="7E82637F"/>
    <w:rsid w:val="7E87E0A1"/>
    <w:rsid w:val="7E8EA22C"/>
    <w:rsid w:val="7E9B65ED"/>
    <w:rsid w:val="7E9DF2A9"/>
    <w:rsid w:val="7EA03F53"/>
    <w:rsid w:val="7EABB80A"/>
    <w:rsid w:val="7EACB4CE"/>
    <w:rsid w:val="7EB0CD5A"/>
    <w:rsid w:val="7EB1CC44"/>
    <w:rsid w:val="7EB4A010"/>
    <w:rsid w:val="7EBC875D"/>
    <w:rsid w:val="7EBFB2BD"/>
    <w:rsid w:val="7EC5B103"/>
    <w:rsid w:val="7ECAEE6C"/>
    <w:rsid w:val="7ED1E027"/>
    <w:rsid w:val="7EDC28EC"/>
    <w:rsid w:val="7EDDFDAD"/>
    <w:rsid w:val="7EE240FE"/>
    <w:rsid w:val="7EE5F67C"/>
    <w:rsid w:val="7EEAB113"/>
    <w:rsid w:val="7EEB299E"/>
    <w:rsid w:val="7EF29AA1"/>
    <w:rsid w:val="7EF4DFD8"/>
    <w:rsid w:val="7EFD4C2D"/>
    <w:rsid w:val="7EFF7591"/>
    <w:rsid w:val="7F0231C8"/>
    <w:rsid w:val="7F12CB71"/>
    <w:rsid w:val="7F176EFE"/>
    <w:rsid w:val="7F17997C"/>
    <w:rsid w:val="7F18448F"/>
    <w:rsid w:val="7F18B2AE"/>
    <w:rsid w:val="7F1B24B2"/>
    <w:rsid w:val="7F1E7645"/>
    <w:rsid w:val="7F1F0FAE"/>
    <w:rsid w:val="7F2244A9"/>
    <w:rsid w:val="7F256486"/>
    <w:rsid w:val="7F2A2B74"/>
    <w:rsid w:val="7F2A3AB8"/>
    <w:rsid w:val="7F2B3EFB"/>
    <w:rsid w:val="7F2CC1A5"/>
    <w:rsid w:val="7F2FDA90"/>
    <w:rsid w:val="7F37C5E0"/>
    <w:rsid w:val="7F3A22AD"/>
    <w:rsid w:val="7F40ECEE"/>
    <w:rsid w:val="7F435B16"/>
    <w:rsid w:val="7F4D71E6"/>
    <w:rsid w:val="7F4E306C"/>
    <w:rsid w:val="7F5C02CF"/>
    <w:rsid w:val="7F5EF427"/>
    <w:rsid w:val="7F6BDC07"/>
    <w:rsid w:val="7F6DD395"/>
    <w:rsid w:val="7F70810B"/>
    <w:rsid w:val="7F71AA0C"/>
    <w:rsid w:val="7F756B36"/>
    <w:rsid w:val="7F75A30A"/>
    <w:rsid w:val="7F77C023"/>
    <w:rsid w:val="7F7D8E46"/>
    <w:rsid w:val="7F7F84A9"/>
    <w:rsid w:val="7F850EDD"/>
    <w:rsid w:val="7F87E498"/>
    <w:rsid w:val="7F8BBA39"/>
    <w:rsid w:val="7F8CA65E"/>
    <w:rsid w:val="7F8CFAF3"/>
    <w:rsid w:val="7F8E0006"/>
    <w:rsid w:val="7F9015A3"/>
    <w:rsid w:val="7F908750"/>
    <w:rsid w:val="7F997B5B"/>
    <w:rsid w:val="7F9C3422"/>
    <w:rsid w:val="7F9EFEFC"/>
    <w:rsid w:val="7FA4F823"/>
    <w:rsid w:val="7FAB431A"/>
    <w:rsid w:val="7FAD219F"/>
    <w:rsid w:val="7FAEBAEB"/>
    <w:rsid w:val="7FB3581C"/>
    <w:rsid w:val="7FB3C8E8"/>
    <w:rsid w:val="7FB8DF7B"/>
    <w:rsid w:val="7FB9574E"/>
    <w:rsid w:val="7FBAF528"/>
    <w:rsid w:val="7FBD123C"/>
    <w:rsid w:val="7FBE5178"/>
    <w:rsid w:val="7FD158E3"/>
    <w:rsid w:val="7FD7D0F0"/>
    <w:rsid w:val="7FDADB20"/>
    <w:rsid w:val="7FDF9852"/>
    <w:rsid w:val="7FE201C4"/>
    <w:rsid w:val="7FE2BE8E"/>
    <w:rsid w:val="7FE7DD7A"/>
    <w:rsid w:val="7FE85020"/>
    <w:rsid w:val="7FECFC93"/>
    <w:rsid w:val="7FF5A444"/>
    <w:rsid w:val="7FFD0C5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34133"/>
  <w15:chartTrackingRefBased/>
  <w15:docId w15:val="{355C3D6B-10D8-4694-9187-F3255EB08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17"/>
        <w:szCs w:val="22"/>
        <w:lang w:val="nl-NL" w:eastAsia="en-US" w:bidi="ar-SA"/>
      </w:rPr>
    </w:rPrDefault>
    <w:pPrDefault>
      <w:pPr>
        <w:spacing w:after="160" w:line="30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4736B"/>
    <w:pPr>
      <w:autoSpaceDE w:val="0"/>
      <w:autoSpaceDN w:val="0"/>
      <w:adjustRightInd w:val="0"/>
      <w:spacing w:after="0" w:line="240" w:lineRule="auto"/>
    </w:pPr>
    <w:rPr>
      <w:rFonts w:cs="Verdana"/>
      <w:color w:val="000000"/>
      <w:sz w:val="24"/>
      <w:szCs w:val="24"/>
      <w:lang w:val="en-GB"/>
    </w:rPr>
  </w:style>
  <w:style w:type="paragraph" w:styleId="ListParagraph">
    <w:name w:val="List Paragraph"/>
    <w:basedOn w:val="Normal"/>
    <w:uiPriority w:val="34"/>
    <w:qFormat/>
    <w:rsid w:val="00A4736B"/>
    <w:pPr>
      <w:ind w:left="720"/>
      <w:contextualSpacing/>
    </w:pPr>
  </w:style>
  <w:style w:type="character" w:styleId="Hyperlink">
    <w:name w:val="Hyperlink"/>
    <w:basedOn w:val="DefaultParagraphFont"/>
    <w:uiPriority w:val="99"/>
    <w:unhideWhenUsed/>
    <w:rsid w:val="00957F0E"/>
    <w:rPr>
      <w:color w:val="0563C1" w:themeColor="hyperlink"/>
      <w:u w:val="single"/>
    </w:rPr>
  </w:style>
  <w:style w:type="character" w:styleId="UnresolvedMention">
    <w:name w:val="Unresolved Mention"/>
    <w:basedOn w:val="DefaultParagraphFont"/>
    <w:uiPriority w:val="99"/>
    <w:unhideWhenUsed/>
    <w:rsid w:val="00957F0E"/>
    <w:rPr>
      <w:color w:val="605E5C"/>
      <w:shd w:val="clear" w:color="auto" w:fill="E1DFDD"/>
    </w:rPr>
  </w:style>
  <w:style w:type="character" w:styleId="CommentReference">
    <w:name w:val="annotation reference"/>
    <w:basedOn w:val="DefaultParagraphFont"/>
    <w:uiPriority w:val="99"/>
    <w:semiHidden/>
    <w:unhideWhenUsed/>
    <w:rsid w:val="006D05B0"/>
    <w:rPr>
      <w:sz w:val="16"/>
      <w:szCs w:val="16"/>
    </w:rPr>
  </w:style>
  <w:style w:type="paragraph" w:styleId="CommentText">
    <w:name w:val="annotation text"/>
    <w:basedOn w:val="Normal"/>
    <w:link w:val="CommentTextChar"/>
    <w:uiPriority w:val="99"/>
    <w:unhideWhenUsed/>
    <w:rsid w:val="006D05B0"/>
    <w:pPr>
      <w:spacing w:line="240" w:lineRule="auto"/>
    </w:pPr>
    <w:rPr>
      <w:sz w:val="20"/>
      <w:szCs w:val="20"/>
    </w:rPr>
  </w:style>
  <w:style w:type="character" w:customStyle="1" w:styleId="CommentTextChar">
    <w:name w:val="Comment Text Char"/>
    <w:basedOn w:val="DefaultParagraphFont"/>
    <w:link w:val="CommentText"/>
    <w:uiPriority w:val="99"/>
    <w:rsid w:val="006D05B0"/>
    <w:rPr>
      <w:sz w:val="20"/>
      <w:szCs w:val="20"/>
    </w:rPr>
  </w:style>
  <w:style w:type="paragraph" w:styleId="CommentSubject">
    <w:name w:val="annotation subject"/>
    <w:basedOn w:val="CommentText"/>
    <w:next w:val="CommentText"/>
    <w:link w:val="CommentSubjectChar"/>
    <w:uiPriority w:val="99"/>
    <w:semiHidden/>
    <w:unhideWhenUsed/>
    <w:rsid w:val="006D05B0"/>
    <w:rPr>
      <w:b/>
      <w:bCs/>
    </w:rPr>
  </w:style>
  <w:style w:type="character" w:customStyle="1" w:styleId="CommentSubjectChar">
    <w:name w:val="Comment Subject Char"/>
    <w:basedOn w:val="CommentTextChar"/>
    <w:link w:val="CommentSubject"/>
    <w:uiPriority w:val="99"/>
    <w:semiHidden/>
    <w:rsid w:val="006D05B0"/>
    <w:rPr>
      <w:b/>
      <w:bCs/>
      <w:sz w:val="20"/>
      <w:szCs w:val="20"/>
    </w:rPr>
  </w:style>
  <w:style w:type="character" w:styleId="Mention">
    <w:name w:val="Mention"/>
    <w:basedOn w:val="DefaultParagraphFont"/>
    <w:uiPriority w:val="99"/>
    <w:unhideWhenUsed/>
    <w:rsid w:val="00CE4324"/>
    <w:rPr>
      <w:color w:val="2B579A"/>
      <w:shd w:val="clear" w:color="auto" w:fill="E1DFDD"/>
    </w:rPr>
  </w:style>
  <w:style w:type="paragraph" w:styleId="NormalWeb">
    <w:name w:val="Normal (Web)"/>
    <w:basedOn w:val="Normal"/>
    <w:uiPriority w:val="99"/>
    <w:semiHidden/>
    <w:unhideWhenUsed/>
    <w:rsid w:val="00EE21B0"/>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EndNoteBibliography">
    <w:name w:val="EndNote Bibliography"/>
    <w:basedOn w:val="Normal"/>
    <w:link w:val="EndNoteBibliographyChar"/>
    <w:rsid w:val="0088023E"/>
    <w:pPr>
      <w:spacing w:line="240" w:lineRule="auto"/>
      <w:jc w:val="both"/>
    </w:pPr>
    <w:rPr>
      <w:noProof/>
      <w:sz w:val="16"/>
      <w:lang w:val="en-US"/>
    </w:rPr>
  </w:style>
  <w:style w:type="character" w:customStyle="1" w:styleId="EndNoteBibliographyChar">
    <w:name w:val="EndNote Bibliography Char"/>
    <w:basedOn w:val="DefaultParagraphFont"/>
    <w:link w:val="EndNoteBibliography"/>
    <w:rsid w:val="0088023E"/>
    <w:rPr>
      <w:noProof/>
      <w:sz w:val="16"/>
      <w:lang w:val="en-US"/>
    </w:rPr>
  </w:style>
  <w:style w:type="paragraph" w:styleId="Revision">
    <w:name w:val="Revision"/>
    <w:hidden/>
    <w:uiPriority w:val="99"/>
    <w:semiHidden/>
    <w:rsid w:val="001766DB"/>
    <w:pPr>
      <w:spacing w:after="0" w:line="240" w:lineRule="auto"/>
    </w:pPr>
  </w:style>
  <w:style w:type="character" w:styleId="FollowedHyperlink">
    <w:name w:val="FollowedHyperlink"/>
    <w:basedOn w:val="DefaultParagraphFont"/>
    <w:uiPriority w:val="99"/>
    <w:semiHidden/>
    <w:unhideWhenUsed/>
    <w:rsid w:val="00722978"/>
    <w:rPr>
      <w:color w:val="954F72" w:themeColor="followedHyperlink"/>
      <w:u w:val="single"/>
    </w:rPr>
  </w:style>
  <w:style w:type="table" w:styleId="TableGrid">
    <w:name w:val="Table Grid"/>
    <w:basedOn w:val="TableNormal"/>
    <w:uiPriority w:val="59"/>
    <w:rsid w:val="006517C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GridTable5Dark-Accent5">
    <w:name w:val="Grid Table 5 Dark Accent 5"/>
    <w:basedOn w:val="TableNormal"/>
    <w:uiPriority w:val="50"/>
    <w:rsid w:val="00B9340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paragraph" w:styleId="Header">
    <w:name w:val="header"/>
    <w:basedOn w:val="Normal"/>
    <w:link w:val="HeaderChar"/>
    <w:uiPriority w:val="99"/>
    <w:unhideWhenUsed/>
    <w:rsid w:val="0067101F"/>
    <w:pPr>
      <w:tabs>
        <w:tab w:val="center" w:pos="4536"/>
        <w:tab w:val="right" w:pos="9072"/>
      </w:tabs>
      <w:spacing w:after="0" w:line="240" w:lineRule="auto"/>
    </w:pPr>
  </w:style>
  <w:style w:type="character" w:customStyle="1" w:styleId="HeaderChar">
    <w:name w:val="Header Char"/>
    <w:basedOn w:val="DefaultParagraphFont"/>
    <w:link w:val="Header"/>
    <w:uiPriority w:val="99"/>
    <w:rsid w:val="0067101F"/>
  </w:style>
  <w:style w:type="paragraph" w:styleId="Footer">
    <w:name w:val="footer"/>
    <w:basedOn w:val="Normal"/>
    <w:link w:val="FooterChar"/>
    <w:uiPriority w:val="99"/>
    <w:unhideWhenUsed/>
    <w:rsid w:val="0067101F"/>
    <w:pPr>
      <w:tabs>
        <w:tab w:val="center" w:pos="4536"/>
        <w:tab w:val="right" w:pos="9072"/>
      </w:tabs>
      <w:spacing w:after="0" w:line="240" w:lineRule="auto"/>
    </w:pPr>
  </w:style>
  <w:style w:type="character" w:customStyle="1" w:styleId="FooterChar">
    <w:name w:val="Footer Char"/>
    <w:basedOn w:val="DefaultParagraphFont"/>
    <w:link w:val="Footer"/>
    <w:uiPriority w:val="99"/>
    <w:rsid w:val="0067101F"/>
  </w:style>
  <w:style w:type="character" w:styleId="LineNumber">
    <w:name w:val="line number"/>
    <w:basedOn w:val="DefaultParagraphFont"/>
    <w:uiPriority w:val="99"/>
    <w:semiHidden/>
    <w:unhideWhenUsed/>
    <w:rsid w:val="00E56C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7937627">
      <w:bodyDiv w:val="1"/>
      <w:marLeft w:val="0"/>
      <w:marRight w:val="0"/>
      <w:marTop w:val="0"/>
      <w:marBottom w:val="0"/>
      <w:divBdr>
        <w:top w:val="none" w:sz="0" w:space="0" w:color="auto"/>
        <w:left w:val="none" w:sz="0" w:space="0" w:color="auto"/>
        <w:bottom w:val="none" w:sz="0" w:space="0" w:color="auto"/>
        <w:right w:val="none" w:sz="0" w:space="0" w:color="auto"/>
      </w:divBdr>
    </w:div>
    <w:div w:id="490680426">
      <w:bodyDiv w:val="1"/>
      <w:marLeft w:val="0"/>
      <w:marRight w:val="0"/>
      <w:marTop w:val="0"/>
      <w:marBottom w:val="0"/>
      <w:divBdr>
        <w:top w:val="none" w:sz="0" w:space="0" w:color="auto"/>
        <w:left w:val="none" w:sz="0" w:space="0" w:color="auto"/>
        <w:bottom w:val="none" w:sz="0" w:space="0" w:color="auto"/>
        <w:right w:val="none" w:sz="0" w:space="0" w:color="auto"/>
      </w:divBdr>
    </w:div>
    <w:div w:id="833884997">
      <w:bodyDiv w:val="1"/>
      <w:marLeft w:val="0"/>
      <w:marRight w:val="0"/>
      <w:marTop w:val="0"/>
      <w:marBottom w:val="0"/>
      <w:divBdr>
        <w:top w:val="none" w:sz="0" w:space="0" w:color="auto"/>
        <w:left w:val="none" w:sz="0" w:space="0" w:color="auto"/>
        <w:bottom w:val="none" w:sz="0" w:space="0" w:color="auto"/>
        <w:right w:val="none" w:sz="0" w:space="0" w:color="auto"/>
      </w:divBdr>
    </w:div>
    <w:div w:id="1841385331">
      <w:bodyDiv w:val="1"/>
      <w:marLeft w:val="0"/>
      <w:marRight w:val="0"/>
      <w:marTop w:val="0"/>
      <w:marBottom w:val="0"/>
      <w:divBdr>
        <w:top w:val="none" w:sz="0" w:space="0" w:color="auto"/>
        <w:left w:val="none" w:sz="0" w:space="0" w:color="auto"/>
        <w:bottom w:val="none" w:sz="0" w:space="0" w:color="auto"/>
        <w:right w:val="none" w:sz="0" w:space="0" w:color="auto"/>
      </w:divBdr>
      <w:divsChild>
        <w:div w:id="245186767">
          <w:marLeft w:val="0"/>
          <w:marRight w:val="0"/>
          <w:marTop w:val="0"/>
          <w:marBottom w:val="0"/>
          <w:divBdr>
            <w:top w:val="none" w:sz="0" w:space="0" w:color="auto"/>
            <w:left w:val="none" w:sz="0" w:space="0" w:color="auto"/>
            <w:bottom w:val="none" w:sz="0" w:space="0" w:color="auto"/>
            <w:right w:val="none" w:sz="0" w:space="0" w:color="auto"/>
          </w:divBdr>
          <w:divsChild>
            <w:div w:id="1234510407">
              <w:marLeft w:val="0"/>
              <w:marRight w:val="0"/>
              <w:marTop w:val="0"/>
              <w:marBottom w:val="0"/>
              <w:divBdr>
                <w:top w:val="none" w:sz="0" w:space="0" w:color="auto"/>
                <w:left w:val="none" w:sz="0" w:space="0" w:color="auto"/>
                <w:bottom w:val="none" w:sz="0" w:space="0" w:color="auto"/>
                <w:right w:val="none" w:sz="0" w:space="0" w:color="auto"/>
              </w:divBdr>
              <w:divsChild>
                <w:div w:id="103450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pyros.paparrizos@wur.n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xxxx@wur.nl" TargetMode="External"/><Relationship Id="rId5" Type="http://schemas.openxmlformats.org/officeDocument/2006/relationships/webSettings" Target="webSettings.xml"/><Relationship Id="rId15" Type="http://schemas.microsoft.com/office/2019/05/relationships/documenttasks" Target="documenttasks/documenttasks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AB01B527-7D14-410D-BF32-54455EE3C2AA}">
    <t:Anchor>
      <t:Comment id="1202817503"/>
    </t:Anchor>
    <t:History>
      <t:Event id="{CAD1DE36-8AD5-49BA-9FBF-A30E504539F7}" time="2023-03-21T15:59:12.313Z">
        <t:Attribution userId="S::samuel.sutanto@wur.nl::b9f0dcde-4ba2-40fb-871a-1ebacdc03412" userProvider="AD" userName="Sutanto, Samuel"/>
        <t:Anchor>
          <t:Comment id="1202817503"/>
        </t:Anchor>
        <t:Create/>
      </t:Event>
      <t:Event id="{404132E4-FD10-4A63-8352-4DDCA370DC22}" time="2023-03-21T15:59:12.313Z">
        <t:Attribution userId="S::samuel.sutanto@wur.nl::b9f0dcde-4ba2-40fb-871a-1ebacdc03412" userProvider="AD" userName="Sutanto, Samuel"/>
        <t:Anchor>
          <t:Comment id="1202817503"/>
        </t:Anchor>
        <t:Assign userId="S::spyros.paparrizos@wur.nl::15476df8-9d7a-4ef9-8180-bf31c47fee36" userProvider="AD" userName="Paparrizos, Spyros"/>
      </t:Event>
      <t:Event id="{7DD12DFB-69D9-467C-9F7D-0A7850CC28CA}" time="2023-03-21T15:59:12.313Z">
        <t:Attribution userId="S::samuel.sutanto@wur.nl::b9f0dcde-4ba2-40fb-871a-1ebacdc03412" userProvider="AD" userName="Sutanto, Samuel"/>
        <t:Anchor>
          <t:Comment id="1202817503"/>
        </t:Anchor>
        <t:SetTitle title="@Paparrizos, Spyros I am so bad in making map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567EA0-6F6C-4A1A-A349-8BE3F9344F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7</Pages>
  <Words>1511</Words>
  <Characters>8616</Characters>
  <Application>Microsoft Office Word</Application>
  <DocSecurity>0</DocSecurity>
  <Lines>71</Lines>
  <Paragraphs>20</Paragraphs>
  <ScaleCrop>false</ScaleCrop>
  <Company/>
  <LinksUpToDate>false</LinksUpToDate>
  <CharactersWithSpaces>10107</CharactersWithSpaces>
  <SharedDoc>false</SharedDoc>
  <HLinks>
    <vt:vector size="228" baseType="variant">
      <vt:variant>
        <vt:i4>1376289</vt:i4>
      </vt:variant>
      <vt:variant>
        <vt:i4>111</vt:i4>
      </vt:variant>
      <vt:variant>
        <vt:i4>0</vt:i4>
      </vt:variant>
      <vt:variant>
        <vt:i4>5</vt:i4>
      </vt:variant>
      <vt:variant>
        <vt:lpwstr>mailto:xxxx@wur.nl</vt:lpwstr>
      </vt:variant>
      <vt:variant>
        <vt:lpwstr/>
      </vt:variant>
      <vt:variant>
        <vt:i4>3735636</vt:i4>
      </vt:variant>
      <vt:variant>
        <vt:i4>108</vt:i4>
      </vt:variant>
      <vt:variant>
        <vt:i4>0</vt:i4>
      </vt:variant>
      <vt:variant>
        <vt:i4>5</vt:i4>
      </vt:variant>
      <vt:variant>
        <vt:lpwstr>mailto:spyros.paparrizos@wur.nl</vt:lpwstr>
      </vt:variant>
      <vt:variant>
        <vt:lpwstr/>
      </vt:variant>
      <vt:variant>
        <vt:i4>2162807</vt:i4>
      </vt:variant>
      <vt:variant>
        <vt:i4>105</vt:i4>
      </vt:variant>
      <vt:variant>
        <vt:i4>0</vt:i4>
      </vt:variant>
      <vt:variant>
        <vt:i4>5</vt:i4>
      </vt:variant>
      <vt:variant>
        <vt:lpwstr>https://doi.org/10.1175/1520-0493(1976)104%3c1209:Teoyff%3e2.0.Co;2</vt:lpwstr>
      </vt:variant>
      <vt:variant>
        <vt:lpwstr/>
      </vt:variant>
      <vt:variant>
        <vt:i4>3342441</vt:i4>
      </vt:variant>
      <vt:variant>
        <vt:i4>102</vt:i4>
      </vt:variant>
      <vt:variant>
        <vt:i4>0</vt:i4>
      </vt:variant>
      <vt:variant>
        <vt:i4>5</vt:i4>
      </vt:variant>
      <vt:variant>
        <vt:lpwstr>https://doi.org/https:/doi.org/10.1016/j.cliser.2021.100275</vt:lpwstr>
      </vt:variant>
      <vt:variant>
        <vt:lpwstr/>
      </vt:variant>
      <vt:variant>
        <vt:i4>7667828</vt:i4>
      </vt:variant>
      <vt:variant>
        <vt:i4>99</vt:i4>
      </vt:variant>
      <vt:variant>
        <vt:i4>0</vt:i4>
      </vt:variant>
      <vt:variant>
        <vt:i4>5</vt:i4>
      </vt:variant>
      <vt:variant>
        <vt:lpwstr>https://doi.org/10.5167/uzh-150640</vt:lpwstr>
      </vt:variant>
      <vt:variant>
        <vt:lpwstr/>
      </vt:variant>
      <vt:variant>
        <vt:i4>6488113</vt:i4>
      </vt:variant>
      <vt:variant>
        <vt:i4>96</vt:i4>
      </vt:variant>
      <vt:variant>
        <vt:i4>0</vt:i4>
      </vt:variant>
      <vt:variant>
        <vt:i4>5</vt:i4>
      </vt:variant>
      <vt:variant>
        <vt:lpwstr>https://doi.org/10.1002/9781119171386.ch19</vt:lpwstr>
      </vt:variant>
      <vt:variant>
        <vt:lpwstr/>
      </vt:variant>
      <vt:variant>
        <vt:i4>131148</vt:i4>
      </vt:variant>
      <vt:variant>
        <vt:i4>93</vt:i4>
      </vt:variant>
      <vt:variant>
        <vt:i4>0</vt:i4>
      </vt:variant>
      <vt:variant>
        <vt:i4>5</vt:i4>
      </vt:variant>
      <vt:variant>
        <vt:lpwstr>https://doi.org/10.3390/agronomy12020541</vt:lpwstr>
      </vt:variant>
      <vt:variant>
        <vt:lpwstr/>
      </vt:variant>
      <vt:variant>
        <vt:i4>3670053</vt:i4>
      </vt:variant>
      <vt:variant>
        <vt:i4>90</vt:i4>
      </vt:variant>
      <vt:variant>
        <vt:i4>0</vt:i4>
      </vt:variant>
      <vt:variant>
        <vt:i4>5</vt:i4>
      </vt:variant>
      <vt:variant>
        <vt:lpwstr>https://doi.org/10.1016/j.atmosres.2019.01.002</vt:lpwstr>
      </vt:variant>
      <vt:variant>
        <vt:lpwstr/>
      </vt:variant>
      <vt:variant>
        <vt:i4>3866673</vt:i4>
      </vt:variant>
      <vt:variant>
        <vt:i4>87</vt:i4>
      </vt:variant>
      <vt:variant>
        <vt:i4>0</vt:i4>
      </vt:variant>
      <vt:variant>
        <vt:i4>5</vt:i4>
      </vt:variant>
      <vt:variant>
        <vt:lpwstr>https://doi.org/10.1016/j.njas.2018.07.004</vt:lpwstr>
      </vt:variant>
      <vt:variant>
        <vt:lpwstr/>
      </vt:variant>
      <vt:variant>
        <vt:i4>655379</vt:i4>
      </vt:variant>
      <vt:variant>
        <vt:i4>84</vt:i4>
      </vt:variant>
      <vt:variant>
        <vt:i4>0</vt:i4>
      </vt:variant>
      <vt:variant>
        <vt:i4>5</vt:i4>
      </vt:variant>
      <vt:variant>
        <vt:lpwstr>https://doi.org/10.1038/s41558-018-0067-3</vt:lpwstr>
      </vt:variant>
      <vt:variant>
        <vt:lpwstr/>
      </vt:variant>
      <vt:variant>
        <vt:i4>983065</vt:i4>
      </vt:variant>
      <vt:variant>
        <vt:i4>81</vt:i4>
      </vt:variant>
      <vt:variant>
        <vt:i4>0</vt:i4>
      </vt:variant>
      <vt:variant>
        <vt:i4>5</vt:i4>
      </vt:variant>
      <vt:variant>
        <vt:lpwstr>https://doi.org/10.1186/s13570-019-0143-y</vt:lpwstr>
      </vt:variant>
      <vt:variant>
        <vt:lpwstr/>
      </vt:variant>
      <vt:variant>
        <vt:i4>2752545</vt:i4>
      </vt:variant>
      <vt:variant>
        <vt:i4>78</vt:i4>
      </vt:variant>
      <vt:variant>
        <vt:i4>0</vt:i4>
      </vt:variant>
      <vt:variant>
        <vt:i4>5</vt:i4>
      </vt:variant>
      <vt:variant>
        <vt:lpwstr>http://www.ccafs.cgiar.org/</vt:lpwstr>
      </vt:variant>
      <vt:variant>
        <vt:lpwstr/>
      </vt:variant>
      <vt:variant>
        <vt:i4>6160390</vt:i4>
      </vt:variant>
      <vt:variant>
        <vt:i4>75</vt:i4>
      </vt:variant>
      <vt:variant>
        <vt:i4>0</vt:i4>
      </vt:variant>
      <vt:variant>
        <vt:i4>5</vt:i4>
      </vt:variant>
      <vt:variant>
        <vt:lpwstr>https://doi.org/10.1016/j.pce.2011.08.001</vt:lpwstr>
      </vt:variant>
      <vt:variant>
        <vt:lpwstr/>
      </vt:variant>
      <vt:variant>
        <vt:i4>196673</vt:i4>
      </vt:variant>
      <vt:variant>
        <vt:i4>72</vt:i4>
      </vt:variant>
      <vt:variant>
        <vt:i4>0</vt:i4>
      </vt:variant>
      <vt:variant>
        <vt:i4>5</vt:i4>
      </vt:variant>
      <vt:variant>
        <vt:lpwstr>https://doi.org/10.1080/17565529.2020.1831429</vt:lpwstr>
      </vt:variant>
      <vt:variant>
        <vt:lpwstr/>
      </vt:variant>
      <vt:variant>
        <vt:i4>393237</vt:i4>
      </vt:variant>
      <vt:variant>
        <vt:i4>69</vt:i4>
      </vt:variant>
      <vt:variant>
        <vt:i4>0</vt:i4>
      </vt:variant>
      <vt:variant>
        <vt:i4>5</vt:i4>
      </vt:variant>
      <vt:variant>
        <vt:lpwstr>https://doi.org/10.1007/s10584-009-9586-2</vt:lpwstr>
      </vt:variant>
      <vt:variant>
        <vt:lpwstr/>
      </vt:variant>
      <vt:variant>
        <vt:i4>2818173</vt:i4>
      </vt:variant>
      <vt:variant>
        <vt:i4>66</vt:i4>
      </vt:variant>
      <vt:variant>
        <vt:i4>0</vt:i4>
      </vt:variant>
      <vt:variant>
        <vt:i4>5</vt:i4>
      </vt:variant>
      <vt:variant>
        <vt:lpwstr>https://doi.org/10.1016/j.scitotenv.2023.165539</vt:lpwstr>
      </vt:variant>
      <vt:variant>
        <vt:lpwstr/>
      </vt:variant>
      <vt:variant>
        <vt:i4>4325447</vt:i4>
      </vt:variant>
      <vt:variant>
        <vt:i4>63</vt:i4>
      </vt:variant>
      <vt:variant>
        <vt:i4>0</vt:i4>
      </vt:variant>
      <vt:variant>
        <vt:i4>5</vt:i4>
      </vt:variant>
      <vt:variant>
        <vt:lpwstr>https://doi.org/10.1016/j.cliser.2024.100459</vt:lpwstr>
      </vt:variant>
      <vt:variant>
        <vt:lpwstr/>
      </vt:variant>
      <vt:variant>
        <vt:i4>2162751</vt:i4>
      </vt:variant>
      <vt:variant>
        <vt:i4>60</vt:i4>
      </vt:variant>
      <vt:variant>
        <vt:i4>0</vt:i4>
      </vt:variant>
      <vt:variant>
        <vt:i4>5</vt:i4>
      </vt:variant>
      <vt:variant>
        <vt:lpwstr>https://doi.org/10.1007/s10584-019-02476-9</vt:lpwstr>
      </vt:variant>
      <vt:variant>
        <vt:lpwstr/>
      </vt:variant>
      <vt:variant>
        <vt:i4>65603</vt:i4>
      </vt:variant>
      <vt:variant>
        <vt:i4>57</vt:i4>
      </vt:variant>
      <vt:variant>
        <vt:i4>0</vt:i4>
      </vt:variant>
      <vt:variant>
        <vt:i4>5</vt:i4>
      </vt:variant>
      <vt:variant>
        <vt:lpwstr>https://doi.org/10.1080/09614524.2020.1723494</vt:lpwstr>
      </vt:variant>
      <vt:variant>
        <vt:lpwstr/>
      </vt:variant>
      <vt:variant>
        <vt:i4>4980823</vt:i4>
      </vt:variant>
      <vt:variant>
        <vt:i4>54</vt:i4>
      </vt:variant>
      <vt:variant>
        <vt:i4>0</vt:i4>
      </vt:variant>
      <vt:variant>
        <vt:i4>5</vt:i4>
      </vt:variant>
      <vt:variant>
        <vt:lpwstr>https://doi.org/10.1175/WCAS-D-20-0012.1</vt:lpwstr>
      </vt:variant>
      <vt:variant>
        <vt:lpwstr/>
      </vt:variant>
      <vt:variant>
        <vt:i4>4980816</vt:i4>
      </vt:variant>
      <vt:variant>
        <vt:i4>51</vt:i4>
      </vt:variant>
      <vt:variant>
        <vt:i4>0</vt:i4>
      </vt:variant>
      <vt:variant>
        <vt:i4>5</vt:i4>
      </vt:variant>
      <vt:variant>
        <vt:lpwstr>https://doi.org/10.1016/j.cliser.2018.11.001</vt:lpwstr>
      </vt:variant>
      <vt:variant>
        <vt:lpwstr/>
      </vt:variant>
      <vt:variant>
        <vt:i4>5505045</vt:i4>
      </vt:variant>
      <vt:variant>
        <vt:i4>48</vt:i4>
      </vt:variant>
      <vt:variant>
        <vt:i4>0</vt:i4>
      </vt:variant>
      <vt:variant>
        <vt:i4>5</vt:i4>
      </vt:variant>
      <vt:variant>
        <vt:lpwstr>https://doi.org/10.1016/j.crm.2021.100346</vt:lpwstr>
      </vt:variant>
      <vt:variant>
        <vt:lpwstr/>
      </vt:variant>
      <vt:variant>
        <vt:i4>2359420</vt:i4>
      </vt:variant>
      <vt:variant>
        <vt:i4>45</vt:i4>
      </vt:variant>
      <vt:variant>
        <vt:i4>0</vt:i4>
      </vt:variant>
      <vt:variant>
        <vt:i4>5</vt:i4>
      </vt:variant>
      <vt:variant>
        <vt:lpwstr>https://doi.org/10.1002/ajae.12089</vt:lpwstr>
      </vt:variant>
      <vt:variant>
        <vt:lpwstr/>
      </vt:variant>
      <vt:variant>
        <vt:i4>6291559</vt:i4>
      </vt:variant>
      <vt:variant>
        <vt:i4>42</vt:i4>
      </vt:variant>
      <vt:variant>
        <vt:i4>0</vt:i4>
      </vt:variant>
      <vt:variant>
        <vt:i4>5</vt:i4>
      </vt:variant>
      <vt:variant>
        <vt:lpwstr>https://doi.org/10.3390/agriculture10020044</vt:lpwstr>
      </vt:variant>
      <vt:variant>
        <vt:lpwstr/>
      </vt:variant>
      <vt:variant>
        <vt:i4>4915277</vt:i4>
      </vt:variant>
      <vt:variant>
        <vt:i4>39</vt:i4>
      </vt:variant>
      <vt:variant>
        <vt:i4>0</vt:i4>
      </vt:variant>
      <vt:variant>
        <vt:i4>5</vt:i4>
      </vt:variant>
      <vt:variant>
        <vt:lpwstr>https://doi.org/10.1016/j.cliser.2023.100387</vt:lpwstr>
      </vt:variant>
      <vt:variant>
        <vt:lpwstr/>
      </vt:variant>
      <vt:variant>
        <vt:i4>786458</vt:i4>
      </vt:variant>
      <vt:variant>
        <vt:i4>36</vt:i4>
      </vt:variant>
      <vt:variant>
        <vt:i4>0</vt:i4>
      </vt:variant>
      <vt:variant>
        <vt:i4>5</vt:i4>
      </vt:variant>
      <vt:variant>
        <vt:lpwstr>https://doi.org/10.1057/s41265-016-0022-6</vt:lpwstr>
      </vt:variant>
      <vt:variant>
        <vt:lpwstr/>
      </vt:variant>
      <vt:variant>
        <vt:i4>5046353</vt:i4>
      </vt:variant>
      <vt:variant>
        <vt:i4>33</vt:i4>
      </vt:variant>
      <vt:variant>
        <vt:i4>0</vt:i4>
      </vt:variant>
      <vt:variant>
        <vt:i4>5</vt:i4>
      </vt:variant>
      <vt:variant>
        <vt:lpwstr>https://doi.org/10.1016/j.cosust.2015.07.015</vt:lpwstr>
      </vt:variant>
      <vt:variant>
        <vt:lpwstr/>
      </vt:variant>
      <vt:variant>
        <vt:i4>3801191</vt:i4>
      </vt:variant>
      <vt:variant>
        <vt:i4>30</vt:i4>
      </vt:variant>
      <vt:variant>
        <vt:i4>0</vt:i4>
      </vt:variant>
      <vt:variant>
        <vt:i4>5</vt:i4>
      </vt:variant>
      <vt:variant>
        <vt:lpwstr>https://doi.org/10.1073/pnas.1231332100</vt:lpwstr>
      </vt:variant>
      <vt:variant>
        <vt:lpwstr/>
      </vt:variant>
      <vt:variant>
        <vt:i4>5177350</vt:i4>
      </vt:variant>
      <vt:variant>
        <vt:i4>27</vt:i4>
      </vt:variant>
      <vt:variant>
        <vt:i4>0</vt:i4>
      </vt:variant>
      <vt:variant>
        <vt:i4>5</vt:i4>
      </vt:variant>
      <vt:variant>
        <vt:lpwstr>https://doi.org/10.1002/2016JD025428</vt:lpwstr>
      </vt:variant>
      <vt:variant>
        <vt:lpwstr/>
      </vt:variant>
      <vt:variant>
        <vt:i4>1376328</vt:i4>
      </vt:variant>
      <vt:variant>
        <vt:i4>24</vt:i4>
      </vt:variant>
      <vt:variant>
        <vt:i4>0</vt:i4>
      </vt:variant>
      <vt:variant>
        <vt:i4>5</vt:i4>
      </vt:variant>
      <vt:variant>
        <vt:lpwstr>https://doi.org/10.5194/hess-19-2577-2015</vt:lpwstr>
      </vt:variant>
      <vt:variant>
        <vt:lpwstr/>
      </vt:variant>
      <vt:variant>
        <vt:i4>917531</vt:i4>
      </vt:variant>
      <vt:variant>
        <vt:i4>21</vt:i4>
      </vt:variant>
      <vt:variant>
        <vt:i4>0</vt:i4>
      </vt:variant>
      <vt:variant>
        <vt:i4>5</vt:i4>
      </vt:variant>
      <vt:variant>
        <vt:lpwstr>https://doi.org/10.1007/s10113-013-0500-0</vt:lpwstr>
      </vt:variant>
      <vt:variant>
        <vt:lpwstr/>
      </vt:variant>
      <vt:variant>
        <vt:i4>78</vt:i4>
      </vt:variant>
      <vt:variant>
        <vt:i4>18</vt:i4>
      </vt:variant>
      <vt:variant>
        <vt:i4>0</vt:i4>
      </vt:variant>
      <vt:variant>
        <vt:i4>5</vt:i4>
      </vt:variant>
      <vt:variant>
        <vt:lpwstr>https://doi.org/10.1080/27685241.2023.2191794</vt:lpwstr>
      </vt:variant>
      <vt:variant>
        <vt:lpwstr/>
      </vt:variant>
      <vt:variant>
        <vt:i4>196638</vt:i4>
      </vt:variant>
      <vt:variant>
        <vt:i4>15</vt:i4>
      </vt:variant>
      <vt:variant>
        <vt:i4>0</vt:i4>
      </vt:variant>
      <vt:variant>
        <vt:i4>5</vt:i4>
      </vt:variant>
      <vt:variant>
        <vt:lpwstr>https://doi.org/10.3390/atmos11091009</vt:lpwstr>
      </vt:variant>
      <vt:variant>
        <vt:lpwstr/>
      </vt:variant>
      <vt:variant>
        <vt:i4>7077931</vt:i4>
      </vt:variant>
      <vt:variant>
        <vt:i4>12</vt:i4>
      </vt:variant>
      <vt:variant>
        <vt:i4>0</vt:i4>
      </vt:variant>
      <vt:variant>
        <vt:i4>5</vt:i4>
      </vt:variant>
      <vt:variant>
        <vt:lpwstr>https://doi.org/10.3390/su12041512</vt:lpwstr>
      </vt:variant>
      <vt:variant>
        <vt:lpwstr/>
      </vt:variant>
      <vt:variant>
        <vt:i4>589834</vt:i4>
      </vt:variant>
      <vt:variant>
        <vt:i4>9</vt:i4>
      </vt:variant>
      <vt:variant>
        <vt:i4>0</vt:i4>
      </vt:variant>
      <vt:variant>
        <vt:i4>5</vt:i4>
      </vt:variant>
      <vt:variant>
        <vt:lpwstr>https://openknowledge.fao.org/handle/20.500.14283/i2574e</vt:lpwstr>
      </vt:variant>
      <vt:variant>
        <vt:lpwstr/>
      </vt:variant>
      <vt:variant>
        <vt:i4>2883627</vt:i4>
      </vt:variant>
      <vt:variant>
        <vt:i4>6</vt:i4>
      </vt:variant>
      <vt:variant>
        <vt:i4>0</vt:i4>
      </vt:variant>
      <vt:variant>
        <vt:i4>5</vt:i4>
      </vt:variant>
      <vt:variant>
        <vt:lpwstr>http://www.fao.org/3/ca6030en/ca6030en.pdf</vt:lpwstr>
      </vt:variant>
      <vt:variant>
        <vt:lpwstr/>
      </vt:variant>
      <vt:variant>
        <vt:i4>2949245</vt:i4>
      </vt:variant>
      <vt:variant>
        <vt:i4>3</vt:i4>
      </vt:variant>
      <vt:variant>
        <vt:i4>0</vt:i4>
      </vt:variant>
      <vt:variant>
        <vt:i4>5</vt:i4>
      </vt:variant>
      <vt:variant>
        <vt:lpwstr>http://www.kobotoolbox.com/</vt:lpwstr>
      </vt:variant>
      <vt:variant>
        <vt:lpwstr/>
      </vt:variant>
      <vt:variant>
        <vt:i4>3735636</vt:i4>
      </vt:variant>
      <vt:variant>
        <vt:i4>0</vt:i4>
      </vt:variant>
      <vt:variant>
        <vt:i4>0</vt:i4>
      </vt:variant>
      <vt:variant>
        <vt:i4>5</vt:i4>
      </vt:variant>
      <vt:variant>
        <vt:lpwstr>mailto:spyros.paparrizos@wur.nl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Paparrizos, Spyros</dc:creator>
  <cp:keywords/>
  <dc:description/>
  <cp:lastModifiedBy>Paparrizos, Spyros</cp:lastModifiedBy>
  <cp:revision>837</cp:revision>
  <cp:lastPrinted>2024-06-07T00:08:00Z</cp:lastPrinted>
  <dcterms:created xsi:type="dcterms:W3CDTF">2023-03-27T18:40:00Z</dcterms:created>
  <dcterms:modified xsi:type="dcterms:W3CDTF">2024-06-18T09:29:00Z</dcterms:modified>
</cp:coreProperties>
</file>