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29B" w:rsidRDefault="00B3229B" w:rsidP="00B3229B">
      <w:pPr>
        <w:spacing w:line="48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MyriadPro-Semibold" w:hAnsi="Times New Roman" w:cs="Times New Roman"/>
          <w:b/>
          <w:bCs/>
          <w:sz w:val="28"/>
          <w:szCs w:val="28"/>
          <w:lang w:val="en-US" w:eastAsia="zh-CN" w:bidi="ar"/>
        </w:rPr>
        <w:t xml:space="preserve">Synthesis of Schiff bases based on Chitosan, 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hermal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b/>
          <w:bCs/>
          <w:sz w:val="28"/>
          <w:szCs w:val="28"/>
        </w:rPr>
        <w:t>tability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eastAsia="MyriadPro-Semibold" w:hAnsi="Times New Roman" w:cs="Times New Roman"/>
          <w:b/>
          <w:bCs/>
          <w:sz w:val="28"/>
          <w:szCs w:val="28"/>
          <w:lang w:val="en-US" w:eastAsia="zh-CN" w:bidi="ar"/>
        </w:rPr>
        <w:t xml:space="preserve">and evaluation of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b/>
          <w:bCs/>
          <w:sz w:val="28"/>
          <w:szCs w:val="28"/>
        </w:rPr>
        <w:t>ntimicrobial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and a</w:t>
      </w:r>
      <w:r>
        <w:rPr>
          <w:rFonts w:ascii="Times New Roman" w:hAnsi="Times New Roman" w:cs="Times New Roman"/>
          <w:b/>
          <w:bCs/>
          <w:sz w:val="28"/>
          <w:szCs w:val="28"/>
        </w:rPr>
        <w:t>ntitumor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eastAsia="MyriadPro-Semibold" w:hAnsi="Times New Roman" w:cs="Times New Roman"/>
          <w:b/>
          <w:bCs/>
          <w:sz w:val="28"/>
          <w:szCs w:val="28"/>
          <w:lang w:val="en-US" w:eastAsia="zh-CN" w:bidi="ar"/>
        </w:rPr>
        <w:t>activities</w:t>
      </w:r>
    </w:p>
    <w:p w:rsidR="00B3229B" w:rsidRDefault="00B3229B" w:rsidP="00B3229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Abdullah Ali Alamri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eastAsia="Calibri" w:hAnsi="Times New Roman" w:cs="Times New Roman"/>
          <w:b/>
          <w:sz w:val="24"/>
          <w:szCs w:val="24"/>
        </w:rPr>
        <w:t>, Rita M. A. Borik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eastAsia="Calibri" w:hAnsi="Times New Roman" w:cs="Times New Roman"/>
          <w:b/>
          <w:sz w:val="24"/>
          <w:szCs w:val="24"/>
        </w:rPr>
        <w:t>, Ashraf H. F. Abd El-Wahab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eastAsia="Calibri" w:hAnsi="Times New Roman" w:cs="Times New Roman"/>
          <w:b/>
          <w:sz w:val="24"/>
          <w:szCs w:val="24"/>
        </w:rPr>
        <w:t>, Hany M. Mohamed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,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Khatib S. Ismail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2</w:t>
      </w:r>
      <w:r>
        <w:rPr>
          <w:rFonts w:ascii="Times New Roman" w:eastAsia="Calibri" w:hAnsi="Times New Roman" w:cs="Times New Roman"/>
          <w:b/>
          <w:sz w:val="24"/>
          <w:szCs w:val="24"/>
        </w:rPr>
        <w:t>,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Mohamed R. El-Assar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vertAlign w:val="superscript"/>
          <w:lang w:val="en-US"/>
        </w:rPr>
        <w:t>3</w:t>
      </w:r>
      <w:r>
        <w:rPr>
          <w:rFonts w:ascii="Times New Roman" w:eastAsia="Calibri" w:hAnsi="Times New Roman" w:cs="Times New Roman"/>
          <w:b/>
          <w:sz w:val="24"/>
          <w:szCs w:val="24"/>
        </w:rPr>
        <w:t>,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Al-Anood M. Al-Dies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Ahmed M. El-Agrody 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 xml:space="preserve">5, </w:t>
      </w:r>
      <w:r>
        <w:rPr>
          <w:rFonts w:ascii="Times New Roman" w:hAnsi="Times New Roman" w:cs="Times New Roman"/>
          <w:b/>
          <w:bCs/>
          <w:sz w:val="24"/>
          <w:szCs w:val="24"/>
        </w:rPr>
        <w:t>*</w:t>
      </w:r>
    </w:p>
    <w:p w:rsidR="00B3229B" w:rsidRDefault="00B3229B" w:rsidP="00B3229B">
      <w:pPr>
        <w:adjustRightInd w:val="0"/>
        <w:snapToGrid w:val="0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de-DE" w:bidi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de-DE" w:bidi="en-US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de-DE" w:bidi="en-US"/>
        </w:rPr>
        <w:t xml:space="preserve">Department of Physical Sciences, Chemistry Division, College of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de-DE" w:bidi="en-US"/>
        </w:rPr>
        <w:t>Science, Jazan University, P.O. Box. 114, Jazan 45142, Kingdom of Saudi Arabia</w:t>
      </w:r>
    </w:p>
    <w:p w:rsidR="00B3229B" w:rsidRDefault="00B3229B" w:rsidP="00B3229B">
      <w:pPr>
        <w:adjustRightInd w:val="0"/>
        <w:snapToGrid w:val="0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de-DE" w:bidi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de-DE" w:bidi="en-US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de-DE" w:bidi="en-US"/>
        </w:rPr>
        <w:t>Department of Biology, College of Science, Jazan University, P.O. Box. 114, Jazan 45142, Kingdom of Saudi Arabia</w:t>
      </w:r>
    </w:p>
    <w:p w:rsidR="00B3229B" w:rsidRDefault="00B3229B" w:rsidP="00B3229B">
      <w:pPr>
        <w:adjustRightInd w:val="0"/>
        <w:snapToGrid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de-DE" w:bidi="en-US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de-DE" w:bidi="en-US"/>
        </w:rPr>
        <w:t xml:space="preserve">3 </w:t>
      </w:r>
      <w:r>
        <w:rPr>
          <w:rFonts w:ascii="Times New Roman" w:eastAsia="Times New Roman" w:hAnsi="Times New Roman" w:cs="Times New Roman"/>
          <w:sz w:val="24"/>
          <w:szCs w:val="24"/>
          <w:lang w:eastAsia="de-DE" w:bidi="en-US"/>
        </w:rPr>
        <w:t>Department of Chemistry, College of Science, Jouf University, Sakaka, 2014 , Kingdom of Saudi Arabia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de-DE" w:bidi="en-US"/>
        </w:rPr>
        <w:t xml:space="preserve"> </w:t>
      </w:r>
    </w:p>
    <w:p w:rsidR="00B3229B" w:rsidRDefault="00B3229B" w:rsidP="00B3229B">
      <w:pPr>
        <w:spacing w:line="480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vertAlign w:val="superscript"/>
          <w:lang w:val="en-US"/>
        </w:rPr>
        <w:t xml:space="preserve">4 </w:t>
      </w:r>
      <w:r>
        <w:rPr>
          <w:rFonts w:ascii="Times New Roman" w:eastAsia="Calibri" w:hAnsi="Times New Roman"/>
        </w:rPr>
        <w:t>Chemistry Department,</w:t>
      </w:r>
      <w:r>
        <w:rPr>
          <w:rFonts w:ascii="Times New Roman" w:eastAsia="Calibri" w:hAnsi="Times New Roman"/>
          <w:lang w:val="en-US"/>
        </w:rPr>
        <w:t xml:space="preserve"> U</w:t>
      </w:r>
      <w:r>
        <w:rPr>
          <w:rFonts w:ascii="Times New Roman" w:eastAsia="Calibri" w:hAnsi="Times New Roman"/>
        </w:rPr>
        <w:t>mm Al-Qura University,Al-Qunfudah University College, Al-Qunfudah 21912, Saudi Arabia</w:t>
      </w:r>
      <w:r>
        <w:rPr>
          <w:rFonts w:ascii="Times New Roman" w:eastAsia="Calibri" w:hAnsi="Times New Roman"/>
          <w:lang w:val="en-US"/>
        </w:rPr>
        <w:t>.</w:t>
      </w:r>
      <w:r>
        <w:rPr>
          <w:rFonts w:ascii="Times New Roman" w:eastAsia="Calibri" w:hAnsi="Times New Roman"/>
        </w:rPr>
        <w:t xml:space="preserve"> </w:t>
      </w:r>
    </w:p>
    <w:p w:rsidR="00B3229B" w:rsidRDefault="00B3229B" w:rsidP="00B322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5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Department of Chemistry, Faculty of Science, Al-Azhar University, Nasr City 11884, Cairo, Egypt</w:t>
      </w:r>
    </w:p>
    <w:p w:rsidR="00B3229B" w:rsidRDefault="00B3229B" w:rsidP="00B3229B">
      <w:p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de-DE" w:bidi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*</w:t>
      </w:r>
      <w:r>
        <w:rPr>
          <w:rFonts w:ascii="Times New Roman" w:eastAsia="Calibri" w:hAnsi="Times New Roman" w:cs="Times New Roman"/>
          <w:sz w:val="24"/>
          <w:szCs w:val="24"/>
        </w:rPr>
        <w:t xml:space="preserve"> Corresponding author: </w:t>
      </w:r>
      <w:r>
        <w:rPr>
          <w:rFonts w:ascii="Times New Roman" w:hAnsi="Times New Roman" w:cs="Times New Roman"/>
          <w:sz w:val="24"/>
          <w:szCs w:val="24"/>
        </w:rPr>
        <w:t>Ahmed M. El-Agrody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hyperlink r:id="rId4" w:history="1">
        <w:r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n-US"/>
          </w:rPr>
          <w:t>(</w:t>
        </w:r>
        <w:r>
          <w:rPr>
            <w:rStyle w:val="Hyperlink"/>
            <w:rFonts w:ascii="Times New Roman" w:eastAsia="Corbel2" w:hAnsi="Times New Roman" w:cs="Times New Roman"/>
            <w:color w:val="000000"/>
            <w:sz w:val="24"/>
            <w:szCs w:val="24"/>
            <w:lang w:val="en-US" w:eastAsia="zh-CN" w:bidi="ar"/>
          </w:rPr>
          <w:t>elagrody_</w:t>
        </w:r>
        <w:r>
          <w:rPr>
            <w:rStyle w:val="Hyperlink"/>
            <w:rFonts w:ascii="Times New Roman" w:eastAsia="Corbel" w:hAnsi="Times New Roman" w:cs="Times New Roman"/>
            <w:color w:val="000000"/>
            <w:sz w:val="24"/>
            <w:szCs w:val="24"/>
            <w:lang w:val="en-US" w:eastAsia="zh-CN" w:bidi="ar"/>
          </w:rPr>
          <w:t>am@azhar.edu.eg),</w:t>
        </w:r>
      </w:hyperlink>
      <w:r>
        <w:rPr>
          <w:rFonts w:ascii="Times New Roman" w:eastAsia="Corbel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de-DE" w:bidi="en-US"/>
        </w:rPr>
        <w:t>ORCID ID:</w:t>
      </w:r>
    </w:p>
    <w:p w:rsidR="00B3229B" w:rsidRDefault="00B3229B" w:rsidP="00B3229B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0000-0001-7019-411X</w:t>
      </w:r>
    </w:p>
    <w:p w:rsidR="00B3229B" w:rsidRDefault="00B3229B" w:rsidP="00B3229B"/>
    <w:p w:rsidR="00B3229B" w:rsidRDefault="00B3229B" w:rsidP="00B3229B"/>
    <w:p w:rsidR="00B3229B" w:rsidRDefault="00B3229B" w:rsidP="00B3229B"/>
    <w:p w:rsidR="00B3229B" w:rsidRDefault="00B3229B" w:rsidP="00B3229B">
      <w:pPr>
        <w:jc w:val="center"/>
      </w:pPr>
      <w:r>
        <w:rPr>
          <w:noProof/>
          <w:lang w:eastAsia="en-IN"/>
        </w:rPr>
        <w:lastRenderedPageBreak/>
        <w:drawing>
          <wp:inline distT="0" distB="0" distL="0" distR="0">
            <wp:extent cx="5943600" cy="435292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29B" w:rsidRDefault="00B3229B" w:rsidP="00B3229B"/>
    <w:p w:rsidR="00B3229B" w:rsidRDefault="00B3229B" w:rsidP="00B3229B"/>
    <w:p w:rsidR="00B3229B" w:rsidRDefault="00B3229B" w:rsidP="00B3229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Figure S1: </w:t>
      </w:r>
      <w:r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H NMR spectrum of </w:t>
      </w:r>
      <w:r>
        <w:rPr>
          <w:rFonts w:ascii="Times New Roman" w:hAnsi="Times New Roman" w:cs="Times New Roman"/>
          <w:sz w:val="24"/>
          <w:szCs w:val="24"/>
          <w:lang w:val="en-US"/>
        </w:rPr>
        <w:t>compound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(3a, ChCSB-1)</w:t>
      </w:r>
    </w:p>
    <w:p w:rsidR="00B3229B" w:rsidRDefault="00B3229B" w:rsidP="00B3229B"/>
    <w:p w:rsidR="00B3229B" w:rsidRDefault="00B3229B" w:rsidP="00B3229B"/>
    <w:p w:rsidR="00B3229B" w:rsidRDefault="00B3229B" w:rsidP="00B3229B">
      <w:r>
        <w:rPr>
          <w:noProof/>
          <w:lang w:eastAsia="en-IN"/>
        </w:rPr>
        <w:lastRenderedPageBreak/>
        <w:drawing>
          <wp:inline distT="0" distB="0" distL="0" distR="0">
            <wp:extent cx="5943600" cy="39243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29B" w:rsidRDefault="00B3229B" w:rsidP="00B3229B">
      <w:r>
        <w:rPr>
          <w:rFonts w:ascii="Times New Roman" w:hAnsi="Times New Roman" w:cs="Times New Roman"/>
          <w:b/>
          <w:sz w:val="24"/>
          <w:szCs w:val="24"/>
          <w:lang w:val="en-GB"/>
        </w:rPr>
        <w:t>Figure 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: </w:t>
      </w:r>
      <w:r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H NMR spectrum of </w:t>
      </w:r>
      <w:r>
        <w:rPr>
          <w:rFonts w:ascii="Times New Roman" w:hAnsi="Times New Roman" w:cs="Times New Roman"/>
          <w:sz w:val="24"/>
          <w:szCs w:val="24"/>
          <w:lang w:val="en-US"/>
        </w:rPr>
        <w:t>compound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(3b, ChCSB-2)</w:t>
      </w:r>
    </w:p>
    <w:p w:rsidR="00B3229B" w:rsidRDefault="00B3229B" w:rsidP="00B3229B"/>
    <w:p w:rsidR="00B3229B" w:rsidRDefault="00B3229B" w:rsidP="00B3229B">
      <w:r>
        <w:rPr>
          <w:noProof/>
          <w:lang w:eastAsia="en-IN"/>
        </w:rPr>
        <w:lastRenderedPageBreak/>
        <w:drawing>
          <wp:inline distT="0" distB="0" distL="0" distR="0">
            <wp:extent cx="5943600" cy="41433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29B" w:rsidRDefault="00B3229B" w:rsidP="00B3229B">
      <w:r>
        <w:rPr>
          <w:rFonts w:ascii="Times New Roman" w:hAnsi="Times New Roman" w:cs="Times New Roman"/>
          <w:b/>
          <w:sz w:val="24"/>
          <w:szCs w:val="24"/>
          <w:lang w:val="en-GB"/>
        </w:rPr>
        <w:t>Figure 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: </w:t>
      </w:r>
      <w:r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H NMR spectrum of </w:t>
      </w:r>
      <w:r>
        <w:rPr>
          <w:rFonts w:ascii="Times New Roman" w:hAnsi="Times New Roman" w:cs="Times New Roman"/>
          <w:sz w:val="24"/>
          <w:szCs w:val="24"/>
          <w:lang w:val="en-US"/>
        </w:rPr>
        <w:t>compound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(3c, ChCSB-3)</w:t>
      </w:r>
    </w:p>
    <w:p w:rsidR="00B3229B" w:rsidRDefault="00B3229B" w:rsidP="00B3229B">
      <w:r>
        <w:rPr>
          <w:noProof/>
          <w:lang w:eastAsia="en-IN"/>
        </w:rPr>
        <w:lastRenderedPageBreak/>
        <w:drawing>
          <wp:inline distT="0" distB="0" distL="0" distR="0">
            <wp:extent cx="5943600" cy="40576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29B" w:rsidRDefault="00B3229B" w:rsidP="00B3229B">
      <w:r>
        <w:rPr>
          <w:rFonts w:ascii="Times New Roman" w:hAnsi="Times New Roman" w:cs="Times New Roman"/>
          <w:b/>
          <w:sz w:val="24"/>
          <w:szCs w:val="24"/>
          <w:lang w:val="en-GB"/>
        </w:rPr>
        <w:t>Figure 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: </w:t>
      </w:r>
      <w:r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H NMR spectrum of </w:t>
      </w:r>
      <w:r>
        <w:rPr>
          <w:rFonts w:ascii="Times New Roman" w:hAnsi="Times New Roman" w:cs="Times New Roman"/>
          <w:sz w:val="24"/>
          <w:szCs w:val="24"/>
          <w:lang w:val="en-US"/>
        </w:rPr>
        <w:t>compound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(3d, ChCSB-4)</w:t>
      </w:r>
    </w:p>
    <w:p w:rsidR="00B3229B" w:rsidRDefault="00B3229B" w:rsidP="00B3229B"/>
    <w:p w:rsidR="00B3229B" w:rsidRDefault="00B3229B" w:rsidP="00B3229B"/>
    <w:p w:rsidR="00B3229B" w:rsidRDefault="00B3229B" w:rsidP="00B3229B"/>
    <w:p w:rsidR="00B3229B" w:rsidRDefault="00B3229B" w:rsidP="00B3229B"/>
    <w:p w:rsidR="00B3229B" w:rsidRDefault="00B3229B" w:rsidP="00B3229B"/>
    <w:p w:rsidR="00B3229B" w:rsidRDefault="00B3229B" w:rsidP="00B3229B"/>
    <w:p w:rsidR="00B3229B" w:rsidRDefault="00B3229B" w:rsidP="00B3229B"/>
    <w:p w:rsidR="00B3229B" w:rsidRDefault="00B3229B" w:rsidP="00B3229B"/>
    <w:p w:rsidR="00B3229B" w:rsidRDefault="00B3229B" w:rsidP="00B3229B"/>
    <w:p w:rsidR="00B3229B" w:rsidRDefault="00B3229B" w:rsidP="00B3229B"/>
    <w:p w:rsidR="00B3229B" w:rsidRDefault="00B3229B" w:rsidP="00B3229B"/>
    <w:p w:rsidR="00B3229B" w:rsidRDefault="00B3229B" w:rsidP="00B3229B"/>
    <w:p w:rsidR="00B3229B" w:rsidRDefault="00B3229B" w:rsidP="00B3229B"/>
    <w:p w:rsidR="00B3229B" w:rsidRDefault="00B3229B" w:rsidP="00B3229B">
      <w:pPr>
        <w:jc w:val="both"/>
      </w:pPr>
      <w:r>
        <w:rPr>
          <w:noProof/>
          <w:lang w:eastAsia="en-IN"/>
        </w:rPr>
        <w:lastRenderedPageBreak/>
        <w:drawing>
          <wp:inline distT="0" distB="0" distL="0" distR="0">
            <wp:extent cx="5943600" cy="43148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Figure 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: </w:t>
      </w:r>
      <w:r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H NMR spectrum of </w:t>
      </w:r>
      <w:r>
        <w:rPr>
          <w:rFonts w:ascii="Times New Roman" w:hAnsi="Times New Roman" w:cs="Times New Roman"/>
          <w:sz w:val="24"/>
          <w:szCs w:val="24"/>
          <w:lang w:val="en-US"/>
        </w:rPr>
        <w:t>compound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(3e, ChCSB-5)</w:t>
      </w:r>
    </w:p>
    <w:p w:rsidR="00B3229B" w:rsidRDefault="00B3229B" w:rsidP="00B3229B">
      <w:pPr>
        <w:rPr>
          <w:lang w:val="en-IN" w:eastAsia="en-IN"/>
        </w:rPr>
      </w:pPr>
      <w:r>
        <w:rPr>
          <w:noProof/>
          <w:lang w:eastAsia="en-IN"/>
        </w:rPr>
        <w:lastRenderedPageBreak/>
        <w:drawing>
          <wp:inline distT="0" distB="0" distL="0" distR="0">
            <wp:extent cx="5943600" cy="38957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29B" w:rsidRDefault="00B3229B" w:rsidP="00B3229B">
      <w:pPr>
        <w:rPr>
          <w:lang w:val="en-IN" w:eastAsia="en-IN"/>
        </w:rPr>
      </w:pPr>
    </w:p>
    <w:p w:rsidR="00B3229B" w:rsidRDefault="00B3229B" w:rsidP="00B3229B">
      <w:pPr>
        <w:rPr>
          <w:lang w:val="en-IN" w:eastAsia="en-IN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Figure 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: </w:t>
      </w:r>
      <w:r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H NMR spectrum of </w:t>
      </w:r>
      <w:r>
        <w:rPr>
          <w:rFonts w:ascii="Times New Roman" w:hAnsi="Times New Roman" w:cs="Times New Roman"/>
          <w:sz w:val="24"/>
          <w:szCs w:val="24"/>
          <w:lang w:val="en-US"/>
        </w:rPr>
        <w:t>compound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(3f, ChCSB-6)</w:t>
      </w:r>
    </w:p>
    <w:p w:rsidR="00B3229B" w:rsidRDefault="00B3229B" w:rsidP="00B3229B"/>
    <w:p w:rsidR="00B3229B" w:rsidRDefault="00B3229B" w:rsidP="00B3229B"/>
    <w:p w:rsidR="00B3229B" w:rsidRDefault="00B3229B" w:rsidP="00B3229B"/>
    <w:p w:rsidR="00B3229B" w:rsidRDefault="00B3229B" w:rsidP="00B3229B"/>
    <w:p w:rsidR="00B3229B" w:rsidRDefault="00B3229B" w:rsidP="00B3229B"/>
    <w:p w:rsidR="00B3229B" w:rsidRDefault="00B3229B" w:rsidP="00B3229B">
      <w:pPr>
        <w:rPr>
          <w:rFonts w:ascii="Times New Roman" w:hAnsi="Times New Roman" w:cs="Times New Roman"/>
          <w:sz w:val="28"/>
          <w:szCs w:val="28"/>
          <w:lang w:val="en-IN" w:eastAsia="en-IN"/>
        </w:rPr>
      </w:pPr>
    </w:p>
    <w:p w:rsidR="00B3229B" w:rsidRDefault="00B3229B" w:rsidP="00B3229B"/>
    <w:p w:rsidR="00B3229B" w:rsidRDefault="00B3229B" w:rsidP="00B3229B"/>
    <w:p w:rsidR="00B3229B" w:rsidRDefault="00B3229B" w:rsidP="00B3229B"/>
    <w:p w:rsidR="00B3229B" w:rsidRDefault="00B3229B" w:rsidP="00B3229B"/>
    <w:p w:rsidR="00B3229B" w:rsidRDefault="00B3229B" w:rsidP="00B3229B"/>
    <w:p w:rsidR="00B3229B" w:rsidRDefault="00B3229B" w:rsidP="00B3229B"/>
    <w:p w:rsidR="00B3229B" w:rsidRDefault="00B3229B" w:rsidP="00B3229B">
      <w:pPr>
        <w:tabs>
          <w:tab w:val="left" w:pos="3278"/>
        </w:tabs>
      </w:pPr>
      <w:r>
        <w:lastRenderedPageBreak/>
        <w:tab/>
      </w:r>
    </w:p>
    <w:p w:rsidR="00E36180" w:rsidRDefault="00E36180"/>
    <w:sectPr w:rsidR="00E36180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Pro-Semibold">
    <w:altName w:val="Segoe Print"/>
    <w:charset w:val="00"/>
    <w:family w:val="auto"/>
    <w:pitch w:val="default"/>
  </w:font>
  <w:font w:name="Corbel2">
    <w:altName w:val="Segoe Print"/>
    <w:charset w:val="00"/>
    <w:family w:val="auto"/>
    <w:pitch w:val="default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B3229B">
    <w:pPr>
      <w:pStyle w:val="Footer"/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76835" cy="290830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290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B3229B">
                          <w:pPr>
                            <w:pStyle w:val="Footer"/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0;margin-top:0;width:6.05pt;height:22.9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" filled="f" stroked="f">
              <v:textbox style="mso-fit-shape-to-text:t" inset="0,0,0,0">
                <w:txbxContent>
                  <w:p w:rsidR="00000000" w:rsidRDefault="00B3229B">
                    <w:pPr>
                      <w:pStyle w:val="Footer"/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24"/>
                        <w:szCs w:val="24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29B"/>
    <w:rsid w:val="00002E34"/>
    <w:rsid w:val="00007B6A"/>
    <w:rsid w:val="0006590B"/>
    <w:rsid w:val="000F71D7"/>
    <w:rsid w:val="00122F48"/>
    <w:rsid w:val="00155B13"/>
    <w:rsid w:val="00157182"/>
    <w:rsid w:val="0017383E"/>
    <w:rsid w:val="001B5C2A"/>
    <w:rsid w:val="002121E9"/>
    <w:rsid w:val="00221DA9"/>
    <w:rsid w:val="00262C1B"/>
    <w:rsid w:val="002800D1"/>
    <w:rsid w:val="0028790C"/>
    <w:rsid w:val="00296F2E"/>
    <w:rsid w:val="002F6A7F"/>
    <w:rsid w:val="002F71D3"/>
    <w:rsid w:val="003B0195"/>
    <w:rsid w:val="003B0F8A"/>
    <w:rsid w:val="003B45F6"/>
    <w:rsid w:val="003D6E06"/>
    <w:rsid w:val="003F0A32"/>
    <w:rsid w:val="003F1D6A"/>
    <w:rsid w:val="00402D1C"/>
    <w:rsid w:val="00406324"/>
    <w:rsid w:val="0045269A"/>
    <w:rsid w:val="00471496"/>
    <w:rsid w:val="004920D9"/>
    <w:rsid w:val="004C6D32"/>
    <w:rsid w:val="004D039F"/>
    <w:rsid w:val="004F1262"/>
    <w:rsid w:val="00556303"/>
    <w:rsid w:val="005A48B8"/>
    <w:rsid w:val="005A49EB"/>
    <w:rsid w:val="005B18B1"/>
    <w:rsid w:val="005C0049"/>
    <w:rsid w:val="00600CFF"/>
    <w:rsid w:val="00641F73"/>
    <w:rsid w:val="00663CB8"/>
    <w:rsid w:val="006862CB"/>
    <w:rsid w:val="006B211A"/>
    <w:rsid w:val="006F4D1D"/>
    <w:rsid w:val="00716B74"/>
    <w:rsid w:val="00754205"/>
    <w:rsid w:val="007B4B01"/>
    <w:rsid w:val="007C727C"/>
    <w:rsid w:val="007D74CB"/>
    <w:rsid w:val="007F2B60"/>
    <w:rsid w:val="008267F9"/>
    <w:rsid w:val="008445E7"/>
    <w:rsid w:val="00855901"/>
    <w:rsid w:val="00855B91"/>
    <w:rsid w:val="00862514"/>
    <w:rsid w:val="008B7894"/>
    <w:rsid w:val="009006D0"/>
    <w:rsid w:val="009018A9"/>
    <w:rsid w:val="00911418"/>
    <w:rsid w:val="00913806"/>
    <w:rsid w:val="00921D9B"/>
    <w:rsid w:val="009A76E4"/>
    <w:rsid w:val="009B265D"/>
    <w:rsid w:val="009D5470"/>
    <w:rsid w:val="009F4E35"/>
    <w:rsid w:val="00A33B98"/>
    <w:rsid w:val="00AA3DD7"/>
    <w:rsid w:val="00B0391D"/>
    <w:rsid w:val="00B15BE0"/>
    <w:rsid w:val="00B3229B"/>
    <w:rsid w:val="00B43105"/>
    <w:rsid w:val="00B55EEA"/>
    <w:rsid w:val="00B97533"/>
    <w:rsid w:val="00BC26CF"/>
    <w:rsid w:val="00BF17CD"/>
    <w:rsid w:val="00C07D1C"/>
    <w:rsid w:val="00C617B0"/>
    <w:rsid w:val="00D448C4"/>
    <w:rsid w:val="00D502B0"/>
    <w:rsid w:val="00D51FAA"/>
    <w:rsid w:val="00D66987"/>
    <w:rsid w:val="00D76C45"/>
    <w:rsid w:val="00D82790"/>
    <w:rsid w:val="00D86A9D"/>
    <w:rsid w:val="00DA7E0C"/>
    <w:rsid w:val="00DD70F0"/>
    <w:rsid w:val="00E36180"/>
    <w:rsid w:val="00E50C64"/>
    <w:rsid w:val="00E94BCD"/>
    <w:rsid w:val="00EA723D"/>
    <w:rsid w:val="00EC741E"/>
    <w:rsid w:val="00EE4CDF"/>
    <w:rsid w:val="00F01FD8"/>
    <w:rsid w:val="00F251FB"/>
    <w:rsid w:val="00FB1D08"/>
    <w:rsid w:val="00FB2082"/>
    <w:rsid w:val="00FD2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6EE7059-5BB6-4385-9664-04F4B77F6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3229B"/>
    <w:pPr>
      <w:tabs>
        <w:tab w:val="center" w:pos="4153"/>
        <w:tab w:val="right" w:pos="8306"/>
      </w:tabs>
      <w:snapToGrid w:val="0"/>
    </w:pPr>
    <w:rPr>
      <w:rFonts w:ascii="Calibri" w:eastAsia="Calibri" w:hAnsi="Calibri" w:cs="Arial"/>
      <w:kern w:val="2"/>
      <w:sz w:val="18"/>
      <w:szCs w:val="18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B3229B"/>
    <w:rPr>
      <w:rFonts w:ascii="Calibri" w:eastAsia="Calibri" w:hAnsi="Calibri" w:cs="Arial"/>
      <w:kern w:val="2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qFormat/>
    <w:rsid w:val="00B322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oter" Target="footer1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hyperlink" Target="mailto:(elagrody_am@azhar.edu.eg),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208</Words>
  <Characters>1187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B</dc:creator>
  <cp:keywords/>
  <dc:description/>
  <cp:lastModifiedBy>Anton B</cp:lastModifiedBy>
  <cp:revision>1</cp:revision>
  <dcterms:created xsi:type="dcterms:W3CDTF">2024-09-30T14:44:00Z</dcterms:created>
  <dcterms:modified xsi:type="dcterms:W3CDTF">2024-09-30T14:45:00Z</dcterms:modified>
</cp:coreProperties>
</file>