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2DA4DE" w14:textId="77777777" w:rsidR="008E2D5C" w:rsidRDefault="008E2D5C" w:rsidP="008E2D5C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 w:rsidRPr="009F1E62">
        <w:rPr>
          <w:rFonts w:asciiTheme="minorHAnsi" w:eastAsia="Times New Roman" w:hAnsiTheme="minorHAnsi" w:cstheme="minorHAnsi"/>
          <w:b/>
          <w:bCs/>
          <w:sz w:val="20"/>
          <w:szCs w:val="20"/>
        </w:rPr>
        <w:t>Supplementary Information</w:t>
      </w:r>
    </w:p>
    <w:p w14:paraId="3E1AA381" w14:textId="77777777" w:rsidR="008E2D5C" w:rsidRDefault="008E2D5C" w:rsidP="008E2D5C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14:paraId="1EFF50F3" w14:textId="77777777" w:rsidR="008E2D5C" w:rsidRPr="00CC6470" w:rsidRDefault="008E2D5C" w:rsidP="00B25C19">
      <w:pPr>
        <w:spacing w:after="0" w:line="240" w:lineRule="auto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CC6470">
        <w:rPr>
          <w:rFonts w:asciiTheme="minorHAnsi" w:eastAsia="Times New Roman" w:hAnsiTheme="minorHAnsi" w:cstheme="minorHAnsi"/>
          <w:b/>
          <w:bCs/>
          <w:sz w:val="20"/>
          <w:szCs w:val="20"/>
        </w:rPr>
        <w:t>Table 1</w:t>
      </w:r>
      <w:r w:rsidRPr="00CC6470">
        <w:rPr>
          <w:rFonts w:asciiTheme="minorHAnsi" w:eastAsia="Times New Roman" w:hAnsiTheme="minorHAnsi" w:cstheme="minorHAnsi"/>
          <w:sz w:val="20"/>
          <w:szCs w:val="20"/>
        </w:rPr>
        <w:t>. Sampling site in Makassar Strait and south of Lombok Strait.</w:t>
      </w:r>
    </w:p>
    <w:tbl>
      <w:tblPr>
        <w:tblStyle w:val="PlainTable21"/>
        <w:tblW w:w="8500" w:type="dxa"/>
        <w:jc w:val="center"/>
        <w:tblLayout w:type="fixed"/>
        <w:tblLook w:val="0400" w:firstRow="0" w:lastRow="0" w:firstColumn="0" w:lastColumn="0" w:noHBand="0" w:noVBand="1"/>
      </w:tblPr>
      <w:tblGrid>
        <w:gridCol w:w="897"/>
        <w:gridCol w:w="936"/>
        <w:gridCol w:w="590"/>
        <w:gridCol w:w="1297"/>
        <w:gridCol w:w="1440"/>
        <w:gridCol w:w="900"/>
        <w:gridCol w:w="2440"/>
      </w:tblGrid>
      <w:tr w:rsidR="008E2D5C" w:rsidRPr="00CC6470" w14:paraId="23CF5E86" w14:textId="77777777" w:rsidTr="00631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897" w:type="dxa"/>
            <w:vMerge w:val="restart"/>
          </w:tcPr>
          <w:p w14:paraId="43D13FE3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Station</w:t>
            </w:r>
          </w:p>
        </w:tc>
        <w:tc>
          <w:tcPr>
            <w:tcW w:w="936" w:type="dxa"/>
            <w:vMerge w:val="restart"/>
          </w:tcPr>
          <w:p w14:paraId="4D8CB77D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Sample ID</w:t>
            </w:r>
          </w:p>
        </w:tc>
        <w:tc>
          <w:tcPr>
            <w:tcW w:w="590" w:type="dxa"/>
            <w:vMerge w:val="restart"/>
          </w:tcPr>
          <w:p w14:paraId="2A680FF3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Leg</w:t>
            </w:r>
          </w:p>
        </w:tc>
        <w:tc>
          <w:tcPr>
            <w:tcW w:w="2737" w:type="dxa"/>
            <w:gridSpan w:val="2"/>
          </w:tcPr>
          <w:p w14:paraId="7538B970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Coordinate</w:t>
            </w:r>
          </w:p>
        </w:tc>
        <w:tc>
          <w:tcPr>
            <w:tcW w:w="900" w:type="dxa"/>
            <w:vMerge w:val="restart"/>
          </w:tcPr>
          <w:p w14:paraId="1C2EE790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Depth </w:t>
            </w:r>
          </w:p>
          <w:p w14:paraId="4E764C1D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(m)</w:t>
            </w:r>
          </w:p>
        </w:tc>
        <w:tc>
          <w:tcPr>
            <w:tcW w:w="2440" w:type="dxa"/>
            <w:vMerge w:val="restart"/>
          </w:tcPr>
          <w:p w14:paraId="2B52D558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Location</w:t>
            </w:r>
          </w:p>
        </w:tc>
      </w:tr>
      <w:tr w:rsidR="008E2D5C" w:rsidRPr="00CC6470" w14:paraId="0D0F61C4" w14:textId="77777777" w:rsidTr="00631EE4">
        <w:trPr>
          <w:trHeight w:val="103"/>
          <w:jc w:val="center"/>
        </w:trPr>
        <w:tc>
          <w:tcPr>
            <w:tcW w:w="897" w:type="dxa"/>
            <w:vMerge/>
          </w:tcPr>
          <w:p w14:paraId="6569EE14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36" w:type="dxa"/>
            <w:vMerge/>
          </w:tcPr>
          <w:p w14:paraId="2BDF6655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90" w:type="dxa"/>
            <w:vMerge/>
          </w:tcPr>
          <w:p w14:paraId="3465A864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297" w:type="dxa"/>
          </w:tcPr>
          <w:p w14:paraId="3AF9D22E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Latitude</w:t>
            </w:r>
          </w:p>
        </w:tc>
        <w:tc>
          <w:tcPr>
            <w:tcW w:w="1440" w:type="dxa"/>
          </w:tcPr>
          <w:p w14:paraId="1D00FDFD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Longitude</w:t>
            </w:r>
          </w:p>
        </w:tc>
        <w:tc>
          <w:tcPr>
            <w:tcW w:w="900" w:type="dxa"/>
            <w:vMerge/>
          </w:tcPr>
          <w:p w14:paraId="4A1C8D21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2440" w:type="dxa"/>
            <w:vMerge/>
          </w:tcPr>
          <w:p w14:paraId="445F09FF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8E2D5C" w:rsidRPr="00CC6470" w14:paraId="2DBBACFF" w14:textId="77777777" w:rsidTr="00631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897" w:type="dxa"/>
          </w:tcPr>
          <w:p w14:paraId="222665C9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33</w:t>
            </w:r>
          </w:p>
        </w:tc>
        <w:tc>
          <w:tcPr>
            <w:tcW w:w="936" w:type="dxa"/>
          </w:tcPr>
          <w:p w14:paraId="361B91BC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590" w:type="dxa"/>
          </w:tcPr>
          <w:p w14:paraId="5AB2983C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297" w:type="dxa"/>
          </w:tcPr>
          <w:p w14:paraId="108725D1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-9.054333</w:t>
            </w:r>
          </w:p>
        </w:tc>
        <w:tc>
          <w:tcPr>
            <w:tcW w:w="1440" w:type="dxa"/>
          </w:tcPr>
          <w:p w14:paraId="2BC28B9C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115.616533</w:t>
            </w:r>
          </w:p>
        </w:tc>
        <w:tc>
          <w:tcPr>
            <w:tcW w:w="900" w:type="dxa"/>
          </w:tcPr>
          <w:p w14:paraId="61729A7D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,</w:t>
            </w: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000</w:t>
            </w:r>
          </w:p>
        </w:tc>
        <w:tc>
          <w:tcPr>
            <w:tcW w:w="2440" w:type="dxa"/>
          </w:tcPr>
          <w:p w14:paraId="049D9DCE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South of Lombok Strait</w:t>
            </w:r>
          </w:p>
        </w:tc>
      </w:tr>
      <w:tr w:rsidR="008E2D5C" w:rsidRPr="00CC6470" w14:paraId="2086CA07" w14:textId="77777777" w:rsidTr="00631EE4">
        <w:trPr>
          <w:jc w:val="center"/>
        </w:trPr>
        <w:tc>
          <w:tcPr>
            <w:tcW w:w="897" w:type="dxa"/>
          </w:tcPr>
          <w:p w14:paraId="13E87F37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48</w:t>
            </w:r>
          </w:p>
        </w:tc>
        <w:tc>
          <w:tcPr>
            <w:tcW w:w="936" w:type="dxa"/>
          </w:tcPr>
          <w:p w14:paraId="59652CE2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590" w:type="dxa"/>
          </w:tcPr>
          <w:p w14:paraId="1977B405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297" w:type="dxa"/>
          </w:tcPr>
          <w:p w14:paraId="2041D618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-3.5453</w:t>
            </w:r>
          </w:p>
        </w:tc>
        <w:tc>
          <w:tcPr>
            <w:tcW w:w="1440" w:type="dxa"/>
          </w:tcPr>
          <w:p w14:paraId="18BF2BFD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118.545533</w:t>
            </w:r>
          </w:p>
        </w:tc>
        <w:tc>
          <w:tcPr>
            <w:tcW w:w="900" w:type="dxa"/>
          </w:tcPr>
          <w:p w14:paraId="79075782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,</w:t>
            </w: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000</w:t>
            </w:r>
          </w:p>
        </w:tc>
        <w:tc>
          <w:tcPr>
            <w:tcW w:w="2440" w:type="dxa"/>
            <w:vMerge w:val="restart"/>
          </w:tcPr>
          <w:p w14:paraId="29B504D3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Makassar Strait</w:t>
            </w:r>
          </w:p>
        </w:tc>
      </w:tr>
      <w:tr w:rsidR="008E2D5C" w:rsidRPr="00CC6470" w14:paraId="35B72793" w14:textId="77777777" w:rsidTr="00631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  <w:jc w:val="center"/>
        </w:trPr>
        <w:tc>
          <w:tcPr>
            <w:tcW w:w="897" w:type="dxa"/>
          </w:tcPr>
          <w:p w14:paraId="6E012AEF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936" w:type="dxa"/>
          </w:tcPr>
          <w:p w14:paraId="3DD8FC19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590" w:type="dxa"/>
          </w:tcPr>
          <w:p w14:paraId="484C2CDD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297" w:type="dxa"/>
          </w:tcPr>
          <w:p w14:paraId="2D61F5B3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-1.9998</w:t>
            </w:r>
          </w:p>
        </w:tc>
        <w:tc>
          <w:tcPr>
            <w:tcW w:w="1440" w:type="dxa"/>
          </w:tcPr>
          <w:p w14:paraId="221B9E95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118.833233</w:t>
            </w:r>
          </w:p>
        </w:tc>
        <w:tc>
          <w:tcPr>
            <w:tcW w:w="900" w:type="dxa"/>
          </w:tcPr>
          <w:p w14:paraId="189F89B5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,</w:t>
            </w:r>
            <w:r w:rsidRPr="00CC6470">
              <w:rPr>
                <w:rFonts w:asciiTheme="minorHAnsi" w:eastAsia="Times New Roman" w:hAnsiTheme="minorHAnsi" w:cstheme="minorHAnsi"/>
                <w:sz w:val="20"/>
                <w:szCs w:val="20"/>
              </w:rPr>
              <w:t>000</w:t>
            </w:r>
          </w:p>
        </w:tc>
        <w:tc>
          <w:tcPr>
            <w:tcW w:w="2440" w:type="dxa"/>
            <w:vMerge/>
          </w:tcPr>
          <w:p w14:paraId="3B72947C" w14:textId="77777777" w:rsidR="008E2D5C" w:rsidRPr="00CC6470" w:rsidRDefault="008E2D5C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14:paraId="4E75F3AA" w14:textId="77777777" w:rsidR="008E2D5C" w:rsidRPr="00CC6470" w:rsidRDefault="008E2D5C" w:rsidP="008E2D5C">
      <w:pPr>
        <w:spacing w:after="0" w:line="240" w:lineRule="auto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1E11A29E" w14:textId="77777777" w:rsidR="008E2D5C" w:rsidRPr="009F1E62" w:rsidRDefault="008E2D5C" w:rsidP="008E2D5C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14:paraId="2598436B" w14:textId="2EEC9DDF" w:rsidR="008E2D5C" w:rsidRPr="00CC6470" w:rsidRDefault="008E2D5C" w:rsidP="008C43E9">
      <w:pPr>
        <w:spacing w:after="0" w:line="240" w:lineRule="auto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CC6470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Table </w:t>
      </w:r>
      <w:r w:rsidR="00F37AC6">
        <w:rPr>
          <w:rFonts w:asciiTheme="minorHAnsi" w:eastAsia="Times New Roman" w:hAnsiTheme="minorHAnsi" w:cstheme="minorHAnsi"/>
          <w:b/>
          <w:bCs/>
          <w:sz w:val="20"/>
          <w:szCs w:val="20"/>
        </w:rPr>
        <w:t>2</w:t>
      </w:r>
      <w:r w:rsidRPr="00CC6470">
        <w:rPr>
          <w:rFonts w:asciiTheme="minorHAnsi" w:eastAsia="Times New Roman" w:hAnsiTheme="minorHAnsi" w:cstheme="minorHAnsi"/>
          <w:sz w:val="20"/>
          <w:szCs w:val="20"/>
        </w:rPr>
        <w:t>. Environmental physicochemical oceanographic condition</w:t>
      </w:r>
    </w:p>
    <w:p w14:paraId="5D5F264D" w14:textId="77777777" w:rsidR="008E2D5C" w:rsidRPr="00CC6470" w:rsidRDefault="008E2D5C" w:rsidP="008E2D5C">
      <w:pPr>
        <w:spacing w:after="0" w:line="240" w:lineRule="auto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tbl>
      <w:tblPr>
        <w:tblStyle w:val="PlainTable21"/>
        <w:tblW w:w="8505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708"/>
        <w:gridCol w:w="706"/>
        <w:gridCol w:w="183"/>
        <w:gridCol w:w="654"/>
        <w:gridCol w:w="584"/>
        <w:gridCol w:w="15"/>
        <w:gridCol w:w="1260"/>
        <w:gridCol w:w="851"/>
        <w:gridCol w:w="805"/>
        <w:gridCol w:w="187"/>
        <w:gridCol w:w="785"/>
        <w:gridCol w:w="207"/>
      </w:tblGrid>
      <w:tr w:rsidR="008B28AE" w:rsidRPr="00CC6470" w14:paraId="14D98CE9" w14:textId="63A6ABCE" w:rsidTr="008B28AE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07" w:type="dxa"/>
          <w:trHeight w:val="5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</w:tcPr>
          <w:p w14:paraId="264D4E49" w14:textId="77777777" w:rsidR="008B28AE" w:rsidRPr="00D53A7F" w:rsidRDefault="008B28AE" w:rsidP="004F75F5">
            <w:pPr>
              <w:jc w:val="both"/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</w:rPr>
              <w:t>Station</w:t>
            </w:r>
          </w:p>
          <w:p w14:paraId="7EC11916" w14:textId="77777777" w:rsidR="008B28AE" w:rsidRPr="00D53A7F" w:rsidRDefault="008B28AE" w:rsidP="004F75F5">
            <w:pPr>
              <w:jc w:val="both"/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</w:rPr>
            </w:pPr>
          </w:p>
          <w:p w14:paraId="50EC67A3" w14:textId="77777777" w:rsidR="008B28AE" w:rsidRPr="00D53A7F" w:rsidRDefault="008B28AE" w:rsidP="004F75F5">
            <w:pPr>
              <w:jc w:val="both"/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14:paraId="1850C1CB" w14:textId="77777777" w:rsidR="008B28AE" w:rsidRPr="00D53A7F" w:rsidRDefault="008B28AE" w:rsidP="00631E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</w:rPr>
              <w:t>Depth (m)</w:t>
            </w:r>
          </w:p>
        </w:tc>
        <w:tc>
          <w:tcPr>
            <w:tcW w:w="708" w:type="dxa"/>
          </w:tcPr>
          <w:p w14:paraId="7F5AFFF3" w14:textId="77777777" w:rsidR="008B28AE" w:rsidRPr="00D53A7F" w:rsidRDefault="008B28AE" w:rsidP="004F75F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89" w:type="dxa"/>
            <w:gridSpan w:val="2"/>
          </w:tcPr>
          <w:p w14:paraId="4F3D2BFE" w14:textId="70120BC9" w:rsidR="008B28AE" w:rsidRPr="00D53A7F" w:rsidRDefault="008B28AE" w:rsidP="004F75F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64" w:type="dxa"/>
            <w:gridSpan w:val="5"/>
          </w:tcPr>
          <w:p w14:paraId="6D273999" w14:textId="1016A178" w:rsidR="008B28AE" w:rsidRPr="00D53A7F" w:rsidRDefault="008B28AE" w:rsidP="004F75F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</w:rPr>
              <w:t>Environmental parameter</w:t>
            </w:r>
          </w:p>
        </w:tc>
        <w:tc>
          <w:tcPr>
            <w:tcW w:w="805" w:type="dxa"/>
          </w:tcPr>
          <w:p w14:paraId="4F1E6F1F" w14:textId="77777777" w:rsidR="008B28AE" w:rsidRPr="00D53A7F" w:rsidRDefault="008B28AE" w:rsidP="004F75F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72" w:type="dxa"/>
            <w:gridSpan w:val="2"/>
          </w:tcPr>
          <w:p w14:paraId="5DEFBBE3" w14:textId="77777777" w:rsidR="008B28AE" w:rsidRPr="00D53A7F" w:rsidRDefault="008B28AE" w:rsidP="004F75F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8B28AE" w:rsidRPr="00CC6470" w14:paraId="3C481085" w14:textId="56EC9416" w:rsidTr="008B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</w:tcPr>
          <w:p w14:paraId="78FF7087" w14:textId="77777777" w:rsidR="008B28AE" w:rsidRPr="00D53A7F" w:rsidRDefault="008B28AE" w:rsidP="004F75F5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7A8CD97C" w14:textId="77777777" w:rsidR="008B28AE" w:rsidRPr="00D53A7F" w:rsidRDefault="008B28AE" w:rsidP="004F75F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08" w:type="dxa"/>
          </w:tcPr>
          <w:p w14:paraId="7BA6A5D8" w14:textId="77777777" w:rsidR="008B28AE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Press</w:t>
            </w:r>
          </w:p>
          <w:p w14:paraId="3C1A20BF" w14:textId="1F50D922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(MPa)</w:t>
            </w:r>
          </w:p>
        </w:tc>
        <w:tc>
          <w:tcPr>
            <w:tcW w:w="706" w:type="dxa"/>
          </w:tcPr>
          <w:p w14:paraId="0880605D" w14:textId="6119F6B3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Temp(̊C)</w:t>
            </w:r>
          </w:p>
        </w:tc>
        <w:tc>
          <w:tcPr>
            <w:tcW w:w="837" w:type="dxa"/>
            <w:gridSpan w:val="2"/>
          </w:tcPr>
          <w:p w14:paraId="3FFD7C11" w14:textId="77777777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Salinity (PSU)</w:t>
            </w:r>
          </w:p>
        </w:tc>
        <w:tc>
          <w:tcPr>
            <w:tcW w:w="584" w:type="dxa"/>
          </w:tcPr>
          <w:p w14:paraId="7A8D7F6C" w14:textId="77777777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pH</w:t>
            </w:r>
          </w:p>
        </w:tc>
        <w:tc>
          <w:tcPr>
            <w:tcW w:w="1275" w:type="dxa"/>
            <w:gridSpan w:val="2"/>
          </w:tcPr>
          <w:p w14:paraId="038D071F" w14:textId="127ABDDA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Chlorophyl-a (ug/L)</w:t>
            </w:r>
          </w:p>
        </w:tc>
        <w:tc>
          <w:tcPr>
            <w:tcW w:w="851" w:type="dxa"/>
          </w:tcPr>
          <w:p w14:paraId="215E5DFA" w14:textId="78CDA056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DO (mg/L)</w:t>
            </w:r>
          </w:p>
        </w:tc>
        <w:tc>
          <w:tcPr>
            <w:tcW w:w="992" w:type="dxa"/>
            <w:gridSpan w:val="2"/>
          </w:tcPr>
          <w:p w14:paraId="261D6EB0" w14:textId="77777777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</w:pPr>
            <w:r w:rsidRPr="00D53A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D53A7F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</w:p>
          <w:p w14:paraId="3083AD7C" w14:textId="300760E8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D53A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(µmol/l)</w:t>
            </w:r>
          </w:p>
          <w:p w14:paraId="723A9450" w14:textId="77777777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14:paraId="4C9F17D5" w14:textId="77777777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</w:pPr>
            <w:r w:rsidRPr="00D53A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</w:t>
            </w:r>
            <w:r w:rsidRPr="00D53A7F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</w:p>
          <w:p w14:paraId="15F74801" w14:textId="6A3D4C25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D53A7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(µmol/l)</w:t>
            </w:r>
          </w:p>
          <w:p w14:paraId="334ABBC9" w14:textId="77777777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8B28AE" w:rsidRPr="00CC6470" w14:paraId="2BCD06BA" w14:textId="2D49C27F" w:rsidTr="008B28AE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33AE89D8" w14:textId="77777777" w:rsidR="008B28AE" w:rsidRPr="00D53A7F" w:rsidRDefault="008B28AE" w:rsidP="00D53A7F">
            <w:pPr>
              <w:jc w:val="both"/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</w:rPr>
              <w:t>33</w:t>
            </w:r>
          </w:p>
        </w:tc>
        <w:tc>
          <w:tcPr>
            <w:tcW w:w="709" w:type="dxa"/>
          </w:tcPr>
          <w:p w14:paraId="49EB00E7" w14:textId="77777777" w:rsidR="008B28AE" w:rsidRPr="00D53A7F" w:rsidRDefault="008B28AE" w:rsidP="00D53A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08" w:type="dxa"/>
          </w:tcPr>
          <w:p w14:paraId="7A3FC340" w14:textId="723BB5A0" w:rsidR="008B28AE" w:rsidRPr="00D53A7F" w:rsidRDefault="008B28AE" w:rsidP="00D53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706" w:type="dxa"/>
          </w:tcPr>
          <w:p w14:paraId="578E8B2A" w14:textId="5167128E" w:rsidR="008B28AE" w:rsidRPr="00D53A7F" w:rsidRDefault="008B28AE" w:rsidP="00D53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4.87</w:t>
            </w:r>
          </w:p>
        </w:tc>
        <w:tc>
          <w:tcPr>
            <w:tcW w:w="837" w:type="dxa"/>
            <w:gridSpan w:val="2"/>
          </w:tcPr>
          <w:p w14:paraId="127D9DA8" w14:textId="77777777" w:rsidR="008B28AE" w:rsidRPr="00D53A7F" w:rsidRDefault="008B28AE" w:rsidP="00D53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34.63</w:t>
            </w:r>
          </w:p>
        </w:tc>
        <w:tc>
          <w:tcPr>
            <w:tcW w:w="599" w:type="dxa"/>
            <w:gridSpan w:val="2"/>
          </w:tcPr>
          <w:p w14:paraId="7815EFDF" w14:textId="77777777" w:rsidR="008B28AE" w:rsidRPr="00D53A7F" w:rsidRDefault="008B28AE" w:rsidP="00D53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260" w:type="dxa"/>
          </w:tcPr>
          <w:p w14:paraId="229FB007" w14:textId="2E0AEC23" w:rsidR="008B28AE" w:rsidRPr="00D53A7F" w:rsidRDefault="008B28AE" w:rsidP="00D53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0.34</w:t>
            </w:r>
          </w:p>
        </w:tc>
        <w:tc>
          <w:tcPr>
            <w:tcW w:w="851" w:type="dxa"/>
          </w:tcPr>
          <w:p w14:paraId="7CA046E7" w14:textId="5456D7BF" w:rsidR="008B28AE" w:rsidRPr="00D53A7F" w:rsidRDefault="008B28AE" w:rsidP="00D53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2.98</w:t>
            </w:r>
          </w:p>
        </w:tc>
        <w:tc>
          <w:tcPr>
            <w:tcW w:w="992" w:type="dxa"/>
            <w:gridSpan w:val="2"/>
          </w:tcPr>
          <w:p w14:paraId="0043AA30" w14:textId="7A0B284D" w:rsidR="008B28AE" w:rsidRPr="00D53A7F" w:rsidRDefault="008B28AE" w:rsidP="00D53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hAnsiTheme="minorHAnsi" w:cstheme="minorHAnsi"/>
                <w:sz w:val="20"/>
                <w:szCs w:val="20"/>
              </w:rPr>
              <w:t>3.61</w:t>
            </w:r>
          </w:p>
        </w:tc>
        <w:tc>
          <w:tcPr>
            <w:tcW w:w="992" w:type="dxa"/>
            <w:gridSpan w:val="2"/>
          </w:tcPr>
          <w:p w14:paraId="4F394CE8" w14:textId="3FF4B25A" w:rsidR="008B28AE" w:rsidRPr="00D53A7F" w:rsidRDefault="008B28AE" w:rsidP="00D53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hAnsiTheme="minorHAnsi" w:cstheme="minorHAnsi"/>
                <w:sz w:val="20"/>
                <w:szCs w:val="20"/>
              </w:rPr>
              <w:t>5.78</w:t>
            </w:r>
          </w:p>
        </w:tc>
      </w:tr>
      <w:tr w:rsidR="008B28AE" w:rsidRPr="00CC6470" w14:paraId="2AED8961" w14:textId="7108A63C" w:rsidTr="008B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7387DC51" w14:textId="77777777" w:rsidR="008B28AE" w:rsidRPr="00D53A7F" w:rsidRDefault="008B28AE" w:rsidP="00D53A7F">
            <w:pPr>
              <w:jc w:val="both"/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</w:rPr>
              <w:t>48</w:t>
            </w:r>
          </w:p>
        </w:tc>
        <w:tc>
          <w:tcPr>
            <w:tcW w:w="709" w:type="dxa"/>
          </w:tcPr>
          <w:p w14:paraId="3E1C0BF5" w14:textId="77777777" w:rsidR="008B28AE" w:rsidRPr="00D53A7F" w:rsidRDefault="008B28AE" w:rsidP="00D53A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08" w:type="dxa"/>
          </w:tcPr>
          <w:p w14:paraId="562C27B0" w14:textId="42DED171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706" w:type="dxa"/>
          </w:tcPr>
          <w:p w14:paraId="55038BA5" w14:textId="7B325D24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4.51</w:t>
            </w:r>
          </w:p>
        </w:tc>
        <w:tc>
          <w:tcPr>
            <w:tcW w:w="837" w:type="dxa"/>
            <w:gridSpan w:val="2"/>
          </w:tcPr>
          <w:p w14:paraId="04112A63" w14:textId="77777777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34.56</w:t>
            </w:r>
          </w:p>
        </w:tc>
        <w:tc>
          <w:tcPr>
            <w:tcW w:w="599" w:type="dxa"/>
            <w:gridSpan w:val="2"/>
          </w:tcPr>
          <w:p w14:paraId="2193CB98" w14:textId="77777777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260" w:type="dxa"/>
          </w:tcPr>
          <w:p w14:paraId="5EE035D9" w14:textId="574B2243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0.27</w:t>
            </w:r>
          </w:p>
        </w:tc>
        <w:tc>
          <w:tcPr>
            <w:tcW w:w="851" w:type="dxa"/>
          </w:tcPr>
          <w:p w14:paraId="3DF63F77" w14:textId="6330B6C3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2.85</w:t>
            </w:r>
          </w:p>
        </w:tc>
        <w:tc>
          <w:tcPr>
            <w:tcW w:w="992" w:type="dxa"/>
            <w:gridSpan w:val="2"/>
          </w:tcPr>
          <w:p w14:paraId="62466ED0" w14:textId="1BEF72DA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hAnsiTheme="minorHAnsi" w:cstheme="minorHAnsi"/>
                <w:sz w:val="20"/>
                <w:szCs w:val="20"/>
              </w:rPr>
              <w:t>3.91</w:t>
            </w:r>
          </w:p>
        </w:tc>
        <w:tc>
          <w:tcPr>
            <w:tcW w:w="992" w:type="dxa"/>
            <w:gridSpan w:val="2"/>
          </w:tcPr>
          <w:p w14:paraId="42F8BCC7" w14:textId="40854EA2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hAnsiTheme="minorHAnsi" w:cstheme="minorHAnsi"/>
                <w:sz w:val="20"/>
                <w:szCs w:val="20"/>
              </w:rPr>
              <w:t>6.27</w:t>
            </w:r>
          </w:p>
        </w:tc>
      </w:tr>
      <w:tr w:rsidR="008B28AE" w:rsidRPr="00CC6470" w14:paraId="1E07332C" w14:textId="2DAFB75F" w:rsidTr="008B28AE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75BC1D36" w14:textId="77777777" w:rsidR="008B28AE" w:rsidRPr="00D53A7F" w:rsidRDefault="008B28AE" w:rsidP="00D53A7F">
            <w:pPr>
              <w:jc w:val="both"/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14:paraId="4CB98BB0" w14:textId="77777777" w:rsidR="008B28AE" w:rsidRPr="00D53A7F" w:rsidRDefault="008B28AE" w:rsidP="00D53A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708" w:type="dxa"/>
          </w:tcPr>
          <w:p w14:paraId="243684E6" w14:textId="4FC4CAF3" w:rsidR="008B28AE" w:rsidRPr="00D53A7F" w:rsidRDefault="008B28AE" w:rsidP="00D53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706" w:type="dxa"/>
          </w:tcPr>
          <w:p w14:paraId="0530CE82" w14:textId="76FB5D48" w:rsidR="008B28AE" w:rsidRPr="00D53A7F" w:rsidRDefault="008B28AE" w:rsidP="00D53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4.66</w:t>
            </w:r>
          </w:p>
        </w:tc>
        <w:tc>
          <w:tcPr>
            <w:tcW w:w="837" w:type="dxa"/>
            <w:gridSpan w:val="2"/>
          </w:tcPr>
          <w:p w14:paraId="3C6F1676" w14:textId="77777777" w:rsidR="008B28AE" w:rsidRPr="00D53A7F" w:rsidRDefault="008B28AE" w:rsidP="00D53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34.56</w:t>
            </w:r>
          </w:p>
        </w:tc>
        <w:tc>
          <w:tcPr>
            <w:tcW w:w="599" w:type="dxa"/>
            <w:gridSpan w:val="2"/>
          </w:tcPr>
          <w:p w14:paraId="0CBD806A" w14:textId="77777777" w:rsidR="008B28AE" w:rsidRPr="00D53A7F" w:rsidRDefault="008B28AE" w:rsidP="00D53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8.2</w:t>
            </w:r>
          </w:p>
        </w:tc>
        <w:tc>
          <w:tcPr>
            <w:tcW w:w="1260" w:type="dxa"/>
          </w:tcPr>
          <w:p w14:paraId="4897C5F2" w14:textId="43578B04" w:rsidR="008B28AE" w:rsidRPr="00D53A7F" w:rsidRDefault="008B28AE" w:rsidP="00D53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0.27</w:t>
            </w:r>
          </w:p>
        </w:tc>
        <w:tc>
          <w:tcPr>
            <w:tcW w:w="851" w:type="dxa"/>
          </w:tcPr>
          <w:p w14:paraId="5CF42A4A" w14:textId="5A7EABF5" w:rsidR="008B28AE" w:rsidRPr="00D53A7F" w:rsidRDefault="008B28AE" w:rsidP="00D53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2.88</w:t>
            </w:r>
          </w:p>
        </w:tc>
        <w:tc>
          <w:tcPr>
            <w:tcW w:w="992" w:type="dxa"/>
            <w:gridSpan w:val="2"/>
          </w:tcPr>
          <w:p w14:paraId="3F9C3618" w14:textId="799F243F" w:rsidR="008B28AE" w:rsidRPr="00D53A7F" w:rsidRDefault="008B28AE" w:rsidP="00D53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hAnsiTheme="minorHAnsi" w:cstheme="minorHAnsi"/>
                <w:sz w:val="20"/>
                <w:szCs w:val="20"/>
              </w:rPr>
              <w:t>2.04</w:t>
            </w:r>
          </w:p>
        </w:tc>
        <w:tc>
          <w:tcPr>
            <w:tcW w:w="992" w:type="dxa"/>
            <w:gridSpan w:val="2"/>
          </w:tcPr>
          <w:p w14:paraId="4A910944" w14:textId="4B088C37" w:rsidR="008B28AE" w:rsidRPr="00D53A7F" w:rsidRDefault="008B28AE" w:rsidP="00D53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hAnsiTheme="minorHAnsi" w:cstheme="minorHAnsi"/>
                <w:sz w:val="20"/>
                <w:szCs w:val="20"/>
              </w:rPr>
              <w:t>6.92</w:t>
            </w:r>
          </w:p>
        </w:tc>
      </w:tr>
      <w:tr w:rsidR="008B28AE" w:rsidRPr="00CC6470" w14:paraId="1C56CD3E" w14:textId="1A7DC46C" w:rsidTr="008B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</w:tcPr>
          <w:p w14:paraId="1542F41B" w14:textId="77777777" w:rsidR="008B28AE" w:rsidRPr="00D53A7F" w:rsidRDefault="008B28AE" w:rsidP="00D53A7F">
            <w:pPr>
              <w:jc w:val="both"/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</w:rPr>
              <w:t>Average</w:t>
            </w:r>
          </w:p>
        </w:tc>
        <w:tc>
          <w:tcPr>
            <w:tcW w:w="708" w:type="dxa"/>
          </w:tcPr>
          <w:p w14:paraId="2A0D16F4" w14:textId="406D683E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706" w:type="dxa"/>
          </w:tcPr>
          <w:p w14:paraId="449B7079" w14:textId="5A953B34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4.68</w:t>
            </w:r>
          </w:p>
        </w:tc>
        <w:tc>
          <w:tcPr>
            <w:tcW w:w="837" w:type="dxa"/>
            <w:gridSpan w:val="2"/>
          </w:tcPr>
          <w:p w14:paraId="1A36A26F" w14:textId="77777777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34.58</w:t>
            </w:r>
          </w:p>
        </w:tc>
        <w:tc>
          <w:tcPr>
            <w:tcW w:w="599" w:type="dxa"/>
            <w:gridSpan w:val="2"/>
          </w:tcPr>
          <w:p w14:paraId="3D0232F3" w14:textId="77777777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8.06</w:t>
            </w:r>
          </w:p>
        </w:tc>
        <w:tc>
          <w:tcPr>
            <w:tcW w:w="1260" w:type="dxa"/>
          </w:tcPr>
          <w:p w14:paraId="4F0C1B36" w14:textId="05BDD7F4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0.29</w:t>
            </w:r>
          </w:p>
        </w:tc>
        <w:tc>
          <w:tcPr>
            <w:tcW w:w="851" w:type="dxa"/>
          </w:tcPr>
          <w:p w14:paraId="186957B7" w14:textId="0191BCFE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2.90</w:t>
            </w:r>
          </w:p>
        </w:tc>
        <w:tc>
          <w:tcPr>
            <w:tcW w:w="992" w:type="dxa"/>
            <w:gridSpan w:val="2"/>
          </w:tcPr>
          <w:p w14:paraId="72D3955D" w14:textId="08E39ABD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eastAsia="Times New Roman" w:hAnsiTheme="minorHAnsi" w:cstheme="minorHAnsi"/>
                <w:sz w:val="20"/>
                <w:szCs w:val="20"/>
              </w:rPr>
              <w:t>3.19</w:t>
            </w:r>
          </w:p>
        </w:tc>
        <w:tc>
          <w:tcPr>
            <w:tcW w:w="992" w:type="dxa"/>
            <w:gridSpan w:val="2"/>
          </w:tcPr>
          <w:p w14:paraId="348718E9" w14:textId="26EA3EB6" w:rsidR="008B28AE" w:rsidRPr="00D53A7F" w:rsidRDefault="008B28AE" w:rsidP="00D53A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D53A7F">
              <w:rPr>
                <w:rFonts w:asciiTheme="minorHAnsi" w:hAnsiTheme="minorHAnsi" w:cstheme="minorHAnsi"/>
                <w:sz w:val="20"/>
                <w:szCs w:val="20"/>
              </w:rPr>
              <w:t>6.32</w:t>
            </w:r>
          </w:p>
        </w:tc>
      </w:tr>
    </w:tbl>
    <w:p w14:paraId="490C7B1F" w14:textId="77777777" w:rsidR="008E2D5C" w:rsidRDefault="008E2D5C" w:rsidP="008E2D5C">
      <w:pPr>
        <w:spacing w:after="0" w:line="240" w:lineRule="auto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4CF74789" w14:textId="77777777" w:rsidR="0009152C" w:rsidRDefault="0009152C" w:rsidP="008E2D5C">
      <w:pPr>
        <w:spacing w:after="0" w:line="240" w:lineRule="auto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3FDB7421" w14:textId="4C91C229" w:rsidR="0009152C" w:rsidRPr="0009152C" w:rsidRDefault="0009152C" w:rsidP="0009152C">
      <w:pPr>
        <w:spacing w:after="0" w:line="240" w:lineRule="auto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09152C">
        <w:rPr>
          <w:rFonts w:asciiTheme="minorHAnsi" w:eastAsia="Times New Roman" w:hAnsiTheme="minorHAnsi" w:cstheme="minorHAnsi"/>
          <w:noProof/>
          <w:sz w:val="20"/>
          <w:szCs w:val="20"/>
        </w:rPr>
        <w:drawing>
          <wp:inline distT="0" distB="0" distL="0" distR="0" wp14:anchorId="49E3B675" wp14:editId="300BB7AA">
            <wp:extent cx="5886450" cy="2200275"/>
            <wp:effectExtent l="0" t="0" r="0" b="9525"/>
            <wp:docPr id="14092220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77ED4" w14:textId="2A1254E5" w:rsidR="008E2D5C" w:rsidRPr="0009152C" w:rsidRDefault="008E2D5C" w:rsidP="0009152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1DCC007E" w14:textId="77777777" w:rsidR="0009152C" w:rsidRDefault="0009152C" w:rsidP="008E2D5C">
      <w:pPr>
        <w:spacing w:after="0" w:line="240" w:lineRule="auto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398960D9" w14:textId="49657FFB" w:rsidR="0009152C" w:rsidRPr="0009152C" w:rsidRDefault="0009152C" w:rsidP="0009152C">
      <w:pPr>
        <w:spacing w:after="0" w:line="240" w:lineRule="auto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09152C">
        <w:rPr>
          <w:rFonts w:asciiTheme="minorHAnsi" w:eastAsia="Times New Roman" w:hAnsiTheme="minorHAnsi" w:cstheme="minorHAnsi"/>
          <w:noProof/>
          <w:sz w:val="20"/>
          <w:szCs w:val="20"/>
        </w:rPr>
        <w:lastRenderedPageBreak/>
        <w:drawing>
          <wp:inline distT="0" distB="0" distL="0" distR="0" wp14:anchorId="1E04CF17" wp14:editId="7BDC318A">
            <wp:extent cx="5886450" cy="2200275"/>
            <wp:effectExtent l="0" t="0" r="0" b="9525"/>
            <wp:docPr id="84469484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1A129" w14:textId="75ADB60F" w:rsidR="0009152C" w:rsidRDefault="0009152C" w:rsidP="0009152C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Theme="minorHAnsi" w:eastAsia="Times New Roman" w:hAnsiTheme="minorHAnsi" w:cstheme="minorHAnsi"/>
          <w:sz w:val="20"/>
          <w:szCs w:val="20"/>
        </w:rPr>
      </w:pPr>
    </w:p>
    <w:p w14:paraId="261982C4" w14:textId="77777777" w:rsidR="0009152C" w:rsidRDefault="0009152C" w:rsidP="0009152C">
      <w:pPr>
        <w:spacing w:after="0" w:line="240" w:lineRule="auto"/>
        <w:jc w:val="center"/>
        <w:rPr>
          <w:rFonts w:asciiTheme="minorHAnsi" w:eastAsia="Times New Roman" w:hAnsiTheme="minorHAnsi" w:cstheme="minorHAnsi"/>
          <w:sz w:val="20"/>
          <w:szCs w:val="20"/>
        </w:rPr>
      </w:pPr>
    </w:p>
    <w:p w14:paraId="5D556330" w14:textId="16EC6301" w:rsidR="0009152C" w:rsidRPr="0009152C" w:rsidRDefault="0009152C" w:rsidP="0009152C">
      <w:pPr>
        <w:spacing w:after="0" w:line="240" w:lineRule="auto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09152C">
        <w:rPr>
          <w:rFonts w:asciiTheme="minorHAnsi" w:eastAsia="Times New Roman" w:hAnsiTheme="minorHAnsi" w:cstheme="minorHAnsi"/>
          <w:noProof/>
          <w:sz w:val="20"/>
          <w:szCs w:val="20"/>
        </w:rPr>
        <w:drawing>
          <wp:inline distT="0" distB="0" distL="0" distR="0" wp14:anchorId="555C9F3A" wp14:editId="6C33B67A">
            <wp:extent cx="5886450" cy="2200275"/>
            <wp:effectExtent l="0" t="0" r="0" b="9525"/>
            <wp:docPr id="147344270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4606B" w14:textId="3E415064" w:rsidR="0009152C" w:rsidRPr="0009152C" w:rsidRDefault="0009152C" w:rsidP="0009152C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Theme="minorHAnsi" w:eastAsia="Times New Roman" w:hAnsiTheme="minorHAnsi" w:cstheme="minorHAnsi"/>
          <w:sz w:val="20"/>
          <w:szCs w:val="20"/>
        </w:rPr>
      </w:pPr>
    </w:p>
    <w:p w14:paraId="15E284A6" w14:textId="77777777" w:rsidR="0009152C" w:rsidRPr="00CC6470" w:rsidRDefault="0009152C" w:rsidP="008E2D5C">
      <w:pPr>
        <w:spacing w:after="0" w:line="240" w:lineRule="auto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54197CC2" w14:textId="77B99E99" w:rsidR="008E2D5C" w:rsidRPr="00CC6470" w:rsidRDefault="008E2D5C" w:rsidP="008E2D5C">
      <w:pPr>
        <w:spacing w:after="0" w:line="240" w:lineRule="auto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CC6470">
        <w:rPr>
          <w:rFonts w:asciiTheme="minorHAnsi" w:eastAsia="Times New Roman" w:hAnsiTheme="minorHAnsi" w:cstheme="minorHAnsi"/>
          <w:b/>
          <w:sz w:val="20"/>
          <w:szCs w:val="20"/>
        </w:rPr>
        <w:t xml:space="preserve">Figure </w:t>
      </w:r>
      <w:r w:rsidR="00C07E90">
        <w:rPr>
          <w:rFonts w:asciiTheme="minorHAnsi" w:eastAsia="Times New Roman" w:hAnsiTheme="minorHAnsi" w:cstheme="minorHAnsi"/>
          <w:b/>
          <w:sz w:val="20"/>
          <w:szCs w:val="20"/>
        </w:rPr>
        <w:t>1</w:t>
      </w:r>
      <w:r w:rsidRPr="00CC6470">
        <w:rPr>
          <w:rFonts w:asciiTheme="minorHAnsi" w:eastAsia="Times New Roman" w:hAnsiTheme="minorHAnsi" w:cstheme="minorHAnsi"/>
          <w:b/>
          <w:sz w:val="20"/>
          <w:szCs w:val="20"/>
        </w:rPr>
        <w:t>.</w:t>
      </w:r>
      <w:r w:rsidRPr="00CC6470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="00631EE4">
        <w:rPr>
          <w:rFonts w:asciiTheme="minorHAnsi" w:eastAsia="Times New Roman" w:hAnsiTheme="minorHAnsi" w:cstheme="minorHAnsi"/>
          <w:sz w:val="20"/>
          <w:szCs w:val="20"/>
        </w:rPr>
        <w:t xml:space="preserve"> Read lengths vs Average read quality plot using dots </w:t>
      </w:r>
      <w:r w:rsidRPr="00CC6470">
        <w:rPr>
          <w:rFonts w:asciiTheme="minorHAnsi" w:eastAsia="Times New Roman" w:hAnsiTheme="minorHAnsi" w:cstheme="minorHAnsi"/>
          <w:sz w:val="20"/>
          <w:szCs w:val="20"/>
        </w:rPr>
        <w:t xml:space="preserve">a) </w:t>
      </w:r>
      <w:r w:rsidR="00631EE4">
        <w:rPr>
          <w:rFonts w:asciiTheme="minorHAnsi" w:eastAsia="Times New Roman" w:hAnsiTheme="minorHAnsi" w:cstheme="minorHAnsi"/>
          <w:sz w:val="20"/>
          <w:szCs w:val="20"/>
        </w:rPr>
        <w:t>station 33, (b) station 48, (c)station 50</w:t>
      </w:r>
    </w:p>
    <w:p w14:paraId="70D3EDF9" w14:textId="77777777" w:rsidR="008E2D5C" w:rsidRPr="00193F63" w:rsidRDefault="008E2D5C" w:rsidP="008E2D5C">
      <w:pPr>
        <w:spacing w:after="0" w:line="240" w:lineRule="auto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22626966" w14:textId="25F8A2DA" w:rsidR="007A6CE4" w:rsidRDefault="007A6CE4" w:rsidP="00390642">
      <w:pPr>
        <w:spacing w:line="240" w:lineRule="auto"/>
        <w:jc w:val="center"/>
        <w:rPr>
          <w:noProof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0850D45C" wp14:editId="74018A65">
            <wp:extent cx="4967605" cy="4852392"/>
            <wp:effectExtent l="0" t="0" r="4445" b="5715"/>
            <wp:docPr id="32443154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431544" name="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8965" cy="4873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A21B8" w14:textId="75AA1C74" w:rsidR="00390642" w:rsidRPr="00390642" w:rsidRDefault="00390642" w:rsidP="00390642">
      <w:pPr>
        <w:spacing w:line="240" w:lineRule="auto"/>
        <w:jc w:val="center"/>
        <w:rPr>
          <w:b/>
          <w:bCs/>
          <w:noProof/>
          <w:sz w:val="20"/>
          <w:szCs w:val="20"/>
          <w14:ligatures w14:val="standardContextual"/>
        </w:rPr>
      </w:pPr>
      <w:r w:rsidRPr="00390642">
        <w:rPr>
          <w:b/>
          <w:bCs/>
          <w:noProof/>
          <w:sz w:val="20"/>
          <w:szCs w:val="20"/>
          <w14:ligatures w14:val="standardContextual"/>
        </w:rPr>
        <w:t>(a)</w:t>
      </w:r>
    </w:p>
    <w:p w14:paraId="7889F698" w14:textId="34625E2C" w:rsidR="00390642" w:rsidRDefault="00390642" w:rsidP="00390642">
      <w:pPr>
        <w:tabs>
          <w:tab w:val="left" w:pos="3966"/>
        </w:tabs>
        <w:jc w:val="center"/>
        <w:rPr>
          <w:b/>
          <w:bCs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3CC39487" wp14:editId="38B63398">
            <wp:extent cx="5338615" cy="5214796"/>
            <wp:effectExtent l="0" t="0" r="0" b="0"/>
            <wp:docPr id="27282658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826588" name="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461" cy="52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FF565" w14:textId="08F1899E" w:rsidR="00390642" w:rsidRPr="00390642" w:rsidRDefault="00390642" w:rsidP="00390642">
      <w:pPr>
        <w:tabs>
          <w:tab w:val="left" w:pos="3966"/>
        </w:tabs>
        <w:jc w:val="center"/>
        <w:rPr>
          <w:b/>
          <w:bCs/>
          <w:sz w:val="20"/>
          <w:szCs w:val="20"/>
        </w:rPr>
      </w:pPr>
      <w:r w:rsidRPr="00390642">
        <w:rPr>
          <w:b/>
          <w:bCs/>
          <w:sz w:val="20"/>
          <w:szCs w:val="20"/>
        </w:rPr>
        <w:t>(b)</w:t>
      </w:r>
    </w:p>
    <w:p w14:paraId="110662D1" w14:textId="77777777" w:rsidR="00390642" w:rsidRDefault="00390642" w:rsidP="00390642">
      <w:pPr>
        <w:tabs>
          <w:tab w:val="left" w:pos="3966"/>
        </w:tabs>
        <w:jc w:val="center"/>
        <w:rPr>
          <w:b/>
          <w:bCs/>
        </w:rPr>
      </w:pPr>
    </w:p>
    <w:p w14:paraId="387850DA" w14:textId="77777777" w:rsidR="00390642" w:rsidRDefault="00390642" w:rsidP="00390642">
      <w:pPr>
        <w:tabs>
          <w:tab w:val="left" w:pos="3966"/>
        </w:tabs>
        <w:jc w:val="center"/>
        <w:rPr>
          <w:b/>
          <w:bCs/>
        </w:rPr>
      </w:pPr>
    </w:p>
    <w:p w14:paraId="701C3476" w14:textId="478F07A8" w:rsidR="00390642" w:rsidRDefault="00390642" w:rsidP="00390642">
      <w:pPr>
        <w:tabs>
          <w:tab w:val="left" w:pos="3966"/>
        </w:tabs>
        <w:jc w:val="center"/>
        <w:rPr>
          <w:b/>
          <w:bCs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552599A9" wp14:editId="10303CCD">
            <wp:extent cx="5185667" cy="5065395"/>
            <wp:effectExtent l="0" t="0" r="0" b="1905"/>
            <wp:docPr id="147429997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299974" name="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3959" cy="507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6BF46" w14:textId="6F3EF668" w:rsidR="008C43E9" w:rsidRPr="008C43E9" w:rsidRDefault="008C43E9" w:rsidP="00390642">
      <w:pPr>
        <w:tabs>
          <w:tab w:val="left" w:pos="3966"/>
        </w:tabs>
        <w:jc w:val="center"/>
        <w:rPr>
          <w:b/>
          <w:bCs/>
          <w:sz w:val="20"/>
          <w:szCs w:val="20"/>
        </w:rPr>
      </w:pPr>
      <w:r w:rsidRPr="008C43E9">
        <w:rPr>
          <w:b/>
          <w:bCs/>
          <w:sz w:val="20"/>
          <w:szCs w:val="20"/>
        </w:rPr>
        <w:t>(c)</w:t>
      </w:r>
    </w:p>
    <w:p w14:paraId="4B2632B2" w14:textId="267D2EE3" w:rsidR="00390642" w:rsidRDefault="00390642" w:rsidP="00390642">
      <w:pPr>
        <w:tabs>
          <w:tab w:val="left" w:pos="3966"/>
        </w:tabs>
        <w:spacing w:before="240"/>
        <w:jc w:val="center"/>
        <w:rPr>
          <w:sz w:val="20"/>
          <w:szCs w:val="20"/>
        </w:rPr>
      </w:pPr>
      <w:r w:rsidRPr="00390642">
        <w:rPr>
          <w:b/>
          <w:bCs/>
        </w:rPr>
        <w:t xml:space="preserve">Figure </w:t>
      </w:r>
      <w:r w:rsidR="00C07E90">
        <w:rPr>
          <w:b/>
          <w:bCs/>
        </w:rPr>
        <w:t>2</w:t>
      </w:r>
      <w:r>
        <w:t xml:space="preserve">. </w:t>
      </w:r>
      <w:r w:rsidRPr="00390642">
        <w:t xml:space="preserve">Krona </w:t>
      </w:r>
      <w:r w:rsidRPr="00390642">
        <w:rPr>
          <w:sz w:val="20"/>
          <w:szCs w:val="20"/>
        </w:rPr>
        <w:t>Visualization</w:t>
      </w:r>
      <w:r>
        <w:rPr>
          <w:sz w:val="20"/>
          <w:szCs w:val="20"/>
        </w:rPr>
        <w:t xml:space="preserve"> </w:t>
      </w:r>
      <w:r w:rsidR="00E47D73">
        <w:rPr>
          <w:sz w:val="20"/>
          <w:szCs w:val="20"/>
        </w:rPr>
        <w:t>(</w:t>
      </w:r>
      <w:r>
        <w:rPr>
          <w:sz w:val="20"/>
          <w:szCs w:val="20"/>
        </w:rPr>
        <w:t>a)Station 33, (b)Station 48, (c)Station 50</w:t>
      </w:r>
    </w:p>
    <w:p w14:paraId="1C2CB318" w14:textId="77777777" w:rsidR="00251D93" w:rsidRPr="00390642" w:rsidRDefault="00251D93" w:rsidP="00390642">
      <w:pPr>
        <w:tabs>
          <w:tab w:val="left" w:pos="3966"/>
        </w:tabs>
        <w:spacing w:before="240"/>
        <w:jc w:val="center"/>
      </w:pPr>
    </w:p>
    <w:sectPr w:rsidR="00251D93" w:rsidRPr="00390642" w:rsidSect="00B71F2E">
      <w:headerReference w:type="default" r:id="rId19"/>
      <w:footerReference w:type="default" r:id="rId20"/>
      <w:pgSz w:w="12240" w:h="15840"/>
      <w:pgMar w:top="1440" w:right="1440" w:bottom="1440" w:left="1530" w:header="720" w:footer="720" w:gutter="0"/>
      <w:lnNumType w:countBy="1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D6C9EE" w14:textId="77777777" w:rsidR="00B0219A" w:rsidRDefault="00B0219A">
      <w:pPr>
        <w:spacing w:after="0" w:line="240" w:lineRule="auto"/>
      </w:pPr>
      <w:r>
        <w:separator/>
      </w:r>
    </w:p>
  </w:endnote>
  <w:endnote w:type="continuationSeparator" w:id="0">
    <w:p w14:paraId="301C40E8" w14:textId="77777777" w:rsidR="00B0219A" w:rsidRDefault="00B02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857479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E85447" w14:textId="77777777" w:rsidR="00BE745A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F5E767" w14:textId="77777777" w:rsidR="00BE745A" w:rsidRDefault="00BE74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028C24" w14:textId="77777777" w:rsidR="00B0219A" w:rsidRDefault="00B0219A">
      <w:pPr>
        <w:spacing w:after="0" w:line="240" w:lineRule="auto"/>
      </w:pPr>
      <w:r>
        <w:separator/>
      </w:r>
    </w:p>
  </w:footnote>
  <w:footnote w:type="continuationSeparator" w:id="0">
    <w:p w14:paraId="39B459D3" w14:textId="77777777" w:rsidR="00B0219A" w:rsidRDefault="00B021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0153AA" w14:textId="77777777" w:rsidR="00BE745A" w:rsidRDefault="00BE745A">
    <w:pPr>
      <w:spacing w:line="240" w:lineRule="auto"/>
      <w:rPr>
        <w:rFonts w:ascii="Times New Roman" w:eastAsia="Times New Roman" w:hAnsi="Times New Roman" w:cs="Times New Roman"/>
        <w:sz w:val="24"/>
        <w:szCs w:val="24"/>
      </w:rPr>
    </w:pPr>
  </w:p>
  <w:p w14:paraId="3DF36744" w14:textId="77777777" w:rsidR="00BE745A" w:rsidRDefault="00BE745A">
    <w:pPr>
      <w:spacing w:line="240" w:lineRule="auto"/>
      <w:rPr>
        <w:rFonts w:ascii="Times New Roman" w:eastAsia="Times New Roman" w:hAnsi="Times New Roman" w:cs="Times New Roman"/>
        <w:sz w:val="24"/>
        <w:szCs w:val="24"/>
      </w:rPr>
    </w:pPr>
  </w:p>
  <w:p w14:paraId="3DCD729F" w14:textId="77777777" w:rsidR="00BE745A" w:rsidRDefault="00BE745A">
    <w:pPr>
      <w:spacing w:line="240" w:lineRule="auto"/>
      <w:rPr>
        <w:rFonts w:ascii="Times New Roman" w:eastAsia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70F55A4"/>
    <w:multiLevelType w:val="hybridMultilevel"/>
    <w:tmpl w:val="5B48473A"/>
    <w:lvl w:ilvl="0" w:tplc="5B80CD38">
      <w:start w:val="1"/>
      <w:numFmt w:val="lowerLetter"/>
      <w:lvlText w:val="(%1)"/>
      <w:lvlJc w:val="left"/>
      <w:pPr>
        <w:ind w:left="4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00" w:hanging="360"/>
      </w:pPr>
    </w:lvl>
    <w:lvl w:ilvl="2" w:tplc="0409001B" w:tentative="1">
      <w:start w:val="1"/>
      <w:numFmt w:val="lowerRoman"/>
      <w:lvlText w:val="%3."/>
      <w:lvlJc w:val="right"/>
      <w:pPr>
        <w:ind w:left="5820" w:hanging="180"/>
      </w:pPr>
    </w:lvl>
    <w:lvl w:ilvl="3" w:tplc="0409000F" w:tentative="1">
      <w:start w:val="1"/>
      <w:numFmt w:val="decimal"/>
      <w:lvlText w:val="%4."/>
      <w:lvlJc w:val="left"/>
      <w:pPr>
        <w:ind w:left="6540" w:hanging="360"/>
      </w:pPr>
    </w:lvl>
    <w:lvl w:ilvl="4" w:tplc="04090019" w:tentative="1">
      <w:start w:val="1"/>
      <w:numFmt w:val="lowerLetter"/>
      <w:lvlText w:val="%5."/>
      <w:lvlJc w:val="left"/>
      <w:pPr>
        <w:ind w:left="7260" w:hanging="360"/>
      </w:pPr>
    </w:lvl>
    <w:lvl w:ilvl="5" w:tplc="0409001B" w:tentative="1">
      <w:start w:val="1"/>
      <w:numFmt w:val="lowerRoman"/>
      <w:lvlText w:val="%6."/>
      <w:lvlJc w:val="right"/>
      <w:pPr>
        <w:ind w:left="7980" w:hanging="180"/>
      </w:pPr>
    </w:lvl>
    <w:lvl w:ilvl="6" w:tplc="0409000F" w:tentative="1">
      <w:start w:val="1"/>
      <w:numFmt w:val="decimal"/>
      <w:lvlText w:val="%7."/>
      <w:lvlJc w:val="left"/>
      <w:pPr>
        <w:ind w:left="8700" w:hanging="360"/>
      </w:pPr>
    </w:lvl>
    <w:lvl w:ilvl="7" w:tplc="04090019" w:tentative="1">
      <w:start w:val="1"/>
      <w:numFmt w:val="lowerLetter"/>
      <w:lvlText w:val="%8."/>
      <w:lvlJc w:val="left"/>
      <w:pPr>
        <w:ind w:left="9420" w:hanging="360"/>
      </w:pPr>
    </w:lvl>
    <w:lvl w:ilvl="8" w:tplc="0409001B" w:tentative="1">
      <w:start w:val="1"/>
      <w:numFmt w:val="lowerRoman"/>
      <w:lvlText w:val="%9."/>
      <w:lvlJc w:val="right"/>
      <w:pPr>
        <w:ind w:left="10140" w:hanging="180"/>
      </w:pPr>
    </w:lvl>
  </w:abstractNum>
  <w:num w:numId="1" w16cid:durableId="95444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D5C"/>
    <w:rsid w:val="00054525"/>
    <w:rsid w:val="0009152C"/>
    <w:rsid w:val="000F2847"/>
    <w:rsid w:val="00204380"/>
    <w:rsid w:val="00251D93"/>
    <w:rsid w:val="00390642"/>
    <w:rsid w:val="003A1CB8"/>
    <w:rsid w:val="003F7EF5"/>
    <w:rsid w:val="00631EE4"/>
    <w:rsid w:val="007870D3"/>
    <w:rsid w:val="007A6CE4"/>
    <w:rsid w:val="007D1A9B"/>
    <w:rsid w:val="007F05CA"/>
    <w:rsid w:val="008B28AE"/>
    <w:rsid w:val="008C43E9"/>
    <w:rsid w:val="008E2D5C"/>
    <w:rsid w:val="009B5390"/>
    <w:rsid w:val="00AA3288"/>
    <w:rsid w:val="00B0219A"/>
    <w:rsid w:val="00B25C19"/>
    <w:rsid w:val="00B42677"/>
    <w:rsid w:val="00B71F2E"/>
    <w:rsid w:val="00B72397"/>
    <w:rsid w:val="00BE745A"/>
    <w:rsid w:val="00BE753C"/>
    <w:rsid w:val="00C07E90"/>
    <w:rsid w:val="00C359C1"/>
    <w:rsid w:val="00D53A7F"/>
    <w:rsid w:val="00E17A38"/>
    <w:rsid w:val="00E47D73"/>
    <w:rsid w:val="00EB62D1"/>
    <w:rsid w:val="00F3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49381"/>
  <w15:chartTrackingRefBased/>
  <w15:docId w15:val="{1888BAB2-0E24-4629-A38F-A18EBDFEA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D5C"/>
    <w:rPr>
      <w:rFonts w:ascii="Calibri" w:eastAsia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2D5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E2D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D5C"/>
    <w:rPr>
      <w:rFonts w:ascii="Calibri" w:eastAsia="Calibri" w:hAnsi="Calibri" w:cs="Calibri"/>
      <w:kern w:val="0"/>
      <w14:ligatures w14:val="none"/>
    </w:rPr>
  </w:style>
  <w:style w:type="table" w:customStyle="1" w:styleId="PlainTable21">
    <w:name w:val="Plain Table 21"/>
    <w:basedOn w:val="TableNormal"/>
    <w:uiPriority w:val="42"/>
    <w:rsid w:val="008E2D5C"/>
    <w:pPr>
      <w:spacing w:after="0" w:line="240" w:lineRule="auto"/>
    </w:pPr>
    <w:rPr>
      <w:rFonts w:ascii="Calibri" w:eastAsia="Calibri" w:hAnsi="Calibri" w:cs="Calibri"/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8E2D5C"/>
  </w:style>
  <w:style w:type="paragraph" w:styleId="ListParagraph">
    <w:name w:val="List Paragraph"/>
    <w:basedOn w:val="Normal"/>
    <w:uiPriority w:val="34"/>
    <w:qFormat/>
    <w:rsid w:val="000915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5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sv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sv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423A6D19F2AC41B2AFD0C366C2EE05" ma:contentTypeVersion="10" ma:contentTypeDescription="Create a new document." ma:contentTypeScope="" ma:versionID="1749e37a7cfd37e83ae685c9806ee776">
  <xsd:schema xmlns:xsd="http://www.w3.org/2001/XMLSchema" xmlns:xs="http://www.w3.org/2001/XMLSchema" xmlns:p="http://schemas.microsoft.com/office/2006/metadata/properties" xmlns:ns3="fe9cc7ba-5910-4fa0-aa10-4af727b12153" xmlns:ns4="8da37629-794d-4b6e-ae3e-70610cd8357e" targetNamespace="http://schemas.microsoft.com/office/2006/metadata/properties" ma:root="true" ma:fieldsID="3c7437752086b63276e1c31f244c2e00" ns3:_="" ns4:_="">
    <xsd:import namespace="fe9cc7ba-5910-4fa0-aa10-4af727b12153"/>
    <xsd:import namespace="8da37629-794d-4b6e-ae3e-70610cd8357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9cc7ba-5910-4fa0-aa10-4af727b12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37629-794d-4b6e-ae3e-70610cd835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e9cc7ba-5910-4fa0-aa10-4af727b12153" xsi:nil="true"/>
  </documentManagement>
</p:properties>
</file>

<file path=customXml/itemProps1.xml><?xml version="1.0" encoding="utf-8"?>
<ds:datastoreItem xmlns:ds="http://schemas.openxmlformats.org/officeDocument/2006/customXml" ds:itemID="{CB923BD6-BAE0-4148-A818-384298F76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9cc7ba-5910-4fa0-aa10-4af727b12153"/>
    <ds:schemaRef ds:uri="8da37629-794d-4b6e-ae3e-70610cd835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F211B1-2957-435E-83DC-3BCDFCEF71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5CC99F-0DFD-4AA8-9312-E39B3E5B404E}">
  <ds:schemaRefs>
    <ds:schemaRef ds:uri="http://schemas.microsoft.com/office/2006/metadata/properties"/>
    <ds:schemaRef ds:uri="http://schemas.microsoft.com/office/infopath/2007/PartnerControls"/>
    <ds:schemaRef ds:uri="fe9cc7ba-5910-4fa0-aa10-4af727b121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5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 Ladestam Siallagan</dc:creator>
  <cp:keywords/>
  <dc:description/>
  <cp:lastModifiedBy>Zen Ladestam Siallagan</cp:lastModifiedBy>
  <cp:revision>9</cp:revision>
  <dcterms:created xsi:type="dcterms:W3CDTF">2024-03-13T05:27:00Z</dcterms:created>
  <dcterms:modified xsi:type="dcterms:W3CDTF">2024-08-22T17:31:00Z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0x01010017423A6D19F2AC41B2AFD0C366C2EE05</vt:lpwstr>
  </property>
</Properties>
</file>