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59377" w14:textId="77777777" w:rsidR="00B71AC8" w:rsidRPr="00012936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012936">
        <w:rPr>
          <w:rFonts w:ascii="Arial" w:eastAsia="Arial" w:hAnsi="Arial" w:cs="Arial"/>
          <w:b/>
          <w:color w:val="000000"/>
          <w:u w:val="single"/>
        </w:rPr>
        <w:t>SUPPLEMENTARY INFORMATION</w:t>
      </w:r>
    </w:p>
    <w:p w14:paraId="7706F5D9" w14:textId="77777777" w:rsidR="00B71AC8" w:rsidRPr="00012936" w:rsidRDefault="00B71AC8"/>
    <w:p w14:paraId="611279D2" w14:textId="77777777" w:rsidR="00B71AC8" w:rsidRPr="0001293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t>Supplementary methods:</w:t>
      </w:r>
    </w:p>
    <w:p w14:paraId="1CD84E06" w14:textId="77777777" w:rsidR="00B71AC8" w:rsidRPr="00012936" w:rsidRDefault="00B71AC8"/>
    <w:p w14:paraId="313602C3" w14:textId="77777777" w:rsidR="00B71AC8" w:rsidRPr="0001293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t>Description of the existing in AoU Phenotyping Library type 2 diabetes algorithm:</w:t>
      </w:r>
    </w:p>
    <w:p w14:paraId="0014D0BB" w14:textId="77777777" w:rsidR="00B71AC8" w:rsidRPr="0001293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Arial" w:hAnsi="Arial" w:cs="Arial"/>
          <w:color w:val="000000"/>
          <w:sz w:val="20"/>
          <w:szCs w:val="20"/>
        </w:rPr>
      </w:pPr>
      <w:r w:rsidRPr="00012936">
        <w:rPr>
          <w:rFonts w:ascii="Arial" w:eastAsia="Arial" w:hAnsi="Arial" w:cs="Arial"/>
          <w:color w:val="000000"/>
          <w:sz w:val="22"/>
          <w:szCs w:val="22"/>
        </w:rPr>
        <w:t xml:space="preserve">1 or </w:t>
      </w:r>
      <w:r w:rsidRPr="00012936">
        <w:rPr>
          <w:rFonts w:ascii="Arial" w:eastAsia="Arial" w:hAnsi="Arial" w:cs="Arial"/>
          <w:color w:val="000000"/>
          <w:sz w:val="20"/>
          <w:szCs w:val="20"/>
        </w:rPr>
        <w:t>more ICD codes for type 2 diabetes AND 1 or more type 2 diabetes medications excluding individuals with 1 or more T1D ICD code.</w:t>
      </w:r>
    </w:p>
    <w:p w14:paraId="399839E6" w14:textId="6DB44AFE" w:rsidR="00B71AC8" w:rsidRPr="00012936" w:rsidRDefault="00000000" w:rsidP="00B0665A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Arial" w:eastAsia="Arial" w:hAnsi="Arial" w:cs="Arial"/>
          <w:color w:val="000000"/>
          <w:sz w:val="20"/>
          <w:szCs w:val="20"/>
        </w:rPr>
      </w:pPr>
      <w:r w:rsidRPr="00012936">
        <w:rPr>
          <w:rFonts w:ascii="Arial" w:eastAsia="Arial" w:hAnsi="Arial" w:cs="Arial"/>
          <w:color w:val="000000"/>
          <w:sz w:val="20"/>
          <w:szCs w:val="20"/>
        </w:rPr>
        <w:t>type 2 diabetes medications from search of any medication containing the following words:</w:t>
      </w:r>
    </w:p>
    <w:p w14:paraId="780E614A" w14:textId="5B63B109" w:rsidR="00B0665A" w:rsidRPr="00012936" w:rsidRDefault="00000000" w:rsidP="00B0665A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>'acetohexamide', 'tolazamide', 'chlorpropamide', 'glipizide', 'glyburide', '</w:t>
      </w:r>
      <w:proofErr w:type="spellStart"/>
      <w:r w:rsidRPr="00012936">
        <w:rPr>
          <w:rFonts w:ascii="Arial" w:eastAsia="Arial" w:hAnsi="Arial" w:cs="Arial"/>
          <w:color w:val="212121"/>
          <w:sz w:val="20"/>
          <w:szCs w:val="20"/>
        </w:rPr>
        <w:t>glimepiride','repaglinide</w:t>
      </w:r>
      <w:proofErr w:type="spellEnd"/>
      <w:r w:rsidRPr="00012936">
        <w:rPr>
          <w:rFonts w:ascii="Arial" w:eastAsia="Arial" w:hAnsi="Arial" w:cs="Arial"/>
          <w:color w:val="212121"/>
          <w:sz w:val="20"/>
          <w:szCs w:val="20"/>
        </w:rPr>
        <w:t>', '</w:t>
      </w:r>
      <w:proofErr w:type="spellStart"/>
      <w:r w:rsidRPr="00012936">
        <w:rPr>
          <w:rFonts w:ascii="Arial" w:eastAsia="Arial" w:hAnsi="Arial" w:cs="Arial"/>
          <w:color w:val="212121"/>
          <w:sz w:val="20"/>
          <w:szCs w:val="20"/>
        </w:rPr>
        <w:t>nateglinide</w:t>
      </w:r>
      <w:proofErr w:type="spellEnd"/>
      <w:r w:rsidRPr="00012936">
        <w:rPr>
          <w:rFonts w:ascii="Arial" w:eastAsia="Arial" w:hAnsi="Arial" w:cs="Arial"/>
          <w:color w:val="212121"/>
          <w:sz w:val="20"/>
          <w:szCs w:val="20"/>
        </w:rPr>
        <w:t>', 'metformin', 'rosiglitazone', 'pioglitazone', 'troglitazone', 'acarbose', 'miglitol', 'sitagliptin', 'exenatide', '</w:t>
      </w:r>
      <w:proofErr w:type="spellStart"/>
      <w:r w:rsidRPr="00012936">
        <w:rPr>
          <w:rFonts w:ascii="Arial" w:eastAsia="Arial" w:hAnsi="Arial" w:cs="Arial"/>
          <w:color w:val="212121"/>
          <w:sz w:val="20"/>
          <w:szCs w:val="20"/>
        </w:rPr>
        <w:t>saxagliptin</w:t>
      </w:r>
      <w:proofErr w:type="spellEnd"/>
      <w:r w:rsidRPr="00012936">
        <w:rPr>
          <w:rFonts w:ascii="Arial" w:eastAsia="Arial" w:hAnsi="Arial" w:cs="Arial"/>
          <w:color w:val="212121"/>
          <w:sz w:val="20"/>
          <w:szCs w:val="20"/>
        </w:rPr>
        <w:t>', 'linagliptin', 'liraglutide</w:t>
      </w:r>
      <w:proofErr w:type="gramStart"/>
      <w:r w:rsidRPr="00012936">
        <w:rPr>
          <w:rFonts w:ascii="Arial" w:eastAsia="Arial" w:hAnsi="Arial" w:cs="Arial"/>
          <w:color w:val="212121"/>
          <w:sz w:val="20"/>
          <w:szCs w:val="20"/>
        </w:rPr>
        <w:t>',  '</w:t>
      </w:r>
      <w:proofErr w:type="gramEnd"/>
      <w:r w:rsidRPr="00012936">
        <w:rPr>
          <w:rFonts w:ascii="Arial" w:eastAsia="Arial" w:hAnsi="Arial" w:cs="Arial"/>
          <w:color w:val="212121"/>
          <w:sz w:val="20"/>
          <w:szCs w:val="20"/>
        </w:rPr>
        <w:t>semaglutide', 'canagliflozin', 'dapagliflozin', 'empagliflozin', '</w:t>
      </w:r>
      <w:proofErr w:type="spellStart"/>
      <w:r w:rsidRPr="00012936">
        <w:rPr>
          <w:rFonts w:ascii="Arial" w:eastAsia="Arial" w:hAnsi="Arial" w:cs="Arial"/>
          <w:color w:val="212121"/>
          <w:sz w:val="20"/>
          <w:szCs w:val="20"/>
        </w:rPr>
        <w:t>alogliptin</w:t>
      </w:r>
      <w:proofErr w:type="spellEnd"/>
      <w:r w:rsidRPr="00012936">
        <w:rPr>
          <w:rFonts w:ascii="Arial" w:eastAsia="Arial" w:hAnsi="Arial" w:cs="Arial"/>
          <w:color w:val="212121"/>
          <w:sz w:val="20"/>
          <w:szCs w:val="20"/>
        </w:rPr>
        <w:t>', '</w:t>
      </w:r>
      <w:proofErr w:type="spellStart"/>
      <w:r w:rsidRPr="00012936">
        <w:rPr>
          <w:rFonts w:ascii="Arial" w:eastAsia="Arial" w:hAnsi="Arial" w:cs="Arial"/>
          <w:color w:val="212121"/>
          <w:sz w:val="20"/>
          <w:szCs w:val="20"/>
        </w:rPr>
        <w:t>colesevelam</w:t>
      </w:r>
      <w:proofErr w:type="spellEnd"/>
      <w:r w:rsidRPr="00012936">
        <w:rPr>
          <w:rFonts w:ascii="Arial" w:eastAsia="Arial" w:hAnsi="Arial" w:cs="Arial"/>
          <w:color w:val="212121"/>
          <w:sz w:val="20"/>
          <w:szCs w:val="20"/>
        </w:rPr>
        <w:t>',  'albiglutide', 'dulaglutide', '</w:t>
      </w:r>
      <w:proofErr w:type="spellStart"/>
      <w:r w:rsidRPr="00012936">
        <w:rPr>
          <w:rFonts w:ascii="Arial" w:eastAsia="Arial" w:hAnsi="Arial" w:cs="Arial"/>
          <w:color w:val="212121"/>
          <w:sz w:val="20"/>
          <w:szCs w:val="20"/>
        </w:rPr>
        <w:t>lixisenatide</w:t>
      </w:r>
      <w:proofErr w:type="spellEnd"/>
      <w:r w:rsidRPr="00012936">
        <w:rPr>
          <w:rFonts w:ascii="Arial" w:eastAsia="Arial" w:hAnsi="Arial" w:cs="Arial"/>
          <w:color w:val="212121"/>
          <w:sz w:val="20"/>
          <w:szCs w:val="20"/>
        </w:rPr>
        <w:t>'</w:t>
      </w:r>
    </w:p>
    <w:p w14:paraId="24002396" w14:textId="1125F400" w:rsidR="00B71AC8" w:rsidRPr="00012936" w:rsidRDefault="00000000" w:rsidP="00B0665A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>No further filtering for mixed medications</w:t>
      </w:r>
    </w:p>
    <w:p w14:paraId="34620124" w14:textId="77777777" w:rsidR="00B71AC8" w:rsidRPr="0001293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1 or more </w:t>
      </w:r>
      <w:r w:rsidRPr="00012936">
        <w:rPr>
          <w:rFonts w:ascii="Arial" w:eastAsia="Arial" w:hAnsi="Arial" w:cs="Arial"/>
          <w:color w:val="000000"/>
          <w:sz w:val="20"/>
          <w:szCs w:val="20"/>
        </w:rPr>
        <w:t>type 2 diabetes</w:t>
      </w: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 ICD code and 2 or more type 1 and </w:t>
      </w:r>
      <w:r w:rsidRPr="00012936">
        <w:rPr>
          <w:rFonts w:ascii="Arial" w:eastAsia="Arial" w:hAnsi="Arial" w:cs="Arial"/>
          <w:color w:val="000000"/>
          <w:sz w:val="20"/>
          <w:szCs w:val="20"/>
        </w:rPr>
        <w:t>type 2 diabetes</w:t>
      </w: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 medications with </w:t>
      </w:r>
      <w:r w:rsidRPr="00012936">
        <w:rPr>
          <w:rFonts w:ascii="Arial" w:eastAsia="Arial" w:hAnsi="Arial" w:cs="Arial"/>
          <w:color w:val="000000"/>
          <w:sz w:val="20"/>
          <w:szCs w:val="20"/>
        </w:rPr>
        <w:t>type 2 diabetes</w:t>
      </w: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 medication coming &gt;= 1 day before </w:t>
      </w:r>
      <w:r w:rsidRPr="00012936">
        <w:rPr>
          <w:rFonts w:ascii="Arial" w:eastAsia="Arial" w:hAnsi="Arial" w:cs="Arial"/>
          <w:color w:val="000000"/>
          <w:sz w:val="20"/>
          <w:szCs w:val="20"/>
        </w:rPr>
        <w:t>type 1 diabetes</w:t>
      </w: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 medication, excluding individuals with 1 or more </w:t>
      </w:r>
      <w:r w:rsidRPr="00012936">
        <w:rPr>
          <w:rFonts w:ascii="Arial" w:eastAsia="Arial" w:hAnsi="Arial" w:cs="Arial"/>
          <w:color w:val="000000"/>
          <w:sz w:val="20"/>
          <w:szCs w:val="20"/>
        </w:rPr>
        <w:t>type 1 diabetes</w:t>
      </w: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 ICD code.</w:t>
      </w:r>
    </w:p>
    <w:p w14:paraId="2ED29F24" w14:textId="7758D43D" w:rsidR="00B71AC8" w:rsidRPr="00012936" w:rsidRDefault="00000000" w:rsidP="00B0665A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000000"/>
          <w:sz w:val="20"/>
          <w:szCs w:val="20"/>
        </w:rPr>
        <w:t>type 1 diabetes</w:t>
      </w: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 medications from search of any medication containing the following words:</w:t>
      </w:r>
    </w:p>
    <w:p w14:paraId="4CCA40BA" w14:textId="77777777" w:rsidR="00B0665A" w:rsidRPr="00012936" w:rsidRDefault="00000000" w:rsidP="00B0665A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'insulin', 'pramlintide', 'insulin </w:t>
      </w:r>
      <w:proofErr w:type="spellStart"/>
      <w:r w:rsidRPr="00012936">
        <w:rPr>
          <w:rFonts w:ascii="Arial" w:eastAsia="Arial" w:hAnsi="Arial" w:cs="Arial"/>
          <w:color w:val="212121"/>
          <w:sz w:val="20"/>
          <w:szCs w:val="20"/>
        </w:rPr>
        <w:t>glulisine</w:t>
      </w:r>
      <w:proofErr w:type="spellEnd"/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', 'insulin lispro', 'insulin </w:t>
      </w:r>
      <w:proofErr w:type="spellStart"/>
      <w:r w:rsidRPr="00012936">
        <w:rPr>
          <w:rFonts w:ascii="Arial" w:eastAsia="Arial" w:hAnsi="Arial" w:cs="Arial"/>
          <w:color w:val="212121"/>
          <w:sz w:val="20"/>
          <w:szCs w:val="20"/>
        </w:rPr>
        <w:t>aspart</w:t>
      </w:r>
      <w:proofErr w:type="spellEnd"/>
      <w:proofErr w:type="gramStart"/>
      <w:r w:rsidRPr="00012936">
        <w:rPr>
          <w:rFonts w:ascii="Arial" w:eastAsia="Arial" w:hAnsi="Arial" w:cs="Arial"/>
          <w:color w:val="212121"/>
          <w:sz w:val="20"/>
          <w:szCs w:val="20"/>
        </w:rPr>
        <w:t>',  '</w:t>
      </w:r>
      <w:proofErr w:type="gramEnd"/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insulin glargine', 'insulin detemir', 'insulin </w:t>
      </w:r>
      <w:proofErr w:type="spellStart"/>
      <w:r w:rsidRPr="00012936">
        <w:rPr>
          <w:rFonts w:ascii="Arial" w:eastAsia="Arial" w:hAnsi="Arial" w:cs="Arial"/>
          <w:color w:val="212121"/>
          <w:sz w:val="20"/>
          <w:szCs w:val="20"/>
        </w:rPr>
        <w:t>degludec</w:t>
      </w:r>
      <w:proofErr w:type="spellEnd"/>
      <w:r w:rsidRPr="00012936">
        <w:rPr>
          <w:rFonts w:ascii="Arial" w:eastAsia="Arial" w:hAnsi="Arial" w:cs="Arial"/>
          <w:color w:val="212121"/>
          <w:sz w:val="20"/>
          <w:szCs w:val="20"/>
        </w:rPr>
        <w:t>', 'insulin NPH'</w:t>
      </w:r>
    </w:p>
    <w:p w14:paraId="2C76105C" w14:textId="77777777" w:rsidR="00B0665A" w:rsidRPr="00012936" w:rsidRDefault="00000000" w:rsidP="00B0665A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>No filtering of in-patient vs out-patient</w:t>
      </w:r>
    </w:p>
    <w:p w14:paraId="5E9C57E8" w14:textId="523A9514" w:rsidR="00B71AC8" w:rsidRPr="00012936" w:rsidRDefault="00000000" w:rsidP="00B0665A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>No further filtering for mixed medications</w:t>
      </w:r>
    </w:p>
    <w:p w14:paraId="2EE5536C" w14:textId="77777777" w:rsidR="00B71AC8" w:rsidRPr="0001293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2 or more </w:t>
      </w:r>
      <w:r w:rsidRPr="00012936">
        <w:rPr>
          <w:rFonts w:ascii="Arial" w:eastAsia="Arial" w:hAnsi="Arial" w:cs="Arial"/>
          <w:color w:val="000000"/>
          <w:sz w:val="20"/>
          <w:szCs w:val="20"/>
        </w:rPr>
        <w:t>type 2 diabetes</w:t>
      </w: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 ICD codes and 1 or more </w:t>
      </w:r>
      <w:r w:rsidRPr="00012936">
        <w:rPr>
          <w:rFonts w:ascii="Arial" w:eastAsia="Arial" w:hAnsi="Arial" w:cs="Arial"/>
          <w:color w:val="000000"/>
          <w:sz w:val="20"/>
          <w:szCs w:val="20"/>
        </w:rPr>
        <w:t>type 1 diabetes</w:t>
      </w: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 medication, excluding individuals with 1 or more T1D ICD code.</w:t>
      </w:r>
    </w:p>
    <w:p w14:paraId="2EBE1E8B" w14:textId="77777777" w:rsidR="00B71AC8" w:rsidRPr="00012936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1 or more </w:t>
      </w:r>
      <w:r w:rsidRPr="00012936">
        <w:rPr>
          <w:rFonts w:ascii="Arial" w:eastAsia="Arial" w:hAnsi="Arial" w:cs="Arial"/>
          <w:color w:val="000000"/>
          <w:sz w:val="20"/>
          <w:szCs w:val="20"/>
        </w:rPr>
        <w:t>type 2 diabetes</w:t>
      </w: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 medication and 1 or more abnormal lab, excluding individuals with 1 or more </w:t>
      </w:r>
      <w:r w:rsidRPr="00012936">
        <w:rPr>
          <w:rFonts w:ascii="Arial" w:eastAsia="Arial" w:hAnsi="Arial" w:cs="Arial"/>
          <w:color w:val="000000"/>
          <w:sz w:val="20"/>
          <w:szCs w:val="20"/>
        </w:rPr>
        <w:t>type 1 diabetes</w:t>
      </w:r>
      <w:r w:rsidRPr="00012936">
        <w:rPr>
          <w:rFonts w:ascii="Arial" w:eastAsia="Arial" w:hAnsi="Arial" w:cs="Arial"/>
          <w:color w:val="212121"/>
          <w:sz w:val="20"/>
          <w:szCs w:val="20"/>
        </w:rPr>
        <w:t xml:space="preserve"> ICD code.</w:t>
      </w:r>
    </w:p>
    <w:p w14:paraId="4EA678D6" w14:textId="02B593CF" w:rsidR="00B71AC8" w:rsidRPr="00012936" w:rsidRDefault="00000000" w:rsidP="00B0665A">
      <w:pPr>
        <w:pStyle w:val="ListParagraph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ind w:left="2160"/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>Abnormal labs include:</w:t>
      </w:r>
    </w:p>
    <w:p w14:paraId="7209D4FB" w14:textId="77777777" w:rsidR="00B0665A" w:rsidRPr="00012936" w:rsidRDefault="00000000" w:rsidP="00B0665A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>Random Glucose &gt; 200 mg/dl</w:t>
      </w:r>
    </w:p>
    <w:p w14:paraId="3BA3BC52" w14:textId="77777777" w:rsidR="00B0665A" w:rsidRPr="00012936" w:rsidRDefault="00000000" w:rsidP="00B0665A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>Fasting glucose &gt;= 125 mg/dl</w:t>
      </w:r>
    </w:p>
    <w:p w14:paraId="635F5599" w14:textId="77777777" w:rsidR="00B0665A" w:rsidRPr="00012936" w:rsidRDefault="00000000" w:rsidP="00B0665A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>A1c &gt;= 6.5%</w:t>
      </w:r>
    </w:p>
    <w:p w14:paraId="212D427D" w14:textId="30AFCD2F" w:rsidR="00B71AC8" w:rsidRPr="00012936" w:rsidRDefault="00000000" w:rsidP="00B0665A">
      <w:pPr>
        <w:pStyle w:val="ListParagraph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212121"/>
          <w:sz w:val="20"/>
          <w:szCs w:val="20"/>
        </w:rPr>
      </w:pPr>
      <w:r w:rsidRPr="00012936">
        <w:rPr>
          <w:rFonts w:ascii="Arial" w:eastAsia="Arial" w:hAnsi="Arial" w:cs="Arial"/>
          <w:color w:val="212121"/>
          <w:sz w:val="20"/>
          <w:szCs w:val="20"/>
        </w:rPr>
        <w:t>No filtering of unusual units</w:t>
      </w:r>
    </w:p>
    <w:p w14:paraId="605C85F5" w14:textId="77777777" w:rsidR="00B71AC8" w:rsidRPr="00012936" w:rsidRDefault="00000000">
      <w:pPr>
        <w:spacing w:after="240"/>
      </w:pPr>
      <w:r w:rsidRPr="00012936">
        <w:br/>
      </w:r>
    </w:p>
    <w:p w14:paraId="588BEBF5" w14:textId="77777777" w:rsidR="00B71AC8" w:rsidRPr="00012936" w:rsidRDefault="00B71AC8">
      <w:pPr>
        <w:spacing w:after="240"/>
      </w:pPr>
    </w:p>
    <w:p w14:paraId="0AE7FBAF" w14:textId="77777777" w:rsidR="00B71AC8" w:rsidRPr="00012936" w:rsidRDefault="00B71AC8">
      <w:pPr>
        <w:spacing w:after="240"/>
      </w:pPr>
    </w:p>
    <w:p w14:paraId="00AF2EB6" w14:textId="77777777" w:rsidR="00B71AC8" w:rsidRPr="00012936" w:rsidRDefault="00B71AC8">
      <w:pPr>
        <w:spacing w:after="240"/>
      </w:pPr>
    </w:p>
    <w:p w14:paraId="5B9FB031" w14:textId="77777777" w:rsidR="00B71AC8" w:rsidRPr="00012936" w:rsidRDefault="00B71AC8">
      <w:pPr>
        <w:spacing w:after="240"/>
      </w:pPr>
    </w:p>
    <w:p w14:paraId="18372ADC" w14:textId="77777777" w:rsidR="00B71AC8" w:rsidRPr="00012936" w:rsidRDefault="00B71AC8">
      <w:pPr>
        <w:spacing w:after="240"/>
      </w:pPr>
    </w:p>
    <w:p w14:paraId="1773FDCF" w14:textId="77777777" w:rsidR="00B71AC8" w:rsidRPr="00012936" w:rsidRDefault="00B71AC8">
      <w:pPr>
        <w:spacing w:after="240"/>
      </w:pPr>
    </w:p>
    <w:p w14:paraId="57DCB767" w14:textId="77777777" w:rsidR="00B71AC8" w:rsidRPr="00012936" w:rsidRDefault="00B71AC8">
      <w:pPr>
        <w:spacing w:after="240"/>
      </w:pPr>
    </w:p>
    <w:p w14:paraId="4974D604" w14:textId="77777777" w:rsidR="00B71AC8" w:rsidRPr="00012936" w:rsidRDefault="00B71AC8">
      <w:pPr>
        <w:spacing w:after="240"/>
      </w:pPr>
    </w:p>
    <w:p w14:paraId="71EC4D01" w14:textId="29D2A579" w:rsidR="000E309A" w:rsidRPr="00012936" w:rsidRDefault="000E309A" w:rsidP="000E309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t xml:space="preserve">Supplementary Table </w:t>
      </w:r>
      <w:r w:rsidR="00E41A24" w:rsidRPr="00012936">
        <w:rPr>
          <w:rFonts w:ascii="Arial" w:eastAsia="Arial" w:hAnsi="Arial" w:cs="Arial"/>
          <w:b/>
          <w:color w:val="000000"/>
        </w:rPr>
        <w:t>1</w:t>
      </w:r>
      <w:r w:rsidRPr="00012936">
        <w:rPr>
          <w:rFonts w:ascii="Arial" w:eastAsia="Arial" w:hAnsi="Arial" w:cs="Arial"/>
          <w:b/>
          <w:color w:val="000000"/>
        </w:rPr>
        <w:t>.</w:t>
      </w:r>
      <w:r w:rsidRPr="00012936">
        <w:rPr>
          <w:rFonts w:ascii="Arial" w:eastAsia="Arial" w:hAnsi="Arial" w:cs="Arial"/>
          <w:color w:val="000000"/>
        </w:rPr>
        <w:t xml:space="preserve"> The list of </w:t>
      </w:r>
      <w:r w:rsidR="00E41A24" w:rsidRPr="00012936">
        <w:rPr>
          <w:rFonts w:ascii="Arial" w:eastAsia="Arial" w:hAnsi="Arial" w:cs="Arial"/>
          <w:color w:val="000000"/>
        </w:rPr>
        <w:t xml:space="preserve">medications and corresponding </w:t>
      </w:r>
      <w:r w:rsidRPr="00012936">
        <w:rPr>
          <w:rFonts w:ascii="Arial" w:eastAsia="Arial" w:hAnsi="Arial" w:cs="Arial"/>
          <w:color w:val="000000"/>
        </w:rPr>
        <w:t>ATC codes used in the developed algorithms.</w:t>
      </w:r>
    </w:p>
    <w:p w14:paraId="239AFCFD" w14:textId="77777777" w:rsidR="00E41A24" w:rsidRPr="00012936" w:rsidRDefault="00E41A24" w:rsidP="000E309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W w:w="92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32"/>
        <w:gridCol w:w="1530"/>
      </w:tblGrid>
      <w:tr w:rsidR="00E41A24" w:rsidRPr="00012936" w14:paraId="75FA1A8B" w14:textId="42A20C7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9553C61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Medication Name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DE285CB" w14:textId="17970500" w:rsidR="00E41A24" w:rsidRPr="00012936" w:rsidRDefault="00E41A24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ATC Code</w:t>
            </w:r>
          </w:p>
        </w:tc>
      </w:tr>
      <w:tr w:rsidR="00E41A24" w:rsidRPr="00012936" w14:paraId="4EA5EF6F" w14:textId="5BA5373B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6A6A6" w:themeFill="background1" w:themeFillShade="A6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893F189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Insulins and analogues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6A6A6" w:themeFill="background1" w:themeFillShade="A6"/>
            <w:vAlign w:val="bottom"/>
          </w:tcPr>
          <w:p w14:paraId="04B1A3D5" w14:textId="17A792DD" w:rsidR="00E41A24" w:rsidRPr="00012936" w:rsidRDefault="00E41A24" w:rsidP="00E41A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A10A</w:t>
            </w:r>
          </w:p>
        </w:tc>
      </w:tr>
      <w:tr w:rsidR="00E41A24" w:rsidRPr="00012936" w14:paraId="20B036E1" w14:textId="248E68B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6B09E27" w14:textId="7ECCB832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Insulins and analogues for injection, fast-acting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0A11B678" w14:textId="12B9F52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A10AB</w:t>
            </w:r>
          </w:p>
        </w:tc>
      </w:tr>
      <w:tr w:rsidR="00E41A24" w:rsidRPr="00012936" w14:paraId="3CD6572E" w14:textId="4D189EE7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A14B65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(human)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93B544A" w14:textId="02FF0DA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A10AB01</w:t>
            </w:r>
          </w:p>
        </w:tc>
      </w:tr>
      <w:tr w:rsidR="00E41A24" w:rsidRPr="00012936" w14:paraId="16F64014" w14:textId="1F485EE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F3544F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(beef)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6A3EAF1" w14:textId="0DBC48EB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A10AB02</w:t>
            </w:r>
          </w:p>
        </w:tc>
      </w:tr>
      <w:tr w:rsidR="00E41A24" w:rsidRPr="00012936" w14:paraId="63AE5185" w14:textId="440596B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3F626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(pork)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2BC0F38" w14:textId="0B46132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A10AB03</w:t>
            </w:r>
          </w:p>
        </w:tc>
      </w:tr>
      <w:tr w:rsidR="00E41A24" w:rsidRPr="00012936" w14:paraId="739E6747" w14:textId="45D47951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3F86E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lispro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E682994" w14:textId="1A5976F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A10AB04</w:t>
            </w:r>
          </w:p>
        </w:tc>
      </w:tr>
      <w:tr w:rsidR="00E41A24" w:rsidRPr="00012936" w14:paraId="5B1826D5" w14:textId="1E5189D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E1F6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Insulin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aspart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8088D90" w14:textId="7536AE1C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A10AB05</w:t>
            </w:r>
          </w:p>
        </w:tc>
      </w:tr>
      <w:tr w:rsidR="00E41A24" w:rsidRPr="00012936" w14:paraId="4996DB32" w14:textId="01C1BFB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BBB22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Insulin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glulisine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FD30D39" w14:textId="4DC25F1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A10AB06</w:t>
            </w:r>
          </w:p>
        </w:tc>
      </w:tr>
      <w:tr w:rsidR="00E41A24" w:rsidRPr="00012936" w14:paraId="0597D957" w14:textId="4A2193BA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A7219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Combinations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3CA5F09" w14:textId="34C68CA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A10AB30</w:t>
            </w:r>
          </w:p>
        </w:tc>
      </w:tr>
      <w:tr w:rsidR="00E41A24" w:rsidRPr="00012936" w14:paraId="067FC9AE" w14:textId="2D3B8BA0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BC382D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Insulins and analogues for injection, intermediate-acting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4724CECB" w14:textId="400EF5A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A10AC</w:t>
            </w:r>
          </w:p>
        </w:tc>
      </w:tr>
      <w:tr w:rsidR="00E41A24" w:rsidRPr="00012936" w14:paraId="78AA7BA4" w14:textId="1D4C3F0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0EC6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(human)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F884181" w14:textId="18F3D63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A10AC01</w:t>
            </w:r>
          </w:p>
        </w:tc>
      </w:tr>
      <w:tr w:rsidR="00E41A24" w:rsidRPr="00012936" w14:paraId="4DFFE642" w14:textId="3881C309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7F2F1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(beef)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1579B99" w14:textId="5D6E238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A10AC02</w:t>
            </w:r>
          </w:p>
        </w:tc>
      </w:tr>
      <w:tr w:rsidR="00E41A24" w:rsidRPr="00012936" w14:paraId="100F1FBD" w14:textId="2EF2F065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03B49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(pork)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1DED875" w14:textId="655584D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A10AC03</w:t>
            </w:r>
          </w:p>
        </w:tc>
      </w:tr>
      <w:tr w:rsidR="00E41A24" w:rsidRPr="00012936" w14:paraId="3A2A150D" w14:textId="5FC83B6F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40B80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lispro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BEBA17A" w14:textId="1CD66960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A10AC04</w:t>
            </w:r>
          </w:p>
        </w:tc>
      </w:tr>
      <w:tr w:rsidR="00E41A24" w:rsidRPr="00012936" w14:paraId="4AFDAD68" w14:textId="66C1E4B5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7E3D2D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Combinations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812B99F" w14:textId="68955AF8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A10AC30</w:t>
            </w:r>
          </w:p>
        </w:tc>
      </w:tr>
      <w:tr w:rsidR="00E41A24" w:rsidRPr="00012936" w14:paraId="1FECCC03" w14:textId="57DE6A00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8E4786D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Insulins and analogues for injection, intermediate- or long-acting combined with fast-acting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5C0AC17C" w14:textId="44CFC6CB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A10AD</w:t>
            </w:r>
          </w:p>
        </w:tc>
      </w:tr>
      <w:tr w:rsidR="00E41A24" w:rsidRPr="00012936" w14:paraId="4431066E" w14:textId="21721BF1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9DB5A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(human)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39FF7DA" w14:textId="720A266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A10AD01</w:t>
            </w:r>
          </w:p>
        </w:tc>
      </w:tr>
      <w:tr w:rsidR="00E41A24" w:rsidRPr="00012936" w14:paraId="223D484B" w14:textId="6086DC0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A58072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(beef)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8B0BAC7" w14:textId="0A6FE9E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A10AD02</w:t>
            </w:r>
          </w:p>
        </w:tc>
      </w:tr>
      <w:tr w:rsidR="00E41A24" w:rsidRPr="00012936" w14:paraId="0F4DBEBB" w14:textId="6D4A272E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ABE3C4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(pork)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EA7AD20" w14:textId="026DFEE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A10AD03</w:t>
            </w:r>
          </w:p>
        </w:tc>
      </w:tr>
      <w:tr w:rsidR="00E41A24" w:rsidRPr="00012936" w14:paraId="77B8AB8E" w14:textId="0CAFB0E6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E9F715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lispro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98E84A3" w14:textId="50D849D8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A10AD04</w:t>
            </w:r>
          </w:p>
        </w:tc>
      </w:tr>
      <w:tr w:rsidR="00E41A24" w:rsidRPr="00012936" w14:paraId="3F0F2777" w14:textId="7687F2AB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553CE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Insulin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aspart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BE3A489" w14:textId="1495B53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A10AD05</w:t>
            </w:r>
          </w:p>
        </w:tc>
      </w:tr>
      <w:tr w:rsidR="00E41A24" w:rsidRPr="00012936" w14:paraId="1E60C924" w14:textId="31A4342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11E9C58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Insulin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degludec</w:t>
            </w:r>
            <w:proofErr w:type="spellEnd"/>
            <w:r w:rsidRPr="00012936">
              <w:rPr>
                <w:rFonts w:ascii="Arial" w:hAnsi="Arial" w:cs="Arial"/>
                <w:sz w:val="16"/>
                <w:szCs w:val="16"/>
              </w:rPr>
              <w:t xml:space="preserve"> and insulin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aspart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7DFA85E" w14:textId="4E55F65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A10AD06</w:t>
            </w:r>
          </w:p>
        </w:tc>
      </w:tr>
      <w:tr w:rsidR="00E41A24" w:rsidRPr="00012936" w14:paraId="5CA054F5" w14:textId="5A04AFC1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64D731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Combinations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9467483" w14:textId="52D84F01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A10AD30</w:t>
            </w:r>
          </w:p>
        </w:tc>
      </w:tr>
      <w:tr w:rsidR="00E41A24" w:rsidRPr="00012936" w14:paraId="68E29DBE" w14:textId="63819786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E9C2FCD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Insulins and analogues for injection, </w:t>
            </w:r>
            <w:proofErr w:type="gramStart"/>
            <w:r w:rsidRPr="00012936">
              <w:rPr>
                <w:rFonts w:ascii="Arial" w:hAnsi="Arial" w:cs="Arial"/>
                <w:sz w:val="16"/>
                <w:szCs w:val="16"/>
              </w:rPr>
              <w:t>long-acting</w:t>
            </w:r>
            <w:proofErr w:type="gram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71ADBEC8" w14:textId="4F5BCCA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</w:t>
            </w:r>
          </w:p>
        </w:tc>
      </w:tr>
      <w:tr w:rsidR="00E41A24" w:rsidRPr="00012936" w14:paraId="279551AF" w14:textId="502CEA60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CA1BA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(human)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43B84CF" w14:textId="0FC7F798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A10AE01</w:t>
            </w:r>
          </w:p>
        </w:tc>
      </w:tr>
      <w:tr w:rsidR="00E41A24" w:rsidRPr="00012936" w14:paraId="23A65D76" w14:textId="2F6E1600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D5A85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(beef)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75ED0D2" w14:textId="05724788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A10AE02</w:t>
            </w:r>
          </w:p>
        </w:tc>
      </w:tr>
      <w:tr w:rsidR="00E41A24" w:rsidRPr="00012936" w14:paraId="37A8E0B9" w14:textId="43A73131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399228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(pork)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6F4422F" w14:textId="0C2EE08F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A10AE03</w:t>
            </w:r>
          </w:p>
        </w:tc>
      </w:tr>
      <w:tr w:rsidR="00E41A24" w:rsidRPr="00012936" w14:paraId="1D11FAFF" w14:textId="0EEE5756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6252DE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glargine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2135705" w14:textId="7D69919B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A10AE04</w:t>
            </w:r>
          </w:p>
        </w:tc>
      </w:tr>
      <w:tr w:rsidR="00E41A24" w:rsidRPr="00012936" w14:paraId="0ED0D021" w14:textId="5AA4A1AF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B8B0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detemir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3B5B409" w14:textId="5603E856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A10AE05</w:t>
            </w:r>
          </w:p>
        </w:tc>
      </w:tr>
      <w:tr w:rsidR="00E41A24" w:rsidRPr="00012936" w14:paraId="356EB2AE" w14:textId="1C428D08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4C8A9F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Insulin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degludec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2CD87B5" w14:textId="6EF4FCD6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A10AE06</w:t>
            </w:r>
          </w:p>
        </w:tc>
      </w:tr>
      <w:tr w:rsidR="00E41A24" w:rsidRPr="00012936" w14:paraId="4E64AB6A" w14:textId="0906D1D7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D494FE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Insulin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icodec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6070F12" w14:textId="4794968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A10AE07</w:t>
            </w:r>
          </w:p>
        </w:tc>
      </w:tr>
      <w:tr w:rsidR="00E41A24" w:rsidRPr="00012936" w14:paraId="6D5702DD" w14:textId="33879798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8C695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Combinations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4D5EA7E" w14:textId="2A5F8B64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A10AE30</w:t>
            </w:r>
          </w:p>
        </w:tc>
      </w:tr>
      <w:tr w:rsidR="00E41A24" w:rsidRPr="00012936" w14:paraId="63487363" w14:textId="78DFE83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6C3094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Insulin glargine and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lixisenatide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E1DBF6F" w14:textId="2E7346B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A10AE54</w:t>
            </w:r>
          </w:p>
        </w:tc>
      </w:tr>
      <w:tr w:rsidR="00E41A24" w:rsidRPr="00012936" w14:paraId="3E5FA717" w14:textId="0AE06E89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F95BC25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Insulin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degludec</w:t>
            </w:r>
            <w:proofErr w:type="spellEnd"/>
            <w:r w:rsidRPr="00012936">
              <w:rPr>
                <w:rFonts w:ascii="Arial" w:hAnsi="Arial" w:cs="Arial"/>
                <w:sz w:val="16"/>
                <w:szCs w:val="16"/>
              </w:rPr>
              <w:t xml:space="preserve"> and liraglutide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48E9D67" w14:textId="176C5D41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A10AE56</w:t>
            </w:r>
          </w:p>
        </w:tc>
      </w:tr>
      <w:tr w:rsidR="00E41A24" w:rsidRPr="00012936" w14:paraId="0E595682" w14:textId="30AAC2D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C28A547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Insulins and analogues for inhalation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44190D8F" w14:textId="334255B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A10AF</w:t>
            </w:r>
          </w:p>
        </w:tc>
      </w:tr>
      <w:tr w:rsidR="00E41A24" w:rsidRPr="00012936" w14:paraId="1DE4137A" w14:textId="1F1ABB9F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06D347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Insulin (human)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7222EE8" w14:textId="12E0064F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A10AF01</w:t>
            </w:r>
          </w:p>
        </w:tc>
      </w:tr>
      <w:tr w:rsidR="00E41A24" w:rsidRPr="00012936" w14:paraId="7E82C454" w14:textId="1239DF46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6A6A6" w:themeFill="background1" w:themeFillShade="A6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6E2311C" w14:textId="77777777" w:rsidR="00E41A24" w:rsidRPr="00012936" w:rsidRDefault="00E41A24" w:rsidP="00E41A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Blood glucose lowering drugs, excluding insulins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6A6A6" w:themeFill="background1" w:themeFillShade="A6"/>
            <w:vAlign w:val="bottom"/>
          </w:tcPr>
          <w:p w14:paraId="65E2CC51" w14:textId="375EC597" w:rsidR="00E41A24" w:rsidRPr="00012936" w:rsidRDefault="00E41A24" w:rsidP="00E41A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A10B</w:t>
            </w:r>
          </w:p>
        </w:tc>
      </w:tr>
      <w:tr w:rsidR="00E41A24" w:rsidRPr="00012936" w14:paraId="7B7858C4" w14:textId="4D480308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1AFD68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Biguanides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51497F1E" w14:textId="49CEF0DF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A10BA</w:t>
            </w:r>
          </w:p>
        </w:tc>
      </w:tr>
      <w:tr w:rsidR="00E41A24" w:rsidRPr="00012936" w14:paraId="4A68CF1C" w14:textId="1A03C59B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ED587F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Phenformin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B7C2221" w14:textId="22FB6BA3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A10BA01</w:t>
            </w:r>
          </w:p>
        </w:tc>
      </w:tr>
      <w:tr w:rsidR="00E41A24" w:rsidRPr="00012936" w14:paraId="37596015" w14:textId="7C7F1A2E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B94A04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05DF942" w14:textId="225D10C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A10BA02</w:t>
            </w:r>
          </w:p>
        </w:tc>
      </w:tr>
      <w:tr w:rsidR="00E41A24" w:rsidRPr="00012936" w14:paraId="614C9B56" w14:textId="609B480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817404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Buformin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68A1189" w14:textId="67595D7C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A10BA03</w:t>
            </w:r>
          </w:p>
        </w:tc>
      </w:tr>
      <w:tr w:rsidR="00E41A24" w:rsidRPr="00012936" w14:paraId="7BC8B303" w14:textId="5881E29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790BD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Sulfonylureas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58C47DAE" w14:textId="6A644AE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</w:t>
            </w:r>
          </w:p>
        </w:tc>
      </w:tr>
      <w:tr w:rsidR="00E41A24" w:rsidRPr="00012936" w14:paraId="3B9526C8" w14:textId="5CB35DF8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EB3676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Glibenclamide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9093331" w14:textId="249AF04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A10BB01</w:t>
            </w:r>
          </w:p>
        </w:tc>
      </w:tr>
      <w:tr w:rsidR="00E41A24" w:rsidRPr="00012936" w14:paraId="6CCFB556" w14:textId="029803F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D4FBE1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lastRenderedPageBreak/>
              <w:t>Chlorpropamide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F5C6BDE" w14:textId="6701155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A10BB02</w:t>
            </w:r>
          </w:p>
        </w:tc>
      </w:tr>
      <w:tr w:rsidR="00E41A24" w:rsidRPr="00012936" w14:paraId="7FF4A026" w14:textId="002D2DD7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49F97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Tolbutamide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DDE9B64" w14:textId="2F9C3E8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A10BB03</w:t>
            </w:r>
          </w:p>
        </w:tc>
      </w:tr>
      <w:tr w:rsidR="00E41A24" w:rsidRPr="00012936" w14:paraId="7A9CCFBB" w14:textId="38693E63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123F2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Glibornuride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966BA8E" w14:textId="1817F3C0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A10BB04</w:t>
            </w:r>
          </w:p>
        </w:tc>
      </w:tr>
      <w:tr w:rsidR="00E41A24" w:rsidRPr="00012936" w14:paraId="4B910DBB" w14:textId="4D404CAA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B5ED0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Tolazamide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9E6E5CA" w14:textId="69EEC864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A10BB05</w:t>
            </w:r>
          </w:p>
        </w:tc>
      </w:tr>
      <w:tr w:rsidR="00E41A24" w:rsidRPr="00012936" w14:paraId="39C47C51" w14:textId="7F1E6E0A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C7DF0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Carbutamide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ACDF432" w14:textId="088A94A6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A10BB06</w:t>
            </w:r>
          </w:p>
        </w:tc>
      </w:tr>
      <w:tr w:rsidR="00E41A24" w:rsidRPr="00012936" w14:paraId="3CADB824" w14:textId="6DE12A6F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73486A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Glipizide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AC6EAA1" w14:textId="4775627F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A10BB07</w:t>
            </w:r>
          </w:p>
        </w:tc>
      </w:tr>
      <w:tr w:rsidR="00E41A24" w:rsidRPr="00012936" w14:paraId="277261C8" w14:textId="3360B958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11804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Gliquidone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E42F548" w14:textId="7D5072D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A10BB08</w:t>
            </w:r>
          </w:p>
        </w:tc>
      </w:tr>
      <w:tr w:rsidR="00E41A24" w:rsidRPr="00012936" w14:paraId="4A0D1A02" w14:textId="16B9E5AB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1FEE7E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Gliclazide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D7DA9B3" w14:textId="12524746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A10BB09</w:t>
            </w:r>
          </w:p>
        </w:tc>
      </w:tr>
      <w:tr w:rsidR="00E41A24" w:rsidRPr="00012936" w14:paraId="48B22BCB" w14:textId="1B16DFDC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501E96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Metahexamide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48AB569" w14:textId="7984FF80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A10BB10</w:t>
            </w:r>
          </w:p>
        </w:tc>
      </w:tr>
      <w:tr w:rsidR="00E41A24" w:rsidRPr="00012936" w14:paraId="0F750000" w14:textId="49F55901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E3DBD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Glisoxepide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5643CEA" w14:textId="7E4ABEB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A10BB11</w:t>
            </w:r>
          </w:p>
        </w:tc>
      </w:tr>
      <w:tr w:rsidR="00E41A24" w:rsidRPr="00012936" w14:paraId="5C5B7CC8" w14:textId="775C469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017B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Glimepiride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E524F51" w14:textId="148478C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A10BB12</w:t>
            </w:r>
          </w:p>
        </w:tc>
      </w:tr>
      <w:tr w:rsidR="00E41A24" w:rsidRPr="00012936" w14:paraId="7CB2141A" w14:textId="71B1977F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E64A02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Acetohexamide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9E5F252" w14:textId="391A70F1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A10BB31</w:t>
            </w:r>
          </w:p>
        </w:tc>
      </w:tr>
      <w:tr w:rsidR="00E41A24" w:rsidRPr="00012936" w14:paraId="220D376C" w14:textId="3C792496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D7DE6D4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Sulfonamides (heterocyclic)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52ED6AD8" w14:textId="466B90B0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A10BC</w:t>
            </w:r>
          </w:p>
        </w:tc>
      </w:tr>
      <w:tr w:rsidR="00E41A24" w:rsidRPr="00012936" w14:paraId="59036077" w14:textId="7ACDC56C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77C668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Glymidine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C438612" w14:textId="279A8030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A10BC01</w:t>
            </w:r>
          </w:p>
        </w:tc>
      </w:tr>
      <w:tr w:rsidR="00E41A24" w:rsidRPr="00012936" w14:paraId="4FC32F7C" w14:textId="16E9A5F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8AC2990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Combinations of oral blood glucose lowering drugs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4E73A6D9" w14:textId="6D347984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</w:t>
            </w:r>
          </w:p>
        </w:tc>
      </w:tr>
      <w:tr w:rsidR="00E41A24" w:rsidRPr="00012936" w14:paraId="393432D9" w14:textId="58E9E97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CC0BD89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Phenformin and sulfonylureas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B97CCA9" w14:textId="1126B31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A10BD01</w:t>
            </w:r>
          </w:p>
        </w:tc>
      </w:tr>
      <w:tr w:rsidR="00E41A24" w:rsidRPr="00012936" w14:paraId="16238D89" w14:textId="4CE14939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39E2CA4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sulfonylureas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B4926B7" w14:textId="14B24A9C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A10BD02</w:t>
            </w:r>
          </w:p>
        </w:tc>
      </w:tr>
      <w:tr w:rsidR="00E41A24" w:rsidRPr="00012936" w14:paraId="7A604E50" w14:textId="43F6E38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AE1900E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rosiglitazone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22148E4" w14:textId="16E50BC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A10BD03</w:t>
            </w:r>
          </w:p>
        </w:tc>
      </w:tr>
      <w:tr w:rsidR="00E41A24" w:rsidRPr="00012936" w14:paraId="28FE510D" w14:textId="41687F05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673F157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Glimepiride and rosiglitazone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77F02F3" w14:textId="6C029C1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A10BD04</w:t>
            </w:r>
          </w:p>
        </w:tc>
      </w:tr>
      <w:tr w:rsidR="00E41A24" w:rsidRPr="00012936" w14:paraId="0B0D38DF" w14:textId="373EF7D3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06DB03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pioglitazone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C50CF79" w14:textId="3B2B691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A10BD05</w:t>
            </w:r>
          </w:p>
        </w:tc>
      </w:tr>
      <w:tr w:rsidR="00E41A24" w:rsidRPr="00012936" w14:paraId="3A055ECF" w14:textId="35E2E87C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B9A5040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Glimepiride and pioglitazone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569C90B" w14:textId="0B6C44F2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A10BD06</w:t>
            </w:r>
          </w:p>
        </w:tc>
      </w:tr>
      <w:tr w:rsidR="00E41A24" w:rsidRPr="00012936" w14:paraId="1A37D439" w14:textId="0DB124E1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4C7A5FE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sitagliptin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7EF89B5" w14:textId="539DAF5C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A10BD07</w:t>
            </w:r>
          </w:p>
        </w:tc>
      </w:tr>
      <w:tr w:rsidR="00E41A24" w:rsidRPr="00012936" w14:paraId="41ED5896" w14:textId="44491DF6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2C8F1B5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vildagliptin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F8C3946" w14:textId="635D462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A10BD08</w:t>
            </w:r>
          </w:p>
        </w:tc>
      </w:tr>
      <w:tr w:rsidR="00E41A24" w:rsidRPr="00012936" w14:paraId="57374012" w14:textId="16F9D01F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C377959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Pioglitazone and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alogliptin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B19CB34" w14:textId="0C58DE9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A10BD09</w:t>
            </w:r>
          </w:p>
        </w:tc>
      </w:tr>
      <w:tr w:rsidR="00E41A24" w:rsidRPr="00012936" w14:paraId="7293CE40" w14:textId="2BE9EFF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324B72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Metformin and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saxagliptin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B30C247" w14:textId="48604F4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A10BD10</w:t>
            </w:r>
          </w:p>
        </w:tc>
      </w:tr>
      <w:tr w:rsidR="00E41A24" w:rsidRPr="00012936" w14:paraId="785EE0FD" w14:textId="52E8A99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2058228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linagliptin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01234D5" w14:textId="31CF0DE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A10BD11</w:t>
            </w:r>
          </w:p>
        </w:tc>
      </w:tr>
      <w:tr w:rsidR="00E41A24" w:rsidRPr="00012936" w14:paraId="114039C8" w14:textId="5341E699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9A88698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Pioglitazone and sitagliptin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BA16B5E" w14:textId="6F54EA9F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A10BD12</w:t>
            </w:r>
          </w:p>
        </w:tc>
      </w:tr>
      <w:tr w:rsidR="00E41A24" w:rsidRPr="00012936" w14:paraId="1EE6854F" w14:textId="6523AE10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CC439B4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Metformin and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alogliptin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623323A" w14:textId="27B9CD33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A10BD13</w:t>
            </w:r>
          </w:p>
        </w:tc>
      </w:tr>
      <w:tr w:rsidR="00E41A24" w:rsidRPr="00012936" w14:paraId="171CC4D9" w14:textId="4601D3A6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9B3F076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repaglinide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3105D88" w14:textId="1E01E58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A10BD14</w:t>
            </w:r>
          </w:p>
        </w:tc>
      </w:tr>
      <w:tr w:rsidR="00E41A24" w:rsidRPr="00012936" w14:paraId="0983FFFD" w14:textId="5019C8C8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0593646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dapagliflozin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F36F290" w14:textId="49CF819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A10BD15</w:t>
            </w:r>
          </w:p>
        </w:tc>
      </w:tr>
      <w:tr w:rsidR="00E41A24" w:rsidRPr="00012936" w14:paraId="58DEBAF1" w14:textId="7D2A047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B54376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canagliflozin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87F2ABE" w14:textId="38ABB9B4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A10BD16</w:t>
            </w:r>
          </w:p>
        </w:tc>
      </w:tr>
      <w:tr w:rsidR="00E41A24" w:rsidRPr="00012936" w14:paraId="7A6E6225" w14:textId="744715CB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FAA1181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acarbose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643E2D0" w14:textId="2EFFF02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A10BD17</w:t>
            </w:r>
          </w:p>
        </w:tc>
      </w:tr>
      <w:tr w:rsidR="00E41A24" w:rsidRPr="00012936" w14:paraId="12F897A2" w14:textId="5CA27E07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B2203C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gemigliptin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E11F526" w14:textId="2BADDA9F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A10BD18</w:t>
            </w:r>
          </w:p>
        </w:tc>
      </w:tr>
      <w:tr w:rsidR="00E41A24" w:rsidRPr="00012936" w14:paraId="2A2B8434" w14:textId="341D9AD1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9DACE5D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Linagliptin and empagliflozin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4B60A37" w14:textId="47A8CB4C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A10BD19</w:t>
            </w:r>
          </w:p>
        </w:tc>
      </w:tr>
      <w:tr w:rsidR="00E41A24" w:rsidRPr="00012936" w14:paraId="1781AF84" w14:textId="343A1D5E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6A29D84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empagliflozin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3588A65" w14:textId="318BEBA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A10BD20</w:t>
            </w:r>
          </w:p>
        </w:tc>
      </w:tr>
      <w:tr w:rsidR="00E41A24" w:rsidRPr="00012936" w14:paraId="323CE657" w14:textId="7EDE5AD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D849460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Saxagliptin</w:t>
            </w:r>
            <w:proofErr w:type="spellEnd"/>
            <w:r w:rsidRPr="00012936">
              <w:rPr>
                <w:rFonts w:ascii="Arial" w:hAnsi="Arial" w:cs="Arial"/>
                <w:sz w:val="16"/>
                <w:szCs w:val="16"/>
              </w:rPr>
              <w:t xml:space="preserve"> and dapagliflozin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552BCF2" w14:textId="5FDCB66B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A10BD21</w:t>
            </w:r>
          </w:p>
        </w:tc>
      </w:tr>
      <w:tr w:rsidR="00E41A24" w:rsidRPr="00012936" w14:paraId="1BD3EFCE" w14:textId="7F23B54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BF89E0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Metformin and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evogliptin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787C28B" w14:textId="314F02A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A10BD22</w:t>
            </w:r>
          </w:p>
        </w:tc>
      </w:tr>
      <w:tr w:rsidR="00E41A24" w:rsidRPr="00012936" w14:paraId="1AE793C0" w14:textId="12A48A5C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322035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ertugliflozin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7ADA069" w14:textId="3F25D46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A10BD23</w:t>
            </w:r>
          </w:p>
        </w:tc>
      </w:tr>
      <w:tr w:rsidR="00E41A24" w:rsidRPr="00012936" w14:paraId="70382EAF" w14:textId="77EC30D5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7E5A6AD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Sitagliptin and ertugliflozin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2C1BFCE" w14:textId="29533AE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A10BD24</w:t>
            </w:r>
          </w:p>
        </w:tc>
      </w:tr>
      <w:tr w:rsidR="00E41A24" w:rsidRPr="00012936" w14:paraId="1CF2B945" w14:textId="7BBFA5B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1E4433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Metformin,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saxagliptin</w:t>
            </w:r>
            <w:proofErr w:type="spellEnd"/>
            <w:r w:rsidRPr="00012936">
              <w:rPr>
                <w:rFonts w:ascii="Arial" w:hAnsi="Arial" w:cs="Arial"/>
                <w:sz w:val="16"/>
                <w:szCs w:val="16"/>
              </w:rPr>
              <w:t xml:space="preserve"> and dapagliflozin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D214604" w14:textId="7908946C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A10BD25</w:t>
            </w:r>
          </w:p>
        </w:tc>
      </w:tr>
      <w:tr w:rsidR="00E41A24" w:rsidRPr="00012936" w14:paraId="0D4D5A67" w14:textId="5CFF62F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6015CAE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Metformin and </w:t>
            </w: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lobeglitazone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C3619D0" w14:textId="5932FCE0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A10BD26</w:t>
            </w:r>
          </w:p>
        </w:tc>
      </w:tr>
      <w:tr w:rsidR="00E41A24" w:rsidRPr="00012936" w14:paraId="4356C494" w14:textId="77F6043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4F4831D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Metformin, linagliptin and empagliflozin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3983E2C" w14:textId="141C1124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A10BD27</w:t>
            </w:r>
          </w:p>
        </w:tc>
      </w:tr>
      <w:tr w:rsidR="00E41A24" w:rsidRPr="00012936" w14:paraId="1B3E1D93" w14:textId="52482B36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4AA103F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Metformin and teneligliptin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88E8DAB" w14:textId="13CA5DE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A10BD28</w:t>
            </w:r>
          </w:p>
        </w:tc>
      </w:tr>
      <w:tr w:rsidR="00E41A24" w:rsidRPr="00012936" w14:paraId="1FE6F8F1" w14:textId="0433925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48C92C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Sitagliptin and dapagliflozin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7B432B4" w14:textId="5581603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A10BD29</w:t>
            </w:r>
          </w:p>
        </w:tc>
      </w:tr>
      <w:tr w:rsidR="00E41A24" w:rsidRPr="00012936" w14:paraId="2A514A48" w14:textId="0018B91E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51539A5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Alpha glucosidase inhibitors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73AF4456" w14:textId="5F556DD4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A10BF</w:t>
            </w:r>
          </w:p>
        </w:tc>
      </w:tr>
      <w:tr w:rsidR="00E41A24" w:rsidRPr="00012936" w14:paraId="496E2B90" w14:textId="55692637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A9FB7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Acarbose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1CE192A" w14:textId="6B63594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A10BF01</w:t>
            </w:r>
          </w:p>
        </w:tc>
      </w:tr>
      <w:tr w:rsidR="00E41A24" w:rsidRPr="00012936" w14:paraId="266CA6DE" w14:textId="2085BC50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FC704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Miglitol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059DED1" w14:textId="5D64A48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A10BF02</w:t>
            </w:r>
          </w:p>
        </w:tc>
      </w:tr>
      <w:tr w:rsidR="00E41A24" w:rsidRPr="00012936" w14:paraId="26C997D8" w14:textId="291108C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5C3E2A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Voglibose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BC4EA17" w14:textId="7909920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A10BF03</w:t>
            </w:r>
          </w:p>
        </w:tc>
      </w:tr>
      <w:tr w:rsidR="00E41A24" w:rsidRPr="00012936" w14:paraId="07C796FB" w14:textId="7AEDE13E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D740A9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Thiazolidinediones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0D136374" w14:textId="7F35254F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A10BG</w:t>
            </w:r>
          </w:p>
        </w:tc>
      </w:tr>
      <w:tr w:rsidR="00E41A24" w:rsidRPr="00012936" w14:paraId="10B125FF" w14:textId="42B8EC68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0A8C31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lastRenderedPageBreak/>
              <w:t>Troglitazone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0E11424" w14:textId="34E53C10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A10BG01</w:t>
            </w:r>
          </w:p>
        </w:tc>
      </w:tr>
      <w:tr w:rsidR="00E41A24" w:rsidRPr="00012936" w14:paraId="1A5871B4" w14:textId="2CC488E3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AC51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Rosiglitazone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24437B8" w14:textId="593E0F1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A10BG02</w:t>
            </w:r>
          </w:p>
        </w:tc>
      </w:tr>
      <w:tr w:rsidR="00E41A24" w:rsidRPr="00012936" w14:paraId="2FBE8F76" w14:textId="276808E6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94F66D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Pioglitazone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60B561D" w14:textId="3CD61164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A10BG03</w:t>
            </w:r>
          </w:p>
        </w:tc>
      </w:tr>
      <w:tr w:rsidR="00E41A24" w:rsidRPr="00012936" w14:paraId="4FC1F443" w14:textId="329EC647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DA74D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Lobeglitazone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A3B4A39" w14:textId="7B6604F6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A10BG04</w:t>
            </w:r>
          </w:p>
        </w:tc>
      </w:tr>
      <w:tr w:rsidR="00E41A24" w:rsidRPr="00012936" w14:paraId="5EBA1C5A" w14:textId="1DAEB31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58C342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Dipeptidyl peptidase 4 (DPP-4) inhibitors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504AB8EC" w14:textId="13D95731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</w:t>
            </w:r>
          </w:p>
        </w:tc>
      </w:tr>
      <w:tr w:rsidR="00E41A24" w:rsidRPr="00012936" w14:paraId="02227534" w14:textId="131A2A9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F47468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Sitagliptin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1A95CB0" w14:textId="13F2B604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A10BH01</w:t>
            </w:r>
          </w:p>
        </w:tc>
      </w:tr>
      <w:tr w:rsidR="00E41A24" w:rsidRPr="00012936" w14:paraId="49343A63" w14:textId="4BC5E6E9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EBE81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Vildagliptin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133A999" w14:textId="613D684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A10BH02</w:t>
            </w:r>
          </w:p>
        </w:tc>
      </w:tr>
      <w:tr w:rsidR="00E41A24" w:rsidRPr="00012936" w14:paraId="205B1264" w14:textId="4484FEF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1C439F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Saxagliptin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7114DD5" w14:textId="0BD762A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A10BH03</w:t>
            </w:r>
          </w:p>
        </w:tc>
      </w:tr>
      <w:tr w:rsidR="00E41A24" w:rsidRPr="00012936" w14:paraId="755447EA" w14:textId="432158B9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32F7A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Alogliptin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45E8384" w14:textId="60F0BD91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A10BH04</w:t>
            </w:r>
          </w:p>
        </w:tc>
      </w:tr>
      <w:tr w:rsidR="00E41A24" w:rsidRPr="00012936" w14:paraId="5B629793" w14:textId="76DB9E86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2C666F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Linagliptin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11986EE" w14:textId="0EA54B28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A10BH05</w:t>
            </w:r>
          </w:p>
        </w:tc>
      </w:tr>
      <w:tr w:rsidR="00E41A24" w:rsidRPr="00012936" w14:paraId="4204D2B7" w14:textId="362C0E4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61447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Gemigliptin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3C90659" w14:textId="7640EB16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A10BH06</w:t>
            </w:r>
          </w:p>
        </w:tc>
      </w:tr>
      <w:tr w:rsidR="00E41A24" w:rsidRPr="00012936" w14:paraId="780901FE" w14:textId="5BEF8870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97E25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Evogliptin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60E2C3A" w14:textId="3387959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A10BH07</w:t>
            </w:r>
          </w:p>
        </w:tc>
      </w:tr>
      <w:tr w:rsidR="00E41A24" w:rsidRPr="00012936" w14:paraId="4B459427" w14:textId="5C087095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25C6BA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Teneligliptin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7CC4A05" w14:textId="7383942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A10BH08</w:t>
            </w:r>
          </w:p>
        </w:tc>
      </w:tr>
      <w:tr w:rsidR="00E41A24" w:rsidRPr="00012936" w14:paraId="5142048A" w14:textId="3CBAE77B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BC4356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Sitagliptin and simvastatin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8D8101B" w14:textId="19D7A07E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A10BH51</w:t>
            </w:r>
          </w:p>
        </w:tc>
      </w:tr>
      <w:tr w:rsidR="00E41A24" w:rsidRPr="00012936" w14:paraId="335DC9E1" w14:textId="1FDFBD30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777DE241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Gemigliptin and rosuvastatin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5378FF3" w14:textId="0034D313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A10BH52</w:t>
            </w:r>
          </w:p>
        </w:tc>
      </w:tr>
      <w:tr w:rsidR="00E41A24" w:rsidRPr="00012936" w14:paraId="5DB4DEDB" w14:textId="20AF1691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DA13D2D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Glucagon-like peptide-1 (GLP-1) analogues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14CC4A6D" w14:textId="05923674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A10BJ</w:t>
            </w:r>
          </w:p>
        </w:tc>
      </w:tr>
      <w:tr w:rsidR="00E41A24" w:rsidRPr="00012936" w14:paraId="6484FBB9" w14:textId="6A87BB5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F582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Exenatide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2197CA5" w14:textId="553FBC9C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A10BJ01</w:t>
            </w:r>
          </w:p>
        </w:tc>
      </w:tr>
      <w:tr w:rsidR="00E41A24" w:rsidRPr="00012936" w14:paraId="7D52DE4C" w14:textId="4E0010A8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27BC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Liraglutide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1DBFF40" w14:textId="093384E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A10BJ02</w:t>
            </w:r>
          </w:p>
        </w:tc>
      </w:tr>
      <w:tr w:rsidR="00E41A24" w:rsidRPr="00012936" w14:paraId="2664A188" w14:textId="574334BC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B016B9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Lixisenatide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5D6AC3E" w14:textId="187F3A0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A10BJ03</w:t>
            </w:r>
          </w:p>
        </w:tc>
      </w:tr>
      <w:tr w:rsidR="00E41A24" w:rsidRPr="00012936" w14:paraId="19EE5D85" w14:textId="7D4A0F48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74B3D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Albiglutide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CA8DF47" w14:textId="63E23F1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A10BJ04</w:t>
            </w:r>
          </w:p>
        </w:tc>
      </w:tr>
      <w:tr w:rsidR="00E41A24" w:rsidRPr="00012936" w14:paraId="4422CE7E" w14:textId="348FAB3A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4DD64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Dulaglutide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9A4447E" w14:textId="799C1F30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A10BJ05</w:t>
            </w:r>
          </w:p>
        </w:tc>
      </w:tr>
      <w:tr w:rsidR="00E41A24" w:rsidRPr="00012936" w14:paraId="683B032F" w14:textId="0D4F1B0E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4B2C6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Semaglutide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328BC9E6" w14:textId="7565649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A10BJ06</w:t>
            </w:r>
          </w:p>
        </w:tc>
      </w:tr>
      <w:tr w:rsidR="00E41A24" w:rsidRPr="00012936" w14:paraId="0DA7A9CE" w14:textId="22EF3CC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E4629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Beinaglutide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B9D90AE" w14:textId="4DD16500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A10BJ07</w:t>
            </w:r>
          </w:p>
        </w:tc>
      </w:tr>
      <w:tr w:rsidR="00E41A24" w:rsidRPr="00012936" w14:paraId="2C8926A9" w14:textId="42285B55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A74590E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Sodium-glucose co-transporter 2 (SGLT2) inhibitors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74CDE635" w14:textId="751C90FB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A10BK</w:t>
            </w:r>
          </w:p>
        </w:tc>
      </w:tr>
      <w:tr w:rsidR="00E41A24" w:rsidRPr="00012936" w14:paraId="2108B134" w14:textId="5E8598D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6B5781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Dapagliflozin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5CBE824A" w14:textId="63F2E12C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A10BK01</w:t>
            </w:r>
          </w:p>
        </w:tc>
      </w:tr>
      <w:tr w:rsidR="00E41A24" w:rsidRPr="00012936" w14:paraId="51CF59CF" w14:textId="5042B0D7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F8CF4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Canagliflozin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ABD36B0" w14:textId="77B535B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A10BK02</w:t>
            </w:r>
          </w:p>
        </w:tc>
      </w:tr>
      <w:tr w:rsidR="00E41A24" w:rsidRPr="00012936" w14:paraId="0C938852" w14:textId="399F26E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576A3D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Empagliflozin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9EDDE2D" w14:textId="7DDA9A6C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A10BK03</w:t>
            </w:r>
          </w:p>
        </w:tc>
      </w:tr>
      <w:tr w:rsidR="00E41A24" w:rsidRPr="00012936" w14:paraId="3F25821C" w14:textId="0BFE257F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BF6BC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Ertugliflozin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FA5E012" w14:textId="4663257C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A10BK04</w:t>
            </w:r>
          </w:p>
        </w:tc>
      </w:tr>
      <w:tr w:rsidR="00E41A24" w:rsidRPr="00012936" w14:paraId="0A804349" w14:textId="528B71BB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43577E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Ipragliflozin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1D7CC5D" w14:textId="64A1D073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A10BK05</w:t>
            </w:r>
          </w:p>
        </w:tc>
      </w:tr>
      <w:tr w:rsidR="00E41A24" w:rsidRPr="00012936" w14:paraId="3AD7C06E" w14:textId="1DFFF755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6BF5A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Sotagliflozin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3B8B434" w14:textId="2EC6B3C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A10BK06</w:t>
            </w:r>
          </w:p>
        </w:tc>
      </w:tr>
      <w:tr w:rsidR="00E41A24" w:rsidRPr="00012936" w14:paraId="0CAEB5F0" w14:textId="0D4B913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B46C6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Luseogliflozin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9650307" w14:textId="17EBB7A1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A10BK07</w:t>
            </w:r>
          </w:p>
        </w:tc>
      </w:tr>
      <w:tr w:rsidR="00E41A24" w:rsidRPr="00012936" w14:paraId="2DEDB40B" w14:textId="6768B262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A37C8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Bexagliflozin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2B7FBC11" w14:textId="48F06943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A10BK08</w:t>
            </w:r>
          </w:p>
        </w:tc>
      </w:tr>
      <w:tr w:rsidR="00E41A24" w:rsidRPr="00012936" w14:paraId="7D3CBE3E" w14:textId="5AE90479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1C9994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Velagliflozin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E1D3773" w14:textId="4A031E02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QA10BK90</w:t>
            </w:r>
          </w:p>
        </w:tc>
      </w:tr>
      <w:tr w:rsidR="00E41A24" w:rsidRPr="00012936" w14:paraId="4351ED8A" w14:textId="74546E3E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22EAA8F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Other blood glucose lowering drugs, excluding insulins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9D9D9" w:themeFill="background1" w:themeFillShade="D9"/>
            <w:vAlign w:val="bottom"/>
          </w:tcPr>
          <w:p w14:paraId="7FF9DE42" w14:textId="74A3176D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</w:t>
            </w:r>
          </w:p>
        </w:tc>
      </w:tr>
      <w:tr w:rsidR="00E41A24" w:rsidRPr="00012936" w14:paraId="6C89201A" w14:textId="7E28780A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C6DB3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Guar gum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BD3B52A" w14:textId="2FC6B599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A10BX01</w:t>
            </w:r>
          </w:p>
        </w:tc>
      </w:tr>
      <w:tr w:rsidR="00E41A24" w:rsidRPr="00012936" w14:paraId="332D22BE" w14:textId="0B41EE95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32D549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Repaglinide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F36BB60" w14:textId="753171F1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A10BX02</w:t>
            </w:r>
          </w:p>
        </w:tc>
      </w:tr>
      <w:tr w:rsidR="00E41A24" w:rsidRPr="00012936" w14:paraId="317AED15" w14:textId="41C8994E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50F2AE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Nateglinide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E1C7BBB" w14:textId="04ED0FB5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A10BX03</w:t>
            </w:r>
          </w:p>
        </w:tc>
      </w:tr>
      <w:tr w:rsidR="00E41A24" w:rsidRPr="00012936" w14:paraId="59371C5B" w14:textId="7DEED304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9F7ACF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Pramlintide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792C9768" w14:textId="15804E7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A10BX05</w:t>
            </w:r>
          </w:p>
        </w:tc>
      </w:tr>
      <w:tr w:rsidR="00E41A24" w:rsidRPr="00012936" w14:paraId="078888D6" w14:textId="1305FF8F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EA45E8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Benfluorex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67A9ADE6" w14:textId="764F48E0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A10BX06</w:t>
            </w:r>
          </w:p>
        </w:tc>
      </w:tr>
      <w:tr w:rsidR="00E41A24" w:rsidRPr="00012936" w14:paraId="79E1C797" w14:textId="2450478F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039116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Mitiglinide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2715ABF" w14:textId="5AABC02B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A10BX08</w:t>
            </w:r>
          </w:p>
        </w:tc>
      </w:tr>
      <w:tr w:rsidR="00E41A24" w:rsidRPr="00012936" w14:paraId="7724C358" w14:textId="48F87677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734B84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Imeglimin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1E8044EC" w14:textId="09F82923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A10BX15</w:t>
            </w:r>
          </w:p>
        </w:tc>
      </w:tr>
      <w:tr w:rsidR="00E41A24" w:rsidRPr="00012936" w14:paraId="34B0F7C0" w14:textId="496A05CD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1B5C4F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Tirzepatide</w:t>
            </w:r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02B2C96" w14:textId="104ECC54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A10BX16</w:t>
            </w:r>
          </w:p>
        </w:tc>
      </w:tr>
      <w:tr w:rsidR="00E41A24" w:rsidRPr="00012936" w14:paraId="6876ADE8" w14:textId="19ACA187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DECD4B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Carfloglitazar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02BE7B27" w14:textId="3A01773A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A10BX17</w:t>
            </w:r>
          </w:p>
        </w:tc>
      </w:tr>
      <w:tr w:rsidR="00E41A24" w:rsidRPr="00012936" w14:paraId="5A1C569F" w14:textId="134E64F1" w:rsidTr="00E41A24">
        <w:trPr>
          <w:trHeight w:val="20"/>
        </w:trPr>
        <w:tc>
          <w:tcPr>
            <w:tcW w:w="77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316C81" w14:textId="77777777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12936">
              <w:rPr>
                <w:rFonts w:ascii="Arial" w:hAnsi="Arial" w:cs="Arial"/>
                <w:sz w:val="16"/>
                <w:szCs w:val="16"/>
              </w:rPr>
              <w:t>Dorzagliatin</w:t>
            </w:r>
            <w:proofErr w:type="spellEnd"/>
          </w:p>
        </w:tc>
        <w:tc>
          <w:tcPr>
            <w:tcW w:w="1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14:paraId="40791349" w14:textId="6547B533" w:rsidR="00E41A24" w:rsidRPr="00012936" w:rsidRDefault="00E41A24" w:rsidP="00E41A24">
            <w:pPr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A10BX18</w:t>
            </w:r>
          </w:p>
        </w:tc>
      </w:tr>
    </w:tbl>
    <w:p w14:paraId="5A783211" w14:textId="77777777" w:rsidR="00E41A24" w:rsidRPr="00012936" w:rsidRDefault="00E41A24" w:rsidP="000E309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1530DA9" w14:textId="77777777" w:rsidR="000E309A" w:rsidRPr="00012936" w:rsidRDefault="000E309A" w:rsidP="000E309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3A3FCE42" w14:textId="77777777" w:rsidR="000E309A" w:rsidRPr="00012936" w:rsidRDefault="000E309A" w:rsidP="000E309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58C3FDCB" w14:textId="77777777" w:rsidR="000E309A" w:rsidRPr="00012936" w:rsidRDefault="000E309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4526DD05" w14:textId="77777777" w:rsidR="00E41A24" w:rsidRPr="00012936" w:rsidRDefault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526804FD" w14:textId="77777777" w:rsidR="00E41A24" w:rsidRPr="00012936" w:rsidRDefault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22432B00" w14:textId="79F8CC56" w:rsidR="00B71AC8" w:rsidRPr="0001293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t xml:space="preserve">Supplementary Table </w:t>
      </w:r>
      <w:r w:rsidR="000E309A" w:rsidRPr="00012936">
        <w:rPr>
          <w:rFonts w:ascii="Arial" w:eastAsia="Arial" w:hAnsi="Arial" w:cs="Arial"/>
          <w:b/>
          <w:color w:val="000000"/>
        </w:rPr>
        <w:t>2</w:t>
      </w:r>
      <w:r w:rsidRPr="00012936">
        <w:rPr>
          <w:rFonts w:ascii="Arial" w:eastAsia="Arial" w:hAnsi="Arial" w:cs="Arial"/>
          <w:b/>
          <w:color w:val="000000"/>
        </w:rPr>
        <w:t xml:space="preserve">. </w:t>
      </w:r>
      <w:r w:rsidRPr="00012936">
        <w:rPr>
          <w:rFonts w:ascii="Arial" w:eastAsia="Arial" w:hAnsi="Arial" w:cs="Arial"/>
          <w:color w:val="000000"/>
        </w:rPr>
        <w:t>LOINC codes and QC steps used to clean the BMI, HbA1c, random glucose, and fasting glucose data.</w:t>
      </w:r>
    </w:p>
    <w:p w14:paraId="05D566C9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tbl>
      <w:tblPr>
        <w:tblStyle w:val="a"/>
        <w:tblW w:w="9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"/>
        <w:gridCol w:w="1734"/>
        <w:gridCol w:w="3420"/>
        <w:gridCol w:w="3238"/>
      </w:tblGrid>
      <w:tr w:rsidR="00B71AC8" w:rsidRPr="00012936" w14:paraId="1997BB99" w14:textId="77777777">
        <w:trPr>
          <w:trHeight w:val="315"/>
        </w:trPr>
        <w:tc>
          <w:tcPr>
            <w:tcW w:w="104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D4E0F1" w14:textId="77777777" w:rsidR="00B71AC8" w:rsidRPr="00012936" w:rsidRDefault="0000000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17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C67909" w14:textId="77777777" w:rsidR="00B71AC8" w:rsidRPr="00012936" w:rsidRDefault="0000000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sz w:val="20"/>
                <w:szCs w:val="20"/>
              </w:rPr>
              <w:t>LOINC codes</w:t>
            </w:r>
          </w:p>
        </w:tc>
        <w:tc>
          <w:tcPr>
            <w:tcW w:w="342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1E0EEF" w14:textId="77777777" w:rsidR="00B71AC8" w:rsidRPr="00012936" w:rsidRDefault="0000000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sz w:val="20"/>
                <w:szCs w:val="20"/>
              </w:rPr>
              <w:t>Units selected</w:t>
            </w:r>
          </w:p>
        </w:tc>
        <w:tc>
          <w:tcPr>
            <w:tcW w:w="323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2FB74C" w14:textId="77777777" w:rsidR="00B71AC8" w:rsidRPr="00012936" w:rsidRDefault="00000000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sz w:val="20"/>
                <w:szCs w:val="20"/>
              </w:rPr>
              <w:t>Additional filtering</w:t>
            </w:r>
          </w:p>
        </w:tc>
      </w:tr>
      <w:tr w:rsidR="00B71AC8" w:rsidRPr="00012936" w14:paraId="5A7D8F6E" w14:textId="77777777">
        <w:trPr>
          <w:trHeight w:val="315"/>
        </w:trPr>
        <w:tc>
          <w:tcPr>
            <w:tcW w:w="104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04A004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BMI</w:t>
            </w:r>
          </w:p>
        </w:tc>
        <w:tc>
          <w:tcPr>
            <w:tcW w:w="17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7BA593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 xml:space="preserve">39156-5 </w:t>
            </w:r>
          </w:p>
        </w:tc>
        <w:tc>
          <w:tcPr>
            <w:tcW w:w="342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8BD670" w14:textId="77777777" w:rsidR="00B71AC8" w:rsidRPr="00012936" w:rsidRDefault="00000000">
            <w:pPr>
              <w:rPr>
                <w:rFonts w:ascii="Arial" w:eastAsia="Arial" w:hAnsi="Arial" w:cs="Arial"/>
                <w:color w:val="212121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212121"/>
                <w:sz w:val="20"/>
                <w:szCs w:val="20"/>
              </w:rPr>
              <w:t xml:space="preserve">kilogram per square meter, kg/sq. m </w:t>
            </w:r>
          </w:p>
        </w:tc>
        <w:tc>
          <w:tcPr>
            <w:tcW w:w="323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6AE5EF4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remove values &gt;2sd away from average; remove values &gt;=100; take average of measurements from the last 5 years</w:t>
            </w:r>
          </w:p>
        </w:tc>
      </w:tr>
      <w:tr w:rsidR="00B71AC8" w:rsidRPr="00012936" w14:paraId="52B7622F" w14:textId="77777777">
        <w:trPr>
          <w:trHeight w:val="315"/>
        </w:trPr>
        <w:tc>
          <w:tcPr>
            <w:tcW w:w="104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F4522B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HbA1C</w:t>
            </w:r>
          </w:p>
        </w:tc>
        <w:tc>
          <w:tcPr>
            <w:tcW w:w="173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0101FB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4548-4, 17856-6,4549-2, 17855-8</w:t>
            </w:r>
          </w:p>
        </w:tc>
        <w:tc>
          <w:tcPr>
            <w:tcW w:w="342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B5C32A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percent, Percent, Of Total H, Percentage unit, percent hemoglobin, percent hemoglobin A1c, % of total</w:t>
            </w:r>
          </w:p>
        </w:tc>
        <w:tc>
          <w:tcPr>
            <w:tcW w:w="323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0CF8F2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remove values &gt;=20</w:t>
            </w:r>
          </w:p>
        </w:tc>
      </w:tr>
      <w:tr w:rsidR="00B71AC8" w:rsidRPr="00012936" w14:paraId="3B817033" w14:textId="77777777">
        <w:trPr>
          <w:trHeight w:val="315"/>
        </w:trPr>
        <w:tc>
          <w:tcPr>
            <w:tcW w:w="104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3E9218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Random Glucose</w:t>
            </w:r>
          </w:p>
        </w:tc>
        <w:tc>
          <w:tcPr>
            <w:tcW w:w="173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778792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2339-0, 2345-7</w:t>
            </w:r>
          </w:p>
        </w:tc>
        <w:tc>
          <w:tcPr>
            <w:tcW w:w="342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398D89D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milligram per deciliter, mg/dL</w:t>
            </w:r>
          </w:p>
        </w:tc>
        <w:tc>
          <w:tcPr>
            <w:tcW w:w="323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BABA14" w14:textId="77777777" w:rsidR="00B71AC8" w:rsidRPr="00012936" w:rsidRDefault="00B71AC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1AC8" w:rsidRPr="00012936" w14:paraId="4F9E2087" w14:textId="77777777">
        <w:trPr>
          <w:trHeight w:val="315"/>
        </w:trPr>
        <w:tc>
          <w:tcPr>
            <w:tcW w:w="104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BA33AF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Fasting Glucose</w:t>
            </w:r>
          </w:p>
        </w:tc>
        <w:tc>
          <w:tcPr>
            <w:tcW w:w="173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5DB4A3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1558-6</w:t>
            </w:r>
          </w:p>
        </w:tc>
        <w:tc>
          <w:tcPr>
            <w:tcW w:w="342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E7B8FF" w14:textId="77777777" w:rsidR="00B71AC8" w:rsidRPr="00012936" w:rsidRDefault="0000000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sz w:val="20"/>
                <w:szCs w:val="20"/>
              </w:rPr>
              <w:t>milligram per deciliter, mg/dL</w:t>
            </w:r>
          </w:p>
        </w:tc>
        <w:tc>
          <w:tcPr>
            <w:tcW w:w="323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B0B1B5" w14:textId="77777777" w:rsidR="00B71AC8" w:rsidRPr="00012936" w:rsidRDefault="00B71AC8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052C898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02E628C5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52B6ADDC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4538C426" w14:textId="60AE6E3C" w:rsidR="00B71AC8" w:rsidRPr="0001293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t xml:space="preserve">Supplementary Table </w:t>
      </w:r>
      <w:r w:rsidR="000E309A" w:rsidRPr="00012936">
        <w:rPr>
          <w:rFonts w:ascii="Arial" w:eastAsia="Arial" w:hAnsi="Arial" w:cs="Arial"/>
          <w:b/>
          <w:color w:val="000000"/>
        </w:rPr>
        <w:t>3</w:t>
      </w:r>
      <w:r w:rsidRPr="00012936">
        <w:rPr>
          <w:rFonts w:ascii="Arial" w:eastAsia="Arial" w:hAnsi="Arial" w:cs="Arial"/>
          <w:b/>
          <w:color w:val="000000"/>
        </w:rPr>
        <w:t>.</w:t>
      </w:r>
      <w:r w:rsidRPr="00012936">
        <w:rPr>
          <w:rFonts w:ascii="Arial" w:eastAsia="Arial" w:hAnsi="Arial" w:cs="Arial"/>
          <w:color w:val="000000"/>
        </w:rPr>
        <w:t xml:space="preserve"> The list of ICD codes used in </w:t>
      </w:r>
      <w:r w:rsidR="000E309A" w:rsidRPr="00012936">
        <w:rPr>
          <w:rFonts w:ascii="Arial" w:eastAsia="Arial" w:hAnsi="Arial" w:cs="Arial"/>
          <w:color w:val="000000"/>
        </w:rPr>
        <w:t xml:space="preserve">the </w:t>
      </w:r>
      <w:r w:rsidRPr="00012936">
        <w:rPr>
          <w:rFonts w:ascii="Arial" w:eastAsia="Arial" w:hAnsi="Arial" w:cs="Arial"/>
          <w:color w:val="000000"/>
        </w:rPr>
        <w:t>developed case algorithms.</w:t>
      </w:r>
    </w:p>
    <w:p w14:paraId="2DC9CDA8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tbl>
      <w:tblPr>
        <w:tblStyle w:val="a0"/>
        <w:tblW w:w="94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080"/>
        <w:gridCol w:w="6210"/>
      </w:tblGrid>
      <w:tr w:rsidR="00B71AC8" w:rsidRPr="00012936" w14:paraId="729477BD" w14:textId="77777777">
        <w:trPr>
          <w:trHeight w:val="368"/>
        </w:trPr>
        <w:tc>
          <w:tcPr>
            <w:tcW w:w="2155" w:type="dxa"/>
            <w:vAlign w:val="center"/>
          </w:tcPr>
          <w:p w14:paraId="31E3766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Diagnosis</w:t>
            </w:r>
          </w:p>
        </w:tc>
        <w:tc>
          <w:tcPr>
            <w:tcW w:w="7290" w:type="dxa"/>
            <w:gridSpan w:val="2"/>
            <w:vAlign w:val="center"/>
          </w:tcPr>
          <w:p w14:paraId="7E432FF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Codes</w:t>
            </w:r>
          </w:p>
        </w:tc>
      </w:tr>
      <w:tr w:rsidR="00B71AC8" w:rsidRPr="00012936" w14:paraId="64C58708" w14:textId="77777777">
        <w:trPr>
          <w:trHeight w:val="755"/>
        </w:trPr>
        <w:tc>
          <w:tcPr>
            <w:tcW w:w="2155" w:type="dxa"/>
            <w:vMerge w:val="restart"/>
            <w:vAlign w:val="center"/>
          </w:tcPr>
          <w:p w14:paraId="44C2797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080" w:type="dxa"/>
            <w:vAlign w:val="center"/>
          </w:tcPr>
          <w:p w14:paraId="73BB4C3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ICD-9</w:t>
            </w:r>
          </w:p>
        </w:tc>
        <w:tc>
          <w:tcPr>
            <w:tcW w:w="6210" w:type="dxa"/>
            <w:vAlign w:val="center"/>
          </w:tcPr>
          <w:p w14:paraId="7367760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249.* (Secondary diabetes mellitus</w:t>
            </w:r>
            <w:proofErr w:type="gramStart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);</w:t>
            </w:r>
            <w:proofErr w:type="gramEnd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326DBA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250.* (Diabetes mellitus)</w:t>
            </w:r>
          </w:p>
        </w:tc>
      </w:tr>
      <w:tr w:rsidR="00B71AC8" w:rsidRPr="00012936" w14:paraId="6BB23C70" w14:textId="77777777">
        <w:trPr>
          <w:trHeight w:val="980"/>
        </w:trPr>
        <w:tc>
          <w:tcPr>
            <w:tcW w:w="2155" w:type="dxa"/>
            <w:vMerge/>
            <w:vAlign w:val="center"/>
          </w:tcPr>
          <w:p w14:paraId="08DA374B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3687F59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6210" w:type="dxa"/>
            <w:vAlign w:val="center"/>
          </w:tcPr>
          <w:p w14:paraId="18E658D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proofErr w:type="gramStart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09.*</w:t>
            </w:r>
            <w:proofErr w:type="gramEnd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(Drug or chemical induced diabetes mellitus); </w:t>
            </w:r>
          </w:p>
          <w:p w14:paraId="57E9CFB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proofErr w:type="gramStart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10.*</w:t>
            </w:r>
            <w:proofErr w:type="gramEnd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(Type 1 diabetes mellitus); </w:t>
            </w:r>
          </w:p>
          <w:p w14:paraId="3FD1B8F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proofErr w:type="gramStart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11.*</w:t>
            </w:r>
            <w:proofErr w:type="gramEnd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(Type 2 diabetes mellitus)</w:t>
            </w:r>
          </w:p>
        </w:tc>
      </w:tr>
      <w:tr w:rsidR="00B71AC8" w:rsidRPr="00012936" w14:paraId="1C7AB4D7" w14:textId="77777777">
        <w:trPr>
          <w:trHeight w:val="710"/>
        </w:trPr>
        <w:tc>
          <w:tcPr>
            <w:tcW w:w="2155" w:type="dxa"/>
            <w:vMerge w:val="restart"/>
            <w:vAlign w:val="center"/>
          </w:tcPr>
          <w:p w14:paraId="2FC58AE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Malignant cancer</w:t>
            </w:r>
          </w:p>
        </w:tc>
        <w:tc>
          <w:tcPr>
            <w:tcW w:w="1080" w:type="dxa"/>
            <w:vAlign w:val="center"/>
          </w:tcPr>
          <w:p w14:paraId="486F71B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ICD-9</w:t>
            </w:r>
          </w:p>
        </w:tc>
        <w:tc>
          <w:tcPr>
            <w:tcW w:w="6210" w:type="dxa"/>
            <w:vAlign w:val="center"/>
          </w:tcPr>
          <w:p w14:paraId="7669C46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codes between </w:t>
            </w:r>
            <w:proofErr w:type="gramStart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140.*</w:t>
            </w:r>
            <w:proofErr w:type="gramEnd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and 208.* (Malignant neoplasm); </w:t>
            </w:r>
          </w:p>
          <w:p w14:paraId="52A1991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209.* (Neuroendocrine tumors)</w:t>
            </w:r>
          </w:p>
        </w:tc>
      </w:tr>
      <w:tr w:rsidR="00B71AC8" w:rsidRPr="00012936" w14:paraId="6C8F3C12" w14:textId="77777777">
        <w:trPr>
          <w:trHeight w:val="449"/>
        </w:trPr>
        <w:tc>
          <w:tcPr>
            <w:tcW w:w="2155" w:type="dxa"/>
            <w:vMerge/>
            <w:vAlign w:val="center"/>
          </w:tcPr>
          <w:p w14:paraId="2A785966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660A67D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6210" w:type="dxa"/>
            <w:vAlign w:val="center"/>
          </w:tcPr>
          <w:p w14:paraId="383F398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C.* (Malignant neoplasm)</w:t>
            </w:r>
          </w:p>
        </w:tc>
      </w:tr>
      <w:tr w:rsidR="00B71AC8" w:rsidRPr="00012936" w14:paraId="06E32C90" w14:textId="77777777">
        <w:trPr>
          <w:trHeight w:val="431"/>
        </w:trPr>
        <w:tc>
          <w:tcPr>
            <w:tcW w:w="2155" w:type="dxa"/>
            <w:vMerge w:val="restart"/>
            <w:vAlign w:val="center"/>
          </w:tcPr>
          <w:p w14:paraId="4E006FA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Cystic fibrosis</w:t>
            </w:r>
          </w:p>
        </w:tc>
        <w:tc>
          <w:tcPr>
            <w:tcW w:w="1080" w:type="dxa"/>
            <w:vAlign w:val="center"/>
          </w:tcPr>
          <w:p w14:paraId="01C94AB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ICD-9</w:t>
            </w:r>
          </w:p>
        </w:tc>
        <w:tc>
          <w:tcPr>
            <w:tcW w:w="6210" w:type="dxa"/>
            <w:vAlign w:val="center"/>
          </w:tcPr>
          <w:p w14:paraId="2243320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277.0* </w:t>
            </w:r>
          </w:p>
        </w:tc>
      </w:tr>
      <w:tr w:rsidR="00B71AC8" w:rsidRPr="00012936" w14:paraId="394C9DC6" w14:textId="77777777">
        <w:trPr>
          <w:trHeight w:val="449"/>
        </w:trPr>
        <w:tc>
          <w:tcPr>
            <w:tcW w:w="2155" w:type="dxa"/>
            <w:vMerge/>
            <w:vAlign w:val="center"/>
          </w:tcPr>
          <w:p w14:paraId="543137A6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F30C30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ICD-10</w:t>
            </w:r>
          </w:p>
        </w:tc>
        <w:tc>
          <w:tcPr>
            <w:tcW w:w="6210" w:type="dxa"/>
            <w:vAlign w:val="center"/>
          </w:tcPr>
          <w:p w14:paraId="0CB5E63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E</w:t>
            </w:r>
            <w:proofErr w:type="gramStart"/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84.*</w:t>
            </w:r>
            <w:proofErr w:type="gramEnd"/>
          </w:p>
        </w:tc>
      </w:tr>
    </w:tbl>
    <w:p w14:paraId="4B4D82B4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779C220F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3BD37E27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3B9B7CCE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570FAE1F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0F97B973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771C86DF" w14:textId="77777777" w:rsidR="00E41A24" w:rsidRPr="00012936" w:rsidRDefault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6A418617" w14:textId="77777777" w:rsidR="00E41A24" w:rsidRPr="00012936" w:rsidRDefault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4AB2309E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4EA4DEA6" w14:textId="736241FE" w:rsidR="00B71AC8" w:rsidRPr="0001293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lastRenderedPageBreak/>
        <w:t xml:space="preserve">Supplementary Table </w:t>
      </w:r>
      <w:r w:rsidR="000E309A" w:rsidRPr="00012936">
        <w:rPr>
          <w:rFonts w:ascii="Arial" w:eastAsia="Arial" w:hAnsi="Arial" w:cs="Arial"/>
          <w:b/>
          <w:color w:val="000000"/>
        </w:rPr>
        <w:t>4</w:t>
      </w:r>
      <w:r w:rsidRPr="00012936">
        <w:rPr>
          <w:rFonts w:ascii="Arial" w:eastAsia="Arial" w:hAnsi="Arial" w:cs="Arial"/>
          <w:b/>
          <w:color w:val="000000"/>
        </w:rPr>
        <w:t>.</w:t>
      </w:r>
      <w:r w:rsidRPr="00012936">
        <w:rPr>
          <w:rFonts w:ascii="Arial" w:eastAsia="Arial" w:hAnsi="Arial" w:cs="Arial"/>
          <w:color w:val="000000"/>
        </w:rPr>
        <w:t xml:space="preserve"> The demographics of identified </w:t>
      </w:r>
      <w:r w:rsidRPr="00012936">
        <w:rPr>
          <w:rFonts w:ascii="Arial" w:eastAsia="Arial" w:hAnsi="Arial" w:cs="Arial"/>
          <w:color w:val="000000"/>
          <w:sz w:val="22"/>
          <w:szCs w:val="22"/>
        </w:rPr>
        <w:t>type 2 diabetes</w:t>
      </w:r>
      <w:r w:rsidRPr="00012936">
        <w:rPr>
          <w:rFonts w:ascii="Arial" w:eastAsia="Arial" w:hAnsi="Arial" w:cs="Arial"/>
          <w:color w:val="000000"/>
        </w:rPr>
        <w:t xml:space="preserve"> cases using the existing in AoU Phenotyping Library </w:t>
      </w:r>
      <w:r w:rsidRPr="00012936">
        <w:rPr>
          <w:rFonts w:ascii="Arial" w:eastAsia="Arial" w:hAnsi="Arial" w:cs="Arial"/>
          <w:color w:val="000000"/>
          <w:sz w:val="22"/>
          <w:szCs w:val="22"/>
        </w:rPr>
        <w:t>type 2 diabetes</w:t>
      </w:r>
      <w:r w:rsidRPr="00012936">
        <w:rPr>
          <w:rFonts w:ascii="Arial" w:eastAsia="Arial" w:hAnsi="Arial" w:cs="Arial"/>
          <w:color w:val="000000"/>
        </w:rPr>
        <w:t xml:space="preserve"> algorithm, stratified by self-reported race.</w:t>
      </w:r>
    </w:p>
    <w:p w14:paraId="25FE60BF" w14:textId="77777777" w:rsidR="00B71AC8" w:rsidRPr="00012936" w:rsidRDefault="00B71AC8"/>
    <w:tbl>
      <w:tblPr>
        <w:tblStyle w:val="a1"/>
        <w:tblW w:w="93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19"/>
        <w:gridCol w:w="1253"/>
        <w:gridCol w:w="1203"/>
        <w:gridCol w:w="1215"/>
        <w:gridCol w:w="1203"/>
        <w:gridCol w:w="1203"/>
        <w:gridCol w:w="1253"/>
      </w:tblGrid>
      <w:tr w:rsidR="00B71AC8" w:rsidRPr="00012936" w14:paraId="1EE8A214" w14:textId="77777777">
        <w:trPr>
          <w:trHeight w:val="315"/>
        </w:trPr>
        <w:tc>
          <w:tcPr>
            <w:tcW w:w="202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D23C15" w14:textId="77777777" w:rsidR="00B71AC8" w:rsidRPr="00012936" w:rsidRDefault="00B71AC8">
            <w:pPr>
              <w:rPr>
                <w:rFonts w:ascii="Arial" w:eastAsia="Arial" w:hAnsi="Arial" w:cs="Arial"/>
              </w:rPr>
            </w:pP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57AA0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All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2385F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NHW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D66AD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NHB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CE3A8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HIS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A77D1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ASIAN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76E2D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Other</w:t>
            </w:r>
          </w:p>
        </w:tc>
      </w:tr>
      <w:tr w:rsidR="00B71AC8" w:rsidRPr="00012936" w14:paraId="187E3BD2" w14:textId="77777777">
        <w:trPr>
          <w:trHeight w:val="315"/>
        </w:trPr>
        <w:tc>
          <w:tcPr>
            <w:tcW w:w="2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9EA28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CEA11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29511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05B23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12827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93965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7799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FA784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6444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E4B68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3BFDA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1899</w:t>
            </w:r>
          </w:p>
        </w:tc>
      </w:tr>
      <w:tr w:rsidR="00B71AC8" w:rsidRPr="00012936" w14:paraId="28AE39D5" w14:textId="77777777">
        <w:trPr>
          <w:trHeight w:val="315"/>
        </w:trPr>
        <w:tc>
          <w:tcPr>
            <w:tcW w:w="2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C9A67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Age, mean (SD)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039D1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63.61 (12.65)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AD7AE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67.12 (12.34)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51C98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61.06 (11.31)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AE6FA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59.81 (12.68)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FD56E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62.83 (14.08)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FC50A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63.44 (13.04)</w:t>
            </w:r>
          </w:p>
        </w:tc>
      </w:tr>
      <w:tr w:rsidR="00B71AC8" w:rsidRPr="00012936" w14:paraId="757E1EF2" w14:textId="77777777">
        <w:trPr>
          <w:trHeight w:val="315"/>
        </w:trPr>
        <w:tc>
          <w:tcPr>
            <w:tcW w:w="2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ED783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BMI kg/m</w:t>
            </w: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, mean (SD)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8EB8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33.96 (8.34)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FAFC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34.0 (8.02)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67E93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35.11 (9.23)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6AE77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33.01 (7.6)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3E2C6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28.35 (6.18)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39339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33.77 (8.31)</w:t>
            </w:r>
          </w:p>
        </w:tc>
      </w:tr>
      <w:tr w:rsidR="00B71AC8" w:rsidRPr="00012936" w14:paraId="633763B9" w14:textId="77777777">
        <w:trPr>
          <w:trHeight w:val="315"/>
        </w:trPr>
        <w:tc>
          <w:tcPr>
            <w:tcW w:w="2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760EF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N, Female (%)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2A017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16744 (56.74%)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86E7E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6554 (51.1%)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7A95A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5086 (65.21%)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CCD21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4008 (62.2%)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A5F9D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284 (52.4%)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6DE00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812 (42.76%)</w:t>
            </w:r>
          </w:p>
        </w:tc>
      </w:tr>
      <w:tr w:rsidR="00B71AC8" w:rsidRPr="00012936" w14:paraId="442C55A0" w14:textId="77777777">
        <w:trPr>
          <w:trHeight w:val="645"/>
        </w:trPr>
        <w:tc>
          <w:tcPr>
            <w:tcW w:w="2020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9967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HbA1c %, mean (SD) [mmol/mol, mean (SD)]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0EEA9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7.32 (1.95) [56.47 (21.33)]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49762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7.43 (2.04) [57.66 (22.31)]</w:t>
            </w:r>
          </w:p>
        </w:tc>
        <w:tc>
          <w:tcPr>
            <w:tcW w:w="1215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464F7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7.04 (1.66) [53.4 (18.12)]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647DB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7.21 (1.87) [55.28 (20.44)]</w:t>
            </w:r>
          </w:p>
        </w:tc>
        <w:tc>
          <w:tcPr>
            <w:tcW w:w="120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38F49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7.51 (1.94) [58.53 (21.25)]</w:t>
            </w:r>
          </w:p>
        </w:tc>
        <w:tc>
          <w:tcPr>
            <w:tcW w:w="1253" w:type="dx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0BDD0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7.24 (1.93) [55.62 (21.15)]</w:t>
            </w:r>
          </w:p>
        </w:tc>
      </w:tr>
    </w:tbl>
    <w:p w14:paraId="73DDB868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1BF87375" w14:textId="313F5DBA" w:rsidR="00B71AC8" w:rsidRPr="0001293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t xml:space="preserve">Supplementary Table </w:t>
      </w:r>
      <w:r w:rsidR="000E309A" w:rsidRPr="00012936">
        <w:rPr>
          <w:rFonts w:ascii="Arial" w:eastAsia="Arial" w:hAnsi="Arial" w:cs="Arial"/>
          <w:b/>
          <w:color w:val="000000"/>
        </w:rPr>
        <w:t>5</w:t>
      </w:r>
      <w:r w:rsidRPr="00012936">
        <w:rPr>
          <w:rFonts w:ascii="Arial" w:eastAsia="Arial" w:hAnsi="Arial" w:cs="Arial"/>
          <w:b/>
          <w:color w:val="000000"/>
        </w:rPr>
        <w:t>.</w:t>
      </w:r>
      <w:r w:rsidRPr="00012936">
        <w:rPr>
          <w:rFonts w:ascii="Arial" w:eastAsia="Arial" w:hAnsi="Arial" w:cs="Arial"/>
          <w:color w:val="000000"/>
        </w:rPr>
        <w:t xml:space="preserve"> The demographics of identified control without diabetes subjects, using the developed universal control algorithm, stratified by self-reported race.</w:t>
      </w:r>
    </w:p>
    <w:p w14:paraId="257204C8" w14:textId="77777777" w:rsidR="00B71AC8" w:rsidRPr="00012936" w:rsidRDefault="00B71AC8"/>
    <w:tbl>
      <w:tblPr>
        <w:tblStyle w:val="a2"/>
        <w:tblW w:w="9350" w:type="dxa"/>
        <w:tblLayout w:type="fixed"/>
        <w:tblLook w:val="0400" w:firstRow="0" w:lastRow="0" w:firstColumn="0" w:lastColumn="0" w:noHBand="0" w:noVBand="1"/>
      </w:tblPr>
      <w:tblGrid>
        <w:gridCol w:w="2063"/>
        <w:gridCol w:w="1234"/>
        <w:gridCol w:w="1195"/>
        <w:gridCol w:w="1234"/>
        <w:gridCol w:w="1195"/>
        <w:gridCol w:w="1195"/>
        <w:gridCol w:w="1234"/>
      </w:tblGrid>
      <w:tr w:rsidR="00B71AC8" w:rsidRPr="00012936" w14:paraId="643AF76D" w14:textId="77777777">
        <w:trPr>
          <w:trHeight w:val="315"/>
        </w:trPr>
        <w:tc>
          <w:tcPr>
            <w:tcW w:w="2063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E25C1" w14:textId="77777777" w:rsidR="00B71AC8" w:rsidRPr="00012936" w:rsidRDefault="00B71AC8"/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6B205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All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C3E75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NHW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8FEB7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NHB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49512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HIS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BA467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ASIAN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2E172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Other</w:t>
            </w:r>
          </w:p>
        </w:tc>
      </w:tr>
      <w:tr w:rsidR="00B71AC8" w:rsidRPr="00012936" w14:paraId="2559FCC8" w14:textId="77777777">
        <w:trPr>
          <w:trHeight w:val="315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32FCA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131CE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89563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49D23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54203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13711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12757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E532C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14687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DAC0F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2066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2952C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5850</w:t>
            </w:r>
          </w:p>
        </w:tc>
      </w:tr>
      <w:tr w:rsidR="00B71AC8" w:rsidRPr="00012936" w14:paraId="1AE5D295" w14:textId="77777777">
        <w:trPr>
          <w:trHeight w:val="315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433FA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Age, mean (SD)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ECB51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53.82 (17.31)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EC16A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57.79 (17.21)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2D388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50.81 (14.93)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DEF15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43.68 (14.42)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E071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45.35 (14.82)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C4330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52.12 (17.54)</w:t>
            </w:r>
          </w:p>
        </w:tc>
      </w:tr>
      <w:tr w:rsidR="00B71AC8" w:rsidRPr="00012936" w14:paraId="57AB61BD" w14:textId="77777777">
        <w:trPr>
          <w:trHeight w:val="315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CC658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BMI kg/m</w:t>
            </w: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, mean (SD)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60169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28.6 (6.97)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4F157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28.06 (6.57)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8419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30.06 (8.17)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F8136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29.97 (7.03)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0CDA9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24.48 (4.57)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B997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28.39 (7.04)</w:t>
            </w:r>
          </w:p>
        </w:tc>
      </w:tr>
      <w:tr w:rsidR="00B71AC8" w:rsidRPr="00012936" w14:paraId="1A253BB0" w14:textId="77777777">
        <w:trPr>
          <w:trHeight w:val="315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184F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N, Female (%)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E815B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56675 (63.28%)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5B03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34506 (63.66%)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97458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7593 (59.52%)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52B09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10519 (71.62%)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4E8B2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1363 (65.97%)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3DCE6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2694 (46.05%)</w:t>
            </w:r>
          </w:p>
        </w:tc>
      </w:tr>
      <w:tr w:rsidR="00B71AC8" w:rsidRPr="00012936" w14:paraId="41A3426A" w14:textId="77777777">
        <w:trPr>
          <w:trHeight w:val="645"/>
        </w:trPr>
        <w:tc>
          <w:tcPr>
            <w:tcW w:w="20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F8DC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HbA1c %, mean (SD) [mmol/mol, mean (SD)]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9FDA8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5.21 (0.29) [33.46 (3.13)]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8F137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5.21 (0.3) [33.49 (3.23)]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EB367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5.22 (0.27) [33.59 (2.97)]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964D5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5.2 (0.28) [33.28 (3.05)]</w:t>
            </w:r>
          </w:p>
        </w:tc>
        <w:tc>
          <w:tcPr>
            <w:tcW w:w="1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2142E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5.2 (0.28) [33.34 (3.07)]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10FC1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5.21 (0.28) [33.45 (3.09)]</w:t>
            </w:r>
          </w:p>
        </w:tc>
      </w:tr>
    </w:tbl>
    <w:p w14:paraId="2F37AA5C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058F5AB3" w14:textId="6E98CDFF" w:rsidR="00B71AC8" w:rsidRPr="0001293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t xml:space="preserve">Supplementary Table </w:t>
      </w:r>
      <w:r w:rsidR="00E41A24" w:rsidRPr="00012936">
        <w:rPr>
          <w:rFonts w:ascii="Arial" w:eastAsia="Arial" w:hAnsi="Arial" w:cs="Arial"/>
          <w:b/>
          <w:color w:val="000000"/>
        </w:rPr>
        <w:t>6</w:t>
      </w:r>
      <w:r w:rsidRPr="00012936">
        <w:rPr>
          <w:rFonts w:ascii="Arial" w:eastAsia="Arial" w:hAnsi="Arial" w:cs="Arial"/>
          <w:b/>
          <w:color w:val="000000"/>
        </w:rPr>
        <w:t>.</w:t>
      </w:r>
      <w:r w:rsidRPr="00012936">
        <w:rPr>
          <w:rFonts w:ascii="Arial" w:eastAsia="Arial" w:hAnsi="Arial" w:cs="Arial"/>
          <w:color w:val="000000"/>
        </w:rPr>
        <w:t xml:space="preserve"> The demographics of individuals identified as type 1 diabetes cases by the survey response, but not the T1D-EHR algorithm, stratified by self-reported race.</w:t>
      </w:r>
    </w:p>
    <w:p w14:paraId="67973F3F" w14:textId="77777777" w:rsidR="00B71AC8" w:rsidRPr="00012936" w:rsidRDefault="00B71AC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3"/>
        <w:tblW w:w="9350" w:type="dxa"/>
        <w:tblLayout w:type="fixed"/>
        <w:tblLook w:val="0400" w:firstRow="0" w:lastRow="0" w:firstColumn="0" w:lastColumn="0" w:noHBand="0" w:noVBand="1"/>
      </w:tblPr>
      <w:tblGrid>
        <w:gridCol w:w="2597"/>
        <w:gridCol w:w="1119"/>
        <w:gridCol w:w="1120"/>
        <w:gridCol w:w="1151"/>
        <w:gridCol w:w="1151"/>
        <w:gridCol w:w="1120"/>
        <w:gridCol w:w="1092"/>
      </w:tblGrid>
      <w:tr w:rsidR="00B71AC8" w:rsidRPr="00012936" w14:paraId="0056CF3C" w14:textId="77777777">
        <w:trPr>
          <w:trHeight w:val="315"/>
        </w:trPr>
        <w:tc>
          <w:tcPr>
            <w:tcW w:w="2597" w:type="dxa"/>
            <w:tcBorders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6232E6" w14:textId="77777777" w:rsidR="00B71AC8" w:rsidRPr="00012936" w:rsidRDefault="00B71AC8"/>
        </w:tc>
        <w:tc>
          <w:tcPr>
            <w:tcW w:w="1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47615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All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6D505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NHW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B10E3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NHB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7B860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HIS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0EAB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ASIAN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CA6A2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Other</w:t>
            </w:r>
          </w:p>
        </w:tc>
      </w:tr>
      <w:tr w:rsidR="00B71AC8" w:rsidRPr="00012936" w14:paraId="5EB5D902" w14:textId="77777777">
        <w:trPr>
          <w:trHeight w:val="315"/>
        </w:trPr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58D05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</w:t>
            </w:r>
          </w:p>
        </w:tc>
        <w:tc>
          <w:tcPr>
            <w:tcW w:w="1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3D858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1618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377D4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887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CEF24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31589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1FBD8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B6610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126</w:t>
            </w:r>
          </w:p>
        </w:tc>
      </w:tr>
      <w:tr w:rsidR="00B71AC8" w:rsidRPr="00012936" w14:paraId="24A35274" w14:textId="77777777">
        <w:trPr>
          <w:trHeight w:val="315"/>
        </w:trPr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52FEC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Age, mean (SD)</w:t>
            </w:r>
          </w:p>
        </w:tc>
        <w:tc>
          <w:tcPr>
            <w:tcW w:w="1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0555C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56.83 (15.78)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B8E80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58.88 (15.48)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A9F19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54.0 (15.62)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A7002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53.85 (16.14)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BDDC7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56.47 (14.31)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C09F1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55.44 (16.0)</w:t>
            </w:r>
          </w:p>
        </w:tc>
      </w:tr>
      <w:tr w:rsidR="00B71AC8" w:rsidRPr="00012936" w14:paraId="0C66A5CF" w14:textId="77777777">
        <w:trPr>
          <w:trHeight w:val="315"/>
        </w:trPr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EE89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BMI kg/m</w:t>
            </w: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  <w:vertAlign w:val="superscript"/>
              </w:rPr>
              <w:t>2</w:t>
            </w: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, mean (SD)</w:t>
            </w:r>
          </w:p>
        </w:tc>
        <w:tc>
          <w:tcPr>
            <w:tcW w:w="1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4E728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31.69 (8.48)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8D68C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31.8 (8.38)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FAA21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32.0 (8.71)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2944D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31.75 (9.0)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42C8F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29.76 (7.0)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23B86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31.0 (8.05)</w:t>
            </w:r>
          </w:p>
        </w:tc>
      </w:tr>
      <w:tr w:rsidR="00B71AC8" w:rsidRPr="00012936" w14:paraId="1D93AD79" w14:textId="77777777">
        <w:trPr>
          <w:trHeight w:val="315"/>
        </w:trPr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F3ADD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N, Female (%)</w:t>
            </w:r>
          </w:p>
        </w:tc>
        <w:tc>
          <w:tcPr>
            <w:tcW w:w="1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62334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912 (56.37%)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55C4D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307 (34.61%)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6E5A9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197 (73.23%)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5C91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281 (97.91%)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51463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48 (97.96%)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FF560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79 (62.7%)</w:t>
            </w:r>
          </w:p>
        </w:tc>
      </w:tr>
      <w:tr w:rsidR="00B71AC8" w:rsidRPr="00012936" w14:paraId="0315C4E8" w14:textId="77777777">
        <w:trPr>
          <w:trHeight w:val="399"/>
        </w:trPr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72C28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HbA1c %, mean (SD) [mmol/mol, mean (SD)]</w:t>
            </w:r>
          </w:p>
        </w:tc>
        <w:tc>
          <w:tcPr>
            <w:tcW w:w="1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D075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7.5 (1.92) [58.44 (21.03)]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2F4FB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7.38 (1.9) [57.12 (20.79)]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12521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7.75 (2.14) [61.22 (23.41)]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E4D73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7.72 (1.98) [60.88 (21.66)]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2100B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6.95 (1.3) [52.46 (14.21)]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246A7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7.49 (1.55) [58.38 (16.97)]</w:t>
            </w:r>
          </w:p>
        </w:tc>
      </w:tr>
      <w:tr w:rsidR="00B71AC8" w:rsidRPr="00012936" w14:paraId="4B3AE4BC" w14:textId="77777777">
        <w:trPr>
          <w:trHeight w:val="399"/>
        </w:trPr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2FB20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Number (%) of individuals diagnoses as T2D based on T2D-EHR algorithm</w:t>
            </w:r>
          </w:p>
        </w:tc>
        <w:tc>
          <w:tcPr>
            <w:tcW w:w="1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CE784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327 (20.21)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E977F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191 (21.53)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AB0FD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44 (16.36)</w:t>
            </w:r>
          </w:p>
        </w:tc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8BD3A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60 (20.91)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4241C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14 (28.57)</w:t>
            </w:r>
          </w:p>
        </w:tc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E2EA1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12936">
              <w:rPr>
                <w:rFonts w:ascii="Helvetica Neue" w:eastAsia="Helvetica Neue" w:hAnsi="Helvetica Neue" w:cs="Helvetica Neue"/>
                <w:color w:val="000000"/>
                <w:sz w:val="15"/>
                <w:szCs w:val="15"/>
              </w:rPr>
              <w:t>18 (14.29)</w:t>
            </w:r>
          </w:p>
        </w:tc>
      </w:tr>
    </w:tbl>
    <w:p w14:paraId="4A4B3C50" w14:textId="2B468915" w:rsidR="00E41A24" w:rsidRPr="00012936" w:rsidRDefault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lastRenderedPageBreak/>
        <w:t xml:space="preserve">Supplementary Table 7: </w:t>
      </w:r>
      <w:r w:rsidRPr="00012936">
        <w:rPr>
          <w:rFonts w:ascii="Arial" w:eastAsia="Arial" w:hAnsi="Arial" w:cs="Arial"/>
          <w:bCs/>
          <w:color w:val="000000"/>
        </w:rPr>
        <w:t>Association of T2D-PS EUR with T1D Identified by T1D-EHR and T1D-EHR+ algorithms across different ancestry groups.</w:t>
      </w:r>
    </w:p>
    <w:p w14:paraId="7456D671" w14:textId="77777777" w:rsidR="00E41A24" w:rsidRPr="00012936" w:rsidRDefault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Cs/>
          <w:color w:val="000000"/>
        </w:rPr>
      </w:pPr>
    </w:p>
    <w:tbl>
      <w:tblPr>
        <w:tblW w:w="9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"/>
        <w:gridCol w:w="1025"/>
        <w:gridCol w:w="1133"/>
        <w:gridCol w:w="562"/>
        <w:gridCol w:w="748"/>
        <w:gridCol w:w="1300"/>
        <w:gridCol w:w="758"/>
        <w:gridCol w:w="1047"/>
        <w:gridCol w:w="884"/>
        <w:gridCol w:w="1029"/>
      </w:tblGrid>
      <w:tr w:rsidR="00E41A24" w:rsidRPr="00012936" w14:paraId="12AAA054" w14:textId="77777777" w:rsidTr="00E41A2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A404F4" w14:textId="77777777" w:rsidR="00E41A24" w:rsidRPr="00012936" w:rsidRDefault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Algorithm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F097D" w14:textId="77777777" w:rsidR="00E41A24" w:rsidRPr="00012936" w:rsidRDefault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Ancestry Subgroup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BDC33" w14:textId="77777777" w:rsidR="00E41A24" w:rsidRPr="00012936" w:rsidRDefault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Polygenic Score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B578F" w14:textId="77777777" w:rsidR="00E41A24" w:rsidRPr="00012936" w:rsidRDefault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Cases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9AEA49" w14:textId="77777777" w:rsidR="00E41A24" w:rsidRPr="00012936" w:rsidRDefault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Controls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1AA433" w14:textId="77777777" w:rsidR="00E41A24" w:rsidRPr="00012936" w:rsidRDefault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PSs OR per SD (95% CI)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90725F" w14:textId="77777777" w:rsidR="00E41A24" w:rsidRPr="00012936" w:rsidRDefault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PSs </w:t>
            </w:r>
          </w:p>
          <w:p w14:paraId="3B19FC6A" w14:textId="266C7B7D" w:rsidR="00E41A24" w:rsidRPr="00012936" w:rsidRDefault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p-value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537B6" w14:textId="77777777" w:rsidR="00E41A24" w:rsidRPr="00012936" w:rsidRDefault="00E41A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AUROC† (95% CI)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72CB7" w14:textId="77777777" w:rsidR="00E41A24" w:rsidRPr="00012936" w:rsidRDefault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AUROC Incr.&amp;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B3C07" w14:textId="77777777" w:rsidR="00E41A24" w:rsidRPr="00012936" w:rsidRDefault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AUPRC† (95% CI)</w:t>
            </w:r>
          </w:p>
        </w:tc>
      </w:tr>
      <w:tr w:rsidR="00E41A24" w:rsidRPr="00012936" w14:paraId="28D30E55" w14:textId="77777777" w:rsidTr="00E41A24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56A71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T1D-EHR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61462C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ALL</w:t>
            </w:r>
          </w:p>
        </w:tc>
        <w:tc>
          <w:tcPr>
            <w:tcW w:w="11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DC6A7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T2D-PS 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A9EC6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259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A1547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31,583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CF2EAB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1.31 (1.16,1.49)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3E22EC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0.000023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E988B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0.61 (0.6-0.63)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EDA0D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2.10E-02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FD820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0.01 (0.01-0.02)</w:t>
            </w:r>
          </w:p>
        </w:tc>
      </w:tr>
      <w:tr w:rsidR="00E41A24" w:rsidRPr="00012936" w14:paraId="7F3FD075" w14:textId="77777777" w:rsidTr="00E41A24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D98A07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0FC66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AFR</w:t>
            </w:r>
          </w:p>
        </w:tc>
        <w:tc>
          <w:tcPr>
            <w:tcW w:w="11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2F7DF7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T2D-PS 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04D50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2D512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5,006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D4F9AB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1.44 (1.1,1.9)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ADEB3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0.008828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E611B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0.61 (0.6-0.63)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007C1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0.085*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61A68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0.02 (0.01-0.02)</w:t>
            </w:r>
          </w:p>
        </w:tc>
      </w:tr>
      <w:tr w:rsidR="00E41A24" w:rsidRPr="00012936" w14:paraId="6F921B26" w14:textId="77777777" w:rsidTr="00E41A24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D200C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335CD4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AMR</w:t>
            </w:r>
          </w:p>
        </w:tc>
        <w:tc>
          <w:tcPr>
            <w:tcW w:w="11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7CFD25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T2D-PS 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83CE6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50FD6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4,057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0D34C5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0.98 (0.72,1.34)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E53F6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0.907982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801DF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0.58 (0.6-0.63)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CAB5E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70971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0.01 (0.01-0.02)</w:t>
            </w:r>
          </w:p>
        </w:tc>
      </w:tr>
      <w:tr w:rsidR="00E41A24" w:rsidRPr="00012936" w14:paraId="2F55C6F0" w14:textId="77777777" w:rsidTr="00E41A24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287E9C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DFF9C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EUR</w:t>
            </w:r>
          </w:p>
        </w:tc>
        <w:tc>
          <w:tcPr>
            <w:tcW w:w="11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93F4D1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T2D-PS 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23B40B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BED3BA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18,660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D5638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1.3 (1.09,1.56)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17F68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0.003865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18330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0.62 (0.61-0.63)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28A13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F7D93D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0.02 (0.01-0.02)</w:t>
            </w:r>
          </w:p>
        </w:tc>
      </w:tr>
      <w:tr w:rsidR="00E41A24" w:rsidRPr="00012936" w14:paraId="64F4E179" w14:textId="77777777" w:rsidTr="00E41A24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BDAD7F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T1D-EHR+</w:t>
            </w: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59F79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ALL</w:t>
            </w:r>
          </w:p>
        </w:tc>
        <w:tc>
          <w:tcPr>
            <w:tcW w:w="11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B3E9F5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T2D-PS 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31F5E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671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7717F1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31,583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E3446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1.5 (1.38,1.62)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822FF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1.00E-22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341A4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0.62 (0.61-0.63)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EA027A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0.056**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6DCA40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0.04 (0.04, 0.04)</w:t>
            </w:r>
          </w:p>
        </w:tc>
      </w:tr>
      <w:tr w:rsidR="00E41A24" w:rsidRPr="00012936" w14:paraId="0B819798" w14:textId="77777777" w:rsidTr="00E41A24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7AD233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DEAFF0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AFR</w:t>
            </w:r>
          </w:p>
        </w:tc>
        <w:tc>
          <w:tcPr>
            <w:tcW w:w="11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079FC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T2D-PS 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46C53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C7356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5,006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17326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1.26 (1.05,1.52)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B4888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1.35E-02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CA4712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0.64 (0.61-0.63)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56A2F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977573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0.04 (0.04, 0.04)</w:t>
            </w:r>
          </w:p>
        </w:tc>
      </w:tr>
      <w:tr w:rsidR="00E41A24" w:rsidRPr="00012936" w14:paraId="5B7C1637" w14:textId="77777777" w:rsidTr="00E41A24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A15B65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BD583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AMR</w:t>
            </w:r>
          </w:p>
        </w:tc>
        <w:tc>
          <w:tcPr>
            <w:tcW w:w="11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AAF53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T2D-PS 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A4C77C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71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5D310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4,057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EDFC1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1.29 (1.03,1.61)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AF23D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2.45E-02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8BE30E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0.62 (0.61-0.63)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26235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CE6816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0.03 (0.04, 0.04)</w:t>
            </w:r>
          </w:p>
        </w:tc>
      </w:tr>
      <w:tr w:rsidR="00E41A24" w:rsidRPr="00012936" w14:paraId="39D85511" w14:textId="77777777" w:rsidTr="00E41A24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6D3058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47D2D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EUR</w:t>
            </w:r>
          </w:p>
        </w:tc>
        <w:tc>
          <w:tcPr>
            <w:tcW w:w="11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3260D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T2D-PS EUR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7A08E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423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74DA4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18,660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CA4F31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1.63 (1.46,1.81)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CD0A3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9.76E-19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CBBC7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0.63 (0.61-0.63)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CB4D5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0.048**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E22CAB" w14:textId="77777777" w:rsidR="00E41A24" w:rsidRPr="00012936" w:rsidRDefault="00E41A24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0.05 (0.04, 0.04)</w:t>
            </w:r>
          </w:p>
        </w:tc>
      </w:tr>
    </w:tbl>
    <w:p w14:paraId="01522E2F" w14:textId="77777777" w:rsidR="00E41A24" w:rsidRPr="00012936" w:rsidRDefault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46C7900E" w14:textId="77777777" w:rsidR="00E41A24" w:rsidRPr="00012936" w:rsidRDefault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019B37FA" w14:textId="77777777" w:rsidR="00E41A24" w:rsidRPr="00012936" w:rsidRDefault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</w:rPr>
      </w:pPr>
    </w:p>
    <w:p w14:paraId="349F73E0" w14:textId="2B47BC9C" w:rsidR="00B71AC8" w:rsidRPr="0001293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t xml:space="preserve">Supplementary Table </w:t>
      </w:r>
      <w:r w:rsidR="00E41A24" w:rsidRPr="00012936">
        <w:rPr>
          <w:rFonts w:ascii="Arial" w:eastAsia="Arial" w:hAnsi="Arial" w:cs="Arial"/>
          <w:b/>
          <w:color w:val="000000"/>
        </w:rPr>
        <w:t>8</w:t>
      </w:r>
      <w:r w:rsidRPr="00012936">
        <w:rPr>
          <w:rFonts w:ascii="Arial" w:eastAsia="Arial" w:hAnsi="Arial" w:cs="Arial"/>
          <w:b/>
          <w:color w:val="000000"/>
        </w:rPr>
        <w:t>.</w:t>
      </w:r>
      <w:r w:rsidRPr="00012936">
        <w:rPr>
          <w:rFonts w:ascii="Arial" w:eastAsia="Arial" w:hAnsi="Arial" w:cs="Arial"/>
          <w:color w:val="000000"/>
        </w:rPr>
        <w:t xml:space="preserve"> Number of identified cases in individuals at the top 2.5%, 5%, or 10% of the PSs distribution for type 1 diabetes, using EHR and EHR+ algorithms.</w:t>
      </w:r>
    </w:p>
    <w:p w14:paraId="642D1CB5" w14:textId="77777777" w:rsidR="00B71AC8" w:rsidRPr="00012936" w:rsidRDefault="00B71AC8"/>
    <w:tbl>
      <w:tblPr>
        <w:tblStyle w:val="a5"/>
        <w:tblW w:w="7730" w:type="dxa"/>
        <w:tblLayout w:type="fixed"/>
        <w:tblLook w:val="0400" w:firstRow="0" w:lastRow="0" w:firstColumn="0" w:lastColumn="0" w:noHBand="0" w:noVBand="1"/>
      </w:tblPr>
      <w:tblGrid>
        <w:gridCol w:w="1160"/>
        <w:gridCol w:w="1350"/>
        <w:gridCol w:w="1530"/>
        <w:gridCol w:w="1890"/>
        <w:gridCol w:w="1800"/>
      </w:tblGrid>
      <w:tr w:rsidR="00B71AC8" w:rsidRPr="00012936" w14:paraId="3971D03F" w14:textId="77777777">
        <w:trPr>
          <w:trHeight w:val="356"/>
        </w:trPr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1B33EC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Used</w:t>
            </w:r>
          </w:p>
          <w:p w14:paraId="447BDE7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Algorithm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F11447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Genetic</w:t>
            </w:r>
          </w:p>
          <w:p w14:paraId="347CFBB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Ancestry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9D0D3C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Percentile</w:t>
            </w:r>
          </w:p>
          <w:p w14:paraId="1B59334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of PS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81167F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Number</w:t>
            </w:r>
          </w:p>
          <w:p w14:paraId="5ECF210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of Cases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B33451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Number</w:t>
            </w:r>
          </w:p>
          <w:p w14:paraId="08EE4FA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of Controls</w:t>
            </w:r>
          </w:p>
        </w:tc>
      </w:tr>
      <w:tr w:rsidR="00B71AC8" w:rsidRPr="00012936" w14:paraId="304C39B5" w14:textId="77777777">
        <w:trPr>
          <w:trHeight w:val="144"/>
        </w:trPr>
        <w:tc>
          <w:tcPr>
            <w:tcW w:w="11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E4EC4EC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EE568E1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11F53CB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T1D-EHR</w:t>
            </w:r>
          </w:p>
          <w:p w14:paraId="0827A63B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7420E62B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D2AFD6D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549178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018D3E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386762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86E735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3,008</w:t>
            </w:r>
          </w:p>
        </w:tc>
      </w:tr>
      <w:tr w:rsidR="00B71AC8" w:rsidRPr="00012936" w14:paraId="0934C4E8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74EB1D0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1086955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ABDA39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839BD2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A1A978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1,516</w:t>
            </w:r>
          </w:p>
        </w:tc>
      </w:tr>
      <w:tr w:rsidR="00B71AC8" w:rsidRPr="00012936" w14:paraId="4AEF7654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872B31A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34DB679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75E2B7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2B6DA5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BE2E81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715</w:t>
            </w:r>
          </w:p>
        </w:tc>
      </w:tr>
      <w:tr w:rsidR="00B71AC8" w:rsidRPr="00012936" w14:paraId="7689B62F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F9B4D9B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3FD0C0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EUR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DC31E6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172B95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93D7A4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1,802</w:t>
            </w:r>
          </w:p>
        </w:tc>
      </w:tr>
      <w:tr w:rsidR="00B71AC8" w:rsidRPr="00012936" w14:paraId="461761B3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C1F1D97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0BEEEB6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7D8B98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0530C4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D09A54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905</w:t>
            </w:r>
          </w:p>
        </w:tc>
      </w:tr>
      <w:tr w:rsidR="00B71AC8" w:rsidRPr="00012936" w14:paraId="7C305FE7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A0BF95F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86A648B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49FD05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209252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3E3FB6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410</w:t>
            </w:r>
          </w:p>
        </w:tc>
      </w:tr>
      <w:tr w:rsidR="00B71AC8" w:rsidRPr="00012936" w14:paraId="2C5B4B54" w14:textId="77777777">
        <w:trPr>
          <w:trHeight w:val="144"/>
        </w:trPr>
        <w:tc>
          <w:tcPr>
            <w:tcW w:w="11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6DC17AD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485444E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79A32D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T1D-EHR+</w:t>
            </w:r>
          </w:p>
          <w:p w14:paraId="619E098C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6E121B8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5D74BDD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F8623B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81519C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C8B535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280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8082AB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3,008</w:t>
            </w:r>
          </w:p>
        </w:tc>
      </w:tr>
      <w:tr w:rsidR="00B71AC8" w:rsidRPr="00012936" w14:paraId="2E27DA79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565ACBB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8A06C41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D65F02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ABAC94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AC8A32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1,516</w:t>
            </w:r>
          </w:p>
        </w:tc>
      </w:tr>
      <w:tr w:rsidR="00B71AC8" w:rsidRPr="00012936" w14:paraId="43C10E62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9F51C90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B559A86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E15FB3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C5271F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1EA475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715</w:t>
            </w:r>
          </w:p>
        </w:tc>
      </w:tr>
      <w:tr w:rsidR="00B71AC8" w:rsidRPr="00012936" w14:paraId="403B46DD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0519DA4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61986D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EUR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C563C3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3511BF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9A9C01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1,802</w:t>
            </w:r>
          </w:p>
        </w:tc>
      </w:tr>
      <w:tr w:rsidR="00B71AC8" w:rsidRPr="00012936" w14:paraId="0DF19212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D1A6693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8DDEA86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47AD75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7A41B7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DBD9B0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905</w:t>
            </w:r>
          </w:p>
        </w:tc>
      </w:tr>
      <w:tr w:rsidR="00B71AC8" w:rsidRPr="00012936" w14:paraId="0135C7C6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77D824D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4FC7B91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51D615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32BFD3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99E83D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410</w:t>
            </w:r>
          </w:p>
        </w:tc>
      </w:tr>
    </w:tbl>
    <w:p w14:paraId="073DAE88" w14:textId="77777777" w:rsidR="00B71AC8" w:rsidRPr="00012936" w:rsidRDefault="00000000">
      <w:pPr>
        <w:spacing w:after="240"/>
      </w:pPr>
      <w:r w:rsidRPr="00012936">
        <w:br/>
      </w:r>
    </w:p>
    <w:p w14:paraId="645D4257" w14:textId="77777777" w:rsidR="00B71AC8" w:rsidRPr="00012936" w:rsidRDefault="00B71AC8">
      <w:pPr>
        <w:spacing w:after="240"/>
      </w:pPr>
    </w:p>
    <w:p w14:paraId="2604790E" w14:textId="78AE0158" w:rsidR="00B71AC8" w:rsidRPr="00012936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lastRenderedPageBreak/>
        <w:t xml:space="preserve">Supplementary Table </w:t>
      </w:r>
      <w:r w:rsidR="00E41A24" w:rsidRPr="00012936">
        <w:rPr>
          <w:rFonts w:ascii="Arial" w:eastAsia="Arial" w:hAnsi="Arial" w:cs="Arial"/>
          <w:b/>
          <w:color w:val="000000"/>
        </w:rPr>
        <w:t>9</w:t>
      </w:r>
      <w:r w:rsidRPr="00012936">
        <w:rPr>
          <w:rFonts w:ascii="Arial" w:eastAsia="Arial" w:hAnsi="Arial" w:cs="Arial"/>
          <w:b/>
          <w:color w:val="000000"/>
        </w:rPr>
        <w:t>.</w:t>
      </w:r>
      <w:r w:rsidRPr="00012936">
        <w:rPr>
          <w:rFonts w:ascii="Arial" w:eastAsia="Arial" w:hAnsi="Arial" w:cs="Arial"/>
          <w:color w:val="000000"/>
        </w:rPr>
        <w:t xml:space="preserve"> Numbers of identified cases in individuals at the top 2.5%, 5%, or 10% of the PSs distribution for type 2 diabetes, using EHR and EHR+ algorithms.</w:t>
      </w:r>
    </w:p>
    <w:p w14:paraId="14A4C337" w14:textId="77777777" w:rsidR="00B71AC8" w:rsidRPr="00012936" w:rsidRDefault="00B71AC8"/>
    <w:tbl>
      <w:tblPr>
        <w:tblStyle w:val="a6"/>
        <w:tblW w:w="7730" w:type="dxa"/>
        <w:tblLayout w:type="fixed"/>
        <w:tblLook w:val="0400" w:firstRow="0" w:lastRow="0" w:firstColumn="0" w:lastColumn="0" w:noHBand="0" w:noVBand="1"/>
      </w:tblPr>
      <w:tblGrid>
        <w:gridCol w:w="1160"/>
        <w:gridCol w:w="1350"/>
        <w:gridCol w:w="1530"/>
        <w:gridCol w:w="1890"/>
        <w:gridCol w:w="1800"/>
      </w:tblGrid>
      <w:tr w:rsidR="00B71AC8" w:rsidRPr="00012936" w14:paraId="5AB9FA24" w14:textId="77777777">
        <w:trPr>
          <w:trHeight w:val="354"/>
        </w:trPr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FE1C02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Used</w:t>
            </w:r>
          </w:p>
          <w:p w14:paraId="6294F08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Algorithm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6DC67E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Genetic</w:t>
            </w:r>
          </w:p>
          <w:p w14:paraId="5089C76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Ancestry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0B2A74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Percentile</w:t>
            </w:r>
          </w:p>
          <w:p w14:paraId="70C772B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of PS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E885A8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Number</w:t>
            </w:r>
          </w:p>
          <w:p w14:paraId="4005BF8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of Cases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791EA7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Number</w:t>
            </w:r>
          </w:p>
          <w:p w14:paraId="73DC050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of Controls</w:t>
            </w:r>
          </w:p>
        </w:tc>
      </w:tr>
      <w:tr w:rsidR="00B71AC8" w:rsidRPr="00012936" w14:paraId="012B6AEB" w14:textId="77777777">
        <w:trPr>
          <w:trHeight w:val="144"/>
        </w:trPr>
        <w:tc>
          <w:tcPr>
            <w:tcW w:w="11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BBE290C" w14:textId="77777777" w:rsidR="00B71AC8" w:rsidRPr="00012936" w:rsidRDefault="00B71AC8">
            <w:pPr>
              <w:jc w:val="center"/>
            </w:pPr>
          </w:p>
          <w:p w14:paraId="39396F67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6B73852D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9C9097B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07D905F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C185A7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T2D-EHR</w:t>
            </w:r>
          </w:p>
          <w:p w14:paraId="3D5250EE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19F796ED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A65BB1E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3BC85081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EC54034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03CCE7A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7C9F20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956592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0A7BF0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1,486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E586BC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2,351</w:t>
            </w:r>
          </w:p>
        </w:tc>
      </w:tr>
      <w:tr w:rsidR="00B71AC8" w:rsidRPr="00012936" w14:paraId="468A6B2C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9B160A1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4D50796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B90D78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EA99F0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763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C45A2F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1,082</w:t>
            </w:r>
          </w:p>
        </w:tc>
      </w:tr>
      <w:tr w:rsidR="00B71AC8" w:rsidRPr="00012936" w14:paraId="1C91C7BD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73E57B7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DB7F46D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528D77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ADF7A6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A6695E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528</w:t>
            </w:r>
          </w:p>
        </w:tc>
      </w:tr>
      <w:tr w:rsidR="00B71AC8" w:rsidRPr="00012936" w14:paraId="2AC5341D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FA86B10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B2010A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AFR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82B368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CD78F7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4A6B6F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377</w:t>
            </w:r>
          </w:p>
        </w:tc>
      </w:tr>
      <w:tr w:rsidR="00B71AC8" w:rsidRPr="00012936" w14:paraId="66A31E56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A6CF9F9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1BEC38F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E6139B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2EEEEA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3455A3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148</w:t>
            </w:r>
          </w:p>
        </w:tc>
      </w:tr>
      <w:tr w:rsidR="00B71AC8" w:rsidRPr="00012936" w14:paraId="7B3C0BFA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ACFBD15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E95A16D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D5EA16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263895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F99D2E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76</w:t>
            </w:r>
          </w:p>
        </w:tc>
      </w:tr>
      <w:tr w:rsidR="00B71AC8" w:rsidRPr="00012936" w14:paraId="405BB7C1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9A47AF8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60E4D64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AMR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DBBD23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97D50F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286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798EA2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466</w:t>
            </w:r>
          </w:p>
        </w:tc>
      </w:tr>
      <w:tr w:rsidR="00B71AC8" w:rsidRPr="00012936" w14:paraId="54CD70F6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9A53C02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2FBEAD8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56D63A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095731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06BDB6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252</w:t>
            </w:r>
          </w:p>
        </w:tc>
      </w:tr>
      <w:tr w:rsidR="00B71AC8" w:rsidRPr="00012936" w14:paraId="2D05817A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8736615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E200FDE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F0D822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445F49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AC5456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134</w:t>
            </w:r>
          </w:p>
        </w:tc>
      </w:tr>
      <w:tr w:rsidR="00B71AC8" w:rsidRPr="00012936" w14:paraId="2AA31C29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744EA2E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9D8BDC7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EUR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AF557A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13186A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4068ED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1,200</w:t>
            </w:r>
          </w:p>
        </w:tc>
      </w:tr>
      <w:tr w:rsidR="00B71AC8" w:rsidRPr="00012936" w14:paraId="499C3E71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E7C1800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9B1A04E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E5F7DD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06A9E9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385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55283F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525</w:t>
            </w:r>
          </w:p>
        </w:tc>
      </w:tr>
      <w:tr w:rsidR="00B71AC8" w:rsidRPr="00012936" w14:paraId="3A454B48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A144DFF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800D40D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2D3DB3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48D239E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59C5A6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226</w:t>
            </w:r>
          </w:p>
        </w:tc>
      </w:tr>
      <w:tr w:rsidR="00B71AC8" w:rsidRPr="00012936" w14:paraId="269C401C" w14:textId="77777777">
        <w:trPr>
          <w:trHeight w:val="144"/>
        </w:trPr>
        <w:tc>
          <w:tcPr>
            <w:tcW w:w="11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F65DA88" w14:textId="77777777" w:rsidR="00B71AC8" w:rsidRPr="00012936" w:rsidRDefault="00B71AC8">
            <w:pPr>
              <w:jc w:val="center"/>
            </w:pPr>
          </w:p>
          <w:p w14:paraId="517D50EC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F964C71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3FF7BAB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B382930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490D6A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T2D-EHR+</w:t>
            </w:r>
          </w:p>
          <w:p w14:paraId="438791B2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42ED2903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1F4B3FA5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4D55178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26A328BC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5C5E7A5A" w14:textId="77777777" w:rsidR="00B71AC8" w:rsidRPr="00012936" w:rsidRDefault="00B71A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F88C88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ALL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D81CA3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737A4C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1,806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CB854DB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2,351</w:t>
            </w:r>
          </w:p>
        </w:tc>
      </w:tr>
      <w:tr w:rsidR="00B71AC8" w:rsidRPr="00012936" w14:paraId="76A7EBB9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35430E3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FE44F93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4CDB5C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2C4A64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936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D2B069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1,082</w:t>
            </w:r>
          </w:p>
        </w:tc>
      </w:tr>
      <w:tr w:rsidR="00B71AC8" w:rsidRPr="00012936" w14:paraId="0C70365E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30B0C93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9EE1A52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E74C17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02EA78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8DCDF5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528</w:t>
            </w:r>
          </w:p>
        </w:tc>
      </w:tr>
      <w:tr w:rsidR="00B71AC8" w:rsidRPr="00012936" w14:paraId="56D43E67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7E26500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3499B5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AFR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9D88F5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3FF4AA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3DED66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377</w:t>
            </w:r>
          </w:p>
        </w:tc>
      </w:tr>
      <w:tr w:rsidR="00B71AC8" w:rsidRPr="00012936" w14:paraId="255FCF60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76AE177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A586939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CC9852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A04F92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BD7803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148</w:t>
            </w:r>
          </w:p>
        </w:tc>
      </w:tr>
      <w:tr w:rsidR="00B71AC8" w:rsidRPr="00012936" w14:paraId="008D94EB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7A34B39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E89B021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336EDC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D4DCF6D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D1B6F66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76</w:t>
            </w:r>
          </w:p>
        </w:tc>
      </w:tr>
      <w:tr w:rsidR="00B71AC8" w:rsidRPr="00012936" w14:paraId="57D7B478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296AE52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9AA6D6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AMR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A34307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F34C8B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704A26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466</w:t>
            </w:r>
          </w:p>
        </w:tc>
      </w:tr>
      <w:tr w:rsidR="00B71AC8" w:rsidRPr="00012936" w14:paraId="38DBC508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9333205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C1295CE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009A4DA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D060EB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C6E91C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252</w:t>
            </w:r>
          </w:p>
        </w:tc>
      </w:tr>
      <w:tr w:rsidR="00B71AC8" w:rsidRPr="00012936" w14:paraId="75737DF6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22284DE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15024FE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AA8172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D8C8502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2D7A221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134</w:t>
            </w:r>
          </w:p>
        </w:tc>
      </w:tr>
      <w:tr w:rsidR="00B71AC8" w:rsidRPr="00012936" w14:paraId="6ADF27C6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AB44C7D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21E7367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EUR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E226CDF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10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9B76C78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1007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CC9200C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1,200</w:t>
            </w:r>
          </w:p>
        </w:tc>
      </w:tr>
      <w:tr w:rsidR="00B71AC8" w:rsidRPr="00012936" w14:paraId="6E409484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E05D8B5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1576250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063404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AA5938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D194A35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525</w:t>
            </w:r>
          </w:p>
        </w:tc>
      </w:tr>
      <w:tr w:rsidR="00B71AC8" w:rsidRPr="00012936" w14:paraId="57A93CED" w14:textId="77777777">
        <w:trPr>
          <w:trHeight w:val="144"/>
        </w:trPr>
        <w:tc>
          <w:tcPr>
            <w:tcW w:w="11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E8E6DCF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9178094" w14:textId="77777777" w:rsidR="00B71AC8" w:rsidRPr="00012936" w:rsidRDefault="00B71A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5AC9A90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top 2.5</w:t>
            </w:r>
          </w:p>
        </w:tc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9B25643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69A41AE9" w14:textId="77777777" w:rsidR="00B71AC8" w:rsidRPr="000129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012936">
              <w:rPr>
                <w:rFonts w:ascii="Arial" w:eastAsia="Arial" w:hAnsi="Arial" w:cs="Arial"/>
                <w:color w:val="000000"/>
                <w:sz w:val="20"/>
                <w:szCs w:val="20"/>
              </w:rPr>
              <w:t>226</w:t>
            </w:r>
          </w:p>
        </w:tc>
      </w:tr>
    </w:tbl>
    <w:p w14:paraId="78AFC9BF" w14:textId="08984515" w:rsidR="00E41A24" w:rsidRPr="00012936" w:rsidRDefault="00000000" w:rsidP="00E41A24">
      <w:pPr>
        <w:spacing w:after="240"/>
        <w:rPr>
          <w:rFonts w:ascii="Roboto" w:hAnsi="Roboto"/>
          <w:color w:val="444746"/>
          <w:spacing w:val="3"/>
          <w:sz w:val="21"/>
          <w:szCs w:val="21"/>
        </w:rPr>
      </w:pPr>
      <w:r w:rsidRPr="00012936">
        <w:br/>
      </w:r>
      <w:r w:rsidRPr="00012936">
        <w:br/>
      </w:r>
    </w:p>
    <w:p w14:paraId="6D0F7BEE" w14:textId="77777777" w:rsidR="00E41A24" w:rsidRPr="00012936" w:rsidRDefault="00E41A24" w:rsidP="00E41A24">
      <w:pPr>
        <w:spacing w:after="240"/>
        <w:rPr>
          <w:rFonts w:ascii="Roboto" w:hAnsi="Roboto"/>
          <w:color w:val="444746"/>
          <w:spacing w:val="3"/>
          <w:sz w:val="21"/>
          <w:szCs w:val="21"/>
        </w:rPr>
      </w:pPr>
    </w:p>
    <w:p w14:paraId="06D8F999" w14:textId="77777777" w:rsidR="00E41A24" w:rsidRPr="00012936" w:rsidRDefault="00E41A24" w:rsidP="00E41A24">
      <w:pPr>
        <w:spacing w:after="240"/>
        <w:rPr>
          <w:rFonts w:ascii="Roboto" w:hAnsi="Roboto"/>
          <w:color w:val="444746"/>
          <w:spacing w:val="3"/>
          <w:sz w:val="21"/>
          <w:szCs w:val="21"/>
        </w:rPr>
      </w:pPr>
    </w:p>
    <w:p w14:paraId="27BE4741" w14:textId="77777777" w:rsidR="00E41A24" w:rsidRPr="00012936" w:rsidRDefault="00E41A24" w:rsidP="00E41A24">
      <w:pPr>
        <w:spacing w:after="240"/>
        <w:rPr>
          <w:rFonts w:ascii="Roboto" w:hAnsi="Roboto"/>
          <w:color w:val="444746"/>
          <w:spacing w:val="3"/>
          <w:sz w:val="21"/>
          <w:szCs w:val="21"/>
        </w:rPr>
      </w:pPr>
    </w:p>
    <w:p w14:paraId="4E4BF48F" w14:textId="1CD7E4C1" w:rsidR="00E41A24" w:rsidRPr="00012936" w:rsidRDefault="00E41A24" w:rsidP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12936">
        <w:rPr>
          <w:rFonts w:ascii="Arial" w:eastAsia="Arial" w:hAnsi="Arial" w:cs="Arial"/>
          <w:b/>
          <w:color w:val="000000"/>
        </w:rPr>
        <w:lastRenderedPageBreak/>
        <w:t>Supplementary Table 10.</w:t>
      </w:r>
      <w:r w:rsidRPr="00012936">
        <w:rPr>
          <w:rFonts w:ascii="Arial" w:eastAsia="Arial" w:hAnsi="Arial" w:cs="Arial"/>
          <w:color w:val="000000"/>
        </w:rPr>
        <w:t xml:space="preserve"> Performance of T1D-PS EUR and T2D-PS EUR in distinguishing T1D from T2D cases across different ancestry groups.</w:t>
      </w:r>
    </w:p>
    <w:p w14:paraId="18256E7A" w14:textId="77777777" w:rsidR="00E41A24" w:rsidRPr="00012936" w:rsidRDefault="00E41A24" w:rsidP="00E41A24">
      <w:pPr>
        <w:spacing w:after="240"/>
        <w:rPr>
          <w:rFonts w:ascii="Roboto" w:hAnsi="Roboto"/>
          <w:color w:val="444746"/>
          <w:spacing w:val="3"/>
          <w:sz w:val="21"/>
          <w:szCs w:val="21"/>
        </w:rPr>
      </w:pPr>
    </w:p>
    <w:tbl>
      <w:tblPr>
        <w:tblW w:w="9270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3510"/>
        <w:gridCol w:w="1080"/>
        <w:gridCol w:w="1080"/>
        <w:gridCol w:w="990"/>
        <w:gridCol w:w="900"/>
        <w:gridCol w:w="900"/>
      </w:tblGrid>
      <w:tr w:rsidR="00480753" w:rsidRPr="00012936" w14:paraId="154BEB97" w14:textId="77777777" w:rsidTr="00480753">
        <w:trPr>
          <w:trHeight w:val="315"/>
        </w:trPr>
        <w:tc>
          <w:tcPr>
            <w:tcW w:w="8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944E3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Ancestry</w:t>
            </w: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266E5F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model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6EEFB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T1D PS OR </w:t>
            </w:r>
          </w:p>
          <w:p w14:paraId="3CE06E74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(95% CI) </w:t>
            </w:r>
          </w:p>
          <w:p w14:paraId="0A64F820" w14:textId="4F7B00F4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[P-value]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00B3E2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T2D PS OR </w:t>
            </w:r>
          </w:p>
          <w:p w14:paraId="3EC4ACB0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(95% CI) </w:t>
            </w:r>
          </w:p>
          <w:p w14:paraId="5E8F8D49" w14:textId="6001C3E2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[P-value]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C030F" w14:textId="1D7A25C1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AU</w:t>
            </w:r>
            <w:r w:rsidRPr="00012936">
              <w:rPr>
                <w:rFonts w:ascii="Arial" w:eastAsia="Arial" w:hAnsi="Arial" w:cs="Arial"/>
                <w:b/>
                <w:sz w:val="16"/>
                <w:szCs w:val="16"/>
              </w:rPr>
              <w:t>ROC</w:t>
            </w:r>
            <w:r w:rsidRPr="00012936">
              <w:rPr>
                <w:rFonts w:ascii="Arial" w:eastAsia="Arial" w:hAnsi="Arial" w:cs="Arial"/>
                <w:color w:val="000000"/>
                <w:sz w:val="26"/>
                <w:szCs w:val="26"/>
                <w:vertAlign w:val="superscript"/>
              </w:rPr>
              <w:t xml:space="preserve">† </w:t>
            </w: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(95% CI)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E329C" w14:textId="7DB3BD9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AU</w:t>
            </w:r>
            <w:r w:rsidRPr="00012936">
              <w:rPr>
                <w:rFonts w:ascii="Arial" w:eastAsia="Arial" w:hAnsi="Arial" w:cs="Arial"/>
                <w:b/>
                <w:sz w:val="16"/>
                <w:szCs w:val="16"/>
              </w:rPr>
              <w:t>ROC</w:t>
            </w:r>
            <w:r w:rsidRPr="00012936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Incr.</w:t>
            </w:r>
            <w:r w:rsidRPr="00012936">
              <w:rPr>
                <w:rFonts w:ascii="Symbol" w:eastAsia="Symbol" w:hAnsi="Symbol" w:cs="Symbol"/>
                <w:b/>
                <w:color w:val="000000"/>
                <w:sz w:val="16"/>
                <w:szCs w:val="16"/>
                <w:vertAlign w:val="superscript"/>
              </w:rPr>
              <w:t>&amp;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68748B" w14:textId="2949CAB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eastAsia="Arial" w:hAnsi="Arial" w:cs="Arial"/>
                <w:b/>
                <w:sz w:val="16"/>
                <w:szCs w:val="16"/>
              </w:rPr>
              <w:t>AUPRC</w:t>
            </w:r>
            <w:r w:rsidRPr="00012936">
              <w:rPr>
                <w:rFonts w:ascii="Arial" w:eastAsia="Arial" w:hAnsi="Arial" w:cs="Arial"/>
                <w:sz w:val="26"/>
                <w:szCs w:val="26"/>
                <w:vertAlign w:val="superscript"/>
              </w:rPr>
              <w:t>†</w:t>
            </w:r>
            <w:r w:rsidRPr="00012936">
              <w:rPr>
                <w:rFonts w:ascii="Arial" w:eastAsia="Arial" w:hAnsi="Arial" w:cs="Arial"/>
                <w:b/>
                <w:sz w:val="16"/>
                <w:szCs w:val="16"/>
              </w:rPr>
              <w:t xml:space="preserve"> (95% CI)</w:t>
            </w:r>
          </w:p>
        </w:tc>
      </w:tr>
      <w:tr w:rsidR="00480753" w:rsidRPr="00012936" w14:paraId="090C5D2F" w14:textId="77777777" w:rsidTr="00480753">
        <w:trPr>
          <w:trHeight w:val="315"/>
        </w:trPr>
        <w:tc>
          <w:tcPr>
            <w:tcW w:w="8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99B355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ALL</w:t>
            </w: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572443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T1D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DE2A6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3.1 </w:t>
            </w:r>
          </w:p>
          <w:p w14:paraId="128F50C0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(2.68,3.6) </w:t>
            </w:r>
          </w:p>
          <w:p w14:paraId="5E16EA17" w14:textId="724987C8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[1.21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-50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F66B3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3A502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0.85 </w:t>
            </w:r>
          </w:p>
          <w:p w14:paraId="3FB39B8C" w14:textId="457BAF5F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(0.83-0.85)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31E60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0.092272**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FF550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0.32 </w:t>
            </w:r>
          </w:p>
          <w:p w14:paraId="3D9144E2" w14:textId="2F45872F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(0.29-0.35)</w:t>
            </w:r>
          </w:p>
        </w:tc>
      </w:tr>
      <w:tr w:rsidR="00480753" w:rsidRPr="00012936" w14:paraId="5AE1AFE7" w14:textId="77777777" w:rsidTr="00480753">
        <w:trPr>
          <w:trHeight w:val="315"/>
        </w:trPr>
        <w:tc>
          <w:tcPr>
            <w:tcW w:w="8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A5F87B3" w14:textId="77777777" w:rsidR="00480753" w:rsidRPr="00012936" w:rsidRDefault="004807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0A9D5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T2D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0427F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B1EBB1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0.66 </w:t>
            </w:r>
          </w:p>
          <w:p w14:paraId="7D43CE2F" w14:textId="1A21B1E2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(0.58,0.76) [1.52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-9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EDF8E1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0.77 </w:t>
            </w:r>
          </w:p>
          <w:p w14:paraId="2D49EF4A" w14:textId="67DDFADE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(0.76-0.78)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DBA49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0.014513*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B75BB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0.22 </w:t>
            </w:r>
          </w:p>
          <w:p w14:paraId="7490322C" w14:textId="1152AC5F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(0.2-0.25)</w:t>
            </w:r>
          </w:p>
        </w:tc>
      </w:tr>
      <w:tr w:rsidR="00480753" w:rsidRPr="00012936" w14:paraId="51FA7793" w14:textId="77777777" w:rsidTr="00480753">
        <w:trPr>
          <w:trHeight w:val="315"/>
        </w:trPr>
        <w:tc>
          <w:tcPr>
            <w:tcW w:w="8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F261CBE" w14:textId="77777777" w:rsidR="00480753" w:rsidRPr="00012936" w:rsidRDefault="004807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4320E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T1D PS + T2D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BA9056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3.1 </w:t>
            </w:r>
          </w:p>
          <w:p w14:paraId="0CA4EE70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(2.67,3.6) </w:t>
            </w:r>
          </w:p>
          <w:p w14:paraId="7CC10DA3" w14:textId="161FD632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[6.10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-50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DF5F2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0.66 </w:t>
            </w:r>
          </w:p>
          <w:p w14:paraId="15351C28" w14:textId="59ABAECE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(0.58,0.76) [1.12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-8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43FBC6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0.85 </w:t>
            </w:r>
          </w:p>
          <w:p w14:paraId="3185DA43" w14:textId="4971AE99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(0.85-0.86)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130ADD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0.099634**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AE54E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0.34 </w:t>
            </w:r>
          </w:p>
          <w:p w14:paraId="3094A7EA" w14:textId="6BD049C4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(0.32-0.38)</w:t>
            </w:r>
          </w:p>
        </w:tc>
      </w:tr>
      <w:tr w:rsidR="00480753" w:rsidRPr="00012936" w14:paraId="16C39591" w14:textId="77777777" w:rsidTr="00480753">
        <w:trPr>
          <w:trHeight w:val="315"/>
        </w:trPr>
        <w:tc>
          <w:tcPr>
            <w:tcW w:w="8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CA2BC1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EUR</w:t>
            </w: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F12C8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T1D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B7B61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3.96 </w:t>
            </w:r>
          </w:p>
          <w:p w14:paraId="7162F9A0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(3.2,4.91) </w:t>
            </w:r>
          </w:p>
          <w:p w14:paraId="798074B2" w14:textId="7A53DD08" w:rsidR="00480753" w:rsidRPr="00012936" w:rsidRDefault="00480753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[1.61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-36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09BC09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994D0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0.88 </w:t>
            </w:r>
          </w:p>
          <w:p w14:paraId="207F8A5A" w14:textId="1C3E6F1E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(0.87-0.89)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B5372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0.134094**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9C387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0.38 </w:t>
            </w:r>
          </w:p>
          <w:p w14:paraId="79ED1174" w14:textId="7195083B" w:rsidR="00480753" w:rsidRPr="00012936" w:rsidRDefault="00480753" w:rsidP="00E41A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(0.35-0.42)</w:t>
            </w:r>
          </w:p>
        </w:tc>
      </w:tr>
      <w:tr w:rsidR="00480753" w:rsidRPr="00012936" w14:paraId="6071B5B7" w14:textId="77777777" w:rsidTr="00480753">
        <w:trPr>
          <w:trHeight w:val="315"/>
        </w:trPr>
        <w:tc>
          <w:tcPr>
            <w:tcW w:w="8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84D89E8" w14:textId="77777777" w:rsidR="00480753" w:rsidRPr="00012936" w:rsidRDefault="004807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CE912B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T2D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411B6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8BCB1A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0.5 </w:t>
            </w:r>
          </w:p>
          <w:p w14:paraId="4D484CF5" w14:textId="71B107F9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(0.41,0.61) [5.01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-12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BF5ABA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0.79 </w:t>
            </w:r>
          </w:p>
          <w:p w14:paraId="69BD24AC" w14:textId="160EAAE9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(0.78-0.8)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4DA3D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0.040458*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4BD1D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0.28 </w:t>
            </w:r>
          </w:p>
          <w:p w14:paraId="3EA52463" w14:textId="5D7F1B3C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(0.25-0.3)</w:t>
            </w:r>
          </w:p>
        </w:tc>
      </w:tr>
      <w:tr w:rsidR="00480753" w:rsidRPr="00012936" w14:paraId="26101761" w14:textId="77777777" w:rsidTr="00480753">
        <w:trPr>
          <w:trHeight w:val="315"/>
        </w:trPr>
        <w:tc>
          <w:tcPr>
            <w:tcW w:w="8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5551FD3" w14:textId="77777777" w:rsidR="00480753" w:rsidRPr="00012936" w:rsidRDefault="004807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9EE281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T1D PS + T2D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B06C63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4.06 </w:t>
            </w:r>
          </w:p>
          <w:p w14:paraId="520D3D25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(3.26,5.04) </w:t>
            </w:r>
          </w:p>
          <w:p w14:paraId="6B64604D" w14:textId="6396724D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[2.06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-36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D5FBA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0.46 </w:t>
            </w:r>
          </w:p>
          <w:p w14:paraId="04CF6A54" w14:textId="20FB70A6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(0.37,0.58) [3.88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-12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12015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0.89 </w:t>
            </w:r>
          </w:p>
          <w:p w14:paraId="242ED1D6" w14:textId="07086040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(0.88-0.91)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34D6DC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0.147733**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2D10D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0.44 </w:t>
            </w:r>
          </w:p>
          <w:p w14:paraId="0D2380C7" w14:textId="1817E61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(0.41-0.48)</w:t>
            </w:r>
          </w:p>
        </w:tc>
      </w:tr>
      <w:tr w:rsidR="00480753" w:rsidRPr="00012936" w14:paraId="65DF1C3C" w14:textId="77777777" w:rsidTr="00480753">
        <w:trPr>
          <w:trHeight w:val="315"/>
        </w:trPr>
        <w:tc>
          <w:tcPr>
            <w:tcW w:w="8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DA9D9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AMR</w:t>
            </w: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0FB51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T1D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B436A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3.19 </w:t>
            </w:r>
          </w:p>
          <w:p w14:paraId="46D0A76E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(2.04,4.97) </w:t>
            </w:r>
          </w:p>
          <w:p w14:paraId="45364345" w14:textId="7B42536F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[3.44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-7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BF76AC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61AE71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0.87 </w:t>
            </w:r>
          </w:p>
          <w:p w14:paraId="45387EB3" w14:textId="1418C59C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(0.85-0.9)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1672E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0.024858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85179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0.48 </w:t>
            </w:r>
          </w:p>
          <w:p w14:paraId="6AC0147E" w14:textId="037AD19E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(0.43-0.57)</w:t>
            </w:r>
          </w:p>
        </w:tc>
      </w:tr>
      <w:tr w:rsidR="00480753" w:rsidRPr="00012936" w14:paraId="46B3B109" w14:textId="77777777" w:rsidTr="00480753">
        <w:trPr>
          <w:trHeight w:val="315"/>
        </w:trPr>
        <w:tc>
          <w:tcPr>
            <w:tcW w:w="8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B4B0A4E" w14:textId="77777777" w:rsidR="00480753" w:rsidRPr="00012936" w:rsidRDefault="004807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5C87D4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T2D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3BB9E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A9B620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0.44 </w:t>
            </w:r>
          </w:p>
          <w:p w14:paraId="7CD7E99C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(0.3,0.66) </w:t>
            </w:r>
          </w:p>
          <w:p w14:paraId="5FD1550B" w14:textId="4CBCAA23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[4.82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-5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19028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0.85 </w:t>
            </w:r>
          </w:p>
          <w:p w14:paraId="7CB86D1F" w14:textId="5F6DE470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(0.82-0.89)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F2E34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0.005799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BEC81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0.39 </w:t>
            </w:r>
          </w:p>
          <w:p w14:paraId="74DC68F7" w14:textId="34EA55D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(0.32-0.47)</w:t>
            </w:r>
          </w:p>
        </w:tc>
      </w:tr>
      <w:tr w:rsidR="00480753" w:rsidRPr="00012936" w14:paraId="6B22658C" w14:textId="77777777" w:rsidTr="00480753">
        <w:trPr>
          <w:trHeight w:val="315"/>
        </w:trPr>
        <w:tc>
          <w:tcPr>
            <w:tcW w:w="8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69B6FEC" w14:textId="77777777" w:rsidR="00480753" w:rsidRPr="00012936" w:rsidRDefault="004807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FCF05A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T1D PS + T2D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C0263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2.94 </w:t>
            </w:r>
          </w:p>
          <w:p w14:paraId="062B33C6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(1.87,4.64) </w:t>
            </w:r>
          </w:p>
          <w:p w14:paraId="1F9D71DB" w14:textId="3A526D12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[3.17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-6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52077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0.47 </w:t>
            </w:r>
          </w:p>
          <w:p w14:paraId="7625AB22" w14:textId="022A1144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(0.31,0.72) [5.36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-4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26BE7A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0.88 </w:t>
            </w:r>
          </w:p>
          <w:p w14:paraId="1E23299F" w14:textId="0963FE7D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(0.85-0.91)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06C63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0.034258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96449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0.54 </w:t>
            </w:r>
          </w:p>
          <w:p w14:paraId="194AF193" w14:textId="21DCCAB6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(0.49-0.61)</w:t>
            </w:r>
          </w:p>
        </w:tc>
      </w:tr>
      <w:tr w:rsidR="00480753" w:rsidRPr="00012936" w14:paraId="7FF3078D" w14:textId="77777777" w:rsidTr="00480753">
        <w:trPr>
          <w:trHeight w:val="315"/>
        </w:trPr>
        <w:tc>
          <w:tcPr>
            <w:tcW w:w="81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EA133" w14:textId="77777777" w:rsidR="00480753" w:rsidRPr="00012936" w:rsidRDefault="00480753" w:rsidP="00E41A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12936">
              <w:rPr>
                <w:rFonts w:ascii="Arial" w:hAnsi="Arial" w:cs="Arial"/>
                <w:b/>
                <w:bCs/>
                <w:sz w:val="16"/>
                <w:szCs w:val="16"/>
              </w:rPr>
              <w:t>AFR</w:t>
            </w: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9AA83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T1D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4ED2E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1.94 </w:t>
            </w:r>
          </w:p>
          <w:p w14:paraId="1920089C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(1.45,2.59) </w:t>
            </w:r>
          </w:p>
          <w:p w14:paraId="32FF3B42" w14:textId="4FDD1100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[6.51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-6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11A63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561C1C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0.76 </w:t>
            </w:r>
          </w:p>
          <w:p w14:paraId="4DADFF69" w14:textId="55662995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(0.74-0.79)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C48DF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0.035038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ECAA88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0.18 </w:t>
            </w:r>
          </w:p>
          <w:p w14:paraId="68F451CD" w14:textId="366918E4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(0.14-0.24)</w:t>
            </w:r>
          </w:p>
        </w:tc>
      </w:tr>
      <w:tr w:rsidR="00480753" w:rsidRPr="00012936" w14:paraId="1F373154" w14:textId="77777777" w:rsidTr="00480753">
        <w:trPr>
          <w:trHeight w:val="315"/>
        </w:trPr>
        <w:tc>
          <w:tcPr>
            <w:tcW w:w="8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975A383" w14:textId="77777777" w:rsidR="00480753" w:rsidRPr="00012936" w:rsidRDefault="004807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C799A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T2D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1D1C7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C78B0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0.94 </w:t>
            </w:r>
          </w:p>
          <w:p w14:paraId="5A9D7309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(0.7,1.26) </w:t>
            </w:r>
          </w:p>
          <w:p w14:paraId="6179880C" w14:textId="6F3EE328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[0.67]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10042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0.73 </w:t>
            </w:r>
          </w:p>
          <w:p w14:paraId="0E651C83" w14:textId="418135FD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(0.71-0.76)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3937F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-0.000858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03D498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0.12 </w:t>
            </w:r>
          </w:p>
          <w:p w14:paraId="1C3E5B09" w14:textId="2A571D1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(0.07-0.14)</w:t>
            </w:r>
          </w:p>
        </w:tc>
      </w:tr>
      <w:tr w:rsidR="00480753" w:rsidRPr="00012936" w14:paraId="15C01AF3" w14:textId="77777777" w:rsidTr="00480753">
        <w:trPr>
          <w:trHeight w:val="315"/>
        </w:trPr>
        <w:tc>
          <w:tcPr>
            <w:tcW w:w="810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36C1AD1" w14:textId="77777777" w:rsidR="00480753" w:rsidRPr="00012936" w:rsidRDefault="0048075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5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E18E6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T1D EHR vs T2D EHR+ ~ T1D PS + T2D PS + age + sex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F5D4D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1.94 </w:t>
            </w:r>
          </w:p>
          <w:p w14:paraId="56F96704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(1.45,2.59) </w:t>
            </w:r>
          </w:p>
          <w:p w14:paraId="099E2DE3" w14:textId="15321791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[6.87</w:t>
            </w:r>
            <w:r w:rsidRPr="00012936">
              <w:rPr>
                <w:rFonts w:ascii="Arial" w:eastAsia="Arial" w:hAnsi="Arial" w:cs="Arial"/>
                <w:color w:val="000000"/>
                <w:sz w:val="16"/>
                <w:szCs w:val="16"/>
              </w:rPr>
              <w:t>×10</w:t>
            </w:r>
            <w:r w:rsidRPr="00012936">
              <w:rPr>
                <w:rFonts w:ascii="Arial" w:hAnsi="Arial" w:cs="Arial"/>
                <w:sz w:val="16"/>
                <w:szCs w:val="16"/>
                <w:vertAlign w:val="superscript"/>
              </w:rPr>
              <w:t>-6</w:t>
            </w:r>
            <w:r w:rsidRPr="00012936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1C54A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0.96 </w:t>
            </w:r>
          </w:p>
          <w:p w14:paraId="3F6E181A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(0.71,1.29) </w:t>
            </w:r>
          </w:p>
          <w:p w14:paraId="14531A62" w14:textId="70BA8ADC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[0.77]</w:t>
            </w:r>
          </w:p>
        </w:tc>
        <w:tc>
          <w:tcPr>
            <w:tcW w:w="9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E23630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0.76 </w:t>
            </w:r>
          </w:p>
          <w:p w14:paraId="5327EEED" w14:textId="6273932E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(0.76-0.81)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05E552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0.03483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78C02" w14:textId="77777777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 xml:space="preserve">0.18 </w:t>
            </w:r>
          </w:p>
          <w:p w14:paraId="033B51DC" w14:textId="0CFFB1E0" w:rsidR="00480753" w:rsidRPr="00012936" w:rsidRDefault="0048075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2936">
              <w:rPr>
                <w:rFonts w:ascii="Arial" w:hAnsi="Arial" w:cs="Arial"/>
                <w:sz w:val="16"/>
                <w:szCs w:val="16"/>
              </w:rPr>
              <w:t>(0.14-0.25)</w:t>
            </w:r>
          </w:p>
        </w:tc>
      </w:tr>
    </w:tbl>
    <w:p w14:paraId="042DE347" w14:textId="77777777" w:rsidR="00E41A24" w:rsidRPr="00012936" w:rsidRDefault="00E41A24" w:rsidP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color w:val="000000"/>
          <w:sz w:val="20"/>
          <w:szCs w:val="20"/>
        </w:rPr>
      </w:pPr>
    </w:p>
    <w:p w14:paraId="761428CB" w14:textId="7B42E4E0" w:rsidR="00E41A24" w:rsidRPr="00012936" w:rsidRDefault="00E41A24" w:rsidP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>Table includes the number of diabetes cases in different genetic ancestries, for which the sufficient sample size, according to the AoU Data and Statistics Dissemination Policy</w:t>
      </w:r>
      <w:r w:rsidRPr="00012936">
        <w:rPr>
          <w:rFonts w:ascii="Arial" w:eastAsia="Arial" w:hAnsi="Arial" w:cs="Arial"/>
          <w:color w:val="000000"/>
          <w:sz w:val="20"/>
          <w:szCs w:val="20"/>
          <w:vertAlign w:val="superscript"/>
        </w:rPr>
        <w:t>28</w:t>
      </w: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 xml:space="preserve">, was available to evaluate the performance of PSs. AFR, African; AMR, Admixed American; EAS, East Asian; EUR, European; SAS, South Asian; ALL, entire case-control cohort; </w:t>
      </w:r>
      <w:proofErr w:type="gramStart"/>
      <w:r w:rsidRPr="00012936">
        <w:rPr>
          <w:rFonts w:ascii="Arial" w:eastAsia="Arial" w:hAnsi="Arial" w:cs="Arial"/>
          <w:i/>
          <w:color w:val="000000"/>
          <w:sz w:val="20"/>
          <w:szCs w:val="20"/>
        </w:rPr>
        <w:t>OR,</w:t>
      </w:r>
      <w:proofErr w:type="gramEnd"/>
      <w:r w:rsidRPr="00012936">
        <w:rPr>
          <w:rFonts w:ascii="Arial" w:eastAsia="Arial" w:hAnsi="Arial" w:cs="Arial"/>
          <w:i/>
          <w:color w:val="000000"/>
          <w:sz w:val="20"/>
          <w:szCs w:val="20"/>
        </w:rPr>
        <w:t xml:space="preserve"> odds ratio; SD, standard deviation. </w:t>
      </w:r>
    </w:p>
    <w:p w14:paraId="484C356A" w14:textId="21D80894" w:rsidR="00E41A24" w:rsidRPr="00012936" w:rsidRDefault="00E41A24" w:rsidP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color w:val="000000"/>
          <w:sz w:val="20"/>
          <w:szCs w:val="20"/>
        </w:rPr>
      </w:pPr>
      <w:r w:rsidRPr="00012936">
        <w:rPr>
          <w:rFonts w:ascii="Arial" w:eastAsia="Arial" w:hAnsi="Arial" w:cs="Arial"/>
          <w:color w:val="000000"/>
          <w:sz w:val="33"/>
          <w:szCs w:val="33"/>
          <w:vertAlign w:val="superscript"/>
        </w:rPr>
        <w:t>†</w:t>
      </w: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>The AU</w:t>
      </w:r>
      <w:r w:rsidRPr="00012936">
        <w:rPr>
          <w:rFonts w:ascii="Arial" w:eastAsia="Arial" w:hAnsi="Arial" w:cs="Arial"/>
          <w:i/>
          <w:sz w:val="20"/>
          <w:szCs w:val="20"/>
        </w:rPr>
        <w:t>ROC</w:t>
      </w: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>s and AUPRC</w:t>
      </w:r>
      <w:r w:rsidRPr="00012936">
        <w:rPr>
          <w:rFonts w:ascii="Arial" w:eastAsia="Arial" w:hAnsi="Arial" w:cs="Arial"/>
          <w:i/>
          <w:sz w:val="20"/>
          <w:szCs w:val="20"/>
        </w:rPr>
        <w:t xml:space="preserve">s </w:t>
      </w: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>were calculated using the model formed by the PS, along with age and survey-reported sex assigned at birth. </w:t>
      </w:r>
    </w:p>
    <w:p w14:paraId="2EA9F9D4" w14:textId="3211E31F" w:rsidR="00E41A24" w:rsidRPr="00012936" w:rsidRDefault="00E41A24" w:rsidP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color w:val="000000"/>
          <w:sz w:val="20"/>
          <w:szCs w:val="20"/>
        </w:rPr>
      </w:pPr>
      <w:r w:rsidRPr="00012936">
        <w:rPr>
          <w:rFonts w:ascii="Symbol" w:eastAsia="Symbol" w:hAnsi="Symbol" w:cs="Symbol"/>
          <w:b/>
          <w:color w:val="000000"/>
          <w:sz w:val="16"/>
          <w:szCs w:val="16"/>
          <w:vertAlign w:val="superscript"/>
        </w:rPr>
        <w:t>&amp;</w:t>
      </w:r>
      <w:r w:rsidRPr="00012936">
        <w:rPr>
          <w:rFonts w:ascii="Arial" w:eastAsia="Arial" w:hAnsi="Arial" w:cs="Arial"/>
          <w:b/>
          <w:color w:val="000000"/>
          <w:sz w:val="16"/>
          <w:szCs w:val="16"/>
          <w:vertAlign w:val="superscript"/>
        </w:rPr>
        <w:t xml:space="preserve"> </w:t>
      </w: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>AU</w:t>
      </w:r>
      <w:r w:rsidRPr="00012936">
        <w:rPr>
          <w:rFonts w:ascii="Arial" w:eastAsia="Arial" w:hAnsi="Arial" w:cs="Arial"/>
          <w:i/>
          <w:sz w:val="20"/>
          <w:szCs w:val="20"/>
        </w:rPr>
        <w:t>ROC</w:t>
      </w: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 xml:space="preserve"> incremental values that represent a significant increase in AU</w:t>
      </w:r>
      <w:r w:rsidRPr="00012936">
        <w:rPr>
          <w:rFonts w:ascii="Arial" w:eastAsia="Arial" w:hAnsi="Arial" w:cs="Arial"/>
          <w:i/>
          <w:sz w:val="20"/>
          <w:szCs w:val="20"/>
        </w:rPr>
        <w:t>ROC</w:t>
      </w: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 xml:space="preserve"> with the model including the PS compared to the above AU</w:t>
      </w:r>
      <w:r w:rsidRPr="00012936">
        <w:rPr>
          <w:rFonts w:ascii="Arial" w:eastAsia="Arial" w:hAnsi="Arial" w:cs="Arial"/>
          <w:i/>
          <w:sz w:val="20"/>
          <w:szCs w:val="20"/>
        </w:rPr>
        <w:t>ROC</w:t>
      </w: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 xml:space="preserve"> model without PS.</w:t>
      </w:r>
    </w:p>
    <w:p w14:paraId="49E1F715" w14:textId="77777777" w:rsidR="00E41A24" w:rsidRPr="00012936" w:rsidRDefault="00E41A24" w:rsidP="00E41A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i/>
          <w:color w:val="000000"/>
          <w:sz w:val="20"/>
          <w:szCs w:val="20"/>
        </w:rPr>
      </w:pP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>*p &lt; 0.05 and **p &lt; 1×10</w:t>
      </w:r>
      <w:r w:rsidRPr="00012936">
        <w:rPr>
          <w:rFonts w:ascii="Arial" w:eastAsia="Arial" w:hAnsi="Arial" w:cs="Arial"/>
          <w:i/>
          <w:color w:val="000000"/>
          <w:sz w:val="20"/>
          <w:szCs w:val="20"/>
          <w:vertAlign w:val="superscript"/>
        </w:rPr>
        <w:t>-3</w:t>
      </w: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 xml:space="preserve"> for the Delong test comparing AU</w:t>
      </w:r>
      <w:r w:rsidRPr="00012936">
        <w:rPr>
          <w:rFonts w:ascii="Arial" w:eastAsia="Arial" w:hAnsi="Arial" w:cs="Arial"/>
          <w:i/>
          <w:sz w:val="20"/>
          <w:szCs w:val="20"/>
        </w:rPr>
        <w:t>ROC</w:t>
      </w:r>
      <w:r w:rsidRPr="00012936">
        <w:rPr>
          <w:rFonts w:ascii="Arial" w:eastAsia="Arial" w:hAnsi="Arial" w:cs="Arial"/>
          <w:i/>
          <w:color w:val="000000"/>
          <w:sz w:val="20"/>
          <w:szCs w:val="20"/>
        </w:rPr>
        <w:t xml:space="preserve"> of the model including the PS versus the baseline model.</w:t>
      </w:r>
    </w:p>
    <w:p w14:paraId="2B53934C" w14:textId="77777777" w:rsidR="00E41A24" w:rsidRPr="00012936" w:rsidRDefault="00E41A24" w:rsidP="00E41A24">
      <w:pPr>
        <w:spacing w:after="240"/>
        <w:rPr>
          <w:rFonts w:ascii="Roboto" w:hAnsi="Roboto"/>
          <w:color w:val="444746"/>
          <w:spacing w:val="3"/>
          <w:sz w:val="21"/>
          <w:szCs w:val="21"/>
        </w:rPr>
      </w:pPr>
    </w:p>
    <w:p w14:paraId="6D374E74" w14:textId="77777777" w:rsidR="00E41A24" w:rsidRPr="00012936" w:rsidRDefault="00E41A24" w:rsidP="00E41A24">
      <w:pPr>
        <w:spacing w:after="240"/>
        <w:rPr>
          <w:rFonts w:ascii="Roboto" w:hAnsi="Roboto"/>
          <w:color w:val="444746"/>
          <w:spacing w:val="3"/>
          <w:sz w:val="21"/>
          <w:szCs w:val="21"/>
        </w:rPr>
      </w:pPr>
    </w:p>
    <w:p w14:paraId="12E31D77" w14:textId="05263E5F" w:rsidR="00B71AC8" w:rsidRPr="00012936" w:rsidRDefault="00E41A24">
      <w:pPr>
        <w:rPr>
          <w:rFonts w:ascii="Arial" w:hAnsi="Arial" w:cs="Arial"/>
          <w:spacing w:val="3"/>
        </w:rPr>
      </w:pPr>
      <w:r w:rsidRPr="00012936">
        <w:rPr>
          <w:rFonts w:ascii="Arial" w:hAnsi="Arial" w:cs="Arial"/>
          <w:b/>
          <w:bCs/>
        </w:rPr>
        <w:lastRenderedPageBreak/>
        <w:t>Supplementary Figure 1.</w:t>
      </w:r>
      <w:r w:rsidRPr="00012936">
        <w:rPr>
          <w:rFonts w:ascii="Arial" w:hAnsi="Arial" w:cs="Arial"/>
        </w:rPr>
        <w:t xml:space="preserve"> Precision-recall curves of </w:t>
      </w:r>
      <w:r w:rsidRPr="00012936">
        <w:rPr>
          <w:rFonts w:ascii="Arial" w:hAnsi="Arial" w:cs="Arial"/>
          <w:spacing w:val="3"/>
        </w:rPr>
        <w:t>PSs associations with T1D and T2D case algorithms.</w:t>
      </w:r>
    </w:p>
    <w:p w14:paraId="2B6C7A95" w14:textId="77777777" w:rsidR="00E41A24" w:rsidRPr="00012936" w:rsidRDefault="00E41A24">
      <w:pPr>
        <w:rPr>
          <w:rFonts w:ascii="Roboto" w:hAnsi="Roboto"/>
          <w:color w:val="444746"/>
          <w:spacing w:val="3"/>
          <w:sz w:val="21"/>
          <w:szCs w:val="21"/>
        </w:rPr>
      </w:pPr>
    </w:p>
    <w:p w14:paraId="64103CD3" w14:textId="460FEAA2" w:rsidR="00E41A24" w:rsidRDefault="00E41A24">
      <w:r w:rsidRPr="00012936">
        <w:rPr>
          <w:noProof/>
        </w:rPr>
        <w:drawing>
          <wp:inline distT="0" distB="0" distL="0" distR="0" wp14:anchorId="6BA91593" wp14:editId="7342E012">
            <wp:extent cx="5943600" cy="3107690"/>
            <wp:effectExtent l="0" t="0" r="0" b="3810"/>
            <wp:docPr id="1095182589" name="Picture 2" descr="A comparison of the different types of resul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82589" name="Picture 2" descr="A comparison of the different types of results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1A2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tling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A6C70"/>
    <w:multiLevelType w:val="hybridMultilevel"/>
    <w:tmpl w:val="47528352"/>
    <w:lvl w:ilvl="0" w:tplc="136A3734">
      <w:start w:val="1"/>
      <w:numFmt w:val="upperRoman"/>
      <w:lvlText w:val="%1."/>
      <w:lvlJc w:val="left"/>
      <w:pPr>
        <w:ind w:left="2880" w:hanging="720"/>
      </w:pPr>
      <w:rPr>
        <w:rFonts w:hint="default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BE59E9"/>
    <w:multiLevelType w:val="multilevel"/>
    <w:tmpl w:val="EC5663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80266CB"/>
    <w:multiLevelType w:val="hybridMultilevel"/>
    <w:tmpl w:val="AF086A1A"/>
    <w:lvl w:ilvl="0" w:tplc="8BA00F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E0A2A"/>
    <w:multiLevelType w:val="hybridMultilevel"/>
    <w:tmpl w:val="C9264448"/>
    <w:lvl w:ilvl="0" w:tplc="F260D324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ABE2D99"/>
    <w:multiLevelType w:val="multilevel"/>
    <w:tmpl w:val="167E58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20016F0B"/>
    <w:multiLevelType w:val="hybridMultilevel"/>
    <w:tmpl w:val="EEB43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F59EB"/>
    <w:multiLevelType w:val="multilevel"/>
    <w:tmpl w:val="A66645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38527371"/>
    <w:multiLevelType w:val="hybridMultilevel"/>
    <w:tmpl w:val="920E85CA"/>
    <w:lvl w:ilvl="0" w:tplc="FD5074D6">
      <w:start w:val="1"/>
      <w:numFmt w:val="lowerLetter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C775799"/>
    <w:multiLevelType w:val="hybridMultilevel"/>
    <w:tmpl w:val="CDEEA812"/>
    <w:lvl w:ilvl="0" w:tplc="558E8FFA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C8872C0"/>
    <w:multiLevelType w:val="hybridMultilevel"/>
    <w:tmpl w:val="1D0A8510"/>
    <w:lvl w:ilvl="0" w:tplc="6E5A03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4DF6F60"/>
    <w:multiLevelType w:val="multilevel"/>
    <w:tmpl w:val="F5D692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4E903B33"/>
    <w:multiLevelType w:val="multilevel"/>
    <w:tmpl w:val="B5202D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565077D4"/>
    <w:multiLevelType w:val="multilevel"/>
    <w:tmpl w:val="886899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F3E1AA0"/>
    <w:multiLevelType w:val="multilevel"/>
    <w:tmpl w:val="4AE0F2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62576059"/>
    <w:multiLevelType w:val="multilevel"/>
    <w:tmpl w:val="0E80BC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959547C"/>
    <w:multiLevelType w:val="multilevel"/>
    <w:tmpl w:val="DC2E8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6E3F3B16"/>
    <w:multiLevelType w:val="multilevel"/>
    <w:tmpl w:val="DA545F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77E0194E"/>
    <w:multiLevelType w:val="multilevel"/>
    <w:tmpl w:val="E06082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7E4B654C"/>
    <w:multiLevelType w:val="multilevel"/>
    <w:tmpl w:val="E5601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7F9D030B"/>
    <w:multiLevelType w:val="multilevel"/>
    <w:tmpl w:val="F4120E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856531222">
    <w:abstractNumId w:val="1"/>
  </w:num>
  <w:num w:numId="2" w16cid:durableId="97722991">
    <w:abstractNumId w:val="18"/>
  </w:num>
  <w:num w:numId="3" w16cid:durableId="1165583645">
    <w:abstractNumId w:val="6"/>
  </w:num>
  <w:num w:numId="4" w16cid:durableId="766273820">
    <w:abstractNumId w:val="4"/>
  </w:num>
  <w:num w:numId="5" w16cid:durableId="492330339">
    <w:abstractNumId w:val="11"/>
  </w:num>
  <w:num w:numId="6" w16cid:durableId="989334469">
    <w:abstractNumId w:val="16"/>
  </w:num>
  <w:num w:numId="7" w16cid:durableId="1227960534">
    <w:abstractNumId w:val="12"/>
  </w:num>
  <w:num w:numId="8" w16cid:durableId="838271974">
    <w:abstractNumId w:val="17"/>
  </w:num>
  <w:num w:numId="9" w16cid:durableId="1262421805">
    <w:abstractNumId w:val="14"/>
  </w:num>
  <w:num w:numId="10" w16cid:durableId="499008360">
    <w:abstractNumId w:val="15"/>
  </w:num>
  <w:num w:numId="11" w16cid:durableId="878399387">
    <w:abstractNumId w:val="13"/>
  </w:num>
  <w:num w:numId="12" w16cid:durableId="674653609">
    <w:abstractNumId w:val="19"/>
  </w:num>
  <w:num w:numId="13" w16cid:durableId="792410472">
    <w:abstractNumId w:val="10"/>
  </w:num>
  <w:num w:numId="14" w16cid:durableId="12273516">
    <w:abstractNumId w:val="2"/>
  </w:num>
  <w:num w:numId="15" w16cid:durableId="1632133009">
    <w:abstractNumId w:val="0"/>
  </w:num>
  <w:num w:numId="16" w16cid:durableId="1876041492">
    <w:abstractNumId w:val="7"/>
  </w:num>
  <w:num w:numId="17" w16cid:durableId="1184635347">
    <w:abstractNumId w:val="3"/>
  </w:num>
  <w:num w:numId="18" w16cid:durableId="2133748470">
    <w:abstractNumId w:val="9"/>
  </w:num>
  <w:num w:numId="19" w16cid:durableId="1006977339">
    <w:abstractNumId w:val="8"/>
  </w:num>
  <w:num w:numId="20" w16cid:durableId="4536012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AC8"/>
    <w:rsid w:val="00012936"/>
    <w:rsid w:val="000E309A"/>
    <w:rsid w:val="00480753"/>
    <w:rsid w:val="006100F4"/>
    <w:rsid w:val="00AB7723"/>
    <w:rsid w:val="00B0665A"/>
    <w:rsid w:val="00B71AC8"/>
    <w:rsid w:val="00E41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02A7A4"/>
  <w15:docId w15:val="{680012EB-67A5-0A4F-A46E-B1312135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A2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link w:val="NormalWebChar"/>
    <w:uiPriority w:val="99"/>
    <w:unhideWhenUsed/>
    <w:rsid w:val="00621F9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21F97"/>
    <w:rPr>
      <w:color w:val="0000FF"/>
      <w:u w:val="single"/>
    </w:rPr>
  </w:style>
  <w:style w:type="character" w:customStyle="1" w:styleId="NormalWebChar">
    <w:name w:val="Normal (Web) Char"/>
    <w:basedOn w:val="DefaultParagraphFont"/>
    <w:link w:val="NormalWeb"/>
    <w:uiPriority w:val="99"/>
    <w:rsid w:val="00621F97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246DF5"/>
  </w:style>
  <w:style w:type="character" w:styleId="FollowedHyperlink">
    <w:name w:val="FollowedHyperlink"/>
    <w:basedOn w:val="DefaultParagraphFont"/>
    <w:uiPriority w:val="99"/>
    <w:semiHidden/>
    <w:unhideWhenUsed/>
    <w:rsid w:val="0094691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F1C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1C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1C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C8E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16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ListParagraph">
    <w:name w:val="List Paragraph"/>
    <w:basedOn w:val="Normal"/>
    <w:uiPriority w:val="34"/>
    <w:qFormat/>
    <w:rsid w:val="00E41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87185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9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9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05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32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7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5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71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78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0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9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9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1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2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1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1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9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9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8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8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3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86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2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11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8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8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0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8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9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3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0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91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6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9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61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7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9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0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3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34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1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j8c/iitUR8RMGDh4+oIszgHReA==">CgMxLjA4AHIhMTJhWHpMY0hZdjhZdjRSM0YtOHVjZTVocmZheW96ZmR1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10</Pages>
  <Words>2162</Words>
  <Characters>12329</Characters>
  <Application>Microsoft Office Word</Application>
  <DocSecurity>0</DocSecurity>
  <Lines>102</Lines>
  <Paragraphs>28</Paragraphs>
  <ScaleCrop>false</ScaleCrop>
  <Company/>
  <LinksUpToDate>false</LinksUpToDate>
  <CharactersWithSpaces>14463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Marchek, Casey</dc:creator>
  <cp:lastModifiedBy>Lukasz Szczerbinski</cp:lastModifiedBy>
  <cp:revision>8</cp:revision>
  <dcterms:created xsi:type="dcterms:W3CDTF">2024-04-12T00:23:00Z</dcterms:created>
  <dcterms:modified xsi:type="dcterms:W3CDTF">2024-07-31T12:39:00Z</dcterms:modified>
</cp:coreProperties>
</file>