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24D1D">
      <w:pPr>
        <w:pStyle w:val="2"/>
        <w:rPr>
          <w:rFonts w:hint="eastAsia" w:eastAsia="宋体"/>
          <w:lang w:eastAsia="zh-CN"/>
        </w:rPr>
      </w:pPr>
      <w:r>
        <w:t xml:space="preserve">Supplementary Table </w:t>
      </w:r>
      <w:r>
        <w:rPr>
          <w:rFonts w:hint="eastAsia"/>
          <w:lang w:val="en-US" w:eastAsia="zh-CN"/>
        </w:rPr>
        <w:t>1</w:t>
      </w:r>
      <w:bookmarkStart w:id="0" w:name="_GoBack"/>
      <w:bookmarkEnd w:id="0"/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Comparison of baseline information before and after multiple interpolation of data</w:t>
      </w:r>
    </w:p>
    <w:tbl>
      <w:tblPr>
        <w:tblStyle w:val="3"/>
        <w:tblW w:w="842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6"/>
        <w:gridCol w:w="2097"/>
        <w:gridCol w:w="2097"/>
        <w:gridCol w:w="654"/>
      </w:tblGrid>
      <w:tr w14:paraId="1F2EC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44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188BB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Variables</w:t>
            </w:r>
          </w:p>
        </w:tc>
        <w:tc>
          <w:tcPr>
            <w:tcW w:w="217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8413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Complete data (n = 391)</w:t>
            </w:r>
          </w:p>
        </w:tc>
        <w:tc>
          <w:tcPr>
            <w:tcW w:w="217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EA1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imputed data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(n = 492)</w:t>
            </w:r>
          </w:p>
        </w:tc>
        <w:tc>
          <w:tcPr>
            <w:tcW w:w="6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8751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720F8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7AB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tyg, Mean ± SD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E03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8.9 ± 0.7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41B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8.9 ± 0.7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1D68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0.402</w:t>
            </w:r>
          </w:p>
        </w:tc>
      </w:tr>
      <w:tr w14:paraId="7ABCD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833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Gender=male,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90A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220 (56.3)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CE6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275 (55.9)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95F0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0.912</w:t>
            </w:r>
          </w:p>
        </w:tc>
      </w:tr>
      <w:tr w14:paraId="1785C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B67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Age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4BB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67.9 ± 16.4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7E9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68.9 ± 15.9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DFFD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0.384</w:t>
            </w:r>
          </w:p>
        </w:tc>
      </w:tr>
      <w:tr w14:paraId="467CE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CC4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b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Race=white,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9CB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208 (53.2)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645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281 (57.1)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7010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0.245</w:t>
            </w:r>
          </w:p>
        </w:tc>
      </w:tr>
      <w:tr w14:paraId="1D1C7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63D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sepsis,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28D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177 (45.3)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403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196 (39.8)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5CBC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0.105</w:t>
            </w:r>
          </w:p>
        </w:tc>
      </w:tr>
      <w:tr w14:paraId="41486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5D0C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Myocardial infarct,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32A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 (11.5)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448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 (10.8)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4EA2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0.729</w:t>
            </w:r>
          </w:p>
        </w:tc>
      </w:tr>
      <w:tr w14:paraId="47AF6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A43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Congestive heart failure,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834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 (13.3)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7C8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 (12.6)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873B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0.759</w:t>
            </w:r>
          </w:p>
        </w:tc>
      </w:tr>
      <w:tr w14:paraId="59844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735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Chronic pulmonary disease,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4DC2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 (10.2)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D728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 (10.2)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A9E3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0.974</w:t>
            </w:r>
          </w:p>
        </w:tc>
      </w:tr>
      <w:tr w14:paraId="5D396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A6B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diabetes,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031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 (26.1)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C36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129 (26.2)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5EF6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0.964</w:t>
            </w:r>
          </w:p>
        </w:tc>
      </w:tr>
      <w:tr w14:paraId="614E8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BCE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dementia,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288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 (9)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882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 (10.2)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8C24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0.544</w:t>
            </w:r>
          </w:p>
        </w:tc>
      </w:tr>
      <w:tr w14:paraId="3112D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5C4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Renal disease,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0B3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 (13.3)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2C6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 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49A8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0.899</w:t>
            </w:r>
          </w:p>
        </w:tc>
      </w:tr>
      <w:tr w14:paraId="6EABA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6F9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Charlson comorbidity index,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204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6.3 ± 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46B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6.4 ± 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7E06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0.766</w:t>
            </w:r>
          </w:p>
        </w:tc>
      </w:tr>
      <w:tr w14:paraId="6DD09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E41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apsiii,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50B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45.0 ± 20.7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BCA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43.4 ± 20.9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40D2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0.264</w:t>
            </w:r>
          </w:p>
        </w:tc>
      </w:tr>
      <w:tr w14:paraId="1D41E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D17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sapsii,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BE6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33.5 ± 10.4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C4E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33.1 ± 10.5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C17A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0.537</w:t>
            </w:r>
          </w:p>
        </w:tc>
      </w:tr>
      <w:tr w14:paraId="62118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6FE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oasis,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52F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34.1 ± 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BEB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33.1 ± 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84DF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</w:tr>
      <w:tr w14:paraId="517D0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DE7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sofa,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049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3.5 ± 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310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3.3 ± 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2E7A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0.274</w:t>
            </w:r>
          </w:p>
        </w:tc>
      </w:tr>
      <w:tr w14:paraId="2BCEA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592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calcium,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0E8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8.9 ± 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5F5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8.9 ± 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4652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0.698</w:t>
            </w:r>
          </w:p>
        </w:tc>
      </w:tr>
      <w:tr w14:paraId="2A2BF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C6D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Heart rate,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EDC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81.2 ± 14.0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E5B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80.2 ± 14.0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3FAE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0.296</w:t>
            </w:r>
          </w:p>
        </w:tc>
      </w:tr>
      <w:tr w14:paraId="3D045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BD8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sbp,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4E5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160.0 ± 21.6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BC6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159.8 ± 21.1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5503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0.872</w:t>
            </w:r>
          </w:p>
        </w:tc>
      </w:tr>
      <w:tr w14:paraId="35789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DE0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mbp,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E72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65.7 ± 13.7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E24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66.7 ± 13.7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49D4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0.307</w:t>
            </w:r>
          </w:p>
        </w:tc>
      </w:tr>
      <w:tr w14:paraId="51E80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A3E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spo2,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70E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92.4 ± 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C98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92.1 ± 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3A1C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0.505</w:t>
            </w:r>
          </w:p>
        </w:tc>
      </w:tr>
      <w:tr w14:paraId="0D7A6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3B8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input1day,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A4C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2323.5 (1491.9, 3417.6)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A34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2104.4 (1352.5, 3127.7)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F0A3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0.067</w:t>
            </w:r>
          </w:p>
        </w:tc>
      </w:tr>
      <w:tr w14:paraId="69D6E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984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out1day,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6D7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1737.0 (1088.0, 2425.0)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A56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1662.0 (1063.0, 2307.2)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F463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0.302</w:t>
            </w:r>
          </w:p>
        </w:tc>
      </w:tr>
      <w:tr w14:paraId="0B189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892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White blood cells,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323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11.9 ± 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FF9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11.3 ± 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8DCA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0.446</w:t>
            </w:r>
          </w:p>
        </w:tc>
      </w:tr>
      <w:tr w14:paraId="305E9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F40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Red blood cells,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9BB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± 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620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 ± 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3351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0.819</w:t>
            </w:r>
          </w:p>
        </w:tc>
      </w:tr>
      <w:tr w14:paraId="56E44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3AA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glucose,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170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158.5 ± 128.0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531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152.8 ± 116.9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82BF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0.495</w:t>
            </w:r>
          </w:p>
        </w:tc>
      </w:tr>
      <w:tr w14:paraId="0C55E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0E6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potassium,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E7C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3.8 ± 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008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3.8 ± 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FD3A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0.208</w:t>
            </w:r>
          </w:p>
        </w:tc>
      </w:tr>
      <w:tr w14:paraId="3AB84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239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sodium,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C15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141.9 ± 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157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141.5 ± 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A779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0.326</w:t>
            </w:r>
          </w:p>
        </w:tc>
      </w:tr>
      <w:tr w14:paraId="5BCA1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B0D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hemoglobin,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8DF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11.4 ± 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632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11.5 ± 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D9EB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0.518</w:t>
            </w:r>
          </w:p>
        </w:tc>
      </w:tr>
      <w:tr w14:paraId="5FD4E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3CB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platelets,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462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218.7 ± 79.7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4F5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216.1 ± 77.8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5176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0.631</w:t>
            </w:r>
          </w:p>
        </w:tc>
      </w:tr>
      <w:tr w14:paraId="6D9DC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098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ptt, 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818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31.3 ± 12.7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F91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31.4 ± 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96BC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0.827</w:t>
            </w:r>
          </w:p>
        </w:tc>
      </w:tr>
      <w:tr w14:paraId="170E1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C72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bun,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51B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14.0 (11.0, 19.0)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CC7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15.0 (11.0, 20.0)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DFA8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0.494</w:t>
            </w:r>
          </w:p>
        </w:tc>
      </w:tr>
      <w:tr w14:paraId="2BF3E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BF4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creatinine,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392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 (0.7, 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BF8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 (0.7, 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C961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0.873</w:t>
            </w:r>
          </w:p>
        </w:tc>
      </w:tr>
      <w:tr w14:paraId="325E6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E1D0D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RDW, Mean ± SD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108E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14.0 ± 1.6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5F2B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13.5 ± 3.2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06974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0.004</w:t>
            </w:r>
          </w:p>
        </w:tc>
      </w:tr>
    </w:tbl>
    <w:p w14:paraId="388DEE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mMjQxN2RhYTEzYTc2YzJkYWY0MzQ5ZDE1Nzc5MDAifQ=="/>
  </w:docVars>
  <w:rsids>
    <w:rsidRoot w:val="00000000"/>
    <w:rsid w:val="28711C59"/>
    <w:rsid w:val="416C5DA8"/>
    <w:rsid w:val="52ED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382</Words>
  <Characters>1505</Characters>
  <Lines>0</Lines>
  <Paragraphs>0</Paragraphs>
  <TotalTime>1</TotalTime>
  <ScaleCrop>false</ScaleCrop>
  <LinksUpToDate>false</LinksUpToDate>
  <CharactersWithSpaces>1746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2024-09-19T16:15:00Z</dcterms:created>
  <dc:creator>90317</dc:creator>
  <cp:lastModifiedBy>qzuser</cp:lastModifiedBy>
  <dcterms:modified xsi:type="dcterms:W3CDTF">2024-09-23T16:36:23Z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19BC110088F84227971EA22E480477C6_12</vt:lpwstr>
  </property>
</Properties>
</file>