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199A9" w14:textId="77777777" w:rsidR="00CB7D07" w:rsidRDefault="00000000">
      <w:pPr>
        <w:pStyle w:val="Heading1"/>
        <w:rPr>
          <w:rFonts w:ascii="Times New Roman" w:eastAsia="Times New Roman" w:hAnsi="Times New Roman" w:cs="Times New Roman"/>
        </w:rPr>
      </w:pPr>
      <w:r>
        <w:rPr>
          <w:rFonts w:ascii="Times New Roman" w:eastAsia="Times New Roman" w:hAnsi="Times New Roman" w:cs="Times New Roman"/>
        </w:rPr>
        <w:t>Supplementary Information</w:t>
      </w:r>
    </w:p>
    <w:p w14:paraId="0A40C409" w14:textId="77777777" w:rsidR="00CB7D07" w:rsidRDefault="00000000">
      <w:pPr>
        <w:pStyle w:val="Heading2"/>
        <w:widowControl w:val="0"/>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AI System Categories</w:t>
      </w:r>
    </w:p>
    <w:p w14:paraId="71AD465D" w14:textId="112DF1D6" w:rsidR="00CB7D07" w:rsidRDefault="00000000">
      <w:pPr>
        <w:widowControl w:val="0"/>
      </w:pPr>
      <w:r>
        <w:t>The eight categories of the AI system are based on the Radiological Society of North America reporting guidelines</w:t>
      </w:r>
      <w:hyperlink r:id="rId7">
        <w:r w:rsidR="00CB7D07">
          <w:rPr>
            <w:vertAlign w:val="superscript"/>
          </w:rPr>
          <w:t>5</w:t>
        </w:r>
      </w:hyperlink>
      <w:r w:rsidR="00274B38">
        <w:rPr>
          <w:vertAlign w:val="superscript"/>
        </w:rPr>
        <w:t>7</w:t>
      </w:r>
      <w:r>
        <w:t xml:space="preserve">. Information about how the AI algorithm was developed for each category is described below. To further illustrate the categories for the AI system, we provide a list of abnormalities that the expert radiologists were instructed to look for when labeling a suspicious ROI within each category. These labels were used to train the underlying algorithm. </w:t>
      </w:r>
    </w:p>
    <w:p w14:paraId="1F71475D" w14:textId="77777777" w:rsidR="00CB7D07" w:rsidRDefault="00CB7D07">
      <w:pPr>
        <w:widowControl w:val="0"/>
      </w:pPr>
    </w:p>
    <w:p w14:paraId="57CB6BB6" w14:textId="77777777" w:rsidR="00CB7D07" w:rsidRDefault="00000000">
      <w:pPr>
        <w:ind w:left="720"/>
      </w:pPr>
      <w:r>
        <w:rPr>
          <w:b/>
        </w:rPr>
        <w:t>Cardiac</w:t>
      </w:r>
      <w:r>
        <w:t>: The Cardiac category was developed using radiographs with abnormalities of the heart and pericardium. Specific abnormalities the expert radiologists were instructed to look for included cardiomegaly, suspected pericardial effusion, chamber enlargement, valvular calcification, dextrocardia, dextroposition, constrictive pericarditis, coronary artery calcifications, suspected pericardial cyst, and obscured cardiac silhouette (e.g., total hemithorax opacification).</w:t>
      </w:r>
    </w:p>
    <w:p w14:paraId="31F01669" w14:textId="77777777" w:rsidR="00CB7D07" w:rsidRDefault="00CB7D07">
      <w:pPr>
        <w:ind w:left="720"/>
      </w:pPr>
    </w:p>
    <w:p w14:paraId="62988632" w14:textId="77777777" w:rsidR="00CB7D07" w:rsidRDefault="00000000">
      <w:pPr>
        <w:ind w:left="720"/>
      </w:pPr>
      <w:r>
        <w:rPr>
          <w:b/>
        </w:rPr>
        <w:t>Mediastinum/Hila</w:t>
      </w:r>
      <w:r>
        <w:t>: The Mediastinum/Hila category was developed using radiographs with abnormalities of the aorta, pulmonary artery, trachea, esophagus, mediastinal lymph nodes, and the hilar regions adjacent to the heart. Specific abnormalities the expert radiologists were instructed to look for included severe tracheal calcification, severely tortuous aorta, severe aortic calcification, aortic aneurysm, right sided aortic arch, mediastinal mass or lymphadenopathy, tracheal pathology (e.g., deviation due to underlying mass effect, enlarged paratracheal stripe, tracheal narrowing), pneumomediastinum, prominent main pulmonary artery segment, calcified mediastinal nodes, esophageal pathology (e.g., achalasia, colonic interposition after esophagectomy, stomach pull-up after esophagectomy, hiatal hernia), mediastinal shift, mediastinal widening, obscured mediastinum (e.g., total hemithorax opacification), enlarged hilar vessels in the setting of pulmonary edema or pulmonary hypertension, hilar retraction (e.g., in the setting of significant pulmonary volume loss), hilar lymphadenopathy or mass, calcified hilar nodes, and obscured hila (e.g., total hemithorax opacification or a large pleural effusion).</w:t>
      </w:r>
    </w:p>
    <w:p w14:paraId="10611405" w14:textId="77777777" w:rsidR="00CB7D07" w:rsidRDefault="00CB7D07">
      <w:pPr>
        <w:ind w:left="720"/>
      </w:pPr>
    </w:p>
    <w:p w14:paraId="7749ADD9" w14:textId="77777777" w:rsidR="00CB7D07" w:rsidRDefault="00000000">
      <w:pPr>
        <w:ind w:left="720"/>
      </w:pPr>
      <w:r>
        <w:rPr>
          <w:b/>
        </w:rPr>
        <w:t>Lungs</w:t>
      </w:r>
      <w:r>
        <w:t xml:space="preserve">: The Lungs category was developed using radiographs with abnormalities within the lungs and included abnormal opacity and abnormal aeration. Specific abnormalities the expert radiologists were instructed to look for included azygos fissure or other similar congenital lung abnormality, pulmonary nodules, any abnormal lung opacity (e.g., pneumonia, consolidation, mass, interstitial lung disease, cephalization, congestion, interstitial edema, pulmonary alveolar edema, hemorrhage, ARDS, bronchiectasis, juxtaphrenic peaking, fibrosis, significant atelectasis/scarring, </w:t>
      </w:r>
      <w:r>
        <w:rPr>
          <w:color w:val="222222"/>
        </w:rPr>
        <w:t xml:space="preserve">bullous disease/blebs), </w:t>
      </w:r>
      <w:r>
        <w:t>hyperinflated lungs, decreased lung volumes, calcified granulomas, and silhouetted diaphragm.</w:t>
      </w:r>
    </w:p>
    <w:p w14:paraId="609F5A36" w14:textId="77777777" w:rsidR="00CB7D07" w:rsidRDefault="00CB7D07">
      <w:pPr>
        <w:ind w:left="720"/>
      </w:pPr>
    </w:p>
    <w:p w14:paraId="5C54B789" w14:textId="77777777" w:rsidR="00CB7D07" w:rsidRDefault="00000000">
      <w:pPr>
        <w:ind w:left="720"/>
      </w:pPr>
      <w:r>
        <w:rPr>
          <w:b/>
        </w:rPr>
        <w:lastRenderedPageBreak/>
        <w:t>Pleura</w:t>
      </w:r>
      <w:r>
        <w:t>: The Pleura category was developed using radiographs with abnormalities of the entire pleural space. Specific abnormalities the expert radiologists were instructed to look for included pneumothorax, apical pleural capping or other opacity, pleural scarring, pleural effusion, pleural plaques, pleural mass, and indeterminate cases (e.g., collimated or obscured costophrenic angles).</w:t>
      </w:r>
    </w:p>
    <w:p w14:paraId="3911EE84" w14:textId="77777777" w:rsidR="00CB7D07" w:rsidRDefault="00CB7D07">
      <w:pPr>
        <w:ind w:left="720"/>
      </w:pPr>
    </w:p>
    <w:p w14:paraId="7FF81F6E" w14:textId="77777777" w:rsidR="00CB7D07" w:rsidRDefault="00000000">
      <w:pPr>
        <w:ind w:left="720"/>
      </w:pPr>
      <w:r>
        <w:rPr>
          <w:b/>
        </w:rPr>
        <w:t>Bones</w:t>
      </w:r>
      <w:r>
        <w:t xml:space="preserve">: The Bones category was developed using radiographs with any abnormalities of visible bones (e.g., the ribs, spine, clavicles, shoulders). Specific abnormalities the expert radiologists were instructed to look for included severe degenerative changes, Diffuse Idiopathic Skeletal Hyperostosis (DISH), severe arthritis of any joint, severe rotator cuff disease, surgical changes to a bone, moderate or severe Scoliosis or Kyphosis, fractures of any age, dislocation and subluxation, bone lesions, severe osteopenia, diffuse sclerosis, renal osteodystrophy, osteolysis, loose bodies (synovial </w:t>
      </w:r>
      <w:proofErr w:type="spellStart"/>
      <w:r>
        <w:t>chondromatosis</w:t>
      </w:r>
      <w:proofErr w:type="spellEnd"/>
      <w:r>
        <w:t>), and congenital anomalies (e.g., pectus excavatum, pectus carinatum, cervical rib, vertebral segmentation anomalies).</w:t>
      </w:r>
    </w:p>
    <w:p w14:paraId="6CDACB39" w14:textId="77777777" w:rsidR="00CB7D07" w:rsidRDefault="00CB7D07">
      <w:pPr>
        <w:ind w:left="720"/>
      </w:pPr>
    </w:p>
    <w:p w14:paraId="20B34B1C" w14:textId="77777777" w:rsidR="00CB7D07" w:rsidRDefault="00000000">
      <w:pPr>
        <w:ind w:left="720"/>
      </w:pPr>
      <w:r>
        <w:rPr>
          <w:b/>
        </w:rPr>
        <w:t>Soft Tissues</w:t>
      </w:r>
      <w:r>
        <w:t xml:space="preserve">: The Soft Tissues category was developed using radiographs with abnormalities of the soft tissues of the chest wall, back, and shoulders. Specific abnormalities the expert radiologists were instructed to look for included heterotopic ossification, chondrocalcinosis, notable breast findings (e.g., breast implants, mastectomy), calcific </w:t>
      </w:r>
      <w:proofErr w:type="spellStart"/>
      <w:r>
        <w:t>tendonosis</w:t>
      </w:r>
      <w:proofErr w:type="spellEnd"/>
      <w:r>
        <w:t>, non-specific soft tissue calcification when significant, soft tissue emphysema, joint effusion, cachexia, and Poland syndrome.</w:t>
      </w:r>
    </w:p>
    <w:p w14:paraId="19553F53" w14:textId="77777777" w:rsidR="00CB7D07" w:rsidRDefault="00CB7D07"/>
    <w:p w14:paraId="766B17EF" w14:textId="77777777" w:rsidR="00CB7D07" w:rsidRDefault="00000000">
      <w:pPr>
        <w:ind w:left="720"/>
      </w:pPr>
      <w:r>
        <w:rPr>
          <w:b/>
        </w:rPr>
        <w:t>Hardware</w:t>
      </w:r>
      <w:r>
        <w:t>: The Hardware category was developed using radiographs with iatrogenic objects that were internal to the patient, such as lines, tubes, and hardware, regardless of whether they were normal or abnormal in position. Specific abnormalities the expert radiologists were instructed to look for included pacemaker, ICD, generator device, PICC, CVC, Port-a-Cath, IABP, Feeding tube, Gastrostomy tube, drainage catheter, chest tube, tracheostomy, endotracheal tube, vascular stent, IVC filter, ventriculoperitoneal shunt catheter, spinal stimulator, defibrillator pad, surgical clips and material (e.g., CABG, cholecystectomy, thyroidectomy, lobectomy sutures, breast biopsy clips, bone cement, skin staples, etc.), nipple piercing, nipple marker, musculoskeletal fixation hardware, sternal wires, cardiac prosthetic valves, cardiac closure devices, coronary stents, casts, and foreign body (e.g., shrapnel, ingested foreign body).</w:t>
      </w:r>
    </w:p>
    <w:p w14:paraId="0582224A" w14:textId="77777777" w:rsidR="00CB7D07" w:rsidRDefault="00CB7D07">
      <w:pPr>
        <w:ind w:left="720"/>
      </w:pPr>
    </w:p>
    <w:p w14:paraId="6C6A2B1A" w14:textId="77777777" w:rsidR="00CB7D07" w:rsidRDefault="00000000">
      <w:pPr>
        <w:ind w:left="720"/>
      </w:pPr>
      <w:r>
        <w:rPr>
          <w:b/>
        </w:rPr>
        <w:t>Other</w:t>
      </w:r>
      <w:r>
        <w:t xml:space="preserve">: The Other category was developed using radiographs with abnormalities of 4 areas: diaphragm, abdomen, neck, and peripheral vasculature. Specific abnormalities the expert radiologists were instructed to looked for included </w:t>
      </w:r>
      <w:r>
        <w:rPr>
          <w:highlight w:val="white"/>
        </w:rPr>
        <w:t>diaphragmatic</w:t>
      </w:r>
      <w:r>
        <w:t xml:space="preserve"> eventration, renal or enteric contrast, abnormal stomach distention, abnormal bowel distention, pneumoperitoneum, portal venous gas, </w:t>
      </w:r>
      <w:proofErr w:type="spellStart"/>
      <w:r>
        <w:t>pneumobilia</w:t>
      </w:r>
      <w:proofErr w:type="spellEnd"/>
      <w:r>
        <w:t>, gallstones, porcelain gallbladder, emphysematous cholecystitis, renal stones, pancreatic calcifications, ascites, peripheral vascular disease involving the extremities, carotid artery, and renal artery, abdominal aortic aneurysm, splenic artery aneurysm, and neck pathology (e.g., neck mass).</w:t>
      </w:r>
    </w:p>
    <w:p w14:paraId="40046374" w14:textId="77777777" w:rsidR="00CB7D07" w:rsidRDefault="00CB7D07">
      <w:pPr>
        <w:ind w:left="720"/>
      </w:pPr>
    </w:p>
    <w:p w14:paraId="03683F46" w14:textId="77777777" w:rsidR="00CB7D07" w:rsidRDefault="00CB7D07"/>
    <w:p w14:paraId="515003A5" w14:textId="77777777" w:rsidR="00CB7D07" w:rsidRDefault="00CB7D07"/>
    <w:p w14:paraId="05A8B905" w14:textId="77777777" w:rsidR="00CB7D07" w:rsidRDefault="00CB7D07"/>
    <w:p w14:paraId="34CEB3C2" w14:textId="77777777" w:rsidR="00CB7D07" w:rsidRDefault="00CB7D07"/>
    <w:p w14:paraId="78D2E321" w14:textId="77777777" w:rsidR="00CB7D07" w:rsidRDefault="00CB7D07"/>
    <w:p w14:paraId="4D605808" w14:textId="77777777" w:rsidR="00CB7D07" w:rsidRDefault="00000000">
      <w:pPr>
        <w:pStyle w:val="Heading2"/>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Supplementary Figures and Tables</w:t>
      </w:r>
    </w:p>
    <w:p w14:paraId="041E0C18" w14:textId="77777777" w:rsidR="00CB7D07" w:rsidRDefault="00CB7D07">
      <w:pPr>
        <w:rPr>
          <w:b/>
        </w:rPr>
      </w:pPr>
    </w:p>
    <w:p w14:paraId="0FC29863" w14:textId="77777777" w:rsidR="00CB7D07" w:rsidRDefault="00000000">
      <w:pPr>
        <w:rPr>
          <w:b/>
        </w:rPr>
      </w:pPr>
      <w:r>
        <w:rPr>
          <w:b/>
        </w:rPr>
        <w:t>Supplementary Figure 1: Performance of the AI system per category on the NIH dataset.</w:t>
      </w:r>
    </w:p>
    <w:p w14:paraId="375CD320" w14:textId="77777777" w:rsidR="00CB7D07" w:rsidRDefault="00000000">
      <w:pPr>
        <w:rPr>
          <w:b/>
        </w:rPr>
      </w:pPr>
      <w:r>
        <w:t>Number of positive cases, sensitivity, specificity, and AUC per category in the subset of NIH ChestX-ray8 dataset. Error bars represent 95% confidence intervals calculated using bootstrap sampling (m=1000).</w:t>
      </w:r>
    </w:p>
    <w:p w14:paraId="7F1C3F33" w14:textId="77777777" w:rsidR="00CB7D07" w:rsidRDefault="00000000">
      <w:pPr>
        <w:rPr>
          <w:b/>
        </w:rPr>
      </w:pPr>
      <w:r>
        <w:rPr>
          <w:b/>
          <w:noProof/>
        </w:rPr>
        <w:drawing>
          <wp:inline distT="114300" distB="114300" distL="114300" distR="114300" wp14:anchorId="5E0C7C40" wp14:editId="20079EF5">
            <wp:extent cx="5943600" cy="28321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2832100"/>
                    </a:xfrm>
                    <a:prstGeom prst="rect">
                      <a:avLst/>
                    </a:prstGeom>
                    <a:ln/>
                  </pic:spPr>
                </pic:pic>
              </a:graphicData>
            </a:graphic>
          </wp:inline>
        </w:drawing>
      </w:r>
    </w:p>
    <w:p w14:paraId="79B179CA" w14:textId="77777777" w:rsidR="00CB7D07" w:rsidRDefault="00CB7D07"/>
    <w:p w14:paraId="289A3ABD" w14:textId="77777777" w:rsidR="00CB7D07" w:rsidRDefault="00000000">
      <w:pPr>
        <w:rPr>
          <w:b/>
        </w:rPr>
      </w:pPr>
      <w:r>
        <w:rPr>
          <w:b/>
        </w:rPr>
        <w:t>Supplementary Table 1: Performance of the AI system across patient subgroups and image characteristics in the standalone dataset.</w:t>
      </w:r>
    </w:p>
    <w:tbl>
      <w:tblPr>
        <w:tblStyle w:val="a4"/>
        <w:tblW w:w="9360"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1890"/>
        <w:gridCol w:w="2340"/>
        <w:gridCol w:w="2340"/>
      </w:tblGrid>
      <w:tr w:rsidR="00CB7D07" w14:paraId="368BB70E" w14:textId="77777777">
        <w:trPr>
          <w:trHeight w:val="364"/>
        </w:trPr>
        <w:tc>
          <w:tcPr>
            <w:tcW w:w="2790" w:type="dxa"/>
            <w:shd w:val="clear" w:color="auto" w:fill="auto"/>
            <w:tcMar>
              <w:top w:w="100" w:type="dxa"/>
              <w:left w:w="100" w:type="dxa"/>
              <w:bottom w:w="100" w:type="dxa"/>
              <w:right w:w="100" w:type="dxa"/>
            </w:tcMar>
          </w:tcPr>
          <w:p w14:paraId="3FCC1DFB" w14:textId="77777777" w:rsidR="00CB7D07" w:rsidRDefault="00CB7D07">
            <w:pPr>
              <w:widowControl w:val="0"/>
              <w:ind w:left="116"/>
              <w:rPr>
                <w:b/>
              </w:rPr>
            </w:pPr>
          </w:p>
        </w:tc>
        <w:tc>
          <w:tcPr>
            <w:tcW w:w="1890" w:type="dxa"/>
            <w:shd w:val="clear" w:color="auto" w:fill="auto"/>
            <w:tcMar>
              <w:top w:w="100" w:type="dxa"/>
              <w:left w:w="100" w:type="dxa"/>
              <w:bottom w:w="100" w:type="dxa"/>
              <w:right w:w="100" w:type="dxa"/>
            </w:tcMar>
          </w:tcPr>
          <w:p w14:paraId="14A6FE4D" w14:textId="77777777" w:rsidR="00CB7D07" w:rsidRDefault="00000000">
            <w:pPr>
              <w:widowControl w:val="0"/>
              <w:jc w:val="center"/>
              <w:rPr>
                <w:b/>
              </w:rPr>
            </w:pPr>
            <w:r>
              <w:rPr>
                <w:b/>
              </w:rPr>
              <w:t xml:space="preserve">n </w:t>
            </w:r>
          </w:p>
        </w:tc>
        <w:tc>
          <w:tcPr>
            <w:tcW w:w="2340" w:type="dxa"/>
            <w:shd w:val="clear" w:color="auto" w:fill="auto"/>
            <w:tcMar>
              <w:top w:w="100" w:type="dxa"/>
              <w:left w:w="100" w:type="dxa"/>
              <w:bottom w:w="100" w:type="dxa"/>
              <w:right w:w="100" w:type="dxa"/>
            </w:tcMar>
          </w:tcPr>
          <w:p w14:paraId="65769AD3" w14:textId="77777777" w:rsidR="00CB7D07" w:rsidRDefault="00000000">
            <w:pPr>
              <w:widowControl w:val="0"/>
              <w:jc w:val="center"/>
              <w:rPr>
                <w:b/>
              </w:rPr>
            </w:pPr>
            <w:r>
              <w:rPr>
                <w:b/>
              </w:rPr>
              <w:t xml:space="preserve">AUC </w:t>
            </w:r>
          </w:p>
        </w:tc>
        <w:tc>
          <w:tcPr>
            <w:tcW w:w="2340" w:type="dxa"/>
            <w:shd w:val="clear" w:color="auto" w:fill="auto"/>
            <w:tcMar>
              <w:top w:w="100" w:type="dxa"/>
              <w:left w:w="100" w:type="dxa"/>
              <w:bottom w:w="100" w:type="dxa"/>
              <w:right w:w="100" w:type="dxa"/>
            </w:tcMar>
          </w:tcPr>
          <w:p w14:paraId="121E7C1A" w14:textId="77777777" w:rsidR="00CB7D07" w:rsidRDefault="00000000">
            <w:pPr>
              <w:widowControl w:val="0"/>
              <w:jc w:val="center"/>
              <w:rPr>
                <w:b/>
              </w:rPr>
            </w:pPr>
            <w:r>
              <w:rPr>
                <w:b/>
              </w:rPr>
              <w:t>95% Bootstrap CI</w:t>
            </w:r>
          </w:p>
        </w:tc>
      </w:tr>
      <w:tr w:rsidR="00CB7D07" w14:paraId="28DF5FB7" w14:textId="77777777">
        <w:trPr>
          <w:trHeight w:val="420"/>
        </w:trPr>
        <w:tc>
          <w:tcPr>
            <w:tcW w:w="9360" w:type="dxa"/>
            <w:gridSpan w:val="4"/>
            <w:shd w:val="clear" w:color="auto" w:fill="auto"/>
            <w:tcMar>
              <w:top w:w="100" w:type="dxa"/>
              <w:left w:w="100" w:type="dxa"/>
              <w:bottom w:w="100" w:type="dxa"/>
              <w:right w:w="100" w:type="dxa"/>
            </w:tcMar>
          </w:tcPr>
          <w:p w14:paraId="28FA641C" w14:textId="77777777" w:rsidR="00CB7D07" w:rsidRDefault="00000000">
            <w:pPr>
              <w:widowControl w:val="0"/>
              <w:ind w:left="116"/>
              <w:rPr>
                <w:b/>
                <w:sz w:val="20"/>
                <w:szCs w:val="20"/>
              </w:rPr>
            </w:pPr>
            <w:r>
              <w:rPr>
                <w:b/>
                <w:sz w:val="20"/>
                <w:szCs w:val="20"/>
              </w:rPr>
              <w:t>Patient Sex</w:t>
            </w:r>
          </w:p>
        </w:tc>
      </w:tr>
      <w:tr w:rsidR="00CB7D07" w14:paraId="221B0029" w14:textId="77777777">
        <w:trPr>
          <w:trHeight w:val="364"/>
        </w:trPr>
        <w:tc>
          <w:tcPr>
            <w:tcW w:w="2790" w:type="dxa"/>
            <w:shd w:val="clear" w:color="auto" w:fill="auto"/>
            <w:tcMar>
              <w:top w:w="100" w:type="dxa"/>
              <w:left w:w="100" w:type="dxa"/>
              <w:bottom w:w="100" w:type="dxa"/>
              <w:right w:w="100" w:type="dxa"/>
            </w:tcMar>
          </w:tcPr>
          <w:p w14:paraId="1C67A548" w14:textId="77777777" w:rsidR="00CB7D07" w:rsidRDefault="00000000">
            <w:pPr>
              <w:widowControl w:val="0"/>
              <w:ind w:left="116"/>
              <w:rPr>
                <w:sz w:val="20"/>
                <w:szCs w:val="20"/>
              </w:rPr>
            </w:pPr>
            <w:r>
              <w:rPr>
                <w:sz w:val="20"/>
                <w:szCs w:val="20"/>
              </w:rPr>
              <w:t>Male</w:t>
            </w:r>
          </w:p>
        </w:tc>
        <w:tc>
          <w:tcPr>
            <w:tcW w:w="1890" w:type="dxa"/>
            <w:shd w:val="clear" w:color="auto" w:fill="auto"/>
            <w:tcMar>
              <w:top w:w="100" w:type="dxa"/>
              <w:left w:w="100" w:type="dxa"/>
              <w:bottom w:w="100" w:type="dxa"/>
              <w:right w:w="100" w:type="dxa"/>
            </w:tcMar>
          </w:tcPr>
          <w:p w14:paraId="4F3C7EAB" w14:textId="77777777" w:rsidR="00CB7D07" w:rsidRDefault="00000000">
            <w:pPr>
              <w:widowControl w:val="0"/>
              <w:jc w:val="center"/>
              <w:rPr>
                <w:sz w:val="20"/>
                <w:szCs w:val="20"/>
              </w:rPr>
            </w:pPr>
            <w:r>
              <w:rPr>
                <w:sz w:val="20"/>
                <w:szCs w:val="20"/>
              </w:rPr>
              <w:t>9,621</w:t>
            </w:r>
          </w:p>
        </w:tc>
        <w:tc>
          <w:tcPr>
            <w:tcW w:w="2340" w:type="dxa"/>
            <w:shd w:val="clear" w:color="auto" w:fill="auto"/>
            <w:tcMar>
              <w:top w:w="100" w:type="dxa"/>
              <w:left w:w="100" w:type="dxa"/>
              <w:bottom w:w="100" w:type="dxa"/>
              <w:right w:w="100" w:type="dxa"/>
            </w:tcMar>
          </w:tcPr>
          <w:p w14:paraId="5ED432D9" w14:textId="77777777" w:rsidR="00CB7D07" w:rsidRDefault="00000000">
            <w:pPr>
              <w:widowControl w:val="0"/>
              <w:jc w:val="center"/>
              <w:rPr>
                <w:sz w:val="20"/>
                <w:szCs w:val="20"/>
              </w:rPr>
            </w:pPr>
            <w:r>
              <w:rPr>
                <w:sz w:val="20"/>
                <w:szCs w:val="20"/>
              </w:rPr>
              <w:t>0.976</w:t>
            </w:r>
          </w:p>
        </w:tc>
        <w:tc>
          <w:tcPr>
            <w:tcW w:w="2340" w:type="dxa"/>
            <w:shd w:val="clear" w:color="auto" w:fill="auto"/>
            <w:tcMar>
              <w:top w:w="100" w:type="dxa"/>
              <w:left w:w="100" w:type="dxa"/>
              <w:bottom w:w="100" w:type="dxa"/>
              <w:right w:w="100" w:type="dxa"/>
            </w:tcMar>
          </w:tcPr>
          <w:p w14:paraId="0DAF88AD" w14:textId="77777777" w:rsidR="00CB7D07" w:rsidRDefault="00000000">
            <w:pPr>
              <w:widowControl w:val="0"/>
              <w:jc w:val="center"/>
              <w:rPr>
                <w:sz w:val="20"/>
                <w:szCs w:val="20"/>
              </w:rPr>
            </w:pPr>
            <w:r>
              <w:rPr>
                <w:sz w:val="20"/>
                <w:szCs w:val="20"/>
              </w:rPr>
              <w:t>0.975, 0.977</w:t>
            </w:r>
          </w:p>
        </w:tc>
      </w:tr>
      <w:tr w:rsidR="00CB7D07" w14:paraId="3416ED55" w14:textId="77777777">
        <w:trPr>
          <w:trHeight w:val="364"/>
        </w:trPr>
        <w:tc>
          <w:tcPr>
            <w:tcW w:w="2790" w:type="dxa"/>
            <w:shd w:val="clear" w:color="auto" w:fill="auto"/>
            <w:tcMar>
              <w:top w:w="100" w:type="dxa"/>
              <w:left w:w="100" w:type="dxa"/>
              <w:bottom w:w="100" w:type="dxa"/>
              <w:right w:w="100" w:type="dxa"/>
            </w:tcMar>
          </w:tcPr>
          <w:p w14:paraId="00E1D7ED" w14:textId="77777777" w:rsidR="00CB7D07" w:rsidRDefault="00000000">
            <w:pPr>
              <w:widowControl w:val="0"/>
              <w:ind w:left="116"/>
              <w:rPr>
                <w:sz w:val="20"/>
                <w:szCs w:val="20"/>
              </w:rPr>
            </w:pPr>
            <w:r>
              <w:rPr>
                <w:sz w:val="20"/>
                <w:szCs w:val="20"/>
              </w:rPr>
              <w:t>Female</w:t>
            </w:r>
          </w:p>
        </w:tc>
        <w:tc>
          <w:tcPr>
            <w:tcW w:w="1890" w:type="dxa"/>
            <w:shd w:val="clear" w:color="auto" w:fill="auto"/>
            <w:tcMar>
              <w:top w:w="100" w:type="dxa"/>
              <w:left w:w="100" w:type="dxa"/>
              <w:bottom w:w="100" w:type="dxa"/>
              <w:right w:w="100" w:type="dxa"/>
            </w:tcMar>
          </w:tcPr>
          <w:p w14:paraId="732546F5" w14:textId="77777777" w:rsidR="00CB7D07" w:rsidRDefault="00000000">
            <w:pPr>
              <w:widowControl w:val="0"/>
              <w:jc w:val="center"/>
              <w:rPr>
                <w:sz w:val="20"/>
                <w:szCs w:val="20"/>
              </w:rPr>
            </w:pPr>
            <w:r>
              <w:rPr>
                <w:sz w:val="20"/>
                <w:szCs w:val="20"/>
              </w:rPr>
              <w:t>10,379</w:t>
            </w:r>
          </w:p>
        </w:tc>
        <w:tc>
          <w:tcPr>
            <w:tcW w:w="2340" w:type="dxa"/>
            <w:shd w:val="clear" w:color="auto" w:fill="auto"/>
            <w:tcMar>
              <w:top w:w="100" w:type="dxa"/>
              <w:left w:w="100" w:type="dxa"/>
              <w:bottom w:w="100" w:type="dxa"/>
              <w:right w:w="100" w:type="dxa"/>
            </w:tcMar>
          </w:tcPr>
          <w:p w14:paraId="7820171E" w14:textId="77777777" w:rsidR="00CB7D07" w:rsidRDefault="00000000">
            <w:pPr>
              <w:widowControl w:val="0"/>
              <w:jc w:val="center"/>
              <w:rPr>
                <w:sz w:val="20"/>
                <w:szCs w:val="20"/>
              </w:rPr>
            </w:pPr>
            <w:r>
              <w:rPr>
                <w:sz w:val="20"/>
                <w:szCs w:val="20"/>
              </w:rPr>
              <w:t>0.975</w:t>
            </w:r>
          </w:p>
        </w:tc>
        <w:tc>
          <w:tcPr>
            <w:tcW w:w="2340" w:type="dxa"/>
            <w:shd w:val="clear" w:color="auto" w:fill="auto"/>
            <w:tcMar>
              <w:top w:w="100" w:type="dxa"/>
              <w:left w:w="100" w:type="dxa"/>
              <w:bottom w:w="100" w:type="dxa"/>
              <w:right w:w="100" w:type="dxa"/>
            </w:tcMar>
          </w:tcPr>
          <w:p w14:paraId="0223D7B5" w14:textId="77777777" w:rsidR="00CB7D07" w:rsidRDefault="00000000">
            <w:pPr>
              <w:widowControl w:val="0"/>
              <w:jc w:val="center"/>
              <w:rPr>
                <w:sz w:val="20"/>
                <w:szCs w:val="20"/>
              </w:rPr>
            </w:pPr>
            <w:r>
              <w:rPr>
                <w:sz w:val="20"/>
                <w:szCs w:val="20"/>
              </w:rPr>
              <w:t>0.975, 0.976</w:t>
            </w:r>
          </w:p>
        </w:tc>
      </w:tr>
      <w:tr w:rsidR="00CB7D07" w14:paraId="636F4883" w14:textId="77777777">
        <w:trPr>
          <w:trHeight w:val="420"/>
        </w:trPr>
        <w:tc>
          <w:tcPr>
            <w:tcW w:w="9360" w:type="dxa"/>
            <w:gridSpan w:val="4"/>
            <w:shd w:val="clear" w:color="auto" w:fill="auto"/>
            <w:tcMar>
              <w:top w:w="100" w:type="dxa"/>
              <w:left w:w="100" w:type="dxa"/>
              <w:bottom w:w="100" w:type="dxa"/>
              <w:right w:w="100" w:type="dxa"/>
            </w:tcMar>
          </w:tcPr>
          <w:p w14:paraId="6E9BA0A8" w14:textId="77777777" w:rsidR="00CB7D07" w:rsidRDefault="00000000">
            <w:pPr>
              <w:widowControl w:val="0"/>
              <w:ind w:left="116"/>
              <w:rPr>
                <w:b/>
                <w:sz w:val="20"/>
                <w:szCs w:val="20"/>
              </w:rPr>
            </w:pPr>
            <w:r>
              <w:rPr>
                <w:b/>
                <w:sz w:val="20"/>
                <w:szCs w:val="20"/>
              </w:rPr>
              <w:t xml:space="preserve">Patient Age Group </w:t>
            </w:r>
          </w:p>
        </w:tc>
      </w:tr>
      <w:tr w:rsidR="00CB7D07" w14:paraId="11BC0E73" w14:textId="77777777">
        <w:trPr>
          <w:trHeight w:val="364"/>
        </w:trPr>
        <w:tc>
          <w:tcPr>
            <w:tcW w:w="2790" w:type="dxa"/>
            <w:shd w:val="clear" w:color="auto" w:fill="auto"/>
            <w:tcMar>
              <w:top w:w="100" w:type="dxa"/>
              <w:left w:w="100" w:type="dxa"/>
              <w:bottom w:w="100" w:type="dxa"/>
              <w:right w:w="100" w:type="dxa"/>
            </w:tcMar>
          </w:tcPr>
          <w:p w14:paraId="3F3DB09E" w14:textId="77777777" w:rsidR="00CB7D07" w:rsidRDefault="00000000">
            <w:pPr>
              <w:widowControl w:val="0"/>
              <w:ind w:left="119"/>
              <w:rPr>
                <w:sz w:val="20"/>
                <w:szCs w:val="20"/>
              </w:rPr>
            </w:pPr>
            <w:r>
              <w:rPr>
                <w:sz w:val="20"/>
                <w:szCs w:val="20"/>
              </w:rPr>
              <w:t xml:space="preserve">22-44 </w:t>
            </w:r>
          </w:p>
        </w:tc>
        <w:tc>
          <w:tcPr>
            <w:tcW w:w="1890" w:type="dxa"/>
            <w:shd w:val="clear" w:color="auto" w:fill="auto"/>
            <w:tcMar>
              <w:top w:w="100" w:type="dxa"/>
              <w:left w:w="100" w:type="dxa"/>
              <w:bottom w:w="100" w:type="dxa"/>
              <w:right w:w="100" w:type="dxa"/>
            </w:tcMar>
          </w:tcPr>
          <w:p w14:paraId="3CAD6DDF" w14:textId="77777777" w:rsidR="00CB7D07" w:rsidRDefault="00000000">
            <w:pPr>
              <w:widowControl w:val="0"/>
              <w:jc w:val="center"/>
              <w:rPr>
                <w:sz w:val="20"/>
                <w:szCs w:val="20"/>
              </w:rPr>
            </w:pPr>
            <w:r>
              <w:rPr>
                <w:sz w:val="20"/>
                <w:szCs w:val="20"/>
              </w:rPr>
              <w:t xml:space="preserve">3,481 </w:t>
            </w:r>
          </w:p>
        </w:tc>
        <w:tc>
          <w:tcPr>
            <w:tcW w:w="2340" w:type="dxa"/>
            <w:shd w:val="clear" w:color="auto" w:fill="auto"/>
            <w:tcMar>
              <w:top w:w="100" w:type="dxa"/>
              <w:left w:w="100" w:type="dxa"/>
              <w:bottom w:w="100" w:type="dxa"/>
              <w:right w:w="100" w:type="dxa"/>
            </w:tcMar>
          </w:tcPr>
          <w:p w14:paraId="645CE0FF" w14:textId="77777777" w:rsidR="00CB7D07" w:rsidRDefault="00000000">
            <w:pPr>
              <w:widowControl w:val="0"/>
              <w:jc w:val="center"/>
              <w:rPr>
                <w:sz w:val="20"/>
                <w:szCs w:val="20"/>
              </w:rPr>
            </w:pPr>
            <w:r>
              <w:rPr>
                <w:sz w:val="20"/>
                <w:szCs w:val="20"/>
              </w:rPr>
              <w:t xml:space="preserve">0.986 </w:t>
            </w:r>
          </w:p>
        </w:tc>
        <w:tc>
          <w:tcPr>
            <w:tcW w:w="2340" w:type="dxa"/>
            <w:shd w:val="clear" w:color="auto" w:fill="auto"/>
            <w:tcMar>
              <w:top w:w="100" w:type="dxa"/>
              <w:left w:w="100" w:type="dxa"/>
              <w:bottom w:w="100" w:type="dxa"/>
              <w:right w:w="100" w:type="dxa"/>
            </w:tcMar>
          </w:tcPr>
          <w:p w14:paraId="5A30806F" w14:textId="77777777" w:rsidR="00CB7D07" w:rsidRDefault="00000000">
            <w:pPr>
              <w:widowControl w:val="0"/>
              <w:jc w:val="center"/>
              <w:rPr>
                <w:sz w:val="20"/>
                <w:szCs w:val="20"/>
              </w:rPr>
            </w:pPr>
            <w:r>
              <w:rPr>
                <w:sz w:val="20"/>
                <w:szCs w:val="20"/>
              </w:rPr>
              <w:t>0.984, 0.987</w:t>
            </w:r>
          </w:p>
        </w:tc>
      </w:tr>
      <w:tr w:rsidR="00CB7D07" w14:paraId="53DD6EF3" w14:textId="77777777">
        <w:trPr>
          <w:trHeight w:val="364"/>
        </w:trPr>
        <w:tc>
          <w:tcPr>
            <w:tcW w:w="2790" w:type="dxa"/>
            <w:shd w:val="clear" w:color="auto" w:fill="auto"/>
            <w:tcMar>
              <w:top w:w="100" w:type="dxa"/>
              <w:left w:w="100" w:type="dxa"/>
              <w:bottom w:w="100" w:type="dxa"/>
              <w:right w:w="100" w:type="dxa"/>
            </w:tcMar>
          </w:tcPr>
          <w:p w14:paraId="7683095F" w14:textId="77777777" w:rsidR="00CB7D07" w:rsidRDefault="00000000">
            <w:pPr>
              <w:widowControl w:val="0"/>
              <w:ind w:left="118"/>
              <w:rPr>
                <w:sz w:val="20"/>
                <w:szCs w:val="20"/>
              </w:rPr>
            </w:pPr>
            <w:r>
              <w:rPr>
                <w:sz w:val="20"/>
                <w:szCs w:val="20"/>
              </w:rPr>
              <w:t xml:space="preserve">45-64 </w:t>
            </w:r>
          </w:p>
        </w:tc>
        <w:tc>
          <w:tcPr>
            <w:tcW w:w="1890" w:type="dxa"/>
            <w:shd w:val="clear" w:color="auto" w:fill="auto"/>
            <w:tcMar>
              <w:top w:w="100" w:type="dxa"/>
              <w:left w:w="100" w:type="dxa"/>
              <w:bottom w:w="100" w:type="dxa"/>
              <w:right w:w="100" w:type="dxa"/>
            </w:tcMar>
          </w:tcPr>
          <w:p w14:paraId="1C0B792D" w14:textId="77777777" w:rsidR="00CB7D07" w:rsidRDefault="00000000">
            <w:pPr>
              <w:widowControl w:val="0"/>
              <w:jc w:val="center"/>
              <w:rPr>
                <w:sz w:val="20"/>
                <w:szCs w:val="20"/>
              </w:rPr>
            </w:pPr>
            <w:r>
              <w:rPr>
                <w:sz w:val="20"/>
                <w:szCs w:val="20"/>
              </w:rPr>
              <w:t xml:space="preserve">7,430 </w:t>
            </w:r>
          </w:p>
        </w:tc>
        <w:tc>
          <w:tcPr>
            <w:tcW w:w="2340" w:type="dxa"/>
            <w:shd w:val="clear" w:color="auto" w:fill="auto"/>
            <w:tcMar>
              <w:top w:w="100" w:type="dxa"/>
              <w:left w:w="100" w:type="dxa"/>
              <w:bottom w:w="100" w:type="dxa"/>
              <w:right w:w="100" w:type="dxa"/>
            </w:tcMar>
          </w:tcPr>
          <w:p w14:paraId="7F3469F8" w14:textId="77777777" w:rsidR="00CB7D07" w:rsidRDefault="00000000">
            <w:pPr>
              <w:widowControl w:val="0"/>
              <w:jc w:val="center"/>
              <w:rPr>
                <w:sz w:val="20"/>
                <w:szCs w:val="20"/>
              </w:rPr>
            </w:pPr>
            <w:r>
              <w:rPr>
                <w:sz w:val="20"/>
                <w:szCs w:val="20"/>
              </w:rPr>
              <w:t xml:space="preserve">0.979 </w:t>
            </w:r>
          </w:p>
        </w:tc>
        <w:tc>
          <w:tcPr>
            <w:tcW w:w="2340" w:type="dxa"/>
            <w:shd w:val="clear" w:color="auto" w:fill="auto"/>
            <w:tcMar>
              <w:top w:w="100" w:type="dxa"/>
              <w:left w:w="100" w:type="dxa"/>
              <w:bottom w:w="100" w:type="dxa"/>
              <w:right w:w="100" w:type="dxa"/>
            </w:tcMar>
          </w:tcPr>
          <w:p w14:paraId="18D238E5" w14:textId="77777777" w:rsidR="00CB7D07" w:rsidRDefault="00000000">
            <w:pPr>
              <w:widowControl w:val="0"/>
              <w:jc w:val="center"/>
              <w:rPr>
                <w:sz w:val="20"/>
                <w:szCs w:val="20"/>
              </w:rPr>
            </w:pPr>
            <w:r>
              <w:rPr>
                <w:sz w:val="20"/>
                <w:szCs w:val="20"/>
              </w:rPr>
              <w:t>0.978, 0.980</w:t>
            </w:r>
          </w:p>
        </w:tc>
      </w:tr>
      <w:tr w:rsidR="00CB7D07" w14:paraId="68508260" w14:textId="77777777">
        <w:trPr>
          <w:trHeight w:val="364"/>
        </w:trPr>
        <w:tc>
          <w:tcPr>
            <w:tcW w:w="2790" w:type="dxa"/>
            <w:shd w:val="clear" w:color="auto" w:fill="auto"/>
            <w:tcMar>
              <w:top w:w="100" w:type="dxa"/>
              <w:left w:w="100" w:type="dxa"/>
              <w:bottom w:w="100" w:type="dxa"/>
              <w:right w:w="100" w:type="dxa"/>
            </w:tcMar>
          </w:tcPr>
          <w:p w14:paraId="70F63E3C" w14:textId="77777777" w:rsidR="00CB7D07" w:rsidRDefault="00000000">
            <w:pPr>
              <w:widowControl w:val="0"/>
              <w:ind w:left="123"/>
              <w:rPr>
                <w:sz w:val="20"/>
                <w:szCs w:val="20"/>
              </w:rPr>
            </w:pPr>
            <w:r>
              <w:rPr>
                <w:sz w:val="20"/>
                <w:szCs w:val="20"/>
              </w:rPr>
              <w:lastRenderedPageBreak/>
              <w:t xml:space="preserve">65-74 </w:t>
            </w:r>
          </w:p>
        </w:tc>
        <w:tc>
          <w:tcPr>
            <w:tcW w:w="1890" w:type="dxa"/>
            <w:shd w:val="clear" w:color="auto" w:fill="auto"/>
            <w:tcMar>
              <w:top w:w="100" w:type="dxa"/>
              <w:left w:w="100" w:type="dxa"/>
              <w:bottom w:w="100" w:type="dxa"/>
              <w:right w:w="100" w:type="dxa"/>
            </w:tcMar>
          </w:tcPr>
          <w:p w14:paraId="31BE7B75" w14:textId="77777777" w:rsidR="00CB7D07" w:rsidRDefault="00000000">
            <w:pPr>
              <w:widowControl w:val="0"/>
              <w:jc w:val="center"/>
              <w:rPr>
                <w:sz w:val="20"/>
                <w:szCs w:val="20"/>
              </w:rPr>
            </w:pPr>
            <w:r>
              <w:rPr>
                <w:sz w:val="20"/>
                <w:szCs w:val="20"/>
              </w:rPr>
              <w:t xml:space="preserve">4,368 </w:t>
            </w:r>
          </w:p>
        </w:tc>
        <w:tc>
          <w:tcPr>
            <w:tcW w:w="2340" w:type="dxa"/>
            <w:shd w:val="clear" w:color="auto" w:fill="auto"/>
            <w:tcMar>
              <w:top w:w="100" w:type="dxa"/>
              <w:left w:w="100" w:type="dxa"/>
              <w:bottom w:w="100" w:type="dxa"/>
              <w:right w:w="100" w:type="dxa"/>
            </w:tcMar>
          </w:tcPr>
          <w:p w14:paraId="7393147D" w14:textId="77777777" w:rsidR="00CB7D07" w:rsidRDefault="00000000">
            <w:pPr>
              <w:widowControl w:val="0"/>
              <w:jc w:val="center"/>
              <w:rPr>
                <w:sz w:val="20"/>
                <w:szCs w:val="20"/>
              </w:rPr>
            </w:pPr>
            <w:r>
              <w:rPr>
                <w:sz w:val="20"/>
                <w:szCs w:val="20"/>
              </w:rPr>
              <w:t xml:space="preserve">0.971 </w:t>
            </w:r>
          </w:p>
        </w:tc>
        <w:tc>
          <w:tcPr>
            <w:tcW w:w="2340" w:type="dxa"/>
            <w:shd w:val="clear" w:color="auto" w:fill="auto"/>
            <w:tcMar>
              <w:top w:w="100" w:type="dxa"/>
              <w:left w:w="100" w:type="dxa"/>
              <w:bottom w:w="100" w:type="dxa"/>
              <w:right w:w="100" w:type="dxa"/>
            </w:tcMar>
          </w:tcPr>
          <w:p w14:paraId="6C85E935" w14:textId="77777777" w:rsidR="00CB7D07" w:rsidRDefault="00000000">
            <w:pPr>
              <w:widowControl w:val="0"/>
              <w:jc w:val="center"/>
              <w:rPr>
                <w:sz w:val="20"/>
                <w:szCs w:val="20"/>
              </w:rPr>
            </w:pPr>
            <w:r>
              <w:rPr>
                <w:sz w:val="20"/>
                <w:szCs w:val="20"/>
              </w:rPr>
              <w:t>0.970, 0.972</w:t>
            </w:r>
          </w:p>
        </w:tc>
      </w:tr>
      <w:tr w:rsidR="00CB7D07" w14:paraId="528DF7C3" w14:textId="77777777">
        <w:trPr>
          <w:trHeight w:val="364"/>
        </w:trPr>
        <w:tc>
          <w:tcPr>
            <w:tcW w:w="2790" w:type="dxa"/>
            <w:shd w:val="clear" w:color="auto" w:fill="auto"/>
            <w:tcMar>
              <w:top w:w="100" w:type="dxa"/>
              <w:left w:w="100" w:type="dxa"/>
              <w:bottom w:w="100" w:type="dxa"/>
              <w:right w:w="100" w:type="dxa"/>
            </w:tcMar>
          </w:tcPr>
          <w:p w14:paraId="73A67AE8" w14:textId="77777777" w:rsidR="00CB7D07" w:rsidRDefault="00000000">
            <w:pPr>
              <w:widowControl w:val="0"/>
              <w:ind w:left="122"/>
              <w:rPr>
                <w:sz w:val="20"/>
                <w:szCs w:val="20"/>
              </w:rPr>
            </w:pPr>
            <w:r>
              <w:rPr>
                <w:sz w:val="20"/>
                <w:szCs w:val="20"/>
              </w:rPr>
              <w:t xml:space="preserve">75+ </w:t>
            </w:r>
          </w:p>
        </w:tc>
        <w:tc>
          <w:tcPr>
            <w:tcW w:w="1890" w:type="dxa"/>
            <w:shd w:val="clear" w:color="auto" w:fill="auto"/>
            <w:tcMar>
              <w:top w:w="100" w:type="dxa"/>
              <w:left w:w="100" w:type="dxa"/>
              <w:bottom w:w="100" w:type="dxa"/>
              <w:right w:w="100" w:type="dxa"/>
            </w:tcMar>
          </w:tcPr>
          <w:p w14:paraId="54C614E9" w14:textId="77777777" w:rsidR="00CB7D07" w:rsidRDefault="00000000">
            <w:pPr>
              <w:widowControl w:val="0"/>
              <w:jc w:val="center"/>
              <w:rPr>
                <w:sz w:val="20"/>
                <w:szCs w:val="20"/>
              </w:rPr>
            </w:pPr>
            <w:r>
              <w:rPr>
                <w:sz w:val="20"/>
                <w:szCs w:val="20"/>
              </w:rPr>
              <w:t xml:space="preserve">4,721 </w:t>
            </w:r>
          </w:p>
        </w:tc>
        <w:tc>
          <w:tcPr>
            <w:tcW w:w="2340" w:type="dxa"/>
            <w:shd w:val="clear" w:color="auto" w:fill="auto"/>
            <w:tcMar>
              <w:top w:w="100" w:type="dxa"/>
              <w:left w:w="100" w:type="dxa"/>
              <w:bottom w:w="100" w:type="dxa"/>
              <w:right w:w="100" w:type="dxa"/>
            </w:tcMar>
          </w:tcPr>
          <w:p w14:paraId="4E1D076F" w14:textId="77777777" w:rsidR="00CB7D07" w:rsidRDefault="00000000">
            <w:pPr>
              <w:widowControl w:val="0"/>
              <w:jc w:val="center"/>
              <w:rPr>
                <w:sz w:val="20"/>
                <w:szCs w:val="20"/>
              </w:rPr>
            </w:pPr>
            <w:r>
              <w:rPr>
                <w:sz w:val="20"/>
                <w:szCs w:val="20"/>
              </w:rPr>
              <w:t xml:space="preserve">0.962 </w:t>
            </w:r>
          </w:p>
        </w:tc>
        <w:tc>
          <w:tcPr>
            <w:tcW w:w="2340" w:type="dxa"/>
            <w:shd w:val="clear" w:color="auto" w:fill="auto"/>
            <w:tcMar>
              <w:top w:w="100" w:type="dxa"/>
              <w:left w:w="100" w:type="dxa"/>
              <w:bottom w:w="100" w:type="dxa"/>
              <w:right w:w="100" w:type="dxa"/>
            </w:tcMar>
          </w:tcPr>
          <w:p w14:paraId="4AB31087" w14:textId="77777777" w:rsidR="00CB7D07" w:rsidRDefault="00000000">
            <w:pPr>
              <w:widowControl w:val="0"/>
              <w:jc w:val="center"/>
              <w:rPr>
                <w:sz w:val="20"/>
                <w:szCs w:val="20"/>
              </w:rPr>
            </w:pPr>
            <w:r>
              <w:rPr>
                <w:sz w:val="20"/>
                <w:szCs w:val="20"/>
              </w:rPr>
              <w:t>0.961, 0.964</w:t>
            </w:r>
          </w:p>
        </w:tc>
      </w:tr>
      <w:tr w:rsidR="00CB7D07" w14:paraId="252658C5" w14:textId="77777777">
        <w:trPr>
          <w:trHeight w:val="420"/>
        </w:trPr>
        <w:tc>
          <w:tcPr>
            <w:tcW w:w="9360" w:type="dxa"/>
            <w:gridSpan w:val="4"/>
            <w:shd w:val="clear" w:color="auto" w:fill="auto"/>
            <w:tcMar>
              <w:top w:w="100" w:type="dxa"/>
              <w:left w:w="100" w:type="dxa"/>
              <w:bottom w:w="100" w:type="dxa"/>
              <w:right w:w="100" w:type="dxa"/>
            </w:tcMar>
          </w:tcPr>
          <w:p w14:paraId="2B66E32F" w14:textId="77777777" w:rsidR="00CB7D07" w:rsidRDefault="00000000">
            <w:pPr>
              <w:widowControl w:val="0"/>
              <w:ind w:left="113"/>
              <w:rPr>
                <w:b/>
                <w:sz w:val="20"/>
                <w:szCs w:val="20"/>
              </w:rPr>
            </w:pPr>
            <w:r>
              <w:rPr>
                <w:b/>
                <w:sz w:val="20"/>
                <w:szCs w:val="20"/>
              </w:rPr>
              <w:t xml:space="preserve">Number of Images Per Case </w:t>
            </w:r>
          </w:p>
        </w:tc>
      </w:tr>
      <w:tr w:rsidR="00CB7D07" w14:paraId="6FA3EA90" w14:textId="77777777">
        <w:trPr>
          <w:trHeight w:val="364"/>
        </w:trPr>
        <w:tc>
          <w:tcPr>
            <w:tcW w:w="2790" w:type="dxa"/>
            <w:shd w:val="clear" w:color="auto" w:fill="auto"/>
            <w:tcMar>
              <w:top w:w="100" w:type="dxa"/>
              <w:left w:w="100" w:type="dxa"/>
              <w:bottom w:w="100" w:type="dxa"/>
              <w:right w:w="100" w:type="dxa"/>
            </w:tcMar>
          </w:tcPr>
          <w:p w14:paraId="4B28371C" w14:textId="77777777" w:rsidR="00CB7D07" w:rsidRDefault="00000000">
            <w:pPr>
              <w:widowControl w:val="0"/>
              <w:ind w:left="104"/>
              <w:rPr>
                <w:sz w:val="20"/>
                <w:szCs w:val="20"/>
                <w:highlight w:val="white"/>
              </w:rPr>
            </w:pPr>
            <w:r>
              <w:rPr>
                <w:sz w:val="20"/>
                <w:szCs w:val="20"/>
                <w:highlight w:val="white"/>
              </w:rPr>
              <w:t xml:space="preserve">1 </w:t>
            </w:r>
          </w:p>
        </w:tc>
        <w:tc>
          <w:tcPr>
            <w:tcW w:w="1890" w:type="dxa"/>
            <w:shd w:val="clear" w:color="auto" w:fill="auto"/>
            <w:tcMar>
              <w:top w:w="100" w:type="dxa"/>
              <w:left w:w="100" w:type="dxa"/>
              <w:bottom w:w="100" w:type="dxa"/>
              <w:right w:w="100" w:type="dxa"/>
            </w:tcMar>
          </w:tcPr>
          <w:p w14:paraId="60D71A31" w14:textId="77777777" w:rsidR="00CB7D07" w:rsidRDefault="00000000">
            <w:pPr>
              <w:widowControl w:val="0"/>
              <w:jc w:val="center"/>
              <w:rPr>
                <w:sz w:val="20"/>
                <w:szCs w:val="20"/>
                <w:highlight w:val="white"/>
              </w:rPr>
            </w:pPr>
            <w:r>
              <w:rPr>
                <w:sz w:val="20"/>
                <w:szCs w:val="20"/>
                <w:highlight w:val="white"/>
              </w:rPr>
              <w:t xml:space="preserve">11,072 </w:t>
            </w:r>
          </w:p>
        </w:tc>
        <w:tc>
          <w:tcPr>
            <w:tcW w:w="2340" w:type="dxa"/>
            <w:shd w:val="clear" w:color="auto" w:fill="auto"/>
            <w:tcMar>
              <w:top w:w="100" w:type="dxa"/>
              <w:left w:w="100" w:type="dxa"/>
              <w:bottom w:w="100" w:type="dxa"/>
              <w:right w:w="100" w:type="dxa"/>
            </w:tcMar>
          </w:tcPr>
          <w:p w14:paraId="3714AEA8" w14:textId="77777777" w:rsidR="00CB7D07" w:rsidRDefault="00000000">
            <w:pPr>
              <w:widowControl w:val="0"/>
              <w:jc w:val="center"/>
              <w:rPr>
                <w:sz w:val="20"/>
                <w:szCs w:val="20"/>
                <w:highlight w:val="white"/>
              </w:rPr>
            </w:pPr>
            <w:r>
              <w:rPr>
                <w:sz w:val="20"/>
                <w:szCs w:val="20"/>
                <w:highlight w:val="white"/>
              </w:rPr>
              <w:t xml:space="preserve">0.973 </w:t>
            </w:r>
          </w:p>
        </w:tc>
        <w:tc>
          <w:tcPr>
            <w:tcW w:w="2340" w:type="dxa"/>
            <w:shd w:val="clear" w:color="auto" w:fill="auto"/>
            <w:tcMar>
              <w:top w:w="100" w:type="dxa"/>
              <w:left w:w="100" w:type="dxa"/>
              <w:bottom w:w="100" w:type="dxa"/>
              <w:right w:w="100" w:type="dxa"/>
            </w:tcMar>
          </w:tcPr>
          <w:p w14:paraId="2F7D293E" w14:textId="77777777" w:rsidR="00CB7D07" w:rsidRDefault="00000000">
            <w:pPr>
              <w:widowControl w:val="0"/>
              <w:jc w:val="center"/>
              <w:rPr>
                <w:sz w:val="20"/>
                <w:szCs w:val="20"/>
                <w:highlight w:val="white"/>
              </w:rPr>
            </w:pPr>
            <w:r>
              <w:rPr>
                <w:sz w:val="20"/>
                <w:szCs w:val="20"/>
                <w:highlight w:val="white"/>
              </w:rPr>
              <w:t>0.972, 0.974</w:t>
            </w:r>
          </w:p>
        </w:tc>
      </w:tr>
      <w:tr w:rsidR="00CB7D07" w14:paraId="5EB43BA6" w14:textId="77777777">
        <w:trPr>
          <w:trHeight w:val="364"/>
        </w:trPr>
        <w:tc>
          <w:tcPr>
            <w:tcW w:w="2790" w:type="dxa"/>
            <w:shd w:val="clear" w:color="auto" w:fill="auto"/>
            <w:tcMar>
              <w:top w:w="100" w:type="dxa"/>
              <w:left w:w="100" w:type="dxa"/>
              <w:bottom w:w="100" w:type="dxa"/>
              <w:right w:w="100" w:type="dxa"/>
            </w:tcMar>
          </w:tcPr>
          <w:p w14:paraId="7E6A9B9B" w14:textId="77777777" w:rsidR="00CB7D07" w:rsidRDefault="00000000">
            <w:pPr>
              <w:widowControl w:val="0"/>
              <w:ind w:left="85"/>
              <w:rPr>
                <w:sz w:val="20"/>
                <w:szCs w:val="20"/>
                <w:highlight w:val="white"/>
              </w:rPr>
            </w:pPr>
            <w:r>
              <w:rPr>
                <w:sz w:val="20"/>
                <w:szCs w:val="20"/>
                <w:highlight w:val="white"/>
              </w:rPr>
              <w:t xml:space="preserve">2 </w:t>
            </w:r>
          </w:p>
        </w:tc>
        <w:tc>
          <w:tcPr>
            <w:tcW w:w="1890" w:type="dxa"/>
            <w:shd w:val="clear" w:color="auto" w:fill="auto"/>
            <w:tcMar>
              <w:top w:w="100" w:type="dxa"/>
              <w:left w:w="100" w:type="dxa"/>
              <w:bottom w:w="100" w:type="dxa"/>
              <w:right w:w="100" w:type="dxa"/>
            </w:tcMar>
          </w:tcPr>
          <w:p w14:paraId="5AE08EE8" w14:textId="77777777" w:rsidR="00CB7D07" w:rsidRDefault="00000000">
            <w:pPr>
              <w:widowControl w:val="0"/>
              <w:jc w:val="center"/>
              <w:rPr>
                <w:sz w:val="20"/>
                <w:szCs w:val="20"/>
                <w:highlight w:val="white"/>
              </w:rPr>
            </w:pPr>
            <w:r>
              <w:rPr>
                <w:sz w:val="20"/>
                <w:szCs w:val="20"/>
                <w:highlight w:val="white"/>
              </w:rPr>
              <w:t xml:space="preserve">8,928 </w:t>
            </w:r>
          </w:p>
        </w:tc>
        <w:tc>
          <w:tcPr>
            <w:tcW w:w="2340" w:type="dxa"/>
            <w:shd w:val="clear" w:color="auto" w:fill="auto"/>
            <w:tcMar>
              <w:top w:w="100" w:type="dxa"/>
              <w:left w:w="100" w:type="dxa"/>
              <w:bottom w:w="100" w:type="dxa"/>
              <w:right w:w="100" w:type="dxa"/>
            </w:tcMar>
          </w:tcPr>
          <w:p w14:paraId="73D72F06" w14:textId="77777777" w:rsidR="00CB7D07" w:rsidRDefault="00000000">
            <w:pPr>
              <w:widowControl w:val="0"/>
              <w:jc w:val="center"/>
              <w:rPr>
                <w:sz w:val="20"/>
                <w:szCs w:val="20"/>
                <w:highlight w:val="white"/>
              </w:rPr>
            </w:pPr>
            <w:r>
              <w:rPr>
                <w:sz w:val="20"/>
                <w:szCs w:val="20"/>
                <w:highlight w:val="white"/>
              </w:rPr>
              <w:t xml:space="preserve">0.978 </w:t>
            </w:r>
          </w:p>
        </w:tc>
        <w:tc>
          <w:tcPr>
            <w:tcW w:w="2340" w:type="dxa"/>
            <w:shd w:val="clear" w:color="auto" w:fill="auto"/>
            <w:tcMar>
              <w:top w:w="100" w:type="dxa"/>
              <w:left w:w="100" w:type="dxa"/>
              <w:bottom w:w="100" w:type="dxa"/>
              <w:right w:w="100" w:type="dxa"/>
            </w:tcMar>
          </w:tcPr>
          <w:p w14:paraId="2133E3BB" w14:textId="77777777" w:rsidR="00CB7D07" w:rsidRDefault="00000000">
            <w:pPr>
              <w:widowControl w:val="0"/>
              <w:jc w:val="center"/>
              <w:rPr>
                <w:sz w:val="20"/>
                <w:szCs w:val="20"/>
                <w:highlight w:val="white"/>
              </w:rPr>
            </w:pPr>
            <w:r>
              <w:rPr>
                <w:sz w:val="20"/>
                <w:szCs w:val="20"/>
                <w:highlight w:val="white"/>
              </w:rPr>
              <w:t>0.977, 0.979</w:t>
            </w:r>
          </w:p>
        </w:tc>
      </w:tr>
      <w:tr w:rsidR="00CB7D07" w14:paraId="01A51FEB" w14:textId="77777777">
        <w:trPr>
          <w:trHeight w:val="420"/>
        </w:trPr>
        <w:tc>
          <w:tcPr>
            <w:tcW w:w="9360" w:type="dxa"/>
            <w:gridSpan w:val="4"/>
            <w:shd w:val="clear" w:color="auto" w:fill="auto"/>
            <w:tcMar>
              <w:top w:w="100" w:type="dxa"/>
              <w:left w:w="100" w:type="dxa"/>
              <w:bottom w:w="100" w:type="dxa"/>
              <w:right w:w="100" w:type="dxa"/>
            </w:tcMar>
          </w:tcPr>
          <w:p w14:paraId="43612A6B" w14:textId="77777777" w:rsidR="00CB7D07" w:rsidRDefault="00000000">
            <w:pPr>
              <w:widowControl w:val="0"/>
              <w:ind w:left="85"/>
              <w:rPr>
                <w:b/>
                <w:sz w:val="20"/>
                <w:szCs w:val="20"/>
                <w:highlight w:val="white"/>
              </w:rPr>
            </w:pPr>
            <w:r>
              <w:rPr>
                <w:b/>
                <w:sz w:val="20"/>
                <w:szCs w:val="20"/>
                <w:highlight w:val="white"/>
              </w:rPr>
              <w:t>Brightness</w:t>
            </w:r>
          </w:p>
        </w:tc>
      </w:tr>
      <w:tr w:rsidR="00CB7D07" w14:paraId="227008A1" w14:textId="77777777">
        <w:trPr>
          <w:trHeight w:val="364"/>
        </w:trPr>
        <w:tc>
          <w:tcPr>
            <w:tcW w:w="2790" w:type="dxa"/>
            <w:shd w:val="clear" w:color="auto" w:fill="auto"/>
            <w:tcMar>
              <w:top w:w="100" w:type="dxa"/>
              <w:left w:w="100" w:type="dxa"/>
              <w:bottom w:w="100" w:type="dxa"/>
              <w:right w:w="100" w:type="dxa"/>
            </w:tcMar>
          </w:tcPr>
          <w:p w14:paraId="36C63411" w14:textId="77777777" w:rsidR="00CB7D07" w:rsidRDefault="00000000">
            <w:pPr>
              <w:widowControl w:val="0"/>
              <w:ind w:left="85"/>
              <w:rPr>
                <w:sz w:val="20"/>
                <w:szCs w:val="20"/>
                <w:highlight w:val="white"/>
              </w:rPr>
            </w:pPr>
            <w:r>
              <w:rPr>
                <w:sz w:val="20"/>
                <w:szCs w:val="20"/>
                <w:highlight w:val="white"/>
              </w:rPr>
              <w:t>Low</w:t>
            </w:r>
          </w:p>
        </w:tc>
        <w:tc>
          <w:tcPr>
            <w:tcW w:w="1890" w:type="dxa"/>
            <w:shd w:val="clear" w:color="auto" w:fill="auto"/>
            <w:tcMar>
              <w:top w:w="100" w:type="dxa"/>
              <w:left w:w="100" w:type="dxa"/>
              <w:bottom w:w="100" w:type="dxa"/>
              <w:right w:w="100" w:type="dxa"/>
            </w:tcMar>
          </w:tcPr>
          <w:p w14:paraId="6CC844C5" w14:textId="77777777" w:rsidR="00CB7D07" w:rsidRDefault="00000000">
            <w:pPr>
              <w:widowControl w:val="0"/>
              <w:jc w:val="center"/>
              <w:rPr>
                <w:sz w:val="20"/>
                <w:szCs w:val="20"/>
                <w:highlight w:val="white"/>
              </w:rPr>
            </w:pPr>
            <w:r>
              <w:rPr>
                <w:sz w:val="20"/>
                <w:szCs w:val="20"/>
                <w:highlight w:val="white"/>
              </w:rPr>
              <w:t>6,666</w:t>
            </w:r>
          </w:p>
        </w:tc>
        <w:tc>
          <w:tcPr>
            <w:tcW w:w="2340" w:type="dxa"/>
            <w:shd w:val="clear" w:color="auto" w:fill="auto"/>
            <w:tcMar>
              <w:top w:w="100" w:type="dxa"/>
              <w:left w:w="100" w:type="dxa"/>
              <w:bottom w:w="100" w:type="dxa"/>
              <w:right w:w="100" w:type="dxa"/>
            </w:tcMar>
          </w:tcPr>
          <w:p w14:paraId="5A0321A4" w14:textId="77777777" w:rsidR="00CB7D07" w:rsidRDefault="00000000">
            <w:pPr>
              <w:widowControl w:val="0"/>
              <w:jc w:val="center"/>
              <w:rPr>
                <w:sz w:val="20"/>
                <w:szCs w:val="20"/>
                <w:highlight w:val="white"/>
              </w:rPr>
            </w:pPr>
            <w:r>
              <w:rPr>
                <w:sz w:val="20"/>
                <w:szCs w:val="20"/>
                <w:highlight w:val="white"/>
              </w:rPr>
              <w:t>0.977</w:t>
            </w:r>
          </w:p>
        </w:tc>
        <w:tc>
          <w:tcPr>
            <w:tcW w:w="2340" w:type="dxa"/>
            <w:shd w:val="clear" w:color="auto" w:fill="auto"/>
            <w:tcMar>
              <w:top w:w="100" w:type="dxa"/>
              <w:left w:w="100" w:type="dxa"/>
              <w:bottom w:w="100" w:type="dxa"/>
              <w:right w:w="100" w:type="dxa"/>
            </w:tcMar>
          </w:tcPr>
          <w:p w14:paraId="452E75F5" w14:textId="77777777" w:rsidR="00CB7D07" w:rsidRDefault="00000000">
            <w:pPr>
              <w:widowControl w:val="0"/>
              <w:jc w:val="center"/>
              <w:rPr>
                <w:sz w:val="20"/>
                <w:szCs w:val="20"/>
                <w:highlight w:val="white"/>
              </w:rPr>
            </w:pPr>
            <w:r>
              <w:rPr>
                <w:sz w:val="20"/>
                <w:szCs w:val="20"/>
                <w:highlight w:val="white"/>
              </w:rPr>
              <w:t>0.976, 0.979</w:t>
            </w:r>
          </w:p>
        </w:tc>
      </w:tr>
      <w:tr w:rsidR="00CB7D07" w14:paraId="3BE4F47B" w14:textId="77777777">
        <w:trPr>
          <w:trHeight w:val="364"/>
        </w:trPr>
        <w:tc>
          <w:tcPr>
            <w:tcW w:w="2790" w:type="dxa"/>
            <w:shd w:val="clear" w:color="auto" w:fill="auto"/>
            <w:tcMar>
              <w:top w:w="100" w:type="dxa"/>
              <w:left w:w="100" w:type="dxa"/>
              <w:bottom w:w="100" w:type="dxa"/>
              <w:right w:w="100" w:type="dxa"/>
            </w:tcMar>
          </w:tcPr>
          <w:p w14:paraId="3F07CD0C" w14:textId="77777777" w:rsidR="00CB7D07" w:rsidRDefault="00000000">
            <w:pPr>
              <w:widowControl w:val="0"/>
              <w:ind w:left="85"/>
              <w:rPr>
                <w:sz w:val="20"/>
                <w:szCs w:val="20"/>
                <w:highlight w:val="white"/>
              </w:rPr>
            </w:pPr>
            <w:r>
              <w:rPr>
                <w:sz w:val="20"/>
                <w:szCs w:val="20"/>
                <w:highlight w:val="white"/>
              </w:rPr>
              <w:t>Medium</w:t>
            </w:r>
          </w:p>
        </w:tc>
        <w:tc>
          <w:tcPr>
            <w:tcW w:w="1890" w:type="dxa"/>
            <w:shd w:val="clear" w:color="auto" w:fill="auto"/>
            <w:tcMar>
              <w:top w:w="100" w:type="dxa"/>
              <w:left w:w="100" w:type="dxa"/>
              <w:bottom w:w="100" w:type="dxa"/>
              <w:right w:w="100" w:type="dxa"/>
            </w:tcMar>
          </w:tcPr>
          <w:p w14:paraId="295226EB" w14:textId="77777777" w:rsidR="00CB7D07" w:rsidRDefault="00000000">
            <w:pPr>
              <w:widowControl w:val="0"/>
              <w:jc w:val="center"/>
              <w:rPr>
                <w:sz w:val="20"/>
                <w:szCs w:val="20"/>
                <w:highlight w:val="white"/>
              </w:rPr>
            </w:pPr>
            <w:r>
              <w:rPr>
                <w:sz w:val="20"/>
                <w:szCs w:val="20"/>
                <w:highlight w:val="white"/>
              </w:rPr>
              <w:t>6,668</w:t>
            </w:r>
          </w:p>
        </w:tc>
        <w:tc>
          <w:tcPr>
            <w:tcW w:w="2340" w:type="dxa"/>
            <w:shd w:val="clear" w:color="auto" w:fill="auto"/>
            <w:tcMar>
              <w:top w:w="100" w:type="dxa"/>
              <w:left w:w="100" w:type="dxa"/>
              <w:bottom w:w="100" w:type="dxa"/>
              <w:right w:w="100" w:type="dxa"/>
            </w:tcMar>
          </w:tcPr>
          <w:p w14:paraId="4FABCBE1" w14:textId="77777777" w:rsidR="00CB7D07" w:rsidRDefault="00000000">
            <w:pPr>
              <w:widowControl w:val="0"/>
              <w:jc w:val="center"/>
              <w:rPr>
                <w:sz w:val="20"/>
                <w:szCs w:val="20"/>
                <w:highlight w:val="white"/>
              </w:rPr>
            </w:pPr>
            <w:r>
              <w:rPr>
                <w:sz w:val="20"/>
                <w:szCs w:val="20"/>
                <w:highlight w:val="white"/>
              </w:rPr>
              <w:t>0.976</w:t>
            </w:r>
          </w:p>
        </w:tc>
        <w:tc>
          <w:tcPr>
            <w:tcW w:w="2340" w:type="dxa"/>
            <w:shd w:val="clear" w:color="auto" w:fill="auto"/>
            <w:tcMar>
              <w:top w:w="100" w:type="dxa"/>
              <w:left w:w="100" w:type="dxa"/>
              <w:bottom w:w="100" w:type="dxa"/>
              <w:right w:w="100" w:type="dxa"/>
            </w:tcMar>
          </w:tcPr>
          <w:p w14:paraId="0CB94DA9" w14:textId="77777777" w:rsidR="00CB7D07" w:rsidRDefault="00000000">
            <w:pPr>
              <w:widowControl w:val="0"/>
              <w:jc w:val="center"/>
              <w:rPr>
                <w:sz w:val="20"/>
                <w:szCs w:val="20"/>
                <w:highlight w:val="white"/>
              </w:rPr>
            </w:pPr>
            <w:r>
              <w:rPr>
                <w:sz w:val="20"/>
                <w:szCs w:val="20"/>
                <w:highlight w:val="white"/>
              </w:rPr>
              <w:t>0.975, 0.978</w:t>
            </w:r>
          </w:p>
        </w:tc>
      </w:tr>
      <w:tr w:rsidR="00CB7D07" w14:paraId="081EE0AE" w14:textId="77777777">
        <w:trPr>
          <w:trHeight w:val="364"/>
        </w:trPr>
        <w:tc>
          <w:tcPr>
            <w:tcW w:w="2790" w:type="dxa"/>
            <w:shd w:val="clear" w:color="auto" w:fill="auto"/>
            <w:tcMar>
              <w:top w:w="100" w:type="dxa"/>
              <w:left w:w="100" w:type="dxa"/>
              <w:bottom w:w="100" w:type="dxa"/>
              <w:right w:w="100" w:type="dxa"/>
            </w:tcMar>
          </w:tcPr>
          <w:p w14:paraId="5983F357" w14:textId="77777777" w:rsidR="00CB7D07" w:rsidRDefault="00000000">
            <w:pPr>
              <w:widowControl w:val="0"/>
              <w:ind w:left="85"/>
              <w:rPr>
                <w:sz w:val="20"/>
                <w:szCs w:val="20"/>
                <w:highlight w:val="white"/>
              </w:rPr>
            </w:pPr>
            <w:r>
              <w:rPr>
                <w:sz w:val="20"/>
                <w:szCs w:val="20"/>
                <w:highlight w:val="white"/>
              </w:rPr>
              <w:t>High</w:t>
            </w:r>
          </w:p>
        </w:tc>
        <w:tc>
          <w:tcPr>
            <w:tcW w:w="1890" w:type="dxa"/>
            <w:shd w:val="clear" w:color="auto" w:fill="auto"/>
            <w:tcMar>
              <w:top w:w="100" w:type="dxa"/>
              <w:left w:w="100" w:type="dxa"/>
              <w:bottom w:w="100" w:type="dxa"/>
              <w:right w:w="100" w:type="dxa"/>
            </w:tcMar>
          </w:tcPr>
          <w:p w14:paraId="361B3695" w14:textId="77777777" w:rsidR="00CB7D07" w:rsidRDefault="00000000">
            <w:pPr>
              <w:widowControl w:val="0"/>
              <w:jc w:val="center"/>
              <w:rPr>
                <w:sz w:val="20"/>
                <w:szCs w:val="20"/>
                <w:highlight w:val="white"/>
              </w:rPr>
            </w:pPr>
            <w:r>
              <w:rPr>
                <w:sz w:val="20"/>
                <w:szCs w:val="20"/>
                <w:highlight w:val="white"/>
              </w:rPr>
              <w:t>6,666</w:t>
            </w:r>
          </w:p>
        </w:tc>
        <w:tc>
          <w:tcPr>
            <w:tcW w:w="2340" w:type="dxa"/>
            <w:shd w:val="clear" w:color="auto" w:fill="auto"/>
            <w:tcMar>
              <w:top w:w="100" w:type="dxa"/>
              <w:left w:w="100" w:type="dxa"/>
              <w:bottom w:w="100" w:type="dxa"/>
              <w:right w:w="100" w:type="dxa"/>
            </w:tcMar>
          </w:tcPr>
          <w:p w14:paraId="4D09D422" w14:textId="77777777" w:rsidR="00CB7D07" w:rsidRDefault="00000000">
            <w:pPr>
              <w:widowControl w:val="0"/>
              <w:jc w:val="center"/>
              <w:rPr>
                <w:sz w:val="20"/>
                <w:szCs w:val="20"/>
                <w:highlight w:val="white"/>
              </w:rPr>
            </w:pPr>
            <w:r>
              <w:rPr>
                <w:sz w:val="20"/>
                <w:szCs w:val="20"/>
                <w:highlight w:val="white"/>
              </w:rPr>
              <w:t>0.972</w:t>
            </w:r>
          </w:p>
        </w:tc>
        <w:tc>
          <w:tcPr>
            <w:tcW w:w="2340" w:type="dxa"/>
            <w:shd w:val="clear" w:color="auto" w:fill="auto"/>
            <w:tcMar>
              <w:top w:w="100" w:type="dxa"/>
              <w:left w:w="100" w:type="dxa"/>
              <w:bottom w:w="100" w:type="dxa"/>
              <w:right w:w="100" w:type="dxa"/>
            </w:tcMar>
          </w:tcPr>
          <w:p w14:paraId="0D1C0CAC" w14:textId="77777777" w:rsidR="00CB7D07" w:rsidRDefault="00000000">
            <w:pPr>
              <w:widowControl w:val="0"/>
              <w:jc w:val="center"/>
              <w:rPr>
                <w:sz w:val="20"/>
                <w:szCs w:val="20"/>
                <w:highlight w:val="white"/>
              </w:rPr>
            </w:pPr>
            <w:r>
              <w:rPr>
                <w:sz w:val="20"/>
                <w:szCs w:val="20"/>
                <w:highlight w:val="white"/>
              </w:rPr>
              <w:t>0.970, 0.973</w:t>
            </w:r>
          </w:p>
        </w:tc>
      </w:tr>
      <w:tr w:rsidR="00CB7D07" w14:paraId="03E04F64" w14:textId="77777777">
        <w:trPr>
          <w:trHeight w:val="420"/>
        </w:trPr>
        <w:tc>
          <w:tcPr>
            <w:tcW w:w="9360" w:type="dxa"/>
            <w:gridSpan w:val="4"/>
            <w:shd w:val="clear" w:color="auto" w:fill="auto"/>
            <w:tcMar>
              <w:top w:w="100" w:type="dxa"/>
              <w:left w:w="100" w:type="dxa"/>
              <w:bottom w:w="100" w:type="dxa"/>
              <w:right w:w="100" w:type="dxa"/>
            </w:tcMar>
          </w:tcPr>
          <w:p w14:paraId="239E1D8C" w14:textId="77777777" w:rsidR="00CB7D07" w:rsidRDefault="00000000">
            <w:pPr>
              <w:widowControl w:val="0"/>
              <w:ind w:left="85"/>
              <w:rPr>
                <w:b/>
                <w:sz w:val="20"/>
                <w:szCs w:val="20"/>
                <w:highlight w:val="white"/>
              </w:rPr>
            </w:pPr>
            <w:r>
              <w:rPr>
                <w:b/>
                <w:sz w:val="20"/>
                <w:szCs w:val="20"/>
                <w:highlight w:val="white"/>
              </w:rPr>
              <w:t>Contrast</w:t>
            </w:r>
          </w:p>
        </w:tc>
      </w:tr>
      <w:tr w:rsidR="00CB7D07" w14:paraId="57403C97" w14:textId="77777777">
        <w:trPr>
          <w:trHeight w:val="364"/>
        </w:trPr>
        <w:tc>
          <w:tcPr>
            <w:tcW w:w="2790" w:type="dxa"/>
            <w:shd w:val="clear" w:color="auto" w:fill="auto"/>
            <w:tcMar>
              <w:top w:w="100" w:type="dxa"/>
              <w:left w:w="100" w:type="dxa"/>
              <w:bottom w:w="100" w:type="dxa"/>
              <w:right w:w="100" w:type="dxa"/>
            </w:tcMar>
          </w:tcPr>
          <w:p w14:paraId="4F526666" w14:textId="77777777" w:rsidR="00CB7D07" w:rsidRDefault="00000000">
            <w:pPr>
              <w:widowControl w:val="0"/>
              <w:ind w:left="85"/>
              <w:rPr>
                <w:sz w:val="20"/>
                <w:szCs w:val="20"/>
                <w:highlight w:val="white"/>
              </w:rPr>
            </w:pPr>
            <w:r>
              <w:rPr>
                <w:sz w:val="20"/>
                <w:szCs w:val="20"/>
                <w:highlight w:val="white"/>
              </w:rPr>
              <w:t>Low</w:t>
            </w:r>
          </w:p>
        </w:tc>
        <w:tc>
          <w:tcPr>
            <w:tcW w:w="1890" w:type="dxa"/>
            <w:shd w:val="clear" w:color="auto" w:fill="auto"/>
            <w:tcMar>
              <w:top w:w="100" w:type="dxa"/>
              <w:left w:w="100" w:type="dxa"/>
              <w:bottom w:w="100" w:type="dxa"/>
              <w:right w:w="100" w:type="dxa"/>
            </w:tcMar>
          </w:tcPr>
          <w:p w14:paraId="272F444D" w14:textId="77777777" w:rsidR="00CB7D07" w:rsidRDefault="00000000">
            <w:pPr>
              <w:widowControl w:val="0"/>
              <w:jc w:val="center"/>
              <w:rPr>
                <w:sz w:val="20"/>
                <w:szCs w:val="20"/>
                <w:highlight w:val="white"/>
              </w:rPr>
            </w:pPr>
            <w:r>
              <w:rPr>
                <w:sz w:val="20"/>
                <w:szCs w:val="20"/>
                <w:highlight w:val="white"/>
              </w:rPr>
              <w:t>6,670</w:t>
            </w:r>
          </w:p>
        </w:tc>
        <w:tc>
          <w:tcPr>
            <w:tcW w:w="2340" w:type="dxa"/>
            <w:shd w:val="clear" w:color="auto" w:fill="auto"/>
            <w:tcMar>
              <w:top w:w="100" w:type="dxa"/>
              <w:left w:w="100" w:type="dxa"/>
              <w:bottom w:w="100" w:type="dxa"/>
              <w:right w:w="100" w:type="dxa"/>
            </w:tcMar>
          </w:tcPr>
          <w:p w14:paraId="5B5C115E" w14:textId="77777777" w:rsidR="00CB7D07" w:rsidRDefault="00000000">
            <w:pPr>
              <w:widowControl w:val="0"/>
              <w:jc w:val="center"/>
              <w:rPr>
                <w:sz w:val="20"/>
                <w:szCs w:val="20"/>
                <w:highlight w:val="white"/>
              </w:rPr>
            </w:pPr>
            <w:r>
              <w:rPr>
                <w:sz w:val="20"/>
                <w:szCs w:val="20"/>
                <w:highlight w:val="white"/>
              </w:rPr>
              <w:t>0.975</w:t>
            </w:r>
          </w:p>
        </w:tc>
        <w:tc>
          <w:tcPr>
            <w:tcW w:w="2340" w:type="dxa"/>
            <w:shd w:val="clear" w:color="auto" w:fill="auto"/>
            <w:tcMar>
              <w:top w:w="100" w:type="dxa"/>
              <w:left w:w="100" w:type="dxa"/>
              <w:bottom w:w="100" w:type="dxa"/>
              <w:right w:w="100" w:type="dxa"/>
            </w:tcMar>
          </w:tcPr>
          <w:p w14:paraId="7613235A" w14:textId="77777777" w:rsidR="00CB7D07" w:rsidRDefault="00000000">
            <w:pPr>
              <w:widowControl w:val="0"/>
              <w:jc w:val="center"/>
              <w:rPr>
                <w:sz w:val="20"/>
                <w:szCs w:val="20"/>
                <w:highlight w:val="white"/>
              </w:rPr>
            </w:pPr>
            <w:r>
              <w:rPr>
                <w:sz w:val="20"/>
                <w:szCs w:val="20"/>
                <w:highlight w:val="white"/>
              </w:rPr>
              <w:t>0.974, 0.977</w:t>
            </w:r>
          </w:p>
        </w:tc>
      </w:tr>
      <w:tr w:rsidR="00CB7D07" w14:paraId="4B36F152" w14:textId="77777777">
        <w:trPr>
          <w:trHeight w:val="364"/>
        </w:trPr>
        <w:tc>
          <w:tcPr>
            <w:tcW w:w="2790" w:type="dxa"/>
            <w:shd w:val="clear" w:color="auto" w:fill="auto"/>
            <w:tcMar>
              <w:top w:w="100" w:type="dxa"/>
              <w:left w:w="100" w:type="dxa"/>
              <w:bottom w:w="100" w:type="dxa"/>
              <w:right w:w="100" w:type="dxa"/>
            </w:tcMar>
          </w:tcPr>
          <w:p w14:paraId="5661414C" w14:textId="77777777" w:rsidR="00CB7D07" w:rsidRDefault="00000000">
            <w:pPr>
              <w:widowControl w:val="0"/>
              <w:ind w:left="85"/>
              <w:rPr>
                <w:sz w:val="20"/>
                <w:szCs w:val="20"/>
                <w:highlight w:val="white"/>
              </w:rPr>
            </w:pPr>
            <w:r>
              <w:rPr>
                <w:sz w:val="20"/>
                <w:szCs w:val="20"/>
                <w:highlight w:val="white"/>
              </w:rPr>
              <w:t>Medium</w:t>
            </w:r>
          </w:p>
        </w:tc>
        <w:tc>
          <w:tcPr>
            <w:tcW w:w="1890" w:type="dxa"/>
            <w:shd w:val="clear" w:color="auto" w:fill="auto"/>
            <w:tcMar>
              <w:top w:w="100" w:type="dxa"/>
              <w:left w:w="100" w:type="dxa"/>
              <w:bottom w:w="100" w:type="dxa"/>
              <w:right w:w="100" w:type="dxa"/>
            </w:tcMar>
          </w:tcPr>
          <w:p w14:paraId="6C12F5A5" w14:textId="77777777" w:rsidR="00CB7D07" w:rsidRDefault="00000000">
            <w:pPr>
              <w:widowControl w:val="0"/>
              <w:jc w:val="center"/>
              <w:rPr>
                <w:sz w:val="20"/>
                <w:szCs w:val="20"/>
                <w:highlight w:val="white"/>
              </w:rPr>
            </w:pPr>
            <w:r>
              <w:rPr>
                <w:sz w:val="20"/>
                <w:szCs w:val="20"/>
                <w:highlight w:val="white"/>
              </w:rPr>
              <w:t>6,664</w:t>
            </w:r>
          </w:p>
        </w:tc>
        <w:tc>
          <w:tcPr>
            <w:tcW w:w="2340" w:type="dxa"/>
            <w:shd w:val="clear" w:color="auto" w:fill="auto"/>
            <w:tcMar>
              <w:top w:w="100" w:type="dxa"/>
              <w:left w:w="100" w:type="dxa"/>
              <w:bottom w:w="100" w:type="dxa"/>
              <w:right w:w="100" w:type="dxa"/>
            </w:tcMar>
          </w:tcPr>
          <w:p w14:paraId="2E66B081" w14:textId="77777777" w:rsidR="00CB7D07" w:rsidRDefault="00000000">
            <w:pPr>
              <w:widowControl w:val="0"/>
              <w:jc w:val="center"/>
              <w:rPr>
                <w:sz w:val="20"/>
                <w:szCs w:val="20"/>
                <w:highlight w:val="white"/>
              </w:rPr>
            </w:pPr>
            <w:r>
              <w:rPr>
                <w:sz w:val="20"/>
                <w:szCs w:val="20"/>
                <w:highlight w:val="white"/>
              </w:rPr>
              <w:t>0.977</w:t>
            </w:r>
          </w:p>
        </w:tc>
        <w:tc>
          <w:tcPr>
            <w:tcW w:w="2340" w:type="dxa"/>
            <w:shd w:val="clear" w:color="auto" w:fill="auto"/>
            <w:tcMar>
              <w:top w:w="100" w:type="dxa"/>
              <w:left w:w="100" w:type="dxa"/>
              <w:bottom w:w="100" w:type="dxa"/>
              <w:right w:w="100" w:type="dxa"/>
            </w:tcMar>
          </w:tcPr>
          <w:p w14:paraId="348E1E8E" w14:textId="77777777" w:rsidR="00CB7D07" w:rsidRDefault="00000000">
            <w:pPr>
              <w:widowControl w:val="0"/>
              <w:jc w:val="center"/>
              <w:rPr>
                <w:sz w:val="20"/>
                <w:szCs w:val="20"/>
                <w:highlight w:val="white"/>
              </w:rPr>
            </w:pPr>
            <w:r>
              <w:rPr>
                <w:sz w:val="20"/>
                <w:szCs w:val="20"/>
                <w:highlight w:val="white"/>
              </w:rPr>
              <w:t>0.976, 0.978</w:t>
            </w:r>
          </w:p>
        </w:tc>
      </w:tr>
      <w:tr w:rsidR="00CB7D07" w14:paraId="3400C784" w14:textId="77777777">
        <w:trPr>
          <w:trHeight w:val="364"/>
        </w:trPr>
        <w:tc>
          <w:tcPr>
            <w:tcW w:w="2790" w:type="dxa"/>
            <w:shd w:val="clear" w:color="auto" w:fill="auto"/>
            <w:tcMar>
              <w:top w:w="100" w:type="dxa"/>
              <w:left w:w="100" w:type="dxa"/>
              <w:bottom w:w="100" w:type="dxa"/>
              <w:right w:w="100" w:type="dxa"/>
            </w:tcMar>
          </w:tcPr>
          <w:p w14:paraId="15D4B86C" w14:textId="77777777" w:rsidR="00CB7D07" w:rsidRDefault="00000000">
            <w:pPr>
              <w:widowControl w:val="0"/>
              <w:ind w:left="85"/>
              <w:rPr>
                <w:sz w:val="20"/>
                <w:szCs w:val="20"/>
                <w:highlight w:val="white"/>
              </w:rPr>
            </w:pPr>
            <w:r>
              <w:rPr>
                <w:sz w:val="20"/>
                <w:szCs w:val="20"/>
                <w:highlight w:val="white"/>
              </w:rPr>
              <w:t>High</w:t>
            </w:r>
          </w:p>
        </w:tc>
        <w:tc>
          <w:tcPr>
            <w:tcW w:w="1890" w:type="dxa"/>
            <w:shd w:val="clear" w:color="auto" w:fill="auto"/>
            <w:tcMar>
              <w:top w:w="100" w:type="dxa"/>
              <w:left w:w="100" w:type="dxa"/>
              <w:bottom w:w="100" w:type="dxa"/>
              <w:right w:w="100" w:type="dxa"/>
            </w:tcMar>
          </w:tcPr>
          <w:p w14:paraId="1CB3D4B6" w14:textId="77777777" w:rsidR="00CB7D07" w:rsidRDefault="00000000">
            <w:pPr>
              <w:widowControl w:val="0"/>
              <w:jc w:val="center"/>
              <w:rPr>
                <w:sz w:val="20"/>
                <w:szCs w:val="20"/>
                <w:highlight w:val="white"/>
              </w:rPr>
            </w:pPr>
            <w:r>
              <w:rPr>
                <w:sz w:val="20"/>
                <w:szCs w:val="20"/>
                <w:highlight w:val="white"/>
              </w:rPr>
              <w:t>6,666</w:t>
            </w:r>
          </w:p>
        </w:tc>
        <w:tc>
          <w:tcPr>
            <w:tcW w:w="2340" w:type="dxa"/>
            <w:shd w:val="clear" w:color="auto" w:fill="auto"/>
            <w:tcMar>
              <w:top w:w="100" w:type="dxa"/>
              <w:left w:w="100" w:type="dxa"/>
              <w:bottom w:w="100" w:type="dxa"/>
              <w:right w:w="100" w:type="dxa"/>
            </w:tcMar>
          </w:tcPr>
          <w:p w14:paraId="39F41CEA" w14:textId="77777777" w:rsidR="00CB7D07" w:rsidRDefault="00000000">
            <w:pPr>
              <w:widowControl w:val="0"/>
              <w:jc w:val="center"/>
              <w:rPr>
                <w:sz w:val="20"/>
                <w:szCs w:val="20"/>
                <w:highlight w:val="white"/>
              </w:rPr>
            </w:pPr>
            <w:r>
              <w:rPr>
                <w:sz w:val="20"/>
                <w:szCs w:val="20"/>
                <w:highlight w:val="white"/>
              </w:rPr>
              <w:t>0.974</w:t>
            </w:r>
          </w:p>
        </w:tc>
        <w:tc>
          <w:tcPr>
            <w:tcW w:w="2340" w:type="dxa"/>
            <w:shd w:val="clear" w:color="auto" w:fill="auto"/>
            <w:tcMar>
              <w:top w:w="100" w:type="dxa"/>
              <w:left w:w="100" w:type="dxa"/>
              <w:bottom w:w="100" w:type="dxa"/>
              <w:right w:w="100" w:type="dxa"/>
            </w:tcMar>
          </w:tcPr>
          <w:p w14:paraId="65060BD5" w14:textId="77777777" w:rsidR="00CB7D07" w:rsidRDefault="00000000">
            <w:pPr>
              <w:widowControl w:val="0"/>
              <w:jc w:val="center"/>
              <w:rPr>
                <w:sz w:val="20"/>
                <w:szCs w:val="20"/>
                <w:highlight w:val="white"/>
              </w:rPr>
            </w:pPr>
            <w:r>
              <w:rPr>
                <w:sz w:val="20"/>
                <w:szCs w:val="20"/>
                <w:highlight w:val="white"/>
              </w:rPr>
              <w:t>0.973, 0.975</w:t>
            </w:r>
          </w:p>
        </w:tc>
      </w:tr>
      <w:tr w:rsidR="00CB7D07" w14:paraId="2D2E2809" w14:textId="77777777">
        <w:trPr>
          <w:trHeight w:val="420"/>
        </w:trPr>
        <w:tc>
          <w:tcPr>
            <w:tcW w:w="9360" w:type="dxa"/>
            <w:gridSpan w:val="4"/>
            <w:shd w:val="clear" w:color="auto" w:fill="auto"/>
            <w:tcMar>
              <w:top w:w="100" w:type="dxa"/>
              <w:left w:w="100" w:type="dxa"/>
              <w:bottom w:w="100" w:type="dxa"/>
              <w:right w:w="100" w:type="dxa"/>
            </w:tcMar>
          </w:tcPr>
          <w:p w14:paraId="1CF2E454" w14:textId="77777777" w:rsidR="00CB7D07" w:rsidRDefault="00000000">
            <w:pPr>
              <w:widowControl w:val="0"/>
              <w:ind w:left="85"/>
              <w:rPr>
                <w:b/>
                <w:sz w:val="20"/>
                <w:szCs w:val="20"/>
                <w:highlight w:val="white"/>
              </w:rPr>
            </w:pPr>
            <w:r>
              <w:rPr>
                <w:b/>
                <w:sz w:val="20"/>
                <w:szCs w:val="20"/>
                <w:highlight w:val="white"/>
              </w:rPr>
              <w:t>Resolution</w:t>
            </w:r>
          </w:p>
        </w:tc>
      </w:tr>
      <w:tr w:rsidR="00CB7D07" w14:paraId="553F469D" w14:textId="77777777">
        <w:trPr>
          <w:trHeight w:val="364"/>
        </w:trPr>
        <w:tc>
          <w:tcPr>
            <w:tcW w:w="2790" w:type="dxa"/>
            <w:shd w:val="clear" w:color="auto" w:fill="auto"/>
            <w:tcMar>
              <w:top w:w="100" w:type="dxa"/>
              <w:left w:w="100" w:type="dxa"/>
              <w:bottom w:w="100" w:type="dxa"/>
              <w:right w:w="100" w:type="dxa"/>
            </w:tcMar>
          </w:tcPr>
          <w:p w14:paraId="5EC2999D" w14:textId="77777777" w:rsidR="00CB7D07" w:rsidRDefault="00000000">
            <w:pPr>
              <w:widowControl w:val="0"/>
              <w:ind w:left="85"/>
              <w:rPr>
                <w:sz w:val="20"/>
                <w:szCs w:val="20"/>
                <w:highlight w:val="white"/>
              </w:rPr>
            </w:pPr>
            <w:r>
              <w:rPr>
                <w:sz w:val="20"/>
                <w:szCs w:val="20"/>
                <w:highlight w:val="white"/>
              </w:rPr>
              <w:t>Low</w:t>
            </w:r>
          </w:p>
        </w:tc>
        <w:tc>
          <w:tcPr>
            <w:tcW w:w="1890" w:type="dxa"/>
            <w:shd w:val="clear" w:color="auto" w:fill="auto"/>
            <w:tcMar>
              <w:top w:w="100" w:type="dxa"/>
              <w:left w:w="100" w:type="dxa"/>
              <w:bottom w:w="100" w:type="dxa"/>
              <w:right w:w="100" w:type="dxa"/>
            </w:tcMar>
          </w:tcPr>
          <w:p w14:paraId="6A8C0CA6" w14:textId="77777777" w:rsidR="00CB7D07" w:rsidRDefault="00000000">
            <w:pPr>
              <w:widowControl w:val="0"/>
              <w:jc w:val="center"/>
              <w:rPr>
                <w:sz w:val="20"/>
                <w:szCs w:val="20"/>
                <w:highlight w:val="white"/>
              </w:rPr>
            </w:pPr>
            <w:r>
              <w:rPr>
                <w:sz w:val="20"/>
                <w:szCs w:val="20"/>
                <w:highlight w:val="white"/>
              </w:rPr>
              <w:t>7,870</w:t>
            </w:r>
          </w:p>
        </w:tc>
        <w:tc>
          <w:tcPr>
            <w:tcW w:w="2340" w:type="dxa"/>
            <w:shd w:val="clear" w:color="auto" w:fill="auto"/>
            <w:tcMar>
              <w:top w:w="100" w:type="dxa"/>
              <w:left w:w="100" w:type="dxa"/>
              <w:bottom w:w="100" w:type="dxa"/>
              <w:right w:w="100" w:type="dxa"/>
            </w:tcMar>
          </w:tcPr>
          <w:p w14:paraId="19CE3CBC" w14:textId="77777777" w:rsidR="00CB7D07" w:rsidRDefault="00000000">
            <w:pPr>
              <w:widowControl w:val="0"/>
              <w:jc w:val="center"/>
              <w:rPr>
                <w:sz w:val="20"/>
                <w:szCs w:val="20"/>
                <w:highlight w:val="white"/>
              </w:rPr>
            </w:pPr>
            <w:r>
              <w:rPr>
                <w:sz w:val="20"/>
                <w:szCs w:val="20"/>
                <w:highlight w:val="white"/>
              </w:rPr>
              <w:t>0.974</w:t>
            </w:r>
          </w:p>
        </w:tc>
        <w:tc>
          <w:tcPr>
            <w:tcW w:w="2340" w:type="dxa"/>
            <w:shd w:val="clear" w:color="auto" w:fill="auto"/>
            <w:tcMar>
              <w:top w:w="100" w:type="dxa"/>
              <w:left w:w="100" w:type="dxa"/>
              <w:bottom w:w="100" w:type="dxa"/>
              <w:right w:w="100" w:type="dxa"/>
            </w:tcMar>
          </w:tcPr>
          <w:p w14:paraId="17FCB883" w14:textId="77777777" w:rsidR="00CB7D07" w:rsidRDefault="00000000">
            <w:pPr>
              <w:widowControl w:val="0"/>
              <w:jc w:val="center"/>
              <w:rPr>
                <w:sz w:val="20"/>
                <w:szCs w:val="20"/>
                <w:highlight w:val="white"/>
              </w:rPr>
            </w:pPr>
            <w:r>
              <w:rPr>
                <w:sz w:val="20"/>
                <w:szCs w:val="20"/>
                <w:highlight w:val="white"/>
              </w:rPr>
              <w:t>0.973, 0.975</w:t>
            </w:r>
          </w:p>
        </w:tc>
      </w:tr>
      <w:tr w:rsidR="00CB7D07" w14:paraId="10B648D8" w14:textId="77777777">
        <w:trPr>
          <w:trHeight w:val="364"/>
        </w:trPr>
        <w:tc>
          <w:tcPr>
            <w:tcW w:w="2790" w:type="dxa"/>
            <w:shd w:val="clear" w:color="auto" w:fill="auto"/>
            <w:tcMar>
              <w:top w:w="100" w:type="dxa"/>
              <w:left w:w="100" w:type="dxa"/>
              <w:bottom w:w="100" w:type="dxa"/>
              <w:right w:w="100" w:type="dxa"/>
            </w:tcMar>
          </w:tcPr>
          <w:p w14:paraId="7784EABF" w14:textId="77777777" w:rsidR="00CB7D07" w:rsidRDefault="00000000">
            <w:pPr>
              <w:widowControl w:val="0"/>
              <w:ind w:left="85"/>
              <w:rPr>
                <w:sz w:val="20"/>
                <w:szCs w:val="20"/>
                <w:highlight w:val="white"/>
              </w:rPr>
            </w:pPr>
            <w:r>
              <w:rPr>
                <w:sz w:val="20"/>
                <w:szCs w:val="20"/>
                <w:highlight w:val="white"/>
              </w:rPr>
              <w:t>Medium</w:t>
            </w:r>
          </w:p>
        </w:tc>
        <w:tc>
          <w:tcPr>
            <w:tcW w:w="1890" w:type="dxa"/>
            <w:shd w:val="clear" w:color="auto" w:fill="auto"/>
            <w:tcMar>
              <w:top w:w="100" w:type="dxa"/>
              <w:left w:w="100" w:type="dxa"/>
              <w:bottom w:w="100" w:type="dxa"/>
              <w:right w:w="100" w:type="dxa"/>
            </w:tcMar>
          </w:tcPr>
          <w:p w14:paraId="412E88F0" w14:textId="77777777" w:rsidR="00CB7D07" w:rsidRDefault="00000000">
            <w:pPr>
              <w:widowControl w:val="0"/>
              <w:jc w:val="center"/>
              <w:rPr>
                <w:sz w:val="20"/>
                <w:szCs w:val="20"/>
                <w:highlight w:val="white"/>
              </w:rPr>
            </w:pPr>
            <w:r>
              <w:rPr>
                <w:sz w:val="20"/>
                <w:szCs w:val="20"/>
                <w:highlight w:val="white"/>
              </w:rPr>
              <w:t>5,462</w:t>
            </w:r>
          </w:p>
        </w:tc>
        <w:tc>
          <w:tcPr>
            <w:tcW w:w="2340" w:type="dxa"/>
            <w:shd w:val="clear" w:color="auto" w:fill="auto"/>
            <w:tcMar>
              <w:top w:w="100" w:type="dxa"/>
              <w:left w:w="100" w:type="dxa"/>
              <w:bottom w:w="100" w:type="dxa"/>
              <w:right w:w="100" w:type="dxa"/>
            </w:tcMar>
          </w:tcPr>
          <w:p w14:paraId="31483A14" w14:textId="77777777" w:rsidR="00CB7D07" w:rsidRDefault="00000000">
            <w:pPr>
              <w:widowControl w:val="0"/>
              <w:jc w:val="center"/>
              <w:rPr>
                <w:sz w:val="20"/>
                <w:szCs w:val="20"/>
                <w:highlight w:val="white"/>
              </w:rPr>
            </w:pPr>
            <w:r>
              <w:rPr>
                <w:sz w:val="20"/>
                <w:szCs w:val="20"/>
                <w:highlight w:val="white"/>
              </w:rPr>
              <w:t>0.974</w:t>
            </w:r>
          </w:p>
        </w:tc>
        <w:tc>
          <w:tcPr>
            <w:tcW w:w="2340" w:type="dxa"/>
            <w:shd w:val="clear" w:color="auto" w:fill="auto"/>
            <w:tcMar>
              <w:top w:w="100" w:type="dxa"/>
              <w:left w:w="100" w:type="dxa"/>
              <w:bottom w:w="100" w:type="dxa"/>
              <w:right w:w="100" w:type="dxa"/>
            </w:tcMar>
          </w:tcPr>
          <w:p w14:paraId="3AE8D168" w14:textId="77777777" w:rsidR="00CB7D07" w:rsidRDefault="00000000">
            <w:pPr>
              <w:widowControl w:val="0"/>
              <w:jc w:val="center"/>
              <w:rPr>
                <w:sz w:val="20"/>
                <w:szCs w:val="20"/>
                <w:highlight w:val="white"/>
              </w:rPr>
            </w:pPr>
            <w:r>
              <w:rPr>
                <w:sz w:val="20"/>
                <w:szCs w:val="20"/>
                <w:highlight w:val="white"/>
              </w:rPr>
              <w:t>0.972, 0.975</w:t>
            </w:r>
          </w:p>
        </w:tc>
      </w:tr>
      <w:tr w:rsidR="00CB7D07" w14:paraId="6BD178E7" w14:textId="77777777">
        <w:trPr>
          <w:trHeight w:val="364"/>
        </w:trPr>
        <w:tc>
          <w:tcPr>
            <w:tcW w:w="2790" w:type="dxa"/>
            <w:shd w:val="clear" w:color="auto" w:fill="auto"/>
            <w:tcMar>
              <w:top w:w="100" w:type="dxa"/>
              <w:left w:w="100" w:type="dxa"/>
              <w:bottom w:w="100" w:type="dxa"/>
              <w:right w:w="100" w:type="dxa"/>
            </w:tcMar>
          </w:tcPr>
          <w:p w14:paraId="3C153393" w14:textId="77777777" w:rsidR="00CB7D07" w:rsidRDefault="00000000">
            <w:pPr>
              <w:widowControl w:val="0"/>
              <w:ind w:left="85"/>
              <w:rPr>
                <w:sz w:val="20"/>
                <w:szCs w:val="20"/>
                <w:highlight w:val="white"/>
              </w:rPr>
            </w:pPr>
            <w:r>
              <w:rPr>
                <w:sz w:val="20"/>
                <w:szCs w:val="20"/>
                <w:highlight w:val="white"/>
              </w:rPr>
              <w:t>High</w:t>
            </w:r>
          </w:p>
        </w:tc>
        <w:tc>
          <w:tcPr>
            <w:tcW w:w="1890" w:type="dxa"/>
            <w:shd w:val="clear" w:color="auto" w:fill="auto"/>
            <w:tcMar>
              <w:top w:w="100" w:type="dxa"/>
              <w:left w:w="100" w:type="dxa"/>
              <w:bottom w:w="100" w:type="dxa"/>
              <w:right w:w="100" w:type="dxa"/>
            </w:tcMar>
          </w:tcPr>
          <w:p w14:paraId="14687595" w14:textId="77777777" w:rsidR="00CB7D07" w:rsidRDefault="00000000">
            <w:pPr>
              <w:widowControl w:val="0"/>
              <w:jc w:val="center"/>
              <w:rPr>
                <w:sz w:val="20"/>
                <w:szCs w:val="20"/>
                <w:highlight w:val="white"/>
              </w:rPr>
            </w:pPr>
            <w:r>
              <w:rPr>
                <w:sz w:val="20"/>
                <w:szCs w:val="20"/>
                <w:highlight w:val="white"/>
              </w:rPr>
              <w:t>6,668</w:t>
            </w:r>
          </w:p>
        </w:tc>
        <w:tc>
          <w:tcPr>
            <w:tcW w:w="2340" w:type="dxa"/>
            <w:shd w:val="clear" w:color="auto" w:fill="auto"/>
            <w:tcMar>
              <w:top w:w="100" w:type="dxa"/>
              <w:left w:w="100" w:type="dxa"/>
              <w:bottom w:w="100" w:type="dxa"/>
              <w:right w:w="100" w:type="dxa"/>
            </w:tcMar>
          </w:tcPr>
          <w:p w14:paraId="06738D2E" w14:textId="77777777" w:rsidR="00CB7D07" w:rsidRDefault="00000000">
            <w:pPr>
              <w:widowControl w:val="0"/>
              <w:jc w:val="center"/>
              <w:rPr>
                <w:sz w:val="20"/>
                <w:szCs w:val="20"/>
                <w:highlight w:val="white"/>
              </w:rPr>
            </w:pPr>
            <w:r>
              <w:rPr>
                <w:sz w:val="20"/>
                <w:szCs w:val="20"/>
                <w:highlight w:val="white"/>
              </w:rPr>
              <w:t>0.978</w:t>
            </w:r>
          </w:p>
        </w:tc>
        <w:tc>
          <w:tcPr>
            <w:tcW w:w="2340" w:type="dxa"/>
            <w:shd w:val="clear" w:color="auto" w:fill="auto"/>
            <w:tcMar>
              <w:top w:w="100" w:type="dxa"/>
              <w:left w:w="100" w:type="dxa"/>
              <w:bottom w:w="100" w:type="dxa"/>
              <w:right w:w="100" w:type="dxa"/>
            </w:tcMar>
          </w:tcPr>
          <w:p w14:paraId="19FBCC18" w14:textId="77777777" w:rsidR="00CB7D07" w:rsidRDefault="00000000">
            <w:pPr>
              <w:widowControl w:val="0"/>
              <w:jc w:val="center"/>
              <w:rPr>
                <w:sz w:val="20"/>
                <w:szCs w:val="20"/>
                <w:highlight w:val="white"/>
              </w:rPr>
            </w:pPr>
            <w:r>
              <w:rPr>
                <w:sz w:val="20"/>
                <w:szCs w:val="20"/>
                <w:highlight w:val="white"/>
              </w:rPr>
              <w:t>0.977, 0.979</w:t>
            </w:r>
          </w:p>
        </w:tc>
      </w:tr>
      <w:tr w:rsidR="00CB7D07" w14:paraId="5DD083D3" w14:textId="77777777">
        <w:trPr>
          <w:trHeight w:val="420"/>
        </w:trPr>
        <w:tc>
          <w:tcPr>
            <w:tcW w:w="9360" w:type="dxa"/>
            <w:gridSpan w:val="4"/>
            <w:shd w:val="clear" w:color="auto" w:fill="auto"/>
            <w:tcMar>
              <w:top w:w="100" w:type="dxa"/>
              <w:left w:w="100" w:type="dxa"/>
              <w:bottom w:w="100" w:type="dxa"/>
              <w:right w:w="100" w:type="dxa"/>
            </w:tcMar>
          </w:tcPr>
          <w:p w14:paraId="5E181AFF" w14:textId="77777777" w:rsidR="00CB7D07" w:rsidRDefault="00000000">
            <w:pPr>
              <w:widowControl w:val="0"/>
              <w:ind w:left="114"/>
              <w:rPr>
                <w:b/>
                <w:sz w:val="20"/>
                <w:szCs w:val="20"/>
              </w:rPr>
            </w:pPr>
            <w:r>
              <w:rPr>
                <w:b/>
                <w:sz w:val="20"/>
                <w:szCs w:val="20"/>
              </w:rPr>
              <w:t xml:space="preserve">Manufacturer* </w:t>
            </w:r>
          </w:p>
        </w:tc>
      </w:tr>
      <w:tr w:rsidR="00CB7D07" w14:paraId="17530C45" w14:textId="77777777">
        <w:trPr>
          <w:trHeight w:val="364"/>
        </w:trPr>
        <w:tc>
          <w:tcPr>
            <w:tcW w:w="2790" w:type="dxa"/>
            <w:shd w:val="clear" w:color="auto" w:fill="auto"/>
            <w:tcMar>
              <w:top w:w="100" w:type="dxa"/>
              <w:left w:w="100" w:type="dxa"/>
              <w:bottom w:w="100" w:type="dxa"/>
              <w:right w:w="100" w:type="dxa"/>
            </w:tcMar>
          </w:tcPr>
          <w:p w14:paraId="235E11AB" w14:textId="77777777" w:rsidR="00CB7D07" w:rsidRDefault="00000000">
            <w:pPr>
              <w:widowControl w:val="0"/>
              <w:ind w:left="117"/>
              <w:rPr>
                <w:sz w:val="20"/>
                <w:szCs w:val="20"/>
              </w:rPr>
            </w:pPr>
            <w:r>
              <w:rPr>
                <w:sz w:val="20"/>
                <w:szCs w:val="20"/>
              </w:rPr>
              <w:t xml:space="preserve">Carestream Health </w:t>
            </w:r>
          </w:p>
        </w:tc>
        <w:tc>
          <w:tcPr>
            <w:tcW w:w="1890" w:type="dxa"/>
            <w:shd w:val="clear" w:color="auto" w:fill="auto"/>
            <w:tcMar>
              <w:top w:w="100" w:type="dxa"/>
              <w:left w:w="100" w:type="dxa"/>
              <w:bottom w:w="100" w:type="dxa"/>
              <w:right w:w="100" w:type="dxa"/>
            </w:tcMar>
          </w:tcPr>
          <w:p w14:paraId="6AD882B1" w14:textId="77777777" w:rsidR="00CB7D07" w:rsidRDefault="00000000">
            <w:pPr>
              <w:widowControl w:val="0"/>
              <w:jc w:val="center"/>
              <w:rPr>
                <w:sz w:val="20"/>
                <w:szCs w:val="20"/>
              </w:rPr>
            </w:pPr>
            <w:r>
              <w:rPr>
                <w:sz w:val="20"/>
                <w:szCs w:val="20"/>
              </w:rPr>
              <w:t xml:space="preserve">1,479 </w:t>
            </w:r>
          </w:p>
        </w:tc>
        <w:tc>
          <w:tcPr>
            <w:tcW w:w="2340" w:type="dxa"/>
            <w:shd w:val="clear" w:color="auto" w:fill="auto"/>
            <w:tcMar>
              <w:top w:w="100" w:type="dxa"/>
              <w:left w:w="100" w:type="dxa"/>
              <w:bottom w:w="100" w:type="dxa"/>
              <w:right w:w="100" w:type="dxa"/>
            </w:tcMar>
          </w:tcPr>
          <w:p w14:paraId="0F1ABBA3" w14:textId="77777777" w:rsidR="00CB7D07" w:rsidRDefault="00000000">
            <w:pPr>
              <w:widowControl w:val="0"/>
              <w:jc w:val="center"/>
              <w:rPr>
                <w:sz w:val="20"/>
                <w:szCs w:val="20"/>
              </w:rPr>
            </w:pPr>
            <w:r>
              <w:rPr>
                <w:sz w:val="20"/>
                <w:szCs w:val="20"/>
              </w:rPr>
              <w:t xml:space="preserve">0.975 </w:t>
            </w:r>
          </w:p>
        </w:tc>
        <w:tc>
          <w:tcPr>
            <w:tcW w:w="2340" w:type="dxa"/>
            <w:shd w:val="clear" w:color="auto" w:fill="auto"/>
            <w:tcMar>
              <w:top w:w="100" w:type="dxa"/>
              <w:left w:w="100" w:type="dxa"/>
              <w:bottom w:w="100" w:type="dxa"/>
              <w:right w:w="100" w:type="dxa"/>
            </w:tcMar>
          </w:tcPr>
          <w:p w14:paraId="0F9D0EF2" w14:textId="77777777" w:rsidR="00CB7D07" w:rsidRDefault="00000000">
            <w:pPr>
              <w:widowControl w:val="0"/>
              <w:jc w:val="center"/>
              <w:rPr>
                <w:sz w:val="20"/>
                <w:szCs w:val="20"/>
              </w:rPr>
            </w:pPr>
            <w:r>
              <w:rPr>
                <w:sz w:val="20"/>
                <w:szCs w:val="20"/>
              </w:rPr>
              <w:t>0.973, 0.977</w:t>
            </w:r>
          </w:p>
        </w:tc>
      </w:tr>
      <w:tr w:rsidR="00CB7D07" w14:paraId="3311BEDC" w14:textId="77777777">
        <w:trPr>
          <w:trHeight w:val="364"/>
        </w:trPr>
        <w:tc>
          <w:tcPr>
            <w:tcW w:w="2790" w:type="dxa"/>
            <w:shd w:val="clear" w:color="auto" w:fill="auto"/>
            <w:tcMar>
              <w:top w:w="100" w:type="dxa"/>
              <w:left w:w="100" w:type="dxa"/>
              <w:bottom w:w="100" w:type="dxa"/>
              <w:right w:w="100" w:type="dxa"/>
            </w:tcMar>
          </w:tcPr>
          <w:p w14:paraId="680A68F0" w14:textId="77777777" w:rsidR="00CB7D07" w:rsidRDefault="00000000">
            <w:pPr>
              <w:widowControl w:val="0"/>
              <w:ind w:left="113"/>
              <w:rPr>
                <w:sz w:val="20"/>
                <w:szCs w:val="20"/>
              </w:rPr>
            </w:pPr>
            <w:r>
              <w:rPr>
                <w:sz w:val="20"/>
                <w:szCs w:val="20"/>
              </w:rPr>
              <w:t xml:space="preserve">Fujifilm Corporation </w:t>
            </w:r>
          </w:p>
        </w:tc>
        <w:tc>
          <w:tcPr>
            <w:tcW w:w="1890" w:type="dxa"/>
            <w:shd w:val="clear" w:color="auto" w:fill="auto"/>
            <w:tcMar>
              <w:top w:w="100" w:type="dxa"/>
              <w:left w:w="100" w:type="dxa"/>
              <w:bottom w:w="100" w:type="dxa"/>
              <w:right w:w="100" w:type="dxa"/>
            </w:tcMar>
          </w:tcPr>
          <w:p w14:paraId="7268B007" w14:textId="77777777" w:rsidR="00CB7D07" w:rsidRDefault="00000000">
            <w:pPr>
              <w:widowControl w:val="0"/>
              <w:jc w:val="center"/>
              <w:rPr>
                <w:sz w:val="20"/>
                <w:szCs w:val="20"/>
              </w:rPr>
            </w:pPr>
            <w:r>
              <w:rPr>
                <w:sz w:val="20"/>
                <w:szCs w:val="20"/>
              </w:rPr>
              <w:t xml:space="preserve">2,794 </w:t>
            </w:r>
          </w:p>
        </w:tc>
        <w:tc>
          <w:tcPr>
            <w:tcW w:w="2340" w:type="dxa"/>
            <w:shd w:val="clear" w:color="auto" w:fill="auto"/>
            <w:tcMar>
              <w:top w:w="100" w:type="dxa"/>
              <w:left w:w="100" w:type="dxa"/>
              <w:bottom w:w="100" w:type="dxa"/>
              <w:right w:w="100" w:type="dxa"/>
            </w:tcMar>
          </w:tcPr>
          <w:p w14:paraId="3535EB83" w14:textId="77777777" w:rsidR="00CB7D07" w:rsidRDefault="00000000">
            <w:pPr>
              <w:widowControl w:val="0"/>
              <w:jc w:val="center"/>
              <w:rPr>
                <w:sz w:val="20"/>
                <w:szCs w:val="20"/>
              </w:rPr>
            </w:pPr>
            <w:r>
              <w:rPr>
                <w:sz w:val="20"/>
                <w:szCs w:val="20"/>
              </w:rPr>
              <w:t xml:space="preserve">0.971 </w:t>
            </w:r>
          </w:p>
        </w:tc>
        <w:tc>
          <w:tcPr>
            <w:tcW w:w="2340" w:type="dxa"/>
            <w:shd w:val="clear" w:color="auto" w:fill="auto"/>
            <w:tcMar>
              <w:top w:w="100" w:type="dxa"/>
              <w:left w:w="100" w:type="dxa"/>
              <w:bottom w:w="100" w:type="dxa"/>
              <w:right w:w="100" w:type="dxa"/>
            </w:tcMar>
          </w:tcPr>
          <w:p w14:paraId="7098DAE0" w14:textId="77777777" w:rsidR="00CB7D07" w:rsidRDefault="00000000">
            <w:pPr>
              <w:widowControl w:val="0"/>
              <w:jc w:val="center"/>
              <w:rPr>
                <w:sz w:val="20"/>
                <w:szCs w:val="20"/>
              </w:rPr>
            </w:pPr>
            <w:r>
              <w:rPr>
                <w:sz w:val="20"/>
                <w:szCs w:val="20"/>
              </w:rPr>
              <w:t>0.970, 0.973</w:t>
            </w:r>
          </w:p>
        </w:tc>
      </w:tr>
      <w:tr w:rsidR="00CB7D07" w14:paraId="61DC3DEA" w14:textId="77777777">
        <w:trPr>
          <w:trHeight w:val="364"/>
        </w:trPr>
        <w:tc>
          <w:tcPr>
            <w:tcW w:w="2790" w:type="dxa"/>
            <w:shd w:val="clear" w:color="auto" w:fill="auto"/>
            <w:tcMar>
              <w:top w:w="100" w:type="dxa"/>
              <w:left w:w="100" w:type="dxa"/>
              <w:bottom w:w="100" w:type="dxa"/>
              <w:right w:w="100" w:type="dxa"/>
            </w:tcMar>
          </w:tcPr>
          <w:p w14:paraId="4AD3BE96" w14:textId="77777777" w:rsidR="00CB7D07" w:rsidRDefault="00000000">
            <w:pPr>
              <w:widowControl w:val="0"/>
              <w:ind w:left="117"/>
              <w:rPr>
                <w:sz w:val="20"/>
                <w:szCs w:val="20"/>
              </w:rPr>
            </w:pPr>
            <w:r>
              <w:rPr>
                <w:sz w:val="20"/>
                <w:szCs w:val="20"/>
              </w:rPr>
              <w:t xml:space="preserve">GE Healthcare </w:t>
            </w:r>
          </w:p>
        </w:tc>
        <w:tc>
          <w:tcPr>
            <w:tcW w:w="1890" w:type="dxa"/>
            <w:shd w:val="clear" w:color="auto" w:fill="auto"/>
            <w:tcMar>
              <w:top w:w="100" w:type="dxa"/>
              <w:left w:w="100" w:type="dxa"/>
              <w:bottom w:w="100" w:type="dxa"/>
              <w:right w:w="100" w:type="dxa"/>
            </w:tcMar>
          </w:tcPr>
          <w:p w14:paraId="384350F7" w14:textId="77777777" w:rsidR="00CB7D07" w:rsidRDefault="00000000">
            <w:pPr>
              <w:widowControl w:val="0"/>
              <w:jc w:val="center"/>
              <w:rPr>
                <w:sz w:val="20"/>
                <w:szCs w:val="20"/>
              </w:rPr>
            </w:pPr>
            <w:r>
              <w:rPr>
                <w:sz w:val="20"/>
                <w:szCs w:val="20"/>
              </w:rPr>
              <w:t xml:space="preserve">1,721 </w:t>
            </w:r>
          </w:p>
        </w:tc>
        <w:tc>
          <w:tcPr>
            <w:tcW w:w="2340" w:type="dxa"/>
            <w:shd w:val="clear" w:color="auto" w:fill="auto"/>
            <w:tcMar>
              <w:top w:w="100" w:type="dxa"/>
              <w:left w:w="100" w:type="dxa"/>
              <w:bottom w:w="100" w:type="dxa"/>
              <w:right w:w="100" w:type="dxa"/>
            </w:tcMar>
          </w:tcPr>
          <w:p w14:paraId="0985F0B8" w14:textId="77777777" w:rsidR="00CB7D07" w:rsidRDefault="00000000">
            <w:pPr>
              <w:widowControl w:val="0"/>
              <w:jc w:val="center"/>
              <w:rPr>
                <w:sz w:val="20"/>
                <w:szCs w:val="20"/>
              </w:rPr>
            </w:pPr>
            <w:r>
              <w:rPr>
                <w:sz w:val="20"/>
                <w:szCs w:val="20"/>
              </w:rPr>
              <w:t xml:space="preserve">0.976 </w:t>
            </w:r>
          </w:p>
        </w:tc>
        <w:tc>
          <w:tcPr>
            <w:tcW w:w="2340" w:type="dxa"/>
            <w:shd w:val="clear" w:color="auto" w:fill="auto"/>
            <w:tcMar>
              <w:top w:w="100" w:type="dxa"/>
              <w:left w:w="100" w:type="dxa"/>
              <w:bottom w:w="100" w:type="dxa"/>
              <w:right w:w="100" w:type="dxa"/>
            </w:tcMar>
          </w:tcPr>
          <w:p w14:paraId="72708647" w14:textId="77777777" w:rsidR="00CB7D07" w:rsidRDefault="00000000">
            <w:pPr>
              <w:widowControl w:val="0"/>
              <w:jc w:val="center"/>
              <w:rPr>
                <w:sz w:val="20"/>
                <w:szCs w:val="20"/>
              </w:rPr>
            </w:pPr>
            <w:r>
              <w:rPr>
                <w:sz w:val="20"/>
                <w:szCs w:val="20"/>
              </w:rPr>
              <w:t>0.974, 0.978</w:t>
            </w:r>
          </w:p>
        </w:tc>
      </w:tr>
      <w:tr w:rsidR="00CB7D07" w14:paraId="786FEE85" w14:textId="77777777">
        <w:trPr>
          <w:trHeight w:val="364"/>
        </w:trPr>
        <w:tc>
          <w:tcPr>
            <w:tcW w:w="2790" w:type="dxa"/>
            <w:shd w:val="clear" w:color="auto" w:fill="auto"/>
            <w:tcMar>
              <w:top w:w="100" w:type="dxa"/>
              <w:left w:w="100" w:type="dxa"/>
              <w:bottom w:w="100" w:type="dxa"/>
              <w:right w:w="100" w:type="dxa"/>
            </w:tcMar>
          </w:tcPr>
          <w:p w14:paraId="5940180B" w14:textId="77777777" w:rsidR="00CB7D07" w:rsidRDefault="00000000">
            <w:pPr>
              <w:widowControl w:val="0"/>
              <w:ind w:left="113"/>
              <w:rPr>
                <w:sz w:val="20"/>
                <w:szCs w:val="20"/>
              </w:rPr>
            </w:pPr>
            <w:r>
              <w:rPr>
                <w:sz w:val="20"/>
                <w:szCs w:val="20"/>
              </w:rPr>
              <w:lastRenderedPageBreak/>
              <w:t xml:space="preserve">Kodak </w:t>
            </w:r>
          </w:p>
        </w:tc>
        <w:tc>
          <w:tcPr>
            <w:tcW w:w="1890" w:type="dxa"/>
            <w:shd w:val="clear" w:color="auto" w:fill="auto"/>
            <w:tcMar>
              <w:top w:w="100" w:type="dxa"/>
              <w:left w:w="100" w:type="dxa"/>
              <w:bottom w:w="100" w:type="dxa"/>
              <w:right w:w="100" w:type="dxa"/>
            </w:tcMar>
          </w:tcPr>
          <w:p w14:paraId="0AE73644" w14:textId="77777777" w:rsidR="00CB7D07" w:rsidRDefault="00000000">
            <w:pPr>
              <w:widowControl w:val="0"/>
              <w:jc w:val="center"/>
              <w:rPr>
                <w:sz w:val="20"/>
                <w:szCs w:val="20"/>
              </w:rPr>
            </w:pPr>
            <w:r>
              <w:rPr>
                <w:sz w:val="20"/>
                <w:szCs w:val="20"/>
              </w:rPr>
              <w:t xml:space="preserve">1,968 </w:t>
            </w:r>
          </w:p>
        </w:tc>
        <w:tc>
          <w:tcPr>
            <w:tcW w:w="2340" w:type="dxa"/>
            <w:shd w:val="clear" w:color="auto" w:fill="auto"/>
            <w:tcMar>
              <w:top w:w="100" w:type="dxa"/>
              <w:left w:w="100" w:type="dxa"/>
              <w:bottom w:w="100" w:type="dxa"/>
              <w:right w:w="100" w:type="dxa"/>
            </w:tcMar>
          </w:tcPr>
          <w:p w14:paraId="63198121" w14:textId="77777777" w:rsidR="00CB7D07" w:rsidRDefault="00000000">
            <w:pPr>
              <w:widowControl w:val="0"/>
              <w:jc w:val="center"/>
              <w:rPr>
                <w:sz w:val="20"/>
                <w:szCs w:val="20"/>
              </w:rPr>
            </w:pPr>
            <w:r>
              <w:rPr>
                <w:sz w:val="20"/>
                <w:szCs w:val="20"/>
              </w:rPr>
              <w:t xml:space="preserve">0.977 </w:t>
            </w:r>
          </w:p>
        </w:tc>
        <w:tc>
          <w:tcPr>
            <w:tcW w:w="2340" w:type="dxa"/>
            <w:shd w:val="clear" w:color="auto" w:fill="auto"/>
            <w:tcMar>
              <w:top w:w="100" w:type="dxa"/>
              <w:left w:w="100" w:type="dxa"/>
              <w:bottom w:w="100" w:type="dxa"/>
              <w:right w:w="100" w:type="dxa"/>
            </w:tcMar>
          </w:tcPr>
          <w:p w14:paraId="647BB231" w14:textId="77777777" w:rsidR="00CB7D07" w:rsidRDefault="00000000">
            <w:pPr>
              <w:widowControl w:val="0"/>
              <w:jc w:val="center"/>
              <w:rPr>
                <w:sz w:val="20"/>
                <w:szCs w:val="20"/>
              </w:rPr>
            </w:pPr>
            <w:r>
              <w:rPr>
                <w:sz w:val="20"/>
                <w:szCs w:val="20"/>
              </w:rPr>
              <w:t>0.975, 0.978</w:t>
            </w:r>
          </w:p>
        </w:tc>
      </w:tr>
      <w:tr w:rsidR="00CB7D07" w14:paraId="229F0226" w14:textId="77777777">
        <w:trPr>
          <w:trHeight w:val="364"/>
        </w:trPr>
        <w:tc>
          <w:tcPr>
            <w:tcW w:w="2790" w:type="dxa"/>
            <w:shd w:val="clear" w:color="auto" w:fill="auto"/>
            <w:tcMar>
              <w:top w:w="100" w:type="dxa"/>
              <w:left w:w="100" w:type="dxa"/>
              <w:bottom w:w="100" w:type="dxa"/>
              <w:right w:w="100" w:type="dxa"/>
            </w:tcMar>
          </w:tcPr>
          <w:p w14:paraId="791E53A8" w14:textId="77777777" w:rsidR="00CB7D07" w:rsidRDefault="00000000">
            <w:pPr>
              <w:widowControl w:val="0"/>
              <w:ind w:left="113"/>
              <w:rPr>
                <w:sz w:val="20"/>
                <w:szCs w:val="20"/>
              </w:rPr>
            </w:pPr>
            <w:r>
              <w:rPr>
                <w:sz w:val="20"/>
                <w:szCs w:val="20"/>
              </w:rPr>
              <w:t xml:space="preserve">Konica Minolta </w:t>
            </w:r>
          </w:p>
        </w:tc>
        <w:tc>
          <w:tcPr>
            <w:tcW w:w="1890" w:type="dxa"/>
            <w:shd w:val="clear" w:color="auto" w:fill="auto"/>
            <w:tcMar>
              <w:top w:w="100" w:type="dxa"/>
              <w:left w:w="100" w:type="dxa"/>
              <w:bottom w:w="100" w:type="dxa"/>
              <w:right w:w="100" w:type="dxa"/>
            </w:tcMar>
          </w:tcPr>
          <w:p w14:paraId="1B7C5117" w14:textId="77777777" w:rsidR="00CB7D07" w:rsidRDefault="00000000">
            <w:pPr>
              <w:widowControl w:val="0"/>
              <w:jc w:val="center"/>
              <w:rPr>
                <w:sz w:val="20"/>
                <w:szCs w:val="20"/>
              </w:rPr>
            </w:pPr>
            <w:r>
              <w:rPr>
                <w:sz w:val="20"/>
                <w:szCs w:val="20"/>
              </w:rPr>
              <w:t xml:space="preserve">58 </w:t>
            </w:r>
          </w:p>
        </w:tc>
        <w:tc>
          <w:tcPr>
            <w:tcW w:w="2340" w:type="dxa"/>
            <w:shd w:val="clear" w:color="auto" w:fill="auto"/>
            <w:tcMar>
              <w:top w:w="100" w:type="dxa"/>
              <w:left w:w="100" w:type="dxa"/>
              <w:bottom w:w="100" w:type="dxa"/>
              <w:right w:w="100" w:type="dxa"/>
            </w:tcMar>
          </w:tcPr>
          <w:p w14:paraId="0B3F98FB" w14:textId="77777777" w:rsidR="00CB7D07" w:rsidRDefault="00000000">
            <w:pPr>
              <w:widowControl w:val="0"/>
              <w:jc w:val="center"/>
              <w:rPr>
                <w:sz w:val="20"/>
                <w:szCs w:val="20"/>
              </w:rPr>
            </w:pPr>
            <w:r>
              <w:rPr>
                <w:sz w:val="20"/>
                <w:szCs w:val="20"/>
              </w:rPr>
              <w:t xml:space="preserve">0.974 </w:t>
            </w:r>
          </w:p>
        </w:tc>
        <w:tc>
          <w:tcPr>
            <w:tcW w:w="2340" w:type="dxa"/>
            <w:shd w:val="clear" w:color="auto" w:fill="auto"/>
            <w:tcMar>
              <w:top w:w="100" w:type="dxa"/>
              <w:left w:w="100" w:type="dxa"/>
              <w:bottom w:w="100" w:type="dxa"/>
              <w:right w:w="100" w:type="dxa"/>
            </w:tcMar>
          </w:tcPr>
          <w:p w14:paraId="21DC7C73" w14:textId="77777777" w:rsidR="00CB7D07" w:rsidRDefault="00000000">
            <w:pPr>
              <w:widowControl w:val="0"/>
              <w:jc w:val="center"/>
              <w:rPr>
                <w:sz w:val="20"/>
                <w:szCs w:val="20"/>
              </w:rPr>
            </w:pPr>
            <w:r>
              <w:rPr>
                <w:sz w:val="20"/>
                <w:szCs w:val="20"/>
              </w:rPr>
              <w:t>0.962, 0.987</w:t>
            </w:r>
          </w:p>
        </w:tc>
      </w:tr>
      <w:tr w:rsidR="00CB7D07" w14:paraId="76FC5792" w14:textId="77777777">
        <w:trPr>
          <w:trHeight w:val="364"/>
        </w:trPr>
        <w:tc>
          <w:tcPr>
            <w:tcW w:w="2790" w:type="dxa"/>
            <w:shd w:val="clear" w:color="auto" w:fill="auto"/>
            <w:tcMar>
              <w:top w:w="100" w:type="dxa"/>
              <w:left w:w="100" w:type="dxa"/>
              <w:bottom w:w="100" w:type="dxa"/>
              <w:right w:w="100" w:type="dxa"/>
            </w:tcMar>
          </w:tcPr>
          <w:p w14:paraId="49223263" w14:textId="77777777" w:rsidR="00CB7D07" w:rsidRDefault="00000000">
            <w:pPr>
              <w:widowControl w:val="0"/>
              <w:ind w:left="113"/>
              <w:rPr>
                <w:sz w:val="20"/>
                <w:szCs w:val="20"/>
              </w:rPr>
            </w:pPr>
            <w:r>
              <w:rPr>
                <w:sz w:val="20"/>
                <w:szCs w:val="20"/>
              </w:rPr>
              <w:t xml:space="preserve">Philips Medical Systems </w:t>
            </w:r>
          </w:p>
        </w:tc>
        <w:tc>
          <w:tcPr>
            <w:tcW w:w="1890" w:type="dxa"/>
            <w:shd w:val="clear" w:color="auto" w:fill="auto"/>
            <w:tcMar>
              <w:top w:w="100" w:type="dxa"/>
              <w:left w:w="100" w:type="dxa"/>
              <w:bottom w:w="100" w:type="dxa"/>
              <w:right w:w="100" w:type="dxa"/>
            </w:tcMar>
          </w:tcPr>
          <w:p w14:paraId="3FF3DDDA" w14:textId="77777777" w:rsidR="00CB7D07" w:rsidRDefault="00000000">
            <w:pPr>
              <w:widowControl w:val="0"/>
              <w:jc w:val="center"/>
              <w:rPr>
                <w:sz w:val="20"/>
                <w:szCs w:val="20"/>
              </w:rPr>
            </w:pPr>
            <w:r>
              <w:rPr>
                <w:sz w:val="20"/>
                <w:szCs w:val="20"/>
              </w:rPr>
              <w:t xml:space="preserve">2,129 </w:t>
            </w:r>
          </w:p>
        </w:tc>
        <w:tc>
          <w:tcPr>
            <w:tcW w:w="2340" w:type="dxa"/>
            <w:shd w:val="clear" w:color="auto" w:fill="auto"/>
            <w:tcMar>
              <w:top w:w="100" w:type="dxa"/>
              <w:left w:w="100" w:type="dxa"/>
              <w:bottom w:w="100" w:type="dxa"/>
              <w:right w:w="100" w:type="dxa"/>
            </w:tcMar>
          </w:tcPr>
          <w:p w14:paraId="0992BE87" w14:textId="77777777" w:rsidR="00CB7D07" w:rsidRDefault="00000000">
            <w:pPr>
              <w:widowControl w:val="0"/>
              <w:jc w:val="center"/>
              <w:rPr>
                <w:sz w:val="20"/>
                <w:szCs w:val="20"/>
              </w:rPr>
            </w:pPr>
            <w:r>
              <w:rPr>
                <w:sz w:val="20"/>
                <w:szCs w:val="20"/>
              </w:rPr>
              <w:t xml:space="preserve">0.980 </w:t>
            </w:r>
          </w:p>
        </w:tc>
        <w:tc>
          <w:tcPr>
            <w:tcW w:w="2340" w:type="dxa"/>
            <w:shd w:val="clear" w:color="auto" w:fill="auto"/>
            <w:tcMar>
              <w:top w:w="100" w:type="dxa"/>
              <w:left w:w="100" w:type="dxa"/>
              <w:bottom w:w="100" w:type="dxa"/>
              <w:right w:w="100" w:type="dxa"/>
            </w:tcMar>
          </w:tcPr>
          <w:p w14:paraId="5DA3FBB6" w14:textId="77777777" w:rsidR="00CB7D07" w:rsidRDefault="00000000">
            <w:pPr>
              <w:widowControl w:val="0"/>
              <w:jc w:val="center"/>
              <w:rPr>
                <w:sz w:val="20"/>
                <w:szCs w:val="20"/>
              </w:rPr>
            </w:pPr>
            <w:r>
              <w:rPr>
                <w:sz w:val="20"/>
                <w:szCs w:val="20"/>
              </w:rPr>
              <w:t>0.979, 0.982</w:t>
            </w:r>
          </w:p>
        </w:tc>
      </w:tr>
      <w:tr w:rsidR="00CB7D07" w14:paraId="37AF5844" w14:textId="77777777">
        <w:trPr>
          <w:trHeight w:val="364"/>
        </w:trPr>
        <w:tc>
          <w:tcPr>
            <w:tcW w:w="2790" w:type="dxa"/>
            <w:shd w:val="clear" w:color="auto" w:fill="auto"/>
            <w:tcMar>
              <w:top w:w="100" w:type="dxa"/>
              <w:left w:w="100" w:type="dxa"/>
              <w:bottom w:w="100" w:type="dxa"/>
              <w:right w:w="100" w:type="dxa"/>
            </w:tcMar>
          </w:tcPr>
          <w:p w14:paraId="49B86FCE" w14:textId="77777777" w:rsidR="00CB7D07" w:rsidRDefault="00000000">
            <w:pPr>
              <w:widowControl w:val="0"/>
              <w:ind w:left="122"/>
              <w:rPr>
                <w:sz w:val="20"/>
                <w:szCs w:val="20"/>
              </w:rPr>
            </w:pPr>
            <w:r>
              <w:rPr>
                <w:sz w:val="20"/>
                <w:szCs w:val="20"/>
              </w:rPr>
              <w:t xml:space="preserve">Samsung Electronics </w:t>
            </w:r>
          </w:p>
        </w:tc>
        <w:tc>
          <w:tcPr>
            <w:tcW w:w="1890" w:type="dxa"/>
            <w:shd w:val="clear" w:color="auto" w:fill="auto"/>
            <w:tcMar>
              <w:top w:w="100" w:type="dxa"/>
              <w:left w:w="100" w:type="dxa"/>
              <w:bottom w:w="100" w:type="dxa"/>
              <w:right w:w="100" w:type="dxa"/>
            </w:tcMar>
          </w:tcPr>
          <w:p w14:paraId="43A5FDBD" w14:textId="77777777" w:rsidR="00CB7D07" w:rsidRDefault="00000000">
            <w:pPr>
              <w:widowControl w:val="0"/>
              <w:jc w:val="center"/>
              <w:rPr>
                <w:sz w:val="20"/>
                <w:szCs w:val="20"/>
              </w:rPr>
            </w:pPr>
            <w:r>
              <w:rPr>
                <w:sz w:val="20"/>
                <w:szCs w:val="20"/>
              </w:rPr>
              <w:t xml:space="preserve">6,454 </w:t>
            </w:r>
          </w:p>
        </w:tc>
        <w:tc>
          <w:tcPr>
            <w:tcW w:w="2340" w:type="dxa"/>
            <w:shd w:val="clear" w:color="auto" w:fill="auto"/>
            <w:tcMar>
              <w:top w:w="100" w:type="dxa"/>
              <w:left w:w="100" w:type="dxa"/>
              <w:bottom w:w="100" w:type="dxa"/>
              <w:right w:w="100" w:type="dxa"/>
            </w:tcMar>
          </w:tcPr>
          <w:p w14:paraId="52041593" w14:textId="77777777" w:rsidR="00CB7D07" w:rsidRDefault="00000000">
            <w:pPr>
              <w:widowControl w:val="0"/>
              <w:jc w:val="center"/>
              <w:rPr>
                <w:sz w:val="20"/>
                <w:szCs w:val="20"/>
              </w:rPr>
            </w:pPr>
            <w:r>
              <w:rPr>
                <w:sz w:val="20"/>
                <w:szCs w:val="20"/>
              </w:rPr>
              <w:t xml:space="preserve">0.972 </w:t>
            </w:r>
          </w:p>
        </w:tc>
        <w:tc>
          <w:tcPr>
            <w:tcW w:w="2340" w:type="dxa"/>
            <w:shd w:val="clear" w:color="auto" w:fill="auto"/>
            <w:tcMar>
              <w:top w:w="100" w:type="dxa"/>
              <w:left w:w="100" w:type="dxa"/>
              <w:bottom w:w="100" w:type="dxa"/>
              <w:right w:w="100" w:type="dxa"/>
            </w:tcMar>
          </w:tcPr>
          <w:p w14:paraId="01BC810C" w14:textId="77777777" w:rsidR="00CB7D07" w:rsidRDefault="00000000">
            <w:pPr>
              <w:widowControl w:val="0"/>
              <w:jc w:val="center"/>
              <w:rPr>
                <w:sz w:val="20"/>
                <w:szCs w:val="20"/>
              </w:rPr>
            </w:pPr>
            <w:r>
              <w:rPr>
                <w:sz w:val="20"/>
                <w:szCs w:val="20"/>
              </w:rPr>
              <w:t>0.971, 0.973</w:t>
            </w:r>
          </w:p>
        </w:tc>
      </w:tr>
      <w:tr w:rsidR="00CB7D07" w14:paraId="567C4C14" w14:textId="77777777">
        <w:trPr>
          <w:trHeight w:val="364"/>
        </w:trPr>
        <w:tc>
          <w:tcPr>
            <w:tcW w:w="2790" w:type="dxa"/>
            <w:shd w:val="clear" w:color="auto" w:fill="auto"/>
            <w:tcMar>
              <w:top w:w="100" w:type="dxa"/>
              <w:left w:w="100" w:type="dxa"/>
              <w:bottom w:w="100" w:type="dxa"/>
              <w:right w:w="100" w:type="dxa"/>
            </w:tcMar>
          </w:tcPr>
          <w:p w14:paraId="5CD9F74E" w14:textId="77777777" w:rsidR="00CB7D07" w:rsidRDefault="00000000">
            <w:pPr>
              <w:widowControl w:val="0"/>
              <w:ind w:left="122"/>
              <w:rPr>
                <w:sz w:val="20"/>
                <w:szCs w:val="20"/>
              </w:rPr>
            </w:pPr>
            <w:r>
              <w:rPr>
                <w:sz w:val="20"/>
                <w:szCs w:val="20"/>
              </w:rPr>
              <w:t xml:space="preserve">Siemens </w:t>
            </w:r>
          </w:p>
        </w:tc>
        <w:tc>
          <w:tcPr>
            <w:tcW w:w="1890" w:type="dxa"/>
            <w:shd w:val="clear" w:color="auto" w:fill="auto"/>
            <w:tcMar>
              <w:top w:w="100" w:type="dxa"/>
              <w:left w:w="100" w:type="dxa"/>
              <w:bottom w:w="100" w:type="dxa"/>
              <w:right w:w="100" w:type="dxa"/>
            </w:tcMar>
          </w:tcPr>
          <w:p w14:paraId="30F14A92" w14:textId="77777777" w:rsidR="00CB7D07" w:rsidRDefault="00000000">
            <w:pPr>
              <w:widowControl w:val="0"/>
              <w:jc w:val="center"/>
              <w:rPr>
                <w:sz w:val="20"/>
                <w:szCs w:val="20"/>
              </w:rPr>
            </w:pPr>
            <w:r>
              <w:rPr>
                <w:sz w:val="20"/>
                <w:szCs w:val="20"/>
              </w:rPr>
              <w:t xml:space="preserve">3,396 </w:t>
            </w:r>
          </w:p>
        </w:tc>
        <w:tc>
          <w:tcPr>
            <w:tcW w:w="2340" w:type="dxa"/>
            <w:shd w:val="clear" w:color="auto" w:fill="auto"/>
            <w:tcMar>
              <w:top w:w="100" w:type="dxa"/>
              <w:left w:w="100" w:type="dxa"/>
              <w:bottom w:w="100" w:type="dxa"/>
              <w:right w:w="100" w:type="dxa"/>
            </w:tcMar>
          </w:tcPr>
          <w:p w14:paraId="33C697B6" w14:textId="77777777" w:rsidR="00CB7D07" w:rsidRDefault="00000000">
            <w:pPr>
              <w:widowControl w:val="0"/>
              <w:jc w:val="center"/>
              <w:rPr>
                <w:sz w:val="20"/>
                <w:szCs w:val="20"/>
              </w:rPr>
            </w:pPr>
            <w:r>
              <w:rPr>
                <w:sz w:val="20"/>
                <w:szCs w:val="20"/>
              </w:rPr>
              <w:t xml:space="preserve">0.978 </w:t>
            </w:r>
          </w:p>
        </w:tc>
        <w:tc>
          <w:tcPr>
            <w:tcW w:w="2340" w:type="dxa"/>
            <w:shd w:val="clear" w:color="auto" w:fill="auto"/>
            <w:tcMar>
              <w:top w:w="100" w:type="dxa"/>
              <w:left w:w="100" w:type="dxa"/>
              <w:bottom w:w="100" w:type="dxa"/>
              <w:right w:w="100" w:type="dxa"/>
            </w:tcMar>
          </w:tcPr>
          <w:p w14:paraId="64B6DE55" w14:textId="77777777" w:rsidR="00CB7D07" w:rsidRDefault="00000000">
            <w:pPr>
              <w:widowControl w:val="0"/>
              <w:jc w:val="center"/>
              <w:rPr>
                <w:sz w:val="20"/>
                <w:szCs w:val="20"/>
              </w:rPr>
            </w:pPr>
            <w:r>
              <w:rPr>
                <w:sz w:val="20"/>
                <w:szCs w:val="20"/>
              </w:rPr>
              <w:t>0.977, 0.980</w:t>
            </w:r>
          </w:p>
        </w:tc>
      </w:tr>
    </w:tbl>
    <w:p w14:paraId="797F7600" w14:textId="77777777" w:rsidR="00CB7D07" w:rsidRDefault="00000000">
      <w:pPr>
        <w:widowControl w:val="0"/>
      </w:pPr>
      <w:r>
        <w:rPr>
          <w:sz w:val="18"/>
          <w:szCs w:val="18"/>
        </w:rPr>
        <w:t>* The Manufacturer Agfa was not part of the analysis due to sparse frequency.</w:t>
      </w:r>
    </w:p>
    <w:p w14:paraId="29DEDCEE" w14:textId="77777777" w:rsidR="00CB7D07" w:rsidRDefault="00CB7D07"/>
    <w:p w14:paraId="65CE64C2" w14:textId="77777777" w:rsidR="00CB7D07" w:rsidRPr="00E64E7C" w:rsidRDefault="00000000">
      <w:pPr>
        <w:rPr>
          <w:b/>
          <w:bCs/>
        </w:rPr>
      </w:pPr>
      <w:r w:rsidRPr="00E64E7C">
        <w:rPr>
          <w:b/>
          <w:bCs/>
        </w:rPr>
        <w:t>Supplementary Table 2: Intersection-over-Union statistics for the AI system per category.</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B7D07" w14:paraId="4A8055E1" w14:textId="77777777">
        <w:tc>
          <w:tcPr>
            <w:tcW w:w="4680" w:type="dxa"/>
            <w:shd w:val="clear" w:color="auto" w:fill="auto"/>
            <w:tcMar>
              <w:top w:w="100" w:type="dxa"/>
              <w:left w:w="100" w:type="dxa"/>
              <w:bottom w:w="100" w:type="dxa"/>
              <w:right w:w="100" w:type="dxa"/>
            </w:tcMar>
          </w:tcPr>
          <w:p w14:paraId="39FC5F90" w14:textId="7A83DE96" w:rsidR="00CB7D07" w:rsidRPr="00E64E7C" w:rsidRDefault="00000000">
            <w:pPr>
              <w:widowControl w:val="0"/>
              <w:rPr>
                <w:b/>
                <w:bCs/>
                <w:sz w:val="20"/>
                <w:szCs w:val="20"/>
              </w:rPr>
            </w:pPr>
            <w:r w:rsidRPr="00E64E7C">
              <w:rPr>
                <w:b/>
                <w:bCs/>
                <w:sz w:val="20"/>
                <w:szCs w:val="20"/>
              </w:rPr>
              <w:t>Category</w:t>
            </w:r>
          </w:p>
        </w:tc>
        <w:tc>
          <w:tcPr>
            <w:tcW w:w="4680" w:type="dxa"/>
            <w:shd w:val="clear" w:color="auto" w:fill="auto"/>
            <w:tcMar>
              <w:top w:w="100" w:type="dxa"/>
              <w:left w:w="100" w:type="dxa"/>
              <w:bottom w:w="100" w:type="dxa"/>
              <w:right w:w="100" w:type="dxa"/>
            </w:tcMar>
          </w:tcPr>
          <w:p w14:paraId="21EADF2C" w14:textId="77777777" w:rsidR="00CB7D07" w:rsidRPr="00E64E7C" w:rsidRDefault="00000000" w:rsidP="00EC5FA1">
            <w:pPr>
              <w:widowControl w:val="0"/>
              <w:jc w:val="center"/>
              <w:rPr>
                <w:b/>
                <w:bCs/>
                <w:sz w:val="20"/>
                <w:szCs w:val="20"/>
              </w:rPr>
            </w:pPr>
            <w:r w:rsidRPr="00E64E7C">
              <w:rPr>
                <w:b/>
                <w:bCs/>
                <w:sz w:val="20"/>
                <w:szCs w:val="20"/>
              </w:rPr>
              <w:t>Intersection-over-Union (</w:t>
            </w:r>
            <w:proofErr w:type="spellStart"/>
            <w:r w:rsidRPr="00E64E7C">
              <w:rPr>
                <w:b/>
                <w:bCs/>
                <w:sz w:val="20"/>
                <w:szCs w:val="20"/>
              </w:rPr>
              <w:t>IoU</w:t>
            </w:r>
            <w:proofErr w:type="spellEnd"/>
            <w:r w:rsidRPr="00E64E7C">
              <w:rPr>
                <w:b/>
                <w:bCs/>
                <w:sz w:val="20"/>
                <w:szCs w:val="20"/>
              </w:rPr>
              <w:t>)</w:t>
            </w:r>
          </w:p>
        </w:tc>
      </w:tr>
      <w:tr w:rsidR="00CB7D07" w14:paraId="01BFF7FC" w14:textId="77777777">
        <w:tc>
          <w:tcPr>
            <w:tcW w:w="4680" w:type="dxa"/>
            <w:shd w:val="clear" w:color="auto" w:fill="auto"/>
            <w:tcMar>
              <w:top w:w="100" w:type="dxa"/>
              <w:left w:w="100" w:type="dxa"/>
              <w:bottom w:w="100" w:type="dxa"/>
              <w:right w:w="100" w:type="dxa"/>
            </w:tcMar>
          </w:tcPr>
          <w:p w14:paraId="386B69BD" w14:textId="77777777" w:rsidR="00CB7D07" w:rsidRPr="00E64E7C" w:rsidRDefault="00000000">
            <w:pPr>
              <w:widowControl w:val="0"/>
              <w:rPr>
                <w:sz w:val="20"/>
                <w:szCs w:val="20"/>
              </w:rPr>
            </w:pPr>
            <w:r w:rsidRPr="00E64E7C">
              <w:rPr>
                <w:sz w:val="20"/>
                <w:szCs w:val="20"/>
              </w:rPr>
              <w:t>Cardiac</w:t>
            </w:r>
          </w:p>
        </w:tc>
        <w:tc>
          <w:tcPr>
            <w:tcW w:w="4680" w:type="dxa"/>
            <w:shd w:val="clear" w:color="auto" w:fill="auto"/>
            <w:tcMar>
              <w:top w:w="100" w:type="dxa"/>
              <w:left w:w="100" w:type="dxa"/>
              <w:bottom w:w="100" w:type="dxa"/>
              <w:right w:w="100" w:type="dxa"/>
            </w:tcMar>
          </w:tcPr>
          <w:p w14:paraId="0BC438B4" w14:textId="77777777" w:rsidR="00CB7D07" w:rsidRPr="00E64E7C" w:rsidRDefault="00000000" w:rsidP="00EC5FA1">
            <w:pPr>
              <w:widowControl w:val="0"/>
              <w:jc w:val="center"/>
              <w:rPr>
                <w:sz w:val="20"/>
                <w:szCs w:val="20"/>
              </w:rPr>
            </w:pPr>
            <w:r w:rsidRPr="00E64E7C">
              <w:rPr>
                <w:sz w:val="20"/>
                <w:szCs w:val="20"/>
              </w:rPr>
              <w:t>0.717</w:t>
            </w:r>
          </w:p>
        </w:tc>
      </w:tr>
      <w:tr w:rsidR="00CB7D07" w14:paraId="166EF811" w14:textId="77777777">
        <w:tc>
          <w:tcPr>
            <w:tcW w:w="4680" w:type="dxa"/>
            <w:shd w:val="clear" w:color="auto" w:fill="auto"/>
            <w:tcMar>
              <w:top w:w="100" w:type="dxa"/>
              <w:left w:w="100" w:type="dxa"/>
              <w:bottom w:w="100" w:type="dxa"/>
              <w:right w:w="100" w:type="dxa"/>
            </w:tcMar>
          </w:tcPr>
          <w:p w14:paraId="3C992091" w14:textId="77777777" w:rsidR="00CB7D07" w:rsidRPr="00E64E7C" w:rsidRDefault="00000000">
            <w:pPr>
              <w:widowControl w:val="0"/>
              <w:rPr>
                <w:sz w:val="20"/>
                <w:szCs w:val="20"/>
              </w:rPr>
            </w:pPr>
            <w:r w:rsidRPr="00E64E7C">
              <w:rPr>
                <w:sz w:val="20"/>
                <w:szCs w:val="20"/>
              </w:rPr>
              <w:t>Hardware</w:t>
            </w:r>
          </w:p>
        </w:tc>
        <w:tc>
          <w:tcPr>
            <w:tcW w:w="4680" w:type="dxa"/>
            <w:shd w:val="clear" w:color="auto" w:fill="auto"/>
            <w:tcMar>
              <w:top w:w="100" w:type="dxa"/>
              <w:left w:w="100" w:type="dxa"/>
              <w:bottom w:w="100" w:type="dxa"/>
              <w:right w:w="100" w:type="dxa"/>
            </w:tcMar>
          </w:tcPr>
          <w:p w14:paraId="59831FFC" w14:textId="77777777" w:rsidR="00CB7D07" w:rsidRPr="00E64E7C" w:rsidRDefault="00000000" w:rsidP="00EC5FA1">
            <w:pPr>
              <w:widowControl w:val="0"/>
              <w:jc w:val="center"/>
              <w:rPr>
                <w:sz w:val="20"/>
                <w:szCs w:val="20"/>
              </w:rPr>
            </w:pPr>
            <w:r w:rsidRPr="00E64E7C">
              <w:rPr>
                <w:sz w:val="20"/>
                <w:szCs w:val="20"/>
              </w:rPr>
              <w:t>0.580</w:t>
            </w:r>
          </w:p>
        </w:tc>
      </w:tr>
      <w:tr w:rsidR="00CB7D07" w14:paraId="0D70F59D" w14:textId="77777777">
        <w:tc>
          <w:tcPr>
            <w:tcW w:w="4680" w:type="dxa"/>
            <w:shd w:val="clear" w:color="auto" w:fill="auto"/>
            <w:tcMar>
              <w:top w:w="100" w:type="dxa"/>
              <w:left w:w="100" w:type="dxa"/>
              <w:bottom w:w="100" w:type="dxa"/>
              <w:right w:w="100" w:type="dxa"/>
            </w:tcMar>
          </w:tcPr>
          <w:p w14:paraId="3A2F5EC5" w14:textId="77777777" w:rsidR="00CB7D07" w:rsidRPr="00E64E7C" w:rsidRDefault="00000000">
            <w:pPr>
              <w:widowControl w:val="0"/>
              <w:rPr>
                <w:sz w:val="20"/>
                <w:szCs w:val="20"/>
              </w:rPr>
            </w:pPr>
            <w:r w:rsidRPr="00E64E7C">
              <w:rPr>
                <w:sz w:val="20"/>
                <w:szCs w:val="20"/>
              </w:rPr>
              <w:t>Mediastinum/Hila</w:t>
            </w:r>
          </w:p>
        </w:tc>
        <w:tc>
          <w:tcPr>
            <w:tcW w:w="4680" w:type="dxa"/>
            <w:shd w:val="clear" w:color="auto" w:fill="auto"/>
            <w:tcMar>
              <w:top w:w="100" w:type="dxa"/>
              <w:left w:w="100" w:type="dxa"/>
              <w:bottom w:w="100" w:type="dxa"/>
              <w:right w:w="100" w:type="dxa"/>
            </w:tcMar>
          </w:tcPr>
          <w:p w14:paraId="4653870E" w14:textId="77777777" w:rsidR="00CB7D07" w:rsidRPr="00E64E7C" w:rsidRDefault="00000000" w:rsidP="00EC5FA1">
            <w:pPr>
              <w:widowControl w:val="0"/>
              <w:jc w:val="center"/>
              <w:rPr>
                <w:sz w:val="20"/>
                <w:szCs w:val="20"/>
              </w:rPr>
            </w:pPr>
            <w:r w:rsidRPr="00E64E7C">
              <w:rPr>
                <w:sz w:val="20"/>
                <w:szCs w:val="20"/>
              </w:rPr>
              <w:t>0.518</w:t>
            </w:r>
          </w:p>
        </w:tc>
      </w:tr>
      <w:tr w:rsidR="00CB7D07" w14:paraId="580392B9" w14:textId="77777777">
        <w:tc>
          <w:tcPr>
            <w:tcW w:w="4680" w:type="dxa"/>
            <w:shd w:val="clear" w:color="auto" w:fill="auto"/>
            <w:tcMar>
              <w:top w:w="100" w:type="dxa"/>
              <w:left w:w="100" w:type="dxa"/>
              <w:bottom w:w="100" w:type="dxa"/>
              <w:right w:w="100" w:type="dxa"/>
            </w:tcMar>
          </w:tcPr>
          <w:p w14:paraId="418B2D20" w14:textId="77777777" w:rsidR="00CB7D07" w:rsidRPr="00E64E7C" w:rsidRDefault="00000000">
            <w:pPr>
              <w:widowControl w:val="0"/>
              <w:rPr>
                <w:sz w:val="20"/>
                <w:szCs w:val="20"/>
              </w:rPr>
            </w:pPr>
            <w:r w:rsidRPr="00E64E7C">
              <w:rPr>
                <w:sz w:val="20"/>
                <w:szCs w:val="20"/>
              </w:rPr>
              <w:t>Lungs</w:t>
            </w:r>
          </w:p>
        </w:tc>
        <w:tc>
          <w:tcPr>
            <w:tcW w:w="4680" w:type="dxa"/>
            <w:shd w:val="clear" w:color="auto" w:fill="auto"/>
            <w:tcMar>
              <w:top w:w="100" w:type="dxa"/>
              <w:left w:w="100" w:type="dxa"/>
              <w:bottom w:w="100" w:type="dxa"/>
              <w:right w:w="100" w:type="dxa"/>
            </w:tcMar>
          </w:tcPr>
          <w:p w14:paraId="134EFB18" w14:textId="77777777" w:rsidR="00CB7D07" w:rsidRPr="00E64E7C" w:rsidRDefault="00000000" w:rsidP="00EC5FA1">
            <w:pPr>
              <w:widowControl w:val="0"/>
              <w:jc w:val="center"/>
              <w:rPr>
                <w:sz w:val="20"/>
                <w:szCs w:val="20"/>
              </w:rPr>
            </w:pPr>
            <w:r w:rsidRPr="00E64E7C">
              <w:rPr>
                <w:sz w:val="20"/>
                <w:szCs w:val="20"/>
              </w:rPr>
              <w:t>0.480</w:t>
            </w:r>
          </w:p>
        </w:tc>
      </w:tr>
      <w:tr w:rsidR="00CB7D07" w14:paraId="344E133F" w14:textId="77777777">
        <w:tc>
          <w:tcPr>
            <w:tcW w:w="4680" w:type="dxa"/>
            <w:shd w:val="clear" w:color="auto" w:fill="auto"/>
            <w:tcMar>
              <w:top w:w="100" w:type="dxa"/>
              <w:left w:w="100" w:type="dxa"/>
              <w:bottom w:w="100" w:type="dxa"/>
              <w:right w:w="100" w:type="dxa"/>
            </w:tcMar>
          </w:tcPr>
          <w:p w14:paraId="1C20963B" w14:textId="77777777" w:rsidR="00CB7D07" w:rsidRPr="00E64E7C" w:rsidRDefault="00000000">
            <w:pPr>
              <w:widowControl w:val="0"/>
              <w:rPr>
                <w:sz w:val="20"/>
                <w:szCs w:val="20"/>
              </w:rPr>
            </w:pPr>
            <w:r w:rsidRPr="00E64E7C">
              <w:rPr>
                <w:sz w:val="20"/>
                <w:szCs w:val="20"/>
              </w:rPr>
              <w:t>Other</w:t>
            </w:r>
          </w:p>
        </w:tc>
        <w:tc>
          <w:tcPr>
            <w:tcW w:w="4680" w:type="dxa"/>
            <w:shd w:val="clear" w:color="auto" w:fill="auto"/>
            <w:tcMar>
              <w:top w:w="100" w:type="dxa"/>
              <w:left w:w="100" w:type="dxa"/>
              <w:bottom w:w="100" w:type="dxa"/>
              <w:right w:w="100" w:type="dxa"/>
            </w:tcMar>
          </w:tcPr>
          <w:p w14:paraId="293012CD" w14:textId="77777777" w:rsidR="00CB7D07" w:rsidRPr="00E64E7C" w:rsidRDefault="00000000" w:rsidP="00EC5FA1">
            <w:pPr>
              <w:widowControl w:val="0"/>
              <w:jc w:val="center"/>
              <w:rPr>
                <w:sz w:val="20"/>
                <w:szCs w:val="20"/>
              </w:rPr>
            </w:pPr>
            <w:r w:rsidRPr="00E64E7C">
              <w:rPr>
                <w:sz w:val="20"/>
                <w:szCs w:val="20"/>
              </w:rPr>
              <w:t>0.479</w:t>
            </w:r>
          </w:p>
        </w:tc>
      </w:tr>
      <w:tr w:rsidR="00CB7D07" w14:paraId="68B060A0" w14:textId="77777777">
        <w:tc>
          <w:tcPr>
            <w:tcW w:w="4680" w:type="dxa"/>
            <w:shd w:val="clear" w:color="auto" w:fill="auto"/>
            <w:tcMar>
              <w:top w:w="100" w:type="dxa"/>
              <w:left w:w="100" w:type="dxa"/>
              <w:bottom w:w="100" w:type="dxa"/>
              <w:right w:w="100" w:type="dxa"/>
            </w:tcMar>
          </w:tcPr>
          <w:p w14:paraId="32452A62" w14:textId="77777777" w:rsidR="00CB7D07" w:rsidRPr="00E64E7C" w:rsidRDefault="00000000">
            <w:pPr>
              <w:widowControl w:val="0"/>
              <w:rPr>
                <w:sz w:val="20"/>
                <w:szCs w:val="20"/>
              </w:rPr>
            </w:pPr>
            <w:r w:rsidRPr="00E64E7C">
              <w:rPr>
                <w:sz w:val="20"/>
                <w:szCs w:val="20"/>
              </w:rPr>
              <w:t>Pleura</w:t>
            </w:r>
          </w:p>
        </w:tc>
        <w:tc>
          <w:tcPr>
            <w:tcW w:w="4680" w:type="dxa"/>
            <w:shd w:val="clear" w:color="auto" w:fill="auto"/>
            <w:tcMar>
              <w:top w:w="100" w:type="dxa"/>
              <w:left w:w="100" w:type="dxa"/>
              <w:bottom w:w="100" w:type="dxa"/>
              <w:right w:w="100" w:type="dxa"/>
            </w:tcMar>
          </w:tcPr>
          <w:p w14:paraId="2277CAEB" w14:textId="77777777" w:rsidR="00CB7D07" w:rsidRPr="00E64E7C" w:rsidRDefault="00000000" w:rsidP="00EC5FA1">
            <w:pPr>
              <w:widowControl w:val="0"/>
              <w:jc w:val="center"/>
              <w:rPr>
                <w:sz w:val="20"/>
                <w:szCs w:val="20"/>
              </w:rPr>
            </w:pPr>
            <w:r w:rsidRPr="00E64E7C">
              <w:rPr>
                <w:sz w:val="20"/>
                <w:szCs w:val="20"/>
              </w:rPr>
              <w:t>0.364</w:t>
            </w:r>
          </w:p>
        </w:tc>
      </w:tr>
      <w:tr w:rsidR="00CB7D07" w14:paraId="0735F95F" w14:textId="77777777">
        <w:tc>
          <w:tcPr>
            <w:tcW w:w="4680" w:type="dxa"/>
            <w:shd w:val="clear" w:color="auto" w:fill="auto"/>
            <w:tcMar>
              <w:top w:w="100" w:type="dxa"/>
              <w:left w:w="100" w:type="dxa"/>
              <w:bottom w:w="100" w:type="dxa"/>
              <w:right w:w="100" w:type="dxa"/>
            </w:tcMar>
          </w:tcPr>
          <w:p w14:paraId="5177D05C" w14:textId="77777777" w:rsidR="00CB7D07" w:rsidRPr="00E64E7C" w:rsidRDefault="00000000">
            <w:pPr>
              <w:widowControl w:val="0"/>
              <w:rPr>
                <w:sz w:val="20"/>
                <w:szCs w:val="20"/>
              </w:rPr>
            </w:pPr>
            <w:r w:rsidRPr="00E64E7C">
              <w:rPr>
                <w:sz w:val="20"/>
                <w:szCs w:val="20"/>
              </w:rPr>
              <w:t>Soft Tissues</w:t>
            </w:r>
          </w:p>
        </w:tc>
        <w:tc>
          <w:tcPr>
            <w:tcW w:w="4680" w:type="dxa"/>
            <w:shd w:val="clear" w:color="auto" w:fill="auto"/>
            <w:tcMar>
              <w:top w:w="100" w:type="dxa"/>
              <w:left w:w="100" w:type="dxa"/>
              <w:bottom w:w="100" w:type="dxa"/>
              <w:right w:w="100" w:type="dxa"/>
            </w:tcMar>
          </w:tcPr>
          <w:p w14:paraId="7C814B62" w14:textId="77777777" w:rsidR="00CB7D07" w:rsidRPr="00E64E7C" w:rsidRDefault="00000000" w:rsidP="00EC5FA1">
            <w:pPr>
              <w:widowControl w:val="0"/>
              <w:jc w:val="center"/>
              <w:rPr>
                <w:sz w:val="20"/>
                <w:szCs w:val="20"/>
              </w:rPr>
            </w:pPr>
            <w:r w:rsidRPr="00E64E7C">
              <w:rPr>
                <w:sz w:val="20"/>
                <w:szCs w:val="20"/>
              </w:rPr>
              <w:t>0.360</w:t>
            </w:r>
          </w:p>
        </w:tc>
      </w:tr>
      <w:tr w:rsidR="00CB7D07" w14:paraId="699E0236" w14:textId="77777777">
        <w:tc>
          <w:tcPr>
            <w:tcW w:w="4680" w:type="dxa"/>
            <w:shd w:val="clear" w:color="auto" w:fill="auto"/>
            <w:tcMar>
              <w:top w:w="100" w:type="dxa"/>
              <w:left w:w="100" w:type="dxa"/>
              <w:bottom w:w="100" w:type="dxa"/>
              <w:right w:w="100" w:type="dxa"/>
            </w:tcMar>
          </w:tcPr>
          <w:p w14:paraId="3CAC7446" w14:textId="77777777" w:rsidR="00CB7D07" w:rsidRPr="00E64E7C" w:rsidRDefault="00000000">
            <w:pPr>
              <w:widowControl w:val="0"/>
              <w:rPr>
                <w:sz w:val="20"/>
                <w:szCs w:val="20"/>
              </w:rPr>
            </w:pPr>
            <w:r w:rsidRPr="00E64E7C">
              <w:rPr>
                <w:sz w:val="20"/>
                <w:szCs w:val="20"/>
              </w:rPr>
              <w:t>Bones</w:t>
            </w:r>
          </w:p>
        </w:tc>
        <w:tc>
          <w:tcPr>
            <w:tcW w:w="4680" w:type="dxa"/>
            <w:shd w:val="clear" w:color="auto" w:fill="auto"/>
            <w:tcMar>
              <w:top w:w="100" w:type="dxa"/>
              <w:left w:w="100" w:type="dxa"/>
              <w:bottom w:w="100" w:type="dxa"/>
              <w:right w:w="100" w:type="dxa"/>
            </w:tcMar>
          </w:tcPr>
          <w:p w14:paraId="3EF57533" w14:textId="39D6A4FA" w:rsidR="00CB7D07" w:rsidRPr="00E64E7C" w:rsidRDefault="00000000" w:rsidP="00EC5FA1">
            <w:pPr>
              <w:widowControl w:val="0"/>
              <w:jc w:val="center"/>
              <w:rPr>
                <w:sz w:val="20"/>
                <w:szCs w:val="20"/>
              </w:rPr>
            </w:pPr>
            <w:r w:rsidRPr="00E64E7C">
              <w:rPr>
                <w:sz w:val="20"/>
                <w:szCs w:val="20"/>
              </w:rPr>
              <w:t>0.332</w:t>
            </w:r>
          </w:p>
        </w:tc>
      </w:tr>
    </w:tbl>
    <w:p w14:paraId="6DC7C5E7" w14:textId="77777777" w:rsidR="00CB7D07" w:rsidRDefault="00CB7D07"/>
    <w:p w14:paraId="24002B87" w14:textId="77777777" w:rsidR="00CB7D07" w:rsidRDefault="00000000">
      <w:pPr>
        <w:rPr>
          <w:b/>
        </w:rPr>
      </w:pPr>
      <w:r>
        <w:br w:type="page"/>
      </w:r>
    </w:p>
    <w:p w14:paraId="35929038" w14:textId="77777777" w:rsidR="00CB7D07" w:rsidRDefault="00000000">
      <w:r>
        <w:rPr>
          <w:b/>
        </w:rPr>
        <w:lastRenderedPageBreak/>
        <w:t>Supplementary Table 3: Accuracy gap between radiologists and non-radiologist physicians when unaided and aided by the AI system.</w:t>
      </w:r>
    </w:p>
    <w:tbl>
      <w:tblPr>
        <w:tblStyle w:val="a6"/>
        <w:tblW w:w="9360" w:type="dxa"/>
        <w:tblInd w:w="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CB7D07" w14:paraId="2DA8A491" w14:textId="77777777" w:rsidTr="003F0F2D">
        <w:trPr>
          <w:trHeight w:val="420"/>
        </w:trPr>
        <w:tc>
          <w:tcPr>
            <w:tcW w:w="1872" w:type="dxa"/>
            <w:vMerge w:val="restart"/>
            <w:shd w:val="clear" w:color="auto" w:fill="auto"/>
            <w:tcMar>
              <w:top w:w="100" w:type="dxa"/>
              <w:left w:w="100" w:type="dxa"/>
              <w:bottom w:w="100" w:type="dxa"/>
              <w:right w:w="100" w:type="dxa"/>
            </w:tcMar>
            <w:vAlign w:val="center"/>
          </w:tcPr>
          <w:p w14:paraId="52B37455" w14:textId="77777777" w:rsidR="00CB7D07" w:rsidRDefault="00000000" w:rsidP="003F0F2D">
            <w:pPr>
              <w:widowControl w:val="0"/>
              <w:pBdr>
                <w:top w:val="nil"/>
                <w:left w:val="nil"/>
                <w:bottom w:val="nil"/>
                <w:right w:val="nil"/>
                <w:between w:val="nil"/>
              </w:pBdr>
              <w:rPr>
                <w:b/>
                <w:sz w:val="20"/>
                <w:szCs w:val="20"/>
              </w:rPr>
            </w:pPr>
            <w:r>
              <w:rPr>
                <w:b/>
                <w:sz w:val="20"/>
                <w:szCs w:val="20"/>
              </w:rPr>
              <w:t>Category</w:t>
            </w:r>
          </w:p>
        </w:tc>
        <w:tc>
          <w:tcPr>
            <w:tcW w:w="3744" w:type="dxa"/>
            <w:gridSpan w:val="2"/>
            <w:shd w:val="clear" w:color="auto" w:fill="auto"/>
            <w:tcMar>
              <w:top w:w="100" w:type="dxa"/>
              <w:left w:w="100" w:type="dxa"/>
              <w:bottom w:w="100" w:type="dxa"/>
              <w:right w:w="100" w:type="dxa"/>
            </w:tcMar>
          </w:tcPr>
          <w:p w14:paraId="4982BF5D" w14:textId="77777777" w:rsidR="00CB7D07" w:rsidRDefault="00000000">
            <w:pPr>
              <w:widowControl w:val="0"/>
              <w:pBdr>
                <w:top w:val="nil"/>
                <w:left w:val="nil"/>
                <w:bottom w:val="nil"/>
                <w:right w:val="nil"/>
                <w:between w:val="nil"/>
              </w:pBdr>
              <w:jc w:val="center"/>
              <w:rPr>
                <w:b/>
                <w:sz w:val="20"/>
                <w:szCs w:val="20"/>
              </w:rPr>
            </w:pPr>
            <w:r>
              <w:rPr>
                <w:b/>
                <w:sz w:val="20"/>
                <w:szCs w:val="20"/>
              </w:rPr>
              <w:t>Unaided Performance</w:t>
            </w:r>
          </w:p>
        </w:tc>
        <w:tc>
          <w:tcPr>
            <w:tcW w:w="3744" w:type="dxa"/>
            <w:gridSpan w:val="2"/>
            <w:shd w:val="clear" w:color="auto" w:fill="auto"/>
            <w:tcMar>
              <w:top w:w="100" w:type="dxa"/>
              <w:left w:w="100" w:type="dxa"/>
              <w:bottom w:w="100" w:type="dxa"/>
              <w:right w:w="100" w:type="dxa"/>
            </w:tcMar>
          </w:tcPr>
          <w:p w14:paraId="37F42E80" w14:textId="77777777" w:rsidR="00CB7D07" w:rsidRDefault="00000000">
            <w:pPr>
              <w:widowControl w:val="0"/>
              <w:pBdr>
                <w:top w:val="nil"/>
                <w:left w:val="nil"/>
                <w:bottom w:val="nil"/>
                <w:right w:val="nil"/>
                <w:between w:val="nil"/>
              </w:pBdr>
              <w:jc w:val="center"/>
              <w:rPr>
                <w:b/>
                <w:sz w:val="20"/>
                <w:szCs w:val="20"/>
              </w:rPr>
            </w:pPr>
            <w:r>
              <w:rPr>
                <w:b/>
                <w:sz w:val="20"/>
                <w:szCs w:val="20"/>
              </w:rPr>
              <w:t>Aided Performance</w:t>
            </w:r>
          </w:p>
        </w:tc>
      </w:tr>
      <w:tr w:rsidR="00CB7D07" w14:paraId="492945FE" w14:textId="77777777" w:rsidTr="003F0F2D">
        <w:trPr>
          <w:trHeight w:val="240"/>
        </w:trPr>
        <w:tc>
          <w:tcPr>
            <w:tcW w:w="1872" w:type="dxa"/>
            <w:vMerge/>
            <w:shd w:val="clear" w:color="auto" w:fill="auto"/>
            <w:tcMar>
              <w:top w:w="100" w:type="dxa"/>
              <w:left w:w="100" w:type="dxa"/>
              <w:bottom w:w="100" w:type="dxa"/>
              <w:right w:w="100" w:type="dxa"/>
            </w:tcMar>
            <w:vAlign w:val="center"/>
          </w:tcPr>
          <w:p w14:paraId="39BE0DC4" w14:textId="77777777" w:rsidR="00CB7D07" w:rsidRDefault="00CB7D07">
            <w:pPr>
              <w:widowControl w:val="0"/>
              <w:pBdr>
                <w:top w:val="nil"/>
                <w:left w:val="nil"/>
                <w:bottom w:val="nil"/>
                <w:right w:val="nil"/>
                <w:between w:val="nil"/>
              </w:pBdr>
              <w:rPr>
                <w:b/>
                <w:sz w:val="20"/>
                <w:szCs w:val="20"/>
              </w:rPr>
            </w:pPr>
          </w:p>
        </w:tc>
        <w:tc>
          <w:tcPr>
            <w:tcW w:w="1872" w:type="dxa"/>
            <w:shd w:val="clear" w:color="auto" w:fill="auto"/>
            <w:tcMar>
              <w:top w:w="100" w:type="dxa"/>
              <w:left w:w="100" w:type="dxa"/>
              <w:bottom w:w="100" w:type="dxa"/>
              <w:right w:w="100" w:type="dxa"/>
            </w:tcMar>
          </w:tcPr>
          <w:p w14:paraId="4B22EFCB" w14:textId="77777777" w:rsidR="00CB7D07" w:rsidRDefault="00000000">
            <w:pPr>
              <w:widowControl w:val="0"/>
              <w:jc w:val="center"/>
              <w:rPr>
                <w:b/>
                <w:sz w:val="20"/>
                <w:szCs w:val="20"/>
              </w:rPr>
            </w:pPr>
            <w:r>
              <w:rPr>
                <w:b/>
                <w:sz w:val="20"/>
                <w:szCs w:val="20"/>
              </w:rPr>
              <w:t xml:space="preserve">Radiologists </w:t>
            </w:r>
          </w:p>
          <w:p w14:paraId="1656258D" w14:textId="77777777" w:rsidR="00CB7D07" w:rsidRDefault="00000000">
            <w:pPr>
              <w:widowControl w:val="0"/>
              <w:jc w:val="center"/>
              <w:rPr>
                <w:b/>
                <w:sz w:val="20"/>
                <w:szCs w:val="20"/>
              </w:rPr>
            </w:pPr>
            <w:r>
              <w:rPr>
                <w:b/>
                <w:sz w:val="20"/>
                <w:szCs w:val="20"/>
              </w:rPr>
              <w:t xml:space="preserve">AUC </w:t>
            </w:r>
          </w:p>
          <w:p w14:paraId="01EB4DCB" w14:textId="77777777" w:rsidR="00CB7D07" w:rsidRDefault="00000000">
            <w:pPr>
              <w:widowControl w:val="0"/>
              <w:jc w:val="center"/>
              <w:rPr>
                <w:sz w:val="20"/>
                <w:szCs w:val="20"/>
              </w:rPr>
            </w:pPr>
            <w:r>
              <w:rPr>
                <w:b/>
                <w:sz w:val="20"/>
                <w:szCs w:val="20"/>
              </w:rPr>
              <w:t>(95% CI)</w:t>
            </w:r>
          </w:p>
        </w:tc>
        <w:tc>
          <w:tcPr>
            <w:tcW w:w="1872" w:type="dxa"/>
            <w:shd w:val="clear" w:color="auto" w:fill="auto"/>
            <w:tcMar>
              <w:top w:w="100" w:type="dxa"/>
              <w:left w:w="100" w:type="dxa"/>
              <w:bottom w:w="100" w:type="dxa"/>
              <w:right w:w="100" w:type="dxa"/>
            </w:tcMar>
          </w:tcPr>
          <w:p w14:paraId="3B1427BC" w14:textId="77777777" w:rsidR="00CB7D07" w:rsidRDefault="00000000">
            <w:pPr>
              <w:widowControl w:val="0"/>
              <w:jc w:val="center"/>
              <w:rPr>
                <w:b/>
                <w:sz w:val="20"/>
                <w:szCs w:val="20"/>
              </w:rPr>
            </w:pPr>
            <w:r>
              <w:rPr>
                <w:b/>
                <w:sz w:val="20"/>
                <w:szCs w:val="20"/>
              </w:rPr>
              <w:t>Non-Radiologist Physicians AUC</w:t>
            </w:r>
          </w:p>
          <w:p w14:paraId="0F45199D" w14:textId="77777777" w:rsidR="00CB7D07" w:rsidRDefault="00000000">
            <w:pPr>
              <w:widowControl w:val="0"/>
              <w:jc w:val="center"/>
            </w:pPr>
            <w:r>
              <w:rPr>
                <w:b/>
                <w:sz w:val="20"/>
                <w:szCs w:val="20"/>
              </w:rPr>
              <w:t>(95% CI)</w:t>
            </w:r>
          </w:p>
        </w:tc>
        <w:tc>
          <w:tcPr>
            <w:tcW w:w="1872" w:type="dxa"/>
            <w:shd w:val="clear" w:color="auto" w:fill="auto"/>
            <w:tcMar>
              <w:top w:w="100" w:type="dxa"/>
              <w:left w:w="100" w:type="dxa"/>
              <w:bottom w:w="100" w:type="dxa"/>
              <w:right w:w="100" w:type="dxa"/>
            </w:tcMar>
          </w:tcPr>
          <w:p w14:paraId="68F45CFF" w14:textId="77777777" w:rsidR="00CB7D07" w:rsidRDefault="00000000">
            <w:pPr>
              <w:widowControl w:val="0"/>
              <w:jc w:val="center"/>
              <w:rPr>
                <w:b/>
                <w:sz w:val="20"/>
                <w:szCs w:val="20"/>
              </w:rPr>
            </w:pPr>
            <w:r>
              <w:rPr>
                <w:b/>
                <w:sz w:val="20"/>
                <w:szCs w:val="20"/>
              </w:rPr>
              <w:t>Radiologists</w:t>
            </w:r>
          </w:p>
          <w:p w14:paraId="01A08EFD" w14:textId="77777777" w:rsidR="00CB7D07" w:rsidRDefault="00000000">
            <w:pPr>
              <w:widowControl w:val="0"/>
              <w:jc w:val="center"/>
              <w:rPr>
                <w:b/>
                <w:sz w:val="20"/>
                <w:szCs w:val="20"/>
              </w:rPr>
            </w:pPr>
            <w:r>
              <w:rPr>
                <w:b/>
                <w:sz w:val="20"/>
                <w:szCs w:val="20"/>
              </w:rPr>
              <w:t>AUC</w:t>
            </w:r>
          </w:p>
          <w:p w14:paraId="079A260D" w14:textId="77777777" w:rsidR="00CB7D07" w:rsidRDefault="00000000">
            <w:pPr>
              <w:widowControl w:val="0"/>
              <w:jc w:val="center"/>
            </w:pPr>
            <w:r>
              <w:rPr>
                <w:b/>
                <w:sz w:val="20"/>
                <w:szCs w:val="20"/>
              </w:rPr>
              <w:t>(95% CI)</w:t>
            </w:r>
          </w:p>
        </w:tc>
        <w:tc>
          <w:tcPr>
            <w:tcW w:w="1872" w:type="dxa"/>
            <w:shd w:val="clear" w:color="auto" w:fill="auto"/>
            <w:tcMar>
              <w:top w:w="100" w:type="dxa"/>
              <w:left w:w="100" w:type="dxa"/>
              <w:bottom w:w="100" w:type="dxa"/>
              <w:right w:w="100" w:type="dxa"/>
            </w:tcMar>
          </w:tcPr>
          <w:p w14:paraId="3FB285A8" w14:textId="77777777" w:rsidR="00CB7D07" w:rsidRDefault="00000000">
            <w:pPr>
              <w:widowControl w:val="0"/>
              <w:jc w:val="center"/>
              <w:rPr>
                <w:b/>
                <w:sz w:val="20"/>
                <w:szCs w:val="20"/>
              </w:rPr>
            </w:pPr>
            <w:r>
              <w:rPr>
                <w:b/>
                <w:sz w:val="20"/>
                <w:szCs w:val="20"/>
              </w:rPr>
              <w:t>Non-Radiologist Physicians</w:t>
            </w:r>
          </w:p>
          <w:p w14:paraId="3EBE6791" w14:textId="77777777" w:rsidR="00CB7D07" w:rsidRDefault="00000000">
            <w:pPr>
              <w:widowControl w:val="0"/>
              <w:jc w:val="center"/>
              <w:rPr>
                <w:b/>
                <w:sz w:val="20"/>
                <w:szCs w:val="20"/>
              </w:rPr>
            </w:pPr>
            <w:r>
              <w:rPr>
                <w:b/>
                <w:sz w:val="20"/>
                <w:szCs w:val="20"/>
              </w:rPr>
              <w:t>AUC</w:t>
            </w:r>
          </w:p>
          <w:p w14:paraId="29980CA1" w14:textId="77777777" w:rsidR="00CB7D07" w:rsidRDefault="00000000">
            <w:pPr>
              <w:widowControl w:val="0"/>
              <w:jc w:val="center"/>
            </w:pPr>
            <w:r>
              <w:rPr>
                <w:b/>
                <w:sz w:val="20"/>
                <w:szCs w:val="20"/>
              </w:rPr>
              <w:t>(95% CI)</w:t>
            </w:r>
          </w:p>
        </w:tc>
      </w:tr>
      <w:tr w:rsidR="00CB7D07" w14:paraId="07AFA3F4"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F6F0261" w14:textId="35D20684" w:rsidR="00CB7D07" w:rsidRPr="003F0F2D" w:rsidRDefault="003F0F2D" w:rsidP="003F0F2D">
            <w:pPr>
              <w:widowControl w:val="0"/>
              <w:rPr>
                <w:bCs/>
                <w:sz w:val="20"/>
                <w:szCs w:val="20"/>
              </w:rPr>
            </w:pPr>
            <w:r>
              <w:rPr>
                <w:bCs/>
                <w:sz w:val="20"/>
                <w:szCs w:val="20"/>
              </w:rPr>
              <w:t xml:space="preserve"> </w:t>
            </w:r>
            <w:r w:rsidRPr="003F0F2D">
              <w:rPr>
                <w:bCs/>
                <w:sz w:val="20"/>
                <w:szCs w:val="20"/>
              </w:rPr>
              <w:t>Overall</w:t>
            </w:r>
          </w:p>
        </w:tc>
        <w:tc>
          <w:tcPr>
            <w:tcW w:w="1872" w:type="dxa"/>
            <w:shd w:val="clear" w:color="auto" w:fill="auto"/>
            <w:tcMar>
              <w:top w:w="100" w:type="dxa"/>
              <w:left w:w="100" w:type="dxa"/>
              <w:bottom w:w="100" w:type="dxa"/>
              <w:right w:w="100" w:type="dxa"/>
            </w:tcMar>
          </w:tcPr>
          <w:p w14:paraId="70BB2CA9" w14:textId="77777777" w:rsidR="00CB7D07" w:rsidRDefault="00000000">
            <w:pPr>
              <w:widowControl w:val="0"/>
              <w:jc w:val="center"/>
              <w:rPr>
                <w:sz w:val="20"/>
                <w:szCs w:val="20"/>
              </w:rPr>
            </w:pPr>
            <w:r>
              <w:rPr>
                <w:sz w:val="20"/>
                <w:szCs w:val="20"/>
              </w:rPr>
              <w:t>0.865</w:t>
            </w:r>
          </w:p>
          <w:p w14:paraId="57AD3F09" w14:textId="77777777" w:rsidR="00CB7D07" w:rsidRDefault="00000000">
            <w:pPr>
              <w:widowControl w:val="0"/>
              <w:jc w:val="center"/>
            </w:pPr>
            <w:r>
              <w:rPr>
                <w:sz w:val="20"/>
                <w:szCs w:val="20"/>
              </w:rPr>
              <w:t>(0.856, 0.874)</w:t>
            </w:r>
          </w:p>
        </w:tc>
        <w:tc>
          <w:tcPr>
            <w:tcW w:w="1872" w:type="dxa"/>
            <w:shd w:val="clear" w:color="auto" w:fill="auto"/>
            <w:tcMar>
              <w:top w:w="100" w:type="dxa"/>
              <w:left w:w="100" w:type="dxa"/>
              <w:bottom w:w="100" w:type="dxa"/>
              <w:right w:w="100" w:type="dxa"/>
            </w:tcMar>
          </w:tcPr>
          <w:p w14:paraId="2C582ED6" w14:textId="77777777" w:rsidR="00CB7D07" w:rsidRDefault="00000000">
            <w:pPr>
              <w:widowControl w:val="0"/>
              <w:jc w:val="center"/>
              <w:rPr>
                <w:sz w:val="20"/>
                <w:szCs w:val="20"/>
              </w:rPr>
            </w:pPr>
            <w:r>
              <w:rPr>
                <w:sz w:val="20"/>
                <w:szCs w:val="20"/>
              </w:rPr>
              <w:t>0.824</w:t>
            </w:r>
          </w:p>
          <w:p w14:paraId="4E09972A" w14:textId="77777777" w:rsidR="00CB7D07" w:rsidRDefault="00000000">
            <w:pPr>
              <w:widowControl w:val="0"/>
              <w:jc w:val="center"/>
            </w:pPr>
            <w:r>
              <w:rPr>
                <w:sz w:val="20"/>
                <w:szCs w:val="20"/>
              </w:rPr>
              <w:t>(0.819, 0.830)</w:t>
            </w:r>
          </w:p>
        </w:tc>
        <w:tc>
          <w:tcPr>
            <w:tcW w:w="1872" w:type="dxa"/>
            <w:shd w:val="clear" w:color="auto" w:fill="auto"/>
            <w:tcMar>
              <w:top w:w="100" w:type="dxa"/>
              <w:left w:w="100" w:type="dxa"/>
              <w:bottom w:w="100" w:type="dxa"/>
              <w:right w:w="100" w:type="dxa"/>
            </w:tcMar>
          </w:tcPr>
          <w:p w14:paraId="60F914C6" w14:textId="77777777" w:rsidR="00CB7D07" w:rsidRDefault="00000000">
            <w:pPr>
              <w:widowControl w:val="0"/>
              <w:jc w:val="center"/>
              <w:rPr>
                <w:sz w:val="20"/>
                <w:szCs w:val="20"/>
              </w:rPr>
            </w:pPr>
            <w:r>
              <w:rPr>
                <w:sz w:val="20"/>
                <w:szCs w:val="20"/>
              </w:rPr>
              <w:t>0.900</w:t>
            </w:r>
          </w:p>
          <w:p w14:paraId="4E9EED0F" w14:textId="77777777" w:rsidR="00CB7D07" w:rsidRDefault="00000000">
            <w:pPr>
              <w:widowControl w:val="0"/>
              <w:jc w:val="center"/>
            </w:pPr>
            <w:r>
              <w:rPr>
                <w:sz w:val="20"/>
                <w:szCs w:val="20"/>
              </w:rPr>
              <w:t>(0.893, 0.908)</w:t>
            </w:r>
          </w:p>
        </w:tc>
        <w:tc>
          <w:tcPr>
            <w:tcW w:w="1872" w:type="dxa"/>
            <w:shd w:val="clear" w:color="auto" w:fill="auto"/>
            <w:tcMar>
              <w:top w:w="100" w:type="dxa"/>
              <w:left w:w="100" w:type="dxa"/>
              <w:bottom w:w="100" w:type="dxa"/>
              <w:right w:w="100" w:type="dxa"/>
            </w:tcMar>
          </w:tcPr>
          <w:p w14:paraId="41F93F53" w14:textId="77777777" w:rsidR="00CB7D07" w:rsidRDefault="00000000">
            <w:pPr>
              <w:widowControl w:val="0"/>
              <w:jc w:val="center"/>
              <w:rPr>
                <w:sz w:val="20"/>
                <w:szCs w:val="20"/>
              </w:rPr>
            </w:pPr>
            <w:r>
              <w:rPr>
                <w:sz w:val="20"/>
                <w:szCs w:val="20"/>
              </w:rPr>
              <w:t>0.893</w:t>
            </w:r>
          </w:p>
          <w:p w14:paraId="11FF3C0E" w14:textId="77777777" w:rsidR="00CB7D07" w:rsidRDefault="00000000">
            <w:pPr>
              <w:widowControl w:val="0"/>
              <w:jc w:val="center"/>
            </w:pPr>
            <w:r>
              <w:rPr>
                <w:sz w:val="20"/>
                <w:szCs w:val="20"/>
              </w:rPr>
              <w:t>(0.889, 0.897)</w:t>
            </w:r>
          </w:p>
        </w:tc>
      </w:tr>
      <w:tr w:rsidR="00CB7D07" w14:paraId="488613C1"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8318A53" w14:textId="08A4D026" w:rsidR="00CB7D07" w:rsidRPr="003F0F2D" w:rsidRDefault="003F0F2D" w:rsidP="003F0F2D">
            <w:pPr>
              <w:widowControl w:val="0"/>
              <w:rPr>
                <w:bCs/>
                <w:sz w:val="20"/>
                <w:szCs w:val="20"/>
              </w:rPr>
            </w:pPr>
            <w:r>
              <w:rPr>
                <w:bCs/>
                <w:sz w:val="20"/>
                <w:szCs w:val="20"/>
              </w:rPr>
              <w:t xml:space="preserve"> </w:t>
            </w:r>
            <w:r w:rsidRPr="003F0F2D">
              <w:rPr>
                <w:bCs/>
                <w:sz w:val="20"/>
                <w:szCs w:val="20"/>
              </w:rPr>
              <w:t>Bones</w:t>
            </w:r>
          </w:p>
        </w:tc>
        <w:tc>
          <w:tcPr>
            <w:tcW w:w="1872" w:type="dxa"/>
            <w:shd w:val="clear" w:color="auto" w:fill="auto"/>
            <w:tcMar>
              <w:top w:w="100" w:type="dxa"/>
              <w:left w:w="100" w:type="dxa"/>
              <w:bottom w:w="100" w:type="dxa"/>
              <w:right w:w="100" w:type="dxa"/>
            </w:tcMar>
          </w:tcPr>
          <w:p w14:paraId="1F948552" w14:textId="77777777" w:rsidR="00CB7D07" w:rsidRDefault="00000000">
            <w:pPr>
              <w:widowControl w:val="0"/>
              <w:jc w:val="center"/>
              <w:rPr>
                <w:sz w:val="20"/>
                <w:szCs w:val="20"/>
              </w:rPr>
            </w:pPr>
            <w:r>
              <w:rPr>
                <w:sz w:val="20"/>
                <w:szCs w:val="20"/>
              </w:rPr>
              <w:t>0.737</w:t>
            </w:r>
          </w:p>
          <w:p w14:paraId="1FCB554F" w14:textId="77777777" w:rsidR="00CB7D07" w:rsidRDefault="00000000">
            <w:pPr>
              <w:widowControl w:val="0"/>
              <w:jc w:val="center"/>
            </w:pPr>
            <w:r>
              <w:rPr>
                <w:sz w:val="20"/>
                <w:szCs w:val="20"/>
              </w:rPr>
              <w:t>(0.688, 0.788)</w:t>
            </w:r>
          </w:p>
        </w:tc>
        <w:tc>
          <w:tcPr>
            <w:tcW w:w="1872" w:type="dxa"/>
            <w:shd w:val="clear" w:color="auto" w:fill="auto"/>
            <w:tcMar>
              <w:top w:w="100" w:type="dxa"/>
              <w:left w:w="100" w:type="dxa"/>
              <w:bottom w:w="100" w:type="dxa"/>
              <w:right w:w="100" w:type="dxa"/>
            </w:tcMar>
          </w:tcPr>
          <w:p w14:paraId="56948C38" w14:textId="77777777" w:rsidR="00CB7D07" w:rsidRDefault="00000000">
            <w:pPr>
              <w:widowControl w:val="0"/>
              <w:jc w:val="center"/>
              <w:rPr>
                <w:sz w:val="20"/>
                <w:szCs w:val="20"/>
              </w:rPr>
            </w:pPr>
            <w:r>
              <w:rPr>
                <w:sz w:val="20"/>
                <w:szCs w:val="20"/>
              </w:rPr>
              <w:t>0.614</w:t>
            </w:r>
          </w:p>
          <w:p w14:paraId="1BD415FD" w14:textId="77777777" w:rsidR="00CB7D07" w:rsidRDefault="00000000">
            <w:pPr>
              <w:widowControl w:val="0"/>
              <w:jc w:val="center"/>
            </w:pPr>
            <w:r>
              <w:rPr>
                <w:sz w:val="20"/>
                <w:szCs w:val="20"/>
              </w:rPr>
              <w:t>(0.584, 0.643)</w:t>
            </w:r>
          </w:p>
        </w:tc>
        <w:tc>
          <w:tcPr>
            <w:tcW w:w="1872" w:type="dxa"/>
            <w:shd w:val="clear" w:color="auto" w:fill="auto"/>
            <w:tcMar>
              <w:top w:w="100" w:type="dxa"/>
              <w:left w:w="100" w:type="dxa"/>
              <w:bottom w:w="100" w:type="dxa"/>
              <w:right w:w="100" w:type="dxa"/>
            </w:tcMar>
          </w:tcPr>
          <w:p w14:paraId="325C55FD" w14:textId="77777777" w:rsidR="00CB7D07" w:rsidRDefault="00000000">
            <w:pPr>
              <w:widowControl w:val="0"/>
              <w:jc w:val="center"/>
              <w:rPr>
                <w:sz w:val="20"/>
                <w:szCs w:val="20"/>
              </w:rPr>
            </w:pPr>
            <w:r>
              <w:rPr>
                <w:sz w:val="20"/>
                <w:szCs w:val="20"/>
              </w:rPr>
              <w:t>0.894</w:t>
            </w:r>
          </w:p>
          <w:p w14:paraId="1B5BA4E7" w14:textId="77777777" w:rsidR="00CB7D07" w:rsidRDefault="00000000">
            <w:pPr>
              <w:widowControl w:val="0"/>
              <w:jc w:val="center"/>
            </w:pPr>
            <w:r>
              <w:rPr>
                <w:sz w:val="20"/>
                <w:szCs w:val="20"/>
              </w:rPr>
              <w:t>(0.862, 0.923)</w:t>
            </w:r>
          </w:p>
        </w:tc>
        <w:tc>
          <w:tcPr>
            <w:tcW w:w="1872" w:type="dxa"/>
            <w:shd w:val="clear" w:color="auto" w:fill="auto"/>
            <w:tcMar>
              <w:top w:w="100" w:type="dxa"/>
              <w:left w:w="100" w:type="dxa"/>
              <w:bottom w:w="100" w:type="dxa"/>
              <w:right w:w="100" w:type="dxa"/>
            </w:tcMar>
          </w:tcPr>
          <w:p w14:paraId="25D1EB2A" w14:textId="77777777" w:rsidR="00CB7D07" w:rsidRDefault="00000000">
            <w:pPr>
              <w:widowControl w:val="0"/>
              <w:jc w:val="center"/>
              <w:rPr>
                <w:sz w:val="20"/>
                <w:szCs w:val="20"/>
              </w:rPr>
            </w:pPr>
            <w:r>
              <w:rPr>
                <w:sz w:val="20"/>
                <w:szCs w:val="20"/>
              </w:rPr>
              <w:t>0.853</w:t>
            </w:r>
          </w:p>
          <w:p w14:paraId="01377B69" w14:textId="77777777" w:rsidR="00CB7D07" w:rsidRDefault="00000000">
            <w:pPr>
              <w:widowControl w:val="0"/>
              <w:jc w:val="center"/>
            </w:pPr>
            <w:r>
              <w:rPr>
                <w:sz w:val="20"/>
                <w:szCs w:val="20"/>
              </w:rPr>
              <w:t>(0.833, 0.871)</w:t>
            </w:r>
          </w:p>
        </w:tc>
      </w:tr>
      <w:tr w:rsidR="00CB7D07" w14:paraId="1D8EB43B"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AB0BE30" w14:textId="67281B1B" w:rsidR="00CB7D07" w:rsidRPr="003F0F2D" w:rsidRDefault="003F0F2D" w:rsidP="003F0F2D">
            <w:pPr>
              <w:widowControl w:val="0"/>
              <w:rPr>
                <w:bCs/>
                <w:sz w:val="20"/>
                <w:szCs w:val="20"/>
              </w:rPr>
            </w:pPr>
            <w:r>
              <w:rPr>
                <w:bCs/>
                <w:sz w:val="20"/>
                <w:szCs w:val="20"/>
              </w:rPr>
              <w:t xml:space="preserve"> </w:t>
            </w:r>
            <w:r w:rsidRPr="003F0F2D">
              <w:rPr>
                <w:bCs/>
                <w:sz w:val="20"/>
                <w:szCs w:val="20"/>
              </w:rPr>
              <w:t>Cardiac</w:t>
            </w:r>
          </w:p>
        </w:tc>
        <w:tc>
          <w:tcPr>
            <w:tcW w:w="1872" w:type="dxa"/>
            <w:shd w:val="clear" w:color="auto" w:fill="auto"/>
            <w:tcMar>
              <w:top w:w="100" w:type="dxa"/>
              <w:left w:w="100" w:type="dxa"/>
              <w:bottom w:w="100" w:type="dxa"/>
              <w:right w:w="100" w:type="dxa"/>
            </w:tcMar>
          </w:tcPr>
          <w:p w14:paraId="497D0C08" w14:textId="77777777" w:rsidR="00CB7D07" w:rsidRDefault="00000000">
            <w:pPr>
              <w:widowControl w:val="0"/>
              <w:jc w:val="center"/>
              <w:rPr>
                <w:sz w:val="20"/>
                <w:szCs w:val="20"/>
              </w:rPr>
            </w:pPr>
            <w:r>
              <w:rPr>
                <w:sz w:val="20"/>
                <w:szCs w:val="20"/>
              </w:rPr>
              <w:t>0.842</w:t>
            </w:r>
          </w:p>
          <w:p w14:paraId="5D436B84" w14:textId="77777777" w:rsidR="00CB7D07" w:rsidRDefault="00000000">
            <w:pPr>
              <w:widowControl w:val="0"/>
              <w:jc w:val="center"/>
            </w:pPr>
            <w:r>
              <w:rPr>
                <w:sz w:val="20"/>
                <w:szCs w:val="20"/>
              </w:rPr>
              <w:t>(0.817, 0.864)</w:t>
            </w:r>
          </w:p>
        </w:tc>
        <w:tc>
          <w:tcPr>
            <w:tcW w:w="1872" w:type="dxa"/>
            <w:shd w:val="clear" w:color="auto" w:fill="auto"/>
            <w:tcMar>
              <w:top w:w="100" w:type="dxa"/>
              <w:left w:w="100" w:type="dxa"/>
              <w:bottom w:w="100" w:type="dxa"/>
              <w:right w:w="100" w:type="dxa"/>
            </w:tcMar>
          </w:tcPr>
          <w:p w14:paraId="7E809445" w14:textId="77777777" w:rsidR="00CB7D07" w:rsidRDefault="00000000">
            <w:pPr>
              <w:widowControl w:val="0"/>
              <w:jc w:val="center"/>
              <w:rPr>
                <w:sz w:val="20"/>
                <w:szCs w:val="20"/>
              </w:rPr>
            </w:pPr>
            <w:r>
              <w:rPr>
                <w:sz w:val="20"/>
                <w:szCs w:val="20"/>
              </w:rPr>
              <w:t>0.825</w:t>
            </w:r>
          </w:p>
          <w:p w14:paraId="25C51BCC" w14:textId="77777777" w:rsidR="00CB7D07" w:rsidRDefault="00000000">
            <w:pPr>
              <w:widowControl w:val="0"/>
              <w:jc w:val="center"/>
            </w:pPr>
            <w:r>
              <w:rPr>
                <w:sz w:val="20"/>
                <w:szCs w:val="20"/>
              </w:rPr>
              <w:t>(0.811, 0.839)</w:t>
            </w:r>
          </w:p>
        </w:tc>
        <w:tc>
          <w:tcPr>
            <w:tcW w:w="1872" w:type="dxa"/>
            <w:shd w:val="clear" w:color="auto" w:fill="auto"/>
            <w:tcMar>
              <w:top w:w="100" w:type="dxa"/>
              <w:left w:w="100" w:type="dxa"/>
              <w:bottom w:w="100" w:type="dxa"/>
              <w:right w:w="100" w:type="dxa"/>
            </w:tcMar>
          </w:tcPr>
          <w:p w14:paraId="15C816D6" w14:textId="77777777" w:rsidR="00CB7D07" w:rsidRDefault="00000000">
            <w:pPr>
              <w:widowControl w:val="0"/>
              <w:jc w:val="center"/>
              <w:rPr>
                <w:sz w:val="20"/>
                <w:szCs w:val="20"/>
              </w:rPr>
            </w:pPr>
            <w:r>
              <w:rPr>
                <w:sz w:val="20"/>
                <w:szCs w:val="20"/>
              </w:rPr>
              <w:t>0.863</w:t>
            </w:r>
          </w:p>
          <w:p w14:paraId="3820CC49" w14:textId="77777777" w:rsidR="00CB7D07" w:rsidRDefault="00000000">
            <w:pPr>
              <w:widowControl w:val="0"/>
              <w:jc w:val="center"/>
            </w:pPr>
            <w:r>
              <w:rPr>
                <w:sz w:val="20"/>
                <w:szCs w:val="20"/>
              </w:rPr>
              <w:t>(0.838,0.884)</w:t>
            </w:r>
          </w:p>
        </w:tc>
        <w:tc>
          <w:tcPr>
            <w:tcW w:w="1872" w:type="dxa"/>
            <w:shd w:val="clear" w:color="auto" w:fill="auto"/>
            <w:tcMar>
              <w:top w:w="100" w:type="dxa"/>
              <w:left w:w="100" w:type="dxa"/>
              <w:bottom w:w="100" w:type="dxa"/>
              <w:right w:w="100" w:type="dxa"/>
            </w:tcMar>
          </w:tcPr>
          <w:p w14:paraId="5D49DD5E" w14:textId="77777777" w:rsidR="00CB7D07" w:rsidRDefault="00000000">
            <w:pPr>
              <w:widowControl w:val="0"/>
              <w:jc w:val="center"/>
              <w:rPr>
                <w:sz w:val="20"/>
                <w:szCs w:val="20"/>
              </w:rPr>
            </w:pPr>
            <w:r>
              <w:rPr>
                <w:sz w:val="20"/>
                <w:szCs w:val="20"/>
              </w:rPr>
              <w:t>0.873</w:t>
            </w:r>
          </w:p>
          <w:p w14:paraId="75BE389C" w14:textId="77777777" w:rsidR="00CB7D07" w:rsidRDefault="00000000">
            <w:pPr>
              <w:widowControl w:val="0"/>
              <w:jc w:val="center"/>
            </w:pPr>
            <w:r>
              <w:rPr>
                <w:sz w:val="20"/>
                <w:szCs w:val="20"/>
              </w:rPr>
              <w:t>(0.861, 0.885)</w:t>
            </w:r>
          </w:p>
        </w:tc>
      </w:tr>
      <w:tr w:rsidR="00CB7D07" w14:paraId="0015FCCF"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6A50325" w14:textId="5550BF15" w:rsidR="00CB7D07" w:rsidRPr="003F0F2D" w:rsidRDefault="003F0F2D" w:rsidP="003F0F2D">
            <w:pPr>
              <w:widowControl w:val="0"/>
              <w:rPr>
                <w:bCs/>
                <w:sz w:val="20"/>
                <w:szCs w:val="20"/>
              </w:rPr>
            </w:pPr>
            <w:r>
              <w:rPr>
                <w:bCs/>
                <w:sz w:val="20"/>
                <w:szCs w:val="20"/>
              </w:rPr>
              <w:t xml:space="preserve"> </w:t>
            </w:r>
            <w:r w:rsidRPr="003F0F2D">
              <w:rPr>
                <w:bCs/>
                <w:sz w:val="20"/>
                <w:szCs w:val="20"/>
              </w:rPr>
              <w:t>Hardware</w:t>
            </w:r>
          </w:p>
        </w:tc>
        <w:tc>
          <w:tcPr>
            <w:tcW w:w="1872" w:type="dxa"/>
            <w:shd w:val="clear" w:color="auto" w:fill="auto"/>
            <w:tcMar>
              <w:top w:w="100" w:type="dxa"/>
              <w:left w:w="100" w:type="dxa"/>
              <w:bottom w:w="100" w:type="dxa"/>
              <w:right w:w="100" w:type="dxa"/>
            </w:tcMar>
          </w:tcPr>
          <w:p w14:paraId="03764F67" w14:textId="77777777" w:rsidR="00CB7D07" w:rsidRDefault="00000000">
            <w:pPr>
              <w:widowControl w:val="0"/>
              <w:jc w:val="center"/>
              <w:rPr>
                <w:sz w:val="20"/>
                <w:szCs w:val="20"/>
              </w:rPr>
            </w:pPr>
            <w:r>
              <w:rPr>
                <w:sz w:val="20"/>
                <w:szCs w:val="20"/>
              </w:rPr>
              <w:t xml:space="preserve">0.949 </w:t>
            </w:r>
          </w:p>
          <w:p w14:paraId="6CD0D54B" w14:textId="77777777" w:rsidR="00CB7D07" w:rsidRDefault="00000000">
            <w:pPr>
              <w:widowControl w:val="0"/>
              <w:jc w:val="center"/>
            </w:pPr>
            <w:r>
              <w:rPr>
                <w:sz w:val="20"/>
                <w:szCs w:val="20"/>
              </w:rPr>
              <w:t>(0.936, 0.962)</w:t>
            </w:r>
          </w:p>
        </w:tc>
        <w:tc>
          <w:tcPr>
            <w:tcW w:w="1872" w:type="dxa"/>
            <w:shd w:val="clear" w:color="auto" w:fill="auto"/>
            <w:tcMar>
              <w:top w:w="100" w:type="dxa"/>
              <w:left w:w="100" w:type="dxa"/>
              <w:bottom w:w="100" w:type="dxa"/>
              <w:right w:w="100" w:type="dxa"/>
            </w:tcMar>
          </w:tcPr>
          <w:p w14:paraId="229384E6" w14:textId="77777777" w:rsidR="00CB7D07" w:rsidRDefault="00000000">
            <w:pPr>
              <w:widowControl w:val="0"/>
              <w:jc w:val="center"/>
              <w:rPr>
                <w:sz w:val="20"/>
                <w:szCs w:val="20"/>
              </w:rPr>
            </w:pPr>
            <w:r>
              <w:rPr>
                <w:sz w:val="20"/>
                <w:szCs w:val="20"/>
              </w:rPr>
              <w:t>0.923</w:t>
            </w:r>
          </w:p>
          <w:p w14:paraId="105E3F8D" w14:textId="77777777" w:rsidR="00CB7D07" w:rsidRDefault="00000000">
            <w:pPr>
              <w:widowControl w:val="0"/>
              <w:jc w:val="center"/>
            </w:pPr>
            <w:r>
              <w:rPr>
                <w:sz w:val="20"/>
                <w:szCs w:val="20"/>
              </w:rPr>
              <w:t>(0.914, 0.931)</w:t>
            </w:r>
          </w:p>
        </w:tc>
        <w:tc>
          <w:tcPr>
            <w:tcW w:w="1872" w:type="dxa"/>
            <w:shd w:val="clear" w:color="auto" w:fill="auto"/>
            <w:tcMar>
              <w:top w:w="100" w:type="dxa"/>
              <w:left w:w="100" w:type="dxa"/>
              <w:bottom w:w="100" w:type="dxa"/>
              <w:right w:w="100" w:type="dxa"/>
            </w:tcMar>
          </w:tcPr>
          <w:p w14:paraId="0AB8CF74" w14:textId="77777777" w:rsidR="00CB7D07" w:rsidRDefault="00000000">
            <w:pPr>
              <w:widowControl w:val="0"/>
              <w:jc w:val="center"/>
              <w:rPr>
                <w:sz w:val="20"/>
                <w:szCs w:val="20"/>
              </w:rPr>
            </w:pPr>
            <w:r>
              <w:rPr>
                <w:sz w:val="20"/>
                <w:szCs w:val="20"/>
              </w:rPr>
              <w:t>0.964</w:t>
            </w:r>
          </w:p>
          <w:p w14:paraId="6EFB56B3" w14:textId="77777777" w:rsidR="00CB7D07" w:rsidRDefault="00000000">
            <w:pPr>
              <w:widowControl w:val="0"/>
              <w:jc w:val="center"/>
            </w:pPr>
            <w:r>
              <w:rPr>
                <w:sz w:val="20"/>
                <w:szCs w:val="20"/>
              </w:rPr>
              <w:t>(0.953, 0.974)</w:t>
            </w:r>
          </w:p>
        </w:tc>
        <w:tc>
          <w:tcPr>
            <w:tcW w:w="1872" w:type="dxa"/>
            <w:shd w:val="clear" w:color="auto" w:fill="auto"/>
            <w:tcMar>
              <w:top w:w="100" w:type="dxa"/>
              <w:left w:w="100" w:type="dxa"/>
              <w:bottom w:w="100" w:type="dxa"/>
              <w:right w:w="100" w:type="dxa"/>
            </w:tcMar>
          </w:tcPr>
          <w:p w14:paraId="3B3A0EC2" w14:textId="77777777" w:rsidR="00CB7D07" w:rsidRDefault="00000000">
            <w:pPr>
              <w:widowControl w:val="0"/>
              <w:jc w:val="center"/>
              <w:rPr>
                <w:sz w:val="20"/>
                <w:szCs w:val="20"/>
              </w:rPr>
            </w:pPr>
            <w:r>
              <w:rPr>
                <w:sz w:val="20"/>
                <w:szCs w:val="20"/>
              </w:rPr>
              <w:t>0.952</w:t>
            </w:r>
          </w:p>
          <w:p w14:paraId="3D54FA60" w14:textId="77777777" w:rsidR="00CB7D07" w:rsidRDefault="00000000">
            <w:pPr>
              <w:widowControl w:val="0"/>
              <w:jc w:val="center"/>
            </w:pPr>
            <w:r>
              <w:rPr>
                <w:sz w:val="20"/>
                <w:szCs w:val="20"/>
              </w:rPr>
              <w:t>(0.944, 0.958)</w:t>
            </w:r>
          </w:p>
        </w:tc>
      </w:tr>
      <w:tr w:rsidR="00CB7D07" w14:paraId="2AF378DC"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690530F" w14:textId="15BF6D43" w:rsidR="00CB7D07" w:rsidRPr="003F0F2D" w:rsidRDefault="003F0F2D" w:rsidP="003F0F2D">
            <w:pPr>
              <w:widowControl w:val="0"/>
              <w:rPr>
                <w:bCs/>
                <w:sz w:val="20"/>
                <w:szCs w:val="20"/>
              </w:rPr>
            </w:pPr>
            <w:r>
              <w:rPr>
                <w:bCs/>
                <w:sz w:val="20"/>
                <w:szCs w:val="20"/>
              </w:rPr>
              <w:t xml:space="preserve"> </w:t>
            </w:r>
            <w:r w:rsidRPr="003F0F2D">
              <w:rPr>
                <w:bCs/>
                <w:sz w:val="20"/>
                <w:szCs w:val="20"/>
              </w:rPr>
              <w:t>Lungs</w:t>
            </w:r>
          </w:p>
        </w:tc>
        <w:tc>
          <w:tcPr>
            <w:tcW w:w="1872" w:type="dxa"/>
            <w:shd w:val="clear" w:color="auto" w:fill="auto"/>
            <w:tcMar>
              <w:top w:w="100" w:type="dxa"/>
              <w:left w:w="100" w:type="dxa"/>
              <w:bottom w:w="100" w:type="dxa"/>
              <w:right w:w="100" w:type="dxa"/>
            </w:tcMar>
          </w:tcPr>
          <w:p w14:paraId="49CF59B1" w14:textId="77777777" w:rsidR="00CB7D07" w:rsidRDefault="00000000">
            <w:pPr>
              <w:widowControl w:val="0"/>
              <w:jc w:val="center"/>
              <w:rPr>
                <w:sz w:val="20"/>
                <w:szCs w:val="20"/>
              </w:rPr>
            </w:pPr>
            <w:r>
              <w:rPr>
                <w:sz w:val="20"/>
                <w:szCs w:val="20"/>
              </w:rPr>
              <w:t>0.890</w:t>
            </w:r>
          </w:p>
          <w:p w14:paraId="32B0AA5A" w14:textId="77777777" w:rsidR="00CB7D07" w:rsidRDefault="00000000">
            <w:pPr>
              <w:widowControl w:val="0"/>
              <w:jc w:val="center"/>
            </w:pPr>
            <w:r>
              <w:rPr>
                <w:sz w:val="20"/>
                <w:szCs w:val="20"/>
              </w:rPr>
              <w:t>(0.872, 0.906)</w:t>
            </w:r>
          </w:p>
        </w:tc>
        <w:tc>
          <w:tcPr>
            <w:tcW w:w="1872" w:type="dxa"/>
            <w:shd w:val="clear" w:color="auto" w:fill="auto"/>
            <w:tcMar>
              <w:top w:w="100" w:type="dxa"/>
              <w:left w:w="100" w:type="dxa"/>
              <w:bottom w:w="100" w:type="dxa"/>
              <w:right w:w="100" w:type="dxa"/>
            </w:tcMar>
          </w:tcPr>
          <w:p w14:paraId="3E840A60" w14:textId="77777777" w:rsidR="00CB7D07" w:rsidRDefault="00000000">
            <w:pPr>
              <w:widowControl w:val="0"/>
              <w:jc w:val="center"/>
              <w:rPr>
                <w:sz w:val="20"/>
                <w:szCs w:val="20"/>
              </w:rPr>
            </w:pPr>
            <w:r>
              <w:rPr>
                <w:sz w:val="20"/>
                <w:szCs w:val="20"/>
              </w:rPr>
              <w:t>0.813</w:t>
            </w:r>
          </w:p>
          <w:p w14:paraId="6A8EC9E2" w14:textId="77777777" w:rsidR="00CB7D07" w:rsidRDefault="00000000">
            <w:pPr>
              <w:widowControl w:val="0"/>
              <w:jc w:val="center"/>
            </w:pPr>
            <w:r>
              <w:rPr>
                <w:sz w:val="20"/>
                <w:szCs w:val="20"/>
              </w:rPr>
              <w:t>(0.799, 0.827)</w:t>
            </w:r>
          </w:p>
        </w:tc>
        <w:tc>
          <w:tcPr>
            <w:tcW w:w="1872" w:type="dxa"/>
            <w:shd w:val="clear" w:color="auto" w:fill="auto"/>
            <w:tcMar>
              <w:top w:w="100" w:type="dxa"/>
              <w:left w:w="100" w:type="dxa"/>
              <w:bottom w:w="100" w:type="dxa"/>
              <w:right w:w="100" w:type="dxa"/>
            </w:tcMar>
          </w:tcPr>
          <w:p w14:paraId="02E3C81C" w14:textId="77777777" w:rsidR="00CB7D07" w:rsidRDefault="00000000">
            <w:pPr>
              <w:widowControl w:val="0"/>
              <w:jc w:val="center"/>
              <w:rPr>
                <w:sz w:val="20"/>
                <w:szCs w:val="20"/>
              </w:rPr>
            </w:pPr>
            <w:r>
              <w:rPr>
                <w:sz w:val="20"/>
                <w:szCs w:val="20"/>
              </w:rPr>
              <w:t>0.919</w:t>
            </w:r>
          </w:p>
          <w:p w14:paraId="778087F3" w14:textId="77777777" w:rsidR="00CB7D07" w:rsidRDefault="00000000">
            <w:pPr>
              <w:widowControl w:val="0"/>
              <w:jc w:val="center"/>
            </w:pPr>
            <w:r>
              <w:rPr>
                <w:sz w:val="20"/>
                <w:szCs w:val="20"/>
              </w:rPr>
              <w:t>(0.903, 0.934)</w:t>
            </w:r>
          </w:p>
        </w:tc>
        <w:tc>
          <w:tcPr>
            <w:tcW w:w="1872" w:type="dxa"/>
            <w:shd w:val="clear" w:color="auto" w:fill="auto"/>
            <w:tcMar>
              <w:top w:w="100" w:type="dxa"/>
              <w:left w:w="100" w:type="dxa"/>
              <w:bottom w:w="100" w:type="dxa"/>
              <w:right w:w="100" w:type="dxa"/>
            </w:tcMar>
          </w:tcPr>
          <w:p w14:paraId="18EC74CF" w14:textId="77777777" w:rsidR="00CB7D07" w:rsidRDefault="00000000">
            <w:pPr>
              <w:widowControl w:val="0"/>
              <w:jc w:val="center"/>
              <w:rPr>
                <w:sz w:val="20"/>
                <w:szCs w:val="20"/>
              </w:rPr>
            </w:pPr>
            <w:r>
              <w:rPr>
                <w:sz w:val="20"/>
                <w:szCs w:val="20"/>
              </w:rPr>
              <w:t>0.904</w:t>
            </w:r>
          </w:p>
          <w:p w14:paraId="4249F973" w14:textId="77777777" w:rsidR="00CB7D07" w:rsidRDefault="00000000">
            <w:pPr>
              <w:widowControl w:val="0"/>
              <w:jc w:val="center"/>
            </w:pPr>
            <w:r>
              <w:rPr>
                <w:sz w:val="20"/>
                <w:szCs w:val="20"/>
              </w:rPr>
              <w:t xml:space="preserve">(0.894, 0.915) </w:t>
            </w:r>
          </w:p>
        </w:tc>
      </w:tr>
      <w:tr w:rsidR="00CB7D07" w14:paraId="2302908F"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9705FB8" w14:textId="6BCF54A4" w:rsidR="00CB7D07" w:rsidRPr="003F0F2D" w:rsidRDefault="003F0F2D" w:rsidP="003F0F2D">
            <w:pPr>
              <w:widowControl w:val="0"/>
              <w:rPr>
                <w:bCs/>
                <w:sz w:val="20"/>
                <w:szCs w:val="20"/>
              </w:rPr>
            </w:pPr>
            <w:r>
              <w:rPr>
                <w:bCs/>
                <w:sz w:val="20"/>
                <w:szCs w:val="20"/>
              </w:rPr>
              <w:t xml:space="preserve"> </w:t>
            </w:r>
            <w:r w:rsidRPr="003F0F2D">
              <w:rPr>
                <w:bCs/>
                <w:sz w:val="20"/>
                <w:szCs w:val="20"/>
              </w:rPr>
              <w:t>Mediastinum/Hila</w:t>
            </w:r>
          </w:p>
        </w:tc>
        <w:tc>
          <w:tcPr>
            <w:tcW w:w="1872" w:type="dxa"/>
            <w:shd w:val="clear" w:color="auto" w:fill="auto"/>
            <w:tcMar>
              <w:top w:w="100" w:type="dxa"/>
              <w:left w:w="100" w:type="dxa"/>
              <w:bottom w:w="100" w:type="dxa"/>
              <w:right w:w="100" w:type="dxa"/>
            </w:tcMar>
          </w:tcPr>
          <w:p w14:paraId="471500D7" w14:textId="77777777" w:rsidR="00CB7D07" w:rsidRDefault="00000000">
            <w:pPr>
              <w:widowControl w:val="0"/>
              <w:jc w:val="center"/>
              <w:rPr>
                <w:sz w:val="20"/>
                <w:szCs w:val="20"/>
              </w:rPr>
            </w:pPr>
            <w:r>
              <w:rPr>
                <w:sz w:val="20"/>
                <w:szCs w:val="20"/>
              </w:rPr>
              <w:t xml:space="preserve">0.744 </w:t>
            </w:r>
          </w:p>
          <w:p w14:paraId="0BCE20A2" w14:textId="77777777" w:rsidR="00CB7D07" w:rsidRDefault="00000000">
            <w:pPr>
              <w:widowControl w:val="0"/>
              <w:jc w:val="center"/>
            </w:pPr>
            <w:r>
              <w:rPr>
                <w:sz w:val="20"/>
                <w:szCs w:val="20"/>
              </w:rPr>
              <w:t>(0.711, 0.778)</w:t>
            </w:r>
          </w:p>
        </w:tc>
        <w:tc>
          <w:tcPr>
            <w:tcW w:w="1872" w:type="dxa"/>
            <w:shd w:val="clear" w:color="auto" w:fill="auto"/>
            <w:tcMar>
              <w:top w:w="100" w:type="dxa"/>
              <w:left w:w="100" w:type="dxa"/>
              <w:bottom w:w="100" w:type="dxa"/>
              <w:right w:w="100" w:type="dxa"/>
            </w:tcMar>
          </w:tcPr>
          <w:p w14:paraId="7DC6A93C" w14:textId="77777777" w:rsidR="00CB7D07" w:rsidRDefault="00000000">
            <w:pPr>
              <w:widowControl w:val="0"/>
              <w:jc w:val="center"/>
              <w:rPr>
                <w:sz w:val="20"/>
                <w:szCs w:val="20"/>
              </w:rPr>
            </w:pPr>
            <w:r>
              <w:rPr>
                <w:sz w:val="20"/>
                <w:szCs w:val="20"/>
              </w:rPr>
              <w:t>0.672</w:t>
            </w:r>
          </w:p>
          <w:p w14:paraId="49576074" w14:textId="77777777" w:rsidR="00CB7D07" w:rsidRDefault="00000000">
            <w:pPr>
              <w:widowControl w:val="0"/>
              <w:jc w:val="center"/>
            </w:pPr>
            <w:r>
              <w:rPr>
                <w:sz w:val="20"/>
                <w:szCs w:val="20"/>
              </w:rPr>
              <w:t>(0.651, 0.691)</w:t>
            </w:r>
          </w:p>
        </w:tc>
        <w:tc>
          <w:tcPr>
            <w:tcW w:w="1872" w:type="dxa"/>
            <w:shd w:val="clear" w:color="auto" w:fill="auto"/>
            <w:tcMar>
              <w:top w:w="100" w:type="dxa"/>
              <w:left w:w="100" w:type="dxa"/>
              <w:bottom w:w="100" w:type="dxa"/>
              <w:right w:w="100" w:type="dxa"/>
            </w:tcMar>
          </w:tcPr>
          <w:p w14:paraId="381C0D25" w14:textId="77777777" w:rsidR="00CB7D07" w:rsidRDefault="00000000">
            <w:pPr>
              <w:widowControl w:val="0"/>
              <w:jc w:val="center"/>
              <w:rPr>
                <w:sz w:val="20"/>
                <w:szCs w:val="20"/>
              </w:rPr>
            </w:pPr>
            <w:r>
              <w:rPr>
                <w:sz w:val="20"/>
                <w:szCs w:val="20"/>
              </w:rPr>
              <w:t>0.776</w:t>
            </w:r>
          </w:p>
          <w:p w14:paraId="27311777" w14:textId="77777777" w:rsidR="00CB7D07" w:rsidRDefault="00000000">
            <w:pPr>
              <w:widowControl w:val="0"/>
              <w:jc w:val="center"/>
            </w:pPr>
            <w:r>
              <w:rPr>
                <w:sz w:val="20"/>
                <w:szCs w:val="20"/>
              </w:rPr>
              <w:t>(0.748, 0.803)</w:t>
            </w:r>
          </w:p>
        </w:tc>
        <w:tc>
          <w:tcPr>
            <w:tcW w:w="1872" w:type="dxa"/>
            <w:shd w:val="clear" w:color="auto" w:fill="auto"/>
            <w:tcMar>
              <w:top w:w="100" w:type="dxa"/>
              <w:left w:w="100" w:type="dxa"/>
              <w:bottom w:w="100" w:type="dxa"/>
              <w:right w:w="100" w:type="dxa"/>
            </w:tcMar>
          </w:tcPr>
          <w:p w14:paraId="215DED99" w14:textId="77777777" w:rsidR="00CB7D07" w:rsidRDefault="00000000">
            <w:pPr>
              <w:widowControl w:val="0"/>
              <w:jc w:val="center"/>
              <w:rPr>
                <w:sz w:val="20"/>
                <w:szCs w:val="20"/>
              </w:rPr>
            </w:pPr>
            <w:r>
              <w:rPr>
                <w:sz w:val="20"/>
                <w:szCs w:val="20"/>
              </w:rPr>
              <w:t>0.775</w:t>
            </w:r>
          </w:p>
          <w:p w14:paraId="2B70D75B" w14:textId="77777777" w:rsidR="00CB7D07" w:rsidRDefault="00000000">
            <w:pPr>
              <w:widowControl w:val="0"/>
              <w:jc w:val="center"/>
            </w:pPr>
            <w:r>
              <w:rPr>
                <w:sz w:val="20"/>
                <w:szCs w:val="20"/>
              </w:rPr>
              <w:t>(0.760, 0.792)</w:t>
            </w:r>
          </w:p>
        </w:tc>
      </w:tr>
      <w:tr w:rsidR="00CB7D07" w14:paraId="47CAD792"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47070E7" w14:textId="0BEF055A" w:rsidR="00CB7D07" w:rsidRPr="003F0F2D" w:rsidRDefault="003F0F2D" w:rsidP="003F0F2D">
            <w:pPr>
              <w:widowControl w:val="0"/>
              <w:rPr>
                <w:bCs/>
                <w:sz w:val="20"/>
                <w:szCs w:val="20"/>
              </w:rPr>
            </w:pPr>
            <w:r>
              <w:rPr>
                <w:bCs/>
                <w:sz w:val="20"/>
                <w:szCs w:val="20"/>
              </w:rPr>
              <w:t xml:space="preserve"> </w:t>
            </w:r>
            <w:r w:rsidRPr="003F0F2D">
              <w:rPr>
                <w:bCs/>
                <w:sz w:val="20"/>
                <w:szCs w:val="20"/>
              </w:rPr>
              <w:t>Other</w:t>
            </w:r>
          </w:p>
        </w:tc>
        <w:tc>
          <w:tcPr>
            <w:tcW w:w="1872" w:type="dxa"/>
            <w:shd w:val="clear" w:color="auto" w:fill="auto"/>
            <w:tcMar>
              <w:top w:w="100" w:type="dxa"/>
              <w:left w:w="100" w:type="dxa"/>
              <w:bottom w:w="100" w:type="dxa"/>
              <w:right w:w="100" w:type="dxa"/>
            </w:tcMar>
          </w:tcPr>
          <w:p w14:paraId="58A8152C" w14:textId="77777777" w:rsidR="00CB7D07" w:rsidRDefault="00000000">
            <w:pPr>
              <w:widowControl w:val="0"/>
              <w:jc w:val="center"/>
              <w:rPr>
                <w:sz w:val="20"/>
                <w:szCs w:val="20"/>
              </w:rPr>
            </w:pPr>
            <w:r>
              <w:rPr>
                <w:sz w:val="20"/>
                <w:szCs w:val="20"/>
              </w:rPr>
              <w:t xml:space="preserve">0.699 </w:t>
            </w:r>
          </w:p>
          <w:p w14:paraId="43412F39" w14:textId="77777777" w:rsidR="00CB7D07" w:rsidRDefault="00000000">
            <w:pPr>
              <w:widowControl w:val="0"/>
              <w:jc w:val="center"/>
            </w:pPr>
            <w:r>
              <w:rPr>
                <w:sz w:val="20"/>
                <w:szCs w:val="20"/>
              </w:rPr>
              <w:t>(0.645, 0.752)</w:t>
            </w:r>
          </w:p>
        </w:tc>
        <w:tc>
          <w:tcPr>
            <w:tcW w:w="1872" w:type="dxa"/>
            <w:shd w:val="clear" w:color="auto" w:fill="auto"/>
            <w:tcMar>
              <w:top w:w="100" w:type="dxa"/>
              <w:left w:w="100" w:type="dxa"/>
              <w:bottom w:w="100" w:type="dxa"/>
              <w:right w:w="100" w:type="dxa"/>
            </w:tcMar>
          </w:tcPr>
          <w:p w14:paraId="36BD6950" w14:textId="77777777" w:rsidR="00CB7D07" w:rsidRDefault="00000000">
            <w:pPr>
              <w:widowControl w:val="0"/>
              <w:jc w:val="center"/>
              <w:rPr>
                <w:sz w:val="20"/>
                <w:szCs w:val="20"/>
              </w:rPr>
            </w:pPr>
            <w:r>
              <w:rPr>
                <w:sz w:val="20"/>
                <w:szCs w:val="20"/>
              </w:rPr>
              <w:t>0.664</w:t>
            </w:r>
          </w:p>
          <w:p w14:paraId="1B7DE01B" w14:textId="77777777" w:rsidR="00CB7D07" w:rsidRDefault="00000000">
            <w:pPr>
              <w:widowControl w:val="0"/>
              <w:jc w:val="center"/>
            </w:pPr>
            <w:r>
              <w:rPr>
                <w:sz w:val="20"/>
                <w:szCs w:val="20"/>
              </w:rPr>
              <w:t>(0.635, 0.696)</w:t>
            </w:r>
          </w:p>
        </w:tc>
        <w:tc>
          <w:tcPr>
            <w:tcW w:w="1872" w:type="dxa"/>
            <w:shd w:val="clear" w:color="auto" w:fill="auto"/>
            <w:tcMar>
              <w:top w:w="100" w:type="dxa"/>
              <w:left w:w="100" w:type="dxa"/>
              <w:bottom w:w="100" w:type="dxa"/>
              <w:right w:w="100" w:type="dxa"/>
            </w:tcMar>
          </w:tcPr>
          <w:p w14:paraId="470B2E92" w14:textId="77777777" w:rsidR="00CB7D07" w:rsidRDefault="00000000">
            <w:pPr>
              <w:widowControl w:val="0"/>
              <w:jc w:val="center"/>
              <w:rPr>
                <w:sz w:val="20"/>
                <w:szCs w:val="20"/>
              </w:rPr>
            </w:pPr>
            <w:r>
              <w:rPr>
                <w:sz w:val="20"/>
                <w:szCs w:val="20"/>
              </w:rPr>
              <w:t>0.807</w:t>
            </w:r>
          </w:p>
          <w:p w14:paraId="13066AD0" w14:textId="77777777" w:rsidR="00CB7D07" w:rsidRDefault="00000000">
            <w:pPr>
              <w:widowControl w:val="0"/>
              <w:jc w:val="center"/>
            </w:pPr>
            <w:r>
              <w:rPr>
                <w:sz w:val="20"/>
                <w:szCs w:val="20"/>
              </w:rPr>
              <w:t>(0.755, 0.849)</w:t>
            </w:r>
          </w:p>
        </w:tc>
        <w:tc>
          <w:tcPr>
            <w:tcW w:w="1872" w:type="dxa"/>
            <w:shd w:val="clear" w:color="auto" w:fill="auto"/>
            <w:tcMar>
              <w:top w:w="100" w:type="dxa"/>
              <w:left w:w="100" w:type="dxa"/>
              <w:bottom w:w="100" w:type="dxa"/>
              <w:right w:w="100" w:type="dxa"/>
            </w:tcMar>
          </w:tcPr>
          <w:p w14:paraId="783C63E2" w14:textId="77777777" w:rsidR="00CB7D07" w:rsidRDefault="00000000">
            <w:pPr>
              <w:widowControl w:val="0"/>
              <w:jc w:val="center"/>
              <w:rPr>
                <w:sz w:val="20"/>
                <w:szCs w:val="20"/>
              </w:rPr>
            </w:pPr>
            <w:r>
              <w:rPr>
                <w:sz w:val="20"/>
                <w:szCs w:val="20"/>
              </w:rPr>
              <w:t>0.799</w:t>
            </w:r>
          </w:p>
          <w:p w14:paraId="3FD0C964" w14:textId="77777777" w:rsidR="00CB7D07" w:rsidRDefault="00000000">
            <w:pPr>
              <w:widowControl w:val="0"/>
              <w:jc w:val="center"/>
            </w:pPr>
            <w:r>
              <w:rPr>
                <w:sz w:val="20"/>
                <w:szCs w:val="20"/>
              </w:rPr>
              <w:t>(0.769, 0.825)</w:t>
            </w:r>
          </w:p>
        </w:tc>
      </w:tr>
      <w:tr w:rsidR="00CB7D07" w14:paraId="61C8502D"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BBCD880" w14:textId="19364A85" w:rsidR="00CB7D07" w:rsidRPr="003F0F2D" w:rsidRDefault="003F0F2D" w:rsidP="003F0F2D">
            <w:pPr>
              <w:widowControl w:val="0"/>
              <w:rPr>
                <w:bCs/>
                <w:sz w:val="20"/>
                <w:szCs w:val="20"/>
              </w:rPr>
            </w:pPr>
            <w:r>
              <w:rPr>
                <w:bCs/>
                <w:sz w:val="20"/>
                <w:szCs w:val="20"/>
              </w:rPr>
              <w:t xml:space="preserve"> </w:t>
            </w:r>
            <w:r w:rsidRPr="003F0F2D">
              <w:rPr>
                <w:bCs/>
                <w:sz w:val="20"/>
                <w:szCs w:val="20"/>
              </w:rPr>
              <w:t>Pleura</w:t>
            </w:r>
          </w:p>
        </w:tc>
        <w:tc>
          <w:tcPr>
            <w:tcW w:w="1872" w:type="dxa"/>
            <w:shd w:val="clear" w:color="auto" w:fill="auto"/>
            <w:tcMar>
              <w:top w:w="100" w:type="dxa"/>
              <w:left w:w="100" w:type="dxa"/>
              <w:bottom w:w="100" w:type="dxa"/>
              <w:right w:w="100" w:type="dxa"/>
            </w:tcMar>
          </w:tcPr>
          <w:p w14:paraId="26CA85E3" w14:textId="77777777" w:rsidR="00CB7D07" w:rsidRDefault="00000000">
            <w:pPr>
              <w:widowControl w:val="0"/>
              <w:jc w:val="center"/>
              <w:rPr>
                <w:sz w:val="20"/>
                <w:szCs w:val="20"/>
              </w:rPr>
            </w:pPr>
            <w:r>
              <w:rPr>
                <w:sz w:val="20"/>
                <w:szCs w:val="20"/>
              </w:rPr>
              <w:t>0.890</w:t>
            </w:r>
          </w:p>
          <w:p w14:paraId="427F11B5" w14:textId="77777777" w:rsidR="00CB7D07" w:rsidRDefault="00000000">
            <w:pPr>
              <w:widowControl w:val="0"/>
              <w:jc w:val="center"/>
            </w:pPr>
            <w:r>
              <w:rPr>
                <w:sz w:val="20"/>
                <w:szCs w:val="20"/>
              </w:rPr>
              <w:t>(0.869, 0.909)</w:t>
            </w:r>
          </w:p>
        </w:tc>
        <w:tc>
          <w:tcPr>
            <w:tcW w:w="1872" w:type="dxa"/>
            <w:shd w:val="clear" w:color="auto" w:fill="auto"/>
            <w:tcMar>
              <w:top w:w="100" w:type="dxa"/>
              <w:left w:w="100" w:type="dxa"/>
              <w:bottom w:w="100" w:type="dxa"/>
              <w:right w:w="100" w:type="dxa"/>
            </w:tcMar>
          </w:tcPr>
          <w:p w14:paraId="1FD72818" w14:textId="77777777" w:rsidR="00CB7D07" w:rsidRDefault="00000000">
            <w:pPr>
              <w:widowControl w:val="0"/>
              <w:jc w:val="center"/>
              <w:rPr>
                <w:sz w:val="20"/>
                <w:szCs w:val="20"/>
              </w:rPr>
            </w:pPr>
            <w:r>
              <w:rPr>
                <w:sz w:val="20"/>
                <w:szCs w:val="20"/>
              </w:rPr>
              <w:t>0.817</w:t>
            </w:r>
          </w:p>
          <w:p w14:paraId="1C29E44E" w14:textId="77777777" w:rsidR="00CB7D07" w:rsidRDefault="00000000">
            <w:pPr>
              <w:widowControl w:val="0"/>
              <w:jc w:val="center"/>
            </w:pPr>
            <w:r>
              <w:rPr>
                <w:sz w:val="20"/>
                <w:szCs w:val="20"/>
              </w:rPr>
              <w:t>(0.803, 0.831)</w:t>
            </w:r>
          </w:p>
        </w:tc>
        <w:tc>
          <w:tcPr>
            <w:tcW w:w="1872" w:type="dxa"/>
            <w:shd w:val="clear" w:color="auto" w:fill="auto"/>
            <w:tcMar>
              <w:top w:w="100" w:type="dxa"/>
              <w:left w:w="100" w:type="dxa"/>
              <w:bottom w:w="100" w:type="dxa"/>
              <w:right w:w="100" w:type="dxa"/>
            </w:tcMar>
          </w:tcPr>
          <w:p w14:paraId="0E285809" w14:textId="77777777" w:rsidR="00CB7D07" w:rsidRDefault="00000000">
            <w:pPr>
              <w:widowControl w:val="0"/>
              <w:jc w:val="center"/>
              <w:rPr>
                <w:sz w:val="20"/>
                <w:szCs w:val="20"/>
              </w:rPr>
            </w:pPr>
            <w:r>
              <w:rPr>
                <w:sz w:val="20"/>
                <w:szCs w:val="20"/>
              </w:rPr>
              <w:t>0.911</w:t>
            </w:r>
          </w:p>
          <w:p w14:paraId="3CC600A0" w14:textId="77777777" w:rsidR="00CB7D07" w:rsidRDefault="00000000">
            <w:pPr>
              <w:widowControl w:val="0"/>
              <w:jc w:val="center"/>
            </w:pPr>
            <w:r>
              <w:rPr>
                <w:sz w:val="20"/>
                <w:szCs w:val="20"/>
              </w:rPr>
              <w:t>(0.892, 0.929)</w:t>
            </w:r>
          </w:p>
        </w:tc>
        <w:tc>
          <w:tcPr>
            <w:tcW w:w="1872" w:type="dxa"/>
            <w:shd w:val="clear" w:color="auto" w:fill="auto"/>
            <w:tcMar>
              <w:top w:w="100" w:type="dxa"/>
              <w:left w:w="100" w:type="dxa"/>
              <w:bottom w:w="100" w:type="dxa"/>
              <w:right w:w="100" w:type="dxa"/>
            </w:tcMar>
          </w:tcPr>
          <w:p w14:paraId="1312CC2D" w14:textId="77777777" w:rsidR="00CB7D07" w:rsidRDefault="00000000">
            <w:pPr>
              <w:widowControl w:val="0"/>
              <w:jc w:val="center"/>
              <w:rPr>
                <w:sz w:val="20"/>
                <w:szCs w:val="20"/>
              </w:rPr>
            </w:pPr>
            <w:r>
              <w:rPr>
                <w:sz w:val="20"/>
                <w:szCs w:val="20"/>
              </w:rPr>
              <w:t>0.884</w:t>
            </w:r>
          </w:p>
          <w:p w14:paraId="532F89DA" w14:textId="77777777" w:rsidR="00CB7D07" w:rsidRDefault="00000000">
            <w:pPr>
              <w:widowControl w:val="0"/>
              <w:jc w:val="center"/>
            </w:pPr>
            <w:r>
              <w:rPr>
                <w:sz w:val="20"/>
                <w:szCs w:val="20"/>
              </w:rPr>
              <w:t>(0.872, 0.896)</w:t>
            </w:r>
          </w:p>
        </w:tc>
      </w:tr>
      <w:tr w:rsidR="00CB7D07" w14:paraId="08DAB609" w14:textId="77777777" w:rsidTr="003F0F2D">
        <w:tc>
          <w:tcPr>
            <w:tcW w:w="187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CB8C256" w14:textId="52D58C68" w:rsidR="00CB7D07" w:rsidRPr="003F0F2D" w:rsidRDefault="003F0F2D" w:rsidP="003F0F2D">
            <w:pPr>
              <w:widowControl w:val="0"/>
              <w:rPr>
                <w:bCs/>
                <w:sz w:val="20"/>
                <w:szCs w:val="20"/>
              </w:rPr>
            </w:pPr>
            <w:r>
              <w:rPr>
                <w:bCs/>
                <w:sz w:val="20"/>
                <w:szCs w:val="20"/>
              </w:rPr>
              <w:t xml:space="preserve"> </w:t>
            </w:r>
            <w:r w:rsidRPr="003F0F2D">
              <w:rPr>
                <w:bCs/>
                <w:sz w:val="20"/>
                <w:szCs w:val="20"/>
              </w:rPr>
              <w:t>Soft Tissues</w:t>
            </w:r>
          </w:p>
        </w:tc>
        <w:tc>
          <w:tcPr>
            <w:tcW w:w="1872" w:type="dxa"/>
            <w:shd w:val="clear" w:color="auto" w:fill="auto"/>
            <w:tcMar>
              <w:top w:w="100" w:type="dxa"/>
              <w:left w:w="100" w:type="dxa"/>
              <w:bottom w:w="100" w:type="dxa"/>
              <w:right w:w="100" w:type="dxa"/>
            </w:tcMar>
          </w:tcPr>
          <w:p w14:paraId="37043DFA" w14:textId="77777777" w:rsidR="00CB7D07" w:rsidRDefault="00000000">
            <w:pPr>
              <w:widowControl w:val="0"/>
              <w:jc w:val="center"/>
              <w:rPr>
                <w:sz w:val="20"/>
                <w:szCs w:val="20"/>
              </w:rPr>
            </w:pPr>
            <w:r>
              <w:rPr>
                <w:sz w:val="20"/>
                <w:szCs w:val="20"/>
              </w:rPr>
              <w:t>0.737</w:t>
            </w:r>
          </w:p>
          <w:p w14:paraId="38CA6667" w14:textId="77777777" w:rsidR="00CB7D07" w:rsidRDefault="00000000">
            <w:pPr>
              <w:widowControl w:val="0"/>
              <w:jc w:val="center"/>
            </w:pPr>
            <w:r>
              <w:rPr>
                <w:sz w:val="20"/>
                <w:szCs w:val="20"/>
              </w:rPr>
              <w:t>(0.651, 0.816)</w:t>
            </w:r>
          </w:p>
        </w:tc>
        <w:tc>
          <w:tcPr>
            <w:tcW w:w="1872" w:type="dxa"/>
            <w:shd w:val="clear" w:color="auto" w:fill="auto"/>
            <w:tcMar>
              <w:top w:w="100" w:type="dxa"/>
              <w:left w:w="100" w:type="dxa"/>
              <w:bottom w:w="100" w:type="dxa"/>
              <w:right w:w="100" w:type="dxa"/>
            </w:tcMar>
          </w:tcPr>
          <w:p w14:paraId="47C75B4E" w14:textId="77777777" w:rsidR="00CB7D07" w:rsidRDefault="00000000">
            <w:pPr>
              <w:widowControl w:val="0"/>
              <w:jc w:val="center"/>
              <w:rPr>
                <w:sz w:val="20"/>
                <w:szCs w:val="20"/>
              </w:rPr>
            </w:pPr>
            <w:r>
              <w:rPr>
                <w:sz w:val="20"/>
                <w:szCs w:val="20"/>
              </w:rPr>
              <w:t>0.580</w:t>
            </w:r>
          </w:p>
          <w:p w14:paraId="460689AA" w14:textId="77777777" w:rsidR="00CB7D07" w:rsidRDefault="00000000">
            <w:pPr>
              <w:widowControl w:val="0"/>
              <w:jc w:val="center"/>
            </w:pPr>
            <w:r>
              <w:rPr>
                <w:sz w:val="20"/>
                <w:szCs w:val="20"/>
              </w:rPr>
              <w:t>(0.532, 0.627)</w:t>
            </w:r>
          </w:p>
        </w:tc>
        <w:tc>
          <w:tcPr>
            <w:tcW w:w="1872" w:type="dxa"/>
            <w:shd w:val="clear" w:color="auto" w:fill="auto"/>
            <w:tcMar>
              <w:top w:w="100" w:type="dxa"/>
              <w:left w:w="100" w:type="dxa"/>
              <w:bottom w:w="100" w:type="dxa"/>
              <w:right w:w="100" w:type="dxa"/>
            </w:tcMar>
          </w:tcPr>
          <w:p w14:paraId="03DC1FCB" w14:textId="77777777" w:rsidR="00CB7D07" w:rsidRDefault="00000000">
            <w:pPr>
              <w:widowControl w:val="0"/>
              <w:jc w:val="center"/>
              <w:rPr>
                <w:sz w:val="20"/>
                <w:szCs w:val="20"/>
              </w:rPr>
            </w:pPr>
            <w:r>
              <w:rPr>
                <w:sz w:val="20"/>
                <w:szCs w:val="20"/>
              </w:rPr>
              <w:t>0.813</w:t>
            </w:r>
          </w:p>
          <w:p w14:paraId="2EBC6AD7" w14:textId="77777777" w:rsidR="00CB7D07" w:rsidRDefault="00000000">
            <w:pPr>
              <w:widowControl w:val="0"/>
              <w:jc w:val="center"/>
            </w:pPr>
            <w:r>
              <w:rPr>
                <w:sz w:val="20"/>
                <w:szCs w:val="20"/>
              </w:rPr>
              <w:t>(0.733, 0.882)</w:t>
            </w:r>
          </w:p>
        </w:tc>
        <w:tc>
          <w:tcPr>
            <w:tcW w:w="1872" w:type="dxa"/>
            <w:shd w:val="clear" w:color="auto" w:fill="auto"/>
            <w:tcMar>
              <w:top w:w="100" w:type="dxa"/>
              <w:left w:w="100" w:type="dxa"/>
              <w:bottom w:w="100" w:type="dxa"/>
              <w:right w:w="100" w:type="dxa"/>
            </w:tcMar>
          </w:tcPr>
          <w:p w14:paraId="0D5B8783" w14:textId="77777777" w:rsidR="00CB7D07" w:rsidRDefault="00000000">
            <w:pPr>
              <w:widowControl w:val="0"/>
              <w:jc w:val="center"/>
              <w:rPr>
                <w:sz w:val="20"/>
                <w:szCs w:val="20"/>
              </w:rPr>
            </w:pPr>
            <w:r>
              <w:rPr>
                <w:sz w:val="20"/>
                <w:szCs w:val="20"/>
              </w:rPr>
              <w:t>0.802</w:t>
            </w:r>
          </w:p>
          <w:p w14:paraId="0B6A520F" w14:textId="77777777" w:rsidR="00CB7D07" w:rsidRDefault="00000000">
            <w:pPr>
              <w:widowControl w:val="0"/>
              <w:jc w:val="center"/>
            </w:pPr>
            <w:r>
              <w:rPr>
                <w:sz w:val="20"/>
                <w:szCs w:val="20"/>
              </w:rPr>
              <w:t>(0.759, 0.845)</w:t>
            </w:r>
          </w:p>
        </w:tc>
      </w:tr>
    </w:tbl>
    <w:p w14:paraId="49862DAB" w14:textId="77777777" w:rsidR="00CB7D07" w:rsidRDefault="00CB7D07">
      <w:pPr>
        <w:widowControl w:val="0"/>
      </w:pPr>
    </w:p>
    <w:p w14:paraId="3B92CE04" w14:textId="77777777" w:rsidR="00CB7D07" w:rsidRDefault="00CB7D07">
      <w:pPr>
        <w:rPr>
          <w:b/>
        </w:rPr>
      </w:pPr>
    </w:p>
    <w:p w14:paraId="09F64194" w14:textId="77777777" w:rsidR="00CB7D07" w:rsidRDefault="00000000">
      <w:pPr>
        <w:rPr>
          <w:b/>
        </w:rPr>
      </w:pPr>
      <w:r>
        <w:br w:type="page"/>
      </w:r>
    </w:p>
    <w:p w14:paraId="473E813D" w14:textId="77777777" w:rsidR="00CB7D07" w:rsidRDefault="00000000">
      <w:pPr>
        <w:keepNext/>
        <w:keepLines/>
      </w:pPr>
      <w:r>
        <w:rPr>
          <w:b/>
        </w:rPr>
        <w:lastRenderedPageBreak/>
        <w:t>Supplementary Table 4: Timing data of physician case read times when unaided and aided by the AI system.</w:t>
      </w:r>
    </w:p>
    <w:tbl>
      <w:tblPr>
        <w:tblStyle w:val="a7"/>
        <w:tblW w:w="9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710"/>
        <w:gridCol w:w="2150"/>
        <w:gridCol w:w="1710"/>
        <w:gridCol w:w="1890"/>
      </w:tblGrid>
      <w:tr w:rsidR="003F0F2D" w14:paraId="2F05F814" w14:textId="77777777" w:rsidTr="00EB19B6">
        <w:trPr>
          <w:trHeight w:val="182"/>
        </w:trPr>
        <w:tc>
          <w:tcPr>
            <w:tcW w:w="1800" w:type="dxa"/>
            <w:vMerge w:val="restart"/>
          </w:tcPr>
          <w:p w14:paraId="43F0DD06" w14:textId="3E7E506B" w:rsidR="003F0F2D" w:rsidRDefault="003F0F2D">
            <w:pPr>
              <w:keepNext/>
              <w:keepLines/>
              <w:widowControl w:val="0"/>
              <w:rPr>
                <w:sz w:val="20"/>
                <w:szCs w:val="20"/>
              </w:rPr>
            </w:pPr>
          </w:p>
        </w:tc>
        <w:tc>
          <w:tcPr>
            <w:tcW w:w="3860" w:type="dxa"/>
            <w:gridSpan w:val="2"/>
            <w:tcMar>
              <w:top w:w="140" w:type="dxa"/>
              <w:left w:w="140" w:type="dxa"/>
              <w:bottom w:w="140" w:type="dxa"/>
              <w:right w:w="140" w:type="dxa"/>
            </w:tcMar>
          </w:tcPr>
          <w:p w14:paraId="0A5BFD2F" w14:textId="77777777" w:rsidR="003F0F2D" w:rsidRDefault="003F0F2D" w:rsidP="00E445CD">
            <w:pPr>
              <w:keepNext/>
              <w:keepLines/>
              <w:widowControl w:val="0"/>
              <w:jc w:val="center"/>
              <w:rPr>
                <w:b/>
                <w:sz w:val="20"/>
                <w:szCs w:val="20"/>
              </w:rPr>
            </w:pPr>
            <w:r>
              <w:rPr>
                <w:b/>
                <w:sz w:val="20"/>
                <w:szCs w:val="20"/>
              </w:rPr>
              <w:t>Unaided</w:t>
            </w:r>
          </w:p>
        </w:tc>
        <w:tc>
          <w:tcPr>
            <w:tcW w:w="3600" w:type="dxa"/>
            <w:gridSpan w:val="2"/>
            <w:tcBorders>
              <w:bottom w:val="single" w:sz="8" w:space="0" w:color="000000"/>
            </w:tcBorders>
            <w:tcMar>
              <w:top w:w="140" w:type="dxa"/>
              <w:left w:w="140" w:type="dxa"/>
              <w:bottom w:w="140" w:type="dxa"/>
              <w:right w:w="140" w:type="dxa"/>
            </w:tcMar>
          </w:tcPr>
          <w:p w14:paraId="060CAAED" w14:textId="77777777" w:rsidR="003F0F2D" w:rsidRDefault="003F0F2D" w:rsidP="00E445CD">
            <w:pPr>
              <w:keepNext/>
              <w:keepLines/>
              <w:widowControl w:val="0"/>
              <w:jc w:val="center"/>
              <w:rPr>
                <w:b/>
                <w:sz w:val="20"/>
                <w:szCs w:val="20"/>
              </w:rPr>
            </w:pPr>
            <w:r>
              <w:rPr>
                <w:b/>
                <w:sz w:val="20"/>
                <w:szCs w:val="20"/>
              </w:rPr>
              <w:t>Aided</w:t>
            </w:r>
          </w:p>
        </w:tc>
      </w:tr>
      <w:tr w:rsidR="003F0F2D" w14:paraId="4DEFD483" w14:textId="77777777" w:rsidTr="00EB19B6">
        <w:trPr>
          <w:trHeight w:val="101"/>
        </w:trPr>
        <w:tc>
          <w:tcPr>
            <w:tcW w:w="1800" w:type="dxa"/>
            <w:vMerge/>
          </w:tcPr>
          <w:p w14:paraId="130AD0AA" w14:textId="713BFB13" w:rsidR="003F0F2D" w:rsidRDefault="003F0F2D">
            <w:pPr>
              <w:widowControl w:val="0"/>
              <w:pBdr>
                <w:top w:val="nil"/>
                <w:left w:val="nil"/>
                <w:bottom w:val="nil"/>
                <w:right w:val="nil"/>
                <w:between w:val="nil"/>
              </w:pBdr>
              <w:rPr>
                <w:b/>
                <w:sz w:val="20"/>
                <w:szCs w:val="20"/>
              </w:rPr>
            </w:pPr>
          </w:p>
        </w:tc>
        <w:tc>
          <w:tcPr>
            <w:tcW w:w="1710" w:type="dxa"/>
            <w:tcMar>
              <w:top w:w="140" w:type="dxa"/>
              <w:left w:w="140" w:type="dxa"/>
              <w:bottom w:w="140" w:type="dxa"/>
              <w:right w:w="140" w:type="dxa"/>
            </w:tcMar>
          </w:tcPr>
          <w:p w14:paraId="20F3C27B" w14:textId="77777777" w:rsidR="003F0F2D" w:rsidRDefault="003F0F2D" w:rsidP="00E445CD">
            <w:pPr>
              <w:keepNext/>
              <w:keepLines/>
              <w:widowControl w:val="0"/>
              <w:jc w:val="center"/>
              <w:rPr>
                <w:b/>
                <w:sz w:val="20"/>
                <w:szCs w:val="20"/>
              </w:rPr>
            </w:pPr>
            <w:r>
              <w:rPr>
                <w:b/>
                <w:sz w:val="20"/>
                <w:szCs w:val="20"/>
              </w:rPr>
              <w:t>Median Time (s)</w:t>
            </w:r>
          </w:p>
        </w:tc>
        <w:tc>
          <w:tcPr>
            <w:tcW w:w="2150" w:type="dxa"/>
            <w:tcBorders>
              <w:right w:val="single" w:sz="8" w:space="0" w:color="000000"/>
            </w:tcBorders>
            <w:tcMar>
              <w:top w:w="140" w:type="dxa"/>
              <w:left w:w="140" w:type="dxa"/>
              <w:bottom w:w="140" w:type="dxa"/>
              <w:right w:w="140" w:type="dxa"/>
            </w:tcMar>
          </w:tcPr>
          <w:p w14:paraId="4278AF6B" w14:textId="4BD7B17B" w:rsidR="003F0F2D" w:rsidRDefault="003F0F2D" w:rsidP="00E445CD">
            <w:pPr>
              <w:keepNext/>
              <w:keepLines/>
              <w:widowControl w:val="0"/>
              <w:jc w:val="center"/>
              <w:rPr>
                <w:b/>
                <w:sz w:val="20"/>
                <w:szCs w:val="20"/>
              </w:rPr>
            </w:pPr>
            <w:r>
              <w:rPr>
                <w:b/>
                <w:sz w:val="20"/>
                <w:szCs w:val="20"/>
              </w:rPr>
              <w:t>95% Bootstrap CI</w:t>
            </w:r>
          </w:p>
        </w:tc>
        <w:tc>
          <w:tcPr>
            <w:tcW w:w="171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14:paraId="2AEE6155" w14:textId="77777777" w:rsidR="003F0F2D" w:rsidRDefault="003F0F2D" w:rsidP="00E445CD">
            <w:pPr>
              <w:keepNext/>
              <w:keepLines/>
              <w:widowControl w:val="0"/>
              <w:jc w:val="center"/>
              <w:rPr>
                <w:b/>
                <w:sz w:val="20"/>
                <w:szCs w:val="20"/>
              </w:rPr>
            </w:pPr>
            <w:r>
              <w:rPr>
                <w:b/>
                <w:sz w:val="20"/>
                <w:szCs w:val="20"/>
              </w:rPr>
              <w:t>Median Time (s)</w:t>
            </w:r>
          </w:p>
        </w:tc>
        <w:tc>
          <w:tcPr>
            <w:tcW w:w="18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14:paraId="1618BBF8" w14:textId="2CC093A7" w:rsidR="003F0F2D" w:rsidRDefault="003F0F2D" w:rsidP="00E445CD">
            <w:pPr>
              <w:keepNext/>
              <w:keepLines/>
              <w:widowControl w:val="0"/>
              <w:jc w:val="center"/>
              <w:rPr>
                <w:b/>
                <w:sz w:val="20"/>
                <w:szCs w:val="20"/>
              </w:rPr>
            </w:pPr>
            <w:r>
              <w:rPr>
                <w:b/>
                <w:sz w:val="20"/>
                <w:szCs w:val="20"/>
              </w:rPr>
              <w:t>95% Bootstrap CI</w:t>
            </w:r>
          </w:p>
        </w:tc>
      </w:tr>
      <w:tr w:rsidR="003F0F2D" w14:paraId="7E3A9D3A" w14:textId="77777777" w:rsidTr="003F0F2D">
        <w:trPr>
          <w:trHeight w:val="389"/>
        </w:trPr>
        <w:tc>
          <w:tcPr>
            <w:tcW w:w="1800" w:type="dxa"/>
            <w:tcMar>
              <w:top w:w="140" w:type="dxa"/>
              <w:left w:w="140" w:type="dxa"/>
              <w:bottom w:w="140" w:type="dxa"/>
              <w:right w:w="140" w:type="dxa"/>
            </w:tcMar>
          </w:tcPr>
          <w:p w14:paraId="3539CDEB" w14:textId="77777777" w:rsidR="003F0F2D" w:rsidRDefault="003F0F2D">
            <w:pPr>
              <w:keepNext/>
              <w:keepLines/>
              <w:widowControl w:val="0"/>
              <w:rPr>
                <w:b/>
                <w:sz w:val="20"/>
                <w:szCs w:val="20"/>
              </w:rPr>
            </w:pPr>
            <w:r>
              <w:rPr>
                <w:b/>
                <w:sz w:val="20"/>
                <w:szCs w:val="20"/>
              </w:rPr>
              <w:t>Radiologists</w:t>
            </w:r>
          </w:p>
        </w:tc>
        <w:tc>
          <w:tcPr>
            <w:tcW w:w="1710" w:type="dxa"/>
            <w:tcMar>
              <w:top w:w="140" w:type="dxa"/>
              <w:left w:w="140" w:type="dxa"/>
              <w:bottom w:w="140" w:type="dxa"/>
              <w:right w:w="140" w:type="dxa"/>
            </w:tcMar>
          </w:tcPr>
          <w:p w14:paraId="059D7FF3" w14:textId="77777777" w:rsidR="003F0F2D" w:rsidRDefault="003F0F2D" w:rsidP="00E445CD">
            <w:pPr>
              <w:keepNext/>
              <w:keepLines/>
              <w:widowControl w:val="0"/>
              <w:jc w:val="center"/>
              <w:rPr>
                <w:sz w:val="20"/>
                <w:szCs w:val="20"/>
              </w:rPr>
            </w:pPr>
            <w:r>
              <w:rPr>
                <w:sz w:val="20"/>
                <w:szCs w:val="20"/>
              </w:rPr>
              <w:t>69.5</w:t>
            </w:r>
          </w:p>
        </w:tc>
        <w:tc>
          <w:tcPr>
            <w:tcW w:w="2150" w:type="dxa"/>
            <w:tcMar>
              <w:top w:w="140" w:type="dxa"/>
              <w:left w:w="140" w:type="dxa"/>
              <w:bottom w:w="140" w:type="dxa"/>
              <w:right w:w="140" w:type="dxa"/>
            </w:tcMar>
          </w:tcPr>
          <w:p w14:paraId="06423D03" w14:textId="77777777" w:rsidR="003F0F2D" w:rsidRDefault="003F0F2D" w:rsidP="00E445CD">
            <w:pPr>
              <w:keepNext/>
              <w:keepLines/>
              <w:widowControl w:val="0"/>
              <w:jc w:val="center"/>
              <w:rPr>
                <w:sz w:val="20"/>
                <w:szCs w:val="20"/>
              </w:rPr>
            </w:pPr>
            <w:r>
              <w:rPr>
                <w:sz w:val="20"/>
                <w:szCs w:val="20"/>
              </w:rPr>
              <w:t>[57, 77]</w:t>
            </w:r>
          </w:p>
        </w:tc>
        <w:tc>
          <w:tcPr>
            <w:tcW w:w="1710" w:type="dxa"/>
            <w:tcBorders>
              <w:top w:val="single" w:sz="8" w:space="0" w:color="000000"/>
            </w:tcBorders>
            <w:tcMar>
              <w:top w:w="140" w:type="dxa"/>
              <w:left w:w="140" w:type="dxa"/>
              <w:bottom w:w="140" w:type="dxa"/>
              <w:right w:w="140" w:type="dxa"/>
            </w:tcMar>
          </w:tcPr>
          <w:p w14:paraId="362B4441" w14:textId="77777777" w:rsidR="003F0F2D" w:rsidRDefault="003F0F2D" w:rsidP="00E445CD">
            <w:pPr>
              <w:keepNext/>
              <w:keepLines/>
              <w:widowControl w:val="0"/>
              <w:jc w:val="center"/>
              <w:rPr>
                <w:sz w:val="20"/>
                <w:szCs w:val="20"/>
              </w:rPr>
            </w:pPr>
            <w:r>
              <w:rPr>
                <w:sz w:val="20"/>
                <w:szCs w:val="20"/>
              </w:rPr>
              <w:t>67.5</w:t>
            </w:r>
          </w:p>
        </w:tc>
        <w:tc>
          <w:tcPr>
            <w:tcW w:w="1890" w:type="dxa"/>
            <w:tcBorders>
              <w:top w:val="single" w:sz="8" w:space="0" w:color="000000"/>
            </w:tcBorders>
            <w:tcMar>
              <w:top w:w="140" w:type="dxa"/>
              <w:left w:w="140" w:type="dxa"/>
              <w:bottom w:w="140" w:type="dxa"/>
              <w:right w:w="140" w:type="dxa"/>
            </w:tcMar>
          </w:tcPr>
          <w:p w14:paraId="34E632E0" w14:textId="77777777" w:rsidR="003F0F2D" w:rsidRDefault="003F0F2D" w:rsidP="00E445CD">
            <w:pPr>
              <w:keepNext/>
              <w:keepLines/>
              <w:widowControl w:val="0"/>
              <w:jc w:val="center"/>
              <w:rPr>
                <w:sz w:val="20"/>
                <w:szCs w:val="20"/>
              </w:rPr>
            </w:pPr>
            <w:r>
              <w:rPr>
                <w:sz w:val="20"/>
                <w:szCs w:val="20"/>
              </w:rPr>
              <w:t>[61, 69]</w:t>
            </w:r>
          </w:p>
        </w:tc>
      </w:tr>
      <w:tr w:rsidR="003F0F2D" w14:paraId="5EB065E4" w14:textId="77777777" w:rsidTr="003F0F2D">
        <w:trPr>
          <w:trHeight w:val="280"/>
        </w:trPr>
        <w:tc>
          <w:tcPr>
            <w:tcW w:w="1800" w:type="dxa"/>
            <w:tcBorders>
              <w:bottom w:val="single" w:sz="8" w:space="0" w:color="000000"/>
            </w:tcBorders>
            <w:tcMar>
              <w:top w:w="140" w:type="dxa"/>
              <w:left w:w="140" w:type="dxa"/>
              <w:bottom w:w="140" w:type="dxa"/>
              <w:right w:w="140" w:type="dxa"/>
            </w:tcMar>
          </w:tcPr>
          <w:p w14:paraId="3074926F" w14:textId="77777777" w:rsidR="003F0F2D" w:rsidRDefault="003F0F2D">
            <w:pPr>
              <w:keepNext/>
              <w:keepLines/>
              <w:widowControl w:val="0"/>
              <w:rPr>
                <w:b/>
                <w:sz w:val="20"/>
                <w:szCs w:val="20"/>
              </w:rPr>
            </w:pPr>
            <w:r>
              <w:rPr>
                <w:b/>
                <w:sz w:val="20"/>
                <w:szCs w:val="20"/>
              </w:rPr>
              <w:t>Non-Radiologist Physicians</w:t>
            </w:r>
          </w:p>
        </w:tc>
        <w:tc>
          <w:tcPr>
            <w:tcW w:w="1710" w:type="dxa"/>
            <w:tcMar>
              <w:top w:w="140" w:type="dxa"/>
              <w:left w:w="140" w:type="dxa"/>
              <w:bottom w:w="140" w:type="dxa"/>
              <w:right w:w="140" w:type="dxa"/>
            </w:tcMar>
          </w:tcPr>
          <w:p w14:paraId="0322833F" w14:textId="77777777" w:rsidR="003F0F2D" w:rsidRDefault="003F0F2D" w:rsidP="00E445CD">
            <w:pPr>
              <w:keepNext/>
              <w:keepLines/>
              <w:widowControl w:val="0"/>
              <w:jc w:val="center"/>
              <w:rPr>
                <w:sz w:val="20"/>
                <w:szCs w:val="20"/>
              </w:rPr>
            </w:pPr>
            <w:r>
              <w:rPr>
                <w:sz w:val="20"/>
                <w:szCs w:val="20"/>
              </w:rPr>
              <w:t>107</w:t>
            </w:r>
          </w:p>
        </w:tc>
        <w:tc>
          <w:tcPr>
            <w:tcW w:w="2150" w:type="dxa"/>
            <w:tcMar>
              <w:top w:w="140" w:type="dxa"/>
              <w:left w:w="140" w:type="dxa"/>
              <w:bottom w:w="140" w:type="dxa"/>
              <w:right w:w="140" w:type="dxa"/>
            </w:tcMar>
          </w:tcPr>
          <w:p w14:paraId="5E11AFF9" w14:textId="77777777" w:rsidR="003F0F2D" w:rsidRDefault="003F0F2D" w:rsidP="00E445CD">
            <w:pPr>
              <w:keepNext/>
              <w:keepLines/>
              <w:widowControl w:val="0"/>
              <w:jc w:val="center"/>
              <w:rPr>
                <w:sz w:val="20"/>
                <w:szCs w:val="20"/>
              </w:rPr>
            </w:pPr>
            <w:r>
              <w:rPr>
                <w:sz w:val="20"/>
                <w:szCs w:val="20"/>
              </w:rPr>
              <w:t>[86, 127]</w:t>
            </w:r>
          </w:p>
        </w:tc>
        <w:tc>
          <w:tcPr>
            <w:tcW w:w="1710" w:type="dxa"/>
            <w:tcMar>
              <w:top w:w="140" w:type="dxa"/>
              <w:left w:w="140" w:type="dxa"/>
              <w:bottom w:w="140" w:type="dxa"/>
              <w:right w:w="140" w:type="dxa"/>
            </w:tcMar>
          </w:tcPr>
          <w:p w14:paraId="6798C41D" w14:textId="77777777" w:rsidR="003F0F2D" w:rsidRDefault="003F0F2D" w:rsidP="00E445CD">
            <w:pPr>
              <w:keepNext/>
              <w:keepLines/>
              <w:widowControl w:val="0"/>
              <w:jc w:val="center"/>
              <w:rPr>
                <w:sz w:val="20"/>
                <w:szCs w:val="20"/>
              </w:rPr>
            </w:pPr>
            <w:r>
              <w:rPr>
                <w:sz w:val="20"/>
                <w:szCs w:val="20"/>
              </w:rPr>
              <w:t>98.5</w:t>
            </w:r>
          </w:p>
        </w:tc>
        <w:tc>
          <w:tcPr>
            <w:tcW w:w="1890" w:type="dxa"/>
            <w:tcMar>
              <w:top w:w="140" w:type="dxa"/>
              <w:left w:w="140" w:type="dxa"/>
              <w:bottom w:w="140" w:type="dxa"/>
              <w:right w:w="140" w:type="dxa"/>
            </w:tcMar>
          </w:tcPr>
          <w:p w14:paraId="6AA88983" w14:textId="77777777" w:rsidR="003F0F2D" w:rsidRDefault="003F0F2D" w:rsidP="00E445CD">
            <w:pPr>
              <w:keepNext/>
              <w:keepLines/>
              <w:widowControl w:val="0"/>
              <w:jc w:val="center"/>
              <w:rPr>
                <w:sz w:val="20"/>
                <w:szCs w:val="20"/>
              </w:rPr>
            </w:pPr>
            <w:r>
              <w:rPr>
                <w:sz w:val="20"/>
                <w:szCs w:val="20"/>
              </w:rPr>
              <w:t>[88, 103]</w:t>
            </w:r>
          </w:p>
        </w:tc>
      </w:tr>
    </w:tbl>
    <w:p w14:paraId="3041CCF9" w14:textId="77777777" w:rsidR="00CB7D07" w:rsidRDefault="00CB7D07"/>
    <w:p w14:paraId="67612A92" w14:textId="77777777" w:rsidR="00CB7D07" w:rsidRDefault="00CB7D07"/>
    <w:p w14:paraId="15AB1322" w14:textId="77777777" w:rsidR="00CB7D07" w:rsidRDefault="00000000">
      <w:pPr>
        <w:rPr>
          <w:b/>
        </w:rPr>
      </w:pPr>
      <w:r>
        <w:rPr>
          <w:b/>
        </w:rPr>
        <w:t xml:space="preserve">Supplementary Table 5: Individual physician performance unaided and aided by the AI system. </w:t>
      </w:r>
    </w:p>
    <w:tbl>
      <w:tblPr>
        <w:tblStyle w:val="a8"/>
        <w:tblW w:w="9359" w:type="dxa"/>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125"/>
        <w:gridCol w:w="3300"/>
        <w:gridCol w:w="3059"/>
      </w:tblGrid>
      <w:tr w:rsidR="00CB7D07" w14:paraId="7EEEEC84" w14:textId="77777777" w:rsidTr="003F0F2D">
        <w:trPr>
          <w:trHeight w:val="294"/>
        </w:trPr>
        <w:tc>
          <w:tcPr>
            <w:tcW w:w="1875" w:type="dxa"/>
            <w:shd w:val="clear" w:color="auto" w:fill="auto"/>
            <w:tcMar>
              <w:top w:w="100" w:type="dxa"/>
              <w:left w:w="100" w:type="dxa"/>
              <w:bottom w:w="100" w:type="dxa"/>
              <w:right w:w="100" w:type="dxa"/>
            </w:tcMar>
          </w:tcPr>
          <w:p w14:paraId="5F09CF00" w14:textId="77777777" w:rsidR="00CB7D07" w:rsidRPr="00777DF5" w:rsidRDefault="00000000" w:rsidP="003F0F2D">
            <w:pPr>
              <w:widowControl w:val="0"/>
              <w:ind w:left="118"/>
              <w:rPr>
                <w:b/>
                <w:sz w:val="20"/>
                <w:szCs w:val="20"/>
              </w:rPr>
            </w:pPr>
            <w:r w:rsidRPr="00777DF5">
              <w:rPr>
                <w:b/>
                <w:sz w:val="20"/>
                <w:szCs w:val="20"/>
              </w:rPr>
              <w:t xml:space="preserve">Reader Specialty </w:t>
            </w:r>
          </w:p>
        </w:tc>
        <w:tc>
          <w:tcPr>
            <w:tcW w:w="1125" w:type="dxa"/>
            <w:shd w:val="clear" w:color="auto" w:fill="auto"/>
            <w:tcMar>
              <w:top w:w="100" w:type="dxa"/>
              <w:left w:w="100" w:type="dxa"/>
              <w:bottom w:w="100" w:type="dxa"/>
              <w:right w:w="100" w:type="dxa"/>
            </w:tcMar>
          </w:tcPr>
          <w:p w14:paraId="16571010" w14:textId="77777777" w:rsidR="00CB7D07" w:rsidRPr="00777DF5" w:rsidRDefault="00000000">
            <w:pPr>
              <w:widowControl w:val="0"/>
              <w:jc w:val="center"/>
              <w:rPr>
                <w:b/>
                <w:sz w:val="20"/>
                <w:szCs w:val="20"/>
              </w:rPr>
            </w:pPr>
            <w:r w:rsidRPr="00777DF5">
              <w:rPr>
                <w:b/>
                <w:sz w:val="20"/>
                <w:szCs w:val="20"/>
              </w:rPr>
              <w:t xml:space="preserve">Reader </w:t>
            </w:r>
          </w:p>
        </w:tc>
        <w:tc>
          <w:tcPr>
            <w:tcW w:w="3300" w:type="dxa"/>
            <w:shd w:val="clear" w:color="auto" w:fill="auto"/>
            <w:tcMar>
              <w:top w:w="100" w:type="dxa"/>
              <w:left w:w="100" w:type="dxa"/>
              <w:bottom w:w="100" w:type="dxa"/>
              <w:right w:w="100" w:type="dxa"/>
            </w:tcMar>
          </w:tcPr>
          <w:p w14:paraId="25100038" w14:textId="77777777" w:rsidR="00CB7D07" w:rsidRPr="00777DF5" w:rsidRDefault="00000000">
            <w:pPr>
              <w:widowControl w:val="0"/>
              <w:jc w:val="center"/>
              <w:rPr>
                <w:b/>
                <w:sz w:val="20"/>
                <w:szCs w:val="20"/>
              </w:rPr>
            </w:pPr>
            <w:r w:rsidRPr="00777DF5">
              <w:rPr>
                <w:b/>
                <w:sz w:val="20"/>
                <w:szCs w:val="20"/>
              </w:rPr>
              <w:t xml:space="preserve">Unaided AUC (95% Bootstrap CI) </w:t>
            </w:r>
          </w:p>
        </w:tc>
        <w:tc>
          <w:tcPr>
            <w:tcW w:w="3059" w:type="dxa"/>
            <w:shd w:val="clear" w:color="auto" w:fill="auto"/>
            <w:tcMar>
              <w:top w:w="100" w:type="dxa"/>
              <w:left w:w="100" w:type="dxa"/>
              <w:bottom w:w="100" w:type="dxa"/>
              <w:right w:w="100" w:type="dxa"/>
            </w:tcMar>
          </w:tcPr>
          <w:p w14:paraId="71E525FA" w14:textId="77777777" w:rsidR="00CB7D07" w:rsidRPr="00777DF5" w:rsidRDefault="00000000">
            <w:pPr>
              <w:widowControl w:val="0"/>
              <w:jc w:val="center"/>
              <w:rPr>
                <w:b/>
                <w:sz w:val="20"/>
                <w:szCs w:val="20"/>
              </w:rPr>
            </w:pPr>
            <w:r w:rsidRPr="00777DF5">
              <w:rPr>
                <w:b/>
                <w:sz w:val="20"/>
                <w:szCs w:val="20"/>
              </w:rPr>
              <w:t>Aided AUC (95% Bootstrap CI)</w:t>
            </w:r>
          </w:p>
        </w:tc>
      </w:tr>
      <w:tr w:rsidR="00CB7D07" w14:paraId="0EE60085" w14:textId="77777777">
        <w:trPr>
          <w:trHeight w:val="367"/>
        </w:trPr>
        <w:tc>
          <w:tcPr>
            <w:tcW w:w="1875" w:type="dxa"/>
            <w:vMerge w:val="restart"/>
            <w:shd w:val="clear" w:color="auto" w:fill="auto"/>
            <w:tcMar>
              <w:top w:w="100" w:type="dxa"/>
              <w:left w:w="100" w:type="dxa"/>
              <w:bottom w:w="100" w:type="dxa"/>
              <w:right w:w="100" w:type="dxa"/>
            </w:tcMar>
          </w:tcPr>
          <w:p w14:paraId="2EF4782B" w14:textId="77777777" w:rsidR="00CB7D07" w:rsidRPr="00777DF5" w:rsidRDefault="00000000" w:rsidP="003F0F2D">
            <w:pPr>
              <w:widowControl w:val="0"/>
              <w:ind w:left="118"/>
              <w:rPr>
                <w:sz w:val="20"/>
                <w:szCs w:val="20"/>
              </w:rPr>
            </w:pPr>
            <w:r w:rsidRPr="00777DF5">
              <w:rPr>
                <w:sz w:val="20"/>
                <w:szCs w:val="20"/>
              </w:rPr>
              <w:t xml:space="preserve">Radiologist </w:t>
            </w:r>
          </w:p>
        </w:tc>
        <w:tc>
          <w:tcPr>
            <w:tcW w:w="1125" w:type="dxa"/>
            <w:shd w:val="clear" w:color="auto" w:fill="auto"/>
            <w:tcMar>
              <w:top w:w="100" w:type="dxa"/>
              <w:left w:w="100" w:type="dxa"/>
              <w:bottom w:w="100" w:type="dxa"/>
              <w:right w:w="100" w:type="dxa"/>
            </w:tcMar>
          </w:tcPr>
          <w:p w14:paraId="73B2D8F8" w14:textId="77777777" w:rsidR="00CB7D07" w:rsidRPr="00777DF5" w:rsidRDefault="00000000">
            <w:pPr>
              <w:widowControl w:val="0"/>
              <w:ind w:left="118"/>
              <w:rPr>
                <w:sz w:val="20"/>
                <w:szCs w:val="20"/>
              </w:rPr>
            </w:pPr>
            <w:r w:rsidRPr="00777DF5">
              <w:rPr>
                <w:sz w:val="20"/>
                <w:szCs w:val="20"/>
              </w:rPr>
              <w:t xml:space="preserve">R02 </w:t>
            </w:r>
          </w:p>
        </w:tc>
        <w:tc>
          <w:tcPr>
            <w:tcW w:w="3300" w:type="dxa"/>
            <w:shd w:val="clear" w:color="auto" w:fill="auto"/>
            <w:tcMar>
              <w:top w:w="100" w:type="dxa"/>
              <w:left w:w="100" w:type="dxa"/>
              <w:bottom w:w="100" w:type="dxa"/>
              <w:right w:w="100" w:type="dxa"/>
            </w:tcMar>
          </w:tcPr>
          <w:p w14:paraId="2F3A89A5" w14:textId="77777777" w:rsidR="00CB7D07" w:rsidRPr="00777DF5" w:rsidRDefault="00000000">
            <w:pPr>
              <w:widowControl w:val="0"/>
              <w:jc w:val="center"/>
              <w:rPr>
                <w:sz w:val="20"/>
                <w:szCs w:val="20"/>
              </w:rPr>
            </w:pPr>
            <w:r w:rsidRPr="00777DF5">
              <w:rPr>
                <w:sz w:val="20"/>
                <w:szCs w:val="20"/>
              </w:rPr>
              <w:t xml:space="preserve">0.862 (0.845, 0.879) </w:t>
            </w:r>
          </w:p>
        </w:tc>
        <w:tc>
          <w:tcPr>
            <w:tcW w:w="3059" w:type="dxa"/>
            <w:shd w:val="clear" w:color="auto" w:fill="auto"/>
            <w:tcMar>
              <w:top w:w="100" w:type="dxa"/>
              <w:left w:w="100" w:type="dxa"/>
              <w:bottom w:w="100" w:type="dxa"/>
              <w:right w:w="100" w:type="dxa"/>
            </w:tcMar>
          </w:tcPr>
          <w:p w14:paraId="73BF59D4" w14:textId="77777777" w:rsidR="00CB7D07" w:rsidRPr="00777DF5" w:rsidRDefault="00000000">
            <w:pPr>
              <w:widowControl w:val="0"/>
              <w:jc w:val="center"/>
              <w:rPr>
                <w:sz w:val="20"/>
                <w:szCs w:val="20"/>
              </w:rPr>
            </w:pPr>
            <w:r w:rsidRPr="00777DF5">
              <w:rPr>
                <w:sz w:val="20"/>
                <w:szCs w:val="20"/>
              </w:rPr>
              <w:t>0.900 (0.886, 0.914)</w:t>
            </w:r>
          </w:p>
        </w:tc>
      </w:tr>
      <w:tr w:rsidR="00CB7D07" w14:paraId="2CAFB5F1" w14:textId="77777777">
        <w:trPr>
          <w:trHeight w:val="364"/>
        </w:trPr>
        <w:tc>
          <w:tcPr>
            <w:tcW w:w="1875" w:type="dxa"/>
            <w:vMerge/>
            <w:shd w:val="clear" w:color="auto" w:fill="auto"/>
            <w:tcMar>
              <w:top w:w="100" w:type="dxa"/>
              <w:left w:w="100" w:type="dxa"/>
              <w:bottom w:w="100" w:type="dxa"/>
              <w:right w:w="100" w:type="dxa"/>
            </w:tcMar>
          </w:tcPr>
          <w:p w14:paraId="28AEB460"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514A9A58" w14:textId="77777777" w:rsidR="00CB7D07" w:rsidRPr="00777DF5" w:rsidRDefault="00000000">
            <w:pPr>
              <w:widowControl w:val="0"/>
              <w:ind w:left="118"/>
              <w:rPr>
                <w:sz w:val="20"/>
                <w:szCs w:val="20"/>
              </w:rPr>
            </w:pPr>
            <w:r w:rsidRPr="00777DF5">
              <w:rPr>
                <w:sz w:val="20"/>
                <w:szCs w:val="20"/>
              </w:rPr>
              <w:t xml:space="preserve">R04 </w:t>
            </w:r>
          </w:p>
        </w:tc>
        <w:tc>
          <w:tcPr>
            <w:tcW w:w="3300" w:type="dxa"/>
            <w:shd w:val="clear" w:color="auto" w:fill="auto"/>
            <w:tcMar>
              <w:top w:w="100" w:type="dxa"/>
              <w:left w:w="100" w:type="dxa"/>
              <w:bottom w:w="100" w:type="dxa"/>
              <w:right w:w="100" w:type="dxa"/>
            </w:tcMar>
          </w:tcPr>
          <w:p w14:paraId="36100925" w14:textId="77777777" w:rsidR="00CB7D07" w:rsidRPr="00777DF5" w:rsidRDefault="00000000">
            <w:pPr>
              <w:widowControl w:val="0"/>
              <w:jc w:val="center"/>
              <w:rPr>
                <w:sz w:val="20"/>
                <w:szCs w:val="20"/>
              </w:rPr>
            </w:pPr>
            <w:r w:rsidRPr="00777DF5">
              <w:rPr>
                <w:sz w:val="20"/>
                <w:szCs w:val="20"/>
              </w:rPr>
              <w:t xml:space="preserve">0.834 (0.818, 0.852) </w:t>
            </w:r>
          </w:p>
        </w:tc>
        <w:tc>
          <w:tcPr>
            <w:tcW w:w="3059" w:type="dxa"/>
            <w:shd w:val="clear" w:color="auto" w:fill="auto"/>
            <w:tcMar>
              <w:top w:w="100" w:type="dxa"/>
              <w:left w:w="100" w:type="dxa"/>
              <w:bottom w:w="100" w:type="dxa"/>
              <w:right w:w="100" w:type="dxa"/>
            </w:tcMar>
          </w:tcPr>
          <w:p w14:paraId="203BAEDA" w14:textId="77777777" w:rsidR="00CB7D07" w:rsidRPr="00777DF5" w:rsidRDefault="00000000">
            <w:pPr>
              <w:widowControl w:val="0"/>
              <w:jc w:val="center"/>
              <w:rPr>
                <w:sz w:val="20"/>
                <w:szCs w:val="20"/>
              </w:rPr>
            </w:pPr>
            <w:r w:rsidRPr="00777DF5">
              <w:rPr>
                <w:sz w:val="20"/>
                <w:szCs w:val="20"/>
              </w:rPr>
              <w:t>0.869 (0.856, 0.885)</w:t>
            </w:r>
          </w:p>
        </w:tc>
      </w:tr>
      <w:tr w:rsidR="00CB7D07" w14:paraId="65A15C96" w14:textId="77777777">
        <w:trPr>
          <w:trHeight w:val="364"/>
        </w:trPr>
        <w:tc>
          <w:tcPr>
            <w:tcW w:w="1875" w:type="dxa"/>
            <w:vMerge/>
            <w:shd w:val="clear" w:color="auto" w:fill="auto"/>
            <w:tcMar>
              <w:top w:w="100" w:type="dxa"/>
              <w:left w:w="100" w:type="dxa"/>
              <w:bottom w:w="100" w:type="dxa"/>
              <w:right w:w="100" w:type="dxa"/>
            </w:tcMar>
          </w:tcPr>
          <w:p w14:paraId="6BE3A2BC"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16E6EB61" w14:textId="77777777" w:rsidR="00CB7D07" w:rsidRPr="00777DF5" w:rsidRDefault="00000000">
            <w:pPr>
              <w:widowControl w:val="0"/>
              <w:ind w:left="118"/>
              <w:rPr>
                <w:sz w:val="20"/>
                <w:szCs w:val="20"/>
              </w:rPr>
            </w:pPr>
            <w:r w:rsidRPr="00777DF5">
              <w:rPr>
                <w:sz w:val="20"/>
                <w:szCs w:val="20"/>
              </w:rPr>
              <w:t xml:space="preserve">R12 </w:t>
            </w:r>
          </w:p>
        </w:tc>
        <w:tc>
          <w:tcPr>
            <w:tcW w:w="3300" w:type="dxa"/>
            <w:shd w:val="clear" w:color="auto" w:fill="auto"/>
            <w:tcMar>
              <w:top w:w="100" w:type="dxa"/>
              <w:left w:w="100" w:type="dxa"/>
              <w:bottom w:w="100" w:type="dxa"/>
              <w:right w:w="100" w:type="dxa"/>
            </w:tcMar>
          </w:tcPr>
          <w:p w14:paraId="33E09D10" w14:textId="77777777" w:rsidR="00CB7D07" w:rsidRPr="00777DF5" w:rsidRDefault="00000000">
            <w:pPr>
              <w:widowControl w:val="0"/>
              <w:jc w:val="center"/>
              <w:rPr>
                <w:sz w:val="20"/>
                <w:szCs w:val="20"/>
              </w:rPr>
            </w:pPr>
            <w:r w:rsidRPr="00777DF5">
              <w:rPr>
                <w:sz w:val="20"/>
                <w:szCs w:val="20"/>
              </w:rPr>
              <w:t xml:space="preserve">0.921 (0.910, 0.934) </w:t>
            </w:r>
          </w:p>
        </w:tc>
        <w:tc>
          <w:tcPr>
            <w:tcW w:w="3059" w:type="dxa"/>
            <w:shd w:val="clear" w:color="auto" w:fill="auto"/>
            <w:tcMar>
              <w:top w:w="100" w:type="dxa"/>
              <w:left w:w="100" w:type="dxa"/>
              <w:bottom w:w="100" w:type="dxa"/>
              <w:right w:w="100" w:type="dxa"/>
            </w:tcMar>
          </w:tcPr>
          <w:p w14:paraId="4AF64AD3" w14:textId="77777777" w:rsidR="00CB7D07" w:rsidRPr="00777DF5" w:rsidRDefault="00000000">
            <w:pPr>
              <w:widowControl w:val="0"/>
              <w:jc w:val="center"/>
              <w:rPr>
                <w:sz w:val="20"/>
                <w:szCs w:val="20"/>
              </w:rPr>
            </w:pPr>
            <w:r w:rsidRPr="00777DF5">
              <w:rPr>
                <w:sz w:val="20"/>
                <w:szCs w:val="20"/>
              </w:rPr>
              <w:t>0.934 (0.923, 0.944)</w:t>
            </w:r>
          </w:p>
        </w:tc>
      </w:tr>
      <w:tr w:rsidR="00CB7D07" w14:paraId="4B4AFEEC" w14:textId="77777777">
        <w:trPr>
          <w:trHeight w:val="364"/>
        </w:trPr>
        <w:tc>
          <w:tcPr>
            <w:tcW w:w="1875" w:type="dxa"/>
            <w:vMerge/>
            <w:shd w:val="clear" w:color="auto" w:fill="auto"/>
            <w:tcMar>
              <w:top w:w="100" w:type="dxa"/>
              <w:left w:w="100" w:type="dxa"/>
              <w:bottom w:w="100" w:type="dxa"/>
              <w:right w:w="100" w:type="dxa"/>
            </w:tcMar>
          </w:tcPr>
          <w:p w14:paraId="7A69E1D2"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4B0934BE" w14:textId="77777777" w:rsidR="00CB7D07" w:rsidRPr="00777DF5" w:rsidRDefault="00000000">
            <w:pPr>
              <w:widowControl w:val="0"/>
              <w:ind w:left="118"/>
              <w:rPr>
                <w:sz w:val="20"/>
                <w:szCs w:val="20"/>
              </w:rPr>
            </w:pPr>
            <w:r w:rsidRPr="00777DF5">
              <w:rPr>
                <w:sz w:val="20"/>
                <w:szCs w:val="20"/>
              </w:rPr>
              <w:t xml:space="preserve">R17 </w:t>
            </w:r>
          </w:p>
        </w:tc>
        <w:tc>
          <w:tcPr>
            <w:tcW w:w="3300" w:type="dxa"/>
            <w:shd w:val="clear" w:color="auto" w:fill="auto"/>
            <w:tcMar>
              <w:top w:w="100" w:type="dxa"/>
              <w:left w:w="100" w:type="dxa"/>
              <w:bottom w:w="100" w:type="dxa"/>
              <w:right w:w="100" w:type="dxa"/>
            </w:tcMar>
          </w:tcPr>
          <w:p w14:paraId="3B3935D0" w14:textId="77777777" w:rsidR="00CB7D07" w:rsidRPr="00777DF5" w:rsidRDefault="00000000">
            <w:pPr>
              <w:widowControl w:val="0"/>
              <w:jc w:val="center"/>
              <w:rPr>
                <w:sz w:val="20"/>
                <w:szCs w:val="20"/>
              </w:rPr>
            </w:pPr>
            <w:r w:rsidRPr="00777DF5">
              <w:rPr>
                <w:sz w:val="20"/>
                <w:szCs w:val="20"/>
              </w:rPr>
              <w:t xml:space="preserve">0.885 (0.871, 0.900) </w:t>
            </w:r>
          </w:p>
        </w:tc>
        <w:tc>
          <w:tcPr>
            <w:tcW w:w="3059" w:type="dxa"/>
            <w:shd w:val="clear" w:color="auto" w:fill="auto"/>
            <w:tcMar>
              <w:top w:w="100" w:type="dxa"/>
              <w:left w:w="100" w:type="dxa"/>
              <w:bottom w:w="100" w:type="dxa"/>
              <w:right w:w="100" w:type="dxa"/>
            </w:tcMar>
          </w:tcPr>
          <w:p w14:paraId="1CD24FC5" w14:textId="77777777" w:rsidR="00CB7D07" w:rsidRPr="00777DF5" w:rsidRDefault="00000000">
            <w:pPr>
              <w:widowControl w:val="0"/>
              <w:jc w:val="center"/>
              <w:rPr>
                <w:sz w:val="20"/>
                <w:szCs w:val="20"/>
              </w:rPr>
            </w:pPr>
            <w:r w:rsidRPr="00777DF5">
              <w:rPr>
                <w:sz w:val="20"/>
                <w:szCs w:val="20"/>
              </w:rPr>
              <w:t>0.934 (0.924, 0.945)</w:t>
            </w:r>
          </w:p>
        </w:tc>
      </w:tr>
      <w:tr w:rsidR="00CB7D07" w14:paraId="16346B9D" w14:textId="77777777">
        <w:trPr>
          <w:trHeight w:val="364"/>
        </w:trPr>
        <w:tc>
          <w:tcPr>
            <w:tcW w:w="1875" w:type="dxa"/>
            <w:vMerge/>
            <w:shd w:val="clear" w:color="auto" w:fill="auto"/>
            <w:tcMar>
              <w:top w:w="100" w:type="dxa"/>
              <w:left w:w="100" w:type="dxa"/>
              <w:bottom w:w="100" w:type="dxa"/>
              <w:right w:w="100" w:type="dxa"/>
            </w:tcMar>
          </w:tcPr>
          <w:p w14:paraId="17229315"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24713CF6" w14:textId="77777777" w:rsidR="00CB7D07" w:rsidRPr="00777DF5" w:rsidRDefault="00000000">
            <w:pPr>
              <w:widowControl w:val="0"/>
              <w:ind w:left="118"/>
              <w:rPr>
                <w:sz w:val="20"/>
                <w:szCs w:val="20"/>
              </w:rPr>
            </w:pPr>
            <w:r w:rsidRPr="00777DF5">
              <w:rPr>
                <w:sz w:val="20"/>
                <w:szCs w:val="20"/>
              </w:rPr>
              <w:t xml:space="preserve">R18 </w:t>
            </w:r>
          </w:p>
        </w:tc>
        <w:tc>
          <w:tcPr>
            <w:tcW w:w="3300" w:type="dxa"/>
            <w:shd w:val="clear" w:color="auto" w:fill="auto"/>
            <w:tcMar>
              <w:top w:w="100" w:type="dxa"/>
              <w:left w:w="100" w:type="dxa"/>
              <w:bottom w:w="100" w:type="dxa"/>
              <w:right w:w="100" w:type="dxa"/>
            </w:tcMar>
          </w:tcPr>
          <w:p w14:paraId="273C62EA" w14:textId="77777777" w:rsidR="00CB7D07" w:rsidRPr="00777DF5" w:rsidRDefault="00000000">
            <w:pPr>
              <w:widowControl w:val="0"/>
              <w:jc w:val="center"/>
              <w:rPr>
                <w:sz w:val="20"/>
                <w:szCs w:val="20"/>
              </w:rPr>
            </w:pPr>
            <w:r w:rsidRPr="00777DF5">
              <w:rPr>
                <w:sz w:val="20"/>
                <w:szCs w:val="20"/>
              </w:rPr>
              <w:t xml:space="preserve">0.903 (0.889, 0.917) </w:t>
            </w:r>
          </w:p>
        </w:tc>
        <w:tc>
          <w:tcPr>
            <w:tcW w:w="3059" w:type="dxa"/>
            <w:shd w:val="clear" w:color="auto" w:fill="auto"/>
            <w:tcMar>
              <w:top w:w="100" w:type="dxa"/>
              <w:left w:w="100" w:type="dxa"/>
              <w:bottom w:w="100" w:type="dxa"/>
              <w:right w:w="100" w:type="dxa"/>
            </w:tcMar>
          </w:tcPr>
          <w:p w14:paraId="52AB71AA" w14:textId="77777777" w:rsidR="00CB7D07" w:rsidRPr="00777DF5" w:rsidRDefault="00000000">
            <w:pPr>
              <w:widowControl w:val="0"/>
              <w:jc w:val="center"/>
              <w:rPr>
                <w:sz w:val="20"/>
                <w:szCs w:val="20"/>
              </w:rPr>
            </w:pPr>
            <w:r w:rsidRPr="00777DF5">
              <w:rPr>
                <w:sz w:val="20"/>
                <w:szCs w:val="20"/>
              </w:rPr>
              <w:t>0.927 (0.915, 0.938)</w:t>
            </w:r>
          </w:p>
        </w:tc>
      </w:tr>
      <w:tr w:rsidR="00CB7D07" w14:paraId="768029E5" w14:textId="77777777">
        <w:trPr>
          <w:trHeight w:val="364"/>
        </w:trPr>
        <w:tc>
          <w:tcPr>
            <w:tcW w:w="1875" w:type="dxa"/>
            <w:vMerge/>
            <w:shd w:val="clear" w:color="auto" w:fill="auto"/>
            <w:tcMar>
              <w:top w:w="100" w:type="dxa"/>
              <w:left w:w="100" w:type="dxa"/>
              <w:bottom w:w="100" w:type="dxa"/>
              <w:right w:w="100" w:type="dxa"/>
            </w:tcMar>
          </w:tcPr>
          <w:p w14:paraId="74112C3D"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51DB27EE" w14:textId="77777777" w:rsidR="00CB7D07" w:rsidRPr="00777DF5" w:rsidRDefault="00000000">
            <w:pPr>
              <w:widowControl w:val="0"/>
              <w:ind w:left="118"/>
              <w:rPr>
                <w:sz w:val="20"/>
                <w:szCs w:val="20"/>
              </w:rPr>
            </w:pPr>
            <w:r w:rsidRPr="00777DF5">
              <w:rPr>
                <w:sz w:val="20"/>
                <w:szCs w:val="20"/>
              </w:rPr>
              <w:t xml:space="preserve">R23 </w:t>
            </w:r>
          </w:p>
        </w:tc>
        <w:tc>
          <w:tcPr>
            <w:tcW w:w="3300" w:type="dxa"/>
            <w:shd w:val="clear" w:color="auto" w:fill="auto"/>
            <w:tcMar>
              <w:top w:w="100" w:type="dxa"/>
              <w:left w:w="100" w:type="dxa"/>
              <w:bottom w:w="100" w:type="dxa"/>
              <w:right w:w="100" w:type="dxa"/>
            </w:tcMar>
          </w:tcPr>
          <w:p w14:paraId="5F97B465" w14:textId="77777777" w:rsidR="00CB7D07" w:rsidRPr="00777DF5" w:rsidRDefault="00000000">
            <w:pPr>
              <w:widowControl w:val="0"/>
              <w:jc w:val="center"/>
              <w:rPr>
                <w:sz w:val="20"/>
                <w:szCs w:val="20"/>
              </w:rPr>
            </w:pPr>
            <w:r w:rsidRPr="00777DF5">
              <w:rPr>
                <w:sz w:val="20"/>
                <w:szCs w:val="20"/>
              </w:rPr>
              <w:t xml:space="preserve">0.854 (0.838, 0.870) </w:t>
            </w:r>
          </w:p>
        </w:tc>
        <w:tc>
          <w:tcPr>
            <w:tcW w:w="3059" w:type="dxa"/>
            <w:shd w:val="clear" w:color="auto" w:fill="auto"/>
            <w:tcMar>
              <w:top w:w="100" w:type="dxa"/>
              <w:left w:w="100" w:type="dxa"/>
              <w:bottom w:w="100" w:type="dxa"/>
              <w:right w:w="100" w:type="dxa"/>
            </w:tcMar>
          </w:tcPr>
          <w:p w14:paraId="59F065D9" w14:textId="77777777" w:rsidR="00CB7D07" w:rsidRPr="00777DF5" w:rsidRDefault="00000000">
            <w:pPr>
              <w:widowControl w:val="0"/>
              <w:jc w:val="center"/>
              <w:rPr>
                <w:sz w:val="20"/>
                <w:szCs w:val="20"/>
              </w:rPr>
            </w:pPr>
            <w:r w:rsidRPr="00777DF5">
              <w:rPr>
                <w:sz w:val="20"/>
                <w:szCs w:val="20"/>
              </w:rPr>
              <w:t>0.902 (0.890, 0.915)</w:t>
            </w:r>
          </w:p>
        </w:tc>
      </w:tr>
      <w:tr w:rsidR="00CB7D07" w14:paraId="6C24407E" w14:textId="77777777">
        <w:trPr>
          <w:trHeight w:val="364"/>
        </w:trPr>
        <w:tc>
          <w:tcPr>
            <w:tcW w:w="1875" w:type="dxa"/>
            <w:vMerge w:val="restart"/>
            <w:shd w:val="clear" w:color="auto" w:fill="auto"/>
            <w:tcMar>
              <w:top w:w="100" w:type="dxa"/>
              <w:left w:w="100" w:type="dxa"/>
              <w:bottom w:w="100" w:type="dxa"/>
              <w:right w:w="100" w:type="dxa"/>
            </w:tcMar>
          </w:tcPr>
          <w:p w14:paraId="2DD41DE5" w14:textId="77777777" w:rsidR="00CB7D07" w:rsidRPr="00777DF5" w:rsidRDefault="00000000" w:rsidP="003F0F2D">
            <w:pPr>
              <w:widowControl w:val="0"/>
              <w:ind w:left="120"/>
              <w:rPr>
                <w:sz w:val="20"/>
                <w:szCs w:val="20"/>
              </w:rPr>
            </w:pPr>
            <w:r w:rsidRPr="00777DF5">
              <w:rPr>
                <w:sz w:val="20"/>
                <w:szCs w:val="20"/>
              </w:rPr>
              <w:t xml:space="preserve">Internal Medicine </w:t>
            </w:r>
          </w:p>
        </w:tc>
        <w:tc>
          <w:tcPr>
            <w:tcW w:w="1125" w:type="dxa"/>
            <w:shd w:val="clear" w:color="auto" w:fill="auto"/>
            <w:tcMar>
              <w:top w:w="100" w:type="dxa"/>
              <w:left w:w="100" w:type="dxa"/>
              <w:bottom w:w="100" w:type="dxa"/>
              <w:right w:w="100" w:type="dxa"/>
            </w:tcMar>
          </w:tcPr>
          <w:p w14:paraId="3D8B9CA7" w14:textId="77777777" w:rsidR="00CB7D07" w:rsidRPr="00777DF5" w:rsidRDefault="00000000">
            <w:pPr>
              <w:widowControl w:val="0"/>
              <w:ind w:left="118"/>
              <w:rPr>
                <w:sz w:val="20"/>
                <w:szCs w:val="20"/>
              </w:rPr>
            </w:pPr>
            <w:r w:rsidRPr="00777DF5">
              <w:rPr>
                <w:sz w:val="20"/>
                <w:szCs w:val="20"/>
              </w:rPr>
              <w:t xml:space="preserve">R03 </w:t>
            </w:r>
          </w:p>
        </w:tc>
        <w:tc>
          <w:tcPr>
            <w:tcW w:w="3300" w:type="dxa"/>
            <w:shd w:val="clear" w:color="auto" w:fill="auto"/>
            <w:tcMar>
              <w:top w:w="100" w:type="dxa"/>
              <w:left w:w="100" w:type="dxa"/>
              <w:bottom w:w="100" w:type="dxa"/>
              <w:right w:w="100" w:type="dxa"/>
            </w:tcMar>
          </w:tcPr>
          <w:p w14:paraId="300590EE" w14:textId="77777777" w:rsidR="00CB7D07" w:rsidRPr="00777DF5" w:rsidRDefault="00000000">
            <w:pPr>
              <w:widowControl w:val="0"/>
              <w:jc w:val="center"/>
              <w:rPr>
                <w:sz w:val="20"/>
                <w:szCs w:val="20"/>
              </w:rPr>
            </w:pPr>
            <w:r w:rsidRPr="00777DF5">
              <w:rPr>
                <w:sz w:val="20"/>
                <w:szCs w:val="20"/>
              </w:rPr>
              <w:t xml:space="preserve">0.763 (0.743, 0.784) </w:t>
            </w:r>
          </w:p>
        </w:tc>
        <w:tc>
          <w:tcPr>
            <w:tcW w:w="3059" w:type="dxa"/>
            <w:shd w:val="clear" w:color="auto" w:fill="auto"/>
            <w:tcMar>
              <w:top w:w="100" w:type="dxa"/>
              <w:left w:w="100" w:type="dxa"/>
              <w:bottom w:w="100" w:type="dxa"/>
              <w:right w:w="100" w:type="dxa"/>
            </w:tcMar>
          </w:tcPr>
          <w:p w14:paraId="6095C144" w14:textId="77777777" w:rsidR="00CB7D07" w:rsidRPr="00777DF5" w:rsidRDefault="00000000">
            <w:pPr>
              <w:widowControl w:val="0"/>
              <w:jc w:val="center"/>
              <w:rPr>
                <w:sz w:val="20"/>
                <w:szCs w:val="20"/>
              </w:rPr>
            </w:pPr>
            <w:r w:rsidRPr="00777DF5">
              <w:rPr>
                <w:sz w:val="20"/>
                <w:szCs w:val="20"/>
              </w:rPr>
              <w:t>0.853 (0.836, 0.869)</w:t>
            </w:r>
          </w:p>
        </w:tc>
      </w:tr>
      <w:tr w:rsidR="00CB7D07" w14:paraId="63A9FCBC" w14:textId="77777777">
        <w:trPr>
          <w:trHeight w:val="364"/>
        </w:trPr>
        <w:tc>
          <w:tcPr>
            <w:tcW w:w="1875" w:type="dxa"/>
            <w:vMerge/>
            <w:shd w:val="clear" w:color="auto" w:fill="auto"/>
            <w:tcMar>
              <w:top w:w="100" w:type="dxa"/>
              <w:left w:w="100" w:type="dxa"/>
              <w:bottom w:w="100" w:type="dxa"/>
              <w:right w:w="100" w:type="dxa"/>
            </w:tcMar>
          </w:tcPr>
          <w:p w14:paraId="45CB061A"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18B5F5AE" w14:textId="77777777" w:rsidR="00CB7D07" w:rsidRPr="00777DF5" w:rsidRDefault="00000000">
            <w:pPr>
              <w:widowControl w:val="0"/>
              <w:ind w:left="118"/>
              <w:rPr>
                <w:sz w:val="20"/>
                <w:szCs w:val="20"/>
              </w:rPr>
            </w:pPr>
            <w:r w:rsidRPr="00777DF5">
              <w:rPr>
                <w:sz w:val="20"/>
                <w:szCs w:val="20"/>
              </w:rPr>
              <w:t xml:space="preserve">R07 </w:t>
            </w:r>
          </w:p>
        </w:tc>
        <w:tc>
          <w:tcPr>
            <w:tcW w:w="3300" w:type="dxa"/>
            <w:shd w:val="clear" w:color="auto" w:fill="auto"/>
            <w:tcMar>
              <w:top w:w="100" w:type="dxa"/>
              <w:left w:w="100" w:type="dxa"/>
              <w:bottom w:w="100" w:type="dxa"/>
              <w:right w:w="100" w:type="dxa"/>
            </w:tcMar>
          </w:tcPr>
          <w:p w14:paraId="179ECCB6" w14:textId="77777777" w:rsidR="00CB7D07" w:rsidRPr="00777DF5" w:rsidRDefault="00000000">
            <w:pPr>
              <w:widowControl w:val="0"/>
              <w:jc w:val="center"/>
              <w:rPr>
                <w:sz w:val="20"/>
                <w:szCs w:val="20"/>
              </w:rPr>
            </w:pPr>
            <w:r w:rsidRPr="00777DF5">
              <w:rPr>
                <w:sz w:val="20"/>
                <w:szCs w:val="20"/>
              </w:rPr>
              <w:t xml:space="preserve">0.792 (0.773, 0.810) </w:t>
            </w:r>
          </w:p>
        </w:tc>
        <w:tc>
          <w:tcPr>
            <w:tcW w:w="3059" w:type="dxa"/>
            <w:shd w:val="clear" w:color="auto" w:fill="auto"/>
            <w:tcMar>
              <w:top w:w="100" w:type="dxa"/>
              <w:left w:w="100" w:type="dxa"/>
              <w:bottom w:w="100" w:type="dxa"/>
              <w:right w:w="100" w:type="dxa"/>
            </w:tcMar>
          </w:tcPr>
          <w:p w14:paraId="422013F2" w14:textId="77777777" w:rsidR="00CB7D07" w:rsidRPr="00777DF5" w:rsidRDefault="00000000">
            <w:pPr>
              <w:widowControl w:val="0"/>
              <w:jc w:val="center"/>
              <w:rPr>
                <w:sz w:val="20"/>
                <w:szCs w:val="20"/>
              </w:rPr>
            </w:pPr>
            <w:r w:rsidRPr="00777DF5">
              <w:rPr>
                <w:sz w:val="20"/>
                <w:szCs w:val="20"/>
              </w:rPr>
              <w:t>0.892 (0.879, 0.904)</w:t>
            </w:r>
          </w:p>
        </w:tc>
      </w:tr>
      <w:tr w:rsidR="00CB7D07" w14:paraId="76B020B0" w14:textId="77777777">
        <w:trPr>
          <w:trHeight w:val="364"/>
        </w:trPr>
        <w:tc>
          <w:tcPr>
            <w:tcW w:w="1875" w:type="dxa"/>
            <w:vMerge/>
            <w:shd w:val="clear" w:color="auto" w:fill="auto"/>
            <w:tcMar>
              <w:top w:w="100" w:type="dxa"/>
              <w:left w:w="100" w:type="dxa"/>
              <w:bottom w:w="100" w:type="dxa"/>
              <w:right w:w="100" w:type="dxa"/>
            </w:tcMar>
          </w:tcPr>
          <w:p w14:paraId="0B519FA0"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5565831B" w14:textId="77777777" w:rsidR="00CB7D07" w:rsidRPr="00777DF5" w:rsidRDefault="00000000">
            <w:pPr>
              <w:widowControl w:val="0"/>
              <w:ind w:left="118"/>
              <w:rPr>
                <w:sz w:val="20"/>
                <w:szCs w:val="20"/>
              </w:rPr>
            </w:pPr>
            <w:r w:rsidRPr="00777DF5">
              <w:rPr>
                <w:sz w:val="20"/>
                <w:szCs w:val="20"/>
              </w:rPr>
              <w:t xml:space="preserve">R08 </w:t>
            </w:r>
          </w:p>
        </w:tc>
        <w:tc>
          <w:tcPr>
            <w:tcW w:w="3300" w:type="dxa"/>
            <w:shd w:val="clear" w:color="auto" w:fill="auto"/>
            <w:tcMar>
              <w:top w:w="100" w:type="dxa"/>
              <w:left w:w="100" w:type="dxa"/>
              <w:bottom w:w="100" w:type="dxa"/>
              <w:right w:w="100" w:type="dxa"/>
            </w:tcMar>
          </w:tcPr>
          <w:p w14:paraId="326395AD" w14:textId="77777777" w:rsidR="00CB7D07" w:rsidRPr="00777DF5" w:rsidRDefault="00000000">
            <w:pPr>
              <w:widowControl w:val="0"/>
              <w:jc w:val="center"/>
              <w:rPr>
                <w:sz w:val="20"/>
                <w:szCs w:val="20"/>
              </w:rPr>
            </w:pPr>
            <w:r w:rsidRPr="00777DF5">
              <w:rPr>
                <w:sz w:val="20"/>
                <w:szCs w:val="20"/>
              </w:rPr>
              <w:t xml:space="preserve">0.813 (0.795, 0.831) </w:t>
            </w:r>
          </w:p>
        </w:tc>
        <w:tc>
          <w:tcPr>
            <w:tcW w:w="3059" w:type="dxa"/>
            <w:shd w:val="clear" w:color="auto" w:fill="auto"/>
            <w:tcMar>
              <w:top w:w="100" w:type="dxa"/>
              <w:left w:w="100" w:type="dxa"/>
              <w:bottom w:w="100" w:type="dxa"/>
              <w:right w:w="100" w:type="dxa"/>
            </w:tcMar>
          </w:tcPr>
          <w:p w14:paraId="3171D2C8" w14:textId="77777777" w:rsidR="00CB7D07" w:rsidRPr="00777DF5" w:rsidRDefault="00000000">
            <w:pPr>
              <w:widowControl w:val="0"/>
              <w:jc w:val="center"/>
              <w:rPr>
                <w:sz w:val="20"/>
                <w:szCs w:val="20"/>
              </w:rPr>
            </w:pPr>
            <w:r w:rsidRPr="00777DF5">
              <w:rPr>
                <w:sz w:val="20"/>
                <w:szCs w:val="20"/>
              </w:rPr>
              <w:t>0.921 (0.908, 0.933)</w:t>
            </w:r>
          </w:p>
        </w:tc>
      </w:tr>
      <w:tr w:rsidR="00CB7D07" w14:paraId="07043D58" w14:textId="77777777">
        <w:trPr>
          <w:trHeight w:val="379"/>
        </w:trPr>
        <w:tc>
          <w:tcPr>
            <w:tcW w:w="1875" w:type="dxa"/>
            <w:vMerge/>
            <w:shd w:val="clear" w:color="auto" w:fill="auto"/>
            <w:tcMar>
              <w:top w:w="100" w:type="dxa"/>
              <w:left w:w="100" w:type="dxa"/>
              <w:bottom w:w="100" w:type="dxa"/>
              <w:right w:w="100" w:type="dxa"/>
            </w:tcMar>
          </w:tcPr>
          <w:p w14:paraId="5DE2FE91"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684CD977" w14:textId="77777777" w:rsidR="00CB7D07" w:rsidRPr="00777DF5" w:rsidRDefault="00000000">
            <w:pPr>
              <w:widowControl w:val="0"/>
              <w:ind w:left="118"/>
              <w:rPr>
                <w:sz w:val="20"/>
                <w:szCs w:val="20"/>
              </w:rPr>
            </w:pPr>
            <w:r w:rsidRPr="00777DF5">
              <w:rPr>
                <w:sz w:val="20"/>
                <w:szCs w:val="20"/>
              </w:rPr>
              <w:t xml:space="preserve">R09 </w:t>
            </w:r>
          </w:p>
        </w:tc>
        <w:tc>
          <w:tcPr>
            <w:tcW w:w="3300" w:type="dxa"/>
            <w:shd w:val="clear" w:color="auto" w:fill="auto"/>
            <w:tcMar>
              <w:top w:w="100" w:type="dxa"/>
              <w:left w:w="100" w:type="dxa"/>
              <w:bottom w:w="100" w:type="dxa"/>
              <w:right w:w="100" w:type="dxa"/>
            </w:tcMar>
          </w:tcPr>
          <w:p w14:paraId="673F8D6F" w14:textId="77777777" w:rsidR="00CB7D07" w:rsidRPr="00777DF5" w:rsidRDefault="00000000">
            <w:pPr>
              <w:widowControl w:val="0"/>
              <w:jc w:val="center"/>
              <w:rPr>
                <w:sz w:val="20"/>
                <w:szCs w:val="20"/>
              </w:rPr>
            </w:pPr>
            <w:r w:rsidRPr="00777DF5">
              <w:rPr>
                <w:sz w:val="20"/>
                <w:szCs w:val="20"/>
              </w:rPr>
              <w:t xml:space="preserve">0.806 (0.788, 0.825) </w:t>
            </w:r>
          </w:p>
        </w:tc>
        <w:tc>
          <w:tcPr>
            <w:tcW w:w="3059" w:type="dxa"/>
            <w:shd w:val="clear" w:color="auto" w:fill="auto"/>
            <w:tcMar>
              <w:top w:w="100" w:type="dxa"/>
              <w:left w:w="100" w:type="dxa"/>
              <w:bottom w:w="100" w:type="dxa"/>
              <w:right w:w="100" w:type="dxa"/>
            </w:tcMar>
          </w:tcPr>
          <w:p w14:paraId="0C21C80C" w14:textId="77777777" w:rsidR="00CB7D07" w:rsidRPr="00777DF5" w:rsidRDefault="00000000">
            <w:pPr>
              <w:widowControl w:val="0"/>
              <w:jc w:val="center"/>
              <w:rPr>
                <w:sz w:val="20"/>
                <w:szCs w:val="20"/>
              </w:rPr>
            </w:pPr>
            <w:r w:rsidRPr="00777DF5">
              <w:rPr>
                <w:sz w:val="20"/>
                <w:szCs w:val="20"/>
              </w:rPr>
              <w:t>0.902 (0.889, 0.916)</w:t>
            </w:r>
          </w:p>
        </w:tc>
      </w:tr>
      <w:tr w:rsidR="00CB7D07" w14:paraId="7D91E023" w14:textId="77777777">
        <w:trPr>
          <w:trHeight w:val="364"/>
        </w:trPr>
        <w:tc>
          <w:tcPr>
            <w:tcW w:w="1875" w:type="dxa"/>
            <w:vMerge/>
            <w:shd w:val="clear" w:color="auto" w:fill="auto"/>
            <w:tcMar>
              <w:top w:w="100" w:type="dxa"/>
              <w:left w:w="100" w:type="dxa"/>
              <w:bottom w:w="100" w:type="dxa"/>
              <w:right w:w="100" w:type="dxa"/>
            </w:tcMar>
          </w:tcPr>
          <w:p w14:paraId="48B2094C"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711B8884" w14:textId="77777777" w:rsidR="00CB7D07" w:rsidRPr="00777DF5" w:rsidRDefault="00000000">
            <w:pPr>
              <w:widowControl w:val="0"/>
              <w:ind w:left="118"/>
              <w:rPr>
                <w:sz w:val="20"/>
                <w:szCs w:val="20"/>
              </w:rPr>
            </w:pPr>
            <w:r w:rsidRPr="00777DF5">
              <w:rPr>
                <w:sz w:val="20"/>
                <w:szCs w:val="20"/>
              </w:rPr>
              <w:t xml:space="preserve">R10 </w:t>
            </w:r>
          </w:p>
        </w:tc>
        <w:tc>
          <w:tcPr>
            <w:tcW w:w="3300" w:type="dxa"/>
            <w:shd w:val="clear" w:color="auto" w:fill="auto"/>
            <w:tcMar>
              <w:top w:w="100" w:type="dxa"/>
              <w:left w:w="100" w:type="dxa"/>
              <w:bottom w:w="100" w:type="dxa"/>
              <w:right w:w="100" w:type="dxa"/>
            </w:tcMar>
          </w:tcPr>
          <w:p w14:paraId="48511CF9" w14:textId="77777777" w:rsidR="00CB7D07" w:rsidRPr="00777DF5" w:rsidRDefault="00000000">
            <w:pPr>
              <w:widowControl w:val="0"/>
              <w:jc w:val="center"/>
              <w:rPr>
                <w:sz w:val="20"/>
                <w:szCs w:val="20"/>
              </w:rPr>
            </w:pPr>
            <w:r w:rsidRPr="00777DF5">
              <w:rPr>
                <w:sz w:val="20"/>
                <w:szCs w:val="20"/>
              </w:rPr>
              <w:t xml:space="preserve">0.828 (0.813, 0.845) </w:t>
            </w:r>
          </w:p>
        </w:tc>
        <w:tc>
          <w:tcPr>
            <w:tcW w:w="3059" w:type="dxa"/>
            <w:shd w:val="clear" w:color="auto" w:fill="auto"/>
            <w:tcMar>
              <w:top w:w="100" w:type="dxa"/>
              <w:left w:w="100" w:type="dxa"/>
              <w:bottom w:w="100" w:type="dxa"/>
              <w:right w:w="100" w:type="dxa"/>
            </w:tcMar>
          </w:tcPr>
          <w:p w14:paraId="6AD16162" w14:textId="77777777" w:rsidR="00CB7D07" w:rsidRPr="00777DF5" w:rsidRDefault="00000000">
            <w:pPr>
              <w:widowControl w:val="0"/>
              <w:jc w:val="center"/>
              <w:rPr>
                <w:sz w:val="20"/>
                <w:szCs w:val="20"/>
              </w:rPr>
            </w:pPr>
            <w:r w:rsidRPr="00777DF5">
              <w:rPr>
                <w:sz w:val="20"/>
                <w:szCs w:val="20"/>
              </w:rPr>
              <w:t>0.907 (0.895, 0.920)</w:t>
            </w:r>
          </w:p>
        </w:tc>
      </w:tr>
      <w:tr w:rsidR="00CB7D07" w14:paraId="41299CCE" w14:textId="77777777">
        <w:trPr>
          <w:trHeight w:val="364"/>
        </w:trPr>
        <w:tc>
          <w:tcPr>
            <w:tcW w:w="1875" w:type="dxa"/>
            <w:vMerge/>
            <w:shd w:val="clear" w:color="auto" w:fill="auto"/>
            <w:tcMar>
              <w:top w:w="100" w:type="dxa"/>
              <w:left w:w="100" w:type="dxa"/>
              <w:bottom w:w="100" w:type="dxa"/>
              <w:right w:w="100" w:type="dxa"/>
            </w:tcMar>
          </w:tcPr>
          <w:p w14:paraId="6050A25D"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1071A92C" w14:textId="77777777" w:rsidR="00CB7D07" w:rsidRPr="00777DF5" w:rsidRDefault="00000000">
            <w:pPr>
              <w:widowControl w:val="0"/>
              <w:ind w:left="118"/>
              <w:rPr>
                <w:sz w:val="20"/>
                <w:szCs w:val="20"/>
              </w:rPr>
            </w:pPr>
            <w:r w:rsidRPr="00777DF5">
              <w:rPr>
                <w:sz w:val="20"/>
                <w:szCs w:val="20"/>
              </w:rPr>
              <w:t xml:space="preserve">R24 </w:t>
            </w:r>
          </w:p>
        </w:tc>
        <w:tc>
          <w:tcPr>
            <w:tcW w:w="3300" w:type="dxa"/>
            <w:shd w:val="clear" w:color="auto" w:fill="auto"/>
            <w:tcMar>
              <w:top w:w="100" w:type="dxa"/>
              <w:left w:w="100" w:type="dxa"/>
              <w:bottom w:w="100" w:type="dxa"/>
              <w:right w:w="100" w:type="dxa"/>
            </w:tcMar>
          </w:tcPr>
          <w:p w14:paraId="7373B939" w14:textId="77777777" w:rsidR="00CB7D07" w:rsidRPr="00777DF5" w:rsidRDefault="00000000">
            <w:pPr>
              <w:widowControl w:val="0"/>
              <w:jc w:val="center"/>
              <w:rPr>
                <w:sz w:val="20"/>
                <w:szCs w:val="20"/>
              </w:rPr>
            </w:pPr>
            <w:r w:rsidRPr="00777DF5">
              <w:rPr>
                <w:sz w:val="20"/>
                <w:szCs w:val="20"/>
              </w:rPr>
              <w:t xml:space="preserve">0.886 (0.873, 0.900) </w:t>
            </w:r>
          </w:p>
        </w:tc>
        <w:tc>
          <w:tcPr>
            <w:tcW w:w="3059" w:type="dxa"/>
            <w:shd w:val="clear" w:color="auto" w:fill="auto"/>
            <w:tcMar>
              <w:top w:w="100" w:type="dxa"/>
              <w:left w:w="100" w:type="dxa"/>
              <w:bottom w:w="100" w:type="dxa"/>
              <w:right w:w="100" w:type="dxa"/>
            </w:tcMar>
          </w:tcPr>
          <w:p w14:paraId="3995C169" w14:textId="77777777" w:rsidR="00CB7D07" w:rsidRPr="00777DF5" w:rsidRDefault="00000000">
            <w:pPr>
              <w:widowControl w:val="0"/>
              <w:jc w:val="center"/>
              <w:rPr>
                <w:sz w:val="20"/>
                <w:szCs w:val="20"/>
              </w:rPr>
            </w:pPr>
            <w:r w:rsidRPr="00777DF5">
              <w:rPr>
                <w:sz w:val="20"/>
                <w:szCs w:val="20"/>
              </w:rPr>
              <w:t>0.916 (0.904, 0.928)</w:t>
            </w:r>
          </w:p>
        </w:tc>
      </w:tr>
      <w:tr w:rsidR="00CB7D07" w14:paraId="2BB8C5E3" w14:textId="77777777">
        <w:trPr>
          <w:trHeight w:val="364"/>
        </w:trPr>
        <w:tc>
          <w:tcPr>
            <w:tcW w:w="1875" w:type="dxa"/>
            <w:vMerge w:val="restart"/>
            <w:shd w:val="clear" w:color="auto" w:fill="auto"/>
            <w:tcMar>
              <w:top w:w="100" w:type="dxa"/>
              <w:left w:w="100" w:type="dxa"/>
              <w:bottom w:w="100" w:type="dxa"/>
              <w:right w:w="100" w:type="dxa"/>
            </w:tcMar>
          </w:tcPr>
          <w:p w14:paraId="7471657F" w14:textId="77777777" w:rsidR="00CB7D07" w:rsidRPr="00777DF5" w:rsidRDefault="00000000" w:rsidP="003F0F2D">
            <w:pPr>
              <w:widowControl w:val="0"/>
              <w:ind w:left="118"/>
              <w:rPr>
                <w:sz w:val="20"/>
                <w:szCs w:val="20"/>
              </w:rPr>
            </w:pPr>
            <w:r w:rsidRPr="00777DF5">
              <w:rPr>
                <w:sz w:val="20"/>
                <w:szCs w:val="20"/>
              </w:rPr>
              <w:t xml:space="preserve">Family Medicine </w:t>
            </w:r>
          </w:p>
        </w:tc>
        <w:tc>
          <w:tcPr>
            <w:tcW w:w="1125" w:type="dxa"/>
            <w:shd w:val="clear" w:color="auto" w:fill="auto"/>
            <w:tcMar>
              <w:top w:w="100" w:type="dxa"/>
              <w:left w:w="100" w:type="dxa"/>
              <w:bottom w:w="100" w:type="dxa"/>
              <w:right w:w="100" w:type="dxa"/>
            </w:tcMar>
          </w:tcPr>
          <w:p w14:paraId="3D4FB119" w14:textId="77777777" w:rsidR="00CB7D07" w:rsidRPr="00777DF5" w:rsidRDefault="00000000">
            <w:pPr>
              <w:widowControl w:val="0"/>
              <w:ind w:left="118"/>
              <w:rPr>
                <w:sz w:val="20"/>
                <w:szCs w:val="20"/>
              </w:rPr>
            </w:pPr>
            <w:r w:rsidRPr="00777DF5">
              <w:rPr>
                <w:sz w:val="20"/>
                <w:szCs w:val="20"/>
              </w:rPr>
              <w:t xml:space="preserve">R06 </w:t>
            </w:r>
          </w:p>
        </w:tc>
        <w:tc>
          <w:tcPr>
            <w:tcW w:w="3300" w:type="dxa"/>
            <w:shd w:val="clear" w:color="auto" w:fill="auto"/>
            <w:tcMar>
              <w:top w:w="100" w:type="dxa"/>
              <w:left w:w="100" w:type="dxa"/>
              <w:bottom w:w="100" w:type="dxa"/>
              <w:right w:w="100" w:type="dxa"/>
            </w:tcMar>
          </w:tcPr>
          <w:p w14:paraId="3549DE94" w14:textId="77777777" w:rsidR="00CB7D07" w:rsidRPr="00777DF5" w:rsidRDefault="00000000">
            <w:pPr>
              <w:widowControl w:val="0"/>
              <w:jc w:val="center"/>
              <w:rPr>
                <w:sz w:val="20"/>
                <w:szCs w:val="20"/>
              </w:rPr>
            </w:pPr>
            <w:r w:rsidRPr="00777DF5">
              <w:rPr>
                <w:sz w:val="20"/>
                <w:szCs w:val="20"/>
              </w:rPr>
              <w:t xml:space="preserve">0.872 (0.857, 0.888) </w:t>
            </w:r>
          </w:p>
        </w:tc>
        <w:tc>
          <w:tcPr>
            <w:tcW w:w="3059" w:type="dxa"/>
            <w:shd w:val="clear" w:color="auto" w:fill="auto"/>
            <w:tcMar>
              <w:top w:w="100" w:type="dxa"/>
              <w:left w:w="100" w:type="dxa"/>
              <w:bottom w:w="100" w:type="dxa"/>
              <w:right w:w="100" w:type="dxa"/>
            </w:tcMar>
          </w:tcPr>
          <w:p w14:paraId="6DECAD14" w14:textId="77777777" w:rsidR="00CB7D07" w:rsidRPr="00777DF5" w:rsidRDefault="00000000">
            <w:pPr>
              <w:widowControl w:val="0"/>
              <w:jc w:val="center"/>
              <w:rPr>
                <w:sz w:val="20"/>
                <w:szCs w:val="20"/>
              </w:rPr>
            </w:pPr>
            <w:r w:rsidRPr="00777DF5">
              <w:rPr>
                <w:sz w:val="20"/>
                <w:szCs w:val="20"/>
              </w:rPr>
              <w:t>0.912 (0.899, 0.925)</w:t>
            </w:r>
          </w:p>
        </w:tc>
      </w:tr>
      <w:tr w:rsidR="00CB7D07" w14:paraId="139482AC" w14:textId="77777777">
        <w:trPr>
          <w:trHeight w:val="364"/>
        </w:trPr>
        <w:tc>
          <w:tcPr>
            <w:tcW w:w="1875" w:type="dxa"/>
            <w:vMerge/>
            <w:shd w:val="clear" w:color="auto" w:fill="auto"/>
            <w:tcMar>
              <w:top w:w="100" w:type="dxa"/>
              <w:left w:w="100" w:type="dxa"/>
              <w:bottom w:w="100" w:type="dxa"/>
              <w:right w:w="100" w:type="dxa"/>
            </w:tcMar>
          </w:tcPr>
          <w:p w14:paraId="6A8C6569"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271B6615" w14:textId="77777777" w:rsidR="00CB7D07" w:rsidRPr="00777DF5" w:rsidRDefault="00000000">
            <w:pPr>
              <w:widowControl w:val="0"/>
              <w:ind w:left="118"/>
              <w:rPr>
                <w:sz w:val="20"/>
                <w:szCs w:val="20"/>
              </w:rPr>
            </w:pPr>
            <w:r w:rsidRPr="00777DF5">
              <w:rPr>
                <w:sz w:val="20"/>
                <w:szCs w:val="20"/>
              </w:rPr>
              <w:t xml:space="preserve">R11 </w:t>
            </w:r>
          </w:p>
        </w:tc>
        <w:tc>
          <w:tcPr>
            <w:tcW w:w="3300" w:type="dxa"/>
            <w:shd w:val="clear" w:color="auto" w:fill="auto"/>
            <w:tcMar>
              <w:top w:w="100" w:type="dxa"/>
              <w:left w:w="100" w:type="dxa"/>
              <w:bottom w:w="100" w:type="dxa"/>
              <w:right w:w="100" w:type="dxa"/>
            </w:tcMar>
          </w:tcPr>
          <w:p w14:paraId="6127ED8C" w14:textId="77777777" w:rsidR="00CB7D07" w:rsidRPr="00777DF5" w:rsidRDefault="00000000">
            <w:pPr>
              <w:widowControl w:val="0"/>
              <w:jc w:val="center"/>
              <w:rPr>
                <w:sz w:val="20"/>
                <w:szCs w:val="20"/>
              </w:rPr>
            </w:pPr>
            <w:r w:rsidRPr="00777DF5">
              <w:rPr>
                <w:sz w:val="20"/>
                <w:szCs w:val="20"/>
              </w:rPr>
              <w:t xml:space="preserve">0.795 (0.778, 0.814) </w:t>
            </w:r>
          </w:p>
        </w:tc>
        <w:tc>
          <w:tcPr>
            <w:tcW w:w="3059" w:type="dxa"/>
            <w:shd w:val="clear" w:color="auto" w:fill="auto"/>
            <w:tcMar>
              <w:top w:w="100" w:type="dxa"/>
              <w:left w:w="100" w:type="dxa"/>
              <w:bottom w:w="100" w:type="dxa"/>
              <w:right w:w="100" w:type="dxa"/>
            </w:tcMar>
          </w:tcPr>
          <w:p w14:paraId="53D0FD5C" w14:textId="77777777" w:rsidR="00CB7D07" w:rsidRPr="00777DF5" w:rsidRDefault="00000000">
            <w:pPr>
              <w:widowControl w:val="0"/>
              <w:jc w:val="center"/>
              <w:rPr>
                <w:sz w:val="20"/>
                <w:szCs w:val="20"/>
              </w:rPr>
            </w:pPr>
            <w:r w:rsidRPr="00777DF5">
              <w:rPr>
                <w:sz w:val="20"/>
                <w:szCs w:val="20"/>
              </w:rPr>
              <w:t>0.881 (0.866, 0.895)</w:t>
            </w:r>
          </w:p>
        </w:tc>
      </w:tr>
      <w:tr w:rsidR="00CB7D07" w14:paraId="3A4B8F02" w14:textId="77777777">
        <w:trPr>
          <w:trHeight w:val="364"/>
        </w:trPr>
        <w:tc>
          <w:tcPr>
            <w:tcW w:w="1875" w:type="dxa"/>
            <w:vMerge/>
            <w:shd w:val="clear" w:color="auto" w:fill="auto"/>
            <w:tcMar>
              <w:top w:w="100" w:type="dxa"/>
              <w:left w:w="100" w:type="dxa"/>
              <w:bottom w:w="100" w:type="dxa"/>
              <w:right w:w="100" w:type="dxa"/>
            </w:tcMar>
          </w:tcPr>
          <w:p w14:paraId="4365C891"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32CC327A" w14:textId="77777777" w:rsidR="00CB7D07" w:rsidRPr="00777DF5" w:rsidRDefault="00000000">
            <w:pPr>
              <w:widowControl w:val="0"/>
              <w:ind w:left="118"/>
              <w:rPr>
                <w:sz w:val="20"/>
                <w:szCs w:val="20"/>
              </w:rPr>
            </w:pPr>
            <w:r w:rsidRPr="00777DF5">
              <w:rPr>
                <w:sz w:val="20"/>
                <w:szCs w:val="20"/>
              </w:rPr>
              <w:t xml:space="preserve">R13 </w:t>
            </w:r>
          </w:p>
        </w:tc>
        <w:tc>
          <w:tcPr>
            <w:tcW w:w="3300" w:type="dxa"/>
            <w:shd w:val="clear" w:color="auto" w:fill="auto"/>
            <w:tcMar>
              <w:top w:w="100" w:type="dxa"/>
              <w:left w:w="100" w:type="dxa"/>
              <w:bottom w:w="100" w:type="dxa"/>
              <w:right w:w="100" w:type="dxa"/>
            </w:tcMar>
          </w:tcPr>
          <w:p w14:paraId="5EB936F4" w14:textId="77777777" w:rsidR="00CB7D07" w:rsidRPr="00777DF5" w:rsidRDefault="00000000">
            <w:pPr>
              <w:widowControl w:val="0"/>
              <w:jc w:val="center"/>
              <w:rPr>
                <w:sz w:val="20"/>
                <w:szCs w:val="20"/>
              </w:rPr>
            </w:pPr>
            <w:r w:rsidRPr="00777DF5">
              <w:rPr>
                <w:sz w:val="20"/>
                <w:szCs w:val="20"/>
              </w:rPr>
              <w:t xml:space="preserve">0.831 (0.814, 0.849) </w:t>
            </w:r>
          </w:p>
        </w:tc>
        <w:tc>
          <w:tcPr>
            <w:tcW w:w="3059" w:type="dxa"/>
            <w:shd w:val="clear" w:color="auto" w:fill="auto"/>
            <w:tcMar>
              <w:top w:w="100" w:type="dxa"/>
              <w:left w:w="100" w:type="dxa"/>
              <w:bottom w:w="100" w:type="dxa"/>
              <w:right w:w="100" w:type="dxa"/>
            </w:tcMar>
          </w:tcPr>
          <w:p w14:paraId="027E172B" w14:textId="77777777" w:rsidR="00CB7D07" w:rsidRPr="00777DF5" w:rsidRDefault="00000000">
            <w:pPr>
              <w:widowControl w:val="0"/>
              <w:jc w:val="center"/>
              <w:rPr>
                <w:sz w:val="20"/>
                <w:szCs w:val="20"/>
              </w:rPr>
            </w:pPr>
            <w:r w:rsidRPr="00777DF5">
              <w:rPr>
                <w:sz w:val="20"/>
                <w:szCs w:val="20"/>
              </w:rPr>
              <w:t>0.899 (0.886, 0.912)</w:t>
            </w:r>
          </w:p>
        </w:tc>
      </w:tr>
      <w:tr w:rsidR="00CB7D07" w14:paraId="5B9A82AB" w14:textId="77777777">
        <w:trPr>
          <w:trHeight w:val="364"/>
        </w:trPr>
        <w:tc>
          <w:tcPr>
            <w:tcW w:w="1875" w:type="dxa"/>
            <w:vMerge/>
            <w:shd w:val="clear" w:color="auto" w:fill="auto"/>
            <w:tcMar>
              <w:top w:w="100" w:type="dxa"/>
              <w:left w:w="100" w:type="dxa"/>
              <w:bottom w:w="100" w:type="dxa"/>
              <w:right w:w="100" w:type="dxa"/>
            </w:tcMar>
          </w:tcPr>
          <w:p w14:paraId="7FBA1704"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2111FCC0" w14:textId="77777777" w:rsidR="00CB7D07" w:rsidRPr="00777DF5" w:rsidRDefault="00000000">
            <w:pPr>
              <w:widowControl w:val="0"/>
              <w:ind w:left="118"/>
              <w:rPr>
                <w:sz w:val="20"/>
                <w:szCs w:val="20"/>
              </w:rPr>
            </w:pPr>
            <w:r w:rsidRPr="00777DF5">
              <w:rPr>
                <w:sz w:val="20"/>
                <w:szCs w:val="20"/>
              </w:rPr>
              <w:t xml:space="preserve">R14 </w:t>
            </w:r>
          </w:p>
        </w:tc>
        <w:tc>
          <w:tcPr>
            <w:tcW w:w="3300" w:type="dxa"/>
            <w:shd w:val="clear" w:color="auto" w:fill="auto"/>
            <w:tcMar>
              <w:top w:w="100" w:type="dxa"/>
              <w:left w:w="100" w:type="dxa"/>
              <w:bottom w:w="100" w:type="dxa"/>
              <w:right w:w="100" w:type="dxa"/>
            </w:tcMar>
          </w:tcPr>
          <w:p w14:paraId="4A1A14CF" w14:textId="77777777" w:rsidR="00CB7D07" w:rsidRPr="00777DF5" w:rsidRDefault="00000000">
            <w:pPr>
              <w:widowControl w:val="0"/>
              <w:jc w:val="center"/>
              <w:rPr>
                <w:sz w:val="20"/>
                <w:szCs w:val="20"/>
              </w:rPr>
            </w:pPr>
            <w:r w:rsidRPr="00777DF5">
              <w:rPr>
                <w:sz w:val="20"/>
                <w:szCs w:val="20"/>
              </w:rPr>
              <w:t xml:space="preserve">0.835 (0.818, 0.852) </w:t>
            </w:r>
          </w:p>
        </w:tc>
        <w:tc>
          <w:tcPr>
            <w:tcW w:w="3059" w:type="dxa"/>
            <w:shd w:val="clear" w:color="auto" w:fill="auto"/>
            <w:tcMar>
              <w:top w:w="100" w:type="dxa"/>
              <w:left w:w="100" w:type="dxa"/>
              <w:bottom w:w="100" w:type="dxa"/>
              <w:right w:w="100" w:type="dxa"/>
            </w:tcMar>
          </w:tcPr>
          <w:p w14:paraId="659D38D7" w14:textId="77777777" w:rsidR="00CB7D07" w:rsidRPr="00777DF5" w:rsidRDefault="00000000">
            <w:pPr>
              <w:widowControl w:val="0"/>
              <w:jc w:val="center"/>
              <w:rPr>
                <w:sz w:val="20"/>
                <w:szCs w:val="20"/>
              </w:rPr>
            </w:pPr>
            <w:r w:rsidRPr="00777DF5">
              <w:rPr>
                <w:sz w:val="20"/>
                <w:szCs w:val="20"/>
              </w:rPr>
              <w:t>0.876 (0.862, 0.891)</w:t>
            </w:r>
          </w:p>
        </w:tc>
      </w:tr>
      <w:tr w:rsidR="00CB7D07" w14:paraId="596C012B" w14:textId="77777777">
        <w:trPr>
          <w:trHeight w:val="364"/>
        </w:trPr>
        <w:tc>
          <w:tcPr>
            <w:tcW w:w="1875" w:type="dxa"/>
            <w:vMerge/>
            <w:shd w:val="clear" w:color="auto" w:fill="auto"/>
            <w:tcMar>
              <w:top w:w="100" w:type="dxa"/>
              <w:left w:w="100" w:type="dxa"/>
              <w:bottom w:w="100" w:type="dxa"/>
              <w:right w:w="100" w:type="dxa"/>
            </w:tcMar>
          </w:tcPr>
          <w:p w14:paraId="5193CFE8"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2E9BE5CD" w14:textId="77777777" w:rsidR="00CB7D07" w:rsidRPr="00777DF5" w:rsidRDefault="00000000">
            <w:pPr>
              <w:widowControl w:val="0"/>
              <w:ind w:left="118"/>
              <w:rPr>
                <w:sz w:val="20"/>
                <w:szCs w:val="20"/>
              </w:rPr>
            </w:pPr>
            <w:r w:rsidRPr="00777DF5">
              <w:rPr>
                <w:sz w:val="20"/>
                <w:szCs w:val="20"/>
              </w:rPr>
              <w:t xml:space="preserve">R21 </w:t>
            </w:r>
          </w:p>
        </w:tc>
        <w:tc>
          <w:tcPr>
            <w:tcW w:w="3300" w:type="dxa"/>
            <w:shd w:val="clear" w:color="auto" w:fill="auto"/>
            <w:tcMar>
              <w:top w:w="100" w:type="dxa"/>
              <w:left w:w="100" w:type="dxa"/>
              <w:bottom w:w="100" w:type="dxa"/>
              <w:right w:w="100" w:type="dxa"/>
            </w:tcMar>
          </w:tcPr>
          <w:p w14:paraId="2DCBC03E" w14:textId="77777777" w:rsidR="00CB7D07" w:rsidRPr="00777DF5" w:rsidRDefault="00000000">
            <w:pPr>
              <w:widowControl w:val="0"/>
              <w:jc w:val="center"/>
              <w:rPr>
                <w:sz w:val="20"/>
                <w:szCs w:val="20"/>
              </w:rPr>
            </w:pPr>
            <w:r w:rsidRPr="00777DF5">
              <w:rPr>
                <w:sz w:val="20"/>
                <w:szCs w:val="20"/>
              </w:rPr>
              <w:t xml:space="preserve">0.784 (0.766, 0.801) </w:t>
            </w:r>
          </w:p>
        </w:tc>
        <w:tc>
          <w:tcPr>
            <w:tcW w:w="3059" w:type="dxa"/>
            <w:shd w:val="clear" w:color="auto" w:fill="auto"/>
            <w:tcMar>
              <w:top w:w="100" w:type="dxa"/>
              <w:left w:w="100" w:type="dxa"/>
              <w:bottom w:w="100" w:type="dxa"/>
              <w:right w:w="100" w:type="dxa"/>
            </w:tcMar>
          </w:tcPr>
          <w:p w14:paraId="7C9ACB09" w14:textId="77777777" w:rsidR="00CB7D07" w:rsidRPr="00777DF5" w:rsidRDefault="00000000">
            <w:pPr>
              <w:widowControl w:val="0"/>
              <w:jc w:val="center"/>
              <w:rPr>
                <w:sz w:val="20"/>
                <w:szCs w:val="20"/>
              </w:rPr>
            </w:pPr>
            <w:r w:rsidRPr="00777DF5">
              <w:rPr>
                <w:sz w:val="20"/>
                <w:szCs w:val="20"/>
              </w:rPr>
              <w:t>0.928 (0.918, 0.939)</w:t>
            </w:r>
          </w:p>
        </w:tc>
      </w:tr>
      <w:tr w:rsidR="00CB7D07" w14:paraId="6F6A3C95" w14:textId="77777777">
        <w:trPr>
          <w:trHeight w:val="364"/>
        </w:trPr>
        <w:tc>
          <w:tcPr>
            <w:tcW w:w="1875" w:type="dxa"/>
            <w:vMerge/>
            <w:shd w:val="clear" w:color="auto" w:fill="auto"/>
            <w:tcMar>
              <w:top w:w="100" w:type="dxa"/>
              <w:left w:w="100" w:type="dxa"/>
              <w:bottom w:w="100" w:type="dxa"/>
              <w:right w:w="100" w:type="dxa"/>
            </w:tcMar>
          </w:tcPr>
          <w:p w14:paraId="1F75B3DA" w14:textId="77777777" w:rsidR="00CB7D07" w:rsidRPr="00777DF5" w:rsidRDefault="00CB7D07" w:rsidP="003F0F2D">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018174E3" w14:textId="77777777" w:rsidR="00CB7D07" w:rsidRPr="00777DF5" w:rsidRDefault="00000000">
            <w:pPr>
              <w:widowControl w:val="0"/>
              <w:ind w:left="118"/>
              <w:rPr>
                <w:sz w:val="20"/>
                <w:szCs w:val="20"/>
              </w:rPr>
            </w:pPr>
            <w:r w:rsidRPr="00777DF5">
              <w:rPr>
                <w:sz w:val="20"/>
                <w:szCs w:val="20"/>
              </w:rPr>
              <w:t xml:space="preserve">R22 </w:t>
            </w:r>
          </w:p>
        </w:tc>
        <w:tc>
          <w:tcPr>
            <w:tcW w:w="3300" w:type="dxa"/>
            <w:shd w:val="clear" w:color="auto" w:fill="auto"/>
            <w:tcMar>
              <w:top w:w="100" w:type="dxa"/>
              <w:left w:w="100" w:type="dxa"/>
              <w:bottom w:w="100" w:type="dxa"/>
              <w:right w:w="100" w:type="dxa"/>
            </w:tcMar>
          </w:tcPr>
          <w:p w14:paraId="5E6DCEE7" w14:textId="77777777" w:rsidR="00CB7D07" w:rsidRPr="00777DF5" w:rsidRDefault="00000000">
            <w:pPr>
              <w:widowControl w:val="0"/>
              <w:jc w:val="center"/>
              <w:rPr>
                <w:sz w:val="20"/>
                <w:szCs w:val="20"/>
              </w:rPr>
            </w:pPr>
            <w:r w:rsidRPr="00777DF5">
              <w:rPr>
                <w:sz w:val="20"/>
                <w:szCs w:val="20"/>
              </w:rPr>
              <w:t xml:space="preserve">0.877 (0.861, 0.892) </w:t>
            </w:r>
          </w:p>
        </w:tc>
        <w:tc>
          <w:tcPr>
            <w:tcW w:w="3059" w:type="dxa"/>
            <w:shd w:val="clear" w:color="auto" w:fill="auto"/>
            <w:tcMar>
              <w:top w:w="100" w:type="dxa"/>
              <w:left w:w="100" w:type="dxa"/>
              <w:bottom w:w="100" w:type="dxa"/>
              <w:right w:w="100" w:type="dxa"/>
            </w:tcMar>
          </w:tcPr>
          <w:p w14:paraId="35A754BA" w14:textId="77777777" w:rsidR="00CB7D07" w:rsidRPr="00777DF5" w:rsidRDefault="00000000">
            <w:pPr>
              <w:widowControl w:val="0"/>
              <w:jc w:val="center"/>
              <w:rPr>
                <w:sz w:val="20"/>
                <w:szCs w:val="20"/>
              </w:rPr>
            </w:pPr>
            <w:r w:rsidRPr="00777DF5">
              <w:rPr>
                <w:sz w:val="20"/>
                <w:szCs w:val="20"/>
              </w:rPr>
              <w:t>0.932 (0.921, 0.943)</w:t>
            </w:r>
          </w:p>
        </w:tc>
      </w:tr>
      <w:tr w:rsidR="00CB7D07" w14:paraId="55155B71" w14:textId="77777777">
        <w:trPr>
          <w:trHeight w:val="364"/>
        </w:trPr>
        <w:tc>
          <w:tcPr>
            <w:tcW w:w="1875" w:type="dxa"/>
            <w:vMerge w:val="restart"/>
            <w:shd w:val="clear" w:color="auto" w:fill="auto"/>
            <w:tcMar>
              <w:top w:w="100" w:type="dxa"/>
              <w:left w:w="100" w:type="dxa"/>
              <w:bottom w:w="100" w:type="dxa"/>
              <w:right w:w="100" w:type="dxa"/>
            </w:tcMar>
          </w:tcPr>
          <w:p w14:paraId="59A3183D" w14:textId="77777777" w:rsidR="00CB7D07" w:rsidRPr="00777DF5" w:rsidRDefault="00000000" w:rsidP="003F0F2D">
            <w:pPr>
              <w:widowControl w:val="0"/>
              <w:ind w:left="119"/>
              <w:rPr>
                <w:sz w:val="20"/>
                <w:szCs w:val="20"/>
              </w:rPr>
            </w:pPr>
            <w:r w:rsidRPr="00777DF5">
              <w:rPr>
                <w:sz w:val="20"/>
                <w:szCs w:val="20"/>
              </w:rPr>
              <w:t xml:space="preserve">Emergency Medicine </w:t>
            </w:r>
          </w:p>
        </w:tc>
        <w:tc>
          <w:tcPr>
            <w:tcW w:w="1125" w:type="dxa"/>
            <w:shd w:val="clear" w:color="auto" w:fill="auto"/>
            <w:tcMar>
              <w:top w:w="100" w:type="dxa"/>
              <w:left w:w="100" w:type="dxa"/>
              <w:bottom w:w="100" w:type="dxa"/>
              <w:right w:w="100" w:type="dxa"/>
            </w:tcMar>
          </w:tcPr>
          <w:p w14:paraId="60E5BC97" w14:textId="77777777" w:rsidR="00CB7D07" w:rsidRPr="00777DF5" w:rsidRDefault="00000000">
            <w:pPr>
              <w:widowControl w:val="0"/>
              <w:ind w:left="118"/>
              <w:rPr>
                <w:sz w:val="20"/>
                <w:szCs w:val="20"/>
              </w:rPr>
            </w:pPr>
            <w:r w:rsidRPr="00777DF5">
              <w:rPr>
                <w:sz w:val="20"/>
                <w:szCs w:val="20"/>
              </w:rPr>
              <w:t xml:space="preserve">R01 </w:t>
            </w:r>
          </w:p>
        </w:tc>
        <w:tc>
          <w:tcPr>
            <w:tcW w:w="3300" w:type="dxa"/>
            <w:shd w:val="clear" w:color="auto" w:fill="auto"/>
            <w:tcMar>
              <w:top w:w="100" w:type="dxa"/>
              <w:left w:w="100" w:type="dxa"/>
              <w:bottom w:w="100" w:type="dxa"/>
              <w:right w:w="100" w:type="dxa"/>
            </w:tcMar>
          </w:tcPr>
          <w:p w14:paraId="6880E44A" w14:textId="77777777" w:rsidR="00CB7D07" w:rsidRPr="00777DF5" w:rsidRDefault="00000000">
            <w:pPr>
              <w:widowControl w:val="0"/>
              <w:jc w:val="center"/>
              <w:rPr>
                <w:sz w:val="20"/>
                <w:szCs w:val="20"/>
              </w:rPr>
            </w:pPr>
            <w:r w:rsidRPr="00777DF5">
              <w:rPr>
                <w:sz w:val="20"/>
                <w:szCs w:val="20"/>
              </w:rPr>
              <w:t xml:space="preserve">0.882 (0.868, 0.898) </w:t>
            </w:r>
          </w:p>
        </w:tc>
        <w:tc>
          <w:tcPr>
            <w:tcW w:w="3059" w:type="dxa"/>
            <w:shd w:val="clear" w:color="auto" w:fill="auto"/>
            <w:tcMar>
              <w:top w:w="100" w:type="dxa"/>
              <w:left w:w="100" w:type="dxa"/>
              <w:bottom w:w="100" w:type="dxa"/>
              <w:right w:w="100" w:type="dxa"/>
            </w:tcMar>
          </w:tcPr>
          <w:p w14:paraId="33C2D941" w14:textId="77777777" w:rsidR="00CB7D07" w:rsidRPr="00777DF5" w:rsidRDefault="00000000">
            <w:pPr>
              <w:widowControl w:val="0"/>
              <w:jc w:val="center"/>
              <w:rPr>
                <w:sz w:val="20"/>
                <w:szCs w:val="20"/>
              </w:rPr>
            </w:pPr>
            <w:r w:rsidRPr="00777DF5">
              <w:rPr>
                <w:sz w:val="20"/>
                <w:szCs w:val="20"/>
              </w:rPr>
              <w:t>0.907 (0.895, 0.920)</w:t>
            </w:r>
          </w:p>
        </w:tc>
      </w:tr>
      <w:tr w:rsidR="00CB7D07" w14:paraId="560138A2" w14:textId="77777777">
        <w:trPr>
          <w:trHeight w:val="364"/>
        </w:trPr>
        <w:tc>
          <w:tcPr>
            <w:tcW w:w="1875" w:type="dxa"/>
            <w:vMerge/>
            <w:shd w:val="clear" w:color="auto" w:fill="auto"/>
            <w:tcMar>
              <w:top w:w="100" w:type="dxa"/>
              <w:left w:w="100" w:type="dxa"/>
              <w:bottom w:w="100" w:type="dxa"/>
              <w:right w:w="100" w:type="dxa"/>
            </w:tcMar>
          </w:tcPr>
          <w:p w14:paraId="2F61ED2C" w14:textId="77777777" w:rsidR="00CB7D07" w:rsidRPr="00777DF5" w:rsidRDefault="00CB7D07">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5AD472C5" w14:textId="77777777" w:rsidR="00CB7D07" w:rsidRPr="00777DF5" w:rsidRDefault="00000000">
            <w:pPr>
              <w:widowControl w:val="0"/>
              <w:ind w:left="118"/>
              <w:rPr>
                <w:sz w:val="20"/>
                <w:szCs w:val="20"/>
              </w:rPr>
            </w:pPr>
            <w:r w:rsidRPr="00777DF5">
              <w:rPr>
                <w:sz w:val="20"/>
                <w:szCs w:val="20"/>
              </w:rPr>
              <w:t xml:space="preserve">R05 </w:t>
            </w:r>
          </w:p>
        </w:tc>
        <w:tc>
          <w:tcPr>
            <w:tcW w:w="3300" w:type="dxa"/>
            <w:shd w:val="clear" w:color="auto" w:fill="auto"/>
            <w:tcMar>
              <w:top w:w="100" w:type="dxa"/>
              <w:left w:w="100" w:type="dxa"/>
              <w:bottom w:w="100" w:type="dxa"/>
              <w:right w:w="100" w:type="dxa"/>
            </w:tcMar>
          </w:tcPr>
          <w:p w14:paraId="2343DBD7" w14:textId="77777777" w:rsidR="00CB7D07" w:rsidRPr="00777DF5" w:rsidRDefault="00000000">
            <w:pPr>
              <w:widowControl w:val="0"/>
              <w:jc w:val="center"/>
              <w:rPr>
                <w:sz w:val="20"/>
                <w:szCs w:val="20"/>
              </w:rPr>
            </w:pPr>
            <w:r w:rsidRPr="00777DF5">
              <w:rPr>
                <w:sz w:val="20"/>
                <w:szCs w:val="20"/>
              </w:rPr>
              <w:t xml:space="preserve">0.836 (0.819, 0.853) </w:t>
            </w:r>
          </w:p>
        </w:tc>
        <w:tc>
          <w:tcPr>
            <w:tcW w:w="3059" w:type="dxa"/>
            <w:shd w:val="clear" w:color="auto" w:fill="auto"/>
            <w:tcMar>
              <w:top w:w="100" w:type="dxa"/>
              <w:left w:w="100" w:type="dxa"/>
              <w:bottom w:w="100" w:type="dxa"/>
              <w:right w:w="100" w:type="dxa"/>
            </w:tcMar>
          </w:tcPr>
          <w:p w14:paraId="7D558CA3" w14:textId="77777777" w:rsidR="00CB7D07" w:rsidRPr="00777DF5" w:rsidRDefault="00000000">
            <w:pPr>
              <w:widowControl w:val="0"/>
              <w:jc w:val="center"/>
              <w:rPr>
                <w:sz w:val="20"/>
                <w:szCs w:val="20"/>
              </w:rPr>
            </w:pPr>
            <w:r w:rsidRPr="00777DF5">
              <w:rPr>
                <w:sz w:val="20"/>
                <w:szCs w:val="20"/>
              </w:rPr>
              <w:t>0.923 (0.911, 0.934)</w:t>
            </w:r>
          </w:p>
        </w:tc>
      </w:tr>
      <w:tr w:rsidR="00CB7D07" w14:paraId="2D57CD64" w14:textId="77777777">
        <w:trPr>
          <w:trHeight w:val="364"/>
        </w:trPr>
        <w:tc>
          <w:tcPr>
            <w:tcW w:w="1875" w:type="dxa"/>
            <w:vMerge/>
            <w:shd w:val="clear" w:color="auto" w:fill="auto"/>
            <w:tcMar>
              <w:top w:w="100" w:type="dxa"/>
              <w:left w:w="100" w:type="dxa"/>
              <w:bottom w:w="100" w:type="dxa"/>
              <w:right w:w="100" w:type="dxa"/>
            </w:tcMar>
          </w:tcPr>
          <w:p w14:paraId="07E67C97" w14:textId="77777777" w:rsidR="00CB7D07" w:rsidRPr="00777DF5" w:rsidRDefault="00CB7D07">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30466940" w14:textId="77777777" w:rsidR="00CB7D07" w:rsidRPr="00777DF5" w:rsidRDefault="00000000">
            <w:pPr>
              <w:widowControl w:val="0"/>
              <w:ind w:left="118"/>
              <w:rPr>
                <w:sz w:val="20"/>
                <w:szCs w:val="20"/>
              </w:rPr>
            </w:pPr>
            <w:r w:rsidRPr="00777DF5">
              <w:rPr>
                <w:sz w:val="20"/>
                <w:szCs w:val="20"/>
              </w:rPr>
              <w:t xml:space="preserve">R15 </w:t>
            </w:r>
          </w:p>
        </w:tc>
        <w:tc>
          <w:tcPr>
            <w:tcW w:w="3300" w:type="dxa"/>
            <w:shd w:val="clear" w:color="auto" w:fill="auto"/>
            <w:tcMar>
              <w:top w:w="100" w:type="dxa"/>
              <w:left w:w="100" w:type="dxa"/>
              <w:bottom w:w="100" w:type="dxa"/>
              <w:right w:w="100" w:type="dxa"/>
            </w:tcMar>
          </w:tcPr>
          <w:p w14:paraId="18407F2A" w14:textId="77777777" w:rsidR="00CB7D07" w:rsidRPr="00777DF5" w:rsidRDefault="00000000">
            <w:pPr>
              <w:widowControl w:val="0"/>
              <w:jc w:val="center"/>
              <w:rPr>
                <w:sz w:val="20"/>
                <w:szCs w:val="20"/>
              </w:rPr>
            </w:pPr>
            <w:r w:rsidRPr="00777DF5">
              <w:rPr>
                <w:sz w:val="20"/>
                <w:szCs w:val="20"/>
              </w:rPr>
              <w:t xml:space="preserve">0.859 (0.843, 0.873) </w:t>
            </w:r>
          </w:p>
        </w:tc>
        <w:tc>
          <w:tcPr>
            <w:tcW w:w="3059" w:type="dxa"/>
            <w:shd w:val="clear" w:color="auto" w:fill="auto"/>
            <w:tcMar>
              <w:top w:w="100" w:type="dxa"/>
              <w:left w:w="100" w:type="dxa"/>
              <w:bottom w:w="100" w:type="dxa"/>
              <w:right w:w="100" w:type="dxa"/>
            </w:tcMar>
          </w:tcPr>
          <w:p w14:paraId="7D5B2999" w14:textId="77777777" w:rsidR="00CB7D07" w:rsidRPr="00777DF5" w:rsidRDefault="00000000">
            <w:pPr>
              <w:widowControl w:val="0"/>
              <w:jc w:val="center"/>
              <w:rPr>
                <w:sz w:val="20"/>
                <w:szCs w:val="20"/>
              </w:rPr>
            </w:pPr>
            <w:r w:rsidRPr="00777DF5">
              <w:rPr>
                <w:sz w:val="20"/>
                <w:szCs w:val="20"/>
              </w:rPr>
              <w:t>0.883 (0.869, 0.896)</w:t>
            </w:r>
          </w:p>
        </w:tc>
      </w:tr>
      <w:tr w:rsidR="00CB7D07" w14:paraId="4DF49B23" w14:textId="77777777">
        <w:trPr>
          <w:trHeight w:val="367"/>
        </w:trPr>
        <w:tc>
          <w:tcPr>
            <w:tcW w:w="1875" w:type="dxa"/>
            <w:vMerge/>
            <w:shd w:val="clear" w:color="auto" w:fill="auto"/>
            <w:tcMar>
              <w:top w:w="100" w:type="dxa"/>
              <w:left w:w="100" w:type="dxa"/>
              <w:bottom w:w="100" w:type="dxa"/>
              <w:right w:w="100" w:type="dxa"/>
            </w:tcMar>
          </w:tcPr>
          <w:p w14:paraId="1C6F4415" w14:textId="77777777" w:rsidR="00CB7D07" w:rsidRPr="00777DF5" w:rsidRDefault="00CB7D07">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7393896E" w14:textId="77777777" w:rsidR="00CB7D07" w:rsidRPr="00777DF5" w:rsidRDefault="00000000">
            <w:pPr>
              <w:widowControl w:val="0"/>
              <w:ind w:left="118"/>
              <w:rPr>
                <w:sz w:val="20"/>
                <w:szCs w:val="20"/>
              </w:rPr>
            </w:pPr>
            <w:r w:rsidRPr="00777DF5">
              <w:rPr>
                <w:sz w:val="20"/>
                <w:szCs w:val="20"/>
              </w:rPr>
              <w:t xml:space="preserve">R16 </w:t>
            </w:r>
          </w:p>
        </w:tc>
        <w:tc>
          <w:tcPr>
            <w:tcW w:w="3300" w:type="dxa"/>
            <w:shd w:val="clear" w:color="auto" w:fill="auto"/>
            <w:tcMar>
              <w:top w:w="100" w:type="dxa"/>
              <w:left w:w="100" w:type="dxa"/>
              <w:bottom w:w="100" w:type="dxa"/>
              <w:right w:w="100" w:type="dxa"/>
            </w:tcMar>
          </w:tcPr>
          <w:p w14:paraId="7E0C3CD0" w14:textId="77777777" w:rsidR="00CB7D07" w:rsidRPr="00777DF5" w:rsidRDefault="00000000">
            <w:pPr>
              <w:widowControl w:val="0"/>
              <w:jc w:val="center"/>
              <w:rPr>
                <w:sz w:val="20"/>
                <w:szCs w:val="20"/>
              </w:rPr>
            </w:pPr>
            <w:r w:rsidRPr="00777DF5">
              <w:rPr>
                <w:sz w:val="20"/>
                <w:szCs w:val="20"/>
              </w:rPr>
              <w:t xml:space="preserve">0.836 (0.821, 0.850) </w:t>
            </w:r>
          </w:p>
        </w:tc>
        <w:tc>
          <w:tcPr>
            <w:tcW w:w="3059" w:type="dxa"/>
            <w:shd w:val="clear" w:color="auto" w:fill="auto"/>
            <w:tcMar>
              <w:top w:w="100" w:type="dxa"/>
              <w:left w:w="100" w:type="dxa"/>
              <w:bottom w:w="100" w:type="dxa"/>
              <w:right w:w="100" w:type="dxa"/>
            </w:tcMar>
          </w:tcPr>
          <w:p w14:paraId="36860182" w14:textId="77777777" w:rsidR="00CB7D07" w:rsidRPr="00777DF5" w:rsidRDefault="00000000">
            <w:pPr>
              <w:widowControl w:val="0"/>
              <w:jc w:val="center"/>
              <w:rPr>
                <w:sz w:val="20"/>
                <w:szCs w:val="20"/>
              </w:rPr>
            </w:pPr>
            <w:r w:rsidRPr="00777DF5">
              <w:rPr>
                <w:sz w:val="20"/>
                <w:szCs w:val="20"/>
              </w:rPr>
              <w:t>0.884 (0.873, 0.897)</w:t>
            </w:r>
          </w:p>
        </w:tc>
      </w:tr>
      <w:tr w:rsidR="00CB7D07" w14:paraId="09FB5160" w14:textId="77777777">
        <w:trPr>
          <w:trHeight w:val="364"/>
        </w:trPr>
        <w:tc>
          <w:tcPr>
            <w:tcW w:w="1875" w:type="dxa"/>
            <w:vMerge/>
            <w:shd w:val="clear" w:color="auto" w:fill="auto"/>
            <w:tcMar>
              <w:top w:w="100" w:type="dxa"/>
              <w:left w:w="100" w:type="dxa"/>
              <w:bottom w:w="100" w:type="dxa"/>
              <w:right w:w="100" w:type="dxa"/>
            </w:tcMar>
          </w:tcPr>
          <w:p w14:paraId="3BF06F6C" w14:textId="77777777" w:rsidR="00CB7D07" w:rsidRPr="00777DF5" w:rsidRDefault="00CB7D07">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11EF56AF" w14:textId="77777777" w:rsidR="00CB7D07" w:rsidRPr="00777DF5" w:rsidRDefault="00000000">
            <w:pPr>
              <w:widowControl w:val="0"/>
              <w:ind w:left="118"/>
              <w:rPr>
                <w:sz w:val="20"/>
                <w:szCs w:val="20"/>
              </w:rPr>
            </w:pPr>
            <w:r w:rsidRPr="00777DF5">
              <w:rPr>
                <w:sz w:val="20"/>
                <w:szCs w:val="20"/>
              </w:rPr>
              <w:t xml:space="preserve">R19 </w:t>
            </w:r>
          </w:p>
        </w:tc>
        <w:tc>
          <w:tcPr>
            <w:tcW w:w="3300" w:type="dxa"/>
            <w:shd w:val="clear" w:color="auto" w:fill="auto"/>
            <w:tcMar>
              <w:top w:w="100" w:type="dxa"/>
              <w:left w:w="100" w:type="dxa"/>
              <w:bottom w:w="100" w:type="dxa"/>
              <w:right w:w="100" w:type="dxa"/>
            </w:tcMar>
          </w:tcPr>
          <w:p w14:paraId="25DD1FE3" w14:textId="77777777" w:rsidR="00CB7D07" w:rsidRPr="00777DF5" w:rsidRDefault="00000000">
            <w:pPr>
              <w:widowControl w:val="0"/>
              <w:jc w:val="center"/>
              <w:rPr>
                <w:sz w:val="20"/>
                <w:szCs w:val="20"/>
              </w:rPr>
            </w:pPr>
            <w:r w:rsidRPr="00777DF5">
              <w:rPr>
                <w:sz w:val="20"/>
                <w:szCs w:val="20"/>
              </w:rPr>
              <w:t xml:space="preserve">0.848 (0.832, 0.864) </w:t>
            </w:r>
          </w:p>
        </w:tc>
        <w:tc>
          <w:tcPr>
            <w:tcW w:w="3059" w:type="dxa"/>
            <w:shd w:val="clear" w:color="auto" w:fill="auto"/>
            <w:tcMar>
              <w:top w:w="100" w:type="dxa"/>
              <w:left w:w="100" w:type="dxa"/>
              <w:bottom w:w="100" w:type="dxa"/>
              <w:right w:w="100" w:type="dxa"/>
            </w:tcMar>
          </w:tcPr>
          <w:p w14:paraId="2F1D16AA" w14:textId="77777777" w:rsidR="00CB7D07" w:rsidRPr="00777DF5" w:rsidRDefault="00000000">
            <w:pPr>
              <w:widowControl w:val="0"/>
              <w:jc w:val="center"/>
              <w:rPr>
                <w:sz w:val="20"/>
                <w:szCs w:val="20"/>
              </w:rPr>
            </w:pPr>
            <w:r w:rsidRPr="00777DF5">
              <w:rPr>
                <w:sz w:val="20"/>
                <w:szCs w:val="20"/>
              </w:rPr>
              <w:t>0.914 (0.902, 0.925)</w:t>
            </w:r>
          </w:p>
        </w:tc>
      </w:tr>
      <w:tr w:rsidR="00CB7D07" w14:paraId="20BE12EF" w14:textId="77777777">
        <w:trPr>
          <w:trHeight w:val="364"/>
        </w:trPr>
        <w:tc>
          <w:tcPr>
            <w:tcW w:w="1875" w:type="dxa"/>
            <w:vMerge/>
            <w:shd w:val="clear" w:color="auto" w:fill="auto"/>
            <w:tcMar>
              <w:top w:w="100" w:type="dxa"/>
              <w:left w:w="100" w:type="dxa"/>
              <w:bottom w:w="100" w:type="dxa"/>
              <w:right w:w="100" w:type="dxa"/>
            </w:tcMar>
          </w:tcPr>
          <w:p w14:paraId="096D8CA5" w14:textId="77777777" w:rsidR="00CB7D07" w:rsidRPr="00777DF5" w:rsidRDefault="00CB7D07">
            <w:pPr>
              <w:widowControl w:val="0"/>
              <w:pBdr>
                <w:top w:val="nil"/>
                <w:left w:val="nil"/>
                <w:bottom w:val="nil"/>
                <w:right w:val="nil"/>
                <w:between w:val="nil"/>
              </w:pBdr>
              <w:rPr>
                <w:sz w:val="20"/>
                <w:szCs w:val="20"/>
              </w:rPr>
            </w:pPr>
          </w:p>
        </w:tc>
        <w:tc>
          <w:tcPr>
            <w:tcW w:w="1125" w:type="dxa"/>
            <w:shd w:val="clear" w:color="auto" w:fill="auto"/>
            <w:tcMar>
              <w:top w:w="100" w:type="dxa"/>
              <w:left w:w="100" w:type="dxa"/>
              <w:bottom w:w="100" w:type="dxa"/>
              <w:right w:w="100" w:type="dxa"/>
            </w:tcMar>
          </w:tcPr>
          <w:p w14:paraId="4AB95555" w14:textId="77777777" w:rsidR="00CB7D07" w:rsidRPr="00777DF5" w:rsidRDefault="00000000">
            <w:pPr>
              <w:widowControl w:val="0"/>
              <w:ind w:left="118"/>
              <w:rPr>
                <w:sz w:val="20"/>
                <w:szCs w:val="20"/>
              </w:rPr>
            </w:pPr>
            <w:r w:rsidRPr="00777DF5">
              <w:rPr>
                <w:sz w:val="20"/>
                <w:szCs w:val="20"/>
              </w:rPr>
              <w:t xml:space="preserve">R20 </w:t>
            </w:r>
          </w:p>
        </w:tc>
        <w:tc>
          <w:tcPr>
            <w:tcW w:w="3300" w:type="dxa"/>
            <w:shd w:val="clear" w:color="auto" w:fill="auto"/>
            <w:tcMar>
              <w:top w:w="100" w:type="dxa"/>
              <w:left w:w="100" w:type="dxa"/>
              <w:bottom w:w="100" w:type="dxa"/>
              <w:right w:w="100" w:type="dxa"/>
            </w:tcMar>
          </w:tcPr>
          <w:p w14:paraId="430B6AFB" w14:textId="77777777" w:rsidR="00CB7D07" w:rsidRPr="00777DF5" w:rsidRDefault="00000000">
            <w:pPr>
              <w:widowControl w:val="0"/>
              <w:jc w:val="center"/>
              <w:rPr>
                <w:sz w:val="20"/>
                <w:szCs w:val="20"/>
              </w:rPr>
            </w:pPr>
            <w:r w:rsidRPr="00777DF5">
              <w:rPr>
                <w:sz w:val="20"/>
                <w:szCs w:val="20"/>
              </w:rPr>
              <w:t xml:space="preserve">0.891 (0.880, 0.905) </w:t>
            </w:r>
          </w:p>
        </w:tc>
        <w:tc>
          <w:tcPr>
            <w:tcW w:w="3059" w:type="dxa"/>
            <w:shd w:val="clear" w:color="auto" w:fill="auto"/>
            <w:tcMar>
              <w:top w:w="100" w:type="dxa"/>
              <w:left w:w="100" w:type="dxa"/>
              <w:bottom w:w="100" w:type="dxa"/>
              <w:right w:w="100" w:type="dxa"/>
            </w:tcMar>
          </w:tcPr>
          <w:p w14:paraId="2813F581" w14:textId="77777777" w:rsidR="00CB7D07" w:rsidRPr="00777DF5" w:rsidRDefault="00000000">
            <w:pPr>
              <w:widowControl w:val="0"/>
              <w:jc w:val="center"/>
              <w:rPr>
                <w:sz w:val="20"/>
                <w:szCs w:val="20"/>
              </w:rPr>
            </w:pPr>
            <w:r w:rsidRPr="00777DF5">
              <w:rPr>
                <w:sz w:val="20"/>
                <w:szCs w:val="20"/>
              </w:rPr>
              <w:t>0.918 (0.907, 0.929)</w:t>
            </w:r>
          </w:p>
        </w:tc>
      </w:tr>
    </w:tbl>
    <w:p w14:paraId="36E90FB9" w14:textId="77777777" w:rsidR="00CB7D07" w:rsidRDefault="00CB7D07"/>
    <w:p w14:paraId="21F861AE" w14:textId="5B8751BF" w:rsidR="00777DF5" w:rsidRDefault="00777DF5" w:rsidP="00777DF5">
      <w:pPr>
        <w:rPr>
          <w:b/>
          <w:bCs/>
        </w:rPr>
      </w:pPr>
      <w:r>
        <w:rPr>
          <w:b/>
        </w:rPr>
        <w:t xml:space="preserve">Supplementary Table 6: </w:t>
      </w:r>
      <w:r w:rsidRPr="00777DF5">
        <w:rPr>
          <w:b/>
          <w:bCs/>
        </w:rPr>
        <w:t>Performance of the AI System on a subset of specific abnormalities.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1"/>
        <w:gridCol w:w="3029"/>
        <w:gridCol w:w="605"/>
        <w:gridCol w:w="1260"/>
        <w:gridCol w:w="1440"/>
        <w:gridCol w:w="1435"/>
      </w:tblGrid>
      <w:tr w:rsidR="00777DF5" w14:paraId="5E9031D9" w14:textId="77777777" w:rsidTr="009B4DF2">
        <w:trPr>
          <w:trHeight w:val="615"/>
        </w:trPr>
        <w:tc>
          <w:tcPr>
            <w:tcW w:w="0" w:type="auto"/>
            <w:tcMar>
              <w:top w:w="40" w:type="dxa"/>
              <w:left w:w="40" w:type="dxa"/>
              <w:bottom w:w="40" w:type="dxa"/>
              <w:right w:w="40" w:type="dxa"/>
            </w:tcMar>
            <w:vAlign w:val="center"/>
            <w:hideMark/>
          </w:tcPr>
          <w:p w14:paraId="4849B4F8" w14:textId="77777777" w:rsidR="00777DF5" w:rsidRDefault="00777DF5">
            <w:pPr>
              <w:pStyle w:val="NormalWeb"/>
              <w:spacing w:before="0" w:beforeAutospacing="0" w:after="0" w:afterAutospacing="0"/>
            </w:pPr>
            <w:r>
              <w:rPr>
                <w:b/>
                <w:bCs/>
                <w:color w:val="000000"/>
                <w:sz w:val="20"/>
                <w:szCs w:val="20"/>
              </w:rPr>
              <w:t>Category</w:t>
            </w:r>
          </w:p>
        </w:tc>
        <w:tc>
          <w:tcPr>
            <w:tcW w:w="0" w:type="auto"/>
            <w:tcMar>
              <w:top w:w="40" w:type="dxa"/>
              <w:left w:w="40" w:type="dxa"/>
              <w:bottom w:w="40" w:type="dxa"/>
              <w:right w:w="40" w:type="dxa"/>
            </w:tcMar>
            <w:vAlign w:val="center"/>
            <w:hideMark/>
          </w:tcPr>
          <w:p w14:paraId="4EB05773" w14:textId="77777777" w:rsidR="00777DF5" w:rsidRDefault="00777DF5">
            <w:pPr>
              <w:pStyle w:val="NormalWeb"/>
              <w:spacing w:before="0" w:beforeAutospacing="0" w:after="0" w:afterAutospacing="0"/>
            </w:pPr>
            <w:r>
              <w:rPr>
                <w:b/>
                <w:bCs/>
                <w:color w:val="000000"/>
                <w:sz w:val="20"/>
                <w:szCs w:val="20"/>
              </w:rPr>
              <w:t>Abnormality</w:t>
            </w:r>
          </w:p>
        </w:tc>
        <w:tc>
          <w:tcPr>
            <w:tcW w:w="605" w:type="dxa"/>
            <w:tcMar>
              <w:top w:w="40" w:type="dxa"/>
              <w:left w:w="40" w:type="dxa"/>
              <w:bottom w:w="40" w:type="dxa"/>
              <w:right w:w="40" w:type="dxa"/>
            </w:tcMar>
            <w:vAlign w:val="center"/>
            <w:hideMark/>
          </w:tcPr>
          <w:p w14:paraId="5E17A9F2" w14:textId="77777777" w:rsidR="00777DF5" w:rsidRDefault="00777DF5">
            <w:pPr>
              <w:pStyle w:val="NormalWeb"/>
              <w:spacing w:before="0" w:beforeAutospacing="0" w:after="0" w:afterAutospacing="0"/>
              <w:jc w:val="center"/>
            </w:pPr>
            <w:r>
              <w:rPr>
                <w:b/>
                <w:bCs/>
                <w:color w:val="000000"/>
                <w:sz w:val="20"/>
                <w:szCs w:val="20"/>
              </w:rPr>
              <w:t>n</w:t>
            </w:r>
          </w:p>
        </w:tc>
        <w:tc>
          <w:tcPr>
            <w:tcW w:w="1260" w:type="dxa"/>
            <w:tcMar>
              <w:top w:w="40" w:type="dxa"/>
              <w:left w:w="40" w:type="dxa"/>
              <w:bottom w:w="40" w:type="dxa"/>
              <w:right w:w="40" w:type="dxa"/>
            </w:tcMar>
            <w:vAlign w:val="center"/>
            <w:hideMark/>
          </w:tcPr>
          <w:p w14:paraId="4CDF9A94" w14:textId="77777777" w:rsidR="00777DF5" w:rsidRDefault="00777DF5">
            <w:pPr>
              <w:pStyle w:val="NormalWeb"/>
              <w:spacing w:before="0" w:beforeAutospacing="0" w:after="0" w:afterAutospacing="0"/>
              <w:jc w:val="center"/>
            </w:pPr>
            <w:r>
              <w:rPr>
                <w:b/>
                <w:bCs/>
                <w:color w:val="000000"/>
                <w:sz w:val="20"/>
                <w:szCs w:val="20"/>
              </w:rPr>
              <w:t>Sensitivity</w:t>
            </w:r>
          </w:p>
        </w:tc>
        <w:tc>
          <w:tcPr>
            <w:tcW w:w="1440" w:type="dxa"/>
            <w:tcMar>
              <w:top w:w="40" w:type="dxa"/>
              <w:left w:w="40" w:type="dxa"/>
              <w:bottom w:w="40" w:type="dxa"/>
              <w:right w:w="40" w:type="dxa"/>
            </w:tcMar>
            <w:vAlign w:val="center"/>
            <w:hideMark/>
          </w:tcPr>
          <w:p w14:paraId="393A0EA9" w14:textId="77777777" w:rsidR="00777DF5" w:rsidRDefault="00777DF5">
            <w:pPr>
              <w:pStyle w:val="NormalWeb"/>
              <w:spacing w:before="0" w:beforeAutospacing="0" w:after="0" w:afterAutospacing="0"/>
              <w:jc w:val="center"/>
            </w:pPr>
            <w:r>
              <w:rPr>
                <w:b/>
                <w:bCs/>
                <w:color w:val="000000"/>
                <w:sz w:val="20"/>
                <w:szCs w:val="20"/>
              </w:rPr>
              <w:t>True Positive Cases</w:t>
            </w:r>
          </w:p>
        </w:tc>
        <w:tc>
          <w:tcPr>
            <w:tcW w:w="1435" w:type="dxa"/>
            <w:tcMar>
              <w:top w:w="40" w:type="dxa"/>
              <w:left w:w="40" w:type="dxa"/>
              <w:bottom w:w="40" w:type="dxa"/>
              <w:right w:w="40" w:type="dxa"/>
            </w:tcMar>
            <w:vAlign w:val="center"/>
            <w:hideMark/>
          </w:tcPr>
          <w:p w14:paraId="03513CA5" w14:textId="77777777" w:rsidR="00777DF5" w:rsidRDefault="00777DF5">
            <w:pPr>
              <w:pStyle w:val="NormalWeb"/>
              <w:spacing w:before="0" w:beforeAutospacing="0" w:after="0" w:afterAutospacing="0"/>
              <w:jc w:val="center"/>
            </w:pPr>
            <w:r>
              <w:rPr>
                <w:b/>
                <w:bCs/>
                <w:color w:val="000000"/>
                <w:sz w:val="20"/>
                <w:szCs w:val="20"/>
              </w:rPr>
              <w:t>False Negative Cases</w:t>
            </w:r>
          </w:p>
        </w:tc>
      </w:tr>
      <w:tr w:rsidR="00777DF5" w14:paraId="2B6FEB3B" w14:textId="77777777" w:rsidTr="005C7206">
        <w:trPr>
          <w:trHeight w:val="345"/>
        </w:trPr>
        <w:tc>
          <w:tcPr>
            <w:tcW w:w="0" w:type="auto"/>
            <w:tcMar>
              <w:top w:w="40" w:type="dxa"/>
              <w:left w:w="40" w:type="dxa"/>
              <w:bottom w:w="40" w:type="dxa"/>
              <w:right w:w="40" w:type="dxa"/>
            </w:tcMar>
            <w:vAlign w:val="bottom"/>
            <w:hideMark/>
          </w:tcPr>
          <w:p w14:paraId="5CD53C9B" w14:textId="77777777" w:rsidR="00777DF5" w:rsidRDefault="00777DF5">
            <w:pPr>
              <w:pStyle w:val="NormalWeb"/>
              <w:spacing w:before="0" w:beforeAutospacing="0" w:after="0" w:afterAutospacing="0"/>
            </w:pPr>
            <w:r>
              <w:rPr>
                <w:color w:val="000000"/>
                <w:sz w:val="20"/>
                <w:szCs w:val="20"/>
              </w:rPr>
              <w:t>Cardiac</w:t>
            </w:r>
          </w:p>
        </w:tc>
        <w:tc>
          <w:tcPr>
            <w:tcW w:w="0" w:type="auto"/>
            <w:tcMar>
              <w:top w:w="40" w:type="dxa"/>
              <w:left w:w="40" w:type="dxa"/>
              <w:bottom w:w="40" w:type="dxa"/>
              <w:right w:w="40" w:type="dxa"/>
            </w:tcMar>
            <w:vAlign w:val="bottom"/>
            <w:hideMark/>
          </w:tcPr>
          <w:p w14:paraId="7B82F0EE" w14:textId="77777777" w:rsidR="00777DF5" w:rsidRDefault="00777DF5">
            <w:pPr>
              <w:pStyle w:val="NormalWeb"/>
              <w:spacing w:before="0" w:beforeAutospacing="0" w:after="0" w:afterAutospacing="0"/>
            </w:pPr>
            <w:r>
              <w:rPr>
                <w:color w:val="000000"/>
                <w:sz w:val="20"/>
                <w:szCs w:val="20"/>
              </w:rPr>
              <w:t>Cardiomegaly</w:t>
            </w:r>
          </w:p>
        </w:tc>
        <w:tc>
          <w:tcPr>
            <w:tcW w:w="605" w:type="dxa"/>
            <w:tcMar>
              <w:top w:w="40" w:type="dxa"/>
              <w:left w:w="40" w:type="dxa"/>
              <w:bottom w:w="40" w:type="dxa"/>
              <w:right w:w="40" w:type="dxa"/>
            </w:tcMar>
            <w:vAlign w:val="center"/>
            <w:hideMark/>
          </w:tcPr>
          <w:p w14:paraId="6961C681" w14:textId="77777777" w:rsidR="00777DF5" w:rsidRDefault="00777DF5" w:rsidP="005C7206">
            <w:pPr>
              <w:pStyle w:val="NormalWeb"/>
              <w:spacing w:before="0" w:beforeAutospacing="0" w:after="0" w:afterAutospacing="0"/>
              <w:jc w:val="center"/>
            </w:pPr>
            <w:r>
              <w:rPr>
                <w:color w:val="000000"/>
                <w:sz w:val="20"/>
                <w:szCs w:val="20"/>
              </w:rPr>
              <w:t>314</w:t>
            </w:r>
          </w:p>
        </w:tc>
        <w:tc>
          <w:tcPr>
            <w:tcW w:w="1260" w:type="dxa"/>
            <w:tcMar>
              <w:top w:w="40" w:type="dxa"/>
              <w:left w:w="40" w:type="dxa"/>
              <w:bottom w:w="40" w:type="dxa"/>
              <w:right w:w="40" w:type="dxa"/>
            </w:tcMar>
            <w:vAlign w:val="center"/>
            <w:hideMark/>
          </w:tcPr>
          <w:p w14:paraId="67094037" w14:textId="77777777" w:rsidR="00777DF5" w:rsidRDefault="00777DF5" w:rsidP="005C7206">
            <w:pPr>
              <w:pStyle w:val="NormalWeb"/>
              <w:spacing w:before="0" w:beforeAutospacing="0" w:after="0" w:afterAutospacing="0"/>
              <w:jc w:val="center"/>
            </w:pPr>
            <w:r>
              <w:rPr>
                <w:color w:val="000000"/>
                <w:sz w:val="20"/>
                <w:szCs w:val="20"/>
              </w:rPr>
              <w:t>0.892</w:t>
            </w:r>
          </w:p>
        </w:tc>
        <w:tc>
          <w:tcPr>
            <w:tcW w:w="1440" w:type="dxa"/>
            <w:tcMar>
              <w:top w:w="40" w:type="dxa"/>
              <w:left w:w="40" w:type="dxa"/>
              <w:bottom w:w="40" w:type="dxa"/>
              <w:right w:w="40" w:type="dxa"/>
            </w:tcMar>
            <w:vAlign w:val="center"/>
            <w:hideMark/>
          </w:tcPr>
          <w:p w14:paraId="68F179C3" w14:textId="77777777" w:rsidR="00777DF5" w:rsidRDefault="00777DF5" w:rsidP="005C7206">
            <w:pPr>
              <w:pStyle w:val="NormalWeb"/>
              <w:spacing w:before="0" w:beforeAutospacing="0" w:after="0" w:afterAutospacing="0"/>
              <w:jc w:val="center"/>
            </w:pPr>
            <w:r>
              <w:rPr>
                <w:color w:val="000000"/>
                <w:sz w:val="20"/>
                <w:szCs w:val="20"/>
              </w:rPr>
              <w:t>280</w:t>
            </w:r>
          </w:p>
        </w:tc>
        <w:tc>
          <w:tcPr>
            <w:tcW w:w="1435" w:type="dxa"/>
            <w:tcMar>
              <w:top w:w="40" w:type="dxa"/>
              <w:left w:w="40" w:type="dxa"/>
              <w:bottom w:w="40" w:type="dxa"/>
              <w:right w:w="40" w:type="dxa"/>
            </w:tcMar>
            <w:vAlign w:val="center"/>
            <w:hideMark/>
          </w:tcPr>
          <w:p w14:paraId="12D90A61" w14:textId="77777777" w:rsidR="00777DF5" w:rsidRDefault="00777DF5" w:rsidP="005C7206">
            <w:pPr>
              <w:pStyle w:val="NormalWeb"/>
              <w:spacing w:before="0" w:beforeAutospacing="0" w:after="0" w:afterAutospacing="0"/>
              <w:jc w:val="center"/>
            </w:pPr>
            <w:r>
              <w:rPr>
                <w:color w:val="000000"/>
                <w:sz w:val="20"/>
                <w:szCs w:val="20"/>
              </w:rPr>
              <w:t>34</w:t>
            </w:r>
          </w:p>
        </w:tc>
      </w:tr>
      <w:tr w:rsidR="00777DF5" w14:paraId="1191B994" w14:textId="77777777" w:rsidTr="005C7206">
        <w:trPr>
          <w:trHeight w:val="345"/>
        </w:trPr>
        <w:tc>
          <w:tcPr>
            <w:tcW w:w="0" w:type="auto"/>
            <w:tcMar>
              <w:top w:w="40" w:type="dxa"/>
              <w:left w:w="40" w:type="dxa"/>
              <w:bottom w:w="40" w:type="dxa"/>
              <w:right w:w="40" w:type="dxa"/>
            </w:tcMar>
            <w:vAlign w:val="bottom"/>
            <w:hideMark/>
          </w:tcPr>
          <w:p w14:paraId="7F9FEE8D" w14:textId="77777777" w:rsidR="00777DF5" w:rsidRDefault="00777DF5">
            <w:pPr>
              <w:pStyle w:val="NormalWeb"/>
              <w:spacing w:before="0" w:beforeAutospacing="0" w:after="0" w:afterAutospacing="0"/>
            </w:pPr>
            <w:r>
              <w:rPr>
                <w:color w:val="000000"/>
                <w:sz w:val="20"/>
                <w:szCs w:val="20"/>
              </w:rPr>
              <w:t>Mediastinum / Hila</w:t>
            </w:r>
          </w:p>
        </w:tc>
        <w:tc>
          <w:tcPr>
            <w:tcW w:w="0" w:type="auto"/>
            <w:tcMar>
              <w:top w:w="40" w:type="dxa"/>
              <w:left w:w="40" w:type="dxa"/>
              <w:bottom w:w="40" w:type="dxa"/>
              <w:right w:w="40" w:type="dxa"/>
            </w:tcMar>
            <w:vAlign w:val="bottom"/>
            <w:hideMark/>
          </w:tcPr>
          <w:p w14:paraId="358F994D" w14:textId="77777777" w:rsidR="00777DF5" w:rsidRDefault="00777DF5">
            <w:pPr>
              <w:pStyle w:val="NormalWeb"/>
              <w:spacing w:before="0" w:beforeAutospacing="0" w:after="0" w:afterAutospacing="0"/>
            </w:pPr>
            <w:r>
              <w:rPr>
                <w:color w:val="000000"/>
                <w:sz w:val="20"/>
                <w:szCs w:val="20"/>
              </w:rPr>
              <w:t>Aortic Calcification</w:t>
            </w:r>
          </w:p>
        </w:tc>
        <w:tc>
          <w:tcPr>
            <w:tcW w:w="605" w:type="dxa"/>
            <w:tcMar>
              <w:top w:w="40" w:type="dxa"/>
              <w:left w:w="40" w:type="dxa"/>
              <w:bottom w:w="40" w:type="dxa"/>
              <w:right w:w="40" w:type="dxa"/>
            </w:tcMar>
            <w:vAlign w:val="center"/>
            <w:hideMark/>
          </w:tcPr>
          <w:p w14:paraId="60F8DF09" w14:textId="77777777" w:rsidR="00777DF5" w:rsidRDefault="00777DF5" w:rsidP="005C7206">
            <w:pPr>
              <w:pStyle w:val="NormalWeb"/>
              <w:spacing w:before="0" w:beforeAutospacing="0" w:after="0" w:afterAutospacing="0"/>
              <w:jc w:val="center"/>
            </w:pPr>
            <w:r>
              <w:rPr>
                <w:color w:val="000000"/>
                <w:sz w:val="20"/>
                <w:szCs w:val="20"/>
              </w:rPr>
              <w:t>197</w:t>
            </w:r>
          </w:p>
        </w:tc>
        <w:tc>
          <w:tcPr>
            <w:tcW w:w="1260" w:type="dxa"/>
            <w:tcMar>
              <w:top w:w="40" w:type="dxa"/>
              <w:left w:w="40" w:type="dxa"/>
              <w:bottom w:w="40" w:type="dxa"/>
              <w:right w:w="40" w:type="dxa"/>
            </w:tcMar>
            <w:vAlign w:val="center"/>
            <w:hideMark/>
          </w:tcPr>
          <w:p w14:paraId="469141B9" w14:textId="77777777" w:rsidR="00777DF5" w:rsidRDefault="00777DF5" w:rsidP="005C7206">
            <w:pPr>
              <w:pStyle w:val="NormalWeb"/>
              <w:spacing w:before="0" w:beforeAutospacing="0" w:after="0" w:afterAutospacing="0"/>
              <w:jc w:val="center"/>
            </w:pPr>
            <w:r>
              <w:rPr>
                <w:color w:val="000000"/>
                <w:sz w:val="20"/>
                <w:szCs w:val="20"/>
              </w:rPr>
              <w:t>0.909</w:t>
            </w:r>
          </w:p>
        </w:tc>
        <w:tc>
          <w:tcPr>
            <w:tcW w:w="1440" w:type="dxa"/>
            <w:tcMar>
              <w:top w:w="40" w:type="dxa"/>
              <w:left w:w="40" w:type="dxa"/>
              <w:bottom w:w="40" w:type="dxa"/>
              <w:right w:w="40" w:type="dxa"/>
            </w:tcMar>
            <w:vAlign w:val="center"/>
            <w:hideMark/>
          </w:tcPr>
          <w:p w14:paraId="4D932DCC" w14:textId="77777777" w:rsidR="00777DF5" w:rsidRDefault="00777DF5" w:rsidP="005C7206">
            <w:pPr>
              <w:pStyle w:val="NormalWeb"/>
              <w:spacing w:before="0" w:beforeAutospacing="0" w:after="0" w:afterAutospacing="0"/>
              <w:jc w:val="center"/>
            </w:pPr>
            <w:r>
              <w:rPr>
                <w:color w:val="000000"/>
                <w:sz w:val="20"/>
                <w:szCs w:val="20"/>
              </w:rPr>
              <w:t>179</w:t>
            </w:r>
          </w:p>
        </w:tc>
        <w:tc>
          <w:tcPr>
            <w:tcW w:w="1435" w:type="dxa"/>
            <w:tcMar>
              <w:top w:w="40" w:type="dxa"/>
              <w:left w:w="40" w:type="dxa"/>
              <w:bottom w:w="40" w:type="dxa"/>
              <w:right w:w="40" w:type="dxa"/>
            </w:tcMar>
            <w:vAlign w:val="center"/>
            <w:hideMark/>
          </w:tcPr>
          <w:p w14:paraId="2250D1EA" w14:textId="77777777" w:rsidR="00777DF5" w:rsidRDefault="00777DF5" w:rsidP="005C7206">
            <w:pPr>
              <w:pStyle w:val="NormalWeb"/>
              <w:spacing w:before="0" w:beforeAutospacing="0" w:after="0" w:afterAutospacing="0"/>
              <w:jc w:val="center"/>
            </w:pPr>
            <w:r>
              <w:rPr>
                <w:color w:val="000000"/>
                <w:sz w:val="20"/>
                <w:szCs w:val="20"/>
              </w:rPr>
              <w:t>18</w:t>
            </w:r>
          </w:p>
        </w:tc>
      </w:tr>
      <w:tr w:rsidR="00777DF5" w14:paraId="738F3E08" w14:textId="77777777" w:rsidTr="005C7206">
        <w:trPr>
          <w:trHeight w:val="345"/>
        </w:trPr>
        <w:tc>
          <w:tcPr>
            <w:tcW w:w="0" w:type="auto"/>
            <w:tcMar>
              <w:top w:w="40" w:type="dxa"/>
              <w:left w:w="40" w:type="dxa"/>
              <w:bottom w:w="40" w:type="dxa"/>
              <w:right w:w="40" w:type="dxa"/>
            </w:tcMar>
            <w:vAlign w:val="bottom"/>
            <w:hideMark/>
          </w:tcPr>
          <w:p w14:paraId="1E8925C1" w14:textId="77777777" w:rsidR="00777DF5" w:rsidRDefault="00777DF5">
            <w:pPr>
              <w:pStyle w:val="NormalWeb"/>
              <w:spacing w:before="0" w:beforeAutospacing="0" w:after="0" w:afterAutospacing="0"/>
            </w:pPr>
            <w:r>
              <w:rPr>
                <w:color w:val="000000"/>
                <w:sz w:val="20"/>
                <w:szCs w:val="20"/>
              </w:rPr>
              <w:t>Mediastinum / Hila</w:t>
            </w:r>
          </w:p>
        </w:tc>
        <w:tc>
          <w:tcPr>
            <w:tcW w:w="0" w:type="auto"/>
            <w:tcMar>
              <w:top w:w="40" w:type="dxa"/>
              <w:left w:w="40" w:type="dxa"/>
              <w:bottom w:w="40" w:type="dxa"/>
              <w:right w:w="40" w:type="dxa"/>
            </w:tcMar>
            <w:vAlign w:val="bottom"/>
            <w:hideMark/>
          </w:tcPr>
          <w:p w14:paraId="0E7A1F6E" w14:textId="77777777" w:rsidR="00777DF5" w:rsidRDefault="00777DF5">
            <w:pPr>
              <w:pStyle w:val="NormalWeb"/>
              <w:spacing w:before="0" w:beforeAutospacing="0" w:after="0" w:afterAutospacing="0"/>
            </w:pPr>
            <w:r>
              <w:rPr>
                <w:color w:val="000000"/>
                <w:sz w:val="20"/>
                <w:szCs w:val="20"/>
              </w:rPr>
              <w:t>Hilar enlargement </w:t>
            </w:r>
          </w:p>
        </w:tc>
        <w:tc>
          <w:tcPr>
            <w:tcW w:w="605" w:type="dxa"/>
            <w:tcMar>
              <w:top w:w="40" w:type="dxa"/>
              <w:left w:w="40" w:type="dxa"/>
              <w:bottom w:w="40" w:type="dxa"/>
              <w:right w:w="40" w:type="dxa"/>
            </w:tcMar>
            <w:vAlign w:val="center"/>
            <w:hideMark/>
          </w:tcPr>
          <w:p w14:paraId="7E1468EB" w14:textId="77777777" w:rsidR="00777DF5" w:rsidRDefault="00777DF5" w:rsidP="005C7206">
            <w:pPr>
              <w:pStyle w:val="NormalWeb"/>
              <w:spacing w:before="0" w:beforeAutospacing="0" w:after="0" w:afterAutospacing="0"/>
              <w:jc w:val="center"/>
            </w:pPr>
            <w:r>
              <w:rPr>
                <w:color w:val="000000"/>
                <w:sz w:val="20"/>
                <w:szCs w:val="20"/>
              </w:rPr>
              <w:t>252</w:t>
            </w:r>
          </w:p>
        </w:tc>
        <w:tc>
          <w:tcPr>
            <w:tcW w:w="1260" w:type="dxa"/>
            <w:tcMar>
              <w:top w:w="40" w:type="dxa"/>
              <w:left w:w="40" w:type="dxa"/>
              <w:bottom w:w="40" w:type="dxa"/>
              <w:right w:w="40" w:type="dxa"/>
            </w:tcMar>
            <w:vAlign w:val="center"/>
            <w:hideMark/>
          </w:tcPr>
          <w:p w14:paraId="7009F4C8" w14:textId="77777777" w:rsidR="00777DF5" w:rsidRDefault="00777DF5" w:rsidP="005C7206">
            <w:pPr>
              <w:pStyle w:val="NormalWeb"/>
              <w:spacing w:before="0" w:beforeAutospacing="0" w:after="0" w:afterAutospacing="0"/>
              <w:jc w:val="center"/>
            </w:pPr>
            <w:r>
              <w:rPr>
                <w:color w:val="000000"/>
                <w:sz w:val="20"/>
                <w:szCs w:val="20"/>
              </w:rPr>
              <w:t>0.849</w:t>
            </w:r>
          </w:p>
        </w:tc>
        <w:tc>
          <w:tcPr>
            <w:tcW w:w="1440" w:type="dxa"/>
            <w:tcMar>
              <w:top w:w="40" w:type="dxa"/>
              <w:left w:w="40" w:type="dxa"/>
              <w:bottom w:w="40" w:type="dxa"/>
              <w:right w:w="40" w:type="dxa"/>
            </w:tcMar>
            <w:vAlign w:val="center"/>
            <w:hideMark/>
          </w:tcPr>
          <w:p w14:paraId="49008EC6" w14:textId="77777777" w:rsidR="00777DF5" w:rsidRDefault="00777DF5" w:rsidP="005C7206">
            <w:pPr>
              <w:pStyle w:val="NormalWeb"/>
              <w:spacing w:before="0" w:beforeAutospacing="0" w:after="0" w:afterAutospacing="0"/>
              <w:jc w:val="center"/>
            </w:pPr>
            <w:r>
              <w:rPr>
                <w:color w:val="000000"/>
                <w:sz w:val="20"/>
                <w:szCs w:val="20"/>
              </w:rPr>
              <w:t>214</w:t>
            </w:r>
          </w:p>
        </w:tc>
        <w:tc>
          <w:tcPr>
            <w:tcW w:w="1435" w:type="dxa"/>
            <w:tcMar>
              <w:top w:w="40" w:type="dxa"/>
              <w:left w:w="40" w:type="dxa"/>
              <w:bottom w:w="40" w:type="dxa"/>
              <w:right w:w="40" w:type="dxa"/>
            </w:tcMar>
            <w:vAlign w:val="center"/>
            <w:hideMark/>
          </w:tcPr>
          <w:p w14:paraId="35720DFC" w14:textId="77777777" w:rsidR="00777DF5" w:rsidRDefault="00777DF5" w:rsidP="005C7206">
            <w:pPr>
              <w:pStyle w:val="NormalWeb"/>
              <w:spacing w:before="0" w:beforeAutospacing="0" w:after="0" w:afterAutospacing="0"/>
              <w:jc w:val="center"/>
            </w:pPr>
            <w:r>
              <w:rPr>
                <w:color w:val="000000"/>
                <w:sz w:val="20"/>
                <w:szCs w:val="20"/>
              </w:rPr>
              <w:t>38</w:t>
            </w:r>
          </w:p>
        </w:tc>
      </w:tr>
      <w:tr w:rsidR="00777DF5" w14:paraId="1A5A8B6D" w14:textId="77777777" w:rsidTr="005C7206">
        <w:trPr>
          <w:trHeight w:val="345"/>
        </w:trPr>
        <w:tc>
          <w:tcPr>
            <w:tcW w:w="0" w:type="auto"/>
            <w:tcMar>
              <w:top w:w="40" w:type="dxa"/>
              <w:left w:w="40" w:type="dxa"/>
              <w:bottom w:w="40" w:type="dxa"/>
              <w:right w:w="40" w:type="dxa"/>
            </w:tcMar>
            <w:vAlign w:val="bottom"/>
            <w:hideMark/>
          </w:tcPr>
          <w:p w14:paraId="594BAFAB" w14:textId="77777777" w:rsidR="00777DF5" w:rsidRDefault="00777DF5">
            <w:pPr>
              <w:pStyle w:val="NormalWeb"/>
              <w:spacing w:before="0" w:beforeAutospacing="0" w:after="0" w:afterAutospacing="0"/>
            </w:pPr>
            <w:r>
              <w:rPr>
                <w:color w:val="000000"/>
                <w:sz w:val="20"/>
                <w:szCs w:val="20"/>
              </w:rPr>
              <w:t>Mediastinum / Hila</w:t>
            </w:r>
          </w:p>
        </w:tc>
        <w:tc>
          <w:tcPr>
            <w:tcW w:w="0" w:type="auto"/>
            <w:tcMar>
              <w:top w:w="40" w:type="dxa"/>
              <w:left w:w="40" w:type="dxa"/>
              <w:bottom w:w="40" w:type="dxa"/>
              <w:right w:w="40" w:type="dxa"/>
            </w:tcMar>
            <w:vAlign w:val="bottom"/>
            <w:hideMark/>
          </w:tcPr>
          <w:p w14:paraId="479F0937" w14:textId="77777777" w:rsidR="00777DF5" w:rsidRDefault="00777DF5">
            <w:pPr>
              <w:pStyle w:val="NormalWeb"/>
              <w:spacing w:before="0" w:beforeAutospacing="0" w:after="0" w:afterAutospacing="0"/>
            </w:pPr>
            <w:r>
              <w:rPr>
                <w:color w:val="000000"/>
                <w:sz w:val="20"/>
                <w:szCs w:val="20"/>
              </w:rPr>
              <w:t>Suspected thoracic aortic aneurysm</w:t>
            </w:r>
          </w:p>
        </w:tc>
        <w:tc>
          <w:tcPr>
            <w:tcW w:w="605" w:type="dxa"/>
            <w:tcMar>
              <w:top w:w="40" w:type="dxa"/>
              <w:left w:w="40" w:type="dxa"/>
              <w:bottom w:w="40" w:type="dxa"/>
              <w:right w:w="40" w:type="dxa"/>
            </w:tcMar>
            <w:vAlign w:val="center"/>
            <w:hideMark/>
          </w:tcPr>
          <w:p w14:paraId="3B315182" w14:textId="77777777" w:rsidR="00777DF5" w:rsidRDefault="00777DF5" w:rsidP="005C7206">
            <w:pPr>
              <w:pStyle w:val="NormalWeb"/>
              <w:spacing w:before="0" w:beforeAutospacing="0" w:after="0" w:afterAutospacing="0"/>
              <w:jc w:val="center"/>
            </w:pPr>
            <w:r>
              <w:rPr>
                <w:color w:val="000000"/>
                <w:sz w:val="20"/>
                <w:szCs w:val="20"/>
              </w:rPr>
              <w:t>35</w:t>
            </w:r>
          </w:p>
        </w:tc>
        <w:tc>
          <w:tcPr>
            <w:tcW w:w="1260" w:type="dxa"/>
            <w:tcMar>
              <w:top w:w="40" w:type="dxa"/>
              <w:left w:w="40" w:type="dxa"/>
              <w:bottom w:w="40" w:type="dxa"/>
              <w:right w:w="40" w:type="dxa"/>
            </w:tcMar>
            <w:vAlign w:val="center"/>
            <w:hideMark/>
          </w:tcPr>
          <w:p w14:paraId="6E10A97D" w14:textId="77777777" w:rsidR="00777DF5" w:rsidRDefault="00777DF5" w:rsidP="005C7206">
            <w:pPr>
              <w:pStyle w:val="NormalWeb"/>
              <w:spacing w:before="0" w:beforeAutospacing="0" w:after="0" w:afterAutospacing="0"/>
              <w:jc w:val="center"/>
            </w:pPr>
            <w:r>
              <w:rPr>
                <w:color w:val="000000"/>
                <w:sz w:val="20"/>
                <w:szCs w:val="20"/>
              </w:rPr>
              <w:t>0.914</w:t>
            </w:r>
          </w:p>
        </w:tc>
        <w:tc>
          <w:tcPr>
            <w:tcW w:w="1440" w:type="dxa"/>
            <w:tcMar>
              <w:top w:w="40" w:type="dxa"/>
              <w:left w:w="40" w:type="dxa"/>
              <w:bottom w:w="40" w:type="dxa"/>
              <w:right w:w="40" w:type="dxa"/>
            </w:tcMar>
            <w:vAlign w:val="center"/>
            <w:hideMark/>
          </w:tcPr>
          <w:p w14:paraId="10430245" w14:textId="77777777" w:rsidR="00777DF5" w:rsidRDefault="00777DF5" w:rsidP="005C7206">
            <w:pPr>
              <w:pStyle w:val="NormalWeb"/>
              <w:spacing w:before="0" w:beforeAutospacing="0" w:after="0" w:afterAutospacing="0"/>
              <w:jc w:val="center"/>
            </w:pPr>
            <w:r>
              <w:rPr>
                <w:color w:val="000000"/>
                <w:sz w:val="20"/>
                <w:szCs w:val="20"/>
              </w:rPr>
              <w:t>32</w:t>
            </w:r>
          </w:p>
        </w:tc>
        <w:tc>
          <w:tcPr>
            <w:tcW w:w="1435" w:type="dxa"/>
            <w:tcMar>
              <w:top w:w="40" w:type="dxa"/>
              <w:left w:w="40" w:type="dxa"/>
              <w:bottom w:w="40" w:type="dxa"/>
              <w:right w:w="40" w:type="dxa"/>
            </w:tcMar>
            <w:vAlign w:val="center"/>
            <w:hideMark/>
          </w:tcPr>
          <w:p w14:paraId="75BACD15" w14:textId="77777777" w:rsidR="00777DF5" w:rsidRDefault="00777DF5" w:rsidP="005C7206">
            <w:pPr>
              <w:pStyle w:val="NormalWeb"/>
              <w:spacing w:before="0" w:beforeAutospacing="0" w:after="0" w:afterAutospacing="0"/>
              <w:jc w:val="center"/>
            </w:pPr>
            <w:r>
              <w:rPr>
                <w:color w:val="000000"/>
                <w:sz w:val="20"/>
                <w:szCs w:val="20"/>
              </w:rPr>
              <w:t>3</w:t>
            </w:r>
          </w:p>
        </w:tc>
      </w:tr>
      <w:tr w:rsidR="00777DF5" w14:paraId="1106FCCC" w14:textId="77777777" w:rsidTr="005C7206">
        <w:trPr>
          <w:trHeight w:val="345"/>
        </w:trPr>
        <w:tc>
          <w:tcPr>
            <w:tcW w:w="0" w:type="auto"/>
            <w:tcMar>
              <w:top w:w="40" w:type="dxa"/>
              <w:left w:w="40" w:type="dxa"/>
              <w:bottom w:w="40" w:type="dxa"/>
              <w:right w:w="40" w:type="dxa"/>
            </w:tcMar>
            <w:vAlign w:val="bottom"/>
            <w:hideMark/>
          </w:tcPr>
          <w:p w14:paraId="1EA3A48C" w14:textId="77777777" w:rsidR="00777DF5" w:rsidRDefault="00777DF5">
            <w:pPr>
              <w:pStyle w:val="NormalWeb"/>
              <w:spacing w:before="0" w:beforeAutospacing="0" w:after="0" w:afterAutospacing="0"/>
            </w:pPr>
            <w:r>
              <w:rPr>
                <w:color w:val="000000"/>
                <w:sz w:val="20"/>
                <w:szCs w:val="20"/>
              </w:rPr>
              <w:t>Lungs</w:t>
            </w:r>
          </w:p>
        </w:tc>
        <w:tc>
          <w:tcPr>
            <w:tcW w:w="0" w:type="auto"/>
            <w:tcMar>
              <w:top w:w="40" w:type="dxa"/>
              <w:left w:w="40" w:type="dxa"/>
              <w:bottom w:w="40" w:type="dxa"/>
              <w:right w:w="40" w:type="dxa"/>
            </w:tcMar>
            <w:vAlign w:val="bottom"/>
            <w:hideMark/>
          </w:tcPr>
          <w:p w14:paraId="06EC616F" w14:textId="77777777" w:rsidR="00777DF5" w:rsidRDefault="00777DF5">
            <w:pPr>
              <w:pStyle w:val="NormalWeb"/>
              <w:spacing w:before="0" w:beforeAutospacing="0" w:after="0" w:afterAutospacing="0"/>
            </w:pPr>
            <w:r>
              <w:rPr>
                <w:color w:val="000000"/>
                <w:sz w:val="20"/>
                <w:szCs w:val="20"/>
              </w:rPr>
              <w:t>Airspace opacity </w:t>
            </w:r>
          </w:p>
        </w:tc>
        <w:tc>
          <w:tcPr>
            <w:tcW w:w="605" w:type="dxa"/>
            <w:tcMar>
              <w:top w:w="40" w:type="dxa"/>
              <w:left w:w="40" w:type="dxa"/>
              <w:bottom w:w="40" w:type="dxa"/>
              <w:right w:w="40" w:type="dxa"/>
            </w:tcMar>
            <w:vAlign w:val="center"/>
            <w:hideMark/>
          </w:tcPr>
          <w:p w14:paraId="3562993F" w14:textId="77777777" w:rsidR="00777DF5" w:rsidRDefault="00777DF5" w:rsidP="005C7206">
            <w:pPr>
              <w:pStyle w:val="NormalWeb"/>
              <w:spacing w:before="0" w:beforeAutospacing="0" w:after="0" w:afterAutospacing="0"/>
              <w:jc w:val="center"/>
            </w:pPr>
            <w:r>
              <w:rPr>
                <w:color w:val="000000"/>
                <w:sz w:val="20"/>
                <w:szCs w:val="20"/>
              </w:rPr>
              <w:t>201</w:t>
            </w:r>
          </w:p>
        </w:tc>
        <w:tc>
          <w:tcPr>
            <w:tcW w:w="1260" w:type="dxa"/>
            <w:tcMar>
              <w:top w:w="40" w:type="dxa"/>
              <w:left w:w="40" w:type="dxa"/>
              <w:bottom w:w="40" w:type="dxa"/>
              <w:right w:w="40" w:type="dxa"/>
            </w:tcMar>
            <w:vAlign w:val="center"/>
            <w:hideMark/>
          </w:tcPr>
          <w:p w14:paraId="229DC906" w14:textId="77777777" w:rsidR="00777DF5" w:rsidRDefault="00777DF5" w:rsidP="005C7206">
            <w:pPr>
              <w:pStyle w:val="NormalWeb"/>
              <w:spacing w:before="0" w:beforeAutospacing="0" w:after="0" w:afterAutospacing="0"/>
              <w:jc w:val="center"/>
            </w:pPr>
            <w:r>
              <w:rPr>
                <w:color w:val="000000"/>
                <w:sz w:val="20"/>
                <w:szCs w:val="20"/>
              </w:rPr>
              <w:t>0.935</w:t>
            </w:r>
          </w:p>
        </w:tc>
        <w:tc>
          <w:tcPr>
            <w:tcW w:w="1440" w:type="dxa"/>
            <w:tcMar>
              <w:top w:w="40" w:type="dxa"/>
              <w:left w:w="40" w:type="dxa"/>
              <w:bottom w:w="40" w:type="dxa"/>
              <w:right w:w="40" w:type="dxa"/>
            </w:tcMar>
            <w:vAlign w:val="center"/>
            <w:hideMark/>
          </w:tcPr>
          <w:p w14:paraId="1A35BB6E" w14:textId="77777777" w:rsidR="00777DF5" w:rsidRDefault="00777DF5" w:rsidP="005C7206">
            <w:pPr>
              <w:pStyle w:val="NormalWeb"/>
              <w:spacing w:before="0" w:beforeAutospacing="0" w:after="0" w:afterAutospacing="0"/>
              <w:jc w:val="center"/>
            </w:pPr>
            <w:r>
              <w:rPr>
                <w:color w:val="000000"/>
                <w:sz w:val="20"/>
                <w:szCs w:val="20"/>
              </w:rPr>
              <w:t>188</w:t>
            </w:r>
          </w:p>
        </w:tc>
        <w:tc>
          <w:tcPr>
            <w:tcW w:w="1435" w:type="dxa"/>
            <w:tcMar>
              <w:top w:w="40" w:type="dxa"/>
              <w:left w:w="40" w:type="dxa"/>
              <w:bottom w:w="40" w:type="dxa"/>
              <w:right w:w="40" w:type="dxa"/>
            </w:tcMar>
            <w:vAlign w:val="center"/>
            <w:hideMark/>
          </w:tcPr>
          <w:p w14:paraId="1A64330B" w14:textId="77777777" w:rsidR="00777DF5" w:rsidRDefault="00777DF5" w:rsidP="005C7206">
            <w:pPr>
              <w:pStyle w:val="NormalWeb"/>
              <w:spacing w:before="0" w:beforeAutospacing="0" w:after="0" w:afterAutospacing="0"/>
              <w:jc w:val="center"/>
            </w:pPr>
            <w:r>
              <w:rPr>
                <w:color w:val="000000"/>
                <w:sz w:val="20"/>
                <w:szCs w:val="20"/>
              </w:rPr>
              <w:t>13</w:t>
            </w:r>
          </w:p>
        </w:tc>
      </w:tr>
      <w:tr w:rsidR="00777DF5" w14:paraId="516B4344" w14:textId="77777777" w:rsidTr="005C7206">
        <w:trPr>
          <w:trHeight w:val="345"/>
        </w:trPr>
        <w:tc>
          <w:tcPr>
            <w:tcW w:w="0" w:type="auto"/>
            <w:tcMar>
              <w:top w:w="40" w:type="dxa"/>
              <w:left w:w="40" w:type="dxa"/>
              <w:bottom w:w="40" w:type="dxa"/>
              <w:right w:w="40" w:type="dxa"/>
            </w:tcMar>
            <w:vAlign w:val="bottom"/>
            <w:hideMark/>
          </w:tcPr>
          <w:p w14:paraId="541CE2BE" w14:textId="77777777" w:rsidR="00777DF5" w:rsidRDefault="00777DF5">
            <w:pPr>
              <w:pStyle w:val="NormalWeb"/>
              <w:spacing w:before="0" w:beforeAutospacing="0" w:after="0" w:afterAutospacing="0"/>
            </w:pPr>
            <w:r>
              <w:rPr>
                <w:color w:val="000000"/>
                <w:sz w:val="20"/>
                <w:szCs w:val="20"/>
              </w:rPr>
              <w:t>Lungs</w:t>
            </w:r>
          </w:p>
        </w:tc>
        <w:tc>
          <w:tcPr>
            <w:tcW w:w="0" w:type="auto"/>
            <w:tcMar>
              <w:top w:w="40" w:type="dxa"/>
              <w:left w:w="40" w:type="dxa"/>
              <w:bottom w:w="40" w:type="dxa"/>
              <w:right w:w="40" w:type="dxa"/>
            </w:tcMar>
            <w:vAlign w:val="bottom"/>
            <w:hideMark/>
          </w:tcPr>
          <w:p w14:paraId="73337B8C" w14:textId="77777777" w:rsidR="00777DF5" w:rsidRDefault="00777DF5">
            <w:pPr>
              <w:pStyle w:val="NormalWeb"/>
              <w:spacing w:before="0" w:beforeAutospacing="0" w:after="0" w:afterAutospacing="0"/>
            </w:pPr>
            <w:r>
              <w:rPr>
                <w:color w:val="000000"/>
                <w:sz w:val="20"/>
                <w:szCs w:val="20"/>
              </w:rPr>
              <w:t>Vascular congestion / interstitial edema</w:t>
            </w:r>
          </w:p>
        </w:tc>
        <w:tc>
          <w:tcPr>
            <w:tcW w:w="605" w:type="dxa"/>
            <w:tcMar>
              <w:top w:w="40" w:type="dxa"/>
              <w:left w:w="40" w:type="dxa"/>
              <w:bottom w:w="40" w:type="dxa"/>
              <w:right w:w="40" w:type="dxa"/>
            </w:tcMar>
            <w:vAlign w:val="center"/>
            <w:hideMark/>
          </w:tcPr>
          <w:p w14:paraId="1917929D" w14:textId="77777777" w:rsidR="00777DF5" w:rsidRDefault="00777DF5" w:rsidP="005C7206">
            <w:pPr>
              <w:pStyle w:val="NormalWeb"/>
              <w:spacing w:before="0" w:beforeAutospacing="0" w:after="0" w:afterAutospacing="0"/>
              <w:jc w:val="center"/>
            </w:pPr>
            <w:r>
              <w:rPr>
                <w:color w:val="000000"/>
                <w:sz w:val="20"/>
                <w:szCs w:val="20"/>
              </w:rPr>
              <w:t>36</w:t>
            </w:r>
          </w:p>
        </w:tc>
        <w:tc>
          <w:tcPr>
            <w:tcW w:w="1260" w:type="dxa"/>
            <w:tcMar>
              <w:top w:w="40" w:type="dxa"/>
              <w:left w:w="40" w:type="dxa"/>
              <w:bottom w:w="40" w:type="dxa"/>
              <w:right w:w="40" w:type="dxa"/>
            </w:tcMar>
            <w:vAlign w:val="center"/>
            <w:hideMark/>
          </w:tcPr>
          <w:p w14:paraId="386041F7" w14:textId="77777777" w:rsidR="00777DF5" w:rsidRDefault="00777DF5" w:rsidP="005C7206">
            <w:pPr>
              <w:pStyle w:val="NormalWeb"/>
              <w:spacing w:before="0" w:beforeAutospacing="0" w:after="0" w:afterAutospacing="0"/>
              <w:jc w:val="center"/>
            </w:pPr>
            <w:r>
              <w:rPr>
                <w:color w:val="000000"/>
                <w:sz w:val="20"/>
                <w:szCs w:val="20"/>
              </w:rPr>
              <w:t>0.917</w:t>
            </w:r>
          </w:p>
        </w:tc>
        <w:tc>
          <w:tcPr>
            <w:tcW w:w="1440" w:type="dxa"/>
            <w:tcMar>
              <w:top w:w="40" w:type="dxa"/>
              <w:left w:w="40" w:type="dxa"/>
              <w:bottom w:w="40" w:type="dxa"/>
              <w:right w:w="40" w:type="dxa"/>
            </w:tcMar>
            <w:vAlign w:val="center"/>
            <w:hideMark/>
          </w:tcPr>
          <w:p w14:paraId="5FCF6BA8" w14:textId="77777777" w:rsidR="00777DF5" w:rsidRDefault="00777DF5" w:rsidP="005C7206">
            <w:pPr>
              <w:pStyle w:val="NormalWeb"/>
              <w:spacing w:before="0" w:beforeAutospacing="0" w:after="0" w:afterAutospacing="0"/>
              <w:jc w:val="center"/>
            </w:pPr>
            <w:r>
              <w:rPr>
                <w:color w:val="000000"/>
                <w:sz w:val="20"/>
                <w:szCs w:val="20"/>
              </w:rPr>
              <w:t>33</w:t>
            </w:r>
          </w:p>
        </w:tc>
        <w:tc>
          <w:tcPr>
            <w:tcW w:w="1435" w:type="dxa"/>
            <w:tcMar>
              <w:top w:w="40" w:type="dxa"/>
              <w:left w:w="40" w:type="dxa"/>
              <w:bottom w:w="40" w:type="dxa"/>
              <w:right w:w="40" w:type="dxa"/>
            </w:tcMar>
            <w:vAlign w:val="center"/>
            <w:hideMark/>
          </w:tcPr>
          <w:p w14:paraId="3361FE73" w14:textId="77777777" w:rsidR="00777DF5" w:rsidRDefault="00777DF5" w:rsidP="005C7206">
            <w:pPr>
              <w:pStyle w:val="NormalWeb"/>
              <w:spacing w:before="0" w:beforeAutospacing="0" w:after="0" w:afterAutospacing="0"/>
              <w:jc w:val="center"/>
            </w:pPr>
            <w:r>
              <w:rPr>
                <w:color w:val="000000"/>
                <w:sz w:val="20"/>
                <w:szCs w:val="20"/>
              </w:rPr>
              <w:t>3</w:t>
            </w:r>
          </w:p>
        </w:tc>
      </w:tr>
      <w:tr w:rsidR="00777DF5" w14:paraId="7E6A3B8F" w14:textId="77777777" w:rsidTr="005C7206">
        <w:trPr>
          <w:trHeight w:val="345"/>
        </w:trPr>
        <w:tc>
          <w:tcPr>
            <w:tcW w:w="0" w:type="auto"/>
            <w:tcMar>
              <w:top w:w="40" w:type="dxa"/>
              <w:left w:w="40" w:type="dxa"/>
              <w:bottom w:w="40" w:type="dxa"/>
              <w:right w:w="40" w:type="dxa"/>
            </w:tcMar>
            <w:vAlign w:val="bottom"/>
            <w:hideMark/>
          </w:tcPr>
          <w:p w14:paraId="1B00581B" w14:textId="77777777" w:rsidR="00777DF5" w:rsidRDefault="00777DF5">
            <w:pPr>
              <w:pStyle w:val="NormalWeb"/>
              <w:spacing w:before="0" w:beforeAutospacing="0" w:after="0" w:afterAutospacing="0"/>
            </w:pPr>
            <w:r>
              <w:rPr>
                <w:color w:val="000000"/>
                <w:sz w:val="20"/>
                <w:szCs w:val="20"/>
              </w:rPr>
              <w:t>Pleura</w:t>
            </w:r>
          </w:p>
        </w:tc>
        <w:tc>
          <w:tcPr>
            <w:tcW w:w="0" w:type="auto"/>
            <w:tcMar>
              <w:top w:w="40" w:type="dxa"/>
              <w:left w:w="40" w:type="dxa"/>
              <w:bottom w:w="40" w:type="dxa"/>
              <w:right w:w="40" w:type="dxa"/>
            </w:tcMar>
            <w:vAlign w:val="bottom"/>
            <w:hideMark/>
          </w:tcPr>
          <w:p w14:paraId="7740B376" w14:textId="77777777" w:rsidR="00777DF5" w:rsidRDefault="00777DF5">
            <w:pPr>
              <w:pStyle w:val="NormalWeb"/>
              <w:spacing w:before="0" w:beforeAutospacing="0" w:after="0" w:afterAutospacing="0"/>
            </w:pPr>
            <w:r>
              <w:rPr>
                <w:color w:val="000000"/>
                <w:sz w:val="20"/>
                <w:szCs w:val="20"/>
              </w:rPr>
              <w:t>Pleural Effusion</w:t>
            </w:r>
          </w:p>
        </w:tc>
        <w:tc>
          <w:tcPr>
            <w:tcW w:w="605" w:type="dxa"/>
            <w:tcMar>
              <w:top w:w="40" w:type="dxa"/>
              <w:left w:w="40" w:type="dxa"/>
              <w:bottom w:w="40" w:type="dxa"/>
              <w:right w:w="40" w:type="dxa"/>
            </w:tcMar>
            <w:vAlign w:val="center"/>
            <w:hideMark/>
          </w:tcPr>
          <w:p w14:paraId="0831A3CA" w14:textId="77777777" w:rsidR="00777DF5" w:rsidRDefault="00777DF5" w:rsidP="005C7206">
            <w:pPr>
              <w:pStyle w:val="NormalWeb"/>
              <w:spacing w:before="0" w:beforeAutospacing="0" w:after="0" w:afterAutospacing="0"/>
              <w:jc w:val="center"/>
            </w:pPr>
            <w:r>
              <w:rPr>
                <w:color w:val="000000"/>
                <w:sz w:val="20"/>
                <w:szCs w:val="20"/>
              </w:rPr>
              <w:t>252</w:t>
            </w:r>
          </w:p>
        </w:tc>
        <w:tc>
          <w:tcPr>
            <w:tcW w:w="1260" w:type="dxa"/>
            <w:tcMar>
              <w:top w:w="40" w:type="dxa"/>
              <w:left w:w="40" w:type="dxa"/>
              <w:bottom w:w="40" w:type="dxa"/>
              <w:right w:w="40" w:type="dxa"/>
            </w:tcMar>
            <w:vAlign w:val="center"/>
            <w:hideMark/>
          </w:tcPr>
          <w:p w14:paraId="736541D7" w14:textId="77777777" w:rsidR="00777DF5" w:rsidRDefault="00777DF5" w:rsidP="005C7206">
            <w:pPr>
              <w:pStyle w:val="NormalWeb"/>
              <w:spacing w:before="0" w:beforeAutospacing="0" w:after="0" w:afterAutospacing="0"/>
              <w:jc w:val="center"/>
            </w:pPr>
            <w:r>
              <w:rPr>
                <w:color w:val="000000"/>
                <w:sz w:val="20"/>
                <w:szCs w:val="20"/>
              </w:rPr>
              <w:t>0.948</w:t>
            </w:r>
          </w:p>
        </w:tc>
        <w:tc>
          <w:tcPr>
            <w:tcW w:w="1440" w:type="dxa"/>
            <w:tcMar>
              <w:top w:w="40" w:type="dxa"/>
              <w:left w:w="40" w:type="dxa"/>
              <w:bottom w:w="40" w:type="dxa"/>
              <w:right w:w="40" w:type="dxa"/>
            </w:tcMar>
            <w:vAlign w:val="center"/>
            <w:hideMark/>
          </w:tcPr>
          <w:p w14:paraId="0E9BBD8F" w14:textId="77777777" w:rsidR="00777DF5" w:rsidRDefault="00777DF5" w:rsidP="005C7206">
            <w:pPr>
              <w:pStyle w:val="NormalWeb"/>
              <w:spacing w:before="0" w:beforeAutospacing="0" w:after="0" w:afterAutospacing="0"/>
              <w:jc w:val="center"/>
            </w:pPr>
            <w:r>
              <w:rPr>
                <w:color w:val="000000"/>
                <w:sz w:val="20"/>
                <w:szCs w:val="20"/>
              </w:rPr>
              <w:t>239</w:t>
            </w:r>
          </w:p>
        </w:tc>
        <w:tc>
          <w:tcPr>
            <w:tcW w:w="1435" w:type="dxa"/>
            <w:tcMar>
              <w:top w:w="40" w:type="dxa"/>
              <w:left w:w="40" w:type="dxa"/>
              <w:bottom w:w="40" w:type="dxa"/>
              <w:right w:w="40" w:type="dxa"/>
            </w:tcMar>
            <w:vAlign w:val="center"/>
            <w:hideMark/>
          </w:tcPr>
          <w:p w14:paraId="07C3D25F" w14:textId="77777777" w:rsidR="00777DF5" w:rsidRDefault="00777DF5" w:rsidP="005C7206">
            <w:pPr>
              <w:pStyle w:val="NormalWeb"/>
              <w:spacing w:before="0" w:beforeAutospacing="0" w:after="0" w:afterAutospacing="0"/>
              <w:jc w:val="center"/>
            </w:pPr>
            <w:r>
              <w:rPr>
                <w:color w:val="000000"/>
                <w:sz w:val="20"/>
                <w:szCs w:val="20"/>
              </w:rPr>
              <w:t>13</w:t>
            </w:r>
          </w:p>
        </w:tc>
      </w:tr>
      <w:tr w:rsidR="00777DF5" w14:paraId="74BB8B72" w14:textId="77777777" w:rsidTr="005C7206">
        <w:trPr>
          <w:trHeight w:val="345"/>
        </w:trPr>
        <w:tc>
          <w:tcPr>
            <w:tcW w:w="0" w:type="auto"/>
            <w:tcMar>
              <w:top w:w="40" w:type="dxa"/>
              <w:left w:w="40" w:type="dxa"/>
              <w:bottom w:w="40" w:type="dxa"/>
              <w:right w:w="40" w:type="dxa"/>
            </w:tcMar>
            <w:vAlign w:val="bottom"/>
            <w:hideMark/>
          </w:tcPr>
          <w:p w14:paraId="4C7BCDDE" w14:textId="77777777" w:rsidR="00777DF5" w:rsidRDefault="00777DF5">
            <w:pPr>
              <w:pStyle w:val="NormalWeb"/>
              <w:spacing w:before="0" w:beforeAutospacing="0" w:after="0" w:afterAutospacing="0"/>
            </w:pPr>
            <w:r>
              <w:rPr>
                <w:color w:val="000000"/>
                <w:sz w:val="20"/>
                <w:szCs w:val="20"/>
              </w:rPr>
              <w:t>Pleura</w:t>
            </w:r>
          </w:p>
        </w:tc>
        <w:tc>
          <w:tcPr>
            <w:tcW w:w="0" w:type="auto"/>
            <w:tcMar>
              <w:top w:w="40" w:type="dxa"/>
              <w:left w:w="40" w:type="dxa"/>
              <w:bottom w:w="40" w:type="dxa"/>
              <w:right w:w="40" w:type="dxa"/>
            </w:tcMar>
            <w:vAlign w:val="bottom"/>
            <w:hideMark/>
          </w:tcPr>
          <w:p w14:paraId="44958D4C" w14:textId="77777777" w:rsidR="00777DF5" w:rsidRDefault="00777DF5">
            <w:pPr>
              <w:pStyle w:val="NormalWeb"/>
              <w:spacing w:before="0" w:beforeAutospacing="0" w:after="0" w:afterAutospacing="0"/>
            </w:pPr>
            <w:r>
              <w:rPr>
                <w:color w:val="000000"/>
                <w:sz w:val="20"/>
                <w:szCs w:val="20"/>
              </w:rPr>
              <w:t>Pneumothorax</w:t>
            </w:r>
          </w:p>
        </w:tc>
        <w:tc>
          <w:tcPr>
            <w:tcW w:w="605" w:type="dxa"/>
            <w:tcMar>
              <w:top w:w="40" w:type="dxa"/>
              <w:left w:w="40" w:type="dxa"/>
              <w:bottom w:w="40" w:type="dxa"/>
              <w:right w:w="40" w:type="dxa"/>
            </w:tcMar>
            <w:vAlign w:val="center"/>
            <w:hideMark/>
          </w:tcPr>
          <w:p w14:paraId="385A79AC" w14:textId="77777777" w:rsidR="00777DF5" w:rsidRDefault="00777DF5" w:rsidP="005C7206">
            <w:pPr>
              <w:pStyle w:val="NormalWeb"/>
              <w:spacing w:before="0" w:beforeAutospacing="0" w:after="0" w:afterAutospacing="0"/>
              <w:jc w:val="center"/>
            </w:pPr>
            <w:r>
              <w:rPr>
                <w:color w:val="000000"/>
                <w:sz w:val="20"/>
                <w:szCs w:val="20"/>
              </w:rPr>
              <w:t>204</w:t>
            </w:r>
          </w:p>
        </w:tc>
        <w:tc>
          <w:tcPr>
            <w:tcW w:w="1260" w:type="dxa"/>
            <w:tcMar>
              <w:top w:w="40" w:type="dxa"/>
              <w:left w:w="40" w:type="dxa"/>
              <w:bottom w:w="40" w:type="dxa"/>
              <w:right w:w="40" w:type="dxa"/>
            </w:tcMar>
            <w:vAlign w:val="center"/>
            <w:hideMark/>
          </w:tcPr>
          <w:p w14:paraId="01FA85E4" w14:textId="77777777" w:rsidR="00777DF5" w:rsidRDefault="00777DF5" w:rsidP="005C7206">
            <w:pPr>
              <w:pStyle w:val="NormalWeb"/>
              <w:spacing w:before="0" w:beforeAutospacing="0" w:after="0" w:afterAutospacing="0"/>
              <w:jc w:val="center"/>
            </w:pPr>
            <w:r>
              <w:rPr>
                <w:color w:val="000000"/>
                <w:sz w:val="20"/>
                <w:szCs w:val="20"/>
              </w:rPr>
              <w:t>0.912</w:t>
            </w:r>
          </w:p>
        </w:tc>
        <w:tc>
          <w:tcPr>
            <w:tcW w:w="1440" w:type="dxa"/>
            <w:tcMar>
              <w:top w:w="40" w:type="dxa"/>
              <w:left w:w="40" w:type="dxa"/>
              <w:bottom w:w="40" w:type="dxa"/>
              <w:right w:w="40" w:type="dxa"/>
            </w:tcMar>
            <w:vAlign w:val="center"/>
            <w:hideMark/>
          </w:tcPr>
          <w:p w14:paraId="02EF3D78" w14:textId="77777777" w:rsidR="00777DF5" w:rsidRDefault="00777DF5" w:rsidP="005C7206">
            <w:pPr>
              <w:pStyle w:val="NormalWeb"/>
              <w:spacing w:before="0" w:beforeAutospacing="0" w:after="0" w:afterAutospacing="0"/>
              <w:jc w:val="center"/>
            </w:pPr>
            <w:r>
              <w:rPr>
                <w:color w:val="000000"/>
                <w:sz w:val="20"/>
                <w:szCs w:val="20"/>
              </w:rPr>
              <w:t>186</w:t>
            </w:r>
          </w:p>
        </w:tc>
        <w:tc>
          <w:tcPr>
            <w:tcW w:w="1435" w:type="dxa"/>
            <w:tcMar>
              <w:top w:w="40" w:type="dxa"/>
              <w:left w:w="40" w:type="dxa"/>
              <w:bottom w:w="40" w:type="dxa"/>
              <w:right w:w="40" w:type="dxa"/>
            </w:tcMar>
            <w:vAlign w:val="center"/>
            <w:hideMark/>
          </w:tcPr>
          <w:p w14:paraId="2F15DC92" w14:textId="77777777" w:rsidR="00777DF5" w:rsidRDefault="00777DF5" w:rsidP="005C7206">
            <w:pPr>
              <w:pStyle w:val="NormalWeb"/>
              <w:spacing w:before="0" w:beforeAutospacing="0" w:after="0" w:afterAutospacing="0"/>
              <w:jc w:val="center"/>
            </w:pPr>
            <w:r>
              <w:rPr>
                <w:color w:val="000000"/>
                <w:sz w:val="20"/>
                <w:szCs w:val="20"/>
              </w:rPr>
              <w:t>18</w:t>
            </w:r>
          </w:p>
        </w:tc>
      </w:tr>
      <w:tr w:rsidR="00777DF5" w14:paraId="4B26342C" w14:textId="77777777" w:rsidTr="005C7206">
        <w:trPr>
          <w:trHeight w:val="345"/>
        </w:trPr>
        <w:tc>
          <w:tcPr>
            <w:tcW w:w="0" w:type="auto"/>
            <w:tcMar>
              <w:top w:w="40" w:type="dxa"/>
              <w:left w:w="40" w:type="dxa"/>
              <w:bottom w:w="40" w:type="dxa"/>
              <w:right w:w="40" w:type="dxa"/>
            </w:tcMar>
            <w:vAlign w:val="bottom"/>
            <w:hideMark/>
          </w:tcPr>
          <w:p w14:paraId="59E198BC" w14:textId="77777777" w:rsidR="00777DF5" w:rsidRDefault="00777DF5">
            <w:pPr>
              <w:pStyle w:val="NormalWeb"/>
              <w:spacing w:before="0" w:beforeAutospacing="0" w:after="0" w:afterAutospacing="0"/>
            </w:pPr>
            <w:r>
              <w:rPr>
                <w:color w:val="000000"/>
                <w:sz w:val="20"/>
                <w:szCs w:val="20"/>
              </w:rPr>
              <w:t>Bones</w:t>
            </w:r>
          </w:p>
        </w:tc>
        <w:tc>
          <w:tcPr>
            <w:tcW w:w="0" w:type="auto"/>
            <w:tcMar>
              <w:top w:w="40" w:type="dxa"/>
              <w:left w:w="40" w:type="dxa"/>
              <w:bottom w:w="40" w:type="dxa"/>
              <w:right w:w="40" w:type="dxa"/>
            </w:tcMar>
            <w:vAlign w:val="bottom"/>
            <w:hideMark/>
          </w:tcPr>
          <w:p w14:paraId="3EAD5BF5" w14:textId="77777777" w:rsidR="00777DF5" w:rsidRDefault="00777DF5">
            <w:pPr>
              <w:pStyle w:val="NormalWeb"/>
              <w:spacing w:before="0" w:beforeAutospacing="0" w:after="0" w:afterAutospacing="0"/>
            </w:pPr>
            <w:r>
              <w:rPr>
                <w:color w:val="000000"/>
                <w:sz w:val="20"/>
                <w:szCs w:val="20"/>
              </w:rPr>
              <w:t>Fracture</w:t>
            </w:r>
          </w:p>
        </w:tc>
        <w:tc>
          <w:tcPr>
            <w:tcW w:w="605" w:type="dxa"/>
            <w:tcMar>
              <w:top w:w="40" w:type="dxa"/>
              <w:left w:w="40" w:type="dxa"/>
              <w:bottom w:w="40" w:type="dxa"/>
              <w:right w:w="40" w:type="dxa"/>
            </w:tcMar>
            <w:vAlign w:val="center"/>
            <w:hideMark/>
          </w:tcPr>
          <w:p w14:paraId="1BADA2EB" w14:textId="77777777" w:rsidR="00777DF5" w:rsidRDefault="00777DF5" w:rsidP="005C7206">
            <w:pPr>
              <w:pStyle w:val="NormalWeb"/>
              <w:spacing w:before="0" w:beforeAutospacing="0" w:after="0" w:afterAutospacing="0"/>
              <w:jc w:val="center"/>
            </w:pPr>
            <w:r>
              <w:rPr>
                <w:color w:val="000000"/>
                <w:sz w:val="20"/>
                <w:szCs w:val="20"/>
              </w:rPr>
              <w:t>65</w:t>
            </w:r>
          </w:p>
        </w:tc>
        <w:tc>
          <w:tcPr>
            <w:tcW w:w="1260" w:type="dxa"/>
            <w:tcMar>
              <w:top w:w="40" w:type="dxa"/>
              <w:left w:w="40" w:type="dxa"/>
              <w:bottom w:w="40" w:type="dxa"/>
              <w:right w:w="40" w:type="dxa"/>
            </w:tcMar>
            <w:vAlign w:val="center"/>
            <w:hideMark/>
          </w:tcPr>
          <w:p w14:paraId="6F4FCDD6" w14:textId="77777777" w:rsidR="00777DF5" w:rsidRDefault="00777DF5" w:rsidP="005C7206">
            <w:pPr>
              <w:pStyle w:val="NormalWeb"/>
              <w:spacing w:before="0" w:beforeAutospacing="0" w:after="0" w:afterAutospacing="0"/>
              <w:jc w:val="center"/>
            </w:pPr>
            <w:r>
              <w:rPr>
                <w:color w:val="000000"/>
                <w:sz w:val="20"/>
                <w:szCs w:val="20"/>
              </w:rPr>
              <w:t>0.800</w:t>
            </w:r>
          </w:p>
        </w:tc>
        <w:tc>
          <w:tcPr>
            <w:tcW w:w="1440" w:type="dxa"/>
            <w:tcMar>
              <w:top w:w="40" w:type="dxa"/>
              <w:left w:w="40" w:type="dxa"/>
              <w:bottom w:w="40" w:type="dxa"/>
              <w:right w:w="40" w:type="dxa"/>
            </w:tcMar>
            <w:vAlign w:val="center"/>
            <w:hideMark/>
          </w:tcPr>
          <w:p w14:paraId="63987AFC" w14:textId="77777777" w:rsidR="00777DF5" w:rsidRDefault="00777DF5" w:rsidP="005C7206">
            <w:pPr>
              <w:pStyle w:val="NormalWeb"/>
              <w:spacing w:before="0" w:beforeAutospacing="0" w:after="0" w:afterAutospacing="0"/>
              <w:jc w:val="center"/>
            </w:pPr>
            <w:r>
              <w:rPr>
                <w:color w:val="000000"/>
                <w:sz w:val="20"/>
                <w:szCs w:val="20"/>
              </w:rPr>
              <w:t>52</w:t>
            </w:r>
          </w:p>
        </w:tc>
        <w:tc>
          <w:tcPr>
            <w:tcW w:w="1435" w:type="dxa"/>
            <w:tcMar>
              <w:top w:w="40" w:type="dxa"/>
              <w:left w:w="40" w:type="dxa"/>
              <w:bottom w:w="40" w:type="dxa"/>
              <w:right w:w="40" w:type="dxa"/>
            </w:tcMar>
            <w:vAlign w:val="center"/>
            <w:hideMark/>
          </w:tcPr>
          <w:p w14:paraId="6BB2F321" w14:textId="77777777" w:rsidR="00777DF5" w:rsidRDefault="00777DF5" w:rsidP="005C7206">
            <w:pPr>
              <w:pStyle w:val="NormalWeb"/>
              <w:spacing w:before="0" w:beforeAutospacing="0" w:after="0" w:afterAutospacing="0"/>
              <w:jc w:val="center"/>
            </w:pPr>
            <w:r>
              <w:rPr>
                <w:color w:val="000000"/>
                <w:sz w:val="20"/>
                <w:szCs w:val="20"/>
              </w:rPr>
              <w:t>13</w:t>
            </w:r>
          </w:p>
        </w:tc>
      </w:tr>
      <w:tr w:rsidR="00777DF5" w14:paraId="1C219B73" w14:textId="77777777" w:rsidTr="005C7206">
        <w:trPr>
          <w:trHeight w:val="345"/>
        </w:trPr>
        <w:tc>
          <w:tcPr>
            <w:tcW w:w="0" w:type="auto"/>
            <w:tcMar>
              <w:top w:w="40" w:type="dxa"/>
              <w:left w:w="40" w:type="dxa"/>
              <w:bottom w:w="40" w:type="dxa"/>
              <w:right w:w="40" w:type="dxa"/>
            </w:tcMar>
            <w:vAlign w:val="bottom"/>
            <w:hideMark/>
          </w:tcPr>
          <w:p w14:paraId="13AC4724" w14:textId="77777777" w:rsidR="00777DF5" w:rsidRDefault="00777DF5">
            <w:pPr>
              <w:pStyle w:val="NormalWeb"/>
              <w:spacing w:before="0" w:beforeAutospacing="0" w:after="0" w:afterAutospacing="0"/>
            </w:pPr>
            <w:r>
              <w:rPr>
                <w:color w:val="000000"/>
                <w:sz w:val="20"/>
                <w:szCs w:val="20"/>
              </w:rPr>
              <w:t>Soft Tissues</w:t>
            </w:r>
          </w:p>
        </w:tc>
        <w:tc>
          <w:tcPr>
            <w:tcW w:w="0" w:type="auto"/>
            <w:tcMar>
              <w:top w:w="40" w:type="dxa"/>
              <w:left w:w="40" w:type="dxa"/>
              <w:bottom w:w="40" w:type="dxa"/>
              <w:right w:w="40" w:type="dxa"/>
            </w:tcMar>
            <w:vAlign w:val="bottom"/>
            <w:hideMark/>
          </w:tcPr>
          <w:p w14:paraId="5331EAAC" w14:textId="77777777" w:rsidR="00777DF5" w:rsidRDefault="00777DF5">
            <w:pPr>
              <w:pStyle w:val="NormalWeb"/>
              <w:spacing w:before="0" w:beforeAutospacing="0" w:after="0" w:afterAutospacing="0"/>
            </w:pPr>
            <w:r>
              <w:rPr>
                <w:color w:val="000000"/>
                <w:sz w:val="20"/>
                <w:szCs w:val="20"/>
              </w:rPr>
              <w:t>Extensive subcutaneous emphysema</w:t>
            </w:r>
          </w:p>
        </w:tc>
        <w:tc>
          <w:tcPr>
            <w:tcW w:w="605" w:type="dxa"/>
            <w:tcMar>
              <w:top w:w="40" w:type="dxa"/>
              <w:left w:w="40" w:type="dxa"/>
              <w:bottom w:w="40" w:type="dxa"/>
              <w:right w:w="40" w:type="dxa"/>
            </w:tcMar>
            <w:vAlign w:val="center"/>
            <w:hideMark/>
          </w:tcPr>
          <w:p w14:paraId="3D04A3F9" w14:textId="77777777" w:rsidR="00777DF5" w:rsidRDefault="00777DF5" w:rsidP="005C7206">
            <w:pPr>
              <w:pStyle w:val="NormalWeb"/>
              <w:spacing w:before="0" w:beforeAutospacing="0" w:after="0" w:afterAutospacing="0"/>
              <w:jc w:val="center"/>
            </w:pPr>
            <w:r>
              <w:rPr>
                <w:color w:val="000000"/>
                <w:sz w:val="20"/>
                <w:szCs w:val="20"/>
              </w:rPr>
              <w:t>71</w:t>
            </w:r>
          </w:p>
        </w:tc>
        <w:tc>
          <w:tcPr>
            <w:tcW w:w="1260" w:type="dxa"/>
            <w:tcMar>
              <w:top w:w="40" w:type="dxa"/>
              <w:left w:w="40" w:type="dxa"/>
              <w:bottom w:w="40" w:type="dxa"/>
              <w:right w:w="40" w:type="dxa"/>
            </w:tcMar>
            <w:vAlign w:val="center"/>
            <w:hideMark/>
          </w:tcPr>
          <w:p w14:paraId="761358FA" w14:textId="77777777" w:rsidR="00777DF5" w:rsidRDefault="00777DF5" w:rsidP="005C7206">
            <w:pPr>
              <w:pStyle w:val="NormalWeb"/>
              <w:spacing w:before="0" w:beforeAutospacing="0" w:after="0" w:afterAutospacing="0"/>
              <w:jc w:val="center"/>
            </w:pPr>
            <w:r>
              <w:rPr>
                <w:color w:val="000000"/>
                <w:sz w:val="20"/>
                <w:szCs w:val="20"/>
              </w:rPr>
              <w:t>1.000</w:t>
            </w:r>
          </w:p>
        </w:tc>
        <w:tc>
          <w:tcPr>
            <w:tcW w:w="1440" w:type="dxa"/>
            <w:tcMar>
              <w:top w:w="40" w:type="dxa"/>
              <w:left w:w="40" w:type="dxa"/>
              <w:bottom w:w="40" w:type="dxa"/>
              <w:right w:w="40" w:type="dxa"/>
            </w:tcMar>
            <w:vAlign w:val="center"/>
            <w:hideMark/>
          </w:tcPr>
          <w:p w14:paraId="5F4960A3" w14:textId="77777777" w:rsidR="00777DF5" w:rsidRDefault="00777DF5" w:rsidP="005C7206">
            <w:pPr>
              <w:pStyle w:val="NormalWeb"/>
              <w:spacing w:before="0" w:beforeAutospacing="0" w:after="0" w:afterAutospacing="0"/>
              <w:jc w:val="center"/>
            </w:pPr>
            <w:r>
              <w:rPr>
                <w:color w:val="000000"/>
                <w:sz w:val="20"/>
                <w:szCs w:val="20"/>
              </w:rPr>
              <w:t>71</w:t>
            </w:r>
          </w:p>
        </w:tc>
        <w:tc>
          <w:tcPr>
            <w:tcW w:w="1435" w:type="dxa"/>
            <w:tcMar>
              <w:top w:w="40" w:type="dxa"/>
              <w:left w:w="40" w:type="dxa"/>
              <w:bottom w:w="40" w:type="dxa"/>
              <w:right w:w="40" w:type="dxa"/>
            </w:tcMar>
            <w:vAlign w:val="center"/>
            <w:hideMark/>
          </w:tcPr>
          <w:p w14:paraId="1D0D23C2" w14:textId="77777777" w:rsidR="00777DF5" w:rsidRDefault="00777DF5" w:rsidP="005C7206">
            <w:pPr>
              <w:pStyle w:val="NormalWeb"/>
              <w:spacing w:before="0" w:beforeAutospacing="0" w:after="0" w:afterAutospacing="0"/>
              <w:jc w:val="center"/>
            </w:pPr>
            <w:r>
              <w:rPr>
                <w:color w:val="000000"/>
                <w:sz w:val="20"/>
                <w:szCs w:val="20"/>
              </w:rPr>
              <w:t>0</w:t>
            </w:r>
          </w:p>
        </w:tc>
      </w:tr>
      <w:tr w:rsidR="00777DF5" w14:paraId="6576F566" w14:textId="77777777" w:rsidTr="005C7206">
        <w:trPr>
          <w:trHeight w:val="345"/>
        </w:trPr>
        <w:tc>
          <w:tcPr>
            <w:tcW w:w="0" w:type="auto"/>
            <w:tcMar>
              <w:top w:w="40" w:type="dxa"/>
              <w:left w:w="40" w:type="dxa"/>
              <w:bottom w:w="40" w:type="dxa"/>
              <w:right w:w="40" w:type="dxa"/>
            </w:tcMar>
            <w:vAlign w:val="bottom"/>
            <w:hideMark/>
          </w:tcPr>
          <w:p w14:paraId="505559AD" w14:textId="77777777" w:rsidR="00777DF5" w:rsidRDefault="00777DF5">
            <w:pPr>
              <w:pStyle w:val="NormalWeb"/>
              <w:spacing w:before="0" w:beforeAutospacing="0" w:after="0" w:afterAutospacing="0"/>
            </w:pPr>
            <w:r>
              <w:rPr>
                <w:color w:val="000000"/>
                <w:sz w:val="20"/>
                <w:szCs w:val="20"/>
              </w:rPr>
              <w:t>Hardware</w:t>
            </w:r>
          </w:p>
        </w:tc>
        <w:tc>
          <w:tcPr>
            <w:tcW w:w="0" w:type="auto"/>
            <w:tcMar>
              <w:top w:w="40" w:type="dxa"/>
              <w:left w:w="40" w:type="dxa"/>
              <w:bottom w:w="40" w:type="dxa"/>
              <w:right w:w="40" w:type="dxa"/>
            </w:tcMar>
            <w:vAlign w:val="bottom"/>
            <w:hideMark/>
          </w:tcPr>
          <w:p w14:paraId="755E25F3" w14:textId="77777777" w:rsidR="00777DF5" w:rsidRDefault="00777DF5">
            <w:pPr>
              <w:pStyle w:val="NormalWeb"/>
              <w:spacing w:before="0" w:beforeAutospacing="0" w:after="0" w:afterAutospacing="0"/>
            </w:pPr>
            <w:r>
              <w:rPr>
                <w:color w:val="000000"/>
                <w:sz w:val="20"/>
                <w:szCs w:val="20"/>
              </w:rPr>
              <w:t>Central venous catheter (CVC)</w:t>
            </w:r>
          </w:p>
        </w:tc>
        <w:tc>
          <w:tcPr>
            <w:tcW w:w="605" w:type="dxa"/>
            <w:tcMar>
              <w:top w:w="40" w:type="dxa"/>
              <w:left w:w="40" w:type="dxa"/>
              <w:bottom w:w="40" w:type="dxa"/>
              <w:right w:w="40" w:type="dxa"/>
            </w:tcMar>
            <w:vAlign w:val="center"/>
            <w:hideMark/>
          </w:tcPr>
          <w:p w14:paraId="37E2CEE4" w14:textId="77777777" w:rsidR="00777DF5" w:rsidRDefault="00777DF5" w:rsidP="005C7206">
            <w:pPr>
              <w:pStyle w:val="NormalWeb"/>
              <w:spacing w:before="0" w:beforeAutospacing="0" w:after="0" w:afterAutospacing="0"/>
              <w:jc w:val="center"/>
            </w:pPr>
            <w:r>
              <w:rPr>
                <w:color w:val="000000"/>
                <w:sz w:val="20"/>
                <w:szCs w:val="20"/>
              </w:rPr>
              <w:t>47</w:t>
            </w:r>
          </w:p>
        </w:tc>
        <w:tc>
          <w:tcPr>
            <w:tcW w:w="1260" w:type="dxa"/>
            <w:tcMar>
              <w:top w:w="40" w:type="dxa"/>
              <w:left w:w="40" w:type="dxa"/>
              <w:bottom w:w="40" w:type="dxa"/>
              <w:right w:w="40" w:type="dxa"/>
            </w:tcMar>
            <w:vAlign w:val="center"/>
            <w:hideMark/>
          </w:tcPr>
          <w:p w14:paraId="1327E529" w14:textId="77777777" w:rsidR="00777DF5" w:rsidRDefault="00777DF5" w:rsidP="005C7206">
            <w:pPr>
              <w:pStyle w:val="NormalWeb"/>
              <w:spacing w:before="0" w:beforeAutospacing="0" w:after="0" w:afterAutospacing="0"/>
              <w:jc w:val="center"/>
            </w:pPr>
            <w:r>
              <w:rPr>
                <w:color w:val="000000"/>
                <w:sz w:val="20"/>
                <w:szCs w:val="20"/>
              </w:rPr>
              <w:t>0.979</w:t>
            </w:r>
          </w:p>
        </w:tc>
        <w:tc>
          <w:tcPr>
            <w:tcW w:w="1440" w:type="dxa"/>
            <w:tcMar>
              <w:top w:w="40" w:type="dxa"/>
              <w:left w:w="40" w:type="dxa"/>
              <w:bottom w:w="40" w:type="dxa"/>
              <w:right w:w="40" w:type="dxa"/>
            </w:tcMar>
            <w:vAlign w:val="center"/>
            <w:hideMark/>
          </w:tcPr>
          <w:p w14:paraId="7C8F11AF" w14:textId="77777777" w:rsidR="00777DF5" w:rsidRDefault="00777DF5" w:rsidP="005C7206">
            <w:pPr>
              <w:pStyle w:val="NormalWeb"/>
              <w:spacing w:before="0" w:beforeAutospacing="0" w:after="0" w:afterAutospacing="0"/>
              <w:jc w:val="center"/>
            </w:pPr>
            <w:r>
              <w:rPr>
                <w:color w:val="000000"/>
                <w:sz w:val="20"/>
                <w:szCs w:val="20"/>
              </w:rPr>
              <w:t>46</w:t>
            </w:r>
          </w:p>
        </w:tc>
        <w:tc>
          <w:tcPr>
            <w:tcW w:w="1435" w:type="dxa"/>
            <w:tcMar>
              <w:top w:w="40" w:type="dxa"/>
              <w:left w:w="40" w:type="dxa"/>
              <w:bottom w:w="40" w:type="dxa"/>
              <w:right w:w="40" w:type="dxa"/>
            </w:tcMar>
            <w:vAlign w:val="center"/>
            <w:hideMark/>
          </w:tcPr>
          <w:p w14:paraId="17A664D5" w14:textId="77777777" w:rsidR="00777DF5" w:rsidRDefault="00777DF5" w:rsidP="005C7206">
            <w:pPr>
              <w:pStyle w:val="NormalWeb"/>
              <w:spacing w:before="0" w:beforeAutospacing="0" w:after="0" w:afterAutospacing="0"/>
              <w:jc w:val="center"/>
            </w:pPr>
            <w:r>
              <w:rPr>
                <w:color w:val="000000"/>
                <w:sz w:val="20"/>
                <w:szCs w:val="20"/>
              </w:rPr>
              <w:t>1</w:t>
            </w:r>
          </w:p>
        </w:tc>
      </w:tr>
      <w:tr w:rsidR="00777DF5" w14:paraId="5A38A5D4" w14:textId="77777777" w:rsidTr="005C7206">
        <w:trPr>
          <w:trHeight w:val="345"/>
        </w:trPr>
        <w:tc>
          <w:tcPr>
            <w:tcW w:w="0" w:type="auto"/>
            <w:tcMar>
              <w:top w:w="40" w:type="dxa"/>
              <w:left w:w="40" w:type="dxa"/>
              <w:bottom w:w="40" w:type="dxa"/>
              <w:right w:w="40" w:type="dxa"/>
            </w:tcMar>
            <w:vAlign w:val="bottom"/>
            <w:hideMark/>
          </w:tcPr>
          <w:p w14:paraId="1FB148D6" w14:textId="77777777" w:rsidR="00777DF5" w:rsidRDefault="00777DF5">
            <w:pPr>
              <w:pStyle w:val="NormalWeb"/>
              <w:spacing w:before="0" w:beforeAutospacing="0" w:after="0" w:afterAutospacing="0"/>
            </w:pPr>
            <w:r>
              <w:rPr>
                <w:color w:val="000000"/>
                <w:sz w:val="20"/>
                <w:szCs w:val="20"/>
              </w:rPr>
              <w:lastRenderedPageBreak/>
              <w:t>Hardware</w:t>
            </w:r>
          </w:p>
        </w:tc>
        <w:tc>
          <w:tcPr>
            <w:tcW w:w="0" w:type="auto"/>
            <w:tcMar>
              <w:top w:w="40" w:type="dxa"/>
              <w:left w:w="40" w:type="dxa"/>
              <w:bottom w:w="40" w:type="dxa"/>
              <w:right w:w="40" w:type="dxa"/>
            </w:tcMar>
            <w:vAlign w:val="bottom"/>
            <w:hideMark/>
          </w:tcPr>
          <w:p w14:paraId="6F43FA1A" w14:textId="77777777" w:rsidR="00777DF5" w:rsidRDefault="00777DF5">
            <w:pPr>
              <w:pStyle w:val="NormalWeb"/>
              <w:spacing w:before="0" w:beforeAutospacing="0" w:after="0" w:afterAutospacing="0"/>
            </w:pPr>
            <w:r>
              <w:rPr>
                <w:color w:val="000000"/>
                <w:sz w:val="20"/>
                <w:szCs w:val="20"/>
              </w:rPr>
              <w:t>Enteric tube</w:t>
            </w:r>
          </w:p>
        </w:tc>
        <w:tc>
          <w:tcPr>
            <w:tcW w:w="605" w:type="dxa"/>
            <w:tcMar>
              <w:top w:w="40" w:type="dxa"/>
              <w:left w:w="40" w:type="dxa"/>
              <w:bottom w:w="40" w:type="dxa"/>
              <w:right w:w="40" w:type="dxa"/>
            </w:tcMar>
            <w:vAlign w:val="center"/>
            <w:hideMark/>
          </w:tcPr>
          <w:p w14:paraId="1DDEB8C6" w14:textId="77777777" w:rsidR="00777DF5" w:rsidRDefault="00777DF5" w:rsidP="005C7206">
            <w:pPr>
              <w:pStyle w:val="NormalWeb"/>
              <w:spacing w:before="0" w:beforeAutospacing="0" w:after="0" w:afterAutospacing="0"/>
              <w:jc w:val="center"/>
            </w:pPr>
            <w:r>
              <w:rPr>
                <w:color w:val="000000"/>
                <w:sz w:val="20"/>
                <w:szCs w:val="20"/>
              </w:rPr>
              <w:t>20</w:t>
            </w:r>
          </w:p>
        </w:tc>
        <w:tc>
          <w:tcPr>
            <w:tcW w:w="1260" w:type="dxa"/>
            <w:tcMar>
              <w:top w:w="40" w:type="dxa"/>
              <w:left w:w="40" w:type="dxa"/>
              <w:bottom w:w="40" w:type="dxa"/>
              <w:right w:w="40" w:type="dxa"/>
            </w:tcMar>
            <w:vAlign w:val="center"/>
            <w:hideMark/>
          </w:tcPr>
          <w:p w14:paraId="04634B0A" w14:textId="77777777" w:rsidR="00777DF5" w:rsidRDefault="00777DF5" w:rsidP="005C7206">
            <w:pPr>
              <w:pStyle w:val="NormalWeb"/>
              <w:spacing w:before="0" w:beforeAutospacing="0" w:after="0" w:afterAutospacing="0"/>
              <w:jc w:val="center"/>
            </w:pPr>
            <w:r>
              <w:rPr>
                <w:color w:val="000000"/>
                <w:sz w:val="20"/>
                <w:szCs w:val="20"/>
              </w:rPr>
              <w:t>1.000</w:t>
            </w:r>
          </w:p>
        </w:tc>
        <w:tc>
          <w:tcPr>
            <w:tcW w:w="1440" w:type="dxa"/>
            <w:tcMar>
              <w:top w:w="40" w:type="dxa"/>
              <w:left w:w="40" w:type="dxa"/>
              <w:bottom w:w="40" w:type="dxa"/>
              <w:right w:w="40" w:type="dxa"/>
            </w:tcMar>
            <w:vAlign w:val="center"/>
            <w:hideMark/>
          </w:tcPr>
          <w:p w14:paraId="70428091" w14:textId="77777777" w:rsidR="00777DF5" w:rsidRDefault="00777DF5" w:rsidP="005C7206">
            <w:pPr>
              <w:pStyle w:val="NormalWeb"/>
              <w:spacing w:before="0" w:beforeAutospacing="0" w:after="0" w:afterAutospacing="0"/>
              <w:jc w:val="center"/>
            </w:pPr>
            <w:r>
              <w:rPr>
                <w:color w:val="000000"/>
                <w:sz w:val="20"/>
                <w:szCs w:val="20"/>
              </w:rPr>
              <w:t>20</w:t>
            </w:r>
          </w:p>
        </w:tc>
        <w:tc>
          <w:tcPr>
            <w:tcW w:w="1435" w:type="dxa"/>
            <w:tcMar>
              <w:top w:w="40" w:type="dxa"/>
              <w:left w:w="40" w:type="dxa"/>
              <w:bottom w:w="40" w:type="dxa"/>
              <w:right w:w="40" w:type="dxa"/>
            </w:tcMar>
            <w:vAlign w:val="center"/>
            <w:hideMark/>
          </w:tcPr>
          <w:p w14:paraId="424B34E2" w14:textId="77777777" w:rsidR="00777DF5" w:rsidRDefault="00777DF5" w:rsidP="005C7206">
            <w:pPr>
              <w:pStyle w:val="NormalWeb"/>
              <w:spacing w:before="0" w:beforeAutospacing="0" w:after="0" w:afterAutospacing="0"/>
              <w:jc w:val="center"/>
            </w:pPr>
            <w:r>
              <w:rPr>
                <w:color w:val="000000"/>
                <w:sz w:val="20"/>
                <w:szCs w:val="20"/>
              </w:rPr>
              <w:t>0</w:t>
            </w:r>
          </w:p>
        </w:tc>
      </w:tr>
      <w:tr w:rsidR="00777DF5" w14:paraId="7E498119" w14:textId="77777777" w:rsidTr="005C7206">
        <w:trPr>
          <w:trHeight w:val="345"/>
        </w:trPr>
        <w:tc>
          <w:tcPr>
            <w:tcW w:w="0" w:type="auto"/>
            <w:tcMar>
              <w:top w:w="40" w:type="dxa"/>
              <w:left w:w="40" w:type="dxa"/>
              <w:bottom w:w="40" w:type="dxa"/>
              <w:right w:w="40" w:type="dxa"/>
            </w:tcMar>
            <w:vAlign w:val="bottom"/>
            <w:hideMark/>
          </w:tcPr>
          <w:p w14:paraId="4A3EAD27" w14:textId="77777777" w:rsidR="00777DF5" w:rsidRDefault="00777DF5">
            <w:pPr>
              <w:pStyle w:val="NormalWeb"/>
              <w:spacing w:before="0" w:beforeAutospacing="0" w:after="0" w:afterAutospacing="0"/>
            </w:pPr>
            <w:r>
              <w:rPr>
                <w:color w:val="000000"/>
                <w:sz w:val="20"/>
                <w:szCs w:val="20"/>
              </w:rPr>
              <w:t>Other</w:t>
            </w:r>
          </w:p>
        </w:tc>
        <w:tc>
          <w:tcPr>
            <w:tcW w:w="0" w:type="auto"/>
            <w:tcMar>
              <w:top w:w="40" w:type="dxa"/>
              <w:left w:w="40" w:type="dxa"/>
              <w:bottom w:w="40" w:type="dxa"/>
              <w:right w:w="40" w:type="dxa"/>
            </w:tcMar>
            <w:vAlign w:val="bottom"/>
            <w:hideMark/>
          </w:tcPr>
          <w:p w14:paraId="618583AA" w14:textId="77777777" w:rsidR="00777DF5" w:rsidRDefault="00777DF5">
            <w:pPr>
              <w:pStyle w:val="NormalWeb"/>
              <w:spacing w:before="0" w:beforeAutospacing="0" w:after="0" w:afterAutospacing="0"/>
            </w:pPr>
            <w:r>
              <w:rPr>
                <w:color w:val="000000"/>
                <w:sz w:val="20"/>
                <w:szCs w:val="20"/>
              </w:rPr>
              <w:t>Carotid atherosclerosis</w:t>
            </w:r>
          </w:p>
        </w:tc>
        <w:tc>
          <w:tcPr>
            <w:tcW w:w="605" w:type="dxa"/>
            <w:tcMar>
              <w:top w:w="40" w:type="dxa"/>
              <w:left w:w="40" w:type="dxa"/>
              <w:bottom w:w="40" w:type="dxa"/>
              <w:right w:w="40" w:type="dxa"/>
            </w:tcMar>
            <w:vAlign w:val="center"/>
            <w:hideMark/>
          </w:tcPr>
          <w:p w14:paraId="5A18EA12" w14:textId="77777777" w:rsidR="00777DF5" w:rsidRDefault="00777DF5" w:rsidP="005C7206">
            <w:pPr>
              <w:pStyle w:val="NormalWeb"/>
              <w:spacing w:before="0" w:beforeAutospacing="0" w:after="0" w:afterAutospacing="0"/>
              <w:jc w:val="center"/>
            </w:pPr>
            <w:r>
              <w:rPr>
                <w:color w:val="000000"/>
                <w:sz w:val="20"/>
                <w:szCs w:val="20"/>
              </w:rPr>
              <w:t>57</w:t>
            </w:r>
          </w:p>
        </w:tc>
        <w:tc>
          <w:tcPr>
            <w:tcW w:w="1260" w:type="dxa"/>
            <w:tcMar>
              <w:top w:w="40" w:type="dxa"/>
              <w:left w:w="40" w:type="dxa"/>
              <w:bottom w:w="40" w:type="dxa"/>
              <w:right w:w="40" w:type="dxa"/>
            </w:tcMar>
            <w:vAlign w:val="center"/>
            <w:hideMark/>
          </w:tcPr>
          <w:p w14:paraId="08D8A22A" w14:textId="77777777" w:rsidR="00777DF5" w:rsidRDefault="00777DF5" w:rsidP="005C7206">
            <w:pPr>
              <w:pStyle w:val="NormalWeb"/>
              <w:spacing w:before="0" w:beforeAutospacing="0" w:after="0" w:afterAutospacing="0"/>
              <w:jc w:val="center"/>
            </w:pPr>
            <w:r>
              <w:rPr>
                <w:color w:val="000000"/>
                <w:sz w:val="20"/>
                <w:szCs w:val="20"/>
              </w:rPr>
              <w:t>0.930</w:t>
            </w:r>
          </w:p>
        </w:tc>
        <w:tc>
          <w:tcPr>
            <w:tcW w:w="1440" w:type="dxa"/>
            <w:tcMar>
              <w:top w:w="40" w:type="dxa"/>
              <w:left w:w="40" w:type="dxa"/>
              <w:bottom w:w="40" w:type="dxa"/>
              <w:right w:w="40" w:type="dxa"/>
            </w:tcMar>
            <w:vAlign w:val="center"/>
            <w:hideMark/>
          </w:tcPr>
          <w:p w14:paraId="79D1CEC4" w14:textId="77777777" w:rsidR="00777DF5" w:rsidRDefault="00777DF5" w:rsidP="005C7206">
            <w:pPr>
              <w:pStyle w:val="NormalWeb"/>
              <w:spacing w:before="0" w:beforeAutospacing="0" w:after="0" w:afterAutospacing="0"/>
              <w:jc w:val="center"/>
            </w:pPr>
            <w:r>
              <w:rPr>
                <w:color w:val="000000"/>
                <w:sz w:val="20"/>
                <w:szCs w:val="20"/>
              </w:rPr>
              <w:t>53</w:t>
            </w:r>
          </w:p>
        </w:tc>
        <w:tc>
          <w:tcPr>
            <w:tcW w:w="1435" w:type="dxa"/>
            <w:tcMar>
              <w:top w:w="40" w:type="dxa"/>
              <w:left w:w="40" w:type="dxa"/>
              <w:bottom w:w="40" w:type="dxa"/>
              <w:right w:w="40" w:type="dxa"/>
            </w:tcMar>
            <w:vAlign w:val="center"/>
            <w:hideMark/>
          </w:tcPr>
          <w:p w14:paraId="00F6272C" w14:textId="77777777" w:rsidR="00777DF5" w:rsidRDefault="00777DF5" w:rsidP="005C7206">
            <w:pPr>
              <w:pStyle w:val="NormalWeb"/>
              <w:spacing w:before="0" w:beforeAutospacing="0" w:after="0" w:afterAutospacing="0"/>
              <w:jc w:val="center"/>
            </w:pPr>
            <w:r>
              <w:rPr>
                <w:color w:val="000000"/>
                <w:sz w:val="20"/>
                <w:szCs w:val="20"/>
              </w:rPr>
              <w:t>4</w:t>
            </w:r>
          </w:p>
        </w:tc>
      </w:tr>
      <w:tr w:rsidR="00777DF5" w14:paraId="32BB79C2" w14:textId="77777777" w:rsidTr="005C7206">
        <w:trPr>
          <w:trHeight w:val="345"/>
        </w:trPr>
        <w:tc>
          <w:tcPr>
            <w:tcW w:w="0" w:type="auto"/>
            <w:tcMar>
              <w:top w:w="40" w:type="dxa"/>
              <w:left w:w="40" w:type="dxa"/>
              <w:bottom w:w="40" w:type="dxa"/>
              <w:right w:w="40" w:type="dxa"/>
            </w:tcMar>
            <w:vAlign w:val="bottom"/>
            <w:hideMark/>
          </w:tcPr>
          <w:p w14:paraId="64EA8C2D" w14:textId="77777777" w:rsidR="00777DF5" w:rsidRDefault="00777DF5">
            <w:pPr>
              <w:pStyle w:val="NormalWeb"/>
              <w:spacing w:before="0" w:beforeAutospacing="0" w:after="0" w:afterAutospacing="0"/>
            </w:pPr>
            <w:r>
              <w:rPr>
                <w:color w:val="000000"/>
                <w:sz w:val="20"/>
                <w:szCs w:val="20"/>
              </w:rPr>
              <w:t>Other</w:t>
            </w:r>
          </w:p>
        </w:tc>
        <w:tc>
          <w:tcPr>
            <w:tcW w:w="0" w:type="auto"/>
            <w:tcMar>
              <w:top w:w="40" w:type="dxa"/>
              <w:left w:w="40" w:type="dxa"/>
              <w:bottom w:w="40" w:type="dxa"/>
              <w:right w:w="40" w:type="dxa"/>
            </w:tcMar>
            <w:vAlign w:val="bottom"/>
            <w:hideMark/>
          </w:tcPr>
          <w:p w14:paraId="1510758A" w14:textId="77777777" w:rsidR="00777DF5" w:rsidRDefault="00777DF5">
            <w:pPr>
              <w:pStyle w:val="NormalWeb"/>
              <w:spacing w:before="0" w:beforeAutospacing="0" w:after="0" w:afterAutospacing="0"/>
            </w:pPr>
            <w:r>
              <w:rPr>
                <w:color w:val="000000"/>
                <w:sz w:val="20"/>
                <w:szCs w:val="20"/>
              </w:rPr>
              <w:t>Potential bowel obstruction</w:t>
            </w:r>
          </w:p>
        </w:tc>
        <w:tc>
          <w:tcPr>
            <w:tcW w:w="605" w:type="dxa"/>
            <w:tcMar>
              <w:top w:w="40" w:type="dxa"/>
              <w:left w:w="40" w:type="dxa"/>
              <w:bottom w:w="40" w:type="dxa"/>
              <w:right w:w="40" w:type="dxa"/>
            </w:tcMar>
            <w:vAlign w:val="center"/>
            <w:hideMark/>
          </w:tcPr>
          <w:p w14:paraId="3379E4C8" w14:textId="77777777" w:rsidR="00777DF5" w:rsidRDefault="00777DF5" w:rsidP="005C7206">
            <w:pPr>
              <w:pStyle w:val="NormalWeb"/>
              <w:spacing w:before="0" w:beforeAutospacing="0" w:after="0" w:afterAutospacing="0"/>
              <w:jc w:val="center"/>
            </w:pPr>
            <w:r>
              <w:rPr>
                <w:color w:val="000000"/>
                <w:sz w:val="20"/>
                <w:szCs w:val="20"/>
              </w:rPr>
              <w:t>45</w:t>
            </w:r>
          </w:p>
        </w:tc>
        <w:tc>
          <w:tcPr>
            <w:tcW w:w="1260" w:type="dxa"/>
            <w:tcMar>
              <w:top w:w="40" w:type="dxa"/>
              <w:left w:w="40" w:type="dxa"/>
              <w:bottom w:w="40" w:type="dxa"/>
              <w:right w:w="40" w:type="dxa"/>
            </w:tcMar>
            <w:vAlign w:val="center"/>
            <w:hideMark/>
          </w:tcPr>
          <w:p w14:paraId="664AA897" w14:textId="77777777" w:rsidR="00777DF5" w:rsidRDefault="00777DF5" w:rsidP="005C7206">
            <w:pPr>
              <w:pStyle w:val="NormalWeb"/>
              <w:spacing w:before="0" w:beforeAutospacing="0" w:after="0" w:afterAutospacing="0"/>
              <w:jc w:val="center"/>
            </w:pPr>
            <w:r>
              <w:rPr>
                <w:color w:val="000000"/>
                <w:sz w:val="20"/>
                <w:szCs w:val="20"/>
              </w:rPr>
              <w:t>1.000</w:t>
            </w:r>
          </w:p>
        </w:tc>
        <w:tc>
          <w:tcPr>
            <w:tcW w:w="1440" w:type="dxa"/>
            <w:tcMar>
              <w:top w:w="40" w:type="dxa"/>
              <w:left w:w="40" w:type="dxa"/>
              <w:bottom w:w="40" w:type="dxa"/>
              <w:right w:w="40" w:type="dxa"/>
            </w:tcMar>
            <w:vAlign w:val="center"/>
            <w:hideMark/>
          </w:tcPr>
          <w:p w14:paraId="5932A430" w14:textId="77777777" w:rsidR="00777DF5" w:rsidRDefault="00777DF5" w:rsidP="005C7206">
            <w:pPr>
              <w:pStyle w:val="NormalWeb"/>
              <w:spacing w:before="0" w:beforeAutospacing="0" w:after="0" w:afterAutospacing="0"/>
              <w:jc w:val="center"/>
            </w:pPr>
            <w:r>
              <w:rPr>
                <w:color w:val="000000"/>
                <w:sz w:val="20"/>
                <w:szCs w:val="20"/>
              </w:rPr>
              <w:t>45</w:t>
            </w:r>
          </w:p>
        </w:tc>
        <w:tc>
          <w:tcPr>
            <w:tcW w:w="1435" w:type="dxa"/>
            <w:tcMar>
              <w:top w:w="40" w:type="dxa"/>
              <w:left w:w="40" w:type="dxa"/>
              <w:bottom w:w="40" w:type="dxa"/>
              <w:right w:w="40" w:type="dxa"/>
            </w:tcMar>
            <w:vAlign w:val="center"/>
            <w:hideMark/>
          </w:tcPr>
          <w:p w14:paraId="06D19E88" w14:textId="77777777" w:rsidR="00777DF5" w:rsidRDefault="00777DF5" w:rsidP="005C7206">
            <w:pPr>
              <w:pStyle w:val="NormalWeb"/>
              <w:spacing w:before="0" w:beforeAutospacing="0" w:after="0" w:afterAutospacing="0"/>
              <w:jc w:val="center"/>
            </w:pPr>
            <w:r>
              <w:rPr>
                <w:color w:val="000000"/>
                <w:sz w:val="20"/>
                <w:szCs w:val="20"/>
              </w:rPr>
              <w:t>0</w:t>
            </w:r>
          </w:p>
        </w:tc>
      </w:tr>
      <w:tr w:rsidR="00777DF5" w14:paraId="1B51DE1A" w14:textId="77777777" w:rsidTr="005C7206">
        <w:trPr>
          <w:trHeight w:val="465"/>
        </w:trPr>
        <w:tc>
          <w:tcPr>
            <w:tcW w:w="0" w:type="auto"/>
            <w:tcMar>
              <w:top w:w="40" w:type="dxa"/>
              <w:left w:w="40" w:type="dxa"/>
              <w:bottom w:w="40" w:type="dxa"/>
              <w:right w:w="40" w:type="dxa"/>
            </w:tcMar>
            <w:vAlign w:val="bottom"/>
            <w:hideMark/>
          </w:tcPr>
          <w:p w14:paraId="5D3AE3B6" w14:textId="77777777" w:rsidR="00777DF5" w:rsidRDefault="00777DF5">
            <w:pPr>
              <w:pStyle w:val="NormalWeb"/>
              <w:spacing w:before="0" w:beforeAutospacing="0" w:after="0" w:afterAutospacing="0"/>
            </w:pPr>
            <w:r>
              <w:rPr>
                <w:color w:val="000000"/>
                <w:sz w:val="20"/>
                <w:szCs w:val="20"/>
              </w:rPr>
              <w:t>Other</w:t>
            </w:r>
          </w:p>
        </w:tc>
        <w:tc>
          <w:tcPr>
            <w:tcW w:w="0" w:type="auto"/>
            <w:tcMar>
              <w:top w:w="40" w:type="dxa"/>
              <w:left w:w="40" w:type="dxa"/>
              <w:bottom w:w="40" w:type="dxa"/>
              <w:right w:w="40" w:type="dxa"/>
            </w:tcMar>
            <w:vAlign w:val="bottom"/>
            <w:hideMark/>
          </w:tcPr>
          <w:p w14:paraId="373EADF6" w14:textId="77777777" w:rsidR="00777DF5" w:rsidRDefault="00777DF5">
            <w:pPr>
              <w:pStyle w:val="NormalWeb"/>
              <w:spacing w:before="0" w:beforeAutospacing="0" w:after="0" w:afterAutospacing="0"/>
            </w:pPr>
            <w:r>
              <w:rPr>
                <w:color w:val="000000"/>
                <w:sz w:val="20"/>
                <w:szCs w:val="20"/>
              </w:rPr>
              <w:t>Peripheral vascular disease</w:t>
            </w:r>
          </w:p>
        </w:tc>
        <w:tc>
          <w:tcPr>
            <w:tcW w:w="605" w:type="dxa"/>
            <w:tcMar>
              <w:top w:w="40" w:type="dxa"/>
              <w:left w:w="40" w:type="dxa"/>
              <w:bottom w:w="40" w:type="dxa"/>
              <w:right w:w="40" w:type="dxa"/>
            </w:tcMar>
            <w:vAlign w:val="center"/>
            <w:hideMark/>
          </w:tcPr>
          <w:p w14:paraId="7AA47EF8" w14:textId="77777777" w:rsidR="00777DF5" w:rsidRDefault="00777DF5" w:rsidP="005C7206">
            <w:pPr>
              <w:pStyle w:val="NormalWeb"/>
              <w:spacing w:before="0" w:beforeAutospacing="0" w:after="0" w:afterAutospacing="0"/>
              <w:jc w:val="center"/>
            </w:pPr>
            <w:r>
              <w:rPr>
                <w:color w:val="000000"/>
                <w:sz w:val="20"/>
                <w:szCs w:val="20"/>
              </w:rPr>
              <w:t>34</w:t>
            </w:r>
          </w:p>
        </w:tc>
        <w:tc>
          <w:tcPr>
            <w:tcW w:w="1260" w:type="dxa"/>
            <w:tcMar>
              <w:top w:w="40" w:type="dxa"/>
              <w:left w:w="40" w:type="dxa"/>
              <w:bottom w:w="40" w:type="dxa"/>
              <w:right w:w="40" w:type="dxa"/>
            </w:tcMar>
            <w:vAlign w:val="center"/>
            <w:hideMark/>
          </w:tcPr>
          <w:p w14:paraId="13A7F0AC" w14:textId="77777777" w:rsidR="00777DF5" w:rsidRDefault="00777DF5" w:rsidP="005C7206">
            <w:pPr>
              <w:pStyle w:val="NormalWeb"/>
              <w:spacing w:before="0" w:beforeAutospacing="0" w:after="0" w:afterAutospacing="0"/>
              <w:jc w:val="center"/>
            </w:pPr>
            <w:r>
              <w:rPr>
                <w:color w:val="000000"/>
                <w:sz w:val="20"/>
                <w:szCs w:val="20"/>
              </w:rPr>
              <w:t>0.735</w:t>
            </w:r>
          </w:p>
        </w:tc>
        <w:tc>
          <w:tcPr>
            <w:tcW w:w="1440" w:type="dxa"/>
            <w:tcMar>
              <w:top w:w="40" w:type="dxa"/>
              <w:left w:w="40" w:type="dxa"/>
              <w:bottom w:w="40" w:type="dxa"/>
              <w:right w:w="40" w:type="dxa"/>
            </w:tcMar>
            <w:vAlign w:val="center"/>
            <w:hideMark/>
          </w:tcPr>
          <w:p w14:paraId="2CC8C4A3" w14:textId="77777777" w:rsidR="00777DF5" w:rsidRDefault="00777DF5" w:rsidP="005C7206">
            <w:pPr>
              <w:pStyle w:val="NormalWeb"/>
              <w:spacing w:before="0" w:beforeAutospacing="0" w:after="0" w:afterAutospacing="0"/>
              <w:jc w:val="center"/>
            </w:pPr>
            <w:r>
              <w:rPr>
                <w:color w:val="000000"/>
                <w:sz w:val="20"/>
                <w:szCs w:val="20"/>
              </w:rPr>
              <w:t>25</w:t>
            </w:r>
          </w:p>
        </w:tc>
        <w:tc>
          <w:tcPr>
            <w:tcW w:w="1435" w:type="dxa"/>
            <w:tcMar>
              <w:top w:w="40" w:type="dxa"/>
              <w:left w:w="40" w:type="dxa"/>
              <w:bottom w:w="40" w:type="dxa"/>
              <w:right w:w="40" w:type="dxa"/>
            </w:tcMar>
            <w:vAlign w:val="center"/>
            <w:hideMark/>
          </w:tcPr>
          <w:p w14:paraId="2D2C6600" w14:textId="77777777" w:rsidR="00777DF5" w:rsidRDefault="00777DF5" w:rsidP="005C7206">
            <w:pPr>
              <w:pStyle w:val="NormalWeb"/>
              <w:spacing w:before="0" w:beforeAutospacing="0" w:after="0" w:afterAutospacing="0"/>
              <w:jc w:val="center"/>
            </w:pPr>
            <w:r>
              <w:rPr>
                <w:color w:val="000000"/>
                <w:sz w:val="20"/>
                <w:szCs w:val="20"/>
              </w:rPr>
              <w:t>9</w:t>
            </w:r>
          </w:p>
        </w:tc>
      </w:tr>
      <w:tr w:rsidR="00777DF5" w14:paraId="1ABDBB0B" w14:textId="77777777" w:rsidTr="005C7206">
        <w:trPr>
          <w:trHeight w:val="345"/>
        </w:trPr>
        <w:tc>
          <w:tcPr>
            <w:tcW w:w="0" w:type="auto"/>
            <w:tcMar>
              <w:top w:w="40" w:type="dxa"/>
              <w:left w:w="40" w:type="dxa"/>
              <w:bottom w:w="40" w:type="dxa"/>
              <w:right w:w="40" w:type="dxa"/>
            </w:tcMar>
            <w:vAlign w:val="bottom"/>
            <w:hideMark/>
          </w:tcPr>
          <w:p w14:paraId="2EC24597" w14:textId="77777777" w:rsidR="00777DF5" w:rsidRDefault="00777DF5">
            <w:pPr>
              <w:pStyle w:val="NormalWeb"/>
              <w:spacing w:before="0" w:beforeAutospacing="0" w:after="0" w:afterAutospacing="0"/>
            </w:pPr>
            <w:r>
              <w:rPr>
                <w:color w:val="000000"/>
                <w:sz w:val="20"/>
                <w:szCs w:val="20"/>
              </w:rPr>
              <w:t>Other</w:t>
            </w:r>
          </w:p>
        </w:tc>
        <w:tc>
          <w:tcPr>
            <w:tcW w:w="0" w:type="auto"/>
            <w:tcMar>
              <w:top w:w="40" w:type="dxa"/>
              <w:left w:w="40" w:type="dxa"/>
              <w:bottom w:w="40" w:type="dxa"/>
              <w:right w:w="40" w:type="dxa"/>
            </w:tcMar>
            <w:vAlign w:val="bottom"/>
            <w:hideMark/>
          </w:tcPr>
          <w:p w14:paraId="6DF489E5" w14:textId="77777777" w:rsidR="00777DF5" w:rsidRDefault="00777DF5">
            <w:pPr>
              <w:pStyle w:val="NormalWeb"/>
              <w:spacing w:before="0" w:beforeAutospacing="0" w:after="0" w:afterAutospacing="0"/>
            </w:pPr>
            <w:r>
              <w:rPr>
                <w:color w:val="000000"/>
                <w:sz w:val="20"/>
                <w:szCs w:val="20"/>
              </w:rPr>
              <w:t>Abnormal stomach distention</w:t>
            </w:r>
          </w:p>
        </w:tc>
        <w:tc>
          <w:tcPr>
            <w:tcW w:w="605" w:type="dxa"/>
            <w:tcMar>
              <w:top w:w="40" w:type="dxa"/>
              <w:left w:w="40" w:type="dxa"/>
              <w:bottom w:w="40" w:type="dxa"/>
              <w:right w:w="40" w:type="dxa"/>
            </w:tcMar>
            <w:vAlign w:val="center"/>
            <w:hideMark/>
          </w:tcPr>
          <w:p w14:paraId="595B0070" w14:textId="77777777" w:rsidR="00777DF5" w:rsidRDefault="00777DF5" w:rsidP="005C7206">
            <w:pPr>
              <w:pStyle w:val="NormalWeb"/>
              <w:spacing w:before="0" w:beforeAutospacing="0" w:after="0" w:afterAutospacing="0"/>
              <w:jc w:val="center"/>
            </w:pPr>
            <w:r>
              <w:rPr>
                <w:color w:val="000000"/>
                <w:sz w:val="20"/>
                <w:szCs w:val="20"/>
              </w:rPr>
              <w:t>25</w:t>
            </w:r>
          </w:p>
        </w:tc>
        <w:tc>
          <w:tcPr>
            <w:tcW w:w="1260" w:type="dxa"/>
            <w:tcMar>
              <w:top w:w="40" w:type="dxa"/>
              <w:left w:w="40" w:type="dxa"/>
              <w:bottom w:w="40" w:type="dxa"/>
              <w:right w:w="40" w:type="dxa"/>
            </w:tcMar>
            <w:vAlign w:val="center"/>
            <w:hideMark/>
          </w:tcPr>
          <w:p w14:paraId="132CB842" w14:textId="77777777" w:rsidR="00777DF5" w:rsidRDefault="00777DF5" w:rsidP="005C7206">
            <w:pPr>
              <w:pStyle w:val="NormalWeb"/>
              <w:spacing w:before="0" w:beforeAutospacing="0" w:after="0" w:afterAutospacing="0"/>
              <w:jc w:val="center"/>
            </w:pPr>
            <w:r>
              <w:rPr>
                <w:color w:val="000000"/>
                <w:sz w:val="20"/>
                <w:szCs w:val="20"/>
              </w:rPr>
              <w:t>0.880</w:t>
            </w:r>
          </w:p>
        </w:tc>
        <w:tc>
          <w:tcPr>
            <w:tcW w:w="1440" w:type="dxa"/>
            <w:tcMar>
              <w:top w:w="40" w:type="dxa"/>
              <w:left w:w="40" w:type="dxa"/>
              <w:bottom w:w="40" w:type="dxa"/>
              <w:right w:w="40" w:type="dxa"/>
            </w:tcMar>
            <w:vAlign w:val="center"/>
            <w:hideMark/>
          </w:tcPr>
          <w:p w14:paraId="35A58136" w14:textId="77777777" w:rsidR="00777DF5" w:rsidRDefault="00777DF5" w:rsidP="005C7206">
            <w:pPr>
              <w:pStyle w:val="NormalWeb"/>
              <w:spacing w:before="0" w:beforeAutospacing="0" w:after="0" w:afterAutospacing="0"/>
              <w:jc w:val="center"/>
            </w:pPr>
            <w:r>
              <w:rPr>
                <w:color w:val="000000"/>
                <w:sz w:val="20"/>
                <w:szCs w:val="20"/>
              </w:rPr>
              <w:t>22</w:t>
            </w:r>
          </w:p>
        </w:tc>
        <w:tc>
          <w:tcPr>
            <w:tcW w:w="1435" w:type="dxa"/>
            <w:tcMar>
              <w:top w:w="40" w:type="dxa"/>
              <w:left w:w="40" w:type="dxa"/>
              <w:bottom w:w="40" w:type="dxa"/>
              <w:right w:w="40" w:type="dxa"/>
            </w:tcMar>
            <w:vAlign w:val="center"/>
            <w:hideMark/>
          </w:tcPr>
          <w:p w14:paraId="295AC82A" w14:textId="77777777" w:rsidR="00777DF5" w:rsidRDefault="00777DF5" w:rsidP="005C7206">
            <w:pPr>
              <w:pStyle w:val="NormalWeb"/>
              <w:spacing w:before="0" w:beforeAutospacing="0" w:after="0" w:afterAutospacing="0"/>
              <w:jc w:val="center"/>
            </w:pPr>
            <w:r>
              <w:rPr>
                <w:color w:val="000000"/>
                <w:sz w:val="20"/>
                <w:szCs w:val="20"/>
              </w:rPr>
              <w:t>3</w:t>
            </w:r>
          </w:p>
        </w:tc>
      </w:tr>
    </w:tbl>
    <w:p w14:paraId="19435812" w14:textId="77777777" w:rsidR="00777DF5" w:rsidRDefault="00777DF5" w:rsidP="00777DF5">
      <w:pPr>
        <w:rPr>
          <w:b/>
        </w:rPr>
      </w:pPr>
    </w:p>
    <w:p w14:paraId="260D0F30" w14:textId="77777777" w:rsidR="00CB7D07" w:rsidRDefault="00CB7D07"/>
    <w:sectPr w:rsidR="00CB7D07">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BFCF4" w14:textId="77777777" w:rsidR="00116BAD" w:rsidRDefault="00116BAD">
      <w:r>
        <w:separator/>
      </w:r>
    </w:p>
  </w:endnote>
  <w:endnote w:type="continuationSeparator" w:id="0">
    <w:p w14:paraId="3E9AA9A0" w14:textId="77777777" w:rsidR="00116BAD" w:rsidRDefault="0011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53455" w14:textId="77777777" w:rsidR="00CB7D07" w:rsidRDefault="00000000">
    <w:pPr>
      <w:jc w:val="center"/>
    </w:pPr>
    <w:r>
      <w:fldChar w:fldCharType="begin"/>
    </w:r>
    <w:r>
      <w:instrText>PAGE</w:instrText>
    </w:r>
    <w:r>
      <w:fldChar w:fldCharType="separate"/>
    </w:r>
    <w:r w:rsidR="00E64E7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4D8FD" w14:textId="77777777" w:rsidR="00116BAD" w:rsidRDefault="00116BAD">
      <w:r>
        <w:separator/>
      </w:r>
    </w:p>
  </w:footnote>
  <w:footnote w:type="continuationSeparator" w:id="0">
    <w:p w14:paraId="2661753D" w14:textId="77777777" w:rsidR="00116BAD" w:rsidRDefault="00116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C014" w14:textId="77777777" w:rsidR="00CB7D07" w:rsidRDefault="00CB7D07">
    <w:pPr>
      <w:jc w:val="center"/>
    </w:pPr>
  </w:p>
  <w:p w14:paraId="0C8AAD7D" w14:textId="77777777" w:rsidR="00CB7D07" w:rsidRDefault="00CB7D0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07"/>
    <w:rsid w:val="00116BAD"/>
    <w:rsid w:val="001752BC"/>
    <w:rsid w:val="00274B38"/>
    <w:rsid w:val="003E4C0F"/>
    <w:rsid w:val="003E5B8A"/>
    <w:rsid w:val="003F0F2D"/>
    <w:rsid w:val="005C7206"/>
    <w:rsid w:val="00640A3F"/>
    <w:rsid w:val="006A63A8"/>
    <w:rsid w:val="00777DF5"/>
    <w:rsid w:val="009B4DF2"/>
    <w:rsid w:val="00B16DD9"/>
    <w:rsid w:val="00B9448A"/>
    <w:rsid w:val="00BE492C"/>
    <w:rsid w:val="00BF654B"/>
    <w:rsid w:val="00C051DB"/>
    <w:rsid w:val="00CB7D07"/>
    <w:rsid w:val="00D75B5F"/>
    <w:rsid w:val="00E445CD"/>
    <w:rsid w:val="00E64E7C"/>
    <w:rsid w:val="00EB19B6"/>
    <w:rsid w:val="00EC5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FF6B"/>
  <w15:docId w15:val="{5665CA3D-7871-504D-A97A-95D5E081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F5"/>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F24624"/>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uiPriority w:val="9"/>
    <w:unhideWhenUsed/>
    <w:qFormat/>
    <w:rsid w:val="00F24624"/>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280" w:after="80" w:line="276" w:lineRule="auto"/>
      <w:outlineLvl w:val="2"/>
    </w:pPr>
    <w:rPr>
      <w:rFonts w:ascii="Arial" w:eastAsia="Arial" w:hAnsi="Arial" w:cs="Arial"/>
      <w:b/>
      <w:sz w:val="28"/>
      <w:szCs w:val="28"/>
      <w:lang w:val="en"/>
    </w:rPr>
  </w:style>
  <w:style w:type="paragraph" w:styleId="Heading4">
    <w:name w:val="heading 4"/>
    <w:basedOn w:val="Normal"/>
    <w:next w:val="Normal"/>
    <w:uiPriority w:val="9"/>
    <w:semiHidden/>
    <w:unhideWhenUsed/>
    <w:qFormat/>
    <w:pPr>
      <w:keepNext/>
      <w:keepLines/>
      <w:spacing w:before="240" w:after="40" w:line="276" w:lineRule="auto"/>
      <w:outlineLvl w:val="3"/>
    </w:pPr>
    <w:rPr>
      <w:rFonts w:ascii="Arial" w:eastAsia="Arial" w:hAnsi="Arial" w:cs="Arial"/>
      <w:b/>
      <w:lang w:val="en"/>
    </w:rPr>
  </w:style>
  <w:style w:type="paragraph" w:styleId="Heading5">
    <w:name w:val="heading 5"/>
    <w:basedOn w:val="Normal"/>
    <w:next w:val="Normal"/>
    <w:uiPriority w:val="9"/>
    <w:semiHidden/>
    <w:unhideWhenUsed/>
    <w:qFormat/>
    <w:pPr>
      <w:keepNext/>
      <w:keepLines/>
      <w:spacing w:before="220" w:after="40" w:line="276" w:lineRule="auto"/>
      <w:outlineLvl w:val="4"/>
    </w:pPr>
    <w:rPr>
      <w:rFonts w:ascii="Arial" w:eastAsia="Arial" w:hAnsi="Arial" w:cs="Arial"/>
      <w:b/>
      <w:sz w:val="22"/>
      <w:szCs w:val="22"/>
      <w:lang w:val="en"/>
    </w:rPr>
  </w:style>
  <w:style w:type="paragraph" w:styleId="Heading6">
    <w:name w:val="heading 6"/>
    <w:basedOn w:val="Normal"/>
    <w:next w:val="Normal"/>
    <w:uiPriority w:val="9"/>
    <w:semiHidden/>
    <w:unhideWhenUsed/>
    <w:qFormat/>
    <w:pPr>
      <w:keepNext/>
      <w:keepLines/>
      <w:spacing w:before="200" w:after="40" w:line="276" w:lineRule="auto"/>
      <w:outlineLvl w:val="5"/>
    </w:pPr>
    <w:rPr>
      <w:rFonts w:ascii="Arial" w:eastAsia="Arial" w:hAnsi="Arial" w:cs="Arial"/>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line="276" w:lineRule="auto"/>
    </w:pPr>
    <w:rPr>
      <w:rFonts w:ascii="Arial" w:eastAsia="Arial" w:hAnsi="Arial" w:cs="Arial"/>
      <w:b/>
      <w:sz w:val="72"/>
      <w:szCs w:val="72"/>
      <w:lang w:val="en"/>
    </w:rPr>
  </w:style>
  <w:style w:type="character" w:customStyle="1" w:styleId="Heading1Char">
    <w:name w:val="Heading 1 Char"/>
    <w:basedOn w:val="DefaultParagraphFont"/>
    <w:link w:val="Heading1"/>
    <w:uiPriority w:val="9"/>
    <w:rsid w:val="00F24624"/>
    <w:rPr>
      <w:rFonts w:ascii="Arial" w:eastAsia="Arial" w:hAnsi="Arial" w:cs="Arial"/>
      <w:kern w:val="0"/>
      <w:sz w:val="40"/>
      <w:szCs w:val="40"/>
      <w:lang w:val="en"/>
    </w:rPr>
  </w:style>
  <w:style w:type="character" w:customStyle="1" w:styleId="Heading2Char">
    <w:name w:val="Heading 2 Char"/>
    <w:basedOn w:val="DefaultParagraphFont"/>
    <w:link w:val="Heading2"/>
    <w:uiPriority w:val="9"/>
    <w:rsid w:val="00F24624"/>
    <w:rPr>
      <w:rFonts w:ascii="Arial" w:eastAsia="Arial" w:hAnsi="Arial" w:cs="Arial"/>
      <w:kern w:val="0"/>
      <w:sz w:val="32"/>
      <w:szCs w:val="32"/>
      <w:lang w:val="en"/>
    </w:rPr>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lang w:val="en"/>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Revision">
    <w:name w:val="Revision"/>
    <w:hidden/>
    <w:uiPriority w:val="99"/>
    <w:semiHidden/>
    <w:rsid w:val="00777DF5"/>
    <w:pPr>
      <w:spacing w:line="240" w:lineRule="auto"/>
    </w:pPr>
  </w:style>
  <w:style w:type="paragraph" w:styleId="NormalWeb">
    <w:name w:val="Normal (Web)"/>
    <w:basedOn w:val="Normal"/>
    <w:uiPriority w:val="99"/>
    <w:semiHidden/>
    <w:unhideWhenUsed/>
    <w:rsid w:val="00777DF5"/>
    <w:pPr>
      <w:spacing w:before="100" w:beforeAutospacing="1" w:after="100" w:afterAutospacing="1"/>
    </w:pPr>
  </w:style>
  <w:style w:type="paragraph" w:styleId="Header">
    <w:name w:val="header"/>
    <w:basedOn w:val="Normal"/>
    <w:link w:val="HeaderChar"/>
    <w:uiPriority w:val="99"/>
    <w:unhideWhenUsed/>
    <w:rsid w:val="00C051DB"/>
    <w:pPr>
      <w:tabs>
        <w:tab w:val="center" w:pos="4680"/>
        <w:tab w:val="right" w:pos="9360"/>
      </w:tabs>
    </w:pPr>
  </w:style>
  <w:style w:type="character" w:customStyle="1" w:styleId="HeaderChar">
    <w:name w:val="Header Char"/>
    <w:basedOn w:val="DefaultParagraphFont"/>
    <w:link w:val="Header"/>
    <w:uiPriority w:val="99"/>
    <w:rsid w:val="00C051D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051DB"/>
    <w:pPr>
      <w:tabs>
        <w:tab w:val="center" w:pos="4680"/>
        <w:tab w:val="right" w:pos="9360"/>
      </w:tabs>
    </w:pPr>
  </w:style>
  <w:style w:type="character" w:customStyle="1" w:styleId="FooterChar">
    <w:name w:val="Footer Char"/>
    <w:basedOn w:val="DefaultParagraphFont"/>
    <w:link w:val="Footer"/>
    <w:uiPriority w:val="99"/>
    <w:rsid w:val="00C051D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896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zotero.org/google-docs/?7TWFY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D5zRmNzTEC0pcysuDyz6zTS5WQ==">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1776</Words>
  <Characters>10126</Characters>
  <Application>Microsoft Office Word</Application>
  <DocSecurity>0</DocSecurity>
  <Lines>84</Lines>
  <Paragraphs>23</Paragraphs>
  <ScaleCrop>false</ScaleCrop>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Pami Anderson</dc:creator>
  <cp:lastModifiedBy>Pami Anderson</cp:lastModifiedBy>
  <cp:revision>7</cp:revision>
  <dcterms:created xsi:type="dcterms:W3CDTF">2024-10-21T15:40:00Z</dcterms:created>
  <dcterms:modified xsi:type="dcterms:W3CDTF">2024-10-21T19:55:00Z</dcterms:modified>
</cp:coreProperties>
</file>