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AA57D" w14:textId="77777777" w:rsidR="0035771D" w:rsidRPr="005B1A07" w:rsidRDefault="0035771D" w:rsidP="008C4605">
      <w:pPr>
        <w:wordWrap/>
        <w:spacing w:after="0" w:line="480" w:lineRule="auto"/>
        <w:contextualSpacing/>
        <w:mirrorIndents/>
        <w:rPr>
          <w:rFonts w:ascii="Arial" w:hAnsi="Arial" w:cs="Arial"/>
          <w:bCs/>
          <w:szCs w:val="20"/>
        </w:rPr>
      </w:pPr>
      <w:bookmarkStart w:id="0" w:name="_Hlk122259768"/>
      <w:bookmarkEnd w:id="0"/>
      <w:r w:rsidRPr="005B1A07">
        <w:rPr>
          <w:rFonts w:ascii="Arial" w:hAnsi="Arial" w:cs="Arial"/>
          <w:bCs/>
          <w:szCs w:val="20"/>
        </w:rPr>
        <w:t>Supplementary material</w:t>
      </w:r>
    </w:p>
    <w:p w14:paraId="370475CB" w14:textId="3AC0579C" w:rsidR="00B600EC" w:rsidRDefault="00C46045" w:rsidP="00B600EC">
      <w:pPr>
        <w:widowControl/>
        <w:wordWrap/>
        <w:autoSpaceDE/>
        <w:autoSpaceDN/>
        <w:rPr>
          <w:b/>
          <w:bCs/>
        </w:rPr>
      </w:pPr>
      <w:bookmarkStart w:id="1" w:name="_Hlk177630166"/>
      <w:r w:rsidRPr="00C46045">
        <w:rPr>
          <w:b/>
          <w:bCs/>
        </w:rPr>
        <w:t>Longitudinal Analysis of ARDS Variability and Biomarker Predictive Power in Burn Patients</w:t>
      </w:r>
    </w:p>
    <w:p w14:paraId="60280B27" w14:textId="77777777" w:rsidR="00C46045" w:rsidRDefault="00C46045" w:rsidP="00B600EC">
      <w:pPr>
        <w:widowControl/>
        <w:wordWrap/>
        <w:autoSpaceDE/>
        <w:autoSpaceDN/>
        <w:rPr>
          <w:rFonts w:ascii="Arial" w:eastAsia="바탕" w:hAnsi="Arial" w:cs="Arial"/>
          <w:color w:val="000000"/>
          <w:sz w:val="24"/>
          <w:szCs w:val="24"/>
        </w:rPr>
      </w:pPr>
    </w:p>
    <w:p w14:paraId="583DB2AC" w14:textId="77777777" w:rsidR="007457DA" w:rsidRDefault="007457DA" w:rsidP="007457DA">
      <w:pPr>
        <w:widowControl/>
        <w:wordWrap/>
        <w:autoSpaceDE/>
        <w:autoSpaceDN/>
      </w:pPr>
      <w:proofErr w:type="spellStart"/>
      <w:r>
        <w:t>Jaechul</w:t>
      </w:r>
      <w:proofErr w:type="spellEnd"/>
      <w:r>
        <w:t xml:space="preserve"> Yoon1, Dohern Kym,1,2*, Yong Suk Cho1,2, Jun Hur1,2, </w:t>
      </w:r>
      <w:proofErr w:type="spellStart"/>
      <w:r>
        <w:t>Dogeon</w:t>
      </w:r>
      <w:proofErr w:type="spellEnd"/>
      <w:r>
        <w:t xml:space="preserve"> Yoon2</w:t>
      </w:r>
    </w:p>
    <w:p w14:paraId="7C2452E0" w14:textId="77777777" w:rsidR="00AC0D98" w:rsidRPr="007457DA" w:rsidRDefault="00AC0D98" w:rsidP="00AC0D98">
      <w:pPr>
        <w:widowControl/>
        <w:wordWrap/>
        <w:autoSpaceDE/>
        <w:autoSpaceDN/>
      </w:pPr>
    </w:p>
    <w:p w14:paraId="188C6386" w14:textId="77777777" w:rsidR="00AC0D98" w:rsidRDefault="00AC0D98" w:rsidP="00AC0D98">
      <w:pPr>
        <w:widowControl/>
        <w:wordWrap/>
        <w:autoSpaceDE/>
        <w:autoSpaceDN/>
      </w:pPr>
      <w:r>
        <w:t xml:space="preserve">1. Department of Surgery and Critical Care, Burn Center, Hangang Sacred Heart Hospital, Hallym University Medical Center, 12, </w:t>
      </w:r>
      <w:proofErr w:type="spellStart"/>
      <w:r>
        <w:t>Beodeunaru-ro</w:t>
      </w:r>
      <w:proofErr w:type="spellEnd"/>
      <w:r>
        <w:t xml:space="preserve"> 7-gil, </w:t>
      </w:r>
      <w:proofErr w:type="spellStart"/>
      <w:r w:rsidRPr="00CE67A9">
        <w:t>Yeongdeungpo</w:t>
      </w:r>
      <w:r>
        <w:t>-gu</w:t>
      </w:r>
      <w:proofErr w:type="spellEnd"/>
      <w:r>
        <w:t>, Seoul, Korea, 07247</w:t>
      </w:r>
    </w:p>
    <w:p w14:paraId="5CD2C0CD" w14:textId="77777777" w:rsidR="00AC0D98" w:rsidRDefault="00AC0D98" w:rsidP="00AC0D98">
      <w:pPr>
        <w:widowControl/>
        <w:wordWrap/>
        <w:autoSpaceDE/>
        <w:autoSpaceDN/>
      </w:pPr>
    </w:p>
    <w:p w14:paraId="1C3B705C" w14:textId="77777777" w:rsidR="00AC0D98" w:rsidRDefault="00AC0D98" w:rsidP="00AC0D98">
      <w:pPr>
        <w:widowControl/>
        <w:wordWrap/>
        <w:autoSpaceDE/>
        <w:autoSpaceDN/>
      </w:pPr>
      <w:r>
        <w:t xml:space="preserve">2. Burn Institutes, Hangang Sacred Heart Hospital, Hallym University Medical Center, 12, </w:t>
      </w:r>
      <w:proofErr w:type="spellStart"/>
      <w:r>
        <w:t>Beodeunaru-ro</w:t>
      </w:r>
      <w:proofErr w:type="spellEnd"/>
      <w:r>
        <w:t xml:space="preserve"> 7-gil, </w:t>
      </w:r>
      <w:proofErr w:type="spellStart"/>
      <w:r w:rsidRPr="00AD2A63">
        <w:t>Yeongdeungpo</w:t>
      </w:r>
      <w:r>
        <w:t>-gu</w:t>
      </w:r>
      <w:proofErr w:type="spellEnd"/>
      <w:r>
        <w:t>, Seoul, Korea, 07247</w:t>
      </w:r>
    </w:p>
    <w:p w14:paraId="2F5244E0" w14:textId="77777777" w:rsidR="00AC0D98" w:rsidRDefault="00AC0D98" w:rsidP="00AC0D98">
      <w:pPr>
        <w:widowControl/>
        <w:wordWrap/>
        <w:autoSpaceDE/>
        <w:autoSpaceDN/>
      </w:pPr>
    </w:p>
    <w:p w14:paraId="02291BD9" w14:textId="77777777" w:rsidR="00AC0D98" w:rsidRDefault="00AC0D98" w:rsidP="00AC0D98">
      <w:pPr>
        <w:widowControl/>
        <w:wordWrap/>
        <w:autoSpaceDE/>
        <w:autoSpaceDN/>
      </w:pPr>
      <w:r>
        <w:t>*Corresponding authors</w:t>
      </w:r>
    </w:p>
    <w:p w14:paraId="7E1DF878" w14:textId="77777777" w:rsidR="00AC0D98" w:rsidRDefault="00AC0D98" w:rsidP="00AC0D98">
      <w:pPr>
        <w:widowControl/>
        <w:wordWrap/>
        <w:autoSpaceDE/>
        <w:autoSpaceDN/>
      </w:pPr>
      <w:r>
        <w:t xml:space="preserve">Department of Surgery and Critical Care, Burn Center, Hangang Sacred Heart Hospital, College of Medicine, </w:t>
      </w:r>
      <w:proofErr w:type="spellStart"/>
      <w:r>
        <w:t>Hallym</w:t>
      </w:r>
      <w:proofErr w:type="spellEnd"/>
      <w:r>
        <w:t xml:space="preserve"> University 12, </w:t>
      </w:r>
      <w:proofErr w:type="spellStart"/>
      <w:r>
        <w:t>Beodeunaru-ro</w:t>
      </w:r>
      <w:proofErr w:type="spellEnd"/>
      <w:r>
        <w:t xml:space="preserve"> 7-gil, </w:t>
      </w:r>
      <w:proofErr w:type="spellStart"/>
      <w:r w:rsidRPr="00AD2A63">
        <w:t>Yeongdeungpo</w:t>
      </w:r>
      <w:r>
        <w:t>-gu</w:t>
      </w:r>
      <w:proofErr w:type="spellEnd"/>
      <w:r>
        <w:t>, Seoul, Korea, 07247</w:t>
      </w:r>
    </w:p>
    <w:p w14:paraId="5ED20CFA" w14:textId="77777777" w:rsidR="00AC0D98" w:rsidRDefault="00AC0D98" w:rsidP="00AC0D98">
      <w:pPr>
        <w:widowControl/>
        <w:wordWrap/>
        <w:autoSpaceDE/>
        <w:autoSpaceDN/>
      </w:pPr>
      <w:r>
        <w:t>Tel. 82-2-2639-5446, Fax. 82-2-2678-4386, E-mail: dohern@hallym.or.kr</w:t>
      </w:r>
    </w:p>
    <w:bookmarkEnd w:id="1"/>
    <w:p w14:paraId="2E94707F" w14:textId="393E3F2B" w:rsidR="007B2DE0" w:rsidRPr="00E96612" w:rsidRDefault="007B2DE0">
      <w:pPr>
        <w:widowControl/>
        <w:wordWrap/>
        <w:autoSpaceDE/>
        <w:autoSpaceDN/>
        <w:rPr>
          <w:rFonts w:ascii="Arial" w:eastAsia="바탕" w:hAnsi="Arial" w:cs="Arial"/>
          <w:color w:val="000000"/>
          <w:sz w:val="24"/>
          <w:szCs w:val="24"/>
        </w:rPr>
      </w:pPr>
      <w:r w:rsidRPr="00E96612">
        <w:rPr>
          <w:rFonts w:ascii="Arial" w:eastAsia="바탕" w:hAnsi="Arial" w:cs="Arial"/>
          <w:color w:val="000000"/>
          <w:sz w:val="24"/>
          <w:szCs w:val="24"/>
        </w:rPr>
        <w:br w:type="page"/>
      </w:r>
    </w:p>
    <w:sdt>
      <w:sdtPr>
        <w:rPr>
          <w:rFonts w:ascii="Arial" w:eastAsiaTheme="minorEastAsia" w:hAnsi="Arial" w:cs="Arial"/>
          <w:color w:val="auto"/>
          <w:kern w:val="2"/>
          <w:sz w:val="24"/>
          <w:szCs w:val="24"/>
          <w:lang w:val="ko-KR"/>
        </w:rPr>
        <w:id w:val="7976482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3069D4" w14:textId="39FE4525" w:rsidR="00884E16" w:rsidRPr="00E96612" w:rsidRDefault="00884E16">
          <w:pPr>
            <w:pStyle w:val="TOC"/>
            <w:rPr>
              <w:rFonts w:ascii="Arial" w:hAnsi="Arial" w:cs="Arial"/>
              <w:sz w:val="24"/>
              <w:szCs w:val="24"/>
            </w:rPr>
          </w:pPr>
          <w:proofErr w:type="spellStart"/>
          <w:r w:rsidRPr="00E96612">
            <w:rPr>
              <w:rFonts w:ascii="Arial" w:hAnsi="Arial" w:cs="Arial"/>
              <w:sz w:val="24"/>
              <w:szCs w:val="24"/>
              <w:lang w:val="ko-KR"/>
            </w:rPr>
            <w:t>Contents</w:t>
          </w:r>
          <w:proofErr w:type="spellEnd"/>
        </w:p>
        <w:p w14:paraId="5C98C026" w14:textId="0AA5A2E0" w:rsidR="00C46045" w:rsidRDefault="00884E16">
          <w:pPr>
            <w:pStyle w:val="1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r w:rsidRPr="00E96612">
            <w:rPr>
              <w:rFonts w:ascii="Arial" w:hAnsi="Arial" w:cs="Arial"/>
              <w:sz w:val="24"/>
              <w:szCs w:val="24"/>
            </w:rPr>
            <w:fldChar w:fldCharType="begin"/>
          </w:r>
          <w:r w:rsidRPr="00E96612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E96612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77630130" w:history="1">
            <w:r w:rsidR="00C46045" w:rsidRPr="000E61DA">
              <w:rPr>
                <w:rStyle w:val="a4"/>
                <w:noProof/>
              </w:rPr>
              <w:t>Figure S1. Elbow method, guided by key statistical metrics.</w:t>
            </w:r>
            <w:r w:rsidR="00C46045">
              <w:rPr>
                <w:noProof/>
                <w:webHidden/>
              </w:rPr>
              <w:tab/>
            </w:r>
            <w:r w:rsidR="00C46045">
              <w:rPr>
                <w:noProof/>
                <w:webHidden/>
              </w:rPr>
              <w:fldChar w:fldCharType="begin"/>
            </w:r>
            <w:r w:rsidR="00C46045">
              <w:rPr>
                <w:noProof/>
                <w:webHidden/>
              </w:rPr>
              <w:instrText xml:space="preserve"> PAGEREF _Toc177630130 \h </w:instrText>
            </w:r>
            <w:r w:rsidR="00C46045">
              <w:rPr>
                <w:noProof/>
                <w:webHidden/>
              </w:rPr>
            </w:r>
            <w:r w:rsidR="00C46045">
              <w:rPr>
                <w:noProof/>
                <w:webHidden/>
              </w:rPr>
              <w:fldChar w:fldCharType="separate"/>
            </w:r>
            <w:r w:rsidR="00C46045">
              <w:rPr>
                <w:noProof/>
                <w:webHidden/>
              </w:rPr>
              <w:t>3</w:t>
            </w:r>
            <w:r w:rsidR="00C46045">
              <w:rPr>
                <w:noProof/>
                <w:webHidden/>
              </w:rPr>
              <w:fldChar w:fldCharType="end"/>
            </w:r>
          </w:hyperlink>
        </w:p>
        <w:p w14:paraId="6B104F3D" w14:textId="06B621EF" w:rsidR="00C46045" w:rsidRDefault="00C46045">
          <w:pPr>
            <w:pStyle w:val="1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177630131" w:history="1">
            <w:r w:rsidRPr="000E61DA">
              <w:rPr>
                <w:rStyle w:val="a4"/>
                <w:noProof/>
              </w:rPr>
              <w:t>Table S1. Cluster-based PF ratio by Hospital Days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_Toc177630131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BCC467" w14:textId="3820DFBB" w:rsidR="00C46045" w:rsidRDefault="00C46045">
          <w:pPr>
            <w:pStyle w:val="1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177630132" w:history="1">
            <w:r w:rsidRPr="000E61DA">
              <w:rPr>
                <w:rStyle w:val="a4"/>
                <w:noProof/>
              </w:rPr>
              <w:t>Figure</w:t>
            </w:r>
            <w:r w:rsidRPr="000E61DA">
              <w:rPr>
                <w:rStyle w:val="a4"/>
                <w:noProof/>
                <w:lang w:eastAsia="en-US"/>
              </w:rPr>
              <w:t xml:space="preserve"> </w:t>
            </w:r>
            <w:r w:rsidRPr="000E61DA">
              <w:rPr>
                <w:rStyle w:val="a4"/>
                <w:noProof/>
              </w:rPr>
              <w:t>S2.</w:t>
            </w:r>
            <w:r w:rsidRPr="000E61DA">
              <w:rPr>
                <w:rStyle w:val="a4"/>
                <w:noProof/>
                <w:lang w:eastAsia="en-US"/>
              </w:rPr>
              <w:t xml:space="preserve"> </w:t>
            </w:r>
            <w:r w:rsidRPr="000E61DA">
              <w:rPr>
                <w:rStyle w:val="a4"/>
                <w:noProof/>
              </w:rPr>
              <w:t>Trajectory</w:t>
            </w:r>
            <w:r w:rsidRPr="000E61DA">
              <w:rPr>
                <w:rStyle w:val="a4"/>
                <w:noProof/>
                <w:lang w:eastAsia="en-US"/>
              </w:rPr>
              <w:t xml:space="preserve"> </w:t>
            </w:r>
            <w:r w:rsidRPr="000E61DA">
              <w:rPr>
                <w:rStyle w:val="a4"/>
                <w:noProof/>
              </w:rPr>
              <w:t>of</w:t>
            </w:r>
            <w:r w:rsidRPr="000E61DA">
              <w:rPr>
                <w:rStyle w:val="a4"/>
                <w:noProof/>
                <w:lang w:eastAsia="en-US"/>
              </w:rPr>
              <w:t xml:space="preserve"> </w:t>
            </w:r>
            <w:r w:rsidRPr="000E61DA">
              <w:rPr>
                <w:rStyle w:val="a4"/>
                <w:noProof/>
              </w:rPr>
              <w:t>Creatinine</w:t>
            </w:r>
            <w:r w:rsidRPr="000E61DA">
              <w:rPr>
                <w:rStyle w:val="a4"/>
                <w:noProof/>
                <w:lang w:eastAsia="en-US"/>
              </w:rPr>
              <w:t xml:space="preserve"> for all patients </w:t>
            </w:r>
            <w:r w:rsidRPr="000E61DA">
              <w:rPr>
                <w:rStyle w:val="a4"/>
                <w:noProof/>
              </w:rPr>
              <w:t>by</w:t>
            </w:r>
            <w:r w:rsidRPr="000E61DA">
              <w:rPr>
                <w:rStyle w:val="a4"/>
                <w:noProof/>
                <w:lang w:eastAsia="en-US"/>
              </w:rPr>
              <w:t xml:space="preserve"> </w:t>
            </w:r>
            <w:r w:rsidRPr="000E61DA">
              <w:rPr>
                <w:rStyle w:val="a4"/>
                <w:noProof/>
              </w:rPr>
              <w:t>Hospital</w:t>
            </w:r>
            <w:r w:rsidRPr="000E61DA">
              <w:rPr>
                <w:rStyle w:val="a4"/>
                <w:noProof/>
                <w:lang w:eastAsia="en-US"/>
              </w:rPr>
              <w:t xml:space="preserve"> </w:t>
            </w:r>
            <w:r w:rsidRPr="000E61DA">
              <w:rPr>
                <w:rStyle w:val="a4"/>
                <w:noProof/>
              </w:rPr>
              <w:t>days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_Toc177630132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79D54" w14:textId="7F730152" w:rsidR="00C46045" w:rsidRDefault="00C46045">
          <w:pPr>
            <w:pStyle w:val="1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177630133" w:history="1">
            <w:r w:rsidRPr="000E61DA">
              <w:rPr>
                <w:rStyle w:val="a4"/>
                <w:noProof/>
              </w:rPr>
              <w:t>Table S2. Adjusted Odds Ratios for AKI Based on Various Predictors Controlling for Patient and Disease Factors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_Toc177630133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B675F" w14:textId="180E4820" w:rsidR="00C46045" w:rsidRDefault="00C46045">
          <w:pPr>
            <w:pStyle w:val="1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177630134" w:history="1">
            <w:r w:rsidRPr="000E61DA">
              <w:rPr>
                <w:rStyle w:val="a4"/>
                <w:noProof/>
              </w:rPr>
              <w:t>Table S3. NRI for Predictors of AKI by Cluster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_Toc177630134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E988C4" w14:textId="523BD680" w:rsidR="00C46045" w:rsidRDefault="00C46045">
          <w:pPr>
            <w:pStyle w:val="1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177630135" w:history="1">
            <w:r w:rsidRPr="000E61DA">
              <w:rPr>
                <w:rStyle w:val="a4"/>
                <w:noProof/>
              </w:rPr>
              <w:t>Table S4. IDI for Predictors of AKI by Cluster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_Toc177630135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0BE90" w14:textId="5470C91D" w:rsidR="00C46045" w:rsidRDefault="00C46045">
          <w:pPr>
            <w:pStyle w:val="10"/>
            <w:tabs>
              <w:tab w:val="right" w:leader="dot" w:pos="9016"/>
            </w:tabs>
            <w:rPr>
              <w:rFonts w:cstheme="minorBidi"/>
              <w:noProof/>
              <w:kern w:val="2"/>
              <w:szCs w:val="24"/>
              <w14:ligatures w14:val="standardContextual"/>
            </w:rPr>
          </w:pPr>
          <w:hyperlink w:anchor="_Toc177630136" w:history="1">
            <w:r w:rsidRPr="000E61DA">
              <w:rPr>
                <w:rStyle w:val="a4"/>
                <w:noProof/>
              </w:rPr>
              <w:t>Table S5. Net Benefit Comparison for AKI Prediction by Decision Curve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_Toc177630136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8C966" w14:textId="4B0B81CA" w:rsidR="00884E16" w:rsidRPr="00E96612" w:rsidRDefault="00884E16">
          <w:pPr>
            <w:rPr>
              <w:rFonts w:ascii="Arial" w:hAnsi="Arial" w:cs="Arial"/>
              <w:sz w:val="24"/>
              <w:szCs w:val="24"/>
            </w:rPr>
          </w:pPr>
          <w:r w:rsidRPr="00E96612">
            <w:rPr>
              <w:rFonts w:ascii="Arial" w:hAnsi="Arial" w:cs="Arial"/>
              <w:b/>
              <w:bCs/>
              <w:sz w:val="24"/>
              <w:szCs w:val="24"/>
              <w:lang w:val="ko-KR"/>
            </w:rPr>
            <w:fldChar w:fldCharType="end"/>
          </w:r>
        </w:p>
      </w:sdtContent>
    </w:sdt>
    <w:p w14:paraId="187C1C7D" w14:textId="77777777" w:rsidR="00CB02F2" w:rsidRPr="00E96612" w:rsidRDefault="00CB02F2" w:rsidP="007B2DE0">
      <w:pPr>
        <w:pStyle w:val="1"/>
        <w:rPr>
          <w:rFonts w:ascii="Arial" w:hAnsi="Arial" w:cs="Arial"/>
          <w:sz w:val="24"/>
          <w:szCs w:val="24"/>
        </w:rPr>
        <w:sectPr w:rsidR="00CB02F2" w:rsidRPr="00E96612" w:rsidSect="006C3AD4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FABF807" w14:textId="7FC0476D" w:rsidR="001E0626" w:rsidRDefault="001E0626" w:rsidP="00670314">
      <w:pPr>
        <w:pStyle w:val="1"/>
      </w:pPr>
      <w:bookmarkStart w:id="2" w:name="_Toc177630130"/>
      <w:r>
        <w:rPr>
          <w:rFonts w:hint="eastAsia"/>
        </w:rPr>
        <w:lastRenderedPageBreak/>
        <w:t>F</w:t>
      </w:r>
      <w:r>
        <w:t>igure S1. Elbow</w:t>
      </w:r>
      <w:r w:rsidRPr="00EA4BB7">
        <w:t xml:space="preserve"> method, guided by key statistical metrics</w:t>
      </w:r>
      <w:r>
        <w:t>.</w:t>
      </w:r>
      <w:bookmarkEnd w:id="2"/>
    </w:p>
    <w:p w14:paraId="5D940471" w14:textId="64E2126F" w:rsidR="001E0626" w:rsidRDefault="001E0626" w:rsidP="001E0626">
      <w:r>
        <w:rPr>
          <w:noProof/>
        </w:rPr>
        <w:drawing>
          <wp:inline distT="0" distB="0" distL="0" distR="0" wp14:anchorId="114D9F9C" wp14:editId="0D8D0AAB">
            <wp:extent cx="5731510" cy="4298950"/>
            <wp:effectExtent l="0" t="0" r="2540" b="6350"/>
            <wp:docPr id="189981178" name="그림 2" descr="도표, 그래프, 라인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1178" name="그림 2" descr="도표, 그래프, 라인, 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A1586" w14:textId="77777777" w:rsidR="001E0626" w:rsidRDefault="001E0626">
      <w:pPr>
        <w:widowControl/>
        <w:wordWrap/>
        <w:autoSpaceDE/>
        <w:autoSpaceDN/>
      </w:pPr>
      <w:r>
        <w:br w:type="page"/>
      </w:r>
    </w:p>
    <w:p w14:paraId="14C2D428" w14:textId="37F22616" w:rsidR="008620E0" w:rsidRDefault="00B40802" w:rsidP="00670314">
      <w:pPr>
        <w:pStyle w:val="1"/>
      </w:pPr>
      <w:bookmarkStart w:id="3" w:name="_Toc177630131"/>
      <w:r>
        <w:lastRenderedPageBreak/>
        <w:t>Table S</w:t>
      </w:r>
      <w:r w:rsidR="009409C7">
        <w:t>1</w:t>
      </w:r>
      <w:r>
        <w:t xml:space="preserve">. </w:t>
      </w:r>
      <w:r w:rsidR="001E0626" w:rsidRPr="001E0626">
        <w:t>Cluster-based PF ratio by Hospital Days</w:t>
      </w:r>
      <w:bookmarkEnd w:id="3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860"/>
        <w:gridCol w:w="1669"/>
        <w:gridCol w:w="1258"/>
        <w:gridCol w:w="1258"/>
        <w:gridCol w:w="1327"/>
        <w:gridCol w:w="1327"/>
        <w:gridCol w:w="1327"/>
      </w:tblGrid>
      <w:tr w:rsidR="001E0626" w14:paraId="17CAC15E" w14:textId="77777777" w:rsidTr="001E0626">
        <w:trPr>
          <w:tblHeader/>
          <w:jc w:val="center"/>
        </w:trPr>
        <w:tc>
          <w:tcPr>
            <w:tcW w:w="476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23EE0" w14:textId="7C0683EA" w:rsidR="001E0626" w:rsidRPr="001E0626" w:rsidRDefault="001E0626" w:rsidP="001E0626">
            <w:pPr>
              <w:spacing w:before="40" w:after="4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924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2EEAA" w14:textId="07475B03" w:rsidR="001E0626" w:rsidRPr="001E0626" w:rsidRDefault="001E0626" w:rsidP="001E0626">
            <w:pPr>
              <w:spacing w:before="40" w:after="4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69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AE10D" w14:textId="2B613D42" w:rsidR="001E0626" w:rsidRPr="001E0626" w:rsidRDefault="001E0626" w:rsidP="001E0626">
            <w:pPr>
              <w:spacing w:before="40" w:after="4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HD 1</w:t>
            </w: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, N = 567 (38.2%)</w:t>
            </w:r>
          </w:p>
        </w:tc>
        <w:tc>
          <w:tcPr>
            <w:tcW w:w="697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87BC7" w14:textId="2A47067E" w:rsidR="001E0626" w:rsidRPr="001E0626" w:rsidRDefault="001E0626" w:rsidP="001E0626">
            <w:pPr>
              <w:spacing w:before="40" w:after="4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HD 8</w:t>
            </w: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, N = 375 (25.3%)</w:t>
            </w:r>
          </w:p>
        </w:tc>
        <w:tc>
          <w:tcPr>
            <w:tcW w:w="73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142C8" w14:textId="462EE2C0" w:rsidR="001E0626" w:rsidRPr="001E0626" w:rsidRDefault="001E0626" w:rsidP="001E0626">
            <w:pPr>
              <w:spacing w:before="40" w:after="4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HD 15</w:t>
            </w: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, N = 242 (16.3%)</w:t>
            </w:r>
          </w:p>
        </w:tc>
        <w:tc>
          <w:tcPr>
            <w:tcW w:w="73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BC30E" w14:textId="7D8B52C2" w:rsidR="001E0626" w:rsidRPr="001E0626" w:rsidRDefault="001E0626" w:rsidP="001E0626">
            <w:pPr>
              <w:spacing w:before="40" w:after="4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HD 22</w:t>
            </w: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, N = 181 (12.2%)</w:t>
            </w:r>
          </w:p>
        </w:tc>
        <w:tc>
          <w:tcPr>
            <w:tcW w:w="73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6C61B" w14:textId="53E65282" w:rsidR="001E0626" w:rsidRPr="001E0626" w:rsidRDefault="001E0626" w:rsidP="001E0626">
            <w:pPr>
              <w:spacing w:before="40" w:after="4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HD 30</w:t>
            </w: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, N = 118 (7.96%)</w:t>
            </w:r>
          </w:p>
        </w:tc>
      </w:tr>
      <w:tr w:rsidR="001E0626" w14:paraId="7D58E926" w14:textId="77777777" w:rsidTr="001E0626">
        <w:trPr>
          <w:jc w:val="center"/>
        </w:trPr>
        <w:tc>
          <w:tcPr>
            <w:tcW w:w="476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68F888" w14:textId="5D702274" w:rsidR="001E0626" w:rsidRPr="001E0626" w:rsidRDefault="001E0626" w:rsidP="001E062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924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135AE3" w14:textId="7A5BBE94" w:rsidR="001E0626" w:rsidRPr="001E0626" w:rsidRDefault="001E0626" w:rsidP="001E062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PF ratio</w:t>
            </w:r>
          </w:p>
        </w:tc>
        <w:tc>
          <w:tcPr>
            <w:tcW w:w="69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929C5E" w14:textId="3F4E9EE8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190.6 ± 82.8 (117.3 - 418.0)</w:t>
            </w:r>
          </w:p>
        </w:tc>
        <w:tc>
          <w:tcPr>
            <w:tcW w:w="697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859D30" w14:textId="2E518983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168.0 ± 50.4 (117.3 - 354.5)</w:t>
            </w:r>
          </w:p>
        </w:tc>
        <w:tc>
          <w:tcPr>
            <w:tcW w:w="73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EC0883" w14:textId="0E38FA70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166.1 ± 53.4 (117.3 - 345.0)</w:t>
            </w:r>
          </w:p>
        </w:tc>
        <w:tc>
          <w:tcPr>
            <w:tcW w:w="73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0F6DC5" w14:textId="1A1469AD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181.6 ± 56.2 (117.3 - 359.8)</w:t>
            </w:r>
          </w:p>
        </w:tc>
        <w:tc>
          <w:tcPr>
            <w:tcW w:w="73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F2F2C9" w14:textId="1A91831B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209.9 ± 74.0 (117.3 - 405.2)</w:t>
            </w:r>
          </w:p>
        </w:tc>
      </w:tr>
      <w:tr w:rsidR="001E0626" w14:paraId="397BF81C" w14:textId="77777777" w:rsidTr="001E0626">
        <w:trPr>
          <w:jc w:val="center"/>
        </w:trPr>
        <w:tc>
          <w:tcPr>
            <w:tcW w:w="4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F558BB" w14:textId="7580890A" w:rsidR="001E0626" w:rsidRPr="001E0626" w:rsidRDefault="001E0626" w:rsidP="001E062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9D694" w14:textId="72FA0751" w:rsidR="001E0626" w:rsidRPr="001E0626" w:rsidRDefault="001E0626" w:rsidP="001E062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PF ratio</w:t>
            </w:r>
          </w:p>
        </w:tc>
        <w:tc>
          <w:tcPr>
            <w:tcW w:w="6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899AAC" w14:textId="461B3AFD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340.0 ± 78.8 (117.3 - 418.0)</w:t>
            </w:r>
          </w:p>
        </w:tc>
        <w:tc>
          <w:tcPr>
            <w:tcW w:w="6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F8716" w14:textId="72686547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224.8 ± 68.1 (117.3 - 418.0)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EE1F3A" w14:textId="3707C66F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202.8 ± 68.8 (117.3 - 418.0)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30AB71" w14:textId="02C9EFCD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211.6 ± 72.7 (117.3 - 418.0)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2DF0CE" w14:textId="0542C626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244.6 ± 85.8 (117.3 - 418.0)</w:t>
            </w:r>
          </w:p>
        </w:tc>
      </w:tr>
      <w:tr w:rsidR="001E0626" w14:paraId="5E3FA880" w14:textId="77777777" w:rsidTr="001E0626">
        <w:trPr>
          <w:jc w:val="center"/>
        </w:trPr>
        <w:tc>
          <w:tcPr>
            <w:tcW w:w="47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EA2BF4" w14:textId="5634223D" w:rsidR="001E0626" w:rsidRPr="001E0626" w:rsidRDefault="001E0626" w:rsidP="001E062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A50B0E" w14:textId="3F53CED8" w:rsidR="001E0626" w:rsidRPr="001E0626" w:rsidRDefault="001E0626" w:rsidP="001E062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PF ratio</w:t>
            </w:r>
          </w:p>
        </w:tc>
        <w:tc>
          <w:tcPr>
            <w:tcW w:w="6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5E2A4" w14:textId="7C5C6B7C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213.2 ± 82.9 (117.3 - 418.0)</w:t>
            </w:r>
          </w:p>
        </w:tc>
        <w:tc>
          <w:tcPr>
            <w:tcW w:w="6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47D26" w14:textId="5BFCF8D2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236.5 ± 69.9 (117.3 - 418.0)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721742" w14:textId="156CD5D7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247.5 ± 70.8 (117.3 - 418.0)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F333DE" w14:textId="3CB17A4D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277.6 ± 74.6 (117.3 - 418.0)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98CE9" w14:textId="44C04E45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294.4 ± 87.7 (117.3 - 418.0)</w:t>
            </w:r>
          </w:p>
        </w:tc>
      </w:tr>
      <w:tr w:rsidR="001E0626" w14:paraId="61675EC6" w14:textId="77777777" w:rsidTr="001E0626">
        <w:trPr>
          <w:jc w:val="center"/>
        </w:trPr>
        <w:tc>
          <w:tcPr>
            <w:tcW w:w="476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3018E1" w14:textId="0C1B2F44" w:rsidR="001E0626" w:rsidRPr="001E0626" w:rsidRDefault="001E0626" w:rsidP="001E062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924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75C8A" w14:textId="7B223E92" w:rsidR="001E0626" w:rsidRPr="001E0626" w:rsidRDefault="001E0626" w:rsidP="001E0626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PF ratio</w:t>
            </w:r>
          </w:p>
        </w:tc>
        <w:tc>
          <w:tcPr>
            <w:tcW w:w="69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E5C3B7" w14:textId="5B800AE4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289.1 ± 93.8 (117.3 - 418.0)</w:t>
            </w:r>
          </w:p>
        </w:tc>
        <w:tc>
          <w:tcPr>
            <w:tcW w:w="697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23C6A" w14:textId="4BC533E5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320.6 ± 77.0 (128.8 - 418.0)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248ECB" w14:textId="1DA9E799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328.9 ± 78.1 (117.3 - 418.0)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86C4E2" w14:textId="54EBE0B4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334.5 ± 78.6 (117.3 - 418.0)</w:t>
            </w:r>
          </w:p>
        </w:tc>
        <w:tc>
          <w:tcPr>
            <w:tcW w:w="73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3BE25A" w14:textId="5754C35C" w:rsidR="001E0626" w:rsidRPr="001E0626" w:rsidRDefault="001E0626" w:rsidP="001E0626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E0626">
              <w:rPr>
                <w:rFonts w:ascii="Arial" w:eastAsia="Arial" w:hAnsi="Arial" w:cs="Arial"/>
                <w:color w:val="000000"/>
                <w:sz w:val="18"/>
                <w:szCs w:val="18"/>
              </w:rPr>
              <w:t>340.9 ± 92.1 (117.3 - 418.0)</w:t>
            </w:r>
          </w:p>
        </w:tc>
      </w:tr>
    </w:tbl>
    <w:p w14:paraId="55ABC817" w14:textId="77777777" w:rsidR="00670314" w:rsidRDefault="00670314" w:rsidP="00670314">
      <w:pPr>
        <w:rPr>
          <w:lang w:eastAsia="en-US"/>
        </w:rPr>
      </w:pPr>
    </w:p>
    <w:p w14:paraId="602461D2" w14:textId="6E57C374" w:rsidR="00670314" w:rsidRDefault="00670314" w:rsidP="00670314">
      <w:pPr>
        <w:pStyle w:val="1"/>
        <w:rPr>
          <w:rFonts w:asciiTheme="minorHAnsi" w:eastAsiaTheme="minorEastAsia" w:hAnsiTheme="minorHAnsi" w:cstheme="minorBidi"/>
          <w:lang w:eastAsia="en-US"/>
        </w:rPr>
      </w:pPr>
      <w:bookmarkStart w:id="4" w:name="_Toc177630132"/>
      <w:r>
        <w:rPr>
          <w:rFonts w:hint="eastAsia"/>
        </w:rPr>
        <w:t>Figure</w:t>
      </w:r>
      <w:r>
        <w:rPr>
          <w:lang w:eastAsia="en-US"/>
        </w:rPr>
        <w:t xml:space="preserve"> </w:t>
      </w:r>
      <w:r>
        <w:rPr>
          <w:rFonts w:hint="eastAsia"/>
        </w:rPr>
        <w:t>S</w:t>
      </w:r>
      <w:r w:rsidR="001E0626">
        <w:t>2</w:t>
      </w:r>
      <w:r>
        <w:rPr>
          <w:rFonts w:hint="eastAsia"/>
        </w:rPr>
        <w:t>.</w:t>
      </w:r>
      <w:r>
        <w:rPr>
          <w:lang w:eastAsia="en-US"/>
        </w:rPr>
        <w:t xml:space="preserve"> </w:t>
      </w:r>
      <w:r w:rsidR="0065667F">
        <w:rPr>
          <w:rFonts w:hint="eastAsia"/>
        </w:rPr>
        <w:t>Trajectory</w:t>
      </w:r>
      <w:r w:rsidR="0065667F">
        <w:rPr>
          <w:lang w:eastAsia="en-US"/>
        </w:rPr>
        <w:t xml:space="preserve"> </w:t>
      </w:r>
      <w:r w:rsidR="0065667F">
        <w:rPr>
          <w:rFonts w:hint="eastAsia"/>
        </w:rPr>
        <w:t>o</w:t>
      </w:r>
      <w:r>
        <w:rPr>
          <w:rFonts w:hint="eastAsia"/>
        </w:rPr>
        <w:t>f</w:t>
      </w:r>
      <w:r>
        <w:rPr>
          <w:lang w:eastAsia="en-US"/>
        </w:rPr>
        <w:t xml:space="preserve"> </w:t>
      </w:r>
      <w:r>
        <w:rPr>
          <w:rFonts w:hint="eastAsia"/>
        </w:rPr>
        <w:t>Creatinine</w:t>
      </w:r>
      <w:r>
        <w:rPr>
          <w:lang w:eastAsia="en-US"/>
        </w:rPr>
        <w:t xml:space="preserve"> </w:t>
      </w:r>
      <w:r w:rsidR="0072360E">
        <w:rPr>
          <w:lang w:eastAsia="en-US"/>
        </w:rPr>
        <w:t xml:space="preserve">for all patients </w:t>
      </w:r>
      <w:r>
        <w:rPr>
          <w:rFonts w:hint="eastAsia"/>
        </w:rPr>
        <w:t>by</w:t>
      </w:r>
      <w:r>
        <w:rPr>
          <w:lang w:eastAsia="en-US"/>
        </w:rPr>
        <w:t xml:space="preserve"> </w:t>
      </w:r>
      <w:r>
        <w:rPr>
          <w:rFonts w:hint="eastAsia"/>
        </w:rPr>
        <w:t>Hospital</w:t>
      </w:r>
      <w:r>
        <w:rPr>
          <w:lang w:eastAsia="en-US"/>
        </w:rPr>
        <w:t xml:space="preserve"> </w:t>
      </w:r>
      <w:r>
        <w:rPr>
          <w:rFonts w:hint="eastAsia"/>
        </w:rPr>
        <w:t>days</w:t>
      </w:r>
      <w:bookmarkEnd w:id="4"/>
    </w:p>
    <w:p w14:paraId="14A0ACE9" w14:textId="32CDCB51" w:rsidR="007552C0" w:rsidRDefault="001E0626">
      <w:pPr>
        <w:widowControl/>
        <w:wordWrap/>
        <w:autoSpaceDE/>
        <w:autoSpaceDN/>
        <w:rPr>
          <w:rFonts w:asciiTheme="majorHAnsi" w:eastAsiaTheme="majorEastAsia" w:hAnsiTheme="majorHAns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78B32440" wp14:editId="2B7E995A">
            <wp:extent cx="5731510" cy="3820795"/>
            <wp:effectExtent l="0" t="0" r="2540" b="8255"/>
            <wp:docPr id="285864008" name="그림 1" descr="다채로움, 아동 미술, 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64008" name="그림 1" descr="다채로움, 아동 미술, 텍스트, 스크린샷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93170" w14:textId="77777777" w:rsidR="001E0626" w:rsidRDefault="001E0626">
      <w:pPr>
        <w:widowControl/>
        <w:wordWrap/>
        <w:autoSpaceDE/>
        <w:autoSpaceDN/>
        <w:rPr>
          <w:rFonts w:asciiTheme="majorHAnsi" w:eastAsiaTheme="majorEastAsia" w:hAnsiTheme="majorHAnsi" w:cstheme="majorBidi"/>
          <w:sz w:val="28"/>
          <w:szCs w:val="28"/>
        </w:rPr>
      </w:pPr>
      <w:r>
        <w:br w:type="page"/>
      </w:r>
    </w:p>
    <w:p w14:paraId="78B9A857" w14:textId="6248906B" w:rsidR="00EA4D9C" w:rsidRDefault="007D3827" w:rsidP="00E619E4">
      <w:pPr>
        <w:pStyle w:val="1"/>
      </w:pPr>
      <w:bookmarkStart w:id="5" w:name="_Toc177630133"/>
      <w:r>
        <w:lastRenderedPageBreak/>
        <w:t xml:space="preserve">Table S2. </w:t>
      </w:r>
      <w:r w:rsidR="007552C0">
        <w:t>Adjusted Odds Ratios for AKI Based on Various Predictors Controlling for Patient and Disease Factors</w:t>
      </w:r>
      <w:bookmarkEnd w:id="5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28"/>
        <w:gridCol w:w="1425"/>
        <w:gridCol w:w="2563"/>
        <w:gridCol w:w="1322"/>
        <w:gridCol w:w="2037"/>
      </w:tblGrid>
      <w:tr w:rsidR="00E619E4" w:rsidRPr="00E619E4" w14:paraId="21BEB332" w14:textId="77777777" w:rsidTr="00E619E4">
        <w:trPr>
          <w:tblHeader/>
          <w:jc w:val="center"/>
        </w:trPr>
        <w:tc>
          <w:tcPr>
            <w:tcW w:w="1328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1EB81" w14:textId="77777777" w:rsidR="00E619E4" w:rsidRPr="00E619E4" w:rsidRDefault="00E619E4" w:rsidP="00E619E4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Clusters</w:t>
            </w:r>
          </w:p>
        </w:tc>
        <w:tc>
          <w:tcPr>
            <w:tcW w:w="1425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4823D" w14:textId="77777777" w:rsidR="00E619E4" w:rsidRPr="00E619E4" w:rsidRDefault="00E619E4" w:rsidP="00E619E4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Predictors</w:t>
            </w:r>
          </w:p>
        </w:tc>
        <w:tc>
          <w:tcPr>
            <w:tcW w:w="2563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537DA" w14:textId="77777777" w:rsidR="00E619E4" w:rsidRPr="00E619E4" w:rsidRDefault="00E619E4" w:rsidP="00E619E4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Adjusted odd (95%CI)</w:t>
            </w: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vertAlign w:val="superscript"/>
                <w:lang w:eastAsia="en-US"/>
              </w:rPr>
              <w:t xml:space="preserve"> a</w:t>
            </w:r>
          </w:p>
        </w:tc>
        <w:tc>
          <w:tcPr>
            <w:tcW w:w="1322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C69EF" w14:textId="77777777" w:rsidR="00E619E4" w:rsidRPr="00E619E4" w:rsidRDefault="00E619E4" w:rsidP="00E619E4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p-value</w:t>
            </w:r>
          </w:p>
        </w:tc>
        <w:tc>
          <w:tcPr>
            <w:tcW w:w="2037" w:type="dxa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8B119" w14:textId="77777777" w:rsidR="00E619E4" w:rsidRPr="00E619E4" w:rsidRDefault="00E619E4" w:rsidP="00E619E4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Prevalence</w:t>
            </w:r>
          </w:p>
        </w:tc>
      </w:tr>
      <w:tr w:rsidR="001E0626" w:rsidRPr="00E619E4" w14:paraId="1808D378" w14:textId="77777777" w:rsidTr="00551AD1">
        <w:trPr>
          <w:jc w:val="center"/>
        </w:trPr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D57F6" w14:textId="7277E48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A</w:t>
            </w:r>
          </w:p>
        </w:tc>
        <w:tc>
          <w:tcPr>
            <w:tcW w:w="142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4731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BFFEF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6B8F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30FB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1E0626" w:rsidRPr="00E619E4" w14:paraId="125C8F85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5649C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1691F" w14:textId="01FCC08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AA9CC" w14:textId="46BFC66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0.312 (0.228~0.419)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0C14B" w14:textId="7D874F1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406FA" w14:textId="629B8E1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66.1% (375/567)</w:t>
            </w:r>
          </w:p>
        </w:tc>
      </w:tr>
      <w:tr w:rsidR="001E0626" w:rsidRPr="00E619E4" w14:paraId="44CE9981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ADF9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0D5F7" w14:textId="246B2D1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D3A86" w14:textId="133780B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0.391 (0.290~0.515)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AFFB2" w14:textId="6BD4369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02169" w14:textId="57F4353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66.1% (375/567)</w:t>
            </w:r>
          </w:p>
        </w:tc>
      </w:tr>
      <w:tr w:rsidR="001E0626" w:rsidRPr="00E619E4" w14:paraId="3B787700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3B41E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1BCF6" w14:textId="242AE69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B0FF3" w14:textId="0C6C132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0.480 (0.377~0.604)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F8404" w14:textId="7219B16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863C6" w14:textId="2B892DF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66.1% (375/567)</w:t>
            </w:r>
          </w:p>
        </w:tc>
      </w:tr>
      <w:tr w:rsidR="001E0626" w:rsidRPr="00E619E4" w14:paraId="29127B98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A0D33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91AF8" w14:textId="6DCCD03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C73D6" w14:textId="6281FF5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2.221 (1.715~2.925)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4A71F" w14:textId="66B24BA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0396" w14:textId="0003411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64.9% (352/542)</w:t>
            </w:r>
          </w:p>
        </w:tc>
      </w:tr>
      <w:tr w:rsidR="001E0626" w:rsidRPr="00E619E4" w14:paraId="7994750F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317D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355E2" w14:textId="3748254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B843" w14:textId="4E233F4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0.284 (0.180~0.435)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3B12A" w14:textId="3AF5A42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07565" w14:textId="3C4BDD5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66.1% (375/567)</w:t>
            </w:r>
          </w:p>
        </w:tc>
      </w:tr>
      <w:tr w:rsidR="001E0626" w:rsidRPr="00E619E4" w14:paraId="7B71D070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BCAB1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BC717" w14:textId="7050F32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16838" w14:textId="2AFCFF4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0.415 (0.298~0.565)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7DBEC" w14:textId="3EA3392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CD3AF" w14:textId="6F85F21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65.8% (364/553)</w:t>
            </w:r>
          </w:p>
        </w:tc>
      </w:tr>
      <w:tr w:rsidR="001E0626" w:rsidRPr="00E619E4" w14:paraId="4C4B17A5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6028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3C7F6" w14:textId="091B333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ACB4A" w14:textId="572E4A6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0.492 (0.370~0.647)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57BB9" w14:textId="05097A2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837A1" w14:textId="0197F1D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66.3% (375/566)</w:t>
            </w:r>
          </w:p>
        </w:tc>
      </w:tr>
      <w:tr w:rsidR="001E0626" w:rsidRPr="00E619E4" w14:paraId="66A34718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6EE07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681A0" w14:textId="52786B9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78CFF" w14:textId="5DFEBA3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1.602 (1.259~2.046)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9037B" w14:textId="279F8F9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74E4A" w14:textId="4BD780D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66.3% (375/566)</w:t>
            </w:r>
          </w:p>
        </w:tc>
      </w:tr>
      <w:tr w:rsidR="001E0626" w:rsidRPr="00E619E4" w14:paraId="5B094AD8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583C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4BA94" w14:textId="76FCCA9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6B63A" w14:textId="2A1AF73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1.616 (1.250~2.104)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9AFA7" w14:textId="510653A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478C1" w14:textId="43A4A80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66.1% (375/567)</w:t>
            </w:r>
          </w:p>
        </w:tc>
      </w:tr>
      <w:tr w:rsidR="001E0626" w:rsidRPr="00E619E4" w14:paraId="522C0DB0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92C4B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4FB55" w14:textId="7E94313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ACDAA" w14:textId="67AE18B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0.799 (0.631~1.010)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0A7CF" w14:textId="7DEBF18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0.061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27AC1" w14:textId="4AAC336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66.1% (375/567)</w:t>
            </w:r>
          </w:p>
        </w:tc>
      </w:tr>
      <w:tr w:rsidR="001E0626" w:rsidRPr="00E619E4" w14:paraId="0940C9EB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5EF07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FD46F" w14:textId="0764A97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56796" w14:textId="4E32B3E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0.871 (0.694~1.089)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3C759" w14:textId="79AB7EF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0.227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383B6" w14:textId="1B4973F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66.1% (375/567)</w:t>
            </w:r>
          </w:p>
        </w:tc>
      </w:tr>
      <w:tr w:rsidR="001E0626" w:rsidRPr="00E619E4" w14:paraId="1496DD41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EE5F6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8BA94" w14:textId="2B0C5CA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pH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A79B0" w14:textId="7EE97F6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1.079 (0.811~1.451)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B1813" w14:textId="5815888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0.606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76127" w14:textId="06A8DD9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66.3% (375/566)</w:t>
            </w:r>
          </w:p>
        </w:tc>
      </w:tr>
      <w:tr w:rsidR="001E0626" w:rsidRPr="00E619E4" w14:paraId="22961AD6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2B00C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8A75C" w14:textId="2997033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TB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93696" w14:textId="4EEED6C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1.042 (0.840~1.293)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FDAE2" w14:textId="325435B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0.711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CC108" w14:textId="2DEFBFD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66.1% (374/566)</w:t>
            </w:r>
          </w:p>
        </w:tc>
      </w:tr>
      <w:tr w:rsidR="001E0626" w:rsidRPr="00E619E4" w14:paraId="4F8D05DD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04FCB" w14:textId="62C2EA8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B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2069A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3EC22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691F2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C73C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1E0626" w:rsidRPr="00E619E4" w14:paraId="639AEF0E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6CA8C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53FD8" w14:textId="7DADC82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EF2FF" w14:textId="61BE083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0.125 (0.081~0.185)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CFCF2" w14:textId="0F31D3F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C7B9" w14:textId="00FD4B6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36.7% (241/656)</w:t>
            </w:r>
          </w:p>
        </w:tc>
      </w:tr>
      <w:tr w:rsidR="001E0626" w:rsidRPr="00E619E4" w14:paraId="5ACB604A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C6D3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56539" w14:textId="46DE86C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8E3A5" w14:textId="40635CF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0.183 (0.127~0.256)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203AA" w14:textId="68604F6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3589E" w14:textId="199C51FB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36.9% (240/651)</w:t>
            </w:r>
          </w:p>
        </w:tc>
      </w:tr>
      <w:tr w:rsidR="001E0626" w:rsidRPr="00E619E4" w14:paraId="074B10EB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9EE3E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5A7ED" w14:textId="6618169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7FC0E" w14:textId="28004A8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0.250 (0.182~0.334)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D471B" w14:textId="26C166A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D9C1F" w14:textId="50114E5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36.9% (240/651)</w:t>
            </w:r>
          </w:p>
        </w:tc>
      </w:tr>
      <w:tr w:rsidR="001E0626" w:rsidRPr="00E619E4" w14:paraId="4736DFB3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4B351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00581" w14:textId="27EC90D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FE434" w14:textId="7A56C0D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0.294 (0.216~0.390)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27D87" w14:textId="0063F72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66755" w14:textId="31DE7CC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36.8% (241/655)</w:t>
            </w:r>
          </w:p>
        </w:tc>
      </w:tr>
      <w:tr w:rsidR="001E0626" w:rsidRPr="00E619E4" w14:paraId="0F62ED18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0BC3B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1F3FC" w14:textId="2C1E44D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9C823" w14:textId="475485E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0.387 (0.294~0.500)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CC64" w14:textId="1999A4B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104D3" w14:textId="3BB0A60B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36.9% (240/651)</w:t>
            </w:r>
          </w:p>
        </w:tc>
      </w:tr>
      <w:tr w:rsidR="001E0626" w:rsidRPr="00E619E4" w14:paraId="2ABE81CA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E6E69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E90EE" w14:textId="3666551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ACBAF" w14:textId="2EC8B10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0.336 (0.245~0.452)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4CE84" w14:textId="1C62BD6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384E8" w14:textId="7AEC5BE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36.7% (232/632)</w:t>
            </w:r>
          </w:p>
        </w:tc>
      </w:tr>
      <w:tr w:rsidR="001E0626" w:rsidRPr="00E619E4" w14:paraId="7D97DB99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DD20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0FE0C" w14:textId="16B6C6D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F0201" w14:textId="4542A78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3.170 (2.278~4.513)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CAC91" w14:textId="6FA5398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50619" w14:textId="0417789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36.2% (229/632)</w:t>
            </w:r>
          </w:p>
        </w:tc>
      </w:tr>
      <w:tr w:rsidR="001E0626" w:rsidRPr="00E619E4" w14:paraId="2B477A33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79CA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D01F0" w14:textId="724DFCA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03FEF" w14:textId="71B0B79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0.537 (0.409~0.696)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1954E" w14:textId="3318478B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9B73D" w14:textId="79C4487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36.9% (240/651)</w:t>
            </w:r>
          </w:p>
        </w:tc>
      </w:tr>
      <w:tr w:rsidR="001E0626" w:rsidRPr="00E619E4" w14:paraId="09B62BEC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C49A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E2C20" w14:textId="66953C8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F9BEB" w14:textId="427C31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0.540 (0.408~0.704)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D6D79" w14:textId="73A569D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D9267" w14:textId="4C77AFE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36.9% (240/651)</w:t>
            </w:r>
          </w:p>
        </w:tc>
      </w:tr>
      <w:tr w:rsidR="001E0626" w:rsidRPr="00E619E4" w14:paraId="32087858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FC08C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A7D18" w14:textId="5BB0B41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DF16F" w14:textId="116F017B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1.695 (1.327~2.175)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428DD" w14:textId="77DA337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04B61" w14:textId="644D78E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36.9% (240/651)</w:t>
            </w:r>
          </w:p>
        </w:tc>
      </w:tr>
      <w:tr w:rsidR="001E0626" w:rsidRPr="00E619E4" w14:paraId="6A99062A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92FA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C2D7A" w14:textId="2B90129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9850C" w14:textId="1511022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1.480 (1.158~1.900)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2147F" w14:textId="51F24E0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0.002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91EA2" w14:textId="7E325D2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36.8% (241/655)</w:t>
            </w:r>
          </w:p>
        </w:tc>
      </w:tr>
      <w:tr w:rsidR="001E0626" w:rsidRPr="00E619E4" w14:paraId="00DEA858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E66E2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D959C" w14:textId="130D0FEB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pH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173A4" w14:textId="645A0BD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1.278 (0.983~1.672)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E18B1" w14:textId="2E78F76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0.070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62E64" w14:textId="387A4CD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36.9% (241/654)</w:t>
            </w:r>
          </w:p>
        </w:tc>
      </w:tr>
      <w:tr w:rsidR="001E0626" w:rsidRPr="00E619E4" w14:paraId="349164A7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CEEBD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FC066" w14:textId="6B6F697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TB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4D21D" w14:textId="08A5E80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0.988 (0.786~1.243)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D59D5" w14:textId="68C4197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0.921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C1C2A" w14:textId="0D0C88C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36.8% (241/655)</w:t>
            </w:r>
          </w:p>
        </w:tc>
      </w:tr>
      <w:tr w:rsidR="001E0626" w:rsidRPr="00E619E4" w14:paraId="6A0D2BFF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F3C00" w14:textId="706629B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C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DA3F7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81E03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4266A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9BBC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1E0626" w:rsidRPr="00E619E4" w14:paraId="07FBB3DF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D864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32662" w14:textId="1DD777C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43DF8" w14:textId="14A128E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0.245 (0.176~0.335)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A07B1" w14:textId="6FC58DD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5FEC5" w14:textId="643A6A4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71BDF71A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01F7E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5086D" w14:textId="55976FD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12DC4" w14:textId="6AD899E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0.461 (0.358~0.588)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58EE6" w14:textId="23978DD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7C719" w14:textId="15BEEA8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6DF14C1B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D8560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28120" w14:textId="1AAD9EE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08CE2" w14:textId="62210D4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0.466 (0.357~0.599)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96EEE" w14:textId="7EF691C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1561C" w14:textId="5D5122F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4F9E4579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1A324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C7552" w14:textId="45AB858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D8B13" w14:textId="0DABDFD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2.124 (1.629~2.801)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D5243" w14:textId="3076C25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99FA4" w14:textId="66DD7AE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7EFA9E18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C0635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6CB29" w14:textId="5C49AA1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CCEAC" w14:textId="0F91016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2.190 (1.640~2.965)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149BD" w14:textId="4A774DD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6CCC6" w14:textId="2A0512C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49.9% (273/547)</w:t>
            </w:r>
          </w:p>
        </w:tc>
      </w:tr>
      <w:tr w:rsidR="001E0626" w:rsidRPr="00E619E4" w14:paraId="39C380AD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FFA93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CBCFC" w14:textId="1BF219D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AD276" w14:textId="6FBD7A9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0.527 (0.408~0.673)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8B436" w14:textId="546FBF9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65B91" w14:textId="5F04BE3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50.8% (279/549)</w:t>
            </w:r>
          </w:p>
        </w:tc>
      </w:tr>
      <w:tr w:rsidR="001E0626" w:rsidRPr="00E619E4" w14:paraId="57AC3850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2CC4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E0C5B" w14:textId="6B22EDC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DEE4" w14:textId="30F7549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0.540 (0.415~0.696)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FB6E2" w14:textId="76BFB1C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7BEB7" w14:textId="14B5C45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599EB303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39FF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29273" w14:textId="16E2A83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9230F" w14:textId="35131CF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0.610 (0.475~0.776)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2FC20" w14:textId="6B53AF7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F0CE6" w14:textId="308CAC2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482B4CF1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6720D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22F26" w14:textId="6298FD2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770C9" w14:textId="63FB39D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0.561 (0.405~0.767)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EC0C3" w14:textId="281549F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5D3CE" w14:textId="3709221B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54694986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3A1DA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4FC0B" w14:textId="43F43BD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5EF49" w14:textId="4D166EF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0.645 (0.491~0.841)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9B3B1" w14:textId="0D1F3FD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0.001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F3D8E" w14:textId="13CCD5C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383BDB0A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8AD2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87EC4" w14:textId="518707D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pH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4154D" w14:textId="3CCF314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1.255 (0.989~1.602)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1D442" w14:textId="0B22B22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0.064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8C50A" w14:textId="02058D2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0DA5EE73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ED045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8C567" w14:textId="0FFF2D6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9CE46" w14:textId="25D08B5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1.205 (0.961~1.512)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AFC57" w14:textId="2870D72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0.106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F7630" w14:textId="0B78577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(284/564)</w:t>
            </w:r>
          </w:p>
        </w:tc>
      </w:tr>
      <w:tr w:rsidR="001E0626" w:rsidRPr="00E619E4" w14:paraId="410B4AD6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718B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5AB14" w14:textId="20E6F05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TB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0DFFB" w14:textId="2F6671D6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0.986 (0.780~1.246)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D5F20" w14:textId="4DCA96F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0.904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71847" w14:textId="56CF194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50.4% (284/563)</w:t>
            </w:r>
          </w:p>
        </w:tc>
      </w:tr>
      <w:tr w:rsidR="001E0626" w:rsidRPr="00E619E4" w14:paraId="3765D697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2D512" w14:textId="06393CD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D</w:t>
            </w: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511DE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54EE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FBC9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9393D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1E0626" w:rsidRPr="00E619E4" w14:paraId="257E9281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63B64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151AF" w14:textId="2E22A9C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75EB2" w14:textId="1643C58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0.261 (0.179~0.372)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8AE60" w14:textId="65FE59A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67F4D" w14:textId="3575191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21.4% (113/529)</w:t>
            </w:r>
          </w:p>
        </w:tc>
      </w:tr>
      <w:tr w:rsidR="001E0626" w:rsidRPr="00E619E4" w14:paraId="6D6C4ACD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71710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C7D22" w14:textId="454D096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93D4B" w14:textId="2665B66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0.218 (0.136~0.331)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14C12" w14:textId="1121921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048FA" w14:textId="58E26ED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21.7% (112/517)</w:t>
            </w:r>
          </w:p>
        </w:tc>
      </w:tr>
      <w:tr w:rsidR="001E0626" w:rsidRPr="00E619E4" w14:paraId="2C33C12A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E8C36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5E9A2" w14:textId="60D3263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0A2A0" w14:textId="43A3C67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0.320 (0.224~0.443)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BA57F" w14:textId="269F07F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8DD05" w14:textId="7C2ECF6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21.4% (113/529)</w:t>
            </w:r>
          </w:p>
        </w:tc>
      </w:tr>
      <w:tr w:rsidR="001E0626" w:rsidRPr="00E619E4" w14:paraId="5D1925AF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3283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CA5A8" w14:textId="3F27747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BDE3F" w14:textId="48C6E8F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0.281 (0.188~0.406)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9E3E9" w14:textId="534370A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9575C" w14:textId="0086D6E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21.7% (115/531)</w:t>
            </w:r>
          </w:p>
        </w:tc>
      </w:tr>
      <w:tr w:rsidR="001E0626" w:rsidRPr="00E619E4" w14:paraId="50195A47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78C6F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33A58" w14:textId="7F650C8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20867" w14:textId="53DB8ABC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2.450 (1.820~3.334)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9275D" w14:textId="758B50F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813B9" w14:textId="164BEA4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21.4% (113/529)</w:t>
            </w:r>
          </w:p>
        </w:tc>
      </w:tr>
      <w:tr w:rsidR="001E0626" w:rsidRPr="00E619E4" w14:paraId="52A3C221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26DD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4DAA8" w14:textId="12983B8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527EF" w14:textId="5B75098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2.832 (2.006~4.081)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9F1EA" w14:textId="2CA2762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25BAD" w14:textId="1A35C9E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20.6% (106/515)</w:t>
            </w:r>
          </w:p>
        </w:tc>
      </w:tr>
      <w:tr w:rsidR="001E0626" w:rsidRPr="00E619E4" w14:paraId="23BFBDDD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B545C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04E9A" w14:textId="57D1B66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4231D" w14:textId="6A6A1E8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0.399 (0.281~0.551)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40014" w14:textId="594C3A4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3D283" w14:textId="782344E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21.7% (115/531)</w:t>
            </w:r>
          </w:p>
        </w:tc>
      </w:tr>
      <w:tr w:rsidR="001E0626" w:rsidRPr="00E619E4" w14:paraId="13362A27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8BB3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2FF48" w14:textId="17066A2B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86244" w14:textId="32B68EC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0.418 (0.292~0.585)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EC750" w14:textId="2EC8CD65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0FE3C" w14:textId="06AD970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21.4% (113/529)</w:t>
            </w:r>
          </w:p>
        </w:tc>
      </w:tr>
      <w:tr w:rsidR="001E0626" w:rsidRPr="00E619E4" w14:paraId="1868B6F6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D24B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F3C99" w14:textId="61093082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479A6" w14:textId="0D7A132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0.477 (0.330~0.671)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B9465" w14:textId="35E26853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8BE49" w14:textId="41B2CFB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21.4% (113/529)</w:t>
            </w:r>
          </w:p>
        </w:tc>
      </w:tr>
      <w:tr w:rsidR="001E0626" w:rsidRPr="00E619E4" w14:paraId="4AABACDE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B6F0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9D82D" w14:textId="05B9245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6F8A8" w14:textId="5BF693B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1.617 (1.188~2.214)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E3BB8" w14:textId="5E9DFBB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0.002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5D0E6" w14:textId="133E22DA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21.7% (115/531)</w:t>
            </w:r>
          </w:p>
        </w:tc>
      </w:tr>
      <w:tr w:rsidR="001E0626" w:rsidRPr="00E619E4" w14:paraId="2B64EEE9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AC06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B20D3" w14:textId="0E2AFF2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pH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6EC70" w14:textId="5E9DDF70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1.649 (1.192~2.312)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9377D" w14:textId="1525EB18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0.003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29618" w14:textId="4C890C6F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21.4% (113/529)</w:t>
            </w:r>
          </w:p>
        </w:tc>
      </w:tr>
      <w:tr w:rsidR="001E0626" w:rsidRPr="00E619E4" w14:paraId="46A532D0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E3277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2E68F" w14:textId="1108F984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3C1EF" w14:textId="1048AF6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0.634 (0.454~0.870)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3BA53" w14:textId="3134540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0.006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FED73" w14:textId="14F8128D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21.4% (113/529)</w:t>
            </w:r>
          </w:p>
        </w:tc>
      </w:tr>
      <w:tr w:rsidR="001E0626" w:rsidRPr="00E619E4" w14:paraId="5474FE53" w14:textId="77777777" w:rsidTr="00551AD1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2DD4" w14:textId="7777777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9F6CE" w14:textId="092A25F9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TB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E200A" w14:textId="55F8E6AE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0.993 (0.756~1.299)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00C5B" w14:textId="1ED74E27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0.960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6C80A" w14:textId="0F710541" w:rsidR="001E0626" w:rsidRPr="00E619E4" w:rsidRDefault="001E0626" w:rsidP="001E0626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>21.4% (113/529)</w:t>
            </w:r>
          </w:p>
        </w:tc>
      </w:tr>
      <w:tr w:rsidR="00E619E4" w:rsidRPr="00E619E4" w14:paraId="6682AA78" w14:textId="77777777" w:rsidTr="00E619E4">
        <w:trPr>
          <w:jc w:val="center"/>
        </w:trPr>
        <w:tc>
          <w:tcPr>
            <w:tcW w:w="8675" w:type="dxa"/>
            <w:gridSpan w:val="5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D9610" w14:textId="2E099212" w:rsidR="00E619E4" w:rsidRPr="00E619E4" w:rsidRDefault="00E619E4" w:rsidP="00E619E4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vertAlign w:val="superscript"/>
                <w:lang w:eastAsia="en-US"/>
              </w:rPr>
              <w:t xml:space="preserve"> </w:t>
            </w:r>
            <w:proofErr w:type="spellStart"/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vertAlign w:val="superscript"/>
                <w:lang w:eastAsia="en-US"/>
              </w:rPr>
              <w:t>a</w:t>
            </w:r>
            <w:proofErr w:type="spellEnd"/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 xml:space="preserve"> </w:t>
            </w:r>
            <w:proofErr w:type="gramStart"/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All adjusted</w:t>
            </w:r>
            <w:proofErr w:type="gramEnd"/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 xml:space="preserve"> odds ratios were calculated controlling for age, TBSA, inhalation injury, </w:t>
            </w:r>
            <w:r w:rsidR="001E0626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AKI</w:t>
            </w: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, sepsis, and the use of ventilators and CRRT.</w:t>
            </w:r>
          </w:p>
        </w:tc>
      </w:tr>
      <w:tr w:rsidR="00E619E4" w:rsidRPr="00E619E4" w14:paraId="54AEDBFC" w14:textId="77777777" w:rsidTr="00E619E4">
        <w:trPr>
          <w:jc w:val="center"/>
        </w:trPr>
        <w:tc>
          <w:tcPr>
            <w:tcW w:w="8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2A273" w14:textId="77777777" w:rsidR="00E619E4" w:rsidRPr="00E619E4" w:rsidRDefault="00E619E4" w:rsidP="00E619E4">
            <w:pPr>
              <w:widowControl/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24"/>
                <w:szCs w:val="24"/>
                <w:lang w:eastAsia="en-US"/>
              </w:rPr>
            </w:pPr>
            <w:r w:rsidRPr="00E619E4">
              <w:rPr>
                <w:rFonts w:ascii="Arial" w:eastAsia="Arial" w:hAnsi="Arial" w:cs="Arial"/>
                <w:color w:val="000000"/>
                <w:kern w:val="0"/>
                <w:sz w:val="22"/>
                <w:lang w:eastAsia="en-US"/>
              </w:rPr>
              <w:t>** Indicates P-value &lt; 0.001. * Indicates P-value &lt; 0.05</w:t>
            </w:r>
          </w:p>
        </w:tc>
      </w:tr>
    </w:tbl>
    <w:p w14:paraId="533A33F4" w14:textId="77777777" w:rsidR="00E619E4" w:rsidRPr="00E619E4" w:rsidRDefault="00E619E4" w:rsidP="00E619E4">
      <w:pPr>
        <w:widowControl/>
        <w:wordWrap/>
        <w:autoSpaceDE/>
        <w:autoSpaceDN/>
        <w:spacing w:after="0" w:line="240" w:lineRule="auto"/>
        <w:jc w:val="left"/>
        <w:rPr>
          <w:rFonts w:ascii="Cambria" w:eastAsia="맑은 고딕" w:hAnsi="Cambria" w:cs="Times New Roman"/>
          <w:kern w:val="0"/>
          <w:sz w:val="24"/>
          <w:szCs w:val="24"/>
          <w:lang w:eastAsia="en-US"/>
        </w:rPr>
      </w:pPr>
    </w:p>
    <w:p w14:paraId="6887CBDB" w14:textId="40357928" w:rsidR="001E0626" w:rsidRDefault="001E0626">
      <w:pPr>
        <w:widowControl/>
        <w:wordWrap/>
        <w:autoSpaceDE/>
        <w:autoSpaceDN/>
      </w:pPr>
      <w:r>
        <w:br w:type="page"/>
      </w:r>
    </w:p>
    <w:p w14:paraId="1E59E135" w14:textId="6CFF38B1" w:rsidR="007D3827" w:rsidRDefault="002D39EC" w:rsidP="00E619E4">
      <w:pPr>
        <w:pStyle w:val="1"/>
      </w:pPr>
      <w:bookmarkStart w:id="6" w:name="_Toc177630134"/>
      <w:r>
        <w:lastRenderedPageBreak/>
        <w:t>Table S3. NRI for Predictors of AKI by Cluster</w:t>
      </w:r>
      <w:bookmarkEnd w:id="6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28"/>
        <w:gridCol w:w="1413"/>
        <w:gridCol w:w="2618"/>
        <w:gridCol w:w="1322"/>
        <w:gridCol w:w="2037"/>
      </w:tblGrid>
      <w:tr w:rsidR="001E0626" w14:paraId="3497C8DB" w14:textId="77777777" w:rsidTr="003A1676">
        <w:trPr>
          <w:tblHeader/>
          <w:jc w:val="center"/>
        </w:trPr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D93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Clusters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2AF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Predictors</w:t>
            </w:r>
          </w:p>
        </w:tc>
        <w:tc>
          <w:tcPr>
            <w:tcW w:w="261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F20D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NRI (95%CI)</w:t>
            </w:r>
          </w:p>
        </w:tc>
        <w:tc>
          <w:tcPr>
            <w:tcW w:w="13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D38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p-value</w:t>
            </w:r>
          </w:p>
        </w:tc>
        <w:tc>
          <w:tcPr>
            <w:tcW w:w="203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E344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Prevalence</w:t>
            </w:r>
          </w:p>
        </w:tc>
      </w:tr>
      <w:tr w:rsidR="001E0626" w14:paraId="1CEBB621" w14:textId="77777777" w:rsidTr="003A1676">
        <w:trPr>
          <w:jc w:val="center"/>
        </w:trPr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13D3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A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6680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61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0E65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3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0D09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E69B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1E0626" w14:paraId="3A620D2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DF7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88D8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A936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0.421 (0.251~0.591)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630C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967D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599FC535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88A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906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D2A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0.168 (-0.008~0.343)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4279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0.061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F73F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352/542 (64.9%)</w:t>
            </w:r>
          </w:p>
        </w:tc>
      </w:tr>
      <w:tr w:rsidR="001E0626" w14:paraId="11722E12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D683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817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6960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0.151 (-0.023~0.324)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588E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0.089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701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06F36039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E1F9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F90E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5AC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0.058 (-0.117~0.234)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F16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0.516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72BA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364/553 (65.8%)</w:t>
            </w:r>
          </w:p>
        </w:tc>
      </w:tr>
      <w:tr w:rsidR="001E0626" w14:paraId="17BC2B29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0C0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E220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D93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0.010 (-0.163~0.183)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6B97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0.910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44C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2AAF5E5E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0857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B0D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A2CE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Reference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AE9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B25A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63C6E8BA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3FD9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46B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C12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-0.394 (-0.565~-0.223)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2F7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CAF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375/566 (66.3%)</w:t>
            </w:r>
          </w:p>
        </w:tc>
      </w:tr>
      <w:tr w:rsidR="001E0626" w14:paraId="71D6EA7C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0B9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8D93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6E7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-0.245 (-0.418~-0.072)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E63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0.005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41E9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3D7E4D32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E908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A8FA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33D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-0.192 (-0.365~-0.019)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677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0.030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22F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375/566 (66.3%)</w:t>
            </w:r>
          </w:p>
        </w:tc>
      </w:tr>
      <w:tr w:rsidR="001E0626" w14:paraId="5BB43283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423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B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1E8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5673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4E0A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C1BD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1E0626" w14:paraId="50AE7B35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2A2B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C34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C22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Reference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71F7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E563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241/656 (36.7%)</w:t>
            </w:r>
          </w:p>
        </w:tc>
      </w:tr>
      <w:tr w:rsidR="001E0626" w14:paraId="786700B7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8A6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603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4DE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-1.135 (-1.266~-1.004)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3AA5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AEA9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241/655 (36.8%)</w:t>
            </w:r>
          </w:p>
        </w:tc>
      </w:tr>
      <w:tr w:rsidR="001E0626" w14:paraId="787265C7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667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EB1F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EC05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-1.027 (-1.165~-0.890)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6123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9EF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7629270C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7888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D084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4050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-1.022 (-1.160~-0.885)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D67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C08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4747061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BDFE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C9E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7675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-0.976 (-1.116~-0.836)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4FB3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6D2E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62BFF0D5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2B14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888D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7D22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-0.935 (-1.076~-0.795)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787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8339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241/655 (36.8%)</w:t>
            </w:r>
          </w:p>
        </w:tc>
      </w:tr>
      <w:tr w:rsidR="001E0626" w14:paraId="4C7759EA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7186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13A3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D67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-0.822 (-0.968~-0.676)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051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50B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543BD51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534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3C37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ED12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-0.784 (-0.934~-0.635)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A70A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917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229/632 (36.2%)</w:t>
            </w:r>
          </w:p>
        </w:tc>
      </w:tr>
      <w:tr w:rsidR="001E0626" w14:paraId="38E4CFD4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F92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12BE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EDAC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-0.775 (-0.925~-0.625)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B8FD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B72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232/632 (36.7%)</w:t>
            </w:r>
          </w:p>
        </w:tc>
      </w:tr>
      <w:tr w:rsidR="001E0626" w14:paraId="57DA1D26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5BE6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31D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6754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-0.457 (-0.612~-0.302)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CF82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9038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391DC28A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D2E5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7C34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A73E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-0.374 (-0.531~-0.218)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005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11C0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455A88FC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CFB3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C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CAC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B43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F9B4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42A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1E0626" w14:paraId="489556E4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60B9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0DE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A338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0.845 (0.696~0.994)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AF5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F5D2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7955E0F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4BB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D3C2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930E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0.447 (0.286~0.607)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6097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54F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46D92565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4DA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0264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9575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0.431 (0.271~0.590)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C35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E100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02570CF2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C798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EB76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E232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0.362 (0.197~0.526)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BFB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20DC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273/547 (49.9%)</w:t>
            </w:r>
          </w:p>
        </w:tc>
      </w:tr>
      <w:tr w:rsidR="001E0626" w14:paraId="2E1AC6D5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536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3F50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AF16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0.356 (0.193~0.518)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B74D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9BC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0579891E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AB34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33E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C7E0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0.329 (0.165~0.494)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BC85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12D0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279/549 (50.8%)</w:t>
            </w:r>
          </w:p>
        </w:tc>
      </w:tr>
      <w:tr w:rsidR="001E0626" w14:paraId="55D670C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E50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7AF3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500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0.127 (-0.037~0.292)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4EC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0.130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4C6A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0899A180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24AC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9A1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6B5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0.126 (-0.038~0.290)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66E1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0.131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9B2B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7F727DC3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538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1A24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67E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Reference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777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CB75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6BD6A1F0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F970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1C4A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189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-0.058 (-0.222~0.106)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F00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0.485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5B7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5C1D70D2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749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D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991C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C0C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661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7769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1E0626" w14:paraId="38CFEA0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0CB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9E26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060D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0.293 (0.087~0.499)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F70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0.005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6F3B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112/517 (21.7%)</w:t>
            </w:r>
          </w:p>
        </w:tc>
      </w:tr>
      <w:tr w:rsidR="001E0626" w14:paraId="4CFDE4B1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CE4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BC8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646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0.219 (0.013~0.426)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A839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0.037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784C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778818F7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33B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DB8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95C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0.185 (-0.022~0.393)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37F1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0.079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F4FE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4F9120CE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2BEB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AECB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DC7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Reference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236C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067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115/531 (21.7%)</w:t>
            </w:r>
          </w:p>
        </w:tc>
      </w:tr>
      <w:tr w:rsidR="001E0626" w14:paraId="7837CAA1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4584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572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8D44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-0.602 (-0.796~-0.407)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38DF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A1A1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115/531 (21.7%)</w:t>
            </w:r>
          </w:p>
        </w:tc>
      </w:tr>
      <w:tr w:rsidR="001E0626" w14:paraId="2B3EB4A4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5805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75F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043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-0.565 (-0.764~-0.366)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5AC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F23D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115/531 (21.7%)</w:t>
            </w:r>
          </w:p>
        </w:tc>
      </w:tr>
      <w:tr w:rsidR="001E0626" w14:paraId="4DDE244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4C0A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FB8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C9A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-0.495 (-0.696~-0.295)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B9B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0FA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7FDBEEA1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855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080D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pH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0D6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-0.465 (-0.667~-0.263)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DC75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154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698C0193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E978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74B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4D76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-0.387 (-0.586~-0.187)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7BB1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06DA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20E8ACCE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570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9176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31B5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-0.322 (-0.527~-0.117)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95E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0.002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887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0C12EEA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1EA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888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05D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-0.195 (-0.405~0.015)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A4F5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0.068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3947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106/515 (20.6%)</w:t>
            </w:r>
          </w:p>
        </w:tc>
      </w:tr>
      <w:tr w:rsidR="001E0626" w14:paraId="3B579414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0FB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4B3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F4A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-0.107 (-0.314~0.101)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2F16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0.314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2E4F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</w:tbl>
    <w:p w14:paraId="7F7ECD57" w14:textId="77777777" w:rsidR="00E619E4" w:rsidRPr="00E619E4" w:rsidRDefault="00E619E4" w:rsidP="00E619E4"/>
    <w:p w14:paraId="1C774AEE" w14:textId="77777777" w:rsidR="001E0626" w:rsidRDefault="001E0626">
      <w:pPr>
        <w:widowControl/>
        <w:wordWrap/>
        <w:autoSpaceDE/>
        <w:autoSpaceDN/>
        <w:rPr>
          <w:rFonts w:asciiTheme="majorHAnsi" w:eastAsiaTheme="majorEastAsia" w:hAnsiTheme="majorHAnsi" w:cstheme="majorBidi"/>
          <w:sz w:val="28"/>
          <w:szCs w:val="28"/>
        </w:rPr>
      </w:pPr>
      <w:r>
        <w:br w:type="page"/>
      </w:r>
    </w:p>
    <w:p w14:paraId="41E1CE0C" w14:textId="3003ED53" w:rsidR="001E0626" w:rsidRDefault="002D39EC" w:rsidP="001E0626">
      <w:pPr>
        <w:pStyle w:val="1"/>
      </w:pPr>
      <w:bookmarkStart w:id="7" w:name="_Toc177630135"/>
      <w:r>
        <w:lastRenderedPageBreak/>
        <w:t>Table S4. IDI for Predictors of AKI by Cluster</w:t>
      </w:r>
      <w:bookmarkEnd w:id="7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28"/>
        <w:gridCol w:w="1413"/>
        <w:gridCol w:w="2618"/>
        <w:gridCol w:w="1322"/>
        <w:gridCol w:w="2037"/>
      </w:tblGrid>
      <w:tr w:rsidR="001E0626" w14:paraId="745FC6B0" w14:textId="77777777" w:rsidTr="003A1676">
        <w:trPr>
          <w:tblHeader/>
          <w:jc w:val="center"/>
        </w:trPr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A88A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Clusters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ACB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Predictors</w:t>
            </w:r>
          </w:p>
        </w:tc>
        <w:tc>
          <w:tcPr>
            <w:tcW w:w="261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61C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IDI (95%CI)</w:t>
            </w:r>
          </w:p>
        </w:tc>
        <w:tc>
          <w:tcPr>
            <w:tcW w:w="13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824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p-value</w:t>
            </w:r>
          </w:p>
        </w:tc>
        <w:tc>
          <w:tcPr>
            <w:tcW w:w="203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E09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Prevalence</w:t>
            </w:r>
          </w:p>
        </w:tc>
      </w:tr>
      <w:tr w:rsidR="001E0626" w14:paraId="095671C3" w14:textId="77777777" w:rsidTr="003A1676">
        <w:trPr>
          <w:jc w:val="center"/>
        </w:trPr>
        <w:tc>
          <w:tcPr>
            <w:tcW w:w="132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632D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A</w:t>
            </w:r>
          </w:p>
        </w:tc>
        <w:tc>
          <w:tcPr>
            <w:tcW w:w="141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3BE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61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8CAD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3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9426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4ABF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1E0626" w14:paraId="750F4412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6F47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C928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379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0.033 (0.002~0.064)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050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0.038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EC1D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4108E96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3671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7B80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8F8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0.013 (-0.015~0.042)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A3E5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0.358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5D6A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0973004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31A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D7D7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98C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0.009 (-0.017~0.036)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99E0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0.490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5D2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352/542 (64.9%)</w:t>
            </w:r>
          </w:p>
        </w:tc>
      </w:tr>
      <w:tr w:rsidR="001E0626" w14:paraId="7DFC8408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877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D36A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5F2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0.006 (-0.022~0.033)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CF2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0.682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DEF2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2EFA207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113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D4A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05A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Reference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CDD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291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3A2113A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D19A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D98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645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-0.037 (-0.060~-0.014)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5FB3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0.002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3F02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375/567 (66.1%)</w:t>
            </w:r>
          </w:p>
        </w:tc>
      </w:tr>
      <w:tr w:rsidR="001E0626" w14:paraId="59E4D924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D02A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BB7F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CEC1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-0.033 (-0.055~-0.011)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965F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0.004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A06D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375/566 (66.3%)</w:t>
            </w:r>
          </w:p>
        </w:tc>
      </w:tr>
      <w:tr w:rsidR="001E0626" w14:paraId="6D1555DE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2A1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C9C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1F0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-0.014 (-0.033~0.006)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1F33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0.172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C23C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375/566 (66.3%)</w:t>
            </w:r>
          </w:p>
        </w:tc>
      </w:tr>
      <w:tr w:rsidR="001E0626" w14:paraId="39675299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C17E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E460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273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-0.011 (-0.041~0.018)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E6D0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0.439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C13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364/553 (65.8%)</w:t>
            </w:r>
          </w:p>
        </w:tc>
      </w:tr>
      <w:tr w:rsidR="001E0626" w14:paraId="51F99DDA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880B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B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EAAB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390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E957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9E09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1E0626" w14:paraId="0E916999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996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FAD4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7967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Reference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685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396E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241/656 (36.7%)</w:t>
            </w:r>
          </w:p>
        </w:tc>
      </w:tr>
      <w:tr w:rsidR="001E0626" w14:paraId="741526EC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CDD3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F372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F1F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-0.177 (-0.206~-0.149)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5806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690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241/655 (36.8%)</w:t>
            </w:r>
          </w:p>
        </w:tc>
      </w:tr>
      <w:tr w:rsidR="001E0626" w14:paraId="09A00540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2A9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AA4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1AA2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-0.172 (-0.203~-0.141)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95D8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E93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3A733569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612C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6FA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36AE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-0.165 (-0.198~-0.133)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9CE1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4AAA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57F8F654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E33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CDE2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2D0F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-0.163 (-0.194~-0.131)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83F7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6C17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6FFEED1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ED74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55B5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DFA5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-0.127 (-0.161~-0.092)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8A38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580E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232/632 (36.7%)</w:t>
            </w:r>
          </w:p>
        </w:tc>
      </w:tr>
      <w:tr w:rsidR="001E0626" w14:paraId="2BDB180B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718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E91B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9259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-0.124 (-0.157~-0.092)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2BD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6EA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229/632 (36.2%)</w:t>
            </w:r>
          </w:p>
        </w:tc>
      </w:tr>
      <w:tr w:rsidR="001E0626" w14:paraId="39364EB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1F1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4491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4E1F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-0.121 (-0.155~-0.087)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1FD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95EC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4C466E6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7CF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183B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7E77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-0.089 (-0.113~-0.066)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7991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917E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241/655 (36.8%)</w:t>
            </w:r>
          </w:p>
        </w:tc>
      </w:tr>
      <w:tr w:rsidR="001E0626" w14:paraId="7B3C2E5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3B5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B659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569E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-0.063 (-0.099~-0.026)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F1F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96E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2A2E248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BDD4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50D3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CCB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-0.052 (-0.087~-0.017)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1C11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0.004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CBC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240/651 (36.9%)</w:t>
            </w:r>
          </w:p>
        </w:tc>
      </w:tr>
      <w:tr w:rsidR="001E0626" w14:paraId="241C4FFA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D02E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C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5FF7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2E2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8461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4C0F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1E0626" w14:paraId="6D53C7D1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4FEC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F647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E4EB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0.096 (0.067~0.125)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FD89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5059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22671710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A10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F460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AAF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0.033 (0.013~0.053)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4C9A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0.001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9ED0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2195766C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C7B7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002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4327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0.032 (0.010~0.054)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649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0.004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CA86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10383495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E28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A3D7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4C68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0.023 (0.004~0.042)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15A7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0.018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8B29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273/547 (49.9%)</w:t>
            </w:r>
          </w:p>
        </w:tc>
      </w:tr>
      <w:tr w:rsidR="001E0626" w14:paraId="34C85E60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5F6E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777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6E1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0.022 (0.002~0.041)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03C4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0.029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40DF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255C3C72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51B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558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D446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0.018 (-0.000~0.037)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034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0.056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C4E1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279/549 (50.8%)</w:t>
            </w:r>
          </w:p>
        </w:tc>
      </w:tr>
      <w:tr w:rsidR="001E0626" w14:paraId="49910D3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7997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189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033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0.012 (-0.006~0.030)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0606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0.179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FEA6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0A3551A9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605D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449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60D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0.002 (-0.015~0.018)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B63E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0.852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BDE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5E793045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A699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2356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7EF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Reference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DCB2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85F3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4D546B1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DB3D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9F53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D15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-0.005 (-0.016~0.005)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E36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0.331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6DC7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284/564 (50.4%)</w:t>
            </w:r>
          </w:p>
        </w:tc>
      </w:tr>
      <w:tr w:rsidR="001E0626" w14:paraId="2B8E6A27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E25F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Cluster D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3DDF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7D12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BA3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5788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</w:tr>
      <w:tr w:rsidR="001E0626" w14:paraId="694A9EDC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B251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FC2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Lactate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78C3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0.025 (-0.017~0.067)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774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0.237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F27E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112/517 (21.7%)</w:t>
            </w:r>
          </w:p>
        </w:tc>
      </w:tr>
      <w:tr w:rsidR="001E0626" w14:paraId="7C32D25C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D44F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AEEB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Albumin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618E3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0.003 (-0.037~0.043)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8DE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0.880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0E7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6879921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046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F2D0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WBC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01DB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0.002 (-0.042~0.046)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0049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0.937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EC6A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67974E11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7938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30A2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PF ratio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8E31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Reference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CC54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9A33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115/531 (21.7%)</w:t>
            </w:r>
          </w:p>
        </w:tc>
      </w:tr>
      <w:tr w:rsidR="001E0626" w14:paraId="6C9B8601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AE15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336B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BUN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71D9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-0.094 (-0.125~-0.063)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0CB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3F9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013CBC28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C1D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8F0C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pH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8F6E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-0.091 (-0.123~-0.059)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C1A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22E0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3E35118F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AF67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D117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pCO2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BAF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-0.084 (-0.112~-0.056)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9594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2925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115/531 (21.7%)</w:t>
            </w:r>
          </w:p>
        </w:tc>
      </w:tr>
      <w:tr w:rsidR="001E0626" w14:paraId="3136A2D4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F81C1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184AE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Creatinine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F09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-0.074 (-0.107~-0.041)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886A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&lt;0.001 **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1787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7D50F33A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16AC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D38B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Platelet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55C6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-0.043 (-0.078~-0.007)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5C9D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0.019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CCCFF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5B1998FA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FF8C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91BD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pO2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BBB27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-0.037 (-0.059~-0.014)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A98C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0.001 *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4CA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115/531 (21.7%)</w:t>
            </w:r>
          </w:p>
        </w:tc>
      </w:tr>
      <w:tr w:rsidR="001E0626" w14:paraId="26E053BD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A7C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6776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RDW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F473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-0.033 (-0.071~0.004)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B00B0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0.083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62A45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113/529 (21.4%)</w:t>
            </w:r>
          </w:p>
        </w:tc>
      </w:tr>
      <w:tr w:rsidR="001E0626" w14:paraId="65EA80CC" w14:textId="77777777" w:rsidTr="003A1676">
        <w:trPr>
          <w:jc w:val="center"/>
        </w:trPr>
        <w:tc>
          <w:tcPr>
            <w:tcW w:w="13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35C2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FA84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PT</w:t>
            </w:r>
          </w:p>
        </w:tc>
        <w:tc>
          <w:tcPr>
            <w:tcW w:w="261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65C8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-0.031 (-0.067~0.006)</w:t>
            </w:r>
          </w:p>
        </w:tc>
        <w:tc>
          <w:tcPr>
            <w:tcW w:w="13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7C99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0.099</w:t>
            </w:r>
          </w:p>
        </w:tc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BFCB6" w14:textId="77777777" w:rsidR="001E0626" w:rsidRDefault="001E0626" w:rsidP="003A16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106/515 (20.6%)</w:t>
            </w:r>
          </w:p>
        </w:tc>
      </w:tr>
    </w:tbl>
    <w:p w14:paraId="705BF22A" w14:textId="77777777" w:rsidR="001E0626" w:rsidRDefault="001E0626" w:rsidP="001E0626"/>
    <w:p w14:paraId="4C090594" w14:textId="77777777" w:rsidR="001E0626" w:rsidRPr="001E0626" w:rsidRDefault="001E0626" w:rsidP="001E0626">
      <w:pPr>
        <w:sectPr w:rsidR="001E0626" w:rsidRPr="001E0626" w:rsidSect="006C3AD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C8642C4" w14:textId="65A85AB2" w:rsidR="0043603B" w:rsidRDefault="0043603B" w:rsidP="00D22036">
      <w:pPr>
        <w:pStyle w:val="1"/>
        <w:rPr>
          <w:lang w:eastAsia="en-US"/>
        </w:rPr>
      </w:pPr>
      <w:bookmarkStart w:id="8" w:name="_Toc177630136"/>
      <w:r>
        <w:lastRenderedPageBreak/>
        <w:t>Table S5. Net Benefit Comparison for AKI Prediction by Decision Curve Analysis</w:t>
      </w:r>
      <w:bookmarkEnd w:id="8"/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622"/>
        <w:gridCol w:w="735"/>
        <w:gridCol w:w="967"/>
        <w:gridCol w:w="1038"/>
        <w:gridCol w:w="968"/>
        <w:gridCol w:w="1038"/>
        <w:gridCol w:w="968"/>
        <w:gridCol w:w="1038"/>
        <w:gridCol w:w="968"/>
        <w:gridCol w:w="1038"/>
        <w:gridCol w:w="968"/>
        <w:gridCol w:w="1038"/>
        <w:gridCol w:w="968"/>
        <w:gridCol w:w="1038"/>
        <w:gridCol w:w="968"/>
        <w:gridCol w:w="1038"/>
      </w:tblGrid>
      <w:tr w:rsidR="001E0626" w:rsidRPr="001E0626" w14:paraId="707FD195" w14:textId="77777777" w:rsidTr="003A1676">
        <w:trPr>
          <w:tblHeader/>
          <w:jc w:val="center"/>
        </w:trPr>
        <w:tc>
          <w:tcPr>
            <w:tcW w:w="16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C22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Clusters</w:t>
            </w:r>
          </w:p>
        </w:tc>
        <w:tc>
          <w:tcPr>
            <w:tcW w:w="17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105F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Strategy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DDC1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Threshold_0.3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173F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Threshold_0.35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B8E8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Threshold_0.4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72F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Threshold_0.45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EC2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Threshold_0.5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49B7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Threshold_0.55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DE5E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Threshold_0.6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7A1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Threshold_0.65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D1CB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Threshold_0.7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3956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Threshold_0.75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C8F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Threshold_0.8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852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Threshold_0.85</w:t>
            </w: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C7E4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Threshold_0.9</w:t>
            </w:r>
          </w:p>
        </w:tc>
        <w:tc>
          <w:tcPr>
            <w:tcW w:w="37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4C0A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Threshold_0.95</w:t>
            </w:r>
          </w:p>
        </w:tc>
      </w:tr>
      <w:tr w:rsidR="001E0626" w:rsidRPr="001E0626" w14:paraId="6D2B4BD5" w14:textId="77777777" w:rsidTr="003A1676">
        <w:trPr>
          <w:jc w:val="center"/>
        </w:trPr>
        <w:tc>
          <w:tcPr>
            <w:tcW w:w="16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8383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Cluster A</w:t>
            </w:r>
          </w:p>
        </w:tc>
        <w:tc>
          <w:tcPr>
            <w:tcW w:w="17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07B6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B02E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FB4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6EF2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21A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300F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5ED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7CA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4D3E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243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4A0B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1F4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241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4CE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A4AF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1E0626" w:rsidRPr="001E0626" w14:paraId="094378A9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23B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AF3C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Cystatin C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CEC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0.576 (0.505~0.648)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0FB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0.576 (0.502~0.648)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0EF9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0.540 (0.463~0.616)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98E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0.529 (0.449~0.607)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757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0.514 (0.433~0.595)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41D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0.483 (0.397~0.568)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65BA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0.461 (0.372~0.547)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017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0.433 (0.340~0.522)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100D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0.397 (0.299~0.491)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D9B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0.374 (0.270~0.473)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EA9C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0.374 (0.270~0.470)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50E6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0.335 (0.218~0.443)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E1F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0.380 (0.322~0.440)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10E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0.346 (0.289~0.407)</w:t>
            </w:r>
          </w:p>
        </w:tc>
      </w:tr>
      <w:tr w:rsidR="001E0626" w:rsidRPr="001E0626" w14:paraId="14D83FC7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8949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9D46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PT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6420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0.592 (0.517~0.665)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820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0.571 (0.494~0.648)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CE41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0.534 (0.453~0.616)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74F7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0.503 (0.416~0.588)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BE3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0.497 (0.412~0.582)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EBF2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0.492 (0.402~0.578)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9C8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0.466 (0.370~0.560)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8F5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0.432 (0.327~0.534)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654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0.387 (0.272~0.497)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D6E9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0.380 (0.262~0.494)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879F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0.346 (0.213~0.471)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C9E4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0.371 (0.236~0.488)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1BD1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0.279 (0.109~0.424)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583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0.285 (0.071~0.433)</w:t>
            </w:r>
          </w:p>
        </w:tc>
      </w:tr>
      <w:tr w:rsidR="001E0626" w:rsidRPr="001E0626" w14:paraId="16AAE572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6A3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DBCC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eGFR </w:t>
            </w:r>
            <w:proofErr w:type="spellStart"/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cys</w:t>
            </w:r>
            <w:proofErr w:type="spellEnd"/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01C7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0.599 (0.527~0.669)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1234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0.561 (0.485~0.636)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4168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0.547 (0.470~0.624)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1969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0.532 (0.449~0.612)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966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0.508 (0.422~0.593)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6661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0.518 (0.433~0.601)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EE8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0.458 (0.368~0.546)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781C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0.434 (0.340~0.525)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A47A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0.399 (0.295~0.498)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B600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0.341 (0.227~0.448)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0CE2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0.385 (0.282~0.481)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A80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0.361 (0.258~0.455)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A8F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0.374 (0.316~0.435)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755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0.313 (0.258~0.370)</w:t>
            </w:r>
          </w:p>
        </w:tc>
      </w:tr>
      <w:tr w:rsidR="001E0626" w:rsidRPr="001E0626" w14:paraId="4C675CAB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F64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77B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Albumin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E3A2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0.568 (0.490~0.644)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335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0.559 (0.477~0.638)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AC2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0.538 (0.452~0.622)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319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0.520 (0.430~0.607)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4A81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0.469 (0.374~0.562)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19CC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0.429 (0.330~0.527)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9368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0.397 (0.287~0.503)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D622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0.385 (0.271~0.493)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C850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0.335 (0.207~0.456)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95E2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0.313 (0.175~0.441)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DBF8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0.257 (0.094~0.403)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A0B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0.212 (0.022~0.379)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95E3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0.184 (-0.052~0.385)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915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0.279 (0.073~0.428)</w:t>
            </w:r>
          </w:p>
        </w:tc>
      </w:tr>
      <w:tr w:rsidR="001E0626" w:rsidRPr="001E0626" w14:paraId="305F6759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AF07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74DF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TB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5A1B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0.566 (0.488~0.642)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9C5C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0.544 (0.460~0.625)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5CE3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0.514 (0.427~0.601)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18A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0.505 (0.415~0.594)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72E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0.492 (0.398~0.584)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85E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0.471 (0.371~0.567)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37FC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0.436 (0.328~0.539)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CA1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0.396 (0.284~0.505)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B85B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0.376 (0.253~0.494)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91E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0.302 (0.161~0.437)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D9A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0.313 (0.168~0.449)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4B9B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0.324 (0.165~0.467)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2CC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0.223 (0.023~0.395)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983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0.022 (-0.324~0.307)</w:t>
            </w:r>
          </w:p>
        </w:tc>
      </w:tr>
      <w:tr w:rsidR="001E0626" w:rsidRPr="001E0626" w14:paraId="62E30E95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C945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4246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Creatinine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63A5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0.551 (0.471~0.630)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A210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0.532 (0.447~0.614)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1231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0.512 (0.423~0.599)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D042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0.511 (0.420~0.601)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0B6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0.480 (0.383~0.578)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5543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0.443 (0.339~0.545)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A2D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0.416 (0.306~0.526)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0CCC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0.381 (0.265~0.496)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DD07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0.354 (0.225~0.479)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3C9C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0.279 (0.132~0.420)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17D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0.196 (0.029~0.357)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EFFB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0.279 (0.123~0.420)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4E3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0.335 (0.187~0.461)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98C2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0.341 (0.284~0.399)</w:t>
            </w:r>
          </w:p>
        </w:tc>
      </w:tr>
      <w:tr w:rsidR="001E0626" w:rsidRPr="001E0626" w14:paraId="2C82F496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567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952D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Treat All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B2D9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0.537 (0.454~0.617)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B18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0.502 (0.412~0.588)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7605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0.460 (0.363~0.554)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A67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0.411 (0.305~0.513)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09E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0.352 (0.236~0.464)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F1D3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0.280 (0.151~0.405)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FA9B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0.190 (0.045~0.331)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E548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0.074 (-0.092~0.235)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903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-0.080 (-0.273~0.107)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F9CD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-0.296 (-0.528~-0.071)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1D96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-0.620 (-0.910~-0.339)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F58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-1.160 (-1.547~-0.785)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FE20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-2.240 (-2.820~-1.678)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E042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-5.480 (-6.641~-4.355)</w:t>
            </w:r>
          </w:p>
        </w:tc>
      </w:tr>
      <w:tr w:rsidR="001E0626" w:rsidRPr="001E0626" w14:paraId="5C36E441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DE7D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Cluster B</w:t>
            </w: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4430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B48A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F90A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D29E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C84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369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2C4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2E5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559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E578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F949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CBC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C8AC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58C3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57E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1E0626" w:rsidRPr="001E0626" w14:paraId="41E51BCF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F848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D077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Cystatin C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5205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0.171 (0.114~0.229)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E8C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0.142 (0.089~0.196)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891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0.138 (0.087~0.189)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80D0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0.120 (0.070~0.170)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7841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0.108 (0.061~0.155)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2CD4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0.094 (0.047~0.141)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163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0.097 (0.051~0.142)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59D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0.099 (0.057~0.141)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1F58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0.098 (0.058~0.137)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54D7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0.108 (0.077~0.140)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A30D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803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5AF7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9560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</w:tr>
      <w:tr w:rsidR="001E0626" w:rsidRPr="001E0626" w14:paraId="0EC44852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BDE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EBE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eGFR </w:t>
            </w:r>
            <w:proofErr w:type="spellStart"/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cys</w:t>
            </w:r>
            <w:proofErr w:type="spellEnd"/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458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0.178 (0.122~0.235)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0DCC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0.146 (0.092~0.200)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C51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0.136 (0.086~0.186)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FEB6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0.101 (0.053~0.149)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644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0.108 (0.062~0.155)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DD92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0.100 (0.054~0.145)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1325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0.097 (0.054~0.139)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621A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0.091 (0.049~0.132)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036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0.099 (0.063~0.135)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EE5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5A3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A20E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C78A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EB1B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</w:tr>
      <w:tr w:rsidR="001E0626" w:rsidRPr="001E0626" w14:paraId="0CCCFEE6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723E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9B5B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PT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C913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0.165 (0.107~0.225)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C724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0.142 (0.081~0.205)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8F29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0.113 (0.052~0.174)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EB0A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0.081 (0.024~0.138)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B691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0.077 (0.019~0.137)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0F7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0.054 (-0.005~0.114)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4BB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0.071 (0.014~0.129)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9F05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0.068 (0.012~0.124)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EDA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0.050 (-0.009~0.107)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557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0.069 (0.012~0.124)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77D2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0.073 (0.015~0.128)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8BB0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0.068 (0.002~0.125)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BB31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0.108 (0.077~0.140)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15D8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</w:tr>
      <w:tr w:rsidR="001E0626" w:rsidRPr="001E0626" w14:paraId="1BF5BBBC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B79A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6A2B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Albumin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CC59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0.163 (0.104~0.223)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4B81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0.132 (0.074~0.192)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8DA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0.106 (0.045~0.167)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587A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0.080 (0.017~0.145)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1E3D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0.081 (0.015~0.148)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F791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0.065 (-0.003~0.135)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53F1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0.056 (-0.013~0.127)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708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0.030 (-0.047~0.109)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3F21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0.023 (-0.062~0.108)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4CC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0.054 (-0.028~0.133)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0E0B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0.093 (0.019~0.160)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88AB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0.081 (0.003~0.149)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72F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0.058 (-0.038~0.137)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111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0.112 (0.080~0.144)</w:t>
            </w:r>
          </w:p>
        </w:tc>
      </w:tr>
      <w:tr w:rsidR="001E0626" w:rsidRPr="001E0626" w14:paraId="36830B76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FD1F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7EE0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Creatinine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3DDA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0.135 (0.069~0.201)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6E3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0.103 (0.035~0.172)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1F53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0.051 (-0.020~0.124)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9074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0.009 (-0.066~0.083)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603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-0.008 (-0.087~0.070)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D495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0.016 (-0.058~0.091)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784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0.004 (-0.074~0.080)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33C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0.032 (-0.039~0.105)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FF5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0.071 (0.008~0.136)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709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0.081 (0.019~0.140)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F4A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0.089 (0.028~0.143)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C83C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0.102 (0.050~0.149)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93BF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0.116 (0.083~0.148)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738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(0.074~0.136)</w:t>
            </w:r>
          </w:p>
        </w:tc>
      </w:tr>
      <w:tr w:rsidR="001E0626" w:rsidRPr="001E0626" w14:paraId="35C0435F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B8CA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FB3E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Treat All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507C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0.084 (0.014~0.157)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F78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0.014 (-0.062~0.092)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F72D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-0.068 (-0.150~0.016)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C36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-0.165 (-0.255~-0.073)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E31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-0.282 (-0.381~-0.181)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BF4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-0.424 (-0.534~-0.312)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F3C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-0.602 (-0.726~-0.476)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B315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-0.831 (-0.972~-0.687)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05A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-1.136 (-1.301~-0.968)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6DDD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-1.564 (-1.761~-1.362)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8939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-2.205 (-2.451~-1.952)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1BFB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-3.273 (-3.602~-2.936)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EFD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-5.409 (-5.903~-4.904)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166C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-11.819 (-12.806~-10.808)</w:t>
            </w:r>
          </w:p>
        </w:tc>
      </w:tr>
      <w:tr w:rsidR="001E0626" w:rsidRPr="001E0626" w14:paraId="09A32875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690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Cluster C</w:t>
            </w: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A2ED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DCE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A829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0FFC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20C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24D1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3BE3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669C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3ED0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9E0B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D67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9903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408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78B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75C0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1E0626" w:rsidRPr="001E0626" w14:paraId="6F1EFB03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3B9C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577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Albumin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7AD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0.231 (0.189~0.275)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8BE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0.218 (0.174~0.263)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EE16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0.207 (0.162~0.254)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B2D2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0.200 (0.155~0.248)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E69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0.189 (0.141~0.238)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427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0.168 (0.119~0.219)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FC8B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0.150 (0.096~0.203)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18B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0.135 (0.078~0.192)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884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0.122 (0.062~0.181)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9535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0.093 (0.027~0.157)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45F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0.088 (0.018~0.155)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08A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0.142 (0.090~0.192)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D7BB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0.140 (0.112~0.168)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997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0.103 (0.079~0.128)</w:t>
            </w:r>
          </w:p>
        </w:tc>
      </w:tr>
      <w:tr w:rsidR="001E0626" w:rsidRPr="001E0626" w14:paraId="59E7C935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964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2FDA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PT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B0A2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0.233 (0.190~0.276)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488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0.224 (0.180~0.267)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AB01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0.212 (0.167~0.257)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24EC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0.201 (0.155~0.248)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FBC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0.199 (0.152~0.245)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4F0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0.184 (0.136~0.232)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32AF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0.165 (0.115~0.214)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314E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0.158 (0.108~0.207)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5A1F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0.145 (0.095~0.195)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3FFA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0.145 (0.094~0.195)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2E7C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0.100 (0.043~0.155)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3B0A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0.084 (0.028~0.137)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C3F2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0.120 (0.094~0.147)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F57C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0.100 (0.076~0.125)</w:t>
            </w:r>
          </w:p>
        </w:tc>
      </w:tr>
      <w:tr w:rsidR="001E0626" w:rsidRPr="001E0626" w14:paraId="42543D9C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D48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92C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Cystatin C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A0F4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0.242 (0.201~0.284)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8880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0.235 (0.194~0.278)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77D1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0.226 (0.185~0.268)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5A6B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0.217 (0.176~0.260)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923B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0.201 (0.158~0.243)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B81D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0.178 (0.134~0.222)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D99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0.173 (0.128~0.218)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8507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0.169 (0.123~0.215)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2F00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0.181 (0.137~0.224)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AC8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0.164 (0.121~0.207)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FC2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0.145 (0.102~0.187)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9469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0.131 (0.092~0.167)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57BB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0.120 (0.094~0.147)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425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0.103 (0.078~0.128)</w:t>
            </w:r>
          </w:p>
        </w:tc>
      </w:tr>
      <w:tr w:rsidR="001E0626" w:rsidRPr="001E0626" w14:paraId="21E3945D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C505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28B5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Lactate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81B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0.229 (0.186~0.274)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2514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0.218 (0.174~0.263)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3E32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0.212 (0.167~0.258)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613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0.200 (0.153~0.247)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087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0.181 (0.131~0.230)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D7D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0.172 (0.120~0.224)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159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0.162 (0.108~0.215)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53A0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0.143 (0.085~0.200)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F52D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0.103 (0.040~0.165)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AD6F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0.113 (0.049~0.174)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5335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0.135 (0.079~0.189)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F959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0.164 (0.135~0.195)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1E9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0.113 (0.087~0.139)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8B8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0.100 (0.076~0.125)</w:t>
            </w:r>
          </w:p>
        </w:tc>
      </w:tr>
      <w:tr w:rsidR="001E0626" w:rsidRPr="001E0626" w14:paraId="3CC7E953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F7C1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8630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eGFR </w:t>
            </w:r>
            <w:proofErr w:type="spellStart"/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cys</w:t>
            </w:r>
            <w:proofErr w:type="spellEnd"/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151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0.238 (0.197~0.281)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EB05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0.229 (0.188~0.271)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051D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0.220 (0.178~0.262)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0D3E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0.211 (0.169~0.253)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88E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0.199 (0.156~0.240)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F2E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0.181 (0.137~0.225)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E0C4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0.172 (0.125~0.217)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954D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0.162 (0.116~0.210)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952B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0.169 (0.124~0.214)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610D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0.181 (0.143~0.221)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FE48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0.150 (0.107~0.191)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47F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0.147 (0.118~0.176)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B3A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0.125 (0.099~0.152)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1279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0.103 (0.078~0.128)</w:t>
            </w:r>
          </w:p>
        </w:tc>
      </w:tr>
      <w:tr w:rsidR="001E0626" w:rsidRPr="001E0626" w14:paraId="209903E5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F47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52E8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Creatinine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EA5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0.228 (0.184~0.274)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B355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0.222 (0.178~0.268)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B080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0.223 (0.178~0.269)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ED25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0.213 (0.165~0.260)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8A5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0.199 (0.150~0.247)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279A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0.182 (0.133~0.232)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0E97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0.164 (0.112~0.215)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A054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0.142 (0.086~0.196)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9365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0.127 (0.068~0.185)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7186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0.125 (0.063~0.184)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0DF7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0.154 (0.097~0.210)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AD31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0.104 (0.029~0.171)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01B6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0.088 (0.015~0.154)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80B5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0.123 (0.096~0.150)</w:t>
            </w:r>
          </w:p>
        </w:tc>
      </w:tr>
      <w:tr w:rsidR="001E0626" w:rsidRPr="001E0626" w14:paraId="1D721C25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2D8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9620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Treat All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1F71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0.090 (0.034~0.147)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EE3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0.020 (-0.041~0.081)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BEC1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-0.062 (-0.127~0.004)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E5A0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-0.159 (-0.230~-0.086)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150B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-0.275 (-0.353~-0.195)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1FB2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-0.416 (-0.503~-0.327)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16D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-0.593 (-0.691~-0.493)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785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-0.821 (-0.932~-0.707)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5B47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-1.124 (-1.254~-0.991)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7ED9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-1.549 (-1.705~-1.389)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05C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-2.186 (-2.382~-1.987)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49A4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-3.248 (-3.509~-2.982)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80B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-5.373 (-5.763~-4.974)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9CE0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-11.745 (-12.527~-10.947)</w:t>
            </w:r>
          </w:p>
        </w:tc>
      </w:tr>
      <w:tr w:rsidR="001E0626" w:rsidRPr="001E0626" w14:paraId="160A1A0A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E67F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Cluster D</w:t>
            </w: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701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0DCA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DB24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D562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F533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232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A2B2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147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F3E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869C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3CC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7D3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3F7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E14A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A6B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1E0626" w:rsidRPr="001E0626" w14:paraId="25DE3F77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B28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E7DB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Albumin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8E64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0.076 (0.048~0.106)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697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0.054 (0.026~0.083)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4F59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0.042 (0.015~0.071)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282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0.036 (0.008~0.065)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55AA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0.031 (0.003~0.061)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BE3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0.015 (-0.015~0.044)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E54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0.014 (-0.017~0.045)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0BAB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0.019 (-0.013~0.050)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719B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0.012 (-0.022~0.046)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1DC7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0.011 (-0.025~0.047)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3A56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0.021 (-0.016~0.055)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D815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0.036 (0.003~0.065)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ACE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8EE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</w:tr>
      <w:tr w:rsidR="001E0626" w:rsidRPr="001E0626" w14:paraId="7D8F4DE8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8D7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2361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PT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24BA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0.062 (0.034~0.091)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E099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0.069 (0.042~0.098)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7BE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0.052 (0.026~0.078)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766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0.043 (0.019~0.068)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5229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0.038 (0.014~0.062)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C829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0.044 (0.021~0.068)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101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0.045 (0.023~0.068)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9E7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0.054 (0.033~0.075)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14D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0.054 (0.035~0.073)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859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0.056 (0.036~0.076)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246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0.057 (0.038~0.077)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AA43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0.061 (0.046~0.077)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A42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362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</w:tr>
      <w:tr w:rsidR="001E0626" w:rsidRPr="001E0626" w14:paraId="3DF513D7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CB20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643A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Cystatin C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55C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0.070 (0.047~0.095)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D93A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0.066 (0.044~0.088)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637E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0.063 (0.044~0.084)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C32C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0.064 (0.045~0.084)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5A2A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(0.042~0.077)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F06F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0.055 (0.039~0.072)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B011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0.058 (0.043~0.075)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543E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0.056 (0.040~0.072)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63A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F12F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7078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8038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B60A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8AD8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</w:tr>
      <w:tr w:rsidR="001E0626" w:rsidRPr="001E0626" w14:paraId="04ACAEEF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7011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27F7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 xml:space="preserve">eGFR </w:t>
            </w:r>
            <w:proofErr w:type="spellStart"/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cys</w:t>
            </w:r>
            <w:proofErr w:type="spellEnd"/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1C30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0.067 (0.045~0.092)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2E6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0.072 (0.050~0.094)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E74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0.066 (0.046~0.087)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5BF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0.065 (0.047~0.084)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2F04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0.062 (0.046~0.080)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9022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0.055 (0.039~0.072)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45FA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60FB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6947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B363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A7A7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4B4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D5B0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132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</w:tr>
      <w:tr w:rsidR="001E0626" w:rsidRPr="001E0626" w14:paraId="53F1ACE3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FC769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1F70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Lactate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0F4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0.058 (0.027~0.089)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CBA7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0.042 (0.013~0.072)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A060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0.033 (0.003~0.064)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61E1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0.035 (0.007~0.063)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E747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0.044 (0.018~0.072)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AD9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0.036 (0.011~0.060)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EBE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0.051 (0.031~0.072)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BBEA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0.050 (0.032~0.069)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D11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0.051 (0.032~0.071)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7760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0.054 (0.037~0.072)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F5B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DD9F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495E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925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</w:tr>
      <w:tr w:rsidR="001E0626" w:rsidRPr="001E0626" w14:paraId="6856543F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255A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CFC0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Creatinine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64E6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0.021 (-0.011~0.054)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4828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0.019 (-0.011~0.051)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1417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0.031 (0.000~0.062)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AA30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0.022 (-0.008~0.054)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B04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0.021 (-0.010~0.053)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3C69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0.030 (0.001~0.058)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5B80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0.039 (0.012~0.067)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374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0.044 (0.019~0.068)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2E77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0.048 (0.027~0.070)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6113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0.052 (0.033~0.072)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0A25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182A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3BB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525C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0.059 (0.044~0.075)</w:t>
            </w:r>
          </w:p>
        </w:tc>
      </w:tr>
      <w:tr w:rsidR="001E0626" w:rsidRPr="001E0626" w14:paraId="1BF4FB2B" w14:textId="77777777" w:rsidTr="003A1676">
        <w:trPr>
          <w:jc w:val="center"/>
        </w:trPr>
        <w:tc>
          <w:tcPr>
            <w:tcW w:w="16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AEDBF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17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F91B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Treat All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6DA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-0.063 (-0.105~-0.020)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C492D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-0.145 (-0.190~-0.099)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03577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-0.240 (-0.289~-0.190)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FE235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-0.353 (-0.406~-0.298)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EC24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-0.489 (-0.546~-0.428)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CF3C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-0.654 (-0.718~-0.587)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B0672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-0.861 (-0.933~-0.785)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E820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-1.126 (-1.209~-1.040)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13F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-1.481 (-1.577~-1.380)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B3D81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-1.977 (-2.093~-1.856)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55FB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-2.721 (-2.866~-2.570)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6490A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-3.962 (-4.155~-3.760)</w:t>
            </w:r>
          </w:p>
        </w:tc>
        <w:tc>
          <w:tcPr>
            <w:tcW w:w="329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C9B8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-6.443 (-6.732~-6.140)</w:t>
            </w:r>
          </w:p>
        </w:tc>
        <w:tc>
          <w:tcPr>
            <w:tcW w:w="37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35D73" w14:textId="77777777" w:rsidR="001E0626" w:rsidRPr="001E0626" w:rsidRDefault="001E0626" w:rsidP="003A167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wordWrap/>
              <w:autoSpaceDE/>
              <w:autoSpaceDN/>
              <w:spacing w:before="100" w:after="100" w:line="240" w:lineRule="auto"/>
              <w:ind w:left="100" w:right="100"/>
              <w:jc w:val="left"/>
              <w:rPr>
                <w:rFonts w:ascii="Cambria" w:eastAsia="맑은 고딕" w:hAnsi="Cambria" w:cs="Times New Roman"/>
                <w:kern w:val="0"/>
                <w:sz w:val="16"/>
                <w:szCs w:val="16"/>
                <w:lang w:eastAsia="en-US"/>
              </w:rPr>
            </w:pPr>
            <w:r w:rsidRPr="001E0626">
              <w:rPr>
                <w:rFonts w:ascii="Arial" w:eastAsia="Arial" w:hAnsi="Arial" w:cs="Arial"/>
                <w:color w:val="000000"/>
                <w:kern w:val="0"/>
                <w:sz w:val="16"/>
                <w:szCs w:val="16"/>
                <w:lang w:eastAsia="en-US"/>
              </w:rPr>
              <w:t>-13.885 (-14.465~-13.281)</w:t>
            </w:r>
          </w:p>
        </w:tc>
      </w:tr>
    </w:tbl>
    <w:p w14:paraId="67F56BE8" w14:textId="77777777" w:rsidR="00D22036" w:rsidRPr="001E0626" w:rsidRDefault="00D22036" w:rsidP="00D22036">
      <w:pPr>
        <w:widowControl/>
        <w:wordWrap/>
        <w:autoSpaceDE/>
        <w:autoSpaceDN/>
        <w:spacing w:after="0" w:line="240" w:lineRule="auto"/>
        <w:jc w:val="left"/>
        <w:rPr>
          <w:rFonts w:ascii="Cambria" w:eastAsia="맑은 고딕" w:hAnsi="Cambria" w:cs="Times New Roman"/>
          <w:kern w:val="0"/>
          <w:sz w:val="28"/>
          <w:szCs w:val="28"/>
          <w:lang w:eastAsia="en-US"/>
        </w:rPr>
      </w:pPr>
    </w:p>
    <w:p w14:paraId="0D7602A8" w14:textId="77777777" w:rsidR="002D39EC" w:rsidRPr="00EA4D9C" w:rsidRDefault="002D39EC" w:rsidP="007D3827"/>
    <w:sectPr w:rsidR="002D39EC" w:rsidRPr="00EA4D9C" w:rsidSect="006C3AD4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72F63" w14:textId="77777777" w:rsidR="005C5DC6" w:rsidRDefault="005C5DC6" w:rsidP="007B2DE0">
      <w:pPr>
        <w:spacing w:after="0" w:line="240" w:lineRule="auto"/>
      </w:pPr>
      <w:r>
        <w:separator/>
      </w:r>
    </w:p>
  </w:endnote>
  <w:endnote w:type="continuationSeparator" w:id="0">
    <w:p w14:paraId="6C2968C0" w14:textId="77777777" w:rsidR="005C5DC6" w:rsidRDefault="005C5DC6" w:rsidP="007B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9396053"/>
      <w:docPartObj>
        <w:docPartGallery w:val="Page Numbers (Bottom of Page)"/>
        <w:docPartUnique/>
      </w:docPartObj>
    </w:sdtPr>
    <w:sdtContent>
      <w:p w14:paraId="669D6497" w14:textId="50049115" w:rsidR="008E6CA6" w:rsidRDefault="008E6C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91C" w:rsidRPr="0076591C">
          <w:rPr>
            <w:noProof/>
            <w:lang w:val="ko-KR"/>
          </w:rPr>
          <w:t>14</w:t>
        </w:r>
        <w:r>
          <w:fldChar w:fldCharType="end"/>
        </w:r>
      </w:p>
    </w:sdtContent>
  </w:sdt>
  <w:p w14:paraId="3F28DD28" w14:textId="77777777" w:rsidR="008E6CA6" w:rsidRDefault="008E6C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6956A" w14:textId="77777777" w:rsidR="005C5DC6" w:rsidRDefault="005C5DC6" w:rsidP="007B2DE0">
      <w:pPr>
        <w:spacing w:after="0" w:line="240" w:lineRule="auto"/>
      </w:pPr>
      <w:r>
        <w:separator/>
      </w:r>
    </w:p>
  </w:footnote>
  <w:footnote w:type="continuationSeparator" w:id="0">
    <w:p w14:paraId="1D83740E" w14:textId="77777777" w:rsidR="005C5DC6" w:rsidRDefault="005C5DC6" w:rsidP="007B2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0656A"/>
    <w:multiLevelType w:val="hybridMultilevel"/>
    <w:tmpl w:val="CBF2A536"/>
    <w:lvl w:ilvl="0" w:tplc="0B2268CC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7E925FD"/>
    <w:multiLevelType w:val="multilevel"/>
    <w:tmpl w:val="88F45F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091167"/>
    <w:multiLevelType w:val="hybridMultilevel"/>
    <w:tmpl w:val="B20610AE"/>
    <w:lvl w:ilvl="0" w:tplc="0B2268CC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DC64D3C"/>
    <w:multiLevelType w:val="hybridMultilevel"/>
    <w:tmpl w:val="8ADCAB26"/>
    <w:lvl w:ilvl="0" w:tplc="A7A01AF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FA57ECF"/>
    <w:multiLevelType w:val="hybridMultilevel"/>
    <w:tmpl w:val="88CEACA4"/>
    <w:lvl w:ilvl="0" w:tplc="A4A6EBB2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33A32029"/>
    <w:multiLevelType w:val="hybridMultilevel"/>
    <w:tmpl w:val="1DA256A4"/>
    <w:lvl w:ilvl="0" w:tplc="0B2268CC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469F0338"/>
    <w:multiLevelType w:val="hybridMultilevel"/>
    <w:tmpl w:val="9EE689D8"/>
    <w:lvl w:ilvl="0" w:tplc="0B2268CC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510914A7"/>
    <w:multiLevelType w:val="hybridMultilevel"/>
    <w:tmpl w:val="0A606560"/>
    <w:lvl w:ilvl="0" w:tplc="6C8A646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DB94459"/>
    <w:multiLevelType w:val="hybridMultilevel"/>
    <w:tmpl w:val="0DEC57D4"/>
    <w:lvl w:ilvl="0" w:tplc="9550B8A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5DE9766E"/>
    <w:multiLevelType w:val="hybridMultilevel"/>
    <w:tmpl w:val="CBF2A536"/>
    <w:lvl w:ilvl="0" w:tplc="FFFFFFFF">
      <w:start w:val="1"/>
      <w:numFmt w:val="lowerLetter"/>
      <w:lvlText w:val="%1)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7C009F"/>
    <w:multiLevelType w:val="hybridMultilevel"/>
    <w:tmpl w:val="3DD2F32A"/>
    <w:lvl w:ilvl="0" w:tplc="0F7A156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63980772">
    <w:abstractNumId w:val="4"/>
  </w:num>
  <w:num w:numId="2" w16cid:durableId="1865168505">
    <w:abstractNumId w:val="0"/>
  </w:num>
  <w:num w:numId="3" w16cid:durableId="434443412">
    <w:abstractNumId w:val="10"/>
  </w:num>
  <w:num w:numId="4" w16cid:durableId="1436825562">
    <w:abstractNumId w:val="2"/>
  </w:num>
  <w:num w:numId="5" w16cid:durableId="1243371450">
    <w:abstractNumId w:val="6"/>
  </w:num>
  <w:num w:numId="6" w16cid:durableId="49963808">
    <w:abstractNumId w:val="5"/>
  </w:num>
  <w:num w:numId="7" w16cid:durableId="590233972">
    <w:abstractNumId w:val="8"/>
  </w:num>
  <w:num w:numId="8" w16cid:durableId="900284624">
    <w:abstractNumId w:val="11"/>
  </w:num>
  <w:num w:numId="9" w16cid:durableId="678779186">
    <w:abstractNumId w:val="1"/>
  </w:num>
  <w:num w:numId="10" w16cid:durableId="1905337212">
    <w:abstractNumId w:val="12"/>
  </w:num>
  <w:num w:numId="11" w16cid:durableId="2094080227">
    <w:abstractNumId w:val="3"/>
  </w:num>
  <w:num w:numId="12" w16cid:durableId="1354267577">
    <w:abstractNumId w:val="7"/>
  </w:num>
  <w:num w:numId="13" w16cid:durableId="1441535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GB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605"/>
    <w:rsid w:val="00007B2F"/>
    <w:rsid w:val="00030DCA"/>
    <w:rsid w:val="000353E4"/>
    <w:rsid w:val="00063DE5"/>
    <w:rsid w:val="00064176"/>
    <w:rsid w:val="000675A7"/>
    <w:rsid w:val="000740FA"/>
    <w:rsid w:val="00093684"/>
    <w:rsid w:val="000A07DB"/>
    <w:rsid w:val="000A343F"/>
    <w:rsid w:val="000B2514"/>
    <w:rsid w:val="000D243A"/>
    <w:rsid w:val="000E46CC"/>
    <w:rsid w:val="00131D28"/>
    <w:rsid w:val="001A3FD1"/>
    <w:rsid w:val="001B421E"/>
    <w:rsid w:val="001B6EBE"/>
    <w:rsid w:val="001C4EEC"/>
    <w:rsid w:val="001D06ED"/>
    <w:rsid w:val="001D5025"/>
    <w:rsid w:val="001E0626"/>
    <w:rsid w:val="002152FE"/>
    <w:rsid w:val="00224B10"/>
    <w:rsid w:val="00234762"/>
    <w:rsid w:val="00255517"/>
    <w:rsid w:val="002D39EC"/>
    <w:rsid w:val="002F2C90"/>
    <w:rsid w:val="003218DC"/>
    <w:rsid w:val="00323E4A"/>
    <w:rsid w:val="0035771D"/>
    <w:rsid w:val="003D7205"/>
    <w:rsid w:val="0040358F"/>
    <w:rsid w:val="00413D5E"/>
    <w:rsid w:val="0043603B"/>
    <w:rsid w:val="00463D3E"/>
    <w:rsid w:val="00491557"/>
    <w:rsid w:val="00496C35"/>
    <w:rsid w:val="004D6450"/>
    <w:rsid w:val="00503A1C"/>
    <w:rsid w:val="005061E3"/>
    <w:rsid w:val="0052452A"/>
    <w:rsid w:val="00556C99"/>
    <w:rsid w:val="00564AF3"/>
    <w:rsid w:val="005779AE"/>
    <w:rsid w:val="0059379F"/>
    <w:rsid w:val="005B1A07"/>
    <w:rsid w:val="005B624C"/>
    <w:rsid w:val="005C115B"/>
    <w:rsid w:val="005C1283"/>
    <w:rsid w:val="005C5DC6"/>
    <w:rsid w:val="0060090B"/>
    <w:rsid w:val="00636347"/>
    <w:rsid w:val="0063708D"/>
    <w:rsid w:val="00644570"/>
    <w:rsid w:val="00651A1E"/>
    <w:rsid w:val="0065667F"/>
    <w:rsid w:val="006647D9"/>
    <w:rsid w:val="00670314"/>
    <w:rsid w:val="00672D43"/>
    <w:rsid w:val="006760D0"/>
    <w:rsid w:val="00687717"/>
    <w:rsid w:val="006B7B62"/>
    <w:rsid w:val="006C3AD4"/>
    <w:rsid w:val="006F7A90"/>
    <w:rsid w:val="0072360E"/>
    <w:rsid w:val="00724873"/>
    <w:rsid w:val="00741C0B"/>
    <w:rsid w:val="007457DA"/>
    <w:rsid w:val="007523B0"/>
    <w:rsid w:val="007552C0"/>
    <w:rsid w:val="007567B4"/>
    <w:rsid w:val="0076591C"/>
    <w:rsid w:val="00792536"/>
    <w:rsid w:val="00793A95"/>
    <w:rsid w:val="007B2DE0"/>
    <w:rsid w:val="007C41FF"/>
    <w:rsid w:val="007D20FC"/>
    <w:rsid w:val="007D351A"/>
    <w:rsid w:val="007D3827"/>
    <w:rsid w:val="007D57BF"/>
    <w:rsid w:val="007E3373"/>
    <w:rsid w:val="007E7F3D"/>
    <w:rsid w:val="008145C1"/>
    <w:rsid w:val="008620E0"/>
    <w:rsid w:val="00884E16"/>
    <w:rsid w:val="00892F3C"/>
    <w:rsid w:val="00894848"/>
    <w:rsid w:val="00896175"/>
    <w:rsid w:val="008A6AF3"/>
    <w:rsid w:val="008C191C"/>
    <w:rsid w:val="008C4605"/>
    <w:rsid w:val="008D01EE"/>
    <w:rsid w:val="008E6CA6"/>
    <w:rsid w:val="00915F20"/>
    <w:rsid w:val="00916F2A"/>
    <w:rsid w:val="00926C9F"/>
    <w:rsid w:val="00927A90"/>
    <w:rsid w:val="009409C7"/>
    <w:rsid w:val="009942E5"/>
    <w:rsid w:val="00997791"/>
    <w:rsid w:val="009A2F9A"/>
    <w:rsid w:val="009A553B"/>
    <w:rsid w:val="009C30F0"/>
    <w:rsid w:val="009E5EC5"/>
    <w:rsid w:val="00A22AEB"/>
    <w:rsid w:val="00A2463A"/>
    <w:rsid w:val="00A37274"/>
    <w:rsid w:val="00A573E3"/>
    <w:rsid w:val="00A60B3B"/>
    <w:rsid w:val="00A75246"/>
    <w:rsid w:val="00A77763"/>
    <w:rsid w:val="00A92AFF"/>
    <w:rsid w:val="00AA33DE"/>
    <w:rsid w:val="00AC0D98"/>
    <w:rsid w:val="00AC471C"/>
    <w:rsid w:val="00AF3EDE"/>
    <w:rsid w:val="00B2043C"/>
    <w:rsid w:val="00B40802"/>
    <w:rsid w:val="00B600EC"/>
    <w:rsid w:val="00B60513"/>
    <w:rsid w:val="00B75CCC"/>
    <w:rsid w:val="00B76746"/>
    <w:rsid w:val="00B80453"/>
    <w:rsid w:val="00BA6631"/>
    <w:rsid w:val="00BB069F"/>
    <w:rsid w:val="00BB7DE9"/>
    <w:rsid w:val="00BC62CD"/>
    <w:rsid w:val="00BE5EF5"/>
    <w:rsid w:val="00BF2534"/>
    <w:rsid w:val="00C06CE8"/>
    <w:rsid w:val="00C07143"/>
    <w:rsid w:val="00C46045"/>
    <w:rsid w:val="00C62402"/>
    <w:rsid w:val="00C646C9"/>
    <w:rsid w:val="00C708F6"/>
    <w:rsid w:val="00C76460"/>
    <w:rsid w:val="00CA67EA"/>
    <w:rsid w:val="00CB02F2"/>
    <w:rsid w:val="00CB587A"/>
    <w:rsid w:val="00CC7504"/>
    <w:rsid w:val="00CE3728"/>
    <w:rsid w:val="00CE549B"/>
    <w:rsid w:val="00D155D9"/>
    <w:rsid w:val="00D22036"/>
    <w:rsid w:val="00D262EC"/>
    <w:rsid w:val="00D26B0B"/>
    <w:rsid w:val="00D43777"/>
    <w:rsid w:val="00D53F5D"/>
    <w:rsid w:val="00D838EB"/>
    <w:rsid w:val="00DC2BF8"/>
    <w:rsid w:val="00DF249A"/>
    <w:rsid w:val="00DF25AC"/>
    <w:rsid w:val="00DF2994"/>
    <w:rsid w:val="00E21B08"/>
    <w:rsid w:val="00E460C3"/>
    <w:rsid w:val="00E619E4"/>
    <w:rsid w:val="00E96612"/>
    <w:rsid w:val="00EA3867"/>
    <w:rsid w:val="00EA38B0"/>
    <w:rsid w:val="00EA4D9C"/>
    <w:rsid w:val="00EB11B0"/>
    <w:rsid w:val="00EB1F7E"/>
    <w:rsid w:val="00EB39AA"/>
    <w:rsid w:val="00F00AE6"/>
    <w:rsid w:val="00F33D20"/>
    <w:rsid w:val="00F3411D"/>
    <w:rsid w:val="00F51F10"/>
    <w:rsid w:val="00F61C91"/>
    <w:rsid w:val="00F71E30"/>
    <w:rsid w:val="00F74D4B"/>
    <w:rsid w:val="00F86ECA"/>
    <w:rsid w:val="00FD281E"/>
    <w:rsid w:val="00FE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10A3B"/>
  <w15:chartTrackingRefBased/>
  <w15:docId w15:val="{14AB8CAA-7961-4747-B2B3-C00D7678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60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B2DE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B2DE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2DE0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4605"/>
    <w:rPr>
      <w:b/>
      <w:bCs/>
    </w:rPr>
  </w:style>
  <w:style w:type="character" w:styleId="a4">
    <w:name w:val="Hyperlink"/>
    <w:basedOn w:val="a0"/>
    <w:uiPriority w:val="99"/>
    <w:unhideWhenUsed/>
    <w:rsid w:val="008C460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7B2D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B2DE0"/>
  </w:style>
  <w:style w:type="paragraph" w:styleId="a6">
    <w:name w:val="footer"/>
    <w:basedOn w:val="a"/>
    <w:link w:val="Char0"/>
    <w:uiPriority w:val="99"/>
    <w:unhideWhenUsed/>
    <w:rsid w:val="007B2D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B2DE0"/>
  </w:style>
  <w:style w:type="character" w:customStyle="1" w:styleId="1Char">
    <w:name w:val="제목 1 Char"/>
    <w:basedOn w:val="a0"/>
    <w:link w:val="1"/>
    <w:uiPriority w:val="9"/>
    <w:rsid w:val="007B2DE0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7B2DE0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7B2DE0"/>
    <w:pPr>
      <w:widowControl/>
      <w:wordWrap/>
      <w:autoSpaceDE/>
      <w:autoSpaceDN/>
      <w:spacing w:after="100"/>
      <w:ind w:left="220"/>
      <w:jc w:val="left"/>
    </w:pPr>
    <w:rPr>
      <w:rFonts w:cs="Times New Roman"/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rsid w:val="007B2DE0"/>
    <w:pPr>
      <w:widowControl/>
      <w:wordWrap/>
      <w:autoSpaceDE/>
      <w:autoSpaceDN/>
      <w:spacing w:after="100"/>
      <w:jc w:val="left"/>
    </w:pPr>
    <w:rPr>
      <w:rFonts w:cs="Times New Roman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rsid w:val="007B2DE0"/>
    <w:pPr>
      <w:widowControl/>
      <w:wordWrap/>
      <w:autoSpaceDE/>
      <w:autoSpaceDN/>
      <w:spacing w:after="100"/>
      <w:ind w:left="440"/>
      <w:jc w:val="left"/>
    </w:pPr>
    <w:rPr>
      <w:rFonts w:cs="Times New Roman"/>
      <w:kern w:val="0"/>
      <w:sz w:val="22"/>
    </w:rPr>
  </w:style>
  <w:style w:type="character" w:customStyle="1" w:styleId="2Char">
    <w:name w:val="제목 2 Char"/>
    <w:basedOn w:val="a0"/>
    <w:link w:val="2"/>
    <w:uiPriority w:val="9"/>
    <w:rsid w:val="007B2DE0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7B2DE0"/>
    <w:rPr>
      <w:rFonts w:asciiTheme="majorHAnsi" w:eastAsiaTheme="majorEastAsia" w:hAnsiTheme="majorHAnsi" w:cstheme="majorBidi"/>
    </w:rPr>
  </w:style>
  <w:style w:type="paragraph" w:customStyle="1" w:styleId="TableNote">
    <w:name w:val="TableNote"/>
    <w:basedOn w:val="a"/>
    <w:rsid w:val="001A3FD1"/>
    <w:pPr>
      <w:widowControl/>
      <w:wordWrap/>
      <w:autoSpaceDE/>
      <w:autoSpaceDN/>
      <w:spacing w:after="0" w:line="300" w:lineRule="exac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Title">
    <w:name w:val="TableTitle"/>
    <w:basedOn w:val="a"/>
    <w:rsid w:val="001A3FD1"/>
    <w:pPr>
      <w:widowControl/>
      <w:wordWrap/>
      <w:autoSpaceDE/>
      <w:autoSpaceDN/>
      <w:spacing w:after="0" w:line="300" w:lineRule="exact"/>
      <w:jc w:val="left"/>
    </w:pPr>
    <w:rPr>
      <w:rFonts w:ascii="Times New Roman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a"/>
    <w:rsid w:val="001A3FD1"/>
    <w:pPr>
      <w:widowControl/>
      <w:wordWrap/>
      <w:autoSpaceDE/>
      <w:autoSpaceDN/>
      <w:spacing w:before="120" w:after="0" w:line="240" w:lineRule="auto"/>
      <w:jc w:val="left"/>
    </w:pPr>
    <w:rPr>
      <w:rFonts w:ascii="Times New Roman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1A3FD1"/>
  </w:style>
  <w:style w:type="character" w:customStyle="1" w:styleId="URL">
    <w:name w:val="URL"/>
    <w:basedOn w:val="a0"/>
    <w:rsid w:val="001A3FD1"/>
    <w:rPr>
      <w:color w:val="666699"/>
    </w:rPr>
  </w:style>
  <w:style w:type="paragraph" w:styleId="a7">
    <w:name w:val="caption"/>
    <w:basedOn w:val="a"/>
    <w:next w:val="a"/>
    <w:uiPriority w:val="35"/>
    <w:unhideWhenUsed/>
    <w:qFormat/>
    <w:rsid w:val="008A6AF3"/>
    <w:rPr>
      <w:b/>
      <w:bCs/>
      <w:szCs w:val="20"/>
    </w:rPr>
  </w:style>
  <w:style w:type="table" w:styleId="a8">
    <w:name w:val="Table Grid"/>
    <w:basedOn w:val="a1"/>
    <w:uiPriority w:val="39"/>
    <w:rsid w:val="00074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573E3"/>
    <w:pPr>
      <w:ind w:leftChars="400" w:left="800"/>
    </w:pPr>
  </w:style>
  <w:style w:type="character" w:customStyle="1" w:styleId="11">
    <w:name w:val="굵은 텍스트1"/>
    <w:basedOn w:val="a0"/>
    <w:uiPriority w:val="1"/>
    <w:qFormat/>
    <w:rsid w:val="005779AE"/>
    <w:rPr>
      <w:b/>
    </w:rPr>
  </w:style>
  <w:style w:type="paragraph" w:customStyle="1" w:styleId="centered">
    <w:name w:val="centered"/>
    <w:basedOn w:val="a"/>
    <w:qFormat/>
    <w:rsid w:val="005779AE"/>
    <w:pPr>
      <w:widowControl/>
      <w:wordWrap/>
      <w:autoSpaceDE/>
      <w:autoSpaceDN/>
      <w:spacing w:after="0" w:line="240" w:lineRule="auto"/>
      <w:jc w:val="center"/>
    </w:pPr>
    <w:rPr>
      <w:kern w:val="0"/>
      <w:sz w:val="24"/>
      <w:szCs w:val="24"/>
      <w:lang w:eastAsia="en-US"/>
    </w:rPr>
  </w:style>
  <w:style w:type="table" w:customStyle="1" w:styleId="tabletemplate">
    <w:name w:val="table_template"/>
    <w:basedOn w:val="a1"/>
    <w:uiPriority w:val="59"/>
    <w:rsid w:val="005779AE"/>
    <w:pPr>
      <w:spacing w:after="0" w:line="240" w:lineRule="auto"/>
      <w:jc w:val="right"/>
    </w:pPr>
    <w:rPr>
      <w:kern w:val="0"/>
      <w:sz w:val="24"/>
      <w:szCs w:val="24"/>
      <w:lang w:eastAsia="en-US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5779AE"/>
    <w:pPr>
      <w:spacing w:after="0" w:line="240" w:lineRule="auto"/>
      <w:jc w:val="left"/>
    </w:pPr>
    <w:rPr>
      <w:kern w:val="0"/>
      <w:sz w:val="24"/>
      <w:szCs w:val="24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customStyle="1" w:styleId="ImageCaption">
    <w:name w:val="Image Caption"/>
    <w:basedOn w:val="a"/>
    <w:qFormat/>
    <w:rsid w:val="005779AE"/>
    <w:pPr>
      <w:widowControl/>
      <w:wordWrap/>
      <w:autoSpaceDE/>
      <w:autoSpaceDN/>
      <w:spacing w:after="0" w:line="240" w:lineRule="auto"/>
      <w:jc w:val="center"/>
    </w:pPr>
    <w:rPr>
      <w:b/>
      <w:i/>
      <w:kern w:val="0"/>
      <w:sz w:val="24"/>
      <w:szCs w:val="24"/>
      <w:lang w:eastAsia="en-US"/>
    </w:rPr>
  </w:style>
  <w:style w:type="paragraph" w:customStyle="1" w:styleId="TableCaption">
    <w:name w:val="Table Caption"/>
    <w:basedOn w:val="ImageCaption"/>
    <w:qFormat/>
    <w:rsid w:val="005779AE"/>
  </w:style>
  <w:style w:type="table" w:styleId="aa">
    <w:name w:val="Table Professional"/>
    <w:basedOn w:val="a1"/>
    <w:uiPriority w:val="99"/>
    <w:semiHidden/>
    <w:unhideWhenUsed/>
    <w:rsid w:val="005779AE"/>
    <w:pPr>
      <w:spacing w:after="0" w:line="240" w:lineRule="auto"/>
      <w:jc w:val="left"/>
    </w:pPr>
    <w:rPr>
      <w:kern w:val="0"/>
      <w:sz w:val="24"/>
      <w:szCs w:val="24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ab">
    <w:name w:val="Balloon Text"/>
    <w:basedOn w:val="a"/>
    <w:link w:val="Char1"/>
    <w:uiPriority w:val="99"/>
    <w:semiHidden/>
    <w:unhideWhenUsed/>
    <w:rsid w:val="005779AE"/>
    <w:pPr>
      <w:widowControl/>
      <w:wordWrap/>
      <w:autoSpaceDE/>
      <w:autoSpaceDN/>
      <w:spacing w:after="0" w:line="240" w:lineRule="auto"/>
      <w:jc w:val="left"/>
    </w:pPr>
    <w:rPr>
      <w:rFonts w:ascii="Lucida Grande" w:hAnsi="Lucida Grande"/>
      <w:kern w:val="0"/>
      <w:sz w:val="18"/>
      <w:szCs w:val="18"/>
      <w:lang w:eastAsia="en-US"/>
    </w:rPr>
  </w:style>
  <w:style w:type="character" w:customStyle="1" w:styleId="Char1">
    <w:name w:val="풍선 도움말 텍스트 Char"/>
    <w:basedOn w:val="a0"/>
    <w:link w:val="ab"/>
    <w:uiPriority w:val="99"/>
    <w:semiHidden/>
    <w:rsid w:val="005779AE"/>
    <w:rPr>
      <w:rFonts w:ascii="Lucida Grande" w:hAnsi="Lucida Grande"/>
      <w:kern w:val="0"/>
      <w:sz w:val="18"/>
      <w:szCs w:val="18"/>
      <w:lang w:eastAsia="en-US"/>
    </w:rPr>
  </w:style>
  <w:style w:type="character" w:customStyle="1" w:styleId="referenceid">
    <w:name w:val="reference_id"/>
    <w:basedOn w:val="a0"/>
    <w:uiPriority w:val="1"/>
    <w:rsid w:val="005779AE"/>
    <w:rPr>
      <w:vertAlign w:val="superscript"/>
    </w:rPr>
  </w:style>
  <w:style w:type="paragraph" w:customStyle="1" w:styleId="graphictitle">
    <w:name w:val="graphic title"/>
    <w:basedOn w:val="ImageCaption"/>
    <w:next w:val="a"/>
    <w:rsid w:val="005779AE"/>
  </w:style>
  <w:style w:type="paragraph" w:customStyle="1" w:styleId="tabletitle0">
    <w:name w:val="table title"/>
    <w:basedOn w:val="TableCaption"/>
    <w:next w:val="a"/>
    <w:rsid w:val="00577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3E1FD-1CB7-49AE-8E9A-98C1E8FE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SueHern</dc:creator>
  <cp:keywords/>
  <dc:description/>
  <cp:lastModifiedBy>김도헌</cp:lastModifiedBy>
  <cp:revision>7</cp:revision>
  <dcterms:created xsi:type="dcterms:W3CDTF">2024-01-31T11:21:00Z</dcterms:created>
  <dcterms:modified xsi:type="dcterms:W3CDTF">2024-09-19T00:23:00Z</dcterms:modified>
</cp:coreProperties>
</file>