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93FEF" w14:textId="7995F602" w:rsidR="00AC1C8A" w:rsidRDefault="00AC1C8A" w:rsidP="00AC1C8A">
      <w:pPr>
        <w:pStyle w:val="Heading1"/>
        <w:bidi w:val="0"/>
        <w:spacing w:before="0" w:after="120" w:line="480" w:lineRule="auto"/>
        <w:ind w:firstLine="0"/>
        <w:jc w:val="center"/>
        <w:rPr>
          <w:rStyle w:val="title-text"/>
          <w:rFonts w:asciiTheme="majorBidi" w:hAnsiTheme="majorBidi"/>
          <w:color w:val="1F1F1F"/>
          <w:sz w:val="24"/>
          <w:szCs w:val="24"/>
        </w:rPr>
      </w:pPr>
      <w:r>
        <w:rPr>
          <w:rStyle w:val="title-text"/>
          <w:rFonts w:asciiTheme="majorBidi" w:hAnsiTheme="majorBidi"/>
          <w:color w:val="1F1F1F"/>
          <w:sz w:val="24"/>
          <w:szCs w:val="24"/>
        </w:rPr>
        <w:t>Supplementary Information</w:t>
      </w:r>
    </w:p>
    <w:p w14:paraId="79BFA8D3" w14:textId="5A2F68ED" w:rsidR="00AC1C8A" w:rsidRPr="00ED7CA2" w:rsidRDefault="00AC1C8A" w:rsidP="00AC1C8A">
      <w:pPr>
        <w:pStyle w:val="Heading1"/>
        <w:bidi w:val="0"/>
        <w:spacing w:before="0" w:after="120" w:line="480" w:lineRule="auto"/>
        <w:ind w:firstLine="0"/>
        <w:rPr>
          <w:rFonts w:asciiTheme="majorBidi" w:hAnsiTheme="majorBidi"/>
          <w:color w:val="1F1F1F"/>
          <w:sz w:val="24"/>
          <w:szCs w:val="24"/>
        </w:rPr>
      </w:pPr>
      <w:r w:rsidRPr="0067562A">
        <w:rPr>
          <w:rStyle w:val="title-text"/>
          <w:rFonts w:asciiTheme="majorBidi" w:hAnsiTheme="majorBidi"/>
          <w:color w:val="1F1F1F"/>
          <w:sz w:val="24"/>
          <w:szCs w:val="24"/>
        </w:rPr>
        <w:t>Drought stress</w:t>
      </w:r>
      <w:r w:rsidRPr="00ED7CA2">
        <w:rPr>
          <w:rStyle w:val="title-text"/>
          <w:rFonts w:asciiTheme="majorBidi" w:hAnsiTheme="majorBidi"/>
          <w:color w:val="1F1F1F"/>
          <w:sz w:val="24"/>
          <w:szCs w:val="24"/>
        </w:rPr>
        <w:t xml:space="preserve"> mitigation </w:t>
      </w:r>
      <w:r>
        <w:rPr>
          <w:rStyle w:val="title-text"/>
          <w:rFonts w:asciiTheme="majorBidi" w:hAnsiTheme="majorBidi"/>
          <w:color w:val="1F1F1F"/>
          <w:sz w:val="24"/>
          <w:szCs w:val="24"/>
        </w:rPr>
        <w:t xml:space="preserve">and improved yield </w:t>
      </w:r>
      <w:r w:rsidRPr="00ED7CA2">
        <w:rPr>
          <w:rStyle w:val="title-text"/>
          <w:rFonts w:asciiTheme="majorBidi" w:hAnsiTheme="majorBidi"/>
          <w:color w:val="1F1F1F"/>
          <w:sz w:val="24"/>
          <w:szCs w:val="24"/>
        </w:rPr>
        <w:t xml:space="preserve">in </w:t>
      </w:r>
      <w:r w:rsidRPr="00ED7CA2">
        <w:rPr>
          <w:rStyle w:val="title-text"/>
          <w:rFonts w:asciiTheme="majorBidi" w:hAnsiTheme="majorBidi"/>
          <w:i/>
          <w:iCs/>
          <w:color w:val="1F1F1F"/>
          <w:sz w:val="24"/>
          <w:szCs w:val="24"/>
        </w:rPr>
        <w:t>Glycine max</w:t>
      </w:r>
      <w:r w:rsidRPr="00ED7CA2">
        <w:rPr>
          <w:rFonts w:asciiTheme="majorBidi" w:hAnsiTheme="majorBidi"/>
          <w:color w:val="1F1F1F"/>
          <w:sz w:val="24"/>
          <w:szCs w:val="24"/>
        </w:rPr>
        <w:t xml:space="preserve"> </w:t>
      </w:r>
      <w:r w:rsidRPr="00ED7CA2">
        <w:rPr>
          <w:rStyle w:val="title-text"/>
          <w:rFonts w:asciiTheme="majorBidi" w:hAnsiTheme="majorBidi"/>
          <w:color w:val="1F1F1F"/>
          <w:sz w:val="24"/>
          <w:szCs w:val="24"/>
        </w:rPr>
        <w:t xml:space="preserve">through foliar application of zinc oxide nanoparticles </w:t>
      </w:r>
    </w:p>
    <w:p w14:paraId="48BC8FC7" w14:textId="77777777" w:rsidR="00AC1C8A" w:rsidRPr="00ED7CA2" w:rsidRDefault="00AC1C8A" w:rsidP="00AC1C8A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Shahin Shirvani-Naghani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, Sina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Fallah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1*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, Lok Raj Pokhrel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2*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, Ali Rostamnejadi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3</w:t>
      </w:r>
    </w:p>
    <w:p w14:paraId="04E49924" w14:textId="77777777" w:rsidR="00AC1C8A" w:rsidRPr="00ED7CA2" w:rsidRDefault="00AC1C8A" w:rsidP="00AC1C8A">
      <w:pPr>
        <w:autoSpaceDE w:val="0"/>
        <w:autoSpaceDN w:val="0"/>
        <w:adjustRightInd w:val="0"/>
        <w:spacing w:line="480" w:lineRule="auto"/>
        <w:jc w:val="both"/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</w:rPr>
      </w:pPr>
      <w:r w:rsidRPr="00ED7CA2"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</w:t>
      </w:r>
      <w:r w:rsidRPr="00ED7CA2"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</w:rPr>
        <w:t xml:space="preserve">Department of Agronomy, Faculty of Agriculture, </w:t>
      </w:r>
      <w:proofErr w:type="spellStart"/>
      <w:r w:rsidRPr="00ED7CA2"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</w:rPr>
        <w:t>Shahrekord</w:t>
      </w:r>
      <w:proofErr w:type="spellEnd"/>
      <w:r w:rsidRPr="00ED7CA2"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</w:rPr>
        <w:t xml:space="preserve"> University, </w:t>
      </w:r>
      <w:proofErr w:type="spellStart"/>
      <w:r w:rsidRPr="00ED7CA2"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</w:rPr>
        <w:t>Shahrekord</w:t>
      </w:r>
      <w:proofErr w:type="spellEnd"/>
      <w:r w:rsidRPr="00ED7CA2"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</w:rPr>
        <w:t>, Iran.</w:t>
      </w:r>
    </w:p>
    <w:p w14:paraId="50D3B75E" w14:textId="77777777" w:rsidR="00AC1C8A" w:rsidRPr="00ED7CA2" w:rsidRDefault="00AC1C8A" w:rsidP="00AC1C8A">
      <w:pPr>
        <w:autoSpaceDE w:val="0"/>
        <w:autoSpaceDN w:val="0"/>
        <w:adjustRightInd w:val="0"/>
        <w:spacing w:line="480" w:lineRule="auto"/>
        <w:jc w:val="both"/>
        <w:rPr>
          <w:rStyle w:val="apple-style-span"/>
          <w:rFonts w:asciiTheme="majorBidi" w:hAnsiTheme="majorBidi" w:cstheme="majorBidi"/>
          <w:color w:val="000000" w:themeColor="text1"/>
          <w:sz w:val="24"/>
          <w:szCs w:val="24"/>
        </w:rPr>
      </w:pPr>
      <w:r w:rsidRPr="00ED7CA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  <w:lang w:eastAsia="de-DE" w:bidi="ne-NP"/>
        </w:rPr>
        <w:t>2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  <w:lang w:eastAsia="de-DE" w:bidi="ne-NP"/>
        </w:rPr>
        <w:t xml:space="preserve">Department of Public Health, 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The Brody School of Medicine, East Carolina University, Greenville, NC, USA.</w:t>
      </w:r>
    </w:p>
    <w:p w14:paraId="652E8150" w14:textId="77777777" w:rsidR="00AC1C8A" w:rsidRPr="00ED7CA2" w:rsidRDefault="00AC1C8A" w:rsidP="00AC1C8A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D7CA2">
        <w:rPr>
          <w:rStyle w:val="FootnoteReference"/>
          <w:rFonts w:asciiTheme="majorBidi" w:hAnsiTheme="majorBidi" w:cstheme="majorBidi"/>
          <w:color w:val="000000" w:themeColor="text1"/>
          <w:sz w:val="24"/>
          <w:szCs w:val="24"/>
        </w:rPr>
        <w:t>3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Department of </w:t>
      </w:r>
      <w:proofErr w:type="spellStart"/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Electroceramics</w:t>
      </w:r>
      <w:proofErr w:type="spellEnd"/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Electrical Engineering, Malek </w:t>
      </w:r>
      <w:proofErr w:type="spellStart"/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Ashtar</w:t>
      </w:r>
      <w:proofErr w:type="spellEnd"/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University of Technology, Iran. </w:t>
      </w:r>
    </w:p>
    <w:p w14:paraId="4423D70B" w14:textId="77777777" w:rsidR="00AC1C8A" w:rsidRPr="00ED7CA2" w:rsidRDefault="00AC1C8A" w:rsidP="00AC1C8A">
      <w:pPr>
        <w:spacing w:line="48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</w:p>
    <w:p w14:paraId="2DFD99F0" w14:textId="77777777" w:rsidR="00AC1C8A" w:rsidRPr="00ED7CA2" w:rsidRDefault="00AC1C8A" w:rsidP="00AC1C8A">
      <w:pPr>
        <w:spacing w:line="480" w:lineRule="auto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ED7CA2">
        <w:rPr>
          <w:rFonts w:asciiTheme="majorBidi" w:hAnsiTheme="majorBidi" w:cstheme="majorBidi"/>
          <w:bCs/>
          <w:color w:val="000000" w:themeColor="text1"/>
          <w:sz w:val="24"/>
          <w:szCs w:val="24"/>
        </w:rPr>
        <w:t>*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>Corresponding authors: LR Pokhrel, Phone: 252-737-5587; Email</w:t>
      </w:r>
      <w:r w:rsidRPr="00ED7CA2">
        <w:rPr>
          <w:rFonts w:asciiTheme="majorBidi" w:hAnsiTheme="majorBidi" w:cstheme="majorBidi"/>
          <w:bCs/>
          <w:color w:val="000000" w:themeColor="text1"/>
          <w:sz w:val="24"/>
          <w:szCs w:val="24"/>
        </w:rPr>
        <w:t>:</w:t>
      </w:r>
      <w:r w:rsidRPr="00ED7CA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hyperlink r:id="rId6" w:history="1">
        <w:r w:rsidRPr="00ED7CA2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</w:rPr>
          <w:t>pokhrell18@ecu.edu</w:t>
        </w:r>
      </w:hyperlink>
    </w:p>
    <w:p w14:paraId="750756F7" w14:textId="77777777" w:rsidR="00AC1C8A" w:rsidRPr="00ED7CA2" w:rsidRDefault="00AC1C8A" w:rsidP="00AC1C8A">
      <w:pPr>
        <w:spacing w:line="480" w:lineRule="auto"/>
        <w:ind w:left="2160"/>
        <w:jc w:val="both"/>
        <w:rPr>
          <w:rStyle w:val="Hyperlink"/>
          <w:rFonts w:asciiTheme="majorBidi" w:hAnsiTheme="majorBidi" w:cstheme="majorBidi"/>
          <w:color w:val="000000" w:themeColor="text1"/>
          <w:sz w:val="24"/>
          <w:szCs w:val="24"/>
        </w:rPr>
      </w:pPr>
      <w:r w:rsidRPr="00ED7CA2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 S Fallah, Phone: </w:t>
      </w:r>
      <w:r w:rsidRPr="00ED7CA2">
        <w:rPr>
          <w:rFonts w:asciiTheme="majorBidi" w:hAnsiTheme="majorBidi" w:cstheme="majorBidi"/>
          <w:bCs/>
          <w:color w:val="000000" w:themeColor="text1"/>
          <w:sz w:val="24"/>
          <w:szCs w:val="24"/>
          <w:lang w:bidi="fa-IR"/>
        </w:rPr>
        <w:t>+983832324428</w:t>
      </w:r>
      <w:r w:rsidRPr="00ED7CA2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; Email: </w:t>
      </w:r>
      <w:hyperlink r:id="rId7" w:history="1">
        <w:r w:rsidRPr="00ED7CA2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</w:rPr>
          <w:t>fallah-s@sku.ac.ir</w:t>
        </w:r>
      </w:hyperlink>
    </w:p>
    <w:p w14:paraId="35A02636" w14:textId="77777777" w:rsidR="00AC1C8A" w:rsidRPr="00ED7CA2" w:rsidRDefault="00AC1C8A" w:rsidP="00AC1C8A">
      <w:pPr>
        <w:rPr>
          <w:lang w:bidi="fa-IR"/>
        </w:rPr>
      </w:pPr>
    </w:p>
    <w:p w14:paraId="535E2032" w14:textId="77777777" w:rsidR="00AB0D3C" w:rsidRDefault="00AB0D3C" w:rsidP="009F7321">
      <w:pPr>
        <w:tabs>
          <w:tab w:val="left" w:pos="9072"/>
        </w:tabs>
        <w:spacing w:line="360" w:lineRule="auto"/>
        <w:rPr>
          <w:rFonts w:cs="Arial"/>
          <w:noProof/>
          <w:rtl/>
        </w:rPr>
      </w:pPr>
    </w:p>
    <w:p w14:paraId="3B28B76F" w14:textId="7A8D5665" w:rsidR="001B524D" w:rsidRPr="00E23564" w:rsidRDefault="008B2A3B" w:rsidP="009F7321">
      <w:pPr>
        <w:tabs>
          <w:tab w:val="left" w:pos="9072"/>
        </w:tabs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>
        <w:rPr>
          <w:rFonts w:cs="Arial"/>
          <w:noProof/>
          <w:rtl/>
        </w:rPr>
        <w:lastRenderedPageBreak/>
        <w:drawing>
          <wp:inline distT="0" distB="0" distL="0" distR="0" wp14:anchorId="22C36251" wp14:editId="3C9F7FAA">
            <wp:extent cx="2867025" cy="2438400"/>
            <wp:effectExtent l="0" t="0" r="9525" b="0"/>
            <wp:docPr id="7" name="Picture 7" descr="C:\Users\Mahin\Desktop\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hin\Desktop\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524D">
        <w:rPr>
          <w:rFonts w:cs="Arial"/>
          <w:noProof/>
          <w:rtl/>
        </w:rPr>
        <w:drawing>
          <wp:inline distT="0" distB="0" distL="0" distR="0" wp14:anchorId="3B28B774" wp14:editId="3B28B775">
            <wp:extent cx="2924175" cy="2438400"/>
            <wp:effectExtent l="0" t="0" r="9525" b="0"/>
            <wp:docPr id="8" name="Picture 8" descr="C:\Users\Mahin\Desktop\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hin\Desktop\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inline distT="0" distB="0" distL="0" distR="0" wp14:anchorId="66770B86" wp14:editId="0001FC6F">
            <wp:extent cx="2876550" cy="2514600"/>
            <wp:effectExtent l="0" t="0" r="0" b="0"/>
            <wp:docPr id="10" name="Picture 10" descr="C:\Users\Mahin\Desktop\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hin\Desktop\c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065F">
        <w:rPr>
          <w:rFonts w:cs="Arial"/>
          <w:noProof/>
          <w:rtl/>
        </w:rPr>
        <w:drawing>
          <wp:inline distT="0" distB="0" distL="0" distR="0" wp14:anchorId="3B28B778" wp14:editId="3B28B779">
            <wp:extent cx="2933700" cy="2505075"/>
            <wp:effectExtent l="0" t="0" r="0" b="9525"/>
            <wp:docPr id="11" name="Picture 11" descr="C:\Users\Mahin\Desktop\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hin\Desktop\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8B773" w14:textId="07C1904A" w:rsidR="00670809" w:rsidRDefault="00355EDB" w:rsidP="00471108">
      <w:pPr>
        <w:bidi/>
        <w:jc w:val="right"/>
        <w:rPr>
          <w:rFonts w:asciiTheme="majorBidi" w:hAnsiTheme="majorBidi" w:cstheme="majorBidi"/>
          <w:sz w:val="24"/>
          <w:szCs w:val="24"/>
          <w:lang w:val="en-GB" w:bidi="fa-IR"/>
        </w:rPr>
      </w:pPr>
      <w:r w:rsidRPr="000E49C6"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  <w:t xml:space="preserve">Figure </w:t>
      </w:r>
      <w:r w:rsidR="0046098C" w:rsidRPr="000E49C6"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  <w:t>S</w:t>
      </w:r>
      <w:r w:rsidR="00CA173E" w:rsidRPr="000E49C6"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  <w:t>1</w:t>
      </w:r>
      <w:r w:rsidR="00E309C1" w:rsidRPr="000E49C6">
        <w:rPr>
          <w:rFonts w:asciiTheme="majorBidi" w:hAnsiTheme="majorBidi" w:cstheme="majorBidi"/>
          <w:b/>
          <w:bCs/>
          <w:sz w:val="24"/>
          <w:szCs w:val="24"/>
          <w:lang w:val="en-GB" w:bidi="fa-IR"/>
        </w:rPr>
        <w:t xml:space="preserve">. </w:t>
      </w:r>
      <w:r w:rsidR="00127C09">
        <w:rPr>
          <w:rFonts w:asciiTheme="majorBidi" w:hAnsiTheme="majorBidi" w:cstheme="majorBidi"/>
          <w:sz w:val="24"/>
          <w:szCs w:val="24"/>
          <w:lang w:val="en-GB" w:bidi="fa-IR"/>
        </w:rPr>
        <w:t xml:space="preserve">Pot placement in soil mounds (a </w:t>
      </w:r>
      <w:r w:rsidR="00E309C1" w:rsidRPr="00E309C1">
        <w:rPr>
          <w:rFonts w:asciiTheme="majorBidi" w:hAnsiTheme="majorBidi" w:cstheme="majorBidi"/>
          <w:sz w:val="24"/>
          <w:szCs w:val="24"/>
          <w:lang w:val="en-GB" w:bidi="fa-IR"/>
        </w:rPr>
        <w:t>and b) and vegetative and reproductive growth</w:t>
      </w:r>
      <w:r w:rsidR="00573750">
        <w:rPr>
          <w:rFonts w:asciiTheme="majorBidi" w:hAnsiTheme="majorBidi" w:cstheme="majorBidi"/>
          <w:sz w:val="24"/>
          <w:szCs w:val="24"/>
          <w:lang w:val="en-GB" w:bidi="fa-IR"/>
        </w:rPr>
        <w:t xml:space="preserve"> of soybean</w:t>
      </w:r>
      <w:r w:rsidR="00132B0A">
        <w:rPr>
          <w:rFonts w:asciiTheme="majorBidi" w:hAnsiTheme="majorBidi" w:cstheme="majorBidi"/>
          <w:sz w:val="24"/>
          <w:szCs w:val="24"/>
          <w:lang w:val="en-GB" w:bidi="fa-IR"/>
        </w:rPr>
        <w:t xml:space="preserve"> (c and d).</w:t>
      </w:r>
      <w:r w:rsidR="00573750">
        <w:rPr>
          <w:rFonts w:asciiTheme="majorBidi" w:hAnsiTheme="majorBidi" w:cstheme="majorBidi"/>
          <w:sz w:val="24"/>
          <w:szCs w:val="24"/>
          <w:lang w:val="en-GB" w:bidi="fa-IR"/>
        </w:rPr>
        <w:t xml:space="preserve"> </w:t>
      </w:r>
    </w:p>
    <w:p w14:paraId="559EECA5" w14:textId="77777777" w:rsidR="00134397" w:rsidRDefault="00134397" w:rsidP="00134397">
      <w:pPr>
        <w:bidi/>
        <w:rPr>
          <w:rFonts w:asciiTheme="majorBidi" w:hAnsiTheme="majorBidi" w:cstheme="majorBidi"/>
          <w:sz w:val="24"/>
          <w:szCs w:val="24"/>
          <w:lang w:val="en-GB" w:bidi="fa-IR"/>
        </w:rPr>
      </w:pPr>
    </w:p>
    <w:p w14:paraId="317AB13B" w14:textId="4AEDE59F" w:rsidR="00134397" w:rsidRDefault="00134397" w:rsidP="00134397">
      <w:pPr>
        <w:tabs>
          <w:tab w:val="left" w:pos="8673"/>
        </w:tabs>
        <w:bidi/>
        <w:rPr>
          <w:rtl/>
          <w:lang w:bidi="fa-IR"/>
        </w:rPr>
      </w:pPr>
      <w:r>
        <w:rPr>
          <w:rtl/>
          <w:lang w:bidi="fa-IR"/>
        </w:rPr>
        <w:tab/>
      </w:r>
    </w:p>
    <w:p w14:paraId="3B26C9CF" w14:textId="77777777" w:rsidR="00134397" w:rsidRDefault="00134397" w:rsidP="00134397">
      <w:pPr>
        <w:tabs>
          <w:tab w:val="left" w:pos="8673"/>
        </w:tabs>
        <w:bidi/>
        <w:rPr>
          <w:rtl/>
          <w:lang w:bidi="fa-IR"/>
        </w:rPr>
      </w:pPr>
    </w:p>
    <w:p w14:paraId="04FA4773" w14:textId="77777777" w:rsidR="00134397" w:rsidRDefault="00134397" w:rsidP="00134397">
      <w:pPr>
        <w:tabs>
          <w:tab w:val="left" w:pos="8673"/>
        </w:tabs>
        <w:bidi/>
        <w:rPr>
          <w:rtl/>
          <w:lang w:bidi="fa-IR"/>
        </w:rPr>
      </w:pPr>
    </w:p>
    <w:p w14:paraId="105CCA45" w14:textId="77777777" w:rsidR="00134397" w:rsidRDefault="00134397" w:rsidP="00134397">
      <w:pPr>
        <w:tabs>
          <w:tab w:val="left" w:pos="8673"/>
        </w:tabs>
        <w:bidi/>
        <w:rPr>
          <w:rtl/>
          <w:lang w:bidi="fa-IR"/>
        </w:rPr>
      </w:pPr>
    </w:p>
    <w:p w14:paraId="6D356AF6" w14:textId="77777777" w:rsidR="00134397" w:rsidRDefault="00134397" w:rsidP="00134397">
      <w:pPr>
        <w:tabs>
          <w:tab w:val="left" w:pos="8673"/>
        </w:tabs>
        <w:bidi/>
        <w:rPr>
          <w:rtl/>
          <w:lang w:bidi="fa-IR"/>
        </w:rPr>
      </w:pPr>
    </w:p>
    <w:p w14:paraId="232FA49B" w14:textId="77777777" w:rsidR="00134397" w:rsidRDefault="00134397" w:rsidP="00134397">
      <w:pPr>
        <w:tabs>
          <w:tab w:val="left" w:pos="8673"/>
        </w:tabs>
        <w:bidi/>
        <w:rPr>
          <w:rtl/>
          <w:lang w:bidi="fa-IR"/>
        </w:rPr>
      </w:pPr>
    </w:p>
    <w:p w14:paraId="753529F0" w14:textId="77777777" w:rsidR="00134397" w:rsidRDefault="00134397" w:rsidP="00134397">
      <w:pPr>
        <w:tabs>
          <w:tab w:val="left" w:pos="8673"/>
        </w:tabs>
        <w:bidi/>
        <w:rPr>
          <w:rtl/>
          <w:lang w:bidi="fa-IR"/>
        </w:rPr>
      </w:pPr>
    </w:p>
    <w:p w14:paraId="6901D241" w14:textId="77777777" w:rsidR="00134397" w:rsidRPr="00FE27ED" w:rsidRDefault="00134397" w:rsidP="00134397">
      <w:pPr>
        <w:rPr>
          <w:rFonts w:asciiTheme="majorBidi" w:hAnsiTheme="majorBidi" w:cstheme="majorBidi"/>
          <w:sz w:val="24"/>
          <w:szCs w:val="24"/>
          <w:rtl/>
          <w:lang w:val="en"/>
        </w:rPr>
      </w:pPr>
      <w:r w:rsidRPr="000E49C6"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  <w:lastRenderedPageBreak/>
        <w:t>Table S</w:t>
      </w:r>
      <w:r w:rsidRPr="000E49C6">
        <w:rPr>
          <w:rStyle w:val="rynqvb"/>
          <w:rFonts w:asciiTheme="majorBidi" w:hAnsiTheme="majorBidi" w:cstheme="majorBidi"/>
          <w:b/>
          <w:bCs/>
          <w:sz w:val="24"/>
          <w:szCs w:val="24"/>
        </w:rPr>
        <w:t>1</w:t>
      </w:r>
      <w:r w:rsidRPr="000E49C6">
        <w:rPr>
          <w:rStyle w:val="rynqvb"/>
          <w:rFonts w:asciiTheme="majorBidi" w:hAnsiTheme="majorBidi" w:cstheme="majorBidi"/>
          <w:b/>
          <w:bCs/>
          <w:sz w:val="24"/>
          <w:szCs w:val="24"/>
          <w:lang w:val="en"/>
        </w:rPr>
        <w:t>.</w:t>
      </w:r>
      <w:r>
        <w:rPr>
          <w:rStyle w:val="rynqv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Pr="00FE27ED">
        <w:rPr>
          <w:rFonts w:ascii="Times New Roman" w:eastAsia="SimSun" w:hAnsi="Times New Roman" w:cs="B Lotus"/>
          <w:sz w:val="24"/>
          <w:szCs w:val="24"/>
          <w:lang w:bidi="fa-IR"/>
        </w:rPr>
        <w:t xml:space="preserve">Meteorological information of experimental site.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1848"/>
        <w:gridCol w:w="1867"/>
        <w:gridCol w:w="2501"/>
        <w:gridCol w:w="1269"/>
      </w:tblGrid>
      <w:tr w:rsidR="00134397" w:rsidRPr="000F7CD7" w14:paraId="7879F92D" w14:textId="77777777" w:rsidTr="00D87764"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05EC0679" w14:textId="77777777" w:rsidR="00134397" w:rsidRPr="00FF16E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FF16E7">
              <w:rPr>
                <w:rStyle w:val="rynqvb"/>
                <w:rFonts w:asciiTheme="majorBidi" w:hAnsiTheme="majorBidi" w:cstheme="majorBidi"/>
                <w:lang w:val="en"/>
              </w:rPr>
              <w:t>amount of precipitation</w:t>
            </w:r>
            <w:r w:rsidRPr="00FF16E7">
              <w:rPr>
                <w:rFonts w:asciiTheme="majorBidi" w:eastAsia="SimSun" w:hAnsiTheme="majorBidi" w:cstheme="majorBidi"/>
                <w:rtl/>
                <w:lang w:bidi="fa-IR"/>
              </w:rPr>
              <w:t xml:space="preserve"> </w:t>
            </w:r>
            <w:r w:rsidRPr="00FF16E7">
              <w:rPr>
                <w:rFonts w:asciiTheme="majorBidi" w:eastAsia="SimSun" w:hAnsiTheme="majorBidi" w:cstheme="majorBidi"/>
                <w:lang w:bidi="fa-IR"/>
              </w:rPr>
              <w:t>(mm)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4AC0F0ED" w14:textId="77777777" w:rsidR="00134397" w:rsidRPr="00D05D99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D05D99">
              <w:rPr>
                <w:rStyle w:val="rynqvb"/>
                <w:rFonts w:asciiTheme="majorBidi" w:hAnsiTheme="majorBidi" w:cstheme="majorBidi"/>
                <w:lang w:val="en"/>
              </w:rPr>
              <w:t>Average relative humidity (</w:t>
            </w:r>
            <w:r w:rsidRPr="00D05D99">
              <w:rPr>
                <w:rFonts w:asciiTheme="majorBidi" w:eastAsia="SimSun" w:hAnsiTheme="majorBidi" w:cstheme="majorBidi"/>
                <w:lang w:bidi="fa-IR"/>
              </w:rPr>
              <w:t>%</w:t>
            </w:r>
            <w:r w:rsidRPr="00D05D99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14:paraId="66E78AF0" w14:textId="77777777" w:rsidR="00134397" w:rsidRPr="00D05D99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D05D99">
              <w:rPr>
                <w:rStyle w:val="rynqvb"/>
                <w:rFonts w:asciiTheme="majorBidi" w:hAnsiTheme="majorBidi" w:cstheme="majorBidi"/>
                <w:lang w:val="en"/>
              </w:rPr>
              <w:t>Average temperature</w:t>
            </w:r>
            <w:r w:rsidRPr="00D05D99">
              <w:rPr>
                <w:rFonts w:asciiTheme="majorBidi" w:eastAsia="SimSun" w:hAnsiTheme="majorBidi" w:cstheme="majorBidi"/>
                <w:lang w:bidi="fa-IR"/>
              </w:rPr>
              <w:t xml:space="preserve"> ˚</w:t>
            </w:r>
            <w:r>
              <w:rPr>
                <w:rFonts w:asciiTheme="majorBidi" w:eastAsia="SimSun" w:hAnsiTheme="majorBidi" w:cstheme="majorBidi"/>
                <w:lang w:bidi="fa-IR"/>
              </w:rPr>
              <w:t>C</w:t>
            </w:r>
            <w:r w:rsidRPr="00D05D99">
              <w:rPr>
                <w:rFonts w:asciiTheme="majorBidi" w:eastAsia="SimSun" w:hAnsiTheme="majorBidi" w:cstheme="majorBidi"/>
                <w:lang w:bidi="fa-IR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5BCA0708" w14:textId="77777777" w:rsidR="00134397" w:rsidRPr="00D05D99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D05D99">
              <w:rPr>
                <w:rStyle w:val="rynqvb"/>
                <w:rFonts w:asciiTheme="majorBidi" w:hAnsiTheme="majorBidi" w:cstheme="majorBidi"/>
                <w:lang w:val="en"/>
              </w:rPr>
              <w:t xml:space="preserve">Photosynthetically active radiations </w:t>
            </w:r>
            <w:r>
              <w:rPr>
                <w:rFonts w:asciiTheme="majorBidi" w:eastAsia="SimSun" w:hAnsiTheme="majorBidi" w:cstheme="majorBidi"/>
                <w:lang w:bidi="fa-IR"/>
              </w:rPr>
              <w:t>(</w:t>
            </w:r>
            <w:proofErr w:type="spellStart"/>
            <w:r>
              <w:rPr>
                <w:rFonts w:asciiTheme="majorBidi" w:eastAsia="SimSun" w:hAnsiTheme="majorBidi" w:cstheme="majorBidi"/>
                <w:lang w:bidi="fa-IR"/>
              </w:rPr>
              <w:t>Mj</w:t>
            </w:r>
            <w:proofErr w:type="spellEnd"/>
            <w:r>
              <w:rPr>
                <w:rFonts w:asciiTheme="majorBidi" w:eastAsia="SimSun" w:hAnsiTheme="majorBidi" w:cstheme="majorBidi"/>
                <w:lang w:bidi="fa-IR"/>
              </w:rPr>
              <w:t>/</w:t>
            </w:r>
            <w:r w:rsidRPr="00D05D99">
              <w:rPr>
                <w:rFonts w:asciiTheme="majorBidi" w:eastAsia="SimSun" w:hAnsiTheme="majorBidi" w:cstheme="majorBidi"/>
                <w:lang w:bidi="fa-IR"/>
              </w:rPr>
              <w:t>m)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707CA2AF" w14:textId="77777777" w:rsidR="00134397" w:rsidRPr="00D05D99" w:rsidRDefault="00134397" w:rsidP="00D87764">
            <w:pPr>
              <w:rPr>
                <w:rFonts w:asciiTheme="majorBidi" w:hAnsiTheme="majorBidi" w:cstheme="majorBidi"/>
                <w:rtl/>
              </w:rPr>
            </w:pPr>
            <w:r w:rsidRPr="00D05D99">
              <w:rPr>
                <w:rStyle w:val="rynqvb"/>
                <w:rFonts w:asciiTheme="majorBidi" w:hAnsiTheme="majorBidi" w:cstheme="majorBidi"/>
                <w:lang w:val="en"/>
              </w:rPr>
              <w:t>Month</w:t>
            </w:r>
          </w:p>
        </w:tc>
      </w:tr>
      <w:tr w:rsidR="00134397" w:rsidRPr="000F7CD7" w14:paraId="565A576B" w14:textId="77777777" w:rsidTr="00D87764">
        <w:trPr>
          <w:trHeight w:val="432"/>
        </w:trPr>
        <w:tc>
          <w:tcPr>
            <w:tcW w:w="1915" w:type="dxa"/>
            <w:tcBorders>
              <w:top w:val="single" w:sz="4" w:space="0" w:color="auto"/>
            </w:tcBorders>
          </w:tcPr>
          <w:p w14:paraId="7A5918DF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0.18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14:paraId="471C2802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36.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14:paraId="1E37BE74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16.9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5B9226EE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2.5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10EC5A8C" w14:textId="77777777" w:rsidR="00134397" w:rsidRPr="000F7CD7" w:rsidRDefault="00134397" w:rsidP="00D87764">
            <w:pPr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June</w:t>
            </w:r>
          </w:p>
        </w:tc>
      </w:tr>
      <w:tr w:rsidR="00134397" w:rsidRPr="000F7CD7" w14:paraId="66F4FE43" w14:textId="77777777" w:rsidTr="00D87764">
        <w:trPr>
          <w:trHeight w:val="432"/>
        </w:trPr>
        <w:tc>
          <w:tcPr>
            <w:tcW w:w="1915" w:type="dxa"/>
          </w:tcPr>
          <w:p w14:paraId="62D8844D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</w:t>
            </w:r>
            <w:r>
              <w:rPr>
                <w:rFonts w:asciiTheme="majorBidi" w:hAnsiTheme="majorBidi" w:cstheme="majorBidi"/>
              </w:rPr>
              <w:t>.00</w:t>
            </w:r>
          </w:p>
        </w:tc>
        <w:tc>
          <w:tcPr>
            <w:tcW w:w="1915" w:type="dxa"/>
          </w:tcPr>
          <w:p w14:paraId="27587569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13.5</w:t>
            </w:r>
          </w:p>
        </w:tc>
        <w:tc>
          <w:tcPr>
            <w:tcW w:w="1915" w:type="dxa"/>
          </w:tcPr>
          <w:p w14:paraId="079D0528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23.</w:t>
            </w: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553" w:type="dxa"/>
          </w:tcPr>
          <w:p w14:paraId="2DDB7200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13.8</w:t>
            </w:r>
          </w:p>
        </w:tc>
        <w:tc>
          <w:tcPr>
            <w:tcW w:w="1278" w:type="dxa"/>
          </w:tcPr>
          <w:p w14:paraId="56B132C1" w14:textId="77777777" w:rsidR="00134397" w:rsidRPr="000F7CD7" w:rsidRDefault="00134397" w:rsidP="00D87764">
            <w:pPr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July</w:t>
            </w:r>
          </w:p>
        </w:tc>
      </w:tr>
      <w:tr w:rsidR="00134397" w:rsidRPr="000F7CD7" w14:paraId="2AF41494" w14:textId="77777777" w:rsidTr="00D87764">
        <w:trPr>
          <w:trHeight w:val="432"/>
        </w:trPr>
        <w:tc>
          <w:tcPr>
            <w:tcW w:w="1915" w:type="dxa"/>
          </w:tcPr>
          <w:p w14:paraId="5FCB3C9C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</w:t>
            </w:r>
            <w:r>
              <w:rPr>
                <w:rFonts w:asciiTheme="majorBidi" w:hAnsiTheme="majorBidi" w:cstheme="majorBidi"/>
              </w:rPr>
              <w:t>.00</w:t>
            </w:r>
          </w:p>
        </w:tc>
        <w:tc>
          <w:tcPr>
            <w:tcW w:w="1915" w:type="dxa"/>
          </w:tcPr>
          <w:p w14:paraId="12E11892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22.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915" w:type="dxa"/>
          </w:tcPr>
          <w:p w14:paraId="60786218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25.0</w:t>
            </w:r>
          </w:p>
        </w:tc>
        <w:tc>
          <w:tcPr>
            <w:tcW w:w="2553" w:type="dxa"/>
          </w:tcPr>
          <w:p w14:paraId="05581062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12.</w:t>
            </w: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278" w:type="dxa"/>
          </w:tcPr>
          <w:p w14:paraId="1E793507" w14:textId="77777777" w:rsidR="00134397" w:rsidRPr="000F7CD7" w:rsidRDefault="00134397" w:rsidP="00D87764">
            <w:pPr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August</w:t>
            </w:r>
          </w:p>
        </w:tc>
      </w:tr>
      <w:tr w:rsidR="00134397" w:rsidRPr="000F7CD7" w14:paraId="131B2459" w14:textId="77777777" w:rsidTr="00D87764">
        <w:trPr>
          <w:trHeight w:val="432"/>
        </w:trPr>
        <w:tc>
          <w:tcPr>
            <w:tcW w:w="1915" w:type="dxa"/>
          </w:tcPr>
          <w:p w14:paraId="70C62CBB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915" w:type="dxa"/>
          </w:tcPr>
          <w:p w14:paraId="7DAF0042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22.2</w:t>
            </w:r>
          </w:p>
        </w:tc>
        <w:tc>
          <w:tcPr>
            <w:tcW w:w="1915" w:type="dxa"/>
          </w:tcPr>
          <w:p w14:paraId="3DA9EDC5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22.9</w:t>
            </w:r>
          </w:p>
        </w:tc>
        <w:tc>
          <w:tcPr>
            <w:tcW w:w="2553" w:type="dxa"/>
          </w:tcPr>
          <w:p w14:paraId="3B1379E8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11</w:t>
            </w:r>
            <w:r>
              <w:rPr>
                <w:rFonts w:asciiTheme="majorBidi" w:hAnsiTheme="majorBidi" w:cstheme="majorBidi"/>
              </w:rPr>
              <w:t>.0</w:t>
            </w:r>
          </w:p>
        </w:tc>
        <w:tc>
          <w:tcPr>
            <w:tcW w:w="1278" w:type="dxa"/>
          </w:tcPr>
          <w:p w14:paraId="75387CDD" w14:textId="77777777" w:rsidR="00134397" w:rsidRPr="000F7CD7" w:rsidRDefault="00134397" w:rsidP="00D87764">
            <w:pPr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September</w:t>
            </w:r>
          </w:p>
        </w:tc>
      </w:tr>
      <w:tr w:rsidR="00134397" w:rsidRPr="000F7CD7" w14:paraId="26B174B2" w14:textId="77777777" w:rsidTr="00D87764">
        <w:trPr>
          <w:trHeight w:val="432"/>
        </w:trPr>
        <w:tc>
          <w:tcPr>
            <w:tcW w:w="1915" w:type="dxa"/>
            <w:tcBorders>
              <w:bottom w:val="single" w:sz="4" w:space="0" w:color="auto"/>
            </w:tcBorders>
          </w:tcPr>
          <w:p w14:paraId="134E19C4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</w:t>
            </w:r>
            <w:r>
              <w:rPr>
                <w:rFonts w:asciiTheme="majorBidi" w:hAnsiTheme="majorBidi" w:cstheme="majorBidi"/>
              </w:rPr>
              <w:t>.00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63F26DB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18.</w:t>
            </w: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FC2714F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20.3</w:t>
            </w: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14:paraId="51819DB1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10.2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748B7FC4" w14:textId="77777777" w:rsidR="00134397" w:rsidRPr="000F7CD7" w:rsidRDefault="00134397" w:rsidP="00D87764">
            <w:pPr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October</w:t>
            </w:r>
          </w:p>
        </w:tc>
      </w:tr>
    </w:tbl>
    <w:p w14:paraId="00D69920" w14:textId="77777777" w:rsidR="00134397" w:rsidRDefault="00134397" w:rsidP="00134397">
      <w:pPr>
        <w:bidi/>
        <w:spacing w:after="0" w:line="240" w:lineRule="auto"/>
        <w:jc w:val="both"/>
        <w:rPr>
          <w:rFonts w:ascii="Times New Roman" w:eastAsia="SimSun" w:hAnsi="Times New Roman" w:cs="B Lotus"/>
          <w:sz w:val="28"/>
          <w:szCs w:val="28"/>
          <w:rtl/>
          <w:lang w:bidi="fa-IR"/>
        </w:rPr>
      </w:pPr>
    </w:p>
    <w:p w14:paraId="43BD068A" w14:textId="77777777" w:rsidR="00134397" w:rsidRDefault="00134397" w:rsidP="00134397">
      <w:pPr>
        <w:bidi/>
        <w:spacing w:after="0" w:line="240" w:lineRule="auto"/>
        <w:jc w:val="both"/>
        <w:rPr>
          <w:rFonts w:ascii="Times New Roman" w:eastAsia="SimSun" w:hAnsi="Times New Roman" w:cs="B Lotus"/>
          <w:sz w:val="28"/>
          <w:szCs w:val="28"/>
          <w:lang w:bidi="fa-IR"/>
        </w:rPr>
      </w:pPr>
    </w:p>
    <w:p w14:paraId="45B0B287" w14:textId="77777777" w:rsidR="00134397" w:rsidRDefault="00134397" w:rsidP="00134397">
      <w:pPr>
        <w:spacing w:after="0" w:line="240" w:lineRule="auto"/>
        <w:jc w:val="both"/>
        <w:rPr>
          <w:rStyle w:val="rynqvb"/>
          <w:rFonts w:asciiTheme="majorBidi" w:hAnsiTheme="majorBidi" w:cstheme="majorBidi"/>
          <w:lang w:val="en"/>
        </w:rPr>
      </w:pPr>
      <w:r w:rsidRPr="00FE27ED">
        <w:rPr>
          <w:rStyle w:val="rynqvb"/>
          <w:rFonts w:asciiTheme="majorBidi" w:hAnsiTheme="majorBidi" w:cstheme="majorBidi"/>
          <w:b/>
          <w:bCs/>
          <w:lang w:val="en"/>
        </w:rPr>
        <w:t>Table S</w:t>
      </w:r>
      <w:r w:rsidRPr="00FE27ED">
        <w:rPr>
          <w:rStyle w:val="rynqvb"/>
          <w:rFonts w:asciiTheme="majorBidi" w:hAnsiTheme="majorBidi" w:cstheme="majorBidi"/>
          <w:b/>
          <w:bCs/>
        </w:rPr>
        <w:t>2</w:t>
      </w:r>
      <w:r>
        <w:rPr>
          <w:rStyle w:val="rynqvb"/>
          <w:rFonts w:asciiTheme="majorBidi" w:hAnsiTheme="majorBidi" w:cstheme="majorBidi"/>
        </w:rPr>
        <w:t>.</w:t>
      </w:r>
      <w:r w:rsidRPr="00AD418F">
        <w:rPr>
          <w:rStyle w:val="rynqvb"/>
          <w:rFonts w:asciiTheme="majorBidi" w:hAnsiTheme="majorBidi" w:cstheme="majorBidi"/>
          <w:lang w:val="en"/>
        </w:rPr>
        <w:t xml:space="preserve"> </w:t>
      </w:r>
      <w:r w:rsidRPr="00AA0D6D">
        <w:rPr>
          <w:rStyle w:val="rynqvb"/>
          <w:rFonts w:asciiTheme="majorBidi" w:hAnsiTheme="majorBidi" w:cstheme="majorBidi"/>
          <w:sz w:val="24"/>
          <w:szCs w:val="24"/>
          <w:lang w:val="en"/>
        </w:rPr>
        <w:t>Physical and chemical properties of used soil.</w:t>
      </w:r>
    </w:p>
    <w:p w14:paraId="26BDB48B" w14:textId="77777777" w:rsidR="00134397" w:rsidRPr="00AB4118" w:rsidRDefault="00134397" w:rsidP="00134397">
      <w:pPr>
        <w:spacing w:after="0" w:line="240" w:lineRule="auto"/>
        <w:jc w:val="both"/>
        <w:rPr>
          <w:rFonts w:ascii="Times New Roman" w:eastAsia="SimSun" w:hAnsi="Times New Roman" w:cs="B Lotus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jc w:val="righ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819"/>
        <w:gridCol w:w="820"/>
        <w:gridCol w:w="820"/>
        <w:gridCol w:w="825"/>
        <w:gridCol w:w="842"/>
        <w:gridCol w:w="900"/>
        <w:gridCol w:w="718"/>
        <w:gridCol w:w="768"/>
        <w:gridCol w:w="855"/>
        <w:gridCol w:w="1175"/>
      </w:tblGrid>
      <w:tr w:rsidR="00134397" w:rsidRPr="000F7CD7" w14:paraId="1CBDA19A" w14:textId="77777777" w:rsidTr="00D87764">
        <w:trPr>
          <w:trHeight w:val="728"/>
          <w:jc w:val="right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14:paraId="56C4079F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Fe</w:t>
            </w:r>
          </w:p>
          <w:p w14:paraId="39653169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mg/kg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14:paraId="7A254A07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Zn</w:t>
            </w:r>
          </w:p>
          <w:p w14:paraId="0395FA4A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mg/kg</w:t>
            </w:r>
          </w:p>
          <w:p w14:paraId="2BAF9338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09AF96E0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Mn</w:t>
            </w:r>
          </w:p>
          <w:p w14:paraId="303BC673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mg/kg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0038F0AA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Cu</w:t>
            </w:r>
          </w:p>
          <w:p w14:paraId="237556CB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mg/kg</w:t>
            </w:r>
          </w:p>
          <w:p w14:paraId="678F6397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14:paraId="02EC88C7" w14:textId="77777777" w:rsidR="00134397" w:rsidRPr="000F7CD7" w:rsidRDefault="00134397" w:rsidP="00D87764">
            <w:pPr>
              <w:jc w:val="center"/>
              <w:rPr>
                <w:rFonts w:asciiTheme="majorBidi" w:eastAsia="SimSun" w:hAnsiTheme="majorBidi" w:cstheme="majorBidi"/>
                <w:lang w:bidi="fa-IR"/>
              </w:rPr>
            </w:pPr>
            <w:r w:rsidRPr="000F7CD7">
              <w:rPr>
                <w:rFonts w:asciiTheme="majorBidi" w:eastAsia="SimSun" w:hAnsiTheme="majorBidi" w:cstheme="majorBidi"/>
                <w:lang w:bidi="fa-IR"/>
              </w:rPr>
              <w:t>K</w:t>
            </w:r>
          </w:p>
          <w:p w14:paraId="4747E381" w14:textId="77777777" w:rsidR="00134397" w:rsidRPr="000F7CD7" w:rsidRDefault="00134397" w:rsidP="00D87764">
            <w:pPr>
              <w:jc w:val="center"/>
              <w:rPr>
                <w:rFonts w:asciiTheme="majorBidi" w:eastAsia="SimSun" w:hAnsiTheme="majorBidi" w:cstheme="majorBidi"/>
                <w:rtl/>
                <w:lang w:bidi="fa-IR"/>
              </w:rPr>
            </w:pPr>
            <w:r w:rsidRPr="000F7CD7">
              <w:rPr>
                <w:rFonts w:asciiTheme="majorBidi" w:eastAsia="SimSun" w:hAnsiTheme="majorBidi" w:cstheme="majorBidi"/>
                <w:lang w:bidi="fa-IR"/>
              </w:rPr>
              <w:t>mg/kg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2BEFA1F6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P</w:t>
            </w:r>
          </w:p>
          <w:p w14:paraId="23251989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mg/kg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14:paraId="615154F7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Total N</w:t>
            </w:r>
          </w:p>
          <w:p w14:paraId="08356A6A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eastAsia="SimSun" w:hAnsiTheme="majorBidi" w:cstheme="majorBidi"/>
                <w:lang w:bidi="fa-IR"/>
              </w:rPr>
              <w:t>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04402074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</w:rPr>
            </w:pPr>
            <w:r w:rsidRPr="000F7CD7">
              <w:rPr>
                <w:rFonts w:asciiTheme="majorBidi" w:hAnsiTheme="majorBidi" w:cstheme="majorBidi"/>
              </w:rPr>
              <w:t>O.C</w:t>
            </w:r>
          </w:p>
          <w:p w14:paraId="2B29C19B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eastAsia="SimSun" w:hAnsiTheme="majorBidi" w:cstheme="majorBidi"/>
                <w:lang w:bidi="fa-IR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BF52B60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 xml:space="preserve">pH 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078DFA70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 xml:space="preserve">EC </w:t>
            </w:r>
            <w:proofErr w:type="spellStart"/>
            <w:r w:rsidRPr="000F7CD7">
              <w:rPr>
                <w:rFonts w:asciiTheme="majorBidi" w:hAnsiTheme="majorBidi" w:cstheme="majorBidi"/>
              </w:rPr>
              <w:t>dS</w:t>
            </w:r>
            <w:proofErr w:type="spellEnd"/>
            <w:r w:rsidRPr="000F7CD7">
              <w:rPr>
                <w:rFonts w:asciiTheme="majorBidi" w:hAnsiTheme="majorBidi" w:cstheme="majorBidi"/>
              </w:rPr>
              <w:t>/m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14:paraId="6CCD5834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Texture</w:t>
            </w:r>
          </w:p>
        </w:tc>
      </w:tr>
      <w:tr w:rsidR="00134397" w:rsidRPr="000F7CD7" w14:paraId="79247134" w14:textId="77777777" w:rsidTr="00D87764">
        <w:trPr>
          <w:trHeight w:hRule="exact" w:val="432"/>
          <w:jc w:val="right"/>
        </w:trPr>
        <w:tc>
          <w:tcPr>
            <w:tcW w:w="825" w:type="dxa"/>
            <w:tcBorders>
              <w:top w:val="single" w:sz="4" w:space="0" w:color="auto"/>
            </w:tcBorders>
          </w:tcPr>
          <w:p w14:paraId="31ED5B33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3.</w:t>
            </w: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14:paraId="79D08D97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0.47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50D4C06E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8.4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0CE72F6E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0.97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14:paraId="1C133EEB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469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29617A70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15.9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1BA2F5F4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0.0</w:t>
            </w: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55C24E42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0.66</w:t>
            </w:r>
          </w:p>
        </w:tc>
        <w:tc>
          <w:tcPr>
            <w:tcW w:w="813" w:type="dxa"/>
            <w:tcBorders>
              <w:top w:val="single" w:sz="4" w:space="0" w:color="auto"/>
            </w:tcBorders>
          </w:tcPr>
          <w:p w14:paraId="1A4111CC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8.</w:t>
            </w: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</w:tcBorders>
          </w:tcPr>
          <w:p w14:paraId="4D546E17" w14:textId="77777777" w:rsidR="00134397" w:rsidRPr="000F7CD7" w:rsidRDefault="00134397" w:rsidP="00D87764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0.65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14:paraId="3B103DED" w14:textId="77777777" w:rsidR="00134397" w:rsidRPr="000F7CD7" w:rsidRDefault="00134397" w:rsidP="00D87764">
            <w:pPr>
              <w:rPr>
                <w:rFonts w:asciiTheme="majorBidi" w:hAnsiTheme="majorBidi" w:cstheme="majorBidi"/>
                <w:rtl/>
              </w:rPr>
            </w:pPr>
            <w:r w:rsidRPr="000F7CD7">
              <w:rPr>
                <w:rFonts w:asciiTheme="majorBidi" w:hAnsiTheme="majorBidi" w:cstheme="majorBidi"/>
              </w:rPr>
              <w:t>Clay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0F7CD7">
              <w:rPr>
                <w:rFonts w:asciiTheme="majorBidi" w:hAnsiTheme="majorBidi" w:cstheme="majorBidi"/>
              </w:rPr>
              <w:t>loam</w:t>
            </w:r>
          </w:p>
        </w:tc>
      </w:tr>
    </w:tbl>
    <w:p w14:paraId="1CD9C25B" w14:textId="77777777" w:rsidR="00134397" w:rsidRPr="00134397" w:rsidRDefault="00134397" w:rsidP="00134397">
      <w:pPr>
        <w:tabs>
          <w:tab w:val="left" w:pos="8673"/>
        </w:tabs>
        <w:bidi/>
        <w:rPr>
          <w:lang w:bidi="fa-IR"/>
        </w:rPr>
      </w:pPr>
    </w:p>
    <w:sectPr w:rsidR="00134397" w:rsidRPr="00134397" w:rsidSect="002732AE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8B77E" w14:textId="77777777" w:rsidR="00C23B67" w:rsidRDefault="00C23B67" w:rsidP="00E23564">
      <w:pPr>
        <w:spacing w:after="0" w:line="240" w:lineRule="auto"/>
      </w:pPr>
      <w:r>
        <w:separator/>
      </w:r>
    </w:p>
  </w:endnote>
  <w:endnote w:type="continuationSeparator" w:id="0">
    <w:p w14:paraId="3B28B77F" w14:textId="77777777" w:rsidR="00C23B67" w:rsidRDefault="00C23B67" w:rsidP="00E2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DFDC8" w14:textId="7BF57F87" w:rsidR="002732AE" w:rsidRDefault="002732AE">
    <w:pPr>
      <w:pStyle w:val="Footer"/>
      <w:jc w:val="center"/>
    </w:pPr>
    <w:r>
      <w:t>S</w:t>
    </w:r>
    <w:sdt>
      <w:sdtPr>
        <w:id w:val="5983025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44A48F0" w14:textId="77777777" w:rsidR="002732AE" w:rsidRDefault="00273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8B77C" w14:textId="77777777" w:rsidR="00C23B67" w:rsidRDefault="00C23B67" w:rsidP="00E23564">
      <w:pPr>
        <w:spacing w:after="0" w:line="240" w:lineRule="auto"/>
      </w:pPr>
      <w:r>
        <w:separator/>
      </w:r>
    </w:p>
  </w:footnote>
  <w:footnote w:type="continuationSeparator" w:id="0">
    <w:p w14:paraId="3B28B77D" w14:textId="77777777" w:rsidR="00C23B67" w:rsidRDefault="00C23B67" w:rsidP="00E235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69E"/>
    <w:rsid w:val="0006769E"/>
    <w:rsid w:val="000E49C6"/>
    <w:rsid w:val="000F7CD7"/>
    <w:rsid w:val="00105AF5"/>
    <w:rsid w:val="00110D6B"/>
    <w:rsid w:val="00127C09"/>
    <w:rsid w:val="00132B0A"/>
    <w:rsid w:val="00134397"/>
    <w:rsid w:val="0014419C"/>
    <w:rsid w:val="00172854"/>
    <w:rsid w:val="001B524D"/>
    <w:rsid w:val="00245D3A"/>
    <w:rsid w:val="002732AE"/>
    <w:rsid w:val="002D3C8B"/>
    <w:rsid w:val="003337F7"/>
    <w:rsid w:val="00355EDB"/>
    <w:rsid w:val="0036245F"/>
    <w:rsid w:val="003B4D14"/>
    <w:rsid w:val="00402184"/>
    <w:rsid w:val="00432D9A"/>
    <w:rsid w:val="0044106B"/>
    <w:rsid w:val="0046098C"/>
    <w:rsid w:val="00471108"/>
    <w:rsid w:val="00506F25"/>
    <w:rsid w:val="00573750"/>
    <w:rsid w:val="00611AF3"/>
    <w:rsid w:val="00646D05"/>
    <w:rsid w:val="00670809"/>
    <w:rsid w:val="006A39E3"/>
    <w:rsid w:val="006A6DCF"/>
    <w:rsid w:val="007C38CF"/>
    <w:rsid w:val="008B2A3B"/>
    <w:rsid w:val="00907FD1"/>
    <w:rsid w:val="00981FDA"/>
    <w:rsid w:val="009C01C5"/>
    <w:rsid w:val="009F7321"/>
    <w:rsid w:val="00AA0D6D"/>
    <w:rsid w:val="00AB0D3C"/>
    <w:rsid w:val="00AB4118"/>
    <w:rsid w:val="00AC1C8A"/>
    <w:rsid w:val="00AD26CD"/>
    <w:rsid w:val="00AD418F"/>
    <w:rsid w:val="00B456B7"/>
    <w:rsid w:val="00B57DF8"/>
    <w:rsid w:val="00BC06ED"/>
    <w:rsid w:val="00BF6A4B"/>
    <w:rsid w:val="00C23B67"/>
    <w:rsid w:val="00CA173E"/>
    <w:rsid w:val="00D05D99"/>
    <w:rsid w:val="00D5288D"/>
    <w:rsid w:val="00D56448"/>
    <w:rsid w:val="00D566B8"/>
    <w:rsid w:val="00D91DF2"/>
    <w:rsid w:val="00E01486"/>
    <w:rsid w:val="00E23564"/>
    <w:rsid w:val="00E309C1"/>
    <w:rsid w:val="00EC4190"/>
    <w:rsid w:val="00ED065F"/>
    <w:rsid w:val="00F54689"/>
    <w:rsid w:val="00FA36B3"/>
    <w:rsid w:val="00FE27ED"/>
    <w:rsid w:val="00FF16E7"/>
    <w:rsid w:val="00FF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8B722"/>
  <w15:docId w15:val="{D6205688-D8D1-4813-81ED-B8931AB6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C8A"/>
    <w:pPr>
      <w:keepNext/>
      <w:keepLines/>
      <w:bidi/>
      <w:spacing w:before="480" w:after="0" w:line="240" w:lineRule="auto"/>
      <w:ind w:firstLine="34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76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69E"/>
    <w:pPr>
      <w:bidi/>
      <w:spacing w:after="0" w:line="240" w:lineRule="auto"/>
      <w:ind w:firstLine="340"/>
      <w:jc w:val="both"/>
    </w:pPr>
    <w:rPr>
      <w:rFonts w:ascii="Times New Roman" w:eastAsia="SimSun" w:hAnsi="Times New Roman" w:cs="B Lotus"/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69E"/>
    <w:rPr>
      <w:rFonts w:ascii="Times New Roman" w:eastAsia="SimSun" w:hAnsi="Times New Roman" w:cs="B Lotus"/>
      <w:sz w:val="20"/>
      <w:szCs w:val="20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69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6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06769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CD7"/>
    <w:pPr>
      <w:bidi w:val="0"/>
      <w:spacing w:after="200"/>
      <w:ind w:firstLine="0"/>
      <w:jc w:val="left"/>
    </w:pPr>
    <w:rPr>
      <w:rFonts w:asciiTheme="minorHAnsi" w:eastAsiaTheme="minorHAnsi" w:hAnsiTheme="minorHAnsi" w:cstheme="minorBidi"/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CD7"/>
    <w:rPr>
      <w:rFonts w:ascii="Times New Roman" w:eastAsia="SimSun" w:hAnsi="Times New Roman" w:cs="B Lotus"/>
      <w:b/>
      <w:bCs/>
      <w:sz w:val="20"/>
      <w:szCs w:val="20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E23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564"/>
  </w:style>
  <w:style w:type="paragraph" w:styleId="Footer">
    <w:name w:val="footer"/>
    <w:basedOn w:val="Normal"/>
    <w:link w:val="FooterChar"/>
    <w:uiPriority w:val="99"/>
    <w:unhideWhenUsed/>
    <w:rsid w:val="00E23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564"/>
  </w:style>
  <w:style w:type="character" w:customStyle="1" w:styleId="Heading1Char">
    <w:name w:val="Heading 1 Char"/>
    <w:basedOn w:val="DefaultParagraphFont"/>
    <w:link w:val="Heading1"/>
    <w:uiPriority w:val="9"/>
    <w:rsid w:val="00AC1C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fa-IR"/>
    </w:rPr>
  </w:style>
  <w:style w:type="character" w:customStyle="1" w:styleId="title-text">
    <w:name w:val="title-text"/>
    <w:basedOn w:val="DefaultParagraphFont"/>
    <w:rsid w:val="00AC1C8A"/>
  </w:style>
  <w:style w:type="character" w:styleId="Hyperlink">
    <w:name w:val="Hyperlink"/>
    <w:basedOn w:val="DefaultParagraphFont"/>
    <w:uiPriority w:val="99"/>
    <w:unhideWhenUsed/>
    <w:rsid w:val="00AC1C8A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AC1C8A"/>
  </w:style>
  <w:style w:type="character" w:styleId="FootnoteReference">
    <w:name w:val="footnote reference"/>
    <w:basedOn w:val="DefaultParagraphFont"/>
    <w:uiPriority w:val="99"/>
    <w:semiHidden/>
    <w:unhideWhenUsed/>
    <w:rsid w:val="00AC1C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allah-s@sku.ac.ir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khrell18@ecu.edu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shahin</dc:creator>
  <cp:lastModifiedBy>Pokhrel, Lok R</cp:lastModifiedBy>
  <cp:revision>16</cp:revision>
  <dcterms:created xsi:type="dcterms:W3CDTF">2024-06-25T16:43:00Z</dcterms:created>
  <dcterms:modified xsi:type="dcterms:W3CDTF">2024-07-04T18:36:00Z</dcterms:modified>
</cp:coreProperties>
</file>