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FEC79" w14:textId="1C81976F" w:rsidR="00422D34" w:rsidRPr="008B056E" w:rsidRDefault="00190A64" w:rsidP="008B056E">
      <w:pP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90A64">
        <w:rPr>
          <w:rFonts w:ascii="Times New Roman" w:hAnsi="Times New Roman" w:cs="Times New Roman"/>
          <w:sz w:val="20"/>
          <w:szCs w:val="20"/>
          <w:lang w:val="en-GB"/>
        </w:rPr>
        <w:t>Supplementary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Table 1: Study sites, coordinates </w:t>
      </w:r>
      <w:r>
        <w:rPr>
          <w:rFonts w:ascii="Times New Roman" w:hAnsi="Times New Roman" w:cs="Times New Roman"/>
          <w:sz w:val="20"/>
          <w:szCs w:val="20"/>
          <w:lang w:val="en-GB"/>
        </w:rPr>
        <w:t>and location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, and water body </w:t>
      </w:r>
      <w:r w:rsidR="00422D34">
        <w:rPr>
          <w:rFonts w:ascii="Times New Roman" w:hAnsi="Times New Roman" w:cs="Times New Roman"/>
          <w:sz w:val="20"/>
          <w:szCs w:val="20"/>
          <w:lang w:val="en-GB"/>
        </w:rPr>
        <w:t>lake-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>type</w:t>
      </w:r>
      <w:r w:rsidR="00422D3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and codes according to the </w:t>
      </w:r>
      <w:r w:rsidR="00693921">
        <w:rPr>
          <w:rFonts w:ascii="Times New Roman" w:hAnsi="Times New Roman" w:cs="Times New Roman"/>
          <w:sz w:val="20"/>
          <w:szCs w:val="20"/>
          <w:lang w:val="en-GB"/>
        </w:rPr>
        <w:t xml:space="preserve">Lake Types classification for the WFD development under the 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>Spanish regulation RD 817/2015</w:t>
      </w:r>
      <w:r w:rsidR="00F210CB">
        <w:rPr>
          <w:rFonts w:ascii="Times New Roman" w:hAnsi="Times New Roman" w:cs="Times New Roman"/>
          <w:sz w:val="20"/>
          <w:szCs w:val="20"/>
          <w:lang w:val="en-GB"/>
        </w:rPr>
        <w:t xml:space="preserve"> (BOE 2015)</w:t>
      </w:r>
      <w:r w:rsidR="003703E4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 xml:space="preserve">L-T20 (Continental, hyposaline or </w:t>
      </w:r>
      <w:proofErr w:type="spellStart"/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>mesosaline</w:t>
      </w:r>
      <w:proofErr w:type="spellEnd"/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>, permanent)</w:t>
      </w:r>
      <w:r w:rsidR="003703E4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 xml:space="preserve"> L-T21 (Continental, hyposaline or </w:t>
      </w:r>
      <w:proofErr w:type="spellStart"/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>mesosaline</w:t>
      </w:r>
      <w:proofErr w:type="spellEnd"/>
      <w:r w:rsidR="003703E4" w:rsidRPr="008B056E">
        <w:rPr>
          <w:rFonts w:ascii="Times New Roman" w:hAnsi="Times New Roman" w:cs="Times New Roman"/>
          <w:sz w:val="20"/>
          <w:szCs w:val="20"/>
          <w:lang w:val="en-GB"/>
        </w:rPr>
        <w:t>, temporary); L-T22 (Continental, hypersaline, permanent); L-T23 (Continental, hypersaline. Temporary)</w:t>
      </w:r>
      <w:r w:rsidR="003703E4">
        <w:rPr>
          <w:rFonts w:ascii="Times New Roman" w:hAnsi="Times New Roman" w:cs="Times New Roman"/>
          <w:sz w:val="20"/>
          <w:szCs w:val="20"/>
          <w:lang w:val="en-GB"/>
        </w:rPr>
        <w:t>; L-T25 (</w:t>
      </w:r>
      <w:r w:rsidR="003703E4" w:rsidRPr="00F210CB">
        <w:rPr>
          <w:rFonts w:ascii="Times New Roman" w:hAnsi="Times New Roman" w:cs="Times New Roman"/>
          <w:sz w:val="20"/>
          <w:szCs w:val="20"/>
          <w:lang w:val="en-GB"/>
        </w:rPr>
        <w:t xml:space="preserve">Continental, fluvial origin, flood plain, hyposaline or </w:t>
      </w:r>
      <w:proofErr w:type="spellStart"/>
      <w:r w:rsidR="003703E4" w:rsidRPr="00F210CB">
        <w:rPr>
          <w:rFonts w:ascii="Times New Roman" w:hAnsi="Times New Roman" w:cs="Times New Roman"/>
          <w:sz w:val="20"/>
          <w:szCs w:val="20"/>
          <w:lang w:val="en-GB"/>
        </w:rPr>
        <w:t>mesosaline</w:t>
      </w:r>
      <w:proofErr w:type="spellEnd"/>
      <w:proofErr w:type="gramStart"/>
      <w:r w:rsidR="003703E4">
        <w:rPr>
          <w:rFonts w:ascii="Times New Roman" w:hAnsi="Times New Roman" w:cs="Times New Roman"/>
          <w:sz w:val="20"/>
          <w:szCs w:val="20"/>
          <w:lang w:val="en-GB"/>
        </w:rPr>
        <w:t>).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those lakes not </w:t>
      </w:r>
      <w:r w:rsidR="00693921">
        <w:rPr>
          <w:rFonts w:ascii="Times New Roman" w:hAnsi="Times New Roman" w:cs="Times New Roman"/>
          <w:sz w:val="20"/>
          <w:szCs w:val="20"/>
          <w:lang w:val="en-GB"/>
        </w:rPr>
        <w:t>designed as waterbodies by the WFD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in the </w:t>
      </w:r>
      <w:r w:rsidR="00F210CB">
        <w:rPr>
          <w:rFonts w:ascii="Times New Roman" w:hAnsi="Times New Roman" w:cs="Times New Roman"/>
          <w:sz w:val="20"/>
          <w:szCs w:val="20"/>
          <w:lang w:val="en-GB"/>
        </w:rPr>
        <w:t xml:space="preserve">Spanish 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>ecological status monitoring network, a water body type was assigned according to their ecological features</w:t>
      </w:r>
      <w:r w:rsidR="008B056E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. </w:t>
      </w:r>
    </w:p>
    <w:tbl>
      <w:tblPr>
        <w:tblStyle w:val="Taulaambquadrcula"/>
        <w:tblW w:w="13666" w:type="dxa"/>
        <w:jc w:val="center"/>
        <w:tblLook w:val="04A0" w:firstRow="1" w:lastRow="0" w:firstColumn="1" w:lastColumn="0" w:noHBand="0" w:noVBand="1"/>
      </w:tblPr>
      <w:tblGrid>
        <w:gridCol w:w="846"/>
        <w:gridCol w:w="2835"/>
        <w:gridCol w:w="981"/>
        <w:gridCol w:w="1003"/>
        <w:gridCol w:w="866"/>
        <w:gridCol w:w="2395"/>
        <w:gridCol w:w="1659"/>
        <w:gridCol w:w="2267"/>
        <w:gridCol w:w="814"/>
      </w:tblGrid>
      <w:tr w:rsidR="008B056E" w:rsidRPr="00134D02" w14:paraId="56E37A87" w14:textId="77777777" w:rsidTr="008B056E">
        <w:trPr>
          <w:trHeight w:val="900"/>
          <w:jc w:val="center"/>
        </w:trPr>
        <w:tc>
          <w:tcPr>
            <w:tcW w:w="846" w:type="dxa"/>
            <w:shd w:val="clear" w:color="auto" w:fill="F2F2F2" w:themeFill="background1" w:themeFillShade="F2"/>
            <w:noWrap/>
            <w:vAlign w:val="center"/>
            <w:hideMark/>
          </w:tcPr>
          <w:p w14:paraId="42BB2664" w14:textId="77777777" w:rsidR="008B056E" w:rsidRPr="00134D02" w:rsidRDefault="008B056E" w:rsidP="00190A64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SITE</w:t>
            </w:r>
          </w:p>
        </w:tc>
        <w:tc>
          <w:tcPr>
            <w:tcW w:w="2835" w:type="dxa"/>
            <w:shd w:val="clear" w:color="auto" w:fill="F2F2F2" w:themeFill="background1" w:themeFillShade="F2"/>
            <w:noWrap/>
            <w:vAlign w:val="center"/>
            <w:hideMark/>
          </w:tcPr>
          <w:p w14:paraId="20BCA239" w14:textId="77777777" w:rsidR="008B056E" w:rsidRPr="00422D34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422D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Name</w:t>
            </w:r>
            <w:proofErr w:type="spellEnd"/>
          </w:p>
        </w:tc>
        <w:tc>
          <w:tcPr>
            <w:tcW w:w="981" w:type="dxa"/>
            <w:shd w:val="clear" w:color="auto" w:fill="F2F2F2" w:themeFill="background1" w:themeFillShade="F2"/>
            <w:vAlign w:val="center"/>
            <w:hideMark/>
          </w:tcPr>
          <w:p w14:paraId="7FA81AA7" w14:textId="7777777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Latitude</w:t>
            </w:r>
            <w:proofErr w:type="spellEnd"/>
          </w:p>
        </w:tc>
        <w:tc>
          <w:tcPr>
            <w:tcW w:w="1003" w:type="dxa"/>
            <w:shd w:val="clear" w:color="auto" w:fill="F2F2F2" w:themeFill="background1" w:themeFillShade="F2"/>
            <w:vAlign w:val="center"/>
            <w:hideMark/>
          </w:tcPr>
          <w:p w14:paraId="6F13707A" w14:textId="7777777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Longitude</w:t>
            </w:r>
            <w:proofErr w:type="spellEnd"/>
          </w:p>
        </w:tc>
        <w:tc>
          <w:tcPr>
            <w:tcW w:w="866" w:type="dxa"/>
            <w:shd w:val="clear" w:color="auto" w:fill="F2F2F2" w:themeFill="background1" w:themeFillShade="F2"/>
            <w:vAlign w:val="center"/>
            <w:hideMark/>
          </w:tcPr>
          <w:p w14:paraId="57CEE33E" w14:textId="3F48799B" w:rsidR="008B056E" w:rsidRPr="00190A64" w:rsidRDefault="008F52A7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s-ES"/>
              </w:rPr>
            </w:pPr>
            <w:r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s-ES"/>
              </w:rPr>
              <w:t>Altitude</w:t>
            </w:r>
            <w:r w:rsidR="008B056E"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s-ES"/>
              </w:rPr>
              <w:t xml:space="preserve"> (</w:t>
            </w:r>
            <w:proofErr w:type="spellStart"/>
            <w:r w:rsidR="008B056E"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s-ES"/>
              </w:rPr>
              <w:t>m.a.s.l</w:t>
            </w:r>
            <w:proofErr w:type="spellEnd"/>
            <w:r w:rsidR="008B056E"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s-ES"/>
              </w:rPr>
              <w:t>.)</w:t>
            </w:r>
          </w:p>
        </w:tc>
        <w:tc>
          <w:tcPr>
            <w:tcW w:w="2395" w:type="dxa"/>
            <w:shd w:val="clear" w:color="auto" w:fill="F2F2F2" w:themeFill="background1" w:themeFillShade="F2"/>
            <w:vAlign w:val="center"/>
            <w:hideMark/>
          </w:tcPr>
          <w:p w14:paraId="36F0A328" w14:textId="72E398CE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Municipality</w:t>
            </w:r>
            <w:proofErr w:type="spellEnd"/>
          </w:p>
        </w:tc>
        <w:tc>
          <w:tcPr>
            <w:tcW w:w="1659" w:type="dxa"/>
            <w:shd w:val="clear" w:color="auto" w:fill="F2F2F2" w:themeFill="background1" w:themeFillShade="F2"/>
            <w:vAlign w:val="center"/>
            <w:hideMark/>
          </w:tcPr>
          <w:p w14:paraId="23703686" w14:textId="682EFC1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90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Region</w:t>
            </w:r>
            <w:proofErr w:type="spellEnd"/>
          </w:p>
        </w:tc>
        <w:tc>
          <w:tcPr>
            <w:tcW w:w="2267" w:type="dxa"/>
            <w:shd w:val="clear" w:color="auto" w:fill="F2F2F2" w:themeFill="background1" w:themeFillShade="F2"/>
            <w:vAlign w:val="center"/>
            <w:hideMark/>
          </w:tcPr>
          <w:p w14:paraId="22E88182" w14:textId="41542376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Water</w:t>
            </w:r>
            <w:proofErr w:type="spellEnd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8122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(WFD)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code</w:t>
            </w:r>
            <w:proofErr w:type="spellEnd"/>
          </w:p>
        </w:tc>
        <w:tc>
          <w:tcPr>
            <w:tcW w:w="814" w:type="dxa"/>
            <w:shd w:val="clear" w:color="auto" w:fill="F2F2F2" w:themeFill="background1" w:themeFillShade="F2"/>
            <w:vAlign w:val="center"/>
            <w:hideMark/>
          </w:tcPr>
          <w:p w14:paraId="4CBD0F00" w14:textId="7777777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Water</w:t>
            </w:r>
            <w:proofErr w:type="spellEnd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type</w:t>
            </w:r>
            <w:proofErr w:type="spellEnd"/>
          </w:p>
        </w:tc>
      </w:tr>
      <w:tr w:rsidR="008B056E" w:rsidRPr="00B34C88" w14:paraId="79DE10DF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6FE0739E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ALBA</w:t>
            </w:r>
          </w:p>
        </w:tc>
        <w:tc>
          <w:tcPr>
            <w:tcW w:w="2835" w:type="dxa"/>
            <w:noWrap/>
            <w:hideMark/>
          </w:tcPr>
          <w:p w14:paraId="10C067CB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del Caballo Alba</w:t>
            </w:r>
          </w:p>
        </w:tc>
        <w:tc>
          <w:tcPr>
            <w:tcW w:w="981" w:type="dxa"/>
            <w:noWrap/>
            <w:hideMark/>
          </w:tcPr>
          <w:p w14:paraId="405A7FBB" w14:textId="15C2C16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245908</w:t>
            </w:r>
          </w:p>
        </w:tc>
        <w:tc>
          <w:tcPr>
            <w:tcW w:w="1003" w:type="dxa"/>
            <w:noWrap/>
            <w:hideMark/>
          </w:tcPr>
          <w:p w14:paraId="6AE3107B" w14:textId="0243DE8D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606404</w:t>
            </w:r>
          </w:p>
        </w:tc>
        <w:tc>
          <w:tcPr>
            <w:tcW w:w="866" w:type="dxa"/>
            <w:noWrap/>
            <w:hideMark/>
          </w:tcPr>
          <w:p w14:paraId="23FC3FF0" w14:textId="4A09F93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769</w:t>
            </w:r>
          </w:p>
        </w:tc>
        <w:tc>
          <w:tcPr>
            <w:tcW w:w="2395" w:type="dxa"/>
            <w:noWrap/>
            <w:hideMark/>
          </w:tcPr>
          <w:p w14:paraId="1F2D9A67" w14:textId="585F2C2B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Villeguillo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0C79AC4" w14:textId="15D2A051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 y León</w:t>
            </w:r>
          </w:p>
        </w:tc>
        <w:tc>
          <w:tcPr>
            <w:tcW w:w="2267" w:type="dxa"/>
            <w:noWrap/>
            <w:hideMark/>
          </w:tcPr>
          <w:p w14:paraId="74891263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814" w:type="dxa"/>
            <w:noWrap/>
            <w:hideMark/>
          </w:tcPr>
          <w:p w14:paraId="49936137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134D02" w14:paraId="3B162CD4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573A2184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ALCH</w:t>
            </w:r>
          </w:p>
        </w:tc>
        <w:tc>
          <w:tcPr>
            <w:tcW w:w="2835" w:type="dxa"/>
            <w:noWrap/>
            <w:hideMark/>
          </w:tcPr>
          <w:p w14:paraId="6C249965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Alcahozo</w:t>
            </w:r>
          </w:p>
        </w:tc>
        <w:tc>
          <w:tcPr>
            <w:tcW w:w="981" w:type="dxa"/>
            <w:noWrap/>
            <w:hideMark/>
          </w:tcPr>
          <w:p w14:paraId="531DACBB" w14:textId="1FCCAE95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391493</w:t>
            </w:r>
          </w:p>
        </w:tc>
        <w:tc>
          <w:tcPr>
            <w:tcW w:w="1003" w:type="dxa"/>
            <w:noWrap/>
            <w:hideMark/>
          </w:tcPr>
          <w:p w14:paraId="34785149" w14:textId="10B32DBE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876887</w:t>
            </w:r>
          </w:p>
        </w:tc>
        <w:tc>
          <w:tcPr>
            <w:tcW w:w="866" w:type="dxa"/>
            <w:noWrap/>
            <w:hideMark/>
          </w:tcPr>
          <w:p w14:paraId="06D31EB6" w14:textId="293EA223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665</w:t>
            </w:r>
          </w:p>
        </w:tc>
        <w:tc>
          <w:tcPr>
            <w:tcW w:w="2395" w:type="dxa"/>
            <w:noWrap/>
            <w:hideMark/>
          </w:tcPr>
          <w:p w14:paraId="6C4DE0A4" w14:textId="1D70CA3E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Pedro Muñoz</w:t>
            </w:r>
          </w:p>
        </w:tc>
        <w:tc>
          <w:tcPr>
            <w:tcW w:w="1659" w:type="dxa"/>
            <w:noWrap/>
            <w:hideMark/>
          </w:tcPr>
          <w:p w14:paraId="2F4E1DB0" w14:textId="44D4AD85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62D5BC68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ES040MSPF004000320</w:t>
            </w:r>
          </w:p>
        </w:tc>
        <w:tc>
          <w:tcPr>
            <w:tcW w:w="814" w:type="dxa"/>
            <w:noWrap/>
            <w:hideMark/>
          </w:tcPr>
          <w:p w14:paraId="3CA9DFF6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134D02" w14:paraId="024AA6A8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5CC295AF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CHIP</w:t>
            </w:r>
          </w:p>
        </w:tc>
        <w:tc>
          <w:tcPr>
            <w:tcW w:w="2835" w:type="dxa"/>
            <w:noWrap/>
            <w:hideMark/>
          </w:tcPr>
          <w:p w14:paraId="2FF53E28" w14:textId="2F3B039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Laguna </w:t>
            </w: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Salada de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Chiprana</w:t>
            </w:r>
            <w:proofErr w:type="spellEnd"/>
          </w:p>
        </w:tc>
        <w:tc>
          <w:tcPr>
            <w:tcW w:w="981" w:type="dxa"/>
            <w:noWrap/>
            <w:hideMark/>
          </w:tcPr>
          <w:p w14:paraId="6E5E475D" w14:textId="41D82BFC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240110</w:t>
            </w:r>
          </w:p>
        </w:tc>
        <w:tc>
          <w:tcPr>
            <w:tcW w:w="1003" w:type="dxa"/>
            <w:noWrap/>
            <w:hideMark/>
          </w:tcPr>
          <w:p w14:paraId="31E4BBE3" w14:textId="5C545585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183105</w:t>
            </w:r>
          </w:p>
        </w:tc>
        <w:tc>
          <w:tcPr>
            <w:tcW w:w="866" w:type="dxa"/>
            <w:noWrap/>
            <w:hideMark/>
          </w:tcPr>
          <w:p w14:paraId="2F08CC1B" w14:textId="72C56B34" w:rsidR="008B056E" w:rsidRPr="00DE5417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137</w:t>
            </w:r>
          </w:p>
        </w:tc>
        <w:tc>
          <w:tcPr>
            <w:tcW w:w="2395" w:type="dxa"/>
            <w:noWrap/>
            <w:hideMark/>
          </w:tcPr>
          <w:p w14:paraId="7F8AFD13" w14:textId="393BF26A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Chiprana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C432AF4" w14:textId="0E89DF0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Aragón</w:t>
            </w:r>
          </w:p>
        </w:tc>
        <w:tc>
          <w:tcPr>
            <w:tcW w:w="2267" w:type="dxa"/>
            <w:noWrap/>
            <w:hideMark/>
          </w:tcPr>
          <w:p w14:paraId="47D3B758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ES091MSPF990</w:t>
            </w:r>
          </w:p>
        </w:tc>
        <w:tc>
          <w:tcPr>
            <w:tcW w:w="814" w:type="dxa"/>
            <w:noWrap/>
            <w:hideMark/>
          </w:tcPr>
          <w:p w14:paraId="202D899B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L-T22</w:t>
            </w:r>
          </w:p>
        </w:tc>
      </w:tr>
      <w:tr w:rsidR="008B056E" w:rsidRPr="00B34C88" w14:paraId="2B553062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04E83A59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CLOG</w:t>
            </w:r>
          </w:p>
        </w:tc>
        <w:tc>
          <w:tcPr>
            <w:tcW w:w="2835" w:type="dxa"/>
            <w:noWrap/>
            <w:hideMark/>
          </w:tcPr>
          <w:p w14:paraId="5C132E77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Laguna de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Carralogroño</w:t>
            </w:r>
            <w:proofErr w:type="spellEnd"/>
          </w:p>
        </w:tc>
        <w:tc>
          <w:tcPr>
            <w:tcW w:w="981" w:type="dxa"/>
            <w:noWrap/>
            <w:hideMark/>
          </w:tcPr>
          <w:p w14:paraId="66EA7CA9" w14:textId="5C8C7B6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544271</w:t>
            </w:r>
          </w:p>
        </w:tc>
        <w:tc>
          <w:tcPr>
            <w:tcW w:w="1003" w:type="dxa"/>
            <w:noWrap/>
            <w:hideMark/>
          </w:tcPr>
          <w:p w14:paraId="4CBD5076" w14:textId="3A0A2B9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566426</w:t>
            </w:r>
          </w:p>
        </w:tc>
        <w:tc>
          <w:tcPr>
            <w:tcW w:w="866" w:type="dxa"/>
            <w:noWrap/>
            <w:hideMark/>
          </w:tcPr>
          <w:p w14:paraId="15C49C61" w14:textId="2F920AD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557</w:t>
            </w:r>
          </w:p>
        </w:tc>
        <w:tc>
          <w:tcPr>
            <w:tcW w:w="2395" w:type="dxa"/>
            <w:noWrap/>
            <w:hideMark/>
          </w:tcPr>
          <w:p w14:paraId="32B00317" w14:textId="578D790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Laguardia</w:t>
            </w:r>
          </w:p>
        </w:tc>
        <w:tc>
          <w:tcPr>
            <w:tcW w:w="1659" w:type="dxa"/>
            <w:noWrap/>
            <w:hideMark/>
          </w:tcPr>
          <w:p w14:paraId="551BF912" w14:textId="61620FE4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País Vasco</w:t>
            </w:r>
          </w:p>
        </w:tc>
        <w:tc>
          <w:tcPr>
            <w:tcW w:w="2267" w:type="dxa"/>
            <w:noWrap/>
            <w:hideMark/>
          </w:tcPr>
          <w:p w14:paraId="2D2F068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ES091MSPF974</w:t>
            </w:r>
          </w:p>
        </w:tc>
        <w:tc>
          <w:tcPr>
            <w:tcW w:w="814" w:type="dxa"/>
            <w:noWrap/>
            <w:hideMark/>
          </w:tcPr>
          <w:p w14:paraId="001B0EFE" w14:textId="5AEEB558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B34C88" w14:paraId="5282AFE4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7E2DFBFC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CSEC</w:t>
            </w:r>
          </w:p>
        </w:tc>
        <w:tc>
          <w:tcPr>
            <w:tcW w:w="2835" w:type="dxa"/>
            <w:noWrap/>
            <w:hideMark/>
          </w:tcPr>
          <w:p w14:paraId="4528F153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Laguna de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Carravalseca</w:t>
            </w:r>
            <w:proofErr w:type="spellEnd"/>
          </w:p>
        </w:tc>
        <w:tc>
          <w:tcPr>
            <w:tcW w:w="981" w:type="dxa"/>
            <w:noWrap/>
            <w:hideMark/>
          </w:tcPr>
          <w:p w14:paraId="4EBEE3E1" w14:textId="78CC1D18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536166</w:t>
            </w:r>
          </w:p>
        </w:tc>
        <w:tc>
          <w:tcPr>
            <w:tcW w:w="1003" w:type="dxa"/>
            <w:noWrap/>
            <w:hideMark/>
          </w:tcPr>
          <w:p w14:paraId="0C3909B4" w14:textId="13F7668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566482</w:t>
            </w:r>
          </w:p>
        </w:tc>
        <w:tc>
          <w:tcPr>
            <w:tcW w:w="866" w:type="dxa"/>
            <w:noWrap/>
            <w:hideMark/>
          </w:tcPr>
          <w:p w14:paraId="03360580" w14:textId="06BA950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550</w:t>
            </w:r>
          </w:p>
        </w:tc>
        <w:tc>
          <w:tcPr>
            <w:tcW w:w="2395" w:type="dxa"/>
            <w:noWrap/>
            <w:hideMark/>
          </w:tcPr>
          <w:p w14:paraId="4A7DC170" w14:textId="59413155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Laguardia</w:t>
            </w:r>
          </w:p>
        </w:tc>
        <w:tc>
          <w:tcPr>
            <w:tcW w:w="1659" w:type="dxa"/>
            <w:noWrap/>
            <w:hideMark/>
          </w:tcPr>
          <w:p w14:paraId="2D449111" w14:textId="6173E54A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País Vasco</w:t>
            </w:r>
          </w:p>
        </w:tc>
        <w:tc>
          <w:tcPr>
            <w:tcW w:w="2267" w:type="dxa"/>
            <w:noWrap/>
            <w:hideMark/>
          </w:tcPr>
          <w:p w14:paraId="3A7DF9EA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ES091MSPF992</w:t>
            </w:r>
          </w:p>
        </w:tc>
        <w:tc>
          <w:tcPr>
            <w:tcW w:w="814" w:type="dxa"/>
            <w:noWrap/>
            <w:hideMark/>
          </w:tcPr>
          <w:p w14:paraId="0DE95D74" w14:textId="0041FAB3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134D02" w14:paraId="1057A8F8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7AA2AF7E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CVIF</w:t>
            </w:r>
          </w:p>
        </w:tc>
        <w:tc>
          <w:tcPr>
            <w:tcW w:w="2835" w:type="dxa"/>
            <w:noWrap/>
            <w:hideMark/>
          </w:tcPr>
          <w:p w14:paraId="4E3363AB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del Camino de Villafranca</w:t>
            </w:r>
          </w:p>
        </w:tc>
        <w:tc>
          <w:tcPr>
            <w:tcW w:w="981" w:type="dxa"/>
            <w:noWrap/>
            <w:hideMark/>
          </w:tcPr>
          <w:p w14:paraId="24836A5E" w14:textId="76CB909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413206</w:t>
            </w:r>
          </w:p>
        </w:tc>
        <w:tc>
          <w:tcPr>
            <w:tcW w:w="1003" w:type="dxa"/>
            <w:noWrap/>
            <w:hideMark/>
          </w:tcPr>
          <w:p w14:paraId="60946A6B" w14:textId="26B8A1C1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254032</w:t>
            </w:r>
          </w:p>
        </w:tc>
        <w:tc>
          <w:tcPr>
            <w:tcW w:w="866" w:type="dxa"/>
            <w:noWrap/>
            <w:hideMark/>
          </w:tcPr>
          <w:p w14:paraId="38C375A5" w14:textId="71F48C12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633</w:t>
            </w:r>
          </w:p>
        </w:tc>
        <w:tc>
          <w:tcPr>
            <w:tcW w:w="2395" w:type="dxa"/>
            <w:noWrap/>
            <w:hideMark/>
          </w:tcPr>
          <w:p w14:paraId="3D850E90" w14:textId="3C08C7C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Alcázar de San Juan</w:t>
            </w:r>
          </w:p>
        </w:tc>
        <w:tc>
          <w:tcPr>
            <w:tcW w:w="1659" w:type="dxa"/>
            <w:noWrap/>
            <w:hideMark/>
          </w:tcPr>
          <w:p w14:paraId="0C0D30FC" w14:textId="2DF5430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711CE2A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814" w:type="dxa"/>
            <w:noWrap/>
            <w:hideMark/>
          </w:tcPr>
          <w:p w14:paraId="7C30EA59" w14:textId="0F59B65A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134D02" w14:paraId="7A6DE628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0DF9F4EF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GALL</w:t>
            </w:r>
          </w:p>
        </w:tc>
        <w:tc>
          <w:tcPr>
            <w:tcW w:w="2835" w:type="dxa"/>
            <w:noWrap/>
            <w:hideMark/>
          </w:tcPr>
          <w:p w14:paraId="49362933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Gallocanta</w:t>
            </w:r>
          </w:p>
        </w:tc>
        <w:tc>
          <w:tcPr>
            <w:tcW w:w="981" w:type="dxa"/>
            <w:noWrap/>
            <w:hideMark/>
          </w:tcPr>
          <w:p w14:paraId="3DD76218" w14:textId="492A59B5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969864</w:t>
            </w:r>
          </w:p>
        </w:tc>
        <w:tc>
          <w:tcPr>
            <w:tcW w:w="1003" w:type="dxa"/>
            <w:noWrap/>
            <w:hideMark/>
          </w:tcPr>
          <w:p w14:paraId="0ADB0106" w14:textId="068258A6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496575</w:t>
            </w:r>
          </w:p>
        </w:tc>
        <w:tc>
          <w:tcPr>
            <w:tcW w:w="866" w:type="dxa"/>
            <w:noWrap/>
            <w:hideMark/>
          </w:tcPr>
          <w:p w14:paraId="0EC2EF8A" w14:textId="43F05E3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993</w:t>
            </w:r>
          </w:p>
        </w:tc>
        <w:tc>
          <w:tcPr>
            <w:tcW w:w="2395" w:type="dxa"/>
            <w:noWrap/>
            <w:hideMark/>
          </w:tcPr>
          <w:p w14:paraId="676C48FD" w14:textId="3307A720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Berrueco</w:t>
            </w:r>
            <w:r w:rsidR="00FF0B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, Gallocanta, Tornos, Bello, Las </w:t>
            </w:r>
            <w:proofErr w:type="spellStart"/>
            <w:r w:rsidR="00FF0B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Cuerlas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3D5899E" w14:textId="469E3F2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Aragón</w:t>
            </w:r>
          </w:p>
        </w:tc>
        <w:tc>
          <w:tcPr>
            <w:tcW w:w="2267" w:type="dxa"/>
            <w:noWrap/>
            <w:hideMark/>
          </w:tcPr>
          <w:p w14:paraId="120D59C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ES091MSPF984</w:t>
            </w:r>
          </w:p>
        </w:tc>
        <w:tc>
          <w:tcPr>
            <w:tcW w:w="814" w:type="dxa"/>
            <w:noWrap/>
            <w:hideMark/>
          </w:tcPr>
          <w:p w14:paraId="253ADA6D" w14:textId="16CBD06E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B34C88" w14:paraId="2691F501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6523847D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GVIF</w:t>
            </w:r>
          </w:p>
        </w:tc>
        <w:tc>
          <w:tcPr>
            <w:tcW w:w="2835" w:type="dxa"/>
            <w:noWrap/>
            <w:hideMark/>
          </w:tcPr>
          <w:p w14:paraId="1E9EA846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Grande de Villafranca</w:t>
            </w:r>
          </w:p>
        </w:tc>
        <w:tc>
          <w:tcPr>
            <w:tcW w:w="981" w:type="dxa"/>
            <w:noWrap/>
            <w:hideMark/>
          </w:tcPr>
          <w:p w14:paraId="47AA3861" w14:textId="1D6B3B05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452846</w:t>
            </w:r>
          </w:p>
        </w:tc>
        <w:tc>
          <w:tcPr>
            <w:tcW w:w="1003" w:type="dxa"/>
            <w:noWrap/>
            <w:hideMark/>
          </w:tcPr>
          <w:p w14:paraId="6841CEDB" w14:textId="3706A655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335274</w:t>
            </w:r>
          </w:p>
        </w:tc>
        <w:tc>
          <w:tcPr>
            <w:tcW w:w="866" w:type="dxa"/>
            <w:noWrap/>
            <w:hideMark/>
          </w:tcPr>
          <w:p w14:paraId="3FA99DCC" w14:textId="2CED2EB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649</w:t>
            </w:r>
          </w:p>
        </w:tc>
        <w:tc>
          <w:tcPr>
            <w:tcW w:w="2395" w:type="dxa"/>
            <w:noWrap/>
            <w:hideMark/>
          </w:tcPr>
          <w:p w14:paraId="691766B6" w14:textId="256D718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Villafranca de los Caballeros</w:t>
            </w:r>
          </w:p>
        </w:tc>
        <w:tc>
          <w:tcPr>
            <w:tcW w:w="1659" w:type="dxa"/>
            <w:noWrap/>
            <w:hideMark/>
          </w:tcPr>
          <w:p w14:paraId="52A12F71" w14:textId="226C220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0CA5D5D3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ES040MSPF004000430</w:t>
            </w:r>
          </w:p>
        </w:tc>
        <w:tc>
          <w:tcPr>
            <w:tcW w:w="814" w:type="dxa"/>
            <w:noWrap/>
            <w:hideMark/>
          </w:tcPr>
          <w:p w14:paraId="5108B5FA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L-T20</w:t>
            </w:r>
          </w:p>
        </w:tc>
      </w:tr>
      <w:tr w:rsidR="008B056E" w:rsidRPr="00B34C88" w14:paraId="492A9209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4870DC56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HITO</w:t>
            </w:r>
          </w:p>
        </w:tc>
        <w:tc>
          <w:tcPr>
            <w:tcW w:w="2835" w:type="dxa"/>
            <w:noWrap/>
            <w:hideMark/>
          </w:tcPr>
          <w:p w14:paraId="2CC1B931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El Hito</w:t>
            </w:r>
          </w:p>
        </w:tc>
        <w:tc>
          <w:tcPr>
            <w:tcW w:w="981" w:type="dxa"/>
            <w:noWrap/>
            <w:hideMark/>
          </w:tcPr>
          <w:p w14:paraId="1EEA607F" w14:textId="19F93E16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869337</w:t>
            </w:r>
          </w:p>
        </w:tc>
        <w:tc>
          <w:tcPr>
            <w:tcW w:w="1003" w:type="dxa"/>
            <w:noWrap/>
            <w:hideMark/>
          </w:tcPr>
          <w:p w14:paraId="2084BDDB" w14:textId="7A820FC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693647</w:t>
            </w:r>
          </w:p>
        </w:tc>
        <w:tc>
          <w:tcPr>
            <w:tcW w:w="866" w:type="dxa"/>
            <w:noWrap/>
            <w:hideMark/>
          </w:tcPr>
          <w:p w14:paraId="1F744C9B" w14:textId="4103886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833</w:t>
            </w:r>
          </w:p>
        </w:tc>
        <w:tc>
          <w:tcPr>
            <w:tcW w:w="2395" w:type="dxa"/>
            <w:noWrap/>
            <w:hideMark/>
          </w:tcPr>
          <w:p w14:paraId="4BABAC2D" w14:textId="69F648D0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Montalbo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673FC81" w14:textId="62EEC19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3AAAC199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ES040MSPF004000270</w:t>
            </w:r>
          </w:p>
        </w:tc>
        <w:tc>
          <w:tcPr>
            <w:tcW w:w="814" w:type="dxa"/>
            <w:noWrap/>
            <w:hideMark/>
          </w:tcPr>
          <w:p w14:paraId="43D1D12A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B34C88" w14:paraId="13586FEB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01312F1A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IGLE</w:t>
            </w:r>
          </w:p>
        </w:tc>
        <w:tc>
          <w:tcPr>
            <w:tcW w:w="2835" w:type="dxa"/>
            <w:noWrap/>
            <w:hideMark/>
          </w:tcPr>
          <w:p w14:paraId="56E8A507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la Iglesia</w:t>
            </w:r>
          </w:p>
        </w:tc>
        <w:tc>
          <w:tcPr>
            <w:tcW w:w="981" w:type="dxa"/>
            <w:noWrap/>
            <w:hideMark/>
          </w:tcPr>
          <w:p w14:paraId="360FDA4E" w14:textId="6E8037BB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204998</w:t>
            </w:r>
          </w:p>
        </w:tc>
        <w:tc>
          <w:tcPr>
            <w:tcW w:w="1003" w:type="dxa"/>
            <w:noWrap/>
            <w:hideMark/>
          </w:tcPr>
          <w:p w14:paraId="1936C2B2" w14:textId="01352F4B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568430</w:t>
            </w:r>
          </w:p>
        </w:tc>
        <w:tc>
          <w:tcPr>
            <w:tcW w:w="866" w:type="dxa"/>
            <w:noWrap/>
            <w:hideMark/>
          </w:tcPr>
          <w:p w14:paraId="64D7F0C4" w14:textId="53E1AF22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785</w:t>
            </w:r>
          </w:p>
        </w:tc>
        <w:tc>
          <w:tcPr>
            <w:tcW w:w="2395" w:type="dxa"/>
            <w:noWrap/>
            <w:hideMark/>
          </w:tcPr>
          <w:p w14:paraId="4B3C81B1" w14:textId="282F205A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Coca</w:t>
            </w:r>
          </w:p>
        </w:tc>
        <w:tc>
          <w:tcPr>
            <w:tcW w:w="1659" w:type="dxa"/>
            <w:noWrap/>
            <w:hideMark/>
          </w:tcPr>
          <w:p w14:paraId="50833B8A" w14:textId="440E0A78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 y León</w:t>
            </w:r>
          </w:p>
        </w:tc>
        <w:tc>
          <w:tcPr>
            <w:tcW w:w="2267" w:type="dxa"/>
            <w:noWrap/>
            <w:hideMark/>
          </w:tcPr>
          <w:p w14:paraId="558FF3A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814" w:type="dxa"/>
            <w:noWrap/>
            <w:hideMark/>
          </w:tcPr>
          <w:p w14:paraId="0E8405D3" w14:textId="77777777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A267AB" w14:paraId="5A85663E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42CA4E08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LONG</w:t>
            </w:r>
          </w:p>
        </w:tc>
        <w:tc>
          <w:tcPr>
            <w:tcW w:w="2835" w:type="dxa"/>
            <w:noWrap/>
            <w:hideMark/>
          </w:tcPr>
          <w:p w14:paraId="66206391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El Longar</w:t>
            </w:r>
          </w:p>
        </w:tc>
        <w:tc>
          <w:tcPr>
            <w:tcW w:w="981" w:type="dxa"/>
            <w:noWrap/>
            <w:hideMark/>
          </w:tcPr>
          <w:p w14:paraId="0398A9A4" w14:textId="1B4E5C5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703509</w:t>
            </w:r>
          </w:p>
        </w:tc>
        <w:tc>
          <w:tcPr>
            <w:tcW w:w="1003" w:type="dxa"/>
            <w:noWrap/>
            <w:hideMark/>
          </w:tcPr>
          <w:p w14:paraId="12B0A4A4" w14:textId="42ED0F64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321949</w:t>
            </w:r>
          </w:p>
        </w:tc>
        <w:tc>
          <w:tcPr>
            <w:tcW w:w="866" w:type="dxa"/>
            <w:noWrap/>
            <w:hideMark/>
          </w:tcPr>
          <w:p w14:paraId="1DA8D390" w14:textId="4B9BABE4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679</w:t>
            </w:r>
          </w:p>
        </w:tc>
        <w:tc>
          <w:tcPr>
            <w:tcW w:w="2395" w:type="dxa"/>
            <w:noWrap/>
            <w:hideMark/>
          </w:tcPr>
          <w:p w14:paraId="70C906B0" w14:textId="57A6CDA2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Lillo</w:t>
            </w:r>
          </w:p>
        </w:tc>
        <w:tc>
          <w:tcPr>
            <w:tcW w:w="1659" w:type="dxa"/>
            <w:noWrap/>
            <w:hideMark/>
          </w:tcPr>
          <w:p w14:paraId="40571EAC" w14:textId="3E9170AB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6940862C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ES040MSPF004000350</w:t>
            </w:r>
          </w:p>
        </w:tc>
        <w:tc>
          <w:tcPr>
            <w:tcW w:w="814" w:type="dxa"/>
            <w:noWrap/>
            <w:hideMark/>
          </w:tcPr>
          <w:p w14:paraId="6B683015" w14:textId="5685254A" w:rsidR="008B056E" w:rsidRPr="000051F5" w:rsidRDefault="008B056E" w:rsidP="00190A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B34C88" w14:paraId="7C66B738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4AB04CBD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LVIC</w:t>
            </w:r>
          </w:p>
        </w:tc>
        <w:tc>
          <w:tcPr>
            <w:tcW w:w="2835" w:type="dxa"/>
            <w:noWrap/>
            <w:hideMark/>
          </w:tcPr>
          <w:p w14:paraId="687CBDEF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Larga de Villacañas</w:t>
            </w:r>
          </w:p>
        </w:tc>
        <w:tc>
          <w:tcPr>
            <w:tcW w:w="981" w:type="dxa"/>
            <w:noWrap/>
            <w:hideMark/>
          </w:tcPr>
          <w:p w14:paraId="148F5A69" w14:textId="6A73D12F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607884</w:t>
            </w:r>
          </w:p>
        </w:tc>
        <w:tc>
          <w:tcPr>
            <w:tcW w:w="1003" w:type="dxa"/>
            <w:noWrap/>
            <w:hideMark/>
          </w:tcPr>
          <w:p w14:paraId="5A8C26CA" w14:textId="6C8BD80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314889</w:t>
            </w:r>
          </w:p>
        </w:tc>
        <w:tc>
          <w:tcPr>
            <w:tcW w:w="866" w:type="dxa"/>
            <w:noWrap/>
            <w:hideMark/>
          </w:tcPr>
          <w:p w14:paraId="4DB8F982" w14:textId="3AC6B94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559</w:t>
            </w:r>
          </w:p>
        </w:tc>
        <w:tc>
          <w:tcPr>
            <w:tcW w:w="2395" w:type="dxa"/>
            <w:noWrap/>
            <w:hideMark/>
          </w:tcPr>
          <w:p w14:paraId="4C48E02B" w14:textId="5DEFC2B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Villacañas</w:t>
            </w:r>
          </w:p>
        </w:tc>
        <w:tc>
          <w:tcPr>
            <w:tcW w:w="1659" w:type="dxa"/>
            <w:noWrap/>
            <w:hideMark/>
          </w:tcPr>
          <w:p w14:paraId="22FCC6F8" w14:textId="7A7524F2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5669E1BF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ES040MSPF004000370</w:t>
            </w:r>
          </w:p>
        </w:tc>
        <w:tc>
          <w:tcPr>
            <w:tcW w:w="814" w:type="dxa"/>
            <w:noWrap/>
            <w:hideMark/>
          </w:tcPr>
          <w:p w14:paraId="37064B6E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B34C88" w14:paraId="1D0F5D30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0B8FDFA0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MANJ</w:t>
            </w:r>
          </w:p>
        </w:tc>
        <w:tc>
          <w:tcPr>
            <w:tcW w:w="2835" w:type="dxa"/>
            <w:noWrap/>
            <w:hideMark/>
          </w:tcPr>
          <w:p w14:paraId="2982AF67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Manjavacas</w:t>
            </w:r>
          </w:p>
        </w:tc>
        <w:tc>
          <w:tcPr>
            <w:tcW w:w="981" w:type="dxa"/>
            <w:noWrap/>
            <w:hideMark/>
          </w:tcPr>
          <w:p w14:paraId="158FD7B0" w14:textId="2916C07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416372</w:t>
            </w:r>
          </w:p>
        </w:tc>
        <w:tc>
          <w:tcPr>
            <w:tcW w:w="1003" w:type="dxa"/>
            <w:noWrap/>
            <w:hideMark/>
          </w:tcPr>
          <w:p w14:paraId="4A524989" w14:textId="5CA1BA6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863944</w:t>
            </w:r>
          </w:p>
        </w:tc>
        <w:tc>
          <w:tcPr>
            <w:tcW w:w="866" w:type="dxa"/>
            <w:noWrap/>
            <w:hideMark/>
          </w:tcPr>
          <w:p w14:paraId="51DBFB5D" w14:textId="4B00B89C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669</w:t>
            </w:r>
          </w:p>
        </w:tc>
        <w:tc>
          <w:tcPr>
            <w:tcW w:w="2395" w:type="dxa"/>
            <w:noWrap/>
            <w:hideMark/>
          </w:tcPr>
          <w:p w14:paraId="7F46FC84" w14:textId="0A738718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Mota del Cuervo</w:t>
            </w:r>
          </w:p>
        </w:tc>
        <w:tc>
          <w:tcPr>
            <w:tcW w:w="1659" w:type="dxa"/>
            <w:noWrap/>
            <w:hideMark/>
          </w:tcPr>
          <w:p w14:paraId="2FC964F7" w14:textId="29B70FCD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5C332102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ES040MSPF004000290</w:t>
            </w:r>
          </w:p>
        </w:tc>
        <w:tc>
          <w:tcPr>
            <w:tcW w:w="814" w:type="dxa"/>
            <w:noWrap/>
            <w:hideMark/>
          </w:tcPr>
          <w:p w14:paraId="30863C4B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B34C88" w14:paraId="5179883B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7176B807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MUSC</w:t>
            </w:r>
          </w:p>
        </w:tc>
        <w:tc>
          <w:tcPr>
            <w:tcW w:w="2835" w:type="dxa"/>
            <w:noWrap/>
            <w:hideMark/>
          </w:tcPr>
          <w:p w14:paraId="727ECA38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Musco</w:t>
            </w:r>
          </w:p>
        </w:tc>
        <w:tc>
          <w:tcPr>
            <w:tcW w:w="981" w:type="dxa"/>
            <w:noWrap/>
            <w:hideMark/>
          </w:tcPr>
          <w:p w14:paraId="0520B2EB" w14:textId="7EBAE3FB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538854</w:t>
            </w:r>
          </w:p>
        </w:tc>
        <w:tc>
          <w:tcPr>
            <w:tcW w:w="1003" w:type="dxa"/>
            <w:noWrap/>
            <w:hideMark/>
          </w:tcPr>
          <w:p w14:paraId="527C9C7D" w14:textId="562E769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562810</w:t>
            </w:r>
          </w:p>
        </w:tc>
        <w:tc>
          <w:tcPr>
            <w:tcW w:w="866" w:type="dxa"/>
            <w:noWrap/>
            <w:hideMark/>
          </w:tcPr>
          <w:p w14:paraId="118C4D51" w14:textId="05504ED0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557</w:t>
            </w:r>
          </w:p>
        </w:tc>
        <w:tc>
          <w:tcPr>
            <w:tcW w:w="2395" w:type="dxa"/>
            <w:noWrap/>
            <w:hideMark/>
          </w:tcPr>
          <w:p w14:paraId="4E7ED11A" w14:textId="25458C1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Laguardia</w:t>
            </w:r>
          </w:p>
        </w:tc>
        <w:tc>
          <w:tcPr>
            <w:tcW w:w="1659" w:type="dxa"/>
            <w:noWrap/>
            <w:hideMark/>
          </w:tcPr>
          <w:p w14:paraId="1BA2F280" w14:textId="439352FE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País Vasco</w:t>
            </w:r>
          </w:p>
        </w:tc>
        <w:tc>
          <w:tcPr>
            <w:tcW w:w="2267" w:type="dxa"/>
            <w:noWrap/>
            <w:hideMark/>
          </w:tcPr>
          <w:p w14:paraId="553DC66E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ES091MSPF1037</w:t>
            </w:r>
          </w:p>
        </w:tc>
        <w:tc>
          <w:tcPr>
            <w:tcW w:w="814" w:type="dxa"/>
            <w:noWrap/>
            <w:hideMark/>
          </w:tcPr>
          <w:p w14:paraId="3DF25110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134D02" w14:paraId="26CA9D76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3E6C129B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SALI</w:t>
            </w:r>
          </w:p>
        </w:tc>
        <w:tc>
          <w:tcPr>
            <w:tcW w:w="2835" w:type="dxa"/>
            <w:noWrap/>
            <w:hideMark/>
          </w:tcPr>
          <w:p w14:paraId="53128F9C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Salicor</w:t>
            </w:r>
          </w:p>
        </w:tc>
        <w:tc>
          <w:tcPr>
            <w:tcW w:w="981" w:type="dxa"/>
            <w:noWrap/>
            <w:hideMark/>
          </w:tcPr>
          <w:p w14:paraId="0A1C4292" w14:textId="2C2263B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466746</w:t>
            </w:r>
          </w:p>
        </w:tc>
        <w:tc>
          <w:tcPr>
            <w:tcW w:w="1003" w:type="dxa"/>
            <w:noWrap/>
            <w:hideMark/>
          </w:tcPr>
          <w:p w14:paraId="793287EB" w14:textId="6389F8FD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177319</w:t>
            </w:r>
          </w:p>
        </w:tc>
        <w:tc>
          <w:tcPr>
            <w:tcW w:w="866" w:type="dxa"/>
            <w:noWrap/>
            <w:hideMark/>
          </w:tcPr>
          <w:p w14:paraId="22953B02" w14:textId="0D4A99A6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678</w:t>
            </w:r>
          </w:p>
        </w:tc>
        <w:tc>
          <w:tcPr>
            <w:tcW w:w="2395" w:type="dxa"/>
            <w:noWrap/>
            <w:hideMark/>
          </w:tcPr>
          <w:p w14:paraId="52058049" w14:textId="34A33868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Campo de Criptana</w:t>
            </w:r>
          </w:p>
        </w:tc>
        <w:tc>
          <w:tcPr>
            <w:tcW w:w="1659" w:type="dxa"/>
            <w:noWrap/>
            <w:hideMark/>
          </w:tcPr>
          <w:p w14:paraId="71B48FC5" w14:textId="2AE049FE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36FC75D9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ES040MSPF004000420</w:t>
            </w:r>
          </w:p>
        </w:tc>
        <w:tc>
          <w:tcPr>
            <w:tcW w:w="814" w:type="dxa"/>
            <w:noWrap/>
            <w:hideMark/>
          </w:tcPr>
          <w:p w14:paraId="0E41D449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134D02" w14:paraId="7D1EF9FF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46078891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TIRE</w:t>
            </w:r>
          </w:p>
        </w:tc>
        <w:tc>
          <w:tcPr>
            <w:tcW w:w="2835" w:type="dxa"/>
            <w:noWrap/>
            <w:hideMark/>
          </w:tcPr>
          <w:p w14:paraId="2A0EEE35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Laguna de </w:t>
            </w:r>
            <w:proofErr w:type="spellStart"/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Tírez</w:t>
            </w:r>
            <w:proofErr w:type="spellEnd"/>
          </w:p>
        </w:tc>
        <w:tc>
          <w:tcPr>
            <w:tcW w:w="981" w:type="dxa"/>
            <w:noWrap/>
            <w:hideMark/>
          </w:tcPr>
          <w:p w14:paraId="19D51E54" w14:textId="4D353CB9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537631</w:t>
            </w:r>
          </w:p>
        </w:tc>
        <w:tc>
          <w:tcPr>
            <w:tcW w:w="1003" w:type="dxa"/>
            <w:noWrap/>
            <w:hideMark/>
          </w:tcPr>
          <w:p w14:paraId="1FF94366" w14:textId="2F1D9C60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357791</w:t>
            </w:r>
          </w:p>
        </w:tc>
        <w:tc>
          <w:tcPr>
            <w:tcW w:w="866" w:type="dxa"/>
            <w:noWrap/>
            <w:hideMark/>
          </w:tcPr>
          <w:p w14:paraId="389B7373" w14:textId="41A3C4B5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651</w:t>
            </w:r>
          </w:p>
        </w:tc>
        <w:tc>
          <w:tcPr>
            <w:tcW w:w="2395" w:type="dxa"/>
            <w:noWrap/>
            <w:hideMark/>
          </w:tcPr>
          <w:p w14:paraId="3EA8E2FC" w14:textId="1629E36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Villacañas</w:t>
            </w:r>
          </w:p>
        </w:tc>
        <w:tc>
          <w:tcPr>
            <w:tcW w:w="1659" w:type="dxa"/>
            <w:noWrap/>
            <w:hideMark/>
          </w:tcPr>
          <w:p w14:paraId="008D93A4" w14:textId="12F5103F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52659C12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ES040MSPF004000380</w:t>
            </w:r>
          </w:p>
        </w:tc>
        <w:tc>
          <w:tcPr>
            <w:tcW w:w="814" w:type="dxa"/>
            <w:noWrap/>
            <w:hideMark/>
          </w:tcPr>
          <w:p w14:paraId="1F213FC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L-T23</w:t>
            </w:r>
          </w:p>
        </w:tc>
      </w:tr>
      <w:tr w:rsidR="008B056E" w:rsidRPr="00B34C88" w14:paraId="76655305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2869A5B2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TOLL</w:t>
            </w:r>
          </w:p>
        </w:tc>
        <w:tc>
          <w:tcPr>
            <w:tcW w:w="2835" w:type="dxa"/>
            <w:noWrap/>
            <w:hideMark/>
          </w:tcPr>
          <w:p w14:paraId="78067374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los Tollos</w:t>
            </w:r>
          </w:p>
        </w:tc>
        <w:tc>
          <w:tcPr>
            <w:tcW w:w="981" w:type="dxa"/>
            <w:noWrap/>
            <w:hideMark/>
          </w:tcPr>
          <w:p w14:paraId="2A882885" w14:textId="2C063458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843891</w:t>
            </w:r>
          </w:p>
        </w:tc>
        <w:tc>
          <w:tcPr>
            <w:tcW w:w="1003" w:type="dxa"/>
            <w:noWrap/>
            <w:hideMark/>
          </w:tcPr>
          <w:p w14:paraId="44874810" w14:textId="3D99A527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020266</w:t>
            </w:r>
          </w:p>
        </w:tc>
        <w:tc>
          <w:tcPr>
            <w:tcW w:w="866" w:type="dxa"/>
            <w:noWrap/>
            <w:hideMark/>
          </w:tcPr>
          <w:p w14:paraId="14E46E2C" w14:textId="7E777A42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56</w:t>
            </w:r>
          </w:p>
        </w:tc>
        <w:tc>
          <w:tcPr>
            <w:tcW w:w="2395" w:type="dxa"/>
            <w:noWrap/>
            <w:hideMark/>
          </w:tcPr>
          <w:p w14:paraId="1A635817" w14:textId="5FBE4D3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Jerez de la Frontera</w:t>
            </w:r>
          </w:p>
        </w:tc>
        <w:tc>
          <w:tcPr>
            <w:tcW w:w="1659" w:type="dxa"/>
            <w:noWrap/>
            <w:hideMark/>
          </w:tcPr>
          <w:p w14:paraId="1131FB81" w14:textId="322D5FB9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Andalucía</w:t>
            </w:r>
          </w:p>
        </w:tc>
        <w:tc>
          <w:tcPr>
            <w:tcW w:w="2267" w:type="dxa"/>
            <w:noWrap/>
            <w:hideMark/>
          </w:tcPr>
          <w:p w14:paraId="458A5037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ES050MSPFES0512000009</w:t>
            </w:r>
          </w:p>
        </w:tc>
        <w:tc>
          <w:tcPr>
            <w:tcW w:w="814" w:type="dxa"/>
            <w:noWrap/>
            <w:hideMark/>
          </w:tcPr>
          <w:p w14:paraId="66342B57" w14:textId="2199A268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0051F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L-T21</w:t>
            </w:r>
          </w:p>
        </w:tc>
      </w:tr>
      <w:tr w:rsidR="008B056E" w:rsidRPr="00B34C88" w14:paraId="21A86B83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282ED304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VEGU</w:t>
            </w:r>
          </w:p>
        </w:tc>
        <w:tc>
          <w:tcPr>
            <w:tcW w:w="2835" w:type="dxa"/>
            <w:noWrap/>
            <w:hideMark/>
          </w:tcPr>
          <w:p w14:paraId="2761FF05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de La Veguilla</w:t>
            </w:r>
          </w:p>
        </w:tc>
        <w:tc>
          <w:tcPr>
            <w:tcW w:w="981" w:type="dxa"/>
            <w:noWrap/>
            <w:hideMark/>
          </w:tcPr>
          <w:p w14:paraId="75812FFD" w14:textId="3CF1EE9E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395550</w:t>
            </w:r>
          </w:p>
        </w:tc>
        <w:tc>
          <w:tcPr>
            <w:tcW w:w="1003" w:type="dxa"/>
            <w:noWrap/>
            <w:hideMark/>
          </w:tcPr>
          <w:p w14:paraId="781B008E" w14:textId="69A7BA81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239236</w:t>
            </w:r>
          </w:p>
        </w:tc>
        <w:tc>
          <w:tcPr>
            <w:tcW w:w="866" w:type="dxa"/>
            <w:noWrap/>
            <w:hideMark/>
          </w:tcPr>
          <w:p w14:paraId="3EF14D55" w14:textId="40D1650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633</w:t>
            </w:r>
          </w:p>
        </w:tc>
        <w:tc>
          <w:tcPr>
            <w:tcW w:w="2395" w:type="dxa"/>
            <w:noWrap/>
            <w:hideMark/>
          </w:tcPr>
          <w:p w14:paraId="4A30988F" w14:textId="5681B98E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Alcázar de San Juan</w:t>
            </w:r>
          </w:p>
        </w:tc>
        <w:tc>
          <w:tcPr>
            <w:tcW w:w="1659" w:type="dxa"/>
            <w:noWrap/>
            <w:hideMark/>
          </w:tcPr>
          <w:p w14:paraId="16CD0B72" w14:textId="76EC8FC3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Castilla-La Mancha</w:t>
            </w:r>
          </w:p>
        </w:tc>
        <w:tc>
          <w:tcPr>
            <w:tcW w:w="2267" w:type="dxa"/>
            <w:noWrap/>
            <w:hideMark/>
          </w:tcPr>
          <w:p w14:paraId="533CC21F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ES040MSPF004000470</w:t>
            </w:r>
          </w:p>
        </w:tc>
        <w:tc>
          <w:tcPr>
            <w:tcW w:w="814" w:type="dxa"/>
            <w:noWrap/>
            <w:hideMark/>
          </w:tcPr>
          <w:p w14:paraId="5CEFF175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L-T25</w:t>
            </w:r>
          </w:p>
        </w:tc>
      </w:tr>
      <w:tr w:rsidR="008B056E" w:rsidRPr="00B34C88" w14:paraId="2BEAA7FF" w14:textId="77777777" w:rsidTr="008B056E">
        <w:trPr>
          <w:trHeight w:val="300"/>
          <w:jc w:val="center"/>
        </w:trPr>
        <w:tc>
          <w:tcPr>
            <w:tcW w:w="846" w:type="dxa"/>
            <w:noWrap/>
            <w:hideMark/>
          </w:tcPr>
          <w:p w14:paraId="55313C3B" w14:textId="77777777" w:rsidR="008B056E" w:rsidRPr="00134D02" w:rsidRDefault="008B056E" w:rsidP="00190A64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ZORR</w:t>
            </w:r>
          </w:p>
        </w:tc>
        <w:tc>
          <w:tcPr>
            <w:tcW w:w="2835" w:type="dxa"/>
            <w:noWrap/>
            <w:hideMark/>
          </w:tcPr>
          <w:p w14:paraId="5CE093C0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Laguna Salada de Zorrilla</w:t>
            </w:r>
          </w:p>
        </w:tc>
        <w:tc>
          <w:tcPr>
            <w:tcW w:w="981" w:type="dxa"/>
            <w:noWrap/>
            <w:hideMark/>
          </w:tcPr>
          <w:p w14:paraId="2E91114E" w14:textId="1BBB7A13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868311</w:t>
            </w:r>
          </w:p>
        </w:tc>
        <w:tc>
          <w:tcPr>
            <w:tcW w:w="1003" w:type="dxa"/>
            <w:noWrap/>
            <w:hideMark/>
          </w:tcPr>
          <w:p w14:paraId="0E51AE09" w14:textId="7696E0D6" w:rsidR="008B056E" w:rsidRPr="00134D02" w:rsidRDefault="008B056E" w:rsidP="00190A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.</w:t>
            </w:r>
            <w:r w:rsidRPr="00134D02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866285</w:t>
            </w:r>
          </w:p>
        </w:tc>
        <w:tc>
          <w:tcPr>
            <w:tcW w:w="866" w:type="dxa"/>
            <w:noWrap/>
            <w:hideMark/>
          </w:tcPr>
          <w:p w14:paraId="6E8E5ACB" w14:textId="7560E5C6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104</w:t>
            </w:r>
          </w:p>
        </w:tc>
        <w:tc>
          <w:tcPr>
            <w:tcW w:w="2395" w:type="dxa"/>
            <w:noWrap/>
            <w:hideMark/>
          </w:tcPr>
          <w:p w14:paraId="663E218B" w14:textId="59C6CF8C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Espera</w:t>
            </w:r>
          </w:p>
        </w:tc>
        <w:tc>
          <w:tcPr>
            <w:tcW w:w="1659" w:type="dxa"/>
            <w:noWrap/>
            <w:hideMark/>
          </w:tcPr>
          <w:p w14:paraId="3D3A324A" w14:textId="73A7FD6E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90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Andalucía</w:t>
            </w:r>
          </w:p>
        </w:tc>
        <w:tc>
          <w:tcPr>
            <w:tcW w:w="2267" w:type="dxa"/>
            <w:noWrap/>
            <w:hideMark/>
          </w:tcPr>
          <w:p w14:paraId="7CA81D1E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ES050MSPFES0512000014</w:t>
            </w:r>
          </w:p>
        </w:tc>
        <w:tc>
          <w:tcPr>
            <w:tcW w:w="814" w:type="dxa"/>
            <w:noWrap/>
            <w:hideMark/>
          </w:tcPr>
          <w:p w14:paraId="5871F8BD" w14:textId="77777777" w:rsidR="008B056E" w:rsidRPr="00134D02" w:rsidRDefault="008B056E" w:rsidP="00190A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134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L-T21</w:t>
            </w:r>
          </w:p>
        </w:tc>
      </w:tr>
    </w:tbl>
    <w:p w14:paraId="799BAB15" w14:textId="2B47EB4E" w:rsidR="00343616" w:rsidRPr="000051F5" w:rsidRDefault="00343616">
      <w:pPr>
        <w:rPr>
          <w:rFonts w:ascii="Times New Roman" w:hAnsi="Times New Roman" w:cs="Times New Roman"/>
          <w:lang w:val="en-GB"/>
        </w:rPr>
      </w:pPr>
    </w:p>
    <w:p w14:paraId="5DF8DD19" w14:textId="17D37EAC" w:rsidR="00DC5A36" w:rsidRPr="00450CDA" w:rsidRDefault="00422D34" w:rsidP="00FF78FD">
      <w:pPr>
        <w:rPr>
          <w:rFonts w:ascii="Arial" w:eastAsia="Times New Roman" w:hAnsi="Arial" w:cs="Arial"/>
          <w:b/>
          <w:bCs/>
          <w:color w:val="000000"/>
          <w:lang w:val="en-GB" w:eastAsia="es-ES"/>
        </w:rPr>
      </w:pP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Supplementary Table </w:t>
      </w:r>
      <w:r w:rsidR="00190A64">
        <w:rPr>
          <w:rFonts w:ascii="Times New Roman" w:hAnsi="Times New Roman" w:cs="Times New Roman"/>
          <w:sz w:val="20"/>
          <w:szCs w:val="20"/>
          <w:lang w:val="en-GB"/>
        </w:rPr>
        <w:t>2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A866EA">
        <w:rPr>
          <w:rFonts w:ascii="Times New Roman" w:hAnsi="Times New Roman" w:cs="Times New Roman"/>
          <w:sz w:val="20"/>
          <w:szCs w:val="20"/>
          <w:lang w:val="en-GB"/>
        </w:rPr>
        <w:t>Values of the m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ain limnological </w:t>
      </w:r>
      <w:r w:rsidR="00A866EA">
        <w:rPr>
          <w:rFonts w:ascii="Times New Roman" w:hAnsi="Times New Roman" w:cs="Times New Roman"/>
          <w:sz w:val="20"/>
          <w:szCs w:val="20"/>
          <w:lang w:val="en-GB"/>
        </w:rPr>
        <w:t>variables</w:t>
      </w:r>
      <w:r w:rsidR="00A866EA"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16DB1">
        <w:rPr>
          <w:rFonts w:ascii="Times New Roman" w:hAnsi="Times New Roman" w:cs="Times New Roman"/>
          <w:sz w:val="20"/>
          <w:szCs w:val="20"/>
          <w:lang w:val="en-GB"/>
        </w:rPr>
        <w:t>in water for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the studied </w:t>
      </w:r>
      <w:r w:rsidR="00A866EA">
        <w:rPr>
          <w:rFonts w:ascii="Times New Roman" w:hAnsi="Times New Roman" w:cs="Times New Roman"/>
          <w:sz w:val="20"/>
          <w:szCs w:val="20"/>
          <w:lang w:val="en-GB"/>
        </w:rPr>
        <w:t>lakes</w:t>
      </w:r>
      <w:r w:rsidR="00672225">
        <w:rPr>
          <w:rFonts w:ascii="Times New Roman" w:hAnsi="Times New Roman" w:cs="Times New Roman"/>
          <w:sz w:val="20"/>
          <w:szCs w:val="20"/>
          <w:lang w:val="en-GB"/>
        </w:rPr>
        <w:t>. M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>ean</w:t>
      </w:r>
      <w:r w:rsidR="0027507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72225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standard </w:t>
      </w:r>
      <w:r w:rsidR="002F31D0" w:rsidRPr="00422D34">
        <w:rPr>
          <w:rFonts w:ascii="Times New Roman" w:hAnsi="Times New Roman" w:cs="Times New Roman"/>
          <w:sz w:val="20"/>
          <w:szCs w:val="20"/>
          <w:lang w:val="en-GB"/>
        </w:rPr>
        <w:t>deviation</w:t>
      </w:r>
      <w:r w:rsidR="00672225">
        <w:rPr>
          <w:rFonts w:ascii="Times New Roman" w:hAnsi="Times New Roman" w:cs="Times New Roman"/>
          <w:sz w:val="20"/>
          <w:szCs w:val="20"/>
          <w:lang w:val="en-GB"/>
        </w:rPr>
        <w:t xml:space="preserve"> is shown for all variables, plus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 xml:space="preserve"> maximum and minimum values for </w:t>
      </w:r>
      <w:r w:rsidR="00A866EA">
        <w:rPr>
          <w:rFonts w:ascii="Times New Roman" w:hAnsi="Times New Roman" w:cs="Times New Roman"/>
          <w:sz w:val="20"/>
          <w:szCs w:val="20"/>
          <w:lang w:val="en-GB"/>
        </w:rPr>
        <w:t xml:space="preserve">water </w:t>
      </w:r>
      <w:r w:rsidRPr="00422D34">
        <w:rPr>
          <w:rFonts w:ascii="Times New Roman" w:hAnsi="Times New Roman" w:cs="Times New Roman"/>
          <w:sz w:val="20"/>
          <w:szCs w:val="20"/>
          <w:lang w:val="en-GB"/>
        </w:rPr>
        <w:t>conductivity and chlorophyll-a</w:t>
      </w:r>
      <w:r w:rsidR="00A866EA">
        <w:rPr>
          <w:rFonts w:ascii="Times New Roman" w:hAnsi="Times New Roman" w:cs="Times New Roman"/>
          <w:sz w:val="20"/>
          <w:szCs w:val="20"/>
          <w:lang w:val="en-GB"/>
        </w:rPr>
        <w:t xml:space="preserve"> concentration</w:t>
      </w:r>
      <w:r w:rsidR="00AE68B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7C7DDE">
        <w:rPr>
          <w:rFonts w:ascii="Times New Roman" w:hAnsi="Times New Roman" w:cs="Times New Roman"/>
          <w:sz w:val="20"/>
          <w:szCs w:val="20"/>
          <w:lang w:val="en-GB"/>
        </w:rPr>
        <w:t>EC</w:t>
      </w:r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 xml:space="preserve"> (water electrical cond</w:t>
      </w:r>
      <w:r w:rsidR="005F1F45">
        <w:rPr>
          <w:rFonts w:ascii="Times New Roman" w:hAnsi="Times New Roman" w:cs="Times New Roman"/>
          <w:sz w:val="20"/>
          <w:szCs w:val="20"/>
          <w:lang w:val="en-GB"/>
        </w:rPr>
        <w:t>u</w:t>
      </w:r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 xml:space="preserve">ctivity); </w:t>
      </w:r>
      <w:proofErr w:type="spellStart"/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>Chl</w:t>
      </w:r>
      <w:proofErr w:type="spellEnd"/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>-</w:t>
      </w:r>
      <w:r w:rsidR="00B058D3" w:rsidRPr="00FF78FD">
        <w:rPr>
          <w:rFonts w:ascii="Times New Roman" w:hAnsi="Times New Roman" w:cs="Times New Roman"/>
          <w:i/>
          <w:iCs/>
          <w:sz w:val="20"/>
          <w:szCs w:val="20"/>
          <w:lang w:val="en-GB"/>
        </w:rPr>
        <w:t>a</w:t>
      </w:r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 xml:space="preserve"> (Chlorophyll-</w:t>
      </w:r>
      <w:r w:rsidR="00B058D3" w:rsidRPr="00FF78FD">
        <w:rPr>
          <w:rFonts w:ascii="Times New Roman" w:hAnsi="Times New Roman" w:cs="Times New Roman"/>
          <w:i/>
          <w:iCs/>
          <w:sz w:val="20"/>
          <w:szCs w:val="20"/>
          <w:lang w:val="en-GB"/>
        </w:rPr>
        <w:t>a</w:t>
      </w:r>
      <w:r w:rsidR="00B058D3" w:rsidRPr="00FF78FD">
        <w:rPr>
          <w:rFonts w:ascii="Times New Roman" w:hAnsi="Times New Roman" w:cs="Times New Roman"/>
          <w:sz w:val="20"/>
          <w:szCs w:val="20"/>
          <w:lang w:val="en-GB"/>
        </w:rPr>
        <w:t xml:space="preserve"> concentration); pH;</w:t>
      </w:r>
      <w:r w:rsidR="00B058D3">
        <w:rPr>
          <w:rFonts w:ascii="Times New Roman" w:hAnsi="Times New Roman" w:cs="Times New Roman"/>
          <w:sz w:val="20"/>
          <w:szCs w:val="20"/>
          <w:lang w:val="en-GB"/>
        </w:rPr>
        <w:t xml:space="preserve"> TSS (Total Suspended Solids); OM (organic matter in water</w:t>
      </w:r>
      <w:r w:rsidR="00DC5A36">
        <w:rPr>
          <w:rFonts w:ascii="Times New Roman" w:hAnsi="Times New Roman" w:cs="Times New Roman"/>
          <w:sz w:val="20"/>
          <w:szCs w:val="20"/>
          <w:lang w:val="en-GB"/>
        </w:rPr>
        <w:t>, both in mg L</w:t>
      </w:r>
      <w:r w:rsidR="00DC5A36" w:rsidRPr="00450CD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-1</w:t>
      </w:r>
      <w:r w:rsidR="00DC5A36">
        <w:rPr>
          <w:rFonts w:ascii="Times New Roman" w:hAnsi="Times New Roman" w:cs="Times New Roman"/>
          <w:sz w:val="20"/>
          <w:szCs w:val="20"/>
          <w:lang w:val="en-GB"/>
        </w:rPr>
        <w:t xml:space="preserve"> and in %</w:t>
      </w:r>
      <w:r w:rsidR="00E726BC">
        <w:rPr>
          <w:rFonts w:ascii="Times New Roman" w:hAnsi="Times New Roman" w:cs="Times New Roman"/>
          <w:sz w:val="20"/>
          <w:szCs w:val="20"/>
          <w:lang w:val="en-GB"/>
        </w:rPr>
        <w:t xml:space="preserve"> as LOI%-wat</w:t>
      </w:r>
      <w:r w:rsidR="00B058D3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="00DC5A36">
        <w:rPr>
          <w:rFonts w:ascii="Times New Roman" w:hAnsi="Times New Roman" w:cs="Times New Roman"/>
          <w:sz w:val="20"/>
          <w:szCs w:val="20"/>
          <w:lang w:val="en-GB"/>
        </w:rPr>
        <w:t xml:space="preserve">DOC (Dissolved Organic Carbon); Alk. (alkalinity); SRP (Soluble Reactive Phosphorus); </w:t>
      </w:r>
      <w:r w:rsidR="00DC5A36" w:rsidRPr="00450CDA">
        <w:rPr>
          <w:rFonts w:ascii="Times New Roman" w:eastAsia="Times New Roman" w:hAnsi="Times New Roman" w:cs="Times New Roman"/>
          <w:color w:val="000000"/>
          <w:lang w:val="en-GB" w:eastAsia="es-ES"/>
        </w:rPr>
        <w:t>NO</w:t>
      </w:r>
      <w:r w:rsidR="00DC5A36" w:rsidRPr="00450CDA">
        <w:rPr>
          <w:rFonts w:ascii="Times New Roman" w:eastAsia="Times New Roman" w:hAnsi="Times New Roman" w:cs="Times New Roman"/>
          <w:color w:val="000000"/>
          <w:vertAlign w:val="subscript"/>
          <w:lang w:val="en-GB" w:eastAsia="es-ES"/>
        </w:rPr>
        <w:t>3</w:t>
      </w:r>
      <w:r w:rsidR="00DC5A36" w:rsidRPr="00450CDA">
        <w:rPr>
          <w:rFonts w:ascii="Times New Roman" w:eastAsia="Times New Roman" w:hAnsi="Times New Roman" w:cs="Times New Roman"/>
          <w:color w:val="000000"/>
          <w:vertAlign w:val="superscript"/>
          <w:lang w:val="en-GB" w:eastAsia="es-ES"/>
        </w:rPr>
        <w:t>-</w:t>
      </w:r>
      <w:r w:rsidR="00DC5A36" w:rsidRPr="00450CDA">
        <w:rPr>
          <w:rFonts w:ascii="Times New Roman" w:eastAsia="Times New Roman" w:hAnsi="Times New Roman" w:cs="Times New Roman"/>
          <w:color w:val="000000"/>
          <w:lang w:val="en-GB" w:eastAsia="es-ES"/>
        </w:rPr>
        <w:t xml:space="preserve"> (</w:t>
      </w:r>
      <w:r w:rsidR="00DC5A36" w:rsidRPr="00FF78FD">
        <w:rPr>
          <w:rFonts w:ascii="Times New Roman" w:eastAsia="Times New Roman" w:hAnsi="Times New Roman" w:cs="Times New Roman"/>
          <w:color w:val="000000"/>
          <w:lang w:val="en-GB" w:eastAsia="es-ES"/>
        </w:rPr>
        <w:t xml:space="preserve">nitrate </w:t>
      </w:r>
      <w:proofErr w:type="spellStart"/>
      <w:r w:rsidR="00DC5A36" w:rsidRPr="00FF78FD">
        <w:rPr>
          <w:rFonts w:ascii="Times New Roman" w:eastAsia="Times New Roman" w:hAnsi="Times New Roman" w:cs="Times New Roman"/>
          <w:color w:val="000000"/>
          <w:lang w:val="en-GB" w:eastAsia="es-ES"/>
        </w:rPr>
        <w:t>cpmcentration</w:t>
      </w:r>
      <w:proofErr w:type="spellEnd"/>
      <w:r w:rsidR="00DC5A36" w:rsidRPr="00FF78FD">
        <w:rPr>
          <w:rFonts w:ascii="Times New Roman" w:eastAsia="Times New Roman" w:hAnsi="Times New Roman" w:cs="Times New Roman"/>
          <w:color w:val="000000"/>
          <w:lang w:val="en-GB" w:eastAsia="es-ES"/>
        </w:rPr>
        <w:t>);</w:t>
      </w:r>
      <w:r w:rsidR="00DC5A36" w:rsidRPr="00450CDA">
        <w:rPr>
          <w:rFonts w:ascii="Times New Roman" w:eastAsia="Times New Roman" w:hAnsi="Times New Roman" w:cs="Times New Roman"/>
          <w:color w:val="000000"/>
          <w:lang w:val="en-GB" w:eastAsia="es-ES"/>
        </w:rPr>
        <w:t xml:space="preserve"> NH</w:t>
      </w:r>
      <w:r w:rsidR="00DC5A36" w:rsidRPr="00450CDA">
        <w:rPr>
          <w:rFonts w:ascii="Times New Roman" w:eastAsia="Times New Roman" w:hAnsi="Times New Roman" w:cs="Times New Roman"/>
          <w:color w:val="000000"/>
          <w:vertAlign w:val="subscript"/>
          <w:lang w:val="en-GB" w:eastAsia="es-ES"/>
        </w:rPr>
        <w:t>4</w:t>
      </w:r>
      <w:r w:rsidR="00DC5A36" w:rsidRPr="00450CDA">
        <w:rPr>
          <w:rFonts w:ascii="Times New Roman" w:eastAsia="Times New Roman" w:hAnsi="Times New Roman" w:cs="Times New Roman"/>
          <w:color w:val="000000"/>
          <w:vertAlign w:val="superscript"/>
          <w:lang w:val="en-GB" w:eastAsia="es-ES"/>
        </w:rPr>
        <w:t>+</w:t>
      </w:r>
      <w:r w:rsidR="00DC5A36" w:rsidRPr="00FF78FD">
        <w:rPr>
          <w:rFonts w:ascii="Times New Roman" w:eastAsia="Times New Roman" w:hAnsi="Times New Roman" w:cs="Times New Roman"/>
          <w:color w:val="000000"/>
          <w:lang w:val="en-GB" w:eastAsia="es-ES"/>
        </w:rPr>
        <w:t xml:space="preserve"> (ammonium concentration)</w:t>
      </w:r>
      <w:r w:rsidR="00E726BC">
        <w:rPr>
          <w:rFonts w:ascii="Times New Roman" w:eastAsia="Times New Roman" w:hAnsi="Times New Roman" w:cs="Times New Roman"/>
          <w:color w:val="000000"/>
          <w:lang w:val="en-GB" w:eastAsia="es-ES"/>
        </w:rPr>
        <w:t>; organic matter in sediment (as LOI%-</w:t>
      </w:r>
      <w:proofErr w:type="spellStart"/>
      <w:r w:rsidR="00E726BC">
        <w:rPr>
          <w:rFonts w:ascii="Times New Roman" w:eastAsia="Times New Roman" w:hAnsi="Times New Roman" w:cs="Times New Roman"/>
          <w:color w:val="000000"/>
          <w:lang w:val="en-GB" w:eastAsia="es-ES"/>
        </w:rPr>
        <w:t>sed</w:t>
      </w:r>
      <w:proofErr w:type="spellEnd"/>
      <w:r w:rsidR="00E726BC">
        <w:rPr>
          <w:rFonts w:ascii="Times New Roman" w:eastAsia="Times New Roman" w:hAnsi="Times New Roman" w:cs="Times New Roman"/>
          <w:color w:val="000000"/>
          <w:lang w:val="en-GB" w:eastAsia="es-ES"/>
        </w:rPr>
        <w:t>)</w:t>
      </w:r>
      <w:r w:rsidR="00AB5D84">
        <w:rPr>
          <w:rFonts w:ascii="Times New Roman" w:eastAsia="Times New Roman" w:hAnsi="Times New Roman" w:cs="Times New Roman"/>
          <w:color w:val="000000"/>
          <w:lang w:val="en-GB" w:eastAsia="es-ES"/>
        </w:rPr>
        <w:t>, and T (temperature).</w:t>
      </w:r>
    </w:p>
    <w:p w14:paraId="64D454C3" w14:textId="1355BFA1" w:rsidR="00134D02" w:rsidRPr="00B058D3" w:rsidRDefault="00134D02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ulaambquadrcula"/>
        <w:tblW w:w="14643" w:type="dxa"/>
        <w:jc w:val="center"/>
        <w:tblLayout w:type="fixed"/>
        <w:tblLook w:val="04A0" w:firstRow="1" w:lastRow="0" w:firstColumn="1" w:lastColumn="0" w:noHBand="0" w:noVBand="1"/>
      </w:tblPr>
      <w:tblGrid>
        <w:gridCol w:w="1217"/>
        <w:gridCol w:w="1330"/>
        <w:gridCol w:w="1134"/>
        <w:gridCol w:w="1134"/>
        <w:gridCol w:w="1417"/>
        <w:gridCol w:w="992"/>
        <w:gridCol w:w="993"/>
        <w:gridCol w:w="1134"/>
        <w:gridCol w:w="1559"/>
        <w:gridCol w:w="1276"/>
        <w:gridCol w:w="1276"/>
        <w:gridCol w:w="1181"/>
      </w:tblGrid>
      <w:tr w:rsidR="00D31E4D" w:rsidRPr="00696DAB" w14:paraId="08C8F345" w14:textId="01042F3A" w:rsidTr="00696DAB">
        <w:trPr>
          <w:trHeight w:val="300"/>
          <w:jc w:val="center"/>
        </w:trPr>
        <w:tc>
          <w:tcPr>
            <w:tcW w:w="1217" w:type="dxa"/>
            <w:shd w:val="clear" w:color="auto" w:fill="F2F2F2" w:themeFill="background1" w:themeFillShade="F2"/>
            <w:noWrap/>
            <w:vAlign w:val="center"/>
            <w:hideMark/>
          </w:tcPr>
          <w:p w14:paraId="39504687" w14:textId="06D01D8D" w:rsidR="00D31E4D" w:rsidRPr="00696DAB" w:rsidRDefault="00D31E4D" w:rsidP="0010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sz w:val="20"/>
                <w:szCs w:val="20"/>
                <w:lang w:val="en-GB"/>
              </w:rPr>
              <w:br w:type="page"/>
            </w: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Site</w:t>
            </w:r>
          </w:p>
        </w:tc>
        <w:tc>
          <w:tcPr>
            <w:tcW w:w="1330" w:type="dxa"/>
            <w:shd w:val="clear" w:color="auto" w:fill="F2F2F2" w:themeFill="background1" w:themeFillShade="F2"/>
            <w:noWrap/>
            <w:vAlign w:val="center"/>
            <w:hideMark/>
          </w:tcPr>
          <w:p w14:paraId="78A24529" w14:textId="460DBEB1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EC</w:t>
            </w:r>
          </w:p>
          <w:p w14:paraId="57AE8CFF" w14:textId="61A9E76F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mS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C3A018F" w14:textId="49C8F613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Min</w:t>
            </w: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. EC 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mS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85AA564" w14:textId="57A7D1B0" w:rsidR="00D31E4D" w:rsidRPr="00696DAB" w:rsidRDefault="00D31E4D" w:rsidP="0062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Max. EC 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mS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  <w:hideMark/>
          </w:tcPr>
          <w:p w14:paraId="2A998C8F" w14:textId="5336D986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Chl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-</w:t>
            </w:r>
            <w:r w:rsidRPr="00696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</w:t>
            </w:r>
          </w:p>
          <w:p w14:paraId="6887AA05" w14:textId="2FC4C3D5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(mg 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-3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D55315" w14:textId="12C61AD5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Min.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Chl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-</w:t>
            </w:r>
            <w:r w:rsidRPr="00696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s-ES"/>
              </w:rPr>
              <w:t>a</w:t>
            </w:r>
          </w:p>
          <w:p w14:paraId="45015187" w14:textId="17E13588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(mg 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-3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9533303" w14:textId="2901BBB8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Max.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Chl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-</w:t>
            </w:r>
            <w:r w:rsidRPr="00696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s-ES"/>
              </w:rPr>
              <w:t>a</w:t>
            </w:r>
          </w:p>
          <w:p w14:paraId="556C794F" w14:textId="27D8B8E2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(mg m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-3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71AA22" w14:textId="31594526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91E13B" w14:textId="4A384499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TSS</w:t>
            </w:r>
          </w:p>
          <w:p w14:paraId="555E73C4" w14:textId="744E8CFA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(mg L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D7EE97D" w14:textId="5F74E999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T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filling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season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ºC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F96CE44" w14:textId="629C5964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T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optimum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season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ºC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81" w:type="dxa"/>
            <w:shd w:val="clear" w:color="auto" w:fill="F2F2F2" w:themeFill="background1" w:themeFillShade="F2"/>
          </w:tcPr>
          <w:p w14:paraId="18947467" w14:textId="038E1B60" w:rsidR="00D31E4D" w:rsidRPr="00696DAB" w:rsidRDefault="00D31E4D" w:rsidP="00137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T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drying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season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ºC</w:t>
            </w:r>
            <w:proofErr w:type="spellEnd"/>
            <w:r w:rsidRPr="00696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696DAB" w:rsidRPr="00696DAB" w14:paraId="7DC28DE7" w14:textId="12424CF8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20294136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ALBA</w:t>
            </w:r>
          </w:p>
        </w:tc>
        <w:tc>
          <w:tcPr>
            <w:tcW w:w="1330" w:type="dxa"/>
            <w:noWrap/>
            <w:hideMark/>
          </w:tcPr>
          <w:p w14:paraId="69B76F5C" w14:textId="3271D868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3.7 ± 1.5</w:t>
            </w:r>
          </w:p>
        </w:tc>
        <w:tc>
          <w:tcPr>
            <w:tcW w:w="1134" w:type="dxa"/>
            <w:noWrap/>
            <w:hideMark/>
          </w:tcPr>
          <w:p w14:paraId="29451F1D" w14:textId="0CAC923C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34" w:type="dxa"/>
            <w:noWrap/>
            <w:hideMark/>
          </w:tcPr>
          <w:p w14:paraId="5BC767BC" w14:textId="2230739B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417" w:type="dxa"/>
            <w:noWrap/>
            <w:hideMark/>
          </w:tcPr>
          <w:p w14:paraId="0BE38D16" w14:textId="01274E7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0.6 ± 0.8</w:t>
            </w:r>
          </w:p>
        </w:tc>
        <w:tc>
          <w:tcPr>
            <w:tcW w:w="992" w:type="dxa"/>
          </w:tcPr>
          <w:p w14:paraId="7565283E" w14:textId="5AC38F6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3" w:type="dxa"/>
          </w:tcPr>
          <w:p w14:paraId="0BB690F0" w14:textId="40ACE0A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4" w:type="dxa"/>
          </w:tcPr>
          <w:p w14:paraId="02F7C575" w14:textId="12F1019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10.0 ± 0.5</w:t>
            </w:r>
          </w:p>
        </w:tc>
        <w:tc>
          <w:tcPr>
            <w:tcW w:w="1559" w:type="dxa"/>
          </w:tcPr>
          <w:p w14:paraId="4C43BF2B" w14:textId="61022F1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12.3 ± 14.0</w:t>
            </w:r>
          </w:p>
        </w:tc>
        <w:tc>
          <w:tcPr>
            <w:tcW w:w="1276" w:type="dxa"/>
          </w:tcPr>
          <w:p w14:paraId="1ACFB2F6" w14:textId="44D04A7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9.8</w:t>
            </w:r>
          </w:p>
        </w:tc>
        <w:tc>
          <w:tcPr>
            <w:tcW w:w="1276" w:type="dxa"/>
          </w:tcPr>
          <w:p w14:paraId="1F04D983" w14:textId="1F4CCF5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1181" w:type="dxa"/>
            <w:vAlign w:val="center"/>
          </w:tcPr>
          <w:p w14:paraId="148F71E4" w14:textId="79DBBDF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</w:tr>
      <w:tr w:rsidR="00696DAB" w:rsidRPr="00696DAB" w14:paraId="3BE3E8A8" w14:textId="5E1104F7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2BCAE283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ALCH</w:t>
            </w:r>
          </w:p>
        </w:tc>
        <w:tc>
          <w:tcPr>
            <w:tcW w:w="1330" w:type="dxa"/>
            <w:noWrap/>
            <w:hideMark/>
          </w:tcPr>
          <w:p w14:paraId="21607E5A" w14:textId="7D13FD4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53.0 ± 53.3</w:t>
            </w:r>
          </w:p>
        </w:tc>
        <w:tc>
          <w:tcPr>
            <w:tcW w:w="1134" w:type="dxa"/>
            <w:noWrap/>
            <w:hideMark/>
          </w:tcPr>
          <w:p w14:paraId="4F56AFEB" w14:textId="5C410E1C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134" w:type="dxa"/>
            <w:noWrap/>
            <w:hideMark/>
          </w:tcPr>
          <w:p w14:paraId="4BA7984C" w14:textId="7F405B42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206.0</w:t>
            </w:r>
          </w:p>
        </w:tc>
        <w:tc>
          <w:tcPr>
            <w:tcW w:w="1417" w:type="dxa"/>
            <w:noWrap/>
            <w:hideMark/>
          </w:tcPr>
          <w:p w14:paraId="778A71D9" w14:textId="228D9A0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5.8 ± 3.8</w:t>
            </w:r>
          </w:p>
        </w:tc>
        <w:tc>
          <w:tcPr>
            <w:tcW w:w="992" w:type="dxa"/>
          </w:tcPr>
          <w:p w14:paraId="75824C1C" w14:textId="0879AB7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3" w:type="dxa"/>
          </w:tcPr>
          <w:p w14:paraId="2043F718" w14:textId="0A7373C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1134" w:type="dxa"/>
          </w:tcPr>
          <w:p w14:paraId="2FCD7522" w14:textId="4550B72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8.1 ± 0.5</w:t>
            </w:r>
          </w:p>
        </w:tc>
        <w:tc>
          <w:tcPr>
            <w:tcW w:w="1559" w:type="dxa"/>
          </w:tcPr>
          <w:p w14:paraId="35B8A80E" w14:textId="6946CD3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169.7 ± 113.2</w:t>
            </w:r>
          </w:p>
        </w:tc>
        <w:tc>
          <w:tcPr>
            <w:tcW w:w="1276" w:type="dxa"/>
          </w:tcPr>
          <w:p w14:paraId="0D9D2D82" w14:textId="05C6B30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6.7 ± 1.9</w:t>
            </w:r>
          </w:p>
        </w:tc>
        <w:tc>
          <w:tcPr>
            <w:tcW w:w="1276" w:type="dxa"/>
          </w:tcPr>
          <w:p w14:paraId="1C15D5D2" w14:textId="60BAFAB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13.9 ± 2.8</w:t>
            </w:r>
          </w:p>
        </w:tc>
        <w:tc>
          <w:tcPr>
            <w:tcW w:w="1181" w:type="dxa"/>
            <w:vAlign w:val="center"/>
          </w:tcPr>
          <w:p w14:paraId="4DF864B7" w14:textId="16B19DF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7737D2A7" w14:textId="4D3C8EB5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31613971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CHIP</w:t>
            </w:r>
          </w:p>
        </w:tc>
        <w:tc>
          <w:tcPr>
            <w:tcW w:w="1330" w:type="dxa"/>
            <w:noWrap/>
            <w:hideMark/>
          </w:tcPr>
          <w:p w14:paraId="79E577AB" w14:textId="16A516C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87.0 ± 50.7</w:t>
            </w:r>
          </w:p>
        </w:tc>
        <w:tc>
          <w:tcPr>
            <w:tcW w:w="1134" w:type="dxa"/>
            <w:noWrap/>
            <w:hideMark/>
          </w:tcPr>
          <w:p w14:paraId="193D640B" w14:textId="5DD4C77C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</w:p>
        </w:tc>
        <w:tc>
          <w:tcPr>
            <w:tcW w:w="1134" w:type="dxa"/>
            <w:noWrap/>
            <w:hideMark/>
          </w:tcPr>
          <w:p w14:paraId="6333B02B" w14:textId="5E5DC590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158.7</w:t>
            </w:r>
          </w:p>
        </w:tc>
        <w:tc>
          <w:tcPr>
            <w:tcW w:w="1417" w:type="dxa"/>
            <w:noWrap/>
            <w:hideMark/>
          </w:tcPr>
          <w:p w14:paraId="50FA47F9" w14:textId="14CC90C9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3.3 ± 3.3</w:t>
            </w:r>
          </w:p>
        </w:tc>
        <w:tc>
          <w:tcPr>
            <w:tcW w:w="992" w:type="dxa"/>
          </w:tcPr>
          <w:p w14:paraId="23DA511C" w14:textId="0633E7A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3" w:type="dxa"/>
          </w:tcPr>
          <w:p w14:paraId="2B2D2ABA" w14:textId="380B639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134" w:type="dxa"/>
          </w:tcPr>
          <w:p w14:paraId="1A964EBD" w14:textId="3980ED85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8.3 ± 0.3</w:t>
            </w:r>
          </w:p>
        </w:tc>
        <w:tc>
          <w:tcPr>
            <w:tcW w:w="1559" w:type="dxa"/>
          </w:tcPr>
          <w:p w14:paraId="014EEA9E" w14:textId="7869350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197.8 ± 355.4</w:t>
            </w:r>
          </w:p>
        </w:tc>
        <w:tc>
          <w:tcPr>
            <w:tcW w:w="1276" w:type="dxa"/>
          </w:tcPr>
          <w:p w14:paraId="0BD7A459" w14:textId="32CF7CB9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17.5 ± 10.0</w:t>
            </w:r>
          </w:p>
        </w:tc>
        <w:tc>
          <w:tcPr>
            <w:tcW w:w="1276" w:type="dxa"/>
          </w:tcPr>
          <w:p w14:paraId="1F6D27D5" w14:textId="3AFDAA3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19.7 ± 5.3</w:t>
            </w:r>
          </w:p>
        </w:tc>
        <w:tc>
          <w:tcPr>
            <w:tcW w:w="1181" w:type="dxa"/>
            <w:vAlign w:val="center"/>
          </w:tcPr>
          <w:p w14:paraId="273B8182" w14:textId="7E14251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27.9 ± 1.8</w:t>
            </w:r>
          </w:p>
        </w:tc>
      </w:tr>
      <w:tr w:rsidR="00696DAB" w:rsidRPr="00696DAB" w14:paraId="146F291A" w14:textId="30E42435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33994EA0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CLOG</w:t>
            </w:r>
          </w:p>
        </w:tc>
        <w:tc>
          <w:tcPr>
            <w:tcW w:w="1330" w:type="dxa"/>
            <w:noWrap/>
            <w:hideMark/>
          </w:tcPr>
          <w:p w14:paraId="1B6A10A4" w14:textId="4654A14C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35.7 ± 20.6</w:t>
            </w:r>
          </w:p>
        </w:tc>
        <w:tc>
          <w:tcPr>
            <w:tcW w:w="1134" w:type="dxa"/>
            <w:noWrap/>
            <w:hideMark/>
          </w:tcPr>
          <w:p w14:paraId="467C0BC3" w14:textId="4C5BEAF2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134" w:type="dxa"/>
            <w:noWrap/>
            <w:hideMark/>
          </w:tcPr>
          <w:p w14:paraId="1FDC20E4" w14:textId="343B218B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1417" w:type="dxa"/>
            <w:noWrap/>
            <w:hideMark/>
          </w:tcPr>
          <w:p w14:paraId="5AE697A1" w14:textId="519105D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1.8 ± 2.1</w:t>
            </w:r>
          </w:p>
        </w:tc>
        <w:tc>
          <w:tcPr>
            <w:tcW w:w="992" w:type="dxa"/>
          </w:tcPr>
          <w:p w14:paraId="36F60B09" w14:textId="041C932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993" w:type="dxa"/>
          </w:tcPr>
          <w:p w14:paraId="18FDFB02" w14:textId="06A661B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134" w:type="dxa"/>
          </w:tcPr>
          <w:p w14:paraId="1A2E741D" w14:textId="5FDA467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8.1 ± 0.3</w:t>
            </w:r>
          </w:p>
        </w:tc>
        <w:tc>
          <w:tcPr>
            <w:tcW w:w="1559" w:type="dxa"/>
          </w:tcPr>
          <w:p w14:paraId="3F6265C5" w14:textId="1F16D415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49.9 ± 57.3</w:t>
            </w:r>
          </w:p>
        </w:tc>
        <w:tc>
          <w:tcPr>
            <w:tcW w:w="1276" w:type="dxa"/>
          </w:tcPr>
          <w:p w14:paraId="2EEA6DE5" w14:textId="5CF082D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7.2 ± 2.4</w:t>
            </w:r>
          </w:p>
        </w:tc>
        <w:tc>
          <w:tcPr>
            <w:tcW w:w="1276" w:type="dxa"/>
          </w:tcPr>
          <w:p w14:paraId="79ED5355" w14:textId="28435AC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13.7 ± 1.1</w:t>
            </w:r>
          </w:p>
        </w:tc>
        <w:tc>
          <w:tcPr>
            <w:tcW w:w="1181" w:type="dxa"/>
            <w:vAlign w:val="center"/>
          </w:tcPr>
          <w:p w14:paraId="3B4DBFC6" w14:textId="65E0CF2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</w:tr>
      <w:tr w:rsidR="00696DAB" w:rsidRPr="00696DAB" w14:paraId="064AE7FE" w14:textId="30C2E373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07888199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CSEC</w:t>
            </w:r>
          </w:p>
        </w:tc>
        <w:tc>
          <w:tcPr>
            <w:tcW w:w="1330" w:type="dxa"/>
            <w:noWrap/>
            <w:hideMark/>
          </w:tcPr>
          <w:p w14:paraId="1AE07212" w14:textId="7CB3BD0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38.7 ± 29.2</w:t>
            </w:r>
          </w:p>
        </w:tc>
        <w:tc>
          <w:tcPr>
            <w:tcW w:w="1134" w:type="dxa"/>
            <w:noWrap/>
            <w:hideMark/>
          </w:tcPr>
          <w:p w14:paraId="19576B26" w14:textId="2BEE4CF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  <w:tc>
          <w:tcPr>
            <w:tcW w:w="1134" w:type="dxa"/>
            <w:noWrap/>
            <w:hideMark/>
          </w:tcPr>
          <w:p w14:paraId="49B64973" w14:textId="4D5DA726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82.0</w:t>
            </w:r>
          </w:p>
        </w:tc>
        <w:tc>
          <w:tcPr>
            <w:tcW w:w="1417" w:type="dxa"/>
            <w:noWrap/>
            <w:hideMark/>
          </w:tcPr>
          <w:p w14:paraId="712CA6E7" w14:textId="47C981F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9.8 ± 16.7</w:t>
            </w:r>
          </w:p>
        </w:tc>
        <w:tc>
          <w:tcPr>
            <w:tcW w:w="992" w:type="dxa"/>
          </w:tcPr>
          <w:p w14:paraId="0C9D9368" w14:textId="1ED52B1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993" w:type="dxa"/>
          </w:tcPr>
          <w:p w14:paraId="464F8F7D" w14:textId="22ADF6C4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134" w:type="dxa"/>
          </w:tcPr>
          <w:p w14:paraId="5ECA6D42" w14:textId="11EC757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8.9 ± 0.1</w:t>
            </w:r>
          </w:p>
        </w:tc>
        <w:tc>
          <w:tcPr>
            <w:tcW w:w="1559" w:type="dxa"/>
          </w:tcPr>
          <w:p w14:paraId="07255AB1" w14:textId="0F960B0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76.7 ± 60.4</w:t>
            </w:r>
          </w:p>
        </w:tc>
        <w:tc>
          <w:tcPr>
            <w:tcW w:w="1276" w:type="dxa"/>
          </w:tcPr>
          <w:p w14:paraId="377174B3" w14:textId="1B19D71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46267F6" w14:textId="111B9A14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 xml:space="preserve">16.0  </w:t>
            </w:r>
          </w:p>
        </w:tc>
        <w:tc>
          <w:tcPr>
            <w:tcW w:w="1181" w:type="dxa"/>
            <w:vAlign w:val="center"/>
          </w:tcPr>
          <w:p w14:paraId="3F9C886C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563A2BBA" w14:textId="732A624F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02B29E58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CVIF</w:t>
            </w:r>
          </w:p>
        </w:tc>
        <w:tc>
          <w:tcPr>
            <w:tcW w:w="1330" w:type="dxa"/>
            <w:noWrap/>
            <w:hideMark/>
          </w:tcPr>
          <w:p w14:paraId="197149BF" w14:textId="3532840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45.0 ± 31.2</w:t>
            </w:r>
          </w:p>
        </w:tc>
        <w:tc>
          <w:tcPr>
            <w:tcW w:w="1134" w:type="dxa"/>
            <w:noWrap/>
            <w:hideMark/>
          </w:tcPr>
          <w:p w14:paraId="32281FF3" w14:textId="5B45508E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134" w:type="dxa"/>
            <w:noWrap/>
            <w:hideMark/>
          </w:tcPr>
          <w:p w14:paraId="485E73EF" w14:textId="4218E775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132.3</w:t>
            </w:r>
          </w:p>
        </w:tc>
        <w:tc>
          <w:tcPr>
            <w:tcW w:w="1417" w:type="dxa"/>
            <w:noWrap/>
            <w:hideMark/>
          </w:tcPr>
          <w:p w14:paraId="6A927CAD" w14:textId="4F61DE0E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46.0 ± 50.9</w:t>
            </w:r>
          </w:p>
        </w:tc>
        <w:tc>
          <w:tcPr>
            <w:tcW w:w="992" w:type="dxa"/>
          </w:tcPr>
          <w:p w14:paraId="14F09D6E" w14:textId="672367A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93" w:type="dxa"/>
          </w:tcPr>
          <w:p w14:paraId="49B779E7" w14:textId="77DA3C5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207.4</w:t>
            </w:r>
          </w:p>
        </w:tc>
        <w:tc>
          <w:tcPr>
            <w:tcW w:w="1134" w:type="dxa"/>
          </w:tcPr>
          <w:p w14:paraId="0940C66D" w14:textId="16C7ECC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8.8 ± 0.4</w:t>
            </w:r>
          </w:p>
        </w:tc>
        <w:tc>
          <w:tcPr>
            <w:tcW w:w="1559" w:type="dxa"/>
          </w:tcPr>
          <w:p w14:paraId="1EC5F891" w14:textId="552B06C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333.4 ± 335.2</w:t>
            </w:r>
          </w:p>
        </w:tc>
        <w:tc>
          <w:tcPr>
            <w:tcW w:w="1276" w:type="dxa"/>
          </w:tcPr>
          <w:p w14:paraId="317EB5D7" w14:textId="62B5C26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11.8 ± 7.3</w:t>
            </w:r>
          </w:p>
        </w:tc>
        <w:tc>
          <w:tcPr>
            <w:tcW w:w="1276" w:type="dxa"/>
          </w:tcPr>
          <w:p w14:paraId="6A746144" w14:textId="583A31E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15.2 ± 5.2</w:t>
            </w:r>
          </w:p>
        </w:tc>
        <w:tc>
          <w:tcPr>
            <w:tcW w:w="1181" w:type="dxa"/>
            <w:vAlign w:val="center"/>
          </w:tcPr>
          <w:p w14:paraId="3C0A710D" w14:textId="7C77201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25.8 ± 4.2</w:t>
            </w:r>
          </w:p>
        </w:tc>
      </w:tr>
      <w:tr w:rsidR="00696DAB" w:rsidRPr="00696DAB" w14:paraId="3A54EC27" w14:textId="779FDF67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10AC72A3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GALL</w:t>
            </w:r>
          </w:p>
        </w:tc>
        <w:tc>
          <w:tcPr>
            <w:tcW w:w="1330" w:type="dxa"/>
            <w:noWrap/>
            <w:hideMark/>
          </w:tcPr>
          <w:p w14:paraId="42B6988D" w14:textId="7522B3D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123.8 ± 155.4</w:t>
            </w:r>
          </w:p>
        </w:tc>
        <w:tc>
          <w:tcPr>
            <w:tcW w:w="1134" w:type="dxa"/>
            <w:noWrap/>
            <w:hideMark/>
          </w:tcPr>
          <w:p w14:paraId="1B7DA49F" w14:textId="280267C4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134" w:type="dxa"/>
            <w:noWrap/>
            <w:hideMark/>
          </w:tcPr>
          <w:p w14:paraId="3E212EB8" w14:textId="7F63D30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350.0</w:t>
            </w:r>
          </w:p>
        </w:tc>
        <w:tc>
          <w:tcPr>
            <w:tcW w:w="1417" w:type="dxa"/>
            <w:noWrap/>
            <w:hideMark/>
          </w:tcPr>
          <w:p w14:paraId="1A0A2336" w14:textId="623A5EE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14.8 ± 14.1</w:t>
            </w:r>
          </w:p>
        </w:tc>
        <w:tc>
          <w:tcPr>
            <w:tcW w:w="992" w:type="dxa"/>
          </w:tcPr>
          <w:p w14:paraId="04DBABF4" w14:textId="220AF15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3" w:type="dxa"/>
          </w:tcPr>
          <w:p w14:paraId="22B1A8F2" w14:textId="339EF2F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1134" w:type="dxa"/>
          </w:tcPr>
          <w:p w14:paraId="1465C0CB" w14:textId="65C9FC0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8.0 ± 1.1</w:t>
            </w:r>
          </w:p>
        </w:tc>
        <w:tc>
          <w:tcPr>
            <w:tcW w:w="1559" w:type="dxa"/>
          </w:tcPr>
          <w:p w14:paraId="6C05FC9F" w14:textId="14B71D2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629.2 ± 1079.6</w:t>
            </w:r>
          </w:p>
        </w:tc>
        <w:tc>
          <w:tcPr>
            <w:tcW w:w="1276" w:type="dxa"/>
          </w:tcPr>
          <w:p w14:paraId="1D81279B" w14:textId="17F4CF6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 xml:space="preserve">12.7 </w:t>
            </w:r>
          </w:p>
        </w:tc>
        <w:tc>
          <w:tcPr>
            <w:tcW w:w="1276" w:type="dxa"/>
          </w:tcPr>
          <w:p w14:paraId="3EFC2587" w14:textId="7E8F3D9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20.9 ± 7.1</w:t>
            </w:r>
          </w:p>
        </w:tc>
        <w:tc>
          <w:tcPr>
            <w:tcW w:w="1181" w:type="dxa"/>
            <w:vAlign w:val="center"/>
          </w:tcPr>
          <w:p w14:paraId="4B4A70E6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016A2012" w14:textId="01D9F26A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66F4695C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GVIF</w:t>
            </w:r>
          </w:p>
        </w:tc>
        <w:tc>
          <w:tcPr>
            <w:tcW w:w="1330" w:type="dxa"/>
            <w:noWrap/>
            <w:hideMark/>
          </w:tcPr>
          <w:p w14:paraId="497ADC6B" w14:textId="66273D0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9.9 ± 2.5</w:t>
            </w:r>
          </w:p>
        </w:tc>
        <w:tc>
          <w:tcPr>
            <w:tcW w:w="1134" w:type="dxa"/>
            <w:noWrap/>
            <w:hideMark/>
          </w:tcPr>
          <w:p w14:paraId="460F8511" w14:textId="5F1FFB74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34" w:type="dxa"/>
            <w:noWrap/>
            <w:hideMark/>
          </w:tcPr>
          <w:p w14:paraId="5C70C374" w14:textId="1A1DD86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1417" w:type="dxa"/>
            <w:noWrap/>
            <w:hideMark/>
          </w:tcPr>
          <w:p w14:paraId="6D0710A8" w14:textId="61A92DD2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2.5 ± 2.8</w:t>
            </w:r>
          </w:p>
        </w:tc>
        <w:tc>
          <w:tcPr>
            <w:tcW w:w="992" w:type="dxa"/>
          </w:tcPr>
          <w:p w14:paraId="5F45C1E1" w14:textId="4B82B89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3" w:type="dxa"/>
          </w:tcPr>
          <w:p w14:paraId="00C39D9B" w14:textId="0C92BC7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1134" w:type="dxa"/>
          </w:tcPr>
          <w:p w14:paraId="43117E79" w14:textId="25AF63B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8.4 ± 0.4</w:t>
            </w:r>
          </w:p>
        </w:tc>
        <w:tc>
          <w:tcPr>
            <w:tcW w:w="1559" w:type="dxa"/>
          </w:tcPr>
          <w:p w14:paraId="2E6CBADC" w14:textId="74B93759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12.9 ± 7.3</w:t>
            </w:r>
          </w:p>
        </w:tc>
        <w:tc>
          <w:tcPr>
            <w:tcW w:w="1276" w:type="dxa"/>
          </w:tcPr>
          <w:p w14:paraId="6D52FDC1" w14:textId="1C07A8C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10.3 ± 5.5</w:t>
            </w:r>
          </w:p>
        </w:tc>
        <w:tc>
          <w:tcPr>
            <w:tcW w:w="1276" w:type="dxa"/>
          </w:tcPr>
          <w:p w14:paraId="174C6B91" w14:textId="1C4E8085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17.1 ± 4.6</w:t>
            </w:r>
          </w:p>
        </w:tc>
        <w:tc>
          <w:tcPr>
            <w:tcW w:w="1181" w:type="dxa"/>
            <w:vAlign w:val="center"/>
          </w:tcPr>
          <w:p w14:paraId="21356B3B" w14:textId="01172345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24.6 ± 1.8</w:t>
            </w:r>
          </w:p>
        </w:tc>
      </w:tr>
      <w:tr w:rsidR="00696DAB" w:rsidRPr="00696DAB" w14:paraId="0F151A68" w14:textId="195F7C0C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5F5D117A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HITO</w:t>
            </w:r>
          </w:p>
        </w:tc>
        <w:tc>
          <w:tcPr>
            <w:tcW w:w="1330" w:type="dxa"/>
            <w:noWrap/>
            <w:hideMark/>
          </w:tcPr>
          <w:p w14:paraId="107470D7" w14:textId="31B41C1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8.6 ± 4.4</w:t>
            </w:r>
          </w:p>
        </w:tc>
        <w:tc>
          <w:tcPr>
            <w:tcW w:w="1134" w:type="dxa"/>
            <w:noWrap/>
          </w:tcPr>
          <w:p w14:paraId="1960DE8F" w14:textId="2888C7DF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noWrap/>
          </w:tcPr>
          <w:p w14:paraId="3446DB0F" w14:textId="10BD583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noWrap/>
            <w:hideMark/>
          </w:tcPr>
          <w:p w14:paraId="1D4E9063" w14:textId="0664A63E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2" w:type="dxa"/>
          </w:tcPr>
          <w:p w14:paraId="325C23DA" w14:textId="744D867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2D56F7" w14:textId="0BC7E78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C5123" w14:textId="1772786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8.1 ± 0.1</w:t>
            </w:r>
          </w:p>
        </w:tc>
        <w:tc>
          <w:tcPr>
            <w:tcW w:w="1559" w:type="dxa"/>
          </w:tcPr>
          <w:p w14:paraId="46B01F92" w14:textId="190205C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60.9 ± 42.9</w:t>
            </w:r>
          </w:p>
        </w:tc>
        <w:tc>
          <w:tcPr>
            <w:tcW w:w="1276" w:type="dxa"/>
          </w:tcPr>
          <w:p w14:paraId="0C7082AA" w14:textId="6CE1BE5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9.9 ± 5.5</w:t>
            </w:r>
          </w:p>
        </w:tc>
        <w:tc>
          <w:tcPr>
            <w:tcW w:w="1276" w:type="dxa"/>
          </w:tcPr>
          <w:p w14:paraId="2009CA45" w14:textId="1029527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81" w:type="dxa"/>
            <w:vAlign w:val="center"/>
          </w:tcPr>
          <w:p w14:paraId="7F269905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185220C8" w14:textId="06C94BA8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37A2D170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IGLE</w:t>
            </w:r>
          </w:p>
        </w:tc>
        <w:tc>
          <w:tcPr>
            <w:tcW w:w="1330" w:type="dxa"/>
            <w:noWrap/>
            <w:hideMark/>
          </w:tcPr>
          <w:p w14:paraId="7C497E5D" w14:textId="276656A2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5.8 ± 4.9</w:t>
            </w:r>
          </w:p>
        </w:tc>
        <w:tc>
          <w:tcPr>
            <w:tcW w:w="1134" w:type="dxa"/>
            <w:noWrap/>
            <w:hideMark/>
          </w:tcPr>
          <w:p w14:paraId="4E492FFC" w14:textId="053A0968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34" w:type="dxa"/>
            <w:noWrap/>
            <w:hideMark/>
          </w:tcPr>
          <w:p w14:paraId="68C2A2AC" w14:textId="4B04B7B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417" w:type="dxa"/>
            <w:noWrap/>
            <w:hideMark/>
          </w:tcPr>
          <w:p w14:paraId="0DE78F4F" w14:textId="4A8C4B8B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16.3 ± 26.0</w:t>
            </w:r>
          </w:p>
        </w:tc>
        <w:tc>
          <w:tcPr>
            <w:tcW w:w="992" w:type="dxa"/>
          </w:tcPr>
          <w:p w14:paraId="65F1E011" w14:textId="04F930A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993" w:type="dxa"/>
          </w:tcPr>
          <w:p w14:paraId="7AD5B4B4" w14:textId="117843A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</w:p>
        </w:tc>
        <w:tc>
          <w:tcPr>
            <w:tcW w:w="1134" w:type="dxa"/>
          </w:tcPr>
          <w:p w14:paraId="45AF4D1F" w14:textId="1C16472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9.2 ± 0.6</w:t>
            </w:r>
          </w:p>
        </w:tc>
        <w:tc>
          <w:tcPr>
            <w:tcW w:w="1559" w:type="dxa"/>
          </w:tcPr>
          <w:p w14:paraId="48BE3973" w14:textId="3FFEB12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53.0 ± 71.4</w:t>
            </w:r>
          </w:p>
        </w:tc>
        <w:tc>
          <w:tcPr>
            <w:tcW w:w="1276" w:type="dxa"/>
          </w:tcPr>
          <w:p w14:paraId="75A75251" w14:textId="36E06AF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 xml:space="preserve">5.3 </w:t>
            </w:r>
          </w:p>
        </w:tc>
        <w:tc>
          <w:tcPr>
            <w:tcW w:w="1276" w:type="dxa"/>
          </w:tcPr>
          <w:p w14:paraId="7920BBE2" w14:textId="37E84EB4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21.8 ± 2.3</w:t>
            </w:r>
          </w:p>
        </w:tc>
        <w:tc>
          <w:tcPr>
            <w:tcW w:w="1181" w:type="dxa"/>
            <w:vAlign w:val="center"/>
          </w:tcPr>
          <w:p w14:paraId="736822CD" w14:textId="6FB0CCE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24.1 ± 2.8</w:t>
            </w:r>
          </w:p>
        </w:tc>
      </w:tr>
      <w:tr w:rsidR="00696DAB" w:rsidRPr="00696DAB" w14:paraId="599E648F" w14:textId="7D0C0A34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21C055A6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LONG</w:t>
            </w:r>
          </w:p>
        </w:tc>
        <w:tc>
          <w:tcPr>
            <w:tcW w:w="1330" w:type="dxa"/>
            <w:noWrap/>
            <w:hideMark/>
          </w:tcPr>
          <w:p w14:paraId="6AA29599" w14:textId="752F9150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124.7 ± 119.1</w:t>
            </w:r>
          </w:p>
        </w:tc>
        <w:tc>
          <w:tcPr>
            <w:tcW w:w="1134" w:type="dxa"/>
            <w:noWrap/>
            <w:hideMark/>
          </w:tcPr>
          <w:p w14:paraId="354B1204" w14:textId="6DC6BEE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134" w:type="dxa"/>
            <w:noWrap/>
            <w:hideMark/>
          </w:tcPr>
          <w:p w14:paraId="1BFEFC65" w14:textId="57A16E90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507.0</w:t>
            </w:r>
          </w:p>
        </w:tc>
        <w:tc>
          <w:tcPr>
            <w:tcW w:w="1417" w:type="dxa"/>
            <w:noWrap/>
            <w:hideMark/>
          </w:tcPr>
          <w:p w14:paraId="20257979" w14:textId="3AC19AEF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66.5 ± 72.8</w:t>
            </w:r>
          </w:p>
        </w:tc>
        <w:tc>
          <w:tcPr>
            <w:tcW w:w="992" w:type="dxa"/>
          </w:tcPr>
          <w:p w14:paraId="76ECCF4B" w14:textId="109FA33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93" w:type="dxa"/>
          </w:tcPr>
          <w:p w14:paraId="6C24F857" w14:textId="2C20501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256.3</w:t>
            </w:r>
          </w:p>
        </w:tc>
        <w:tc>
          <w:tcPr>
            <w:tcW w:w="1134" w:type="dxa"/>
          </w:tcPr>
          <w:p w14:paraId="1C07CE8C" w14:textId="70465BF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8.7 ± 0.6</w:t>
            </w:r>
          </w:p>
        </w:tc>
        <w:tc>
          <w:tcPr>
            <w:tcW w:w="1559" w:type="dxa"/>
          </w:tcPr>
          <w:p w14:paraId="021B5001" w14:textId="63CD488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1364.7 ± 1725.5</w:t>
            </w:r>
          </w:p>
        </w:tc>
        <w:tc>
          <w:tcPr>
            <w:tcW w:w="1276" w:type="dxa"/>
          </w:tcPr>
          <w:p w14:paraId="45A6DC8C" w14:textId="5C025C5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8.8 ± 4.2</w:t>
            </w:r>
          </w:p>
        </w:tc>
        <w:tc>
          <w:tcPr>
            <w:tcW w:w="1276" w:type="dxa"/>
          </w:tcPr>
          <w:p w14:paraId="3AEEAE69" w14:textId="3B1536E9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14.9 ± 5.6</w:t>
            </w:r>
          </w:p>
        </w:tc>
        <w:tc>
          <w:tcPr>
            <w:tcW w:w="1181" w:type="dxa"/>
            <w:vAlign w:val="center"/>
          </w:tcPr>
          <w:p w14:paraId="51F07748" w14:textId="6CB2AF82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23.3 ± 1.9</w:t>
            </w:r>
          </w:p>
        </w:tc>
      </w:tr>
      <w:tr w:rsidR="00696DAB" w:rsidRPr="00696DAB" w14:paraId="025B8018" w14:textId="111CF1E1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2C84B2B8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LVIC</w:t>
            </w:r>
          </w:p>
        </w:tc>
        <w:tc>
          <w:tcPr>
            <w:tcW w:w="1330" w:type="dxa"/>
            <w:noWrap/>
            <w:hideMark/>
          </w:tcPr>
          <w:p w14:paraId="79C8FE7A" w14:textId="7416D2C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33.1 ± 9.0</w:t>
            </w:r>
          </w:p>
        </w:tc>
        <w:tc>
          <w:tcPr>
            <w:tcW w:w="1134" w:type="dxa"/>
            <w:noWrap/>
            <w:hideMark/>
          </w:tcPr>
          <w:p w14:paraId="1F2FF4AB" w14:textId="182DE640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1134" w:type="dxa"/>
            <w:noWrap/>
            <w:hideMark/>
          </w:tcPr>
          <w:p w14:paraId="0DCA1366" w14:textId="04C6006C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417" w:type="dxa"/>
            <w:noWrap/>
            <w:hideMark/>
          </w:tcPr>
          <w:p w14:paraId="1C56EA47" w14:textId="0E16AE45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185.1 ± 201.1</w:t>
            </w:r>
          </w:p>
        </w:tc>
        <w:tc>
          <w:tcPr>
            <w:tcW w:w="992" w:type="dxa"/>
          </w:tcPr>
          <w:p w14:paraId="30B9092A" w14:textId="56B7DFD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993" w:type="dxa"/>
          </w:tcPr>
          <w:p w14:paraId="090B0282" w14:textId="43D125B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749.4</w:t>
            </w:r>
          </w:p>
        </w:tc>
        <w:tc>
          <w:tcPr>
            <w:tcW w:w="1134" w:type="dxa"/>
          </w:tcPr>
          <w:p w14:paraId="6DEAA2B4" w14:textId="250EB1E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8.8 ± 0.7</w:t>
            </w:r>
          </w:p>
        </w:tc>
        <w:tc>
          <w:tcPr>
            <w:tcW w:w="1559" w:type="dxa"/>
          </w:tcPr>
          <w:p w14:paraId="5775FB74" w14:textId="5BFEEAB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389.8 ± 721.6</w:t>
            </w:r>
          </w:p>
        </w:tc>
        <w:tc>
          <w:tcPr>
            <w:tcW w:w="1276" w:type="dxa"/>
          </w:tcPr>
          <w:p w14:paraId="7F7B0EA7" w14:textId="619D76E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11.2 ± 6.4</w:t>
            </w:r>
          </w:p>
        </w:tc>
        <w:tc>
          <w:tcPr>
            <w:tcW w:w="1276" w:type="dxa"/>
          </w:tcPr>
          <w:p w14:paraId="7E842BC1" w14:textId="7272D9A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13.3 ± 4.0</w:t>
            </w:r>
          </w:p>
        </w:tc>
        <w:tc>
          <w:tcPr>
            <w:tcW w:w="1181" w:type="dxa"/>
            <w:vAlign w:val="center"/>
          </w:tcPr>
          <w:p w14:paraId="1E780DB9" w14:textId="1E040CE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23.5 ± 1.0</w:t>
            </w:r>
          </w:p>
        </w:tc>
      </w:tr>
      <w:tr w:rsidR="00696DAB" w:rsidRPr="00696DAB" w14:paraId="51CB1C44" w14:textId="7EB32288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0B4DBF3C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MANJ</w:t>
            </w:r>
          </w:p>
        </w:tc>
        <w:tc>
          <w:tcPr>
            <w:tcW w:w="1330" w:type="dxa"/>
            <w:noWrap/>
            <w:hideMark/>
          </w:tcPr>
          <w:p w14:paraId="40AE2236" w14:textId="21BB364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35.3 ± 32.3</w:t>
            </w:r>
          </w:p>
        </w:tc>
        <w:tc>
          <w:tcPr>
            <w:tcW w:w="1134" w:type="dxa"/>
            <w:noWrap/>
            <w:hideMark/>
          </w:tcPr>
          <w:p w14:paraId="444F31C9" w14:textId="430A3D75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134" w:type="dxa"/>
            <w:noWrap/>
            <w:hideMark/>
          </w:tcPr>
          <w:p w14:paraId="2D35B214" w14:textId="18E170E8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144.4</w:t>
            </w:r>
          </w:p>
        </w:tc>
        <w:tc>
          <w:tcPr>
            <w:tcW w:w="1417" w:type="dxa"/>
            <w:noWrap/>
            <w:hideMark/>
          </w:tcPr>
          <w:p w14:paraId="7FFD7CBB" w14:textId="0E6A7AB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24.1 ± 23.8</w:t>
            </w:r>
          </w:p>
        </w:tc>
        <w:tc>
          <w:tcPr>
            <w:tcW w:w="992" w:type="dxa"/>
          </w:tcPr>
          <w:p w14:paraId="5B845D5B" w14:textId="008F30C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93" w:type="dxa"/>
          </w:tcPr>
          <w:p w14:paraId="73E23D89" w14:textId="11F72A0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1134" w:type="dxa"/>
          </w:tcPr>
          <w:p w14:paraId="4B80CAD4" w14:textId="7E08BB2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8.5 ± 0.4</w:t>
            </w:r>
          </w:p>
        </w:tc>
        <w:tc>
          <w:tcPr>
            <w:tcW w:w="1559" w:type="dxa"/>
          </w:tcPr>
          <w:p w14:paraId="7D8D6918" w14:textId="42B53054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226.5 ± 316.7</w:t>
            </w:r>
          </w:p>
        </w:tc>
        <w:tc>
          <w:tcPr>
            <w:tcW w:w="1276" w:type="dxa"/>
          </w:tcPr>
          <w:p w14:paraId="0154B77D" w14:textId="70E875E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7.2 ± 3.6</w:t>
            </w:r>
          </w:p>
        </w:tc>
        <w:tc>
          <w:tcPr>
            <w:tcW w:w="1276" w:type="dxa"/>
          </w:tcPr>
          <w:p w14:paraId="2E3A12B2" w14:textId="291053F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12.6 ± 4.6</w:t>
            </w:r>
          </w:p>
        </w:tc>
        <w:tc>
          <w:tcPr>
            <w:tcW w:w="1181" w:type="dxa"/>
            <w:vAlign w:val="center"/>
          </w:tcPr>
          <w:p w14:paraId="3940C1AE" w14:textId="1C70E64C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20.8 ±5.0</w:t>
            </w:r>
          </w:p>
        </w:tc>
      </w:tr>
      <w:tr w:rsidR="00696DAB" w:rsidRPr="00696DAB" w14:paraId="5D420984" w14:textId="0452F6DF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78084227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MUSC</w:t>
            </w:r>
          </w:p>
        </w:tc>
        <w:tc>
          <w:tcPr>
            <w:tcW w:w="1330" w:type="dxa"/>
            <w:noWrap/>
            <w:hideMark/>
          </w:tcPr>
          <w:p w14:paraId="6FDED01F" w14:textId="774E865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4.0 ± 3.0</w:t>
            </w:r>
          </w:p>
        </w:tc>
        <w:tc>
          <w:tcPr>
            <w:tcW w:w="1134" w:type="dxa"/>
            <w:noWrap/>
            <w:hideMark/>
          </w:tcPr>
          <w:p w14:paraId="10BB53B1" w14:textId="5CC59168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34" w:type="dxa"/>
            <w:noWrap/>
            <w:hideMark/>
          </w:tcPr>
          <w:p w14:paraId="7D867321" w14:textId="3E30A7BF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417" w:type="dxa"/>
            <w:noWrap/>
            <w:hideMark/>
          </w:tcPr>
          <w:p w14:paraId="29FBC448" w14:textId="07E6BF4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0.7 ± 0.9</w:t>
            </w:r>
          </w:p>
        </w:tc>
        <w:tc>
          <w:tcPr>
            <w:tcW w:w="992" w:type="dxa"/>
          </w:tcPr>
          <w:p w14:paraId="5D612576" w14:textId="23F9884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3" w:type="dxa"/>
          </w:tcPr>
          <w:p w14:paraId="754C06B0" w14:textId="51880D2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4" w:type="dxa"/>
          </w:tcPr>
          <w:p w14:paraId="2E34366E" w14:textId="55F37CC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7.5 ± 0.1</w:t>
            </w:r>
          </w:p>
        </w:tc>
        <w:tc>
          <w:tcPr>
            <w:tcW w:w="1559" w:type="dxa"/>
          </w:tcPr>
          <w:p w14:paraId="35B336BF" w14:textId="0D2F977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8.9 ± 5.4</w:t>
            </w:r>
          </w:p>
        </w:tc>
        <w:tc>
          <w:tcPr>
            <w:tcW w:w="1276" w:type="dxa"/>
          </w:tcPr>
          <w:p w14:paraId="3DD4AEED" w14:textId="415A497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C81B638" w14:textId="3EADB54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13.2 ± 2.2</w:t>
            </w:r>
          </w:p>
        </w:tc>
        <w:tc>
          <w:tcPr>
            <w:tcW w:w="1181" w:type="dxa"/>
            <w:vAlign w:val="center"/>
          </w:tcPr>
          <w:p w14:paraId="7DD58780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79D6AB42" w14:textId="03BC2613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4973E8E4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SALI</w:t>
            </w:r>
          </w:p>
        </w:tc>
        <w:tc>
          <w:tcPr>
            <w:tcW w:w="1330" w:type="dxa"/>
            <w:noWrap/>
            <w:hideMark/>
          </w:tcPr>
          <w:p w14:paraId="7EBA47CB" w14:textId="57AD5054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90.9 ± 75.3</w:t>
            </w:r>
          </w:p>
        </w:tc>
        <w:tc>
          <w:tcPr>
            <w:tcW w:w="1134" w:type="dxa"/>
            <w:noWrap/>
            <w:hideMark/>
          </w:tcPr>
          <w:p w14:paraId="6B691B51" w14:textId="1DD4D12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1134" w:type="dxa"/>
            <w:noWrap/>
            <w:hideMark/>
          </w:tcPr>
          <w:p w14:paraId="3A49D5A2" w14:textId="688D929B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298.2</w:t>
            </w:r>
          </w:p>
        </w:tc>
        <w:tc>
          <w:tcPr>
            <w:tcW w:w="1417" w:type="dxa"/>
            <w:noWrap/>
            <w:hideMark/>
          </w:tcPr>
          <w:p w14:paraId="3D956E36" w14:textId="50C81139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40.1 ± 28.9</w:t>
            </w:r>
          </w:p>
        </w:tc>
        <w:tc>
          <w:tcPr>
            <w:tcW w:w="992" w:type="dxa"/>
          </w:tcPr>
          <w:p w14:paraId="22F7DB91" w14:textId="36E2EB5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93" w:type="dxa"/>
          </w:tcPr>
          <w:p w14:paraId="04236861" w14:textId="20C6B73E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80.8</w:t>
            </w:r>
          </w:p>
        </w:tc>
        <w:tc>
          <w:tcPr>
            <w:tcW w:w="1134" w:type="dxa"/>
          </w:tcPr>
          <w:p w14:paraId="68965BF3" w14:textId="5EF2A8C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8.4 ± 0.4</w:t>
            </w:r>
          </w:p>
        </w:tc>
        <w:tc>
          <w:tcPr>
            <w:tcW w:w="1559" w:type="dxa"/>
          </w:tcPr>
          <w:p w14:paraId="5FB36BA7" w14:textId="6BBF1DA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638.5 ± 686.1</w:t>
            </w:r>
          </w:p>
        </w:tc>
        <w:tc>
          <w:tcPr>
            <w:tcW w:w="1276" w:type="dxa"/>
          </w:tcPr>
          <w:p w14:paraId="0A6C7220" w14:textId="415FF3A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10.2 ± 4.1</w:t>
            </w:r>
          </w:p>
        </w:tc>
        <w:tc>
          <w:tcPr>
            <w:tcW w:w="1276" w:type="dxa"/>
          </w:tcPr>
          <w:p w14:paraId="59F89471" w14:textId="56742FE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15.1 ± 6.1</w:t>
            </w:r>
          </w:p>
        </w:tc>
        <w:tc>
          <w:tcPr>
            <w:tcW w:w="1181" w:type="dxa"/>
            <w:vAlign w:val="center"/>
          </w:tcPr>
          <w:p w14:paraId="640D6205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0A9581E6" w14:textId="70763FB7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3B750E32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TIRE</w:t>
            </w:r>
          </w:p>
        </w:tc>
        <w:tc>
          <w:tcPr>
            <w:tcW w:w="1330" w:type="dxa"/>
            <w:noWrap/>
            <w:hideMark/>
          </w:tcPr>
          <w:p w14:paraId="14AE5A86" w14:textId="34B19984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93.3 ± 99.2</w:t>
            </w:r>
          </w:p>
        </w:tc>
        <w:tc>
          <w:tcPr>
            <w:tcW w:w="1134" w:type="dxa"/>
            <w:noWrap/>
            <w:hideMark/>
          </w:tcPr>
          <w:p w14:paraId="723B1D15" w14:textId="04E191F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1134" w:type="dxa"/>
            <w:noWrap/>
            <w:hideMark/>
          </w:tcPr>
          <w:p w14:paraId="60D7B4F9" w14:textId="589DE716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322.0</w:t>
            </w:r>
          </w:p>
        </w:tc>
        <w:tc>
          <w:tcPr>
            <w:tcW w:w="1417" w:type="dxa"/>
            <w:noWrap/>
            <w:hideMark/>
          </w:tcPr>
          <w:p w14:paraId="4E46A885" w14:textId="084D3B5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6.9 ± 4.0</w:t>
            </w:r>
          </w:p>
        </w:tc>
        <w:tc>
          <w:tcPr>
            <w:tcW w:w="992" w:type="dxa"/>
          </w:tcPr>
          <w:p w14:paraId="690494E8" w14:textId="299E7603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93" w:type="dxa"/>
          </w:tcPr>
          <w:p w14:paraId="7830F8AD" w14:textId="4C8065D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1134" w:type="dxa"/>
          </w:tcPr>
          <w:p w14:paraId="536D737D" w14:textId="52CAC3E2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8.3 ± 0.3</w:t>
            </w:r>
          </w:p>
        </w:tc>
        <w:tc>
          <w:tcPr>
            <w:tcW w:w="1559" w:type="dxa"/>
          </w:tcPr>
          <w:p w14:paraId="06B5C7C1" w14:textId="1CFBA884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1199.8 ± 2601.0</w:t>
            </w:r>
          </w:p>
        </w:tc>
        <w:tc>
          <w:tcPr>
            <w:tcW w:w="1276" w:type="dxa"/>
          </w:tcPr>
          <w:p w14:paraId="572515A6" w14:textId="1914643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10.4 ± 3.5</w:t>
            </w:r>
          </w:p>
        </w:tc>
        <w:tc>
          <w:tcPr>
            <w:tcW w:w="1276" w:type="dxa"/>
          </w:tcPr>
          <w:p w14:paraId="76D5F059" w14:textId="143B81D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16.8 ± 1.1</w:t>
            </w:r>
          </w:p>
        </w:tc>
        <w:tc>
          <w:tcPr>
            <w:tcW w:w="1181" w:type="dxa"/>
            <w:vAlign w:val="center"/>
          </w:tcPr>
          <w:p w14:paraId="037750E3" w14:textId="7777777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DAB" w:rsidRPr="00696DAB" w14:paraId="6B864A63" w14:textId="1366BC41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24A4FA9F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TOLL</w:t>
            </w:r>
          </w:p>
        </w:tc>
        <w:tc>
          <w:tcPr>
            <w:tcW w:w="1330" w:type="dxa"/>
            <w:noWrap/>
            <w:hideMark/>
          </w:tcPr>
          <w:p w14:paraId="682F63BA" w14:textId="721B3DDF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29.0 ± 23.0</w:t>
            </w:r>
          </w:p>
        </w:tc>
        <w:tc>
          <w:tcPr>
            <w:tcW w:w="1134" w:type="dxa"/>
            <w:noWrap/>
            <w:hideMark/>
          </w:tcPr>
          <w:p w14:paraId="2BE88F76" w14:textId="6C88292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134" w:type="dxa"/>
            <w:noWrap/>
            <w:hideMark/>
          </w:tcPr>
          <w:p w14:paraId="13D47E42" w14:textId="257DBBC8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417" w:type="dxa"/>
            <w:noWrap/>
            <w:hideMark/>
          </w:tcPr>
          <w:p w14:paraId="59FC5C07" w14:textId="525C0C23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0.3 ± 0.2</w:t>
            </w:r>
          </w:p>
        </w:tc>
        <w:tc>
          <w:tcPr>
            <w:tcW w:w="992" w:type="dxa"/>
          </w:tcPr>
          <w:p w14:paraId="52BEA21E" w14:textId="3700F3B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993" w:type="dxa"/>
          </w:tcPr>
          <w:p w14:paraId="4AC0CE81" w14:textId="6136633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34" w:type="dxa"/>
          </w:tcPr>
          <w:p w14:paraId="41A093A1" w14:textId="4EA0096F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8.4 ± 0.7</w:t>
            </w:r>
          </w:p>
        </w:tc>
        <w:tc>
          <w:tcPr>
            <w:tcW w:w="1559" w:type="dxa"/>
          </w:tcPr>
          <w:p w14:paraId="19C5516B" w14:textId="6DAE433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22.9 ± 12.4</w:t>
            </w:r>
          </w:p>
        </w:tc>
        <w:tc>
          <w:tcPr>
            <w:tcW w:w="1276" w:type="dxa"/>
          </w:tcPr>
          <w:p w14:paraId="0C8DC340" w14:textId="3E55F53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15.1 ± 2.4</w:t>
            </w:r>
          </w:p>
        </w:tc>
        <w:tc>
          <w:tcPr>
            <w:tcW w:w="1276" w:type="dxa"/>
          </w:tcPr>
          <w:p w14:paraId="2DE4D8D4" w14:textId="1C19FFB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25.6 ± 0.8</w:t>
            </w:r>
          </w:p>
        </w:tc>
        <w:tc>
          <w:tcPr>
            <w:tcW w:w="1181" w:type="dxa"/>
            <w:vAlign w:val="center"/>
          </w:tcPr>
          <w:p w14:paraId="6750CE65" w14:textId="323FB14D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20.8 ± 10.3</w:t>
            </w:r>
          </w:p>
        </w:tc>
      </w:tr>
      <w:tr w:rsidR="00696DAB" w:rsidRPr="00696DAB" w14:paraId="3EF7C970" w14:textId="220AEF28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19E0B22D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VEGU</w:t>
            </w:r>
          </w:p>
        </w:tc>
        <w:tc>
          <w:tcPr>
            <w:tcW w:w="1330" w:type="dxa"/>
            <w:noWrap/>
            <w:hideMark/>
          </w:tcPr>
          <w:p w14:paraId="5C2025B6" w14:textId="156AF1DD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3.0 ± 1.0</w:t>
            </w:r>
          </w:p>
        </w:tc>
        <w:tc>
          <w:tcPr>
            <w:tcW w:w="1134" w:type="dxa"/>
            <w:noWrap/>
            <w:hideMark/>
          </w:tcPr>
          <w:p w14:paraId="1D50C61D" w14:textId="2A9EB532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4" w:type="dxa"/>
            <w:noWrap/>
            <w:hideMark/>
          </w:tcPr>
          <w:p w14:paraId="3ECCF97D" w14:textId="16FD6D9E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417" w:type="dxa"/>
            <w:noWrap/>
            <w:hideMark/>
          </w:tcPr>
          <w:p w14:paraId="588BF7AA" w14:textId="455DDCB1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30.5 ± 62.4</w:t>
            </w:r>
          </w:p>
        </w:tc>
        <w:tc>
          <w:tcPr>
            <w:tcW w:w="992" w:type="dxa"/>
          </w:tcPr>
          <w:p w14:paraId="1762C79C" w14:textId="65B7918A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3" w:type="dxa"/>
          </w:tcPr>
          <w:p w14:paraId="789FD980" w14:textId="55B65FE9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253.2</w:t>
            </w:r>
          </w:p>
        </w:tc>
        <w:tc>
          <w:tcPr>
            <w:tcW w:w="1134" w:type="dxa"/>
          </w:tcPr>
          <w:p w14:paraId="34C02AE1" w14:textId="191B935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8.2 ± 0.4</w:t>
            </w:r>
          </w:p>
        </w:tc>
        <w:tc>
          <w:tcPr>
            <w:tcW w:w="1559" w:type="dxa"/>
          </w:tcPr>
          <w:p w14:paraId="1180ADAF" w14:textId="01F60A3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49.3 ± 70.2</w:t>
            </w:r>
          </w:p>
        </w:tc>
        <w:tc>
          <w:tcPr>
            <w:tcW w:w="1276" w:type="dxa"/>
          </w:tcPr>
          <w:p w14:paraId="42C1EB66" w14:textId="02ADFBC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8.8 ± 5.1</w:t>
            </w:r>
          </w:p>
        </w:tc>
        <w:tc>
          <w:tcPr>
            <w:tcW w:w="1276" w:type="dxa"/>
          </w:tcPr>
          <w:p w14:paraId="3D1F4B30" w14:textId="1F29A7E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15.0 ± 4.1</w:t>
            </w:r>
          </w:p>
        </w:tc>
        <w:tc>
          <w:tcPr>
            <w:tcW w:w="1181" w:type="dxa"/>
            <w:vAlign w:val="center"/>
          </w:tcPr>
          <w:p w14:paraId="18858BAE" w14:textId="50819995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26.4 ± 3.0</w:t>
            </w:r>
          </w:p>
        </w:tc>
      </w:tr>
      <w:tr w:rsidR="00696DAB" w:rsidRPr="00696DAB" w14:paraId="26988525" w14:textId="564C43E3" w:rsidTr="00696DAB">
        <w:trPr>
          <w:trHeight w:val="300"/>
          <w:jc w:val="center"/>
        </w:trPr>
        <w:tc>
          <w:tcPr>
            <w:tcW w:w="1217" w:type="dxa"/>
            <w:noWrap/>
            <w:vAlign w:val="center"/>
            <w:hideMark/>
          </w:tcPr>
          <w:p w14:paraId="42F7A175" w14:textId="77777777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96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>ZORR</w:t>
            </w:r>
          </w:p>
        </w:tc>
        <w:tc>
          <w:tcPr>
            <w:tcW w:w="1330" w:type="dxa"/>
            <w:noWrap/>
            <w:hideMark/>
          </w:tcPr>
          <w:p w14:paraId="30F9E231" w14:textId="5FFA9F7F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35.2 ± 51.8</w:t>
            </w:r>
          </w:p>
        </w:tc>
        <w:tc>
          <w:tcPr>
            <w:tcW w:w="1134" w:type="dxa"/>
            <w:noWrap/>
            <w:hideMark/>
          </w:tcPr>
          <w:p w14:paraId="7D0498CF" w14:textId="1C6682EA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3467401A" w14:textId="7795F474" w:rsidR="00696DAB" w:rsidRPr="00696DAB" w:rsidRDefault="00696DAB" w:rsidP="00696D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138.9</w:t>
            </w:r>
          </w:p>
        </w:tc>
        <w:tc>
          <w:tcPr>
            <w:tcW w:w="1417" w:type="dxa"/>
            <w:noWrap/>
            <w:hideMark/>
          </w:tcPr>
          <w:p w14:paraId="7812E582" w14:textId="6E7A6210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s-ES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3.8 ± 4.5</w:t>
            </w:r>
          </w:p>
        </w:tc>
        <w:tc>
          <w:tcPr>
            <w:tcW w:w="992" w:type="dxa"/>
          </w:tcPr>
          <w:p w14:paraId="16F4EB94" w14:textId="56AF0D78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3" w:type="dxa"/>
          </w:tcPr>
          <w:p w14:paraId="58C26BD5" w14:textId="13FC5106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1134" w:type="dxa"/>
          </w:tcPr>
          <w:p w14:paraId="02D2F953" w14:textId="11B8F479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8.1 ± 0.8</w:t>
            </w:r>
          </w:p>
        </w:tc>
        <w:tc>
          <w:tcPr>
            <w:tcW w:w="1559" w:type="dxa"/>
          </w:tcPr>
          <w:p w14:paraId="0EC0224E" w14:textId="0C3EBE02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172.8 ± 173.5</w:t>
            </w:r>
          </w:p>
        </w:tc>
        <w:tc>
          <w:tcPr>
            <w:tcW w:w="1276" w:type="dxa"/>
          </w:tcPr>
          <w:p w14:paraId="090C18B3" w14:textId="67A0DA3B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sz w:val="20"/>
                <w:szCs w:val="20"/>
              </w:rPr>
              <w:t>13.2 ± 4.7</w:t>
            </w:r>
          </w:p>
        </w:tc>
        <w:tc>
          <w:tcPr>
            <w:tcW w:w="1276" w:type="dxa"/>
          </w:tcPr>
          <w:p w14:paraId="7970A643" w14:textId="033D4437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20.4 ± 1.4</w:t>
            </w:r>
          </w:p>
        </w:tc>
        <w:tc>
          <w:tcPr>
            <w:tcW w:w="1181" w:type="dxa"/>
            <w:vAlign w:val="center"/>
          </w:tcPr>
          <w:p w14:paraId="46D545B7" w14:textId="120D3151" w:rsidR="00696DAB" w:rsidRPr="00696DAB" w:rsidRDefault="00696DAB" w:rsidP="0069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AB">
              <w:rPr>
                <w:rFonts w:ascii="Times New Roman" w:hAnsi="Times New Roman" w:cs="Times New Roman"/>
                <w:sz w:val="20"/>
                <w:szCs w:val="20"/>
              </w:rPr>
              <w:t>29.7 ± 4.6</w:t>
            </w:r>
          </w:p>
        </w:tc>
      </w:tr>
    </w:tbl>
    <w:p w14:paraId="3038F716" w14:textId="146BCD04" w:rsidR="000051F5" w:rsidRDefault="000051F5">
      <w:pPr>
        <w:rPr>
          <w:lang w:val="en-GB"/>
        </w:rPr>
      </w:pPr>
    </w:p>
    <w:p w14:paraId="3B4C017F" w14:textId="28DFFD64" w:rsidR="000051F5" w:rsidRDefault="0069758F">
      <w:pPr>
        <w:rPr>
          <w:lang w:val="en-GB"/>
        </w:rPr>
      </w:pPr>
      <w:r>
        <w:rPr>
          <w:lang w:val="en-GB"/>
        </w:rPr>
        <w:br w:type="page"/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Supplementary Table </w:t>
      </w:r>
      <w:r w:rsidR="00190A64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422D34" w:rsidRPr="00422D34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422D34">
        <w:rPr>
          <w:rFonts w:ascii="Times New Roman" w:hAnsi="Times New Roman" w:cs="Times New Roman"/>
          <w:sz w:val="20"/>
          <w:szCs w:val="20"/>
          <w:lang w:val="en-GB"/>
        </w:rPr>
        <w:t xml:space="preserve"> cont. </w:t>
      </w:r>
    </w:p>
    <w:tbl>
      <w:tblPr>
        <w:tblStyle w:val="Taulaambquadrcula"/>
        <w:tblW w:w="14321" w:type="dxa"/>
        <w:jc w:val="center"/>
        <w:tblLook w:val="04A0" w:firstRow="1" w:lastRow="0" w:firstColumn="1" w:lastColumn="0" w:noHBand="0" w:noVBand="1"/>
      </w:tblPr>
      <w:tblGrid>
        <w:gridCol w:w="1591"/>
        <w:gridCol w:w="1523"/>
        <w:gridCol w:w="1302"/>
        <w:gridCol w:w="1448"/>
        <w:gridCol w:w="1537"/>
        <w:gridCol w:w="1517"/>
        <w:gridCol w:w="1732"/>
        <w:gridCol w:w="1887"/>
        <w:gridCol w:w="1784"/>
      </w:tblGrid>
      <w:tr w:rsidR="00E726BC" w:rsidRPr="00102F9E" w14:paraId="53066850" w14:textId="526B9362" w:rsidTr="00E03ED9">
        <w:trPr>
          <w:trHeight w:val="300"/>
          <w:jc w:val="center"/>
        </w:trPr>
        <w:tc>
          <w:tcPr>
            <w:tcW w:w="1591" w:type="dxa"/>
            <w:shd w:val="clear" w:color="auto" w:fill="F2F2F2" w:themeFill="background1" w:themeFillShade="F2"/>
            <w:noWrap/>
            <w:vAlign w:val="center"/>
            <w:hideMark/>
          </w:tcPr>
          <w:p w14:paraId="5230AFD9" w14:textId="1725B914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Site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14:paraId="53AC58BD" w14:textId="77777777" w:rsidR="00E726BC" w:rsidRPr="000D6FEE" w:rsidRDefault="00E726BC" w:rsidP="00B7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OM</w:t>
            </w:r>
          </w:p>
          <w:p w14:paraId="55D9B7C2" w14:textId="5B96D438" w:rsidR="00E726BC" w:rsidRPr="000D6FEE" w:rsidRDefault="00E726BC" w:rsidP="00B7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(mg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302" w:type="dxa"/>
            <w:shd w:val="clear" w:color="auto" w:fill="F2F2F2" w:themeFill="background1" w:themeFillShade="F2"/>
          </w:tcPr>
          <w:p w14:paraId="7313A9C7" w14:textId="1C7259F8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LOI%-</w:t>
            </w:r>
            <w:proofErr w:type="spellStart"/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wat</w:t>
            </w:r>
            <w:proofErr w:type="spellEnd"/>
          </w:p>
          <w:p w14:paraId="0633E6B6" w14:textId="59BEF1F4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(% </w:t>
            </w:r>
            <w:proofErr w:type="spellStart"/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of</w:t>
            </w:r>
            <w:proofErr w:type="spellEnd"/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TSS)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05590866" w14:textId="590A481D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DOC </w:t>
            </w:r>
          </w:p>
          <w:p w14:paraId="255587EC" w14:textId="41E70F4E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(mg C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61E025F4" w14:textId="75E6348D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Alk</w:t>
            </w:r>
            <w:proofErr w:type="spellEnd"/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. </w:t>
            </w:r>
          </w:p>
          <w:p w14:paraId="559EA4D7" w14:textId="6D491BDC" w:rsidR="00E726BC" w:rsidRPr="000D6FEE" w:rsidRDefault="00E726BC" w:rsidP="00697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meq</w:t>
            </w:r>
            <w:proofErr w:type="spellEnd"/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17" w:type="dxa"/>
            <w:shd w:val="clear" w:color="auto" w:fill="F2F2F2" w:themeFill="background1" w:themeFillShade="F2"/>
          </w:tcPr>
          <w:p w14:paraId="4BEFD2A8" w14:textId="4A882503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SRP</w:t>
            </w:r>
          </w:p>
          <w:p w14:paraId="2C6722FE" w14:textId="0E971114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(µmol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32" w:type="dxa"/>
            <w:shd w:val="clear" w:color="auto" w:fill="F2F2F2" w:themeFill="background1" w:themeFillShade="F2"/>
          </w:tcPr>
          <w:p w14:paraId="62A043D5" w14:textId="55848277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NO</w:t>
            </w: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s-ES"/>
              </w:rPr>
              <w:t>3</w:t>
            </w: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-</w:t>
            </w:r>
          </w:p>
          <w:p w14:paraId="006F38F8" w14:textId="39573492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(µmol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87" w:type="dxa"/>
            <w:shd w:val="clear" w:color="auto" w:fill="F2F2F2" w:themeFill="background1" w:themeFillShade="F2"/>
          </w:tcPr>
          <w:p w14:paraId="4AB7F242" w14:textId="36B51AFF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NH</w:t>
            </w: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s-ES"/>
              </w:rPr>
              <w:t>4</w:t>
            </w: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+</w:t>
            </w:r>
          </w:p>
          <w:p w14:paraId="6E86355D" w14:textId="0DD59E74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(µmol L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-1</w:t>
            </w:r>
            <w:r w:rsidRPr="000D6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84" w:type="dxa"/>
            <w:shd w:val="clear" w:color="auto" w:fill="F2F2F2" w:themeFill="background1" w:themeFillShade="F2"/>
          </w:tcPr>
          <w:p w14:paraId="04020A38" w14:textId="28FA3302" w:rsidR="00E726BC" w:rsidRPr="000D6FEE" w:rsidRDefault="00E726BC" w:rsidP="00D86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LOI%-sed</w:t>
            </w:r>
          </w:p>
        </w:tc>
      </w:tr>
      <w:tr w:rsidR="00E726BC" w:rsidRPr="00102F9E" w14:paraId="4B7B5B2A" w14:textId="5D4EC43C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7DCB7A1" w14:textId="0301432C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ALBA</w:t>
            </w:r>
          </w:p>
        </w:tc>
        <w:tc>
          <w:tcPr>
            <w:tcW w:w="1523" w:type="dxa"/>
            <w:shd w:val="clear" w:color="auto" w:fill="auto"/>
          </w:tcPr>
          <w:p w14:paraId="5F1F8354" w14:textId="24F62DF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6.0 ± 7.4</w:t>
            </w:r>
          </w:p>
        </w:tc>
        <w:tc>
          <w:tcPr>
            <w:tcW w:w="1302" w:type="dxa"/>
            <w:shd w:val="clear" w:color="auto" w:fill="auto"/>
          </w:tcPr>
          <w:p w14:paraId="2EFEFCFB" w14:textId="47C9086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43.6 ± 7.0</w:t>
            </w:r>
          </w:p>
        </w:tc>
        <w:tc>
          <w:tcPr>
            <w:tcW w:w="1448" w:type="dxa"/>
            <w:shd w:val="clear" w:color="auto" w:fill="auto"/>
          </w:tcPr>
          <w:p w14:paraId="4E22126D" w14:textId="0F2F434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34.2 ± 18.4</w:t>
            </w:r>
          </w:p>
        </w:tc>
        <w:tc>
          <w:tcPr>
            <w:tcW w:w="1537" w:type="dxa"/>
            <w:shd w:val="clear" w:color="auto" w:fill="auto"/>
          </w:tcPr>
          <w:p w14:paraId="6225EAA6" w14:textId="0F93A57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26.4 ± 16.6</w:t>
            </w:r>
          </w:p>
        </w:tc>
        <w:tc>
          <w:tcPr>
            <w:tcW w:w="1517" w:type="dxa"/>
            <w:shd w:val="clear" w:color="auto" w:fill="auto"/>
          </w:tcPr>
          <w:p w14:paraId="6A3D5FC2" w14:textId="411C020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2.08 ± 0.64 </w:t>
            </w:r>
          </w:p>
        </w:tc>
        <w:tc>
          <w:tcPr>
            <w:tcW w:w="1732" w:type="dxa"/>
            <w:shd w:val="clear" w:color="auto" w:fill="auto"/>
          </w:tcPr>
          <w:p w14:paraId="1E237A70" w14:textId="40830BD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47.8 ± 12.8</w:t>
            </w:r>
          </w:p>
        </w:tc>
        <w:tc>
          <w:tcPr>
            <w:tcW w:w="1887" w:type="dxa"/>
            <w:shd w:val="clear" w:color="auto" w:fill="auto"/>
          </w:tcPr>
          <w:p w14:paraId="59669D8F" w14:textId="433EC66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8.7 ± 7.3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31CB0CFC" w14:textId="0E79B2A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9.2 ± 5.2</w:t>
            </w:r>
          </w:p>
        </w:tc>
      </w:tr>
      <w:tr w:rsidR="00E726BC" w:rsidRPr="00102F9E" w14:paraId="1520F3FD" w14:textId="55BDFB8F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6653106" w14:textId="174CA84F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ALCH</w:t>
            </w:r>
          </w:p>
        </w:tc>
        <w:tc>
          <w:tcPr>
            <w:tcW w:w="1523" w:type="dxa"/>
            <w:shd w:val="clear" w:color="auto" w:fill="auto"/>
          </w:tcPr>
          <w:p w14:paraId="6E4CB31C" w14:textId="353B0CD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102.0 ± 132.7</w:t>
            </w:r>
          </w:p>
        </w:tc>
        <w:tc>
          <w:tcPr>
            <w:tcW w:w="1302" w:type="dxa"/>
            <w:shd w:val="clear" w:color="auto" w:fill="auto"/>
          </w:tcPr>
          <w:p w14:paraId="234FDA3C" w14:textId="6B04FAC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38.3 ± 4.7</w:t>
            </w:r>
          </w:p>
        </w:tc>
        <w:tc>
          <w:tcPr>
            <w:tcW w:w="1448" w:type="dxa"/>
            <w:shd w:val="clear" w:color="auto" w:fill="auto"/>
          </w:tcPr>
          <w:p w14:paraId="39459DA4" w14:textId="1D3FA186" w:rsidR="00E726BC" w:rsidRPr="000D6FEE" w:rsidRDefault="00A9134F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34.8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1537" w:type="dxa"/>
            <w:shd w:val="clear" w:color="auto" w:fill="auto"/>
          </w:tcPr>
          <w:p w14:paraId="396D3520" w14:textId="40F69C91" w:rsidR="00E726BC" w:rsidRPr="000D6FEE" w:rsidRDefault="00A9134F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517" w:type="dxa"/>
            <w:shd w:val="clear" w:color="auto" w:fill="auto"/>
          </w:tcPr>
          <w:p w14:paraId="4E4675BC" w14:textId="1A13A4F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0.26 ± 0.17</w:t>
            </w:r>
          </w:p>
        </w:tc>
        <w:tc>
          <w:tcPr>
            <w:tcW w:w="1732" w:type="dxa"/>
            <w:shd w:val="clear" w:color="auto" w:fill="auto"/>
          </w:tcPr>
          <w:p w14:paraId="3B22D91F" w14:textId="1FC36325" w:rsidR="00E726BC" w:rsidRPr="000D6FEE" w:rsidRDefault="00A9134F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84.2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49.2</w:t>
            </w:r>
          </w:p>
        </w:tc>
        <w:tc>
          <w:tcPr>
            <w:tcW w:w="1887" w:type="dxa"/>
            <w:shd w:val="clear" w:color="auto" w:fill="auto"/>
          </w:tcPr>
          <w:p w14:paraId="232D4C5C" w14:textId="59D216C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="00A9134F" w:rsidRPr="000D6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2</w:t>
            </w:r>
            <w:r w:rsidR="00A9134F" w:rsidRPr="000D6FEE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746878E2" w14:textId="5DE4AEE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16.9 ±4.8</w:t>
            </w:r>
          </w:p>
        </w:tc>
      </w:tr>
      <w:tr w:rsidR="00E726BC" w:rsidRPr="00102F9E" w14:paraId="585F4D48" w14:textId="66F2716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C3CEFC7" w14:textId="553B3CCA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CHIP</w:t>
            </w:r>
          </w:p>
        </w:tc>
        <w:tc>
          <w:tcPr>
            <w:tcW w:w="1523" w:type="dxa"/>
            <w:shd w:val="clear" w:color="auto" w:fill="auto"/>
          </w:tcPr>
          <w:p w14:paraId="44BB8E7B" w14:textId="58449B54" w:rsidR="00E726BC" w:rsidRPr="000D6FEE" w:rsidRDefault="000D6FEE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110.7</w:t>
            </w:r>
          </w:p>
        </w:tc>
        <w:tc>
          <w:tcPr>
            <w:tcW w:w="1302" w:type="dxa"/>
            <w:shd w:val="clear" w:color="auto" w:fill="auto"/>
          </w:tcPr>
          <w:p w14:paraId="006C68E1" w14:textId="3C89C60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30.2 ± 6.4</w:t>
            </w:r>
          </w:p>
        </w:tc>
        <w:tc>
          <w:tcPr>
            <w:tcW w:w="1448" w:type="dxa"/>
            <w:shd w:val="clear" w:color="auto" w:fill="auto"/>
          </w:tcPr>
          <w:p w14:paraId="07044692" w14:textId="6A38E27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99.9 ± 34.5</w:t>
            </w:r>
          </w:p>
        </w:tc>
        <w:tc>
          <w:tcPr>
            <w:tcW w:w="1537" w:type="dxa"/>
            <w:shd w:val="clear" w:color="auto" w:fill="auto"/>
          </w:tcPr>
          <w:p w14:paraId="4FC5C1D6" w14:textId="7FBC596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17.1 ± 7.4</w:t>
            </w:r>
          </w:p>
        </w:tc>
        <w:tc>
          <w:tcPr>
            <w:tcW w:w="1517" w:type="dxa"/>
            <w:shd w:val="clear" w:color="auto" w:fill="auto"/>
          </w:tcPr>
          <w:p w14:paraId="53092CF9" w14:textId="58EEFB4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0.59 ± 0.54</w:t>
            </w:r>
          </w:p>
        </w:tc>
        <w:tc>
          <w:tcPr>
            <w:tcW w:w="1732" w:type="dxa"/>
            <w:shd w:val="clear" w:color="auto" w:fill="auto"/>
          </w:tcPr>
          <w:p w14:paraId="18AC1D0F" w14:textId="295E927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440.0 ± 175.8</w:t>
            </w:r>
          </w:p>
        </w:tc>
        <w:tc>
          <w:tcPr>
            <w:tcW w:w="1887" w:type="dxa"/>
            <w:shd w:val="clear" w:color="auto" w:fill="auto"/>
          </w:tcPr>
          <w:p w14:paraId="2824C73C" w14:textId="14E7952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83.3 ± 48.1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7DF6888F" w14:textId="020A3B2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25.5 ± 6.5</w:t>
            </w:r>
          </w:p>
        </w:tc>
      </w:tr>
      <w:tr w:rsidR="00E726BC" w:rsidRPr="00102F9E" w14:paraId="575818B7" w14:textId="75E1E2F6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B24A4C9" w14:textId="4F3E0C4E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CLOG</w:t>
            </w:r>
          </w:p>
        </w:tc>
        <w:tc>
          <w:tcPr>
            <w:tcW w:w="1523" w:type="dxa"/>
            <w:shd w:val="clear" w:color="auto" w:fill="auto"/>
          </w:tcPr>
          <w:p w14:paraId="7D2696C0" w14:textId="2454FEC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13.4 ± 13.9</w:t>
            </w:r>
          </w:p>
        </w:tc>
        <w:tc>
          <w:tcPr>
            <w:tcW w:w="1302" w:type="dxa"/>
            <w:shd w:val="clear" w:color="auto" w:fill="auto"/>
          </w:tcPr>
          <w:p w14:paraId="531029CB" w14:textId="0E6BBAF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29.3 ± 4.7</w:t>
            </w:r>
          </w:p>
        </w:tc>
        <w:tc>
          <w:tcPr>
            <w:tcW w:w="1448" w:type="dxa"/>
            <w:shd w:val="clear" w:color="auto" w:fill="auto"/>
          </w:tcPr>
          <w:p w14:paraId="7D04AFDF" w14:textId="06D4E49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64.8 ± 66.5</w:t>
            </w:r>
          </w:p>
        </w:tc>
        <w:tc>
          <w:tcPr>
            <w:tcW w:w="1537" w:type="dxa"/>
            <w:shd w:val="clear" w:color="auto" w:fill="auto"/>
          </w:tcPr>
          <w:p w14:paraId="448B5FA6" w14:textId="74AFAD5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4.8 ± 2.0</w:t>
            </w:r>
          </w:p>
        </w:tc>
        <w:tc>
          <w:tcPr>
            <w:tcW w:w="1517" w:type="dxa"/>
            <w:shd w:val="clear" w:color="auto" w:fill="auto"/>
          </w:tcPr>
          <w:p w14:paraId="3DACAA18" w14:textId="4C615F4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0.29 ± 0.28</w:t>
            </w:r>
          </w:p>
        </w:tc>
        <w:tc>
          <w:tcPr>
            <w:tcW w:w="1732" w:type="dxa"/>
            <w:shd w:val="clear" w:color="auto" w:fill="auto"/>
          </w:tcPr>
          <w:p w14:paraId="3E887D11" w14:textId="420AB89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184.3 ± 151.3</w:t>
            </w:r>
          </w:p>
        </w:tc>
        <w:tc>
          <w:tcPr>
            <w:tcW w:w="1887" w:type="dxa"/>
            <w:shd w:val="clear" w:color="auto" w:fill="auto"/>
          </w:tcPr>
          <w:p w14:paraId="515160D9" w14:textId="43F6D00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19.4 ± 12.0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75CCF1DF" w14:textId="6A36551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7.0 ± 1.9</w:t>
            </w:r>
          </w:p>
        </w:tc>
      </w:tr>
      <w:tr w:rsidR="00E726BC" w:rsidRPr="00102F9E" w14:paraId="7F69BF58" w14:textId="5267F79D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9B919AB" w14:textId="11666586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CSEC</w:t>
            </w:r>
          </w:p>
        </w:tc>
        <w:tc>
          <w:tcPr>
            <w:tcW w:w="1523" w:type="dxa"/>
            <w:shd w:val="clear" w:color="auto" w:fill="auto"/>
          </w:tcPr>
          <w:p w14:paraId="56ED9614" w14:textId="54B3BAD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15.3 ± 10.6</w:t>
            </w:r>
          </w:p>
        </w:tc>
        <w:tc>
          <w:tcPr>
            <w:tcW w:w="1302" w:type="dxa"/>
            <w:shd w:val="clear" w:color="auto" w:fill="auto"/>
          </w:tcPr>
          <w:p w14:paraId="241FA1E1" w14:textId="1037DF6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21.0 ± 2.7</w:t>
            </w:r>
          </w:p>
        </w:tc>
        <w:tc>
          <w:tcPr>
            <w:tcW w:w="1448" w:type="dxa"/>
            <w:shd w:val="clear" w:color="auto" w:fill="auto"/>
          </w:tcPr>
          <w:p w14:paraId="0CF97E36" w14:textId="6D33D4D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21.7 ± 24.9</w:t>
            </w:r>
          </w:p>
        </w:tc>
        <w:tc>
          <w:tcPr>
            <w:tcW w:w="1537" w:type="dxa"/>
            <w:shd w:val="clear" w:color="auto" w:fill="auto"/>
          </w:tcPr>
          <w:p w14:paraId="27DF9288" w14:textId="374E729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6.3 ± 2.0</w:t>
            </w:r>
          </w:p>
        </w:tc>
        <w:tc>
          <w:tcPr>
            <w:tcW w:w="1517" w:type="dxa"/>
            <w:shd w:val="clear" w:color="auto" w:fill="auto"/>
          </w:tcPr>
          <w:p w14:paraId="1D0FA424" w14:textId="4C9E8F5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0.96 ± 1.55</w:t>
            </w:r>
          </w:p>
        </w:tc>
        <w:tc>
          <w:tcPr>
            <w:tcW w:w="1732" w:type="dxa"/>
            <w:shd w:val="clear" w:color="auto" w:fill="auto"/>
          </w:tcPr>
          <w:p w14:paraId="594AFD7A" w14:textId="52604A7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88.4 ± 53.1</w:t>
            </w:r>
          </w:p>
        </w:tc>
        <w:tc>
          <w:tcPr>
            <w:tcW w:w="1887" w:type="dxa"/>
            <w:shd w:val="clear" w:color="auto" w:fill="auto"/>
          </w:tcPr>
          <w:p w14:paraId="44657221" w14:textId="263EDAF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96.3 ± 121.1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799328C2" w14:textId="45A972B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11.2 ± 1.7</w:t>
            </w:r>
          </w:p>
        </w:tc>
      </w:tr>
      <w:tr w:rsidR="00E726BC" w:rsidRPr="00102F9E" w14:paraId="5C7CB76C" w14:textId="1D8F9BC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6DE9D5D" w14:textId="71E3B6B7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CVIF</w:t>
            </w:r>
          </w:p>
        </w:tc>
        <w:tc>
          <w:tcPr>
            <w:tcW w:w="1523" w:type="dxa"/>
            <w:shd w:val="clear" w:color="auto" w:fill="auto"/>
          </w:tcPr>
          <w:p w14:paraId="5E0F046F" w14:textId="10A8423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102.4 ± 89.8</w:t>
            </w:r>
          </w:p>
        </w:tc>
        <w:tc>
          <w:tcPr>
            <w:tcW w:w="1302" w:type="dxa"/>
            <w:shd w:val="clear" w:color="auto" w:fill="auto"/>
          </w:tcPr>
          <w:p w14:paraId="390703CB" w14:textId="1786C27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34.2 ± 8.9</w:t>
            </w:r>
          </w:p>
        </w:tc>
        <w:tc>
          <w:tcPr>
            <w:tcW w:w="1448" w:type="dxa"/>
            <w:shd w:val="clear" w:color="auto" w:fill="auto"/>
          </w:tcPr>
          <w:p w14:paraId="6D95A146" w14:textId="581DAE4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101.0 ± 73.5</w:t>
            </w:r>
          </w:p>
        </w:tc>
        <w:tc>
          <w:tcPr>
            <w:tcW w:w="1537" w:type="dxa"/>
            <w:shd w:val="clear" w:color="auto" w:fill="auto"/>
          </w:tcPr>
          <w:p w14:paraId="2C3941DC" w14:textId="66E30B0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10.2 ± 3.4</w:t>
            </w:r>
          </w:p>
        </w:tc>
        <w:tc>
          <w:tcPr>
            <w:tcW w:w="1517" w:type="dxa"/>
            <w:shd w:val="clear" w:color="auto" w:fill="auto"/>
          </w:tcPr>
          <w:p w14:paraId="5C07B995" w14:textId="47C3F68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9.54 ± 12.39</w:t>
            </w:r>
          </w:p>
        </w:tc>
        <w:tc>
          <w:tcPr>
            <w:tcW w:w="1732" w:type="dxa"/>
            <w:shd w:val="clear" w:color="auto" w:fill="auto"/>
          </w:tcPr>
          <w:p w14:paraId="52AFF7B1" w14:textId="0154429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192.2 ± 107.4</w:t>
            </w:r>
          </w:p>
        </w:tc>
        <w:tc>
          <w:tcPr>
            <w:tcW w:w="1887" w:type="dxa"/>
            <w:shd w:val="clear" w:color="auto" w:fill="auto"/>
          </w:tcPr>
          <w:p w14:paraId="3B92F7D1" w14:textId="23685B6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46.9 ± 47.0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2958F518" w14:textId="6DD28F2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26BC" w:rsidRPr="00102F9E" w14:paraId="0AE7BB2B" w14:textId="54BF6997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7958114" w14:textId="4BC6F02A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GALL</w:t>
            </w:r>
          </w:p>
        </w:tc>
        <w:tc>
          <w:tcPr>
            <w:tcW w:w="1523" w:type="dxa"/>
            <w:shd w:val="clear" w:color="auto" w:fill="auto"/>
          </w:tcPr>
          <w:p w14:paraId="42E3766D" w14:textId="7C5D68B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202.0 ± 343.9</w:t>
            </w:r>
          </w:p>
        </w:tc>
        <w:tc>
          <w:tcPr>
            <w:tcW w:w="1302" w:type="dxa"/>
            <w:shd w:val="clear" w:color="auto" w:fill="auto"/>
          </w:tcPr>
          <w:p w14:paraId="16533DDB" w14:textId="0C0DDF2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33.1 ± 1.7</w:t>
            </w:r>
          </w:p>
        </w:tc>
        <w:tc>
          <w:tcPr>
            <w:tcW w:w="1448" w:type="dxa"/>
            <w:shd w:val="clear" w:color="auto" w:fill="auto"/>
          </w:tcPr>
          <w:p w14:paraId="0E6363BF" w14:textId="22B2643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158.4 ± 159.7</w:t>
            </w:r>
          </w:p>
        </w:tc>
        <w:tc>
          <w:tcPr>
            <w:tcW w:w="1537" w:type="dxa"/>
            <w:shd w:val="clear" w:color="auto" w:fill="auto"/>
          </w:tcPr>
          <w:p w14:paraId="4195A53E" w14:textId="47BBCC7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8.1 ± 5.2</w:t>
            </w:r>
          </w:p>
        </w:tc>
        <w:tc>
          <w:tcPr>
            <w:tcW w:w="1517" w:type="dxa"/>
            <w:shd w:val="clear" w:color="auto" w:fill="auto"/>
          </w:tcPr>
          <w:p w14:paraId="2C4C95C4" w14:textId="33B92F9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0.60 ± 0.63</w:t>
            </w:r>
          </w:p>
        </w:tc>
        <w:tc>
          <w:tcPr>
            <w:tcW w:w="1732" w:type="dxa"/>
            <w:shd w:val="clear" w:color="auto" w:fill="auto"/>
          </w:tcPr>
          <w:p w14:paraId="7023DA3D" w14:textId="3DB943D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499.4 ± 444.5</w:t>
            </w:r>
          </w:p>
        </w:tc>
        <w:tc>
          <w:tcPr>
            <w:tcW w:w="1887" w:type="dxa"/>
            <w:shd w:val="clear" w:color="auto" w:fill="auto"/>
          </w:tcPr>
          <w:p w14:paraId="18E3AF8B" w14:textId="7C0A745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105.6 ± 123.1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4E42B7D2" w14:textId="7DAD69A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27.9 ± 6.1</w:t>
            </w:r>
          </w:p>
        </w:tc>
      </w:tr>
      <w:tr w:rsidR="00E726BC" w:rsidRPr="00102F9E" w14:paraId="55FB243A" w14:textId="7092D7B1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7041FEF" w14:textId="39F62E73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GVIF</w:t>
            </w:r>
          </w:p>
        </w:tc>
        <w:tc>
          <w:tcPr>
            <w:tcW w:w="1523" w:type="dxa"/>
            <w:shd w:val="clear" w:color="auto" w:fill="auto"/>
          </w:tcPr>
          <w:p w14:paraId="481C4B2A" w14:textId="7124E83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5.4 ± 3.4</w:t>
            </w:r>
          </w:p>
        </w:tc>
        <w:tc>
          <w:tcPr>
            <w:tcW w:w="1302" w:type="dxa"/>
            <w:shd w:val="clear" w:color="auto" w:fill="auto"/>
          </w:tcPr>
          <w:p w14:paraId="3ED5719C" w14:textId="2B90DE4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42.5 ± 7.7</w:t>
            </w:r>
          </w:p>
        </w:tc>
        <w:tc>
          <w:tcPr>
            <w:tcW w:w="1448" w:type="dxa"/>
            <w:shd w:val="clear" w:color="auto" w:fill="auto"/>
          </w:tcPr>
          <w:p w14:paraId="241D993A" w14:textId="605AB45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19.8 ± 7.5</w:t>
            </w:r>
          </w:p>
        </w:tc>
        <w:tc>
          <w:tcPr>
            <w:tcW w:w="1537" w:type="dxa"/>
            <w:shd w:val="clear" w:color="auto" w:fill="auto"/>
          </w:tcPr>
          <w:p w14:paraId="4CE7C3D3" w14:textId="1D7F048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3.0 ± 0.7</w:t>
            </w:r>
          </w:p>
        </w:tc>
        <w:tc>
          <w:tcPr>
            <w:tcW w:w="1517" w:type="dxa"/>
            <w:shd w:val="clear" w:color="auto" w:fill="auto"/>
          </w:tcPr>
          <w:p w14:paraId="3AEBEA72" w14:textId="383DE28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0.59 ± 1.01</w:t>
            </w:r>
          </w:p>
        </w:tc>
        <w:tc>
          <w:tcPr>
            <w:tcW w:w="1732" w:type="dxa"/>
            <w:shd w:val="clear" w:color="auto" w:fill="auto"/>
          </w:tcPr>
          <w:p w14:paraId="624BC57F" w14:textId="004C3A1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52.3 ± 31.2</w:t>
            </w:r>
          </w:p>
        </w:tc>
        <w:tc>
          <w:tcPr>
            <w:tcW w:w="1887" w:type="dxa"/>
            <w:shd w:val="clear" w:color="auto" w:fill="auto"/>
          </w:tcPr>
          <w:p w14:paraId="273033CD" w14:textId="103BD8F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12.7 ± 10.1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4C698A6D" w14:textId="40F39E8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23.9 ± 10.3</w:t>
            </w:r>
          </w:p>
        </w:tc>
      </w:tr>
      <w:tr w:rsidR="00E726BC" w:rsidRPr="00102F9E" w14:paraId="2A46A142" w14:textId="07F04B72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EA9A834" w14:textId="7E7EF471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HITO</w:t>
            </w:r>
          </w:p>
        </w:tc>
        <w:tc>
          <w:tcPr>
            <w:tcW w:w="1523" w:type="dxa"/>
            <w:shd w:val="clear" w:color="auto" w:fill="auto"/>
          </w:tcPr>
          <w:p w14:paraId="41B0E6E1" w14:textId="4A7E89B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26.4 ± 20.3</w:t>
            </w:r>
          </w:p>
        </w:tc>
        <w:tc>
          <w:tcPr>
            <w:tcW w:w="1302" w:type="dxa"/>
            <w:shd w:val="clear" w:color="auto" w:fill="auto"/>
          </w:tcPr>
          <w:p w14:paraId="0F0553FE" w14:textId="111ECBA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42.0 ± 3.8</w:t>
            </w:r>
          </w:p>
        </w:tc>
        <w:tc>
          <w:tcPr>
            <w:tcW w:w="1448" w:type="dxa"/>
            <w:shd w:val="clear" w:color="auto" w:fill="auto"/>
          </w:tcPr>
          <w:p w14:paraId="7E01FE39" w14:textId="4646B91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13.0 ± 8.3</w:t>
            </w:r>
          </w:p>
        </w:tc>
        <w:tc>
          <w:tcPr>
            <w:tcW w:w="1537" w:type="dxa"/>
            <w:shd w:val="clear" w:color="auto" w:fill="auto"/>
          </w:tcPr>
          <w:p w14:paraId="0C517A1B" w14:textId="5BDC359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1.4 ± 0.2</w:t>
            </w:r>
          </w:p>
        </w:tc>
        <w:tc>
          <w:tcPr>
            <w:tcW w:w="1517" w:type="dxa"/>
            <w:shd w:val="clear" w:color="auto" w:fill="auto"/>
          </w:tcPr>
          <w:p w14:paraId="6950B499" w14:textId="545ED54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0.16 ± 0.07</w:t>
            </w:r>
          </w:p>
        </w:tc>
        <w:tc>
          <w:tcPr>
            <w:tcW w:w="1732" w:type="dxa"/>
            <w:shd w:val="clear" w:color="auto" w:fill="auto"/>
          </w:tcPr>
          <w:p w14:paraId="4EDB9BC9" w14:textId="0B5EFD6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14.9 ± 11.5</w:t>
            </w:r>
          </w:p>
        </w:tc>
        <w:tc>
          <w:tcPr>
            <w:tcW w:w="1887" w:type="dxa"/>
            <w:shd w:val="clear" w:color="auto" w:fill="auto"/>
          </w:tcPr>
          <w:p w14:paraId="541B9D27" w14:textId="016FB97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8.7 ± 5.9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288B11B5" w14:textId="2BD8D23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15.9 ± 3.9</w:t>
            </w:r>
          </w:p>
        </w:tc>
      </w:tr>
      <w:tr w:rsidR="00E726BC" w:rsidRPr="00102F9E" w14:paraId="7C4400FF" w14:textId="7A33168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2A5375E" w14:textId="7BCC729B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IGLE</w:t>
            </w:r>
          </w:p>
        </w:tc>
        <w:tc>
          <w:tcPr>
            <w:tcW w:w="1523" w:type="dxa"/>
            <w:shd w:val="clear" w:color="auto" w:fill="auto"/>
          </w:tcPr>
          <w:p w14:paraId="2D462265" w14:textId="2F447712" w:rsidR="00E726BC" w:rsidRPr="000D6FEE" w:rsidRDefault="00EE15F6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2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26BC" w:rsidRPr="000D6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14:paraId="2C355718" w14:textId="7155386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38.5 ± 4.7</w:t>
            </w:r>
          </w:p>
        </w:tc>
        <w:tc>
          <w:tcPr>
            <w:tcW w:w="1448" w:type="dxa"/>
            <w:shd w:val="clear" w:color="auto" w:fill="auto"/>
          </w:tcPr>
          <w:p w14:paraId="0CA402D8" w14:textId="48CEF88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3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7" w:type="dxa"/>
            <w:shd w:val="clear" w:color="auto" w:fill="auto"/>
          </w:tcPr>
          <w:p w14:paraId="476959FB" w14:textId="2E74DCC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1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E15F6" w:rsidRPr="000D6F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</w:tcPr>
          <w:p w14:paraId="58F5D3C0" w14:textId="29C1F70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3.21 ± 2.19</w:t>
            </w:r>
          </w:p>
        </w:tc>
        <w:tc>
          <w:tcPr>
            <w:tcW w:w="1732" w:type="dxa"/>
            <w:shd w:val="clear" w:color="auto" w:fill="auto"/>
          </w:tcPr>
          <w:p w14:paraId="0E9D5042" w14:textId="5DD6BF8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138.1 ± 102.9</w:t>
            </w:r>
          </w:p>
        </w:tc>
        <w:tc>
          <w:tcPr>
            <w:tcW w:w="1887" w:type="dxa"/>
            <w:shd w:val="clear" w:color="auto" w:fill="auto"/>
          </w:tcPr>
          <w:p w14:paraId="4ACEDFE0" w14:textId="45D3840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16.0 ± 11.6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14F54292" w14:textId="62615C9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6.7 ± 1.4</w:t>
            </w:r>
          </w:p>
        </w:tc>
      </w:tr>
      <w:tr w:rsidR="00E726BC" w:rsidRPr="00102F9E" w14:paraId="60389E89" w14:textId="20078D9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7E7405B" w14:textId="06C9479E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LONG</w:t>
            </w:r>
          </w:p>
        </w:tc>
        <w:tc>
          <w:tcPr>
            <w:tcW w:w="1523" w:type="dxa"/>
            <w:shd w:val="clear" w:color="auto" w:fill="auto"/>
          </w:tcPr>
          <w:p w14:paraId="4860A4CF" w14:textId="1440C05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565.7 ± 722.2</w:t>
            </w:r>
          </w:p>
        </w:tc>
        <w:tc>
          <w:tcPr>
            <w:tcW w:w="1302" w:type="dxa"/>
            <w:shd w:val="clear" w:color="auto" w:fill="auto"/>
          </w:tcPr>
          <w:p w14:paraId="61747500" w14:textId="145132F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43.5 ± 5.6</w:t>
            </w:r>
          </w:p>
        </w:tc>
        <w:tc>
          <w:tcPr>
            <w:tcW w:w="1448" w:type="dxa"/>
            <w:shd w:val="clear" w:color="auto" w:fill="auto"/>
          </w:tcPr>
          <w:p w14:paraId="2AF6F8DB" w14:textId="16E91B8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387.9 ± 296.6</w:t>
            </w:r>
          </w:p>
        </w:tc>
        <w:tc>
          <w:tcPr>
            <w:tcW w:w="1537" w:type="dxa"/>
            <w:shd w:val="clear" w:color="auto" w:fill="auto"/>
          </w:tcPr>
          <w:p w14:paraId="3B9AFB48" w14:textId="040FC4E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20.4 ± 11.2</w:t>
            </w:r>
          </w:p>
        </w:tc>
        <w:tc>
          <w:tcPr>
            <w:tcW w:w="1517" w:type="dxa"/>
            <w:shd w:val="clear" w:color="auto" w:fill="auto"/>
          </w:tcPr>
          <w:p w14:paraId="6904E7C4" w14:textId="11D1A09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3.11 ± 4.18</w:t>
            </w:r>
          </w:p>
        </w:tc>
        <w:tc>
          <w:tcPr>
            <w:tcW w:w="1732" w:type="dxa"/>
            <w:shd w:val="clear" w:color="auto" w:fill="auto"/>
          </w:tcPr>
          <w:p w14:paraId="192E8BE1" w14:textId="4AB535F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582.2 ± 454.4</w:t>
            </w:r>
          </w:p>
        </w:tc>
        <w:tc>
          <w:tcPr>
            <w:tcW w:w="1887" w:type="dxa"/>
            <w:shd w:val="clear" w:color="auto" w:fill="auto"/>
          </w:tcPr>
          <w:p w14:paraId="37E6BA04" w14:textId="42749B4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61.1 ± 87.1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5CD0B12D" w14:textId="6CA5865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26.6 </w:t>
            </w: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±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3.7</w:t>
            </w:r>
          </w:p>
        </w:tc>
      </w:tr>
      <w:tr w:rsidR="00E726BC" w:rsidRPr="00102F9E" w14:paraId="5FCE7DE7" w14:textId="4D29EFD3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726E354" w14:textId="44AE7B52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LVIC</w:t>
            </w:r>
          </w:p>
        </w:tc>
        <w:tc>
          <w:tcPr>
            <w:tcW w:w="1523" w:type="dxa"/>
            <w:shd w:val="clear" w:color="auto" w:fill="auto"/>
          </w:tcPr>
          <w:p w14:paraId="05D39AE5" w14:textId="2F648AC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224.0 ± 508.7</w:t>
            </w:r>
          </w:p>
        </w:tc>
        <w:tc>
          <w:tcPr>
            <w:tcW w:w="1302" w:type="dxa"/>
            <w:shd w:val="clear" w:color="auto" w:fill="auto"/>
          </w:tcPr>
          <w:p w14:paraId="20C1FD13" w14:textId="0FFBA98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53.0 ± 11.8</w:t>
            </w:r>
          </w:p>
        </w:tc>
        <w:tc>
          <w:tcPr>
            <w:tcW w:w="1448" w:type="dxa"/>
            <w:shd w:val="clear" w:color="auto" w:fill="auto"/>
          </w:tcPr>
          <w:p w14:paraId="5866F0A2" w14:textId="2E5F172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112.1 ± 51.8</w:t>
            </w:r>
          </w:p>
        </w:tc>
        <w:tc>
          <w:tcPr>
            <w:tcW w:w="1537" w:type="dxa"/>
            <w:shd w:val="clear" w:color="auto" w:fill="auto"/>
          </w:tcPr>
          <w:p w14:paraId="6F8C6E3E" w14:textId="0C1BE84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6.5 ± 3.3</w:t>
            </w:r>
          </w:p>
        </w:tc>
        <w:tc>
          <w:tcPr>
            <w:tcW w:w="1517" w:type="dxa"/>
            <w:shd w:val="clear" w:color="auto" w:fill="auto"/>
          </w:tcPr>
          <w:p w14:paraId="30050932" w14:textId="37C53F3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5.63 ± 6.09</w:t>
            </w:r>
          </w:p>
        </w:tc>
        <w:tc>
          <w:tcPr>
            <w:tcW w:w="1732" w:type="dxa"/>
            <w:shd w:val="clear" w:color="auto" w:fill="auto"/>
          </w:tcPr>
          <w:p w14:paraId="350F7C63" w14:textId="5197572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296.0 ± 123.4</w:t>
            </w:r>
          </w:p>
        </w:tc>
        <w:tc>
          <w:tcPr>
            <w:tcW w:w="1887" w:type="dxa"/>
            <w:shd w:val="clear" w:color="auto" w:fill="auto"/>
          </w:tcPr>
          <w:p w14:paraId="6B9E8CEC" w14:textId="0F85767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45.5 ± 73.8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5CE261BE" w14:textId="1D81C3A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17.7 ± 0.1</w:t>
            </w:r>
          </w:p>
        </w:tc>
      </w:tr>
      <w:tr w:rsidR="00E726BC" w:rsidRPr="00102F9E" w14:paraId="12AE03D0" w14:textId="73CCAC08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FC0ECAD" w14:textId="339C2143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MANJ</w:t>
            </w:r>
          </w:p>
        </w:tc>
        <w:tc>
          <w:tcPr>
            <w:tcW w:w="1523" w:type="dxa"/>
            <w:shd w:val="clear" w:color="auto" w:fill="auto"/>
          </w:tcPr>
          <w:p w14:paraId="287206BE" w14:textId="31E35A5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93.7 ± 123.3</w:t>
            </w:r>
          </w:p>
        </w:tc>
        <w:tc>
          <w:tcPr>
            <w:tcW w:w="1302" w:type="dxa"/>
            <w:shd w:val="clear" w:color="auto" w:fill="auto"/>
          </w:tcPr>
          <w:p w14:paraId="71FDD7C5" w14:textId="1112523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40.0 ± 12.8</w:t>
            </w:r>
          </w:p>
        </w:tc>
        <w:tc>
          <w:tcPr>
            <w:tcW w:w="1448" w:type="dxa"/>
            <w:shd w:val="clear" w:color="auto" w:fill="auto"/>
          </w:tcPr>
          <w:p w14:paraId="7634DC21" w14:textId="386C9C6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71.7 ± 58.1</w:t>
            </w:r>
          </w:p>
        </w:tc>
        <w:tc>
          <w:tcPr>
            <w:tcW w:w="1537" w:type="dxa"/>
            <w:shd w:val="clear" w:color="auto" w:fill="auto"/>
          </w:tcPr>
          <w:p w14:paraId="110FE6DC" w14:textId="7EDDDBC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10.9 ± 7.9</w:t>
            </w:r>
          </w:p>
        </w:tc>
        <w:tc>
          <w:tcPr>
            <w:tcW w:w="1517" w:type="dxa"/>
            <w:shd w:val="clear" w:color="auto" w:fill="auto"/>
          </w:tcPr>
          <w:p w14:paraId="17CC900A" w14:textId="20AE976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2.68 ± 4.23</w:t>
            </w:r>
          </w:p>
        </w:tc>
        <w:tc>
          <w:tcPr>
            <w:tcW w:w="1732" w:type="dxa"/>
            <w:shd w:val="clear" w:color="auto" w:fill="auto"/>
          </w:tcPr>
          <w:p w14:paraId="2B5BC5D9" w14:textId="5C75842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219.1 ± 245.0</w:t>
            </w:r>
          </w:p>
        </w:tc>
        <w:tc>
          <w:tcPr>
            <w:tcW w:w="1887" w:type="dxa"/>
            <w:shd w:val="clear" w:color="auto" w:fill="auto"/>
          </w:tcPr>
          <w:p w14:paraId="26CAE794" w14:textId="198A475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24.6 ± 22.4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0DF0B255" w14:textId="31F5263A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20.9 ± 2.5</w:t>
            </w:r>
          </w:p>
        </w:tc>
      </w:tr>
      <w:tr w:rsidR="00E726BC" w:rsidRPr="00102F9E" w14:paraId="155A0EBC" w14:textId="65F6316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8D4FFA1" w14:textId="3F2A0AA9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MUSC</w:t>
            </w:r>
          </w:p>
        </w:tc>
        <w:tc>
          <w:tcPr>
            <w:tcW w:w="1523" w:type="dxa"/>
            <w:shd w:val="clear" w:color="auto" w:fill="auto"/>
          </w:tcPr>
          <w:p w14:paraId="02439323" w14:textId="4E0D6A4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4.8 ± 0.1</w:t>
            </w:r>
          </w:p>
        </w:tc>
        <w:tc>
          <w:tcPr>
            <w:tcW w:w="1302" w:type="dxa"/>
            <w:shd w:val="clear" w:color="auto" w:fill="auto"/>
          </w:tcPr>
          <w:p w14:paraId="17CE5510" w14:textId="41850B9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64.9 ± 37.3</w:t>
            </w:r>
          </w:p>
        </w:tc>
        <w:tc>
          <w:tcPr>
            <w:tcW w:w="1448" w:type="dxa"/>
            <w:shd w:val="clear" w:color="auto" w:fill="auto"/>
          </w:tcPr>
          <w:p w14:paraId="11FC5A2F" w14:textId="11B45B5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24.0 ± 0.8</w:t>
            </w:r>
          </w:p>
        </w:tc>
        <w:tc>
          <w:tcPr>
            <w:tcW w:w="1537" w:type="dxa"/>
            <w:shd w:val="clear" w:color="auto" w:fill="auto"/>
          </w:tcPr>
          <w:p w14:paraId="0213650E" w14:textId="2CEB0499" w:rsidR="00E726BC" w:rsidRPr="00FF0BB3" w:rsidRDefault="00E726BC" w:rsidP="00450CDA">
            <w:pPr>
              <w:pStyle w:val="Textdecomentari"/>
              <w:jc w:val="center"/>
            </w:pPr>
            <w:r w:rsidRPr="00FF0BB3">
              <w:rPr>
                <w:rFonts w:ascii="Times New Roman" w:hAnsi="Times New Roman" w:cs="Times New Roman"/>
              </w:rPr>
              <w:t>6.2 ± 0.1</w:t>
            </w:r>
          </w:p>
        </w:tc>
        <w:tc>
          <w:tcPr>
            <w:tcW w:w="1517" w:type="dxa"/>
            <w:shd w:val="clear" w:color="auto" w:fill="auto"/>
          </w:tcPr>
          <w:p w14:paraId="334DBD1A" w14:textId="770F360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0.95 ± 0.50</w:t>
            </w:r>
          </w:p>
        </w:tc>
        <w:tc>
          <w:tcPr>
            <w:tcW w:w="1732" w:type="dxa"/>
            <w:shd w:val="clear" w:color="auto" w:fill="auto"/>
          </w:tcPr>
          <w:p w14:paraId="78C77CAF" w14:textId="6D74C0A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29.4 ± 16.3</w:t>
            </w:r>
          </w:p>
        </w:tc>
        <w:tc>
          <w:tcPr>
            <w:tcW w:w="1887" w:type="dxa"/>
            <w:shd w:val="clear" w:color="auto" w:fill="auto"/>
          </w:tcPr>
          <w:p w14:paraId="436065E3" w14:textId="74044CC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9.5 ± 0.1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30D33EE6" w14:textId="6345864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6.1 ± 2.5</w:t>
            </w:r>
          </w:p>
        </w:tc>
      </w:tr>
      <w:tr w:rsidR="00E726BC" w:rsidRPr="00102F9E" w14:paraId="57208849" w14:textId="3320D3A6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AF3F3C0" w14:textId="3BE32D00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SALI</w:t>
            </w:r>
          </w:p>
        </w:tc>
        <w:tc>
          <w:tcPr>
            <w:tcW w:w="1523" w:type="dxa"/>
            <w:shd w:val="clear" w:color="auto" w:fill="auto"/>
          </w:tcPr>
          <w:p w14:paraId="734B30C3" w14:textId="709D4E1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190.6 ± 184.8</w:t>
            </w:r>
          </w:p>
        </w:tc>
        <w:tc>
          <w:tcPr>
            <w:tcW w:w="1302" w:type="dxa"/>
            <w:shd w:val="clear" w:color="auto" w:fill="auto"/>
          </w:tcPr>
          <w:p w14:paraId="1D56A2B4" w14:textId="33EEAF2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32.5 ± 5.9</w:t>
            </w:r>
          </w:p>
        </w:tc>
        <w:tc>
          <w:tcPr>
            <w:tcW w:w="1448" w:type="dxa"/>
            <w:shd w:val="clear" w:color="auto" w:fill="auto"/>
          </w:tcPr>
          <w:p w14:paraId="7552A928" w14:textId="428875C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59.3 ± 21.1</w:t>
            </w:r>
          </w:p>
        </w:tc>
        <w:tc>
          <w:tcPr>
            <w:tcW w:w="1537" w:type="dxa"/>
            <w:shd w:val="clear" w:color="auto" w:fill="auto"/>
          </w:tcPr>
          <w:p w14:paraId="6CEF6D81" w14:textId="42FF186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7.6 ± 4.3</w:t>
            </w:r>
          </w:p>
        </w:tc>
        <w:tc>
          <w:tcPr>
            <w:tcW w:w="1517" w:type="dxa"/>
            <w:shd w:val="clear" w:color="auto" w:fill="auto"/>
          </w:tcPr>
          <w:p w14:paraId="17F7B9C9" w14:textId="149BB0A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4.38 ± 10.19</w:t>
            </w:r>
          </w:p>
        </w:tc>
        <w:tc>
          <w:tcPr>
            <w:tcW w:w="1732" w:type="dxa"/>
            <w:shd w:val="clear" w:color="auto" w:fill="auto"/>
          </w:tcPr>
          <w:p w14:paraId="6AD02C3E" w14:textId="78FBD668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107.6 ± 58.9</w:t>
            </w:r>
          </w:p>
        </w:tc>
        <w:tc>
          <w:tcPr>
            <w:tcW w:w="1887" w:type="dxa"/>
            <w:shd w:val="clear" w:color="auto" w:fill="auto"/>
          </w:tcPr>
          <w:p w14:paraId="5D7B87B0" w14:textId="4488FD9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43.1 ± 60.9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0D6455D5" w14:textId="4F5DBA1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14.4 ± 3.8</w:t>
            </w:r>
          </w:p>
        </w:tc>
      </w:tr>
      <w:tr w:rsidR="00E726BC" w:rsidRPr="00102F9E" w14:paraId="497ED6D6" w14:textId="5D3D8DA4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61942FF" w14:textId="288B296F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TIRE</w:t>
            </w:r>
          </w:p>
        </w:tc>
        <w:tc>
          <w:tcPr>
            <w:tcW w:w="1523" w:type="dxa"/>
            <w:shd w:val="clear" w:color="auto" w:fill="auto"/>
          </w:tcPr>
          <w:p w14:paraId="177ECF4C" w14:textId="0743EF1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298.1 ± 619.2</w:t>
            </w:r>
          </w:p>
        </w:tc>
        <w:tc>
          <w:tcPr>
            <w:tcW w:w="1302" w:type="dxa"/>
            <w:shd w:val="clear" w:color="auto" w:fill="auto"/>
          </w:tcPr>
          <w:p w14:paraId="3D173246" w14:textId="609C994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31.3 ± 7.5</w:t>
            </w:r>
          </w:p>
        </w:tc>
        <w:tc>
          <w:tcPr>
            <w:tcW w:w="1448" w:type="dxa"/>
            <w:shd w:val="clear" w:color="auto" w:fill="auto"/>
          </w:tcPr>
          <w:p w14:paraId="7C32EEB4" w14:textId="1DC5FD9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83394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 xml:space="preserve"> ± 5</w:t>
            </w:r>
            <w:r w:rsidR="00D83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3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  <w:shd w:val="clear" w:color="auto" w:fill="auto"/>
          </w:tcPr>
          <w:p w14:paraId="6088B7DB" w14:textId="2688E8CE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9.2 ± 11.5</w:t>
            </w:r>
          </w:p>
        </w:tc>
        <w:tc>
          <w:tcPr>
            <w:tcW w:w="1517" w:type="dxa"/>
            <w:shd w:val="clear" w:color="auto" w:fill="auto"/>
          </w:tcPr>
          <w:p w14:paraId="13EC0269" w14:textId="6098272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4.11 ± 5.77</w:t>
            </w:r>
          </w:p>
        </w:tc>
        <w:tc>
          <w:tcPr>
            <w:tcW w:w="1732" w:type="dxa"/>
            <w:shd w:val="clear" w:color="auto" w:fill="auto"/>
          </w:tcPr>
          <w:p w14:paraId="2265C851" w14:textId="5869074F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65.3 ± 42.9</w:t>
            </w:r>
          </w:p>
        </w:tc>
        <w:tc>
          <w:tcPr>
            <w:tcW w:w="1887" w:type="dxa"/>
            <w:shd w:val="clear" w:color="auto" w:fill="auto"/>
          </w:tcPr>
          <w:p w14:paraId="1C183D03" w14:textId="4D7B908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25.4 ± 20.3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1D6FAE70" w14:textId="49BF927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13.1 ± 4.2</w:t>
            </w:r>
          </w:p>
        </w:tc>
      </w:tr>
      <w:tr w:rsidR="00E726BC" w:rsidRPr="00102F9E" w14:paraId="32E12968" w14:textId="6083BAB4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204A46A" w14:textId="7B3E4204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TOLL</w:t>
            </w:r>
          </w:p>
        </w:tc>
        <w:tc>
          <w:tcPr>
            <w:tcW w:w="1523" w:type="dxa"/>
            <w:shd w:val="clear" w:color="auto" w:fill="auto"/>
          </w:tcPr>
          <w:p w14:paraId="089B1FCC" w14:textId="74A384B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4.2 ± 3.1</w:t>
            </w:r>
          </w:p>
        </w:tc>
        <w:tc>
          <w:tcPr>
            <w:tcW w:w="1302" w:type="dxa"/>
            <w:shd w:val="clear" w:color="auto" w:fill="auto"/>
          </w:tcPr>
          <w:p w14:paraId="4B408C68" w14:textId="651393F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18.4 ± 7.2</w:t>
            </w:r>
          </w:p>
        </w:tc>
        <w:tc>
          <w:tcPr>
            <w:tcW w:w="1448" w:type="dxa"/>
            <w:shd w:val="clear" w:color="auto" w:fill="auto"/>
          </w:tcPr>
          <w:p w14:paraId="13AE95DF" w14:textId="42011FA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17.0 ± 6.8</w:t>
            </w:r>
          </w:p>
        </w:tc>
        <w:tc>
          <w:tcPr>
            <w:tcW w:w="1537" w:type="dxa"/>
            <w:shd w:val="clear" w:color="auto" w:fill="auto"/>
          </w:tcPr>
          <w:p w14:paraId="075C73A6" w14:textId="33AF15A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1.7 ± 0.8</w:t>
            </w:r>
          </w:p>
        </w:tc>
        <w:tc>
          <w:tcPr>
            <w:tcW w:w="1517" w:type="dxa"/>
            <w:shd w:val="clear" w:color="auto" w:fill="auto"/>
          </w:tcPr>
          <w:p w14:paraId="0F1BEF05" w14:textId="3877A0B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0.18 ± 0.11</w:t>
            </w:r>
          </w:p>
        </w:tc>
        <w:tc>
          <w:tcPr>
            <w:tcW w:w="1732" w:type="dxa"/>
            <w:shd w:val="clear" w:color="auto" w:fill="auto"/>
          </w:tcPr>
          <w:p w14:paraId="05EF2307" w14:textId="5770597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54.7 ± 32.5</w:t>
            </w:r>
          </w:p>
        </w:tc>
        <w:tc>
          <w:tcPr>
            <w:tcW w:w="1887" w:type="dxa"/>
            <w:shd w:val="clear" w:color="auto" w:fill="auto"/>
          </w:tcPr>
          <w:p w14:paraId="5AA3D394" w14:textId="0481480D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10.0 ± 5.8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389E7830" w14:textId="149F5439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5.1 ± 1.8</w:t>
            </w:r>
          </w:p>
        </w:tc>
      </w:tr>
      <w:tr w:rsidR="00E726BC" w:rsidRPr="00102F9E" w14:paraId="5CEC5767" w14:textId="32759963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2FE5586" w14:textId="6E11D2A3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VEGU</w:t>
            </w:r>
          </w:p>
        </w:tc>
        <w:tc>
          <w:tcPr>
            <w:tcW w:w="1523" w:type="dxa"/>
            <w:shd w:val="clear" w:color="auto" w:fill="auto"/>
          </w:tcPr>
          <w:p w14:paraId="4F576DB2" w14:textId="4D2D894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16.3 ± 26.2</w:t>
            </w:r>
          </w:p>
        </w:tc>
        <w:tc>
          <w:tcPr>
            <w:tcW w:w="1302" w:type="dxa"/>
            <w:shd w:val="clear" w:color="auto" w:fill="auto"/>
          </w:tcPr>
          <w:p w14:paraId="5E9AFD52" w14:textId="7ACB7CD7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33.7 ± 14.7</w:t>
            </w:r>
          </w:p>
        </w:tc>
        <w:tc>
          <w:tcPr>
            <w:tcW w:w="1448" w:type="dxa"/>
            <w:shd w:val="clear" w:color="auto" w:fill="auto"/>
          </w:tcPr>
          <w:p w14:paraId="564311C3" w14:textId="5A2ED08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13.2 ± 4.2</w:t>
            </w:r>
          </w:p>
        </w:tc>
        <w:tc>
          <w:tcPr>
            <w:tcW w:w="1537" w:type="dxa"/>
            <w:shd w:val="clear" w:color="auto" w:fill="auto"/>
          </w:tcPr>
          <w:p w14:paraId="63E39C83" w14:textId="0BE4659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10.8 ± 6.6</w:t>
            </w:r>
          </w:p>
        </w:tc>
        <w:tc>
          <w:tcPr>
            <w:tcW w:w="1517" w:type="dxa"/>
            <w:shd w:val="clear" w:color="auto" w:fill="auto"/>
          </w:tcPr>
          <w:p w14:paraId="3CAAAEB1" w14:textId="5D91691B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17.63 ± 10.23</w:t>
            </w:r>
          </w:p>
        </w:tc>
        <w:tc>
          <w:tcPr>
            <w:tcW w:w="1732" w:type="dxa"/>
            <w:shd w:val="clear" w:color="auto" w:fill="auto"/>
          </w:tcPr>
          <w:p w14:paraId="4C11AD65" w14:textId="1B3C50E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94.3 ± 92.3</w:t>
            </w:r>
          </w:p>
        </w:tc>
        <w:tc>
          <w:tcPr>
            <w:tcW w:w="1887" w:type="dxa"/>
            <w:shd w:val="clear" w:color="auto" w:fill="auto"/>
          </w:tcPr>
          <w:p w14:paraId="358893E3" w14:textId="74DAA5B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23.3 ± 25.4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648A3D89" w14:textId="7E16CFCC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 xml:space="preserve"> ± 2.8</w:t>
            </w:r>
          </w:p>
        </w:tc>
      </w:tr>
      <w:tr w:rsidR="00E726BC" w:rsidRPr="00102F9E" w14:paraId="6F432FA9" w14:textId="2667910E" w:rsidTr="00E03ED9">
        <w:trPr>
          <w:trHeight w:val="300"/>
          <w:jc w:val="center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1E1F424" w14:textId="43BB25EE" w:rsidR="00E726BC" w:rsidRPr="000D6FEE" w:rsidRDefault="00E726BC" w:rsidP="00E72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0D6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ZORR</w:t>
            </w:r>
          </w:p>
        </w:tc>
        <w:tc>
          <w:tcPr>
            <w:tcW w:w="1523" w:type="dxa"/>
            <w:shd w:val="clear" w:color="auto" w:fill="auto"/>
          </w:tcPr>
          <w:p w14:paraId="0409C0AC" w14:textId="3093FE84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31.4 ± 31.3</w:t>
            </w:r>
          </w:p>
        </w:tc>
        <w:tc>
          <w:tcPr>
            <w:tcW w:w="1302" w:type="dxa"/>
            <w:shd w:val="clear" w:color="auto" w:fill="auto"/>
          </w:tcPr>
          <w:p w14:paraId="266828DC" w14:textId="33FAFE12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27.3 ± 14.7</w:t>
            </w:r>
          </w:p>
        </w:tc>
        <w:tc>
          <w:tcPr>
            <w:tcW w:w="1448" w:type="dxa"/>
            <w:shd w:val="clear" w:color="auto" w:fill="auto"/>
          </w:tcPr>
          <w:p w14:paraId="27870E68" w14:textId="5F5716F1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63.7 ± 85.5</w:t>
            </w:r>
          </w:p>
        </w:tc>
        <w:tc>
          <w:tcPr>
            <w:tcW w:w="1537" w:type="dxa"/>
            <w:shd w:val="clear" w:color="auto" w:fill="auto"/>
          </w:tcPr>
          <w:p w14:paraId="27495EDA" w14:textId="5366F565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4.8 ± 4.9</w:t>
            </w:r>
          </w:p>
        </w:tc>
        <w:tc>
          <w:tcPr>
            <w:tcW w:w="1517" w:type="dxa"/>
            <w:shd w:val="clear" w:color="auto" w:fill="auto"/>
          </w:tcPr>
          <w:p w14:paraId="4815A95E" w14:textId="63CD2EB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0.46 ± 0.51</w:t>
            </w:r>
          </w:p>
        </w:tc>
        <w:tc>
          <w:tcPr>
            <w:tcW w:w="1732" w:type="dxa"/>
            <w:shd w:val="clear" w:color="auto" w:fill="auto"/>
          </w:tcPr>
          <w:p w14:paraId="73CF4547" w14:textId="07CF5210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183.1 ± 257.7</w:t>
            </w:r>
          </w:p>
        </w:tc>
        <w:tc>
          <w:tcPr>
            <w:tcW w:w="1887" w:type="dxa"/>
            <w:shd w:val="clear" w:color="auto" w:fill="auto"/>
          </w:tcPr>
          <w:p w14:paraId="75B0E2BA" w14:textId="0BC0E963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Times New Roman" w:hAnsi="Times New Roman" w:cs="Times New Roman"/>
                <w:sz w:val="20"/>
                <w:szCs w:val="20"/>
              </w:rPr>
              <w:t>17.0 ± 22.5</w:t>
            </w:r>
          </w:p>
        </w:tc>
        <w:tc>
          <w:tcPr>
            <w:tcW w:w="1784" w:type="dxa"/>
            <w:shd w:val="clear" w:color="auto" w:fill="auto"/>
            <w:vAlign w:val="bottom"/>
          </w:tcPr>
          <w:p w14:paraId="6E348938" w14:textId="7DF91186" w:rsidR="00E726BC" w:rsidRPr="000D6FEE" w:rsidRDefault="00E726BC" w:rsidP="00E72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FEE">
              <w:rPr>
                <w:rFonts w:ascii="Calibri" w:eastAsia="Times New Roman" w:hAnsi="Calibri" w:cs="Calibri"/>
                <w:sz w:val="20"/>
                <w:szCs w:val="20"/>
                <w:lang w:val="ca-ES" w:eastAsia="ca-ES"/>
              </w:rPr>
              <w:t>8.7 ± 4.4</w:t>
            </w:r>
          </w:p>
        </w:tc>
      </w:tr>
    </w:tbl>
    <w:p w14:paraId="476A9490" w14:textId="6E04EF13" w:rsidR="00343616" w:rsidRPr="00E44ABD" w:rsidRDefault="00343616" w:rsidP="00102F9E">
      <w:pPr>
        <w:rPr>
          <w:rFonts w:ascii="Times New Roman" w:hAnsi="Times New Roman" w:cs="Times New Roman"/>
          <w:i/>
          <w:iCs/>
          <w:lang w:val="en-GB"/>
        </w:rPr>
      </w:pPr>
    </w:p>
    <w:sectPr w:rsidR="00343616" w:rsidRPr="00E44ABD" w:rsidSect="0034361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5633D" w14:textId="77777777" w:rsidR="00766AC0" w:rsidRDefault="00766AC0" w:rsidP="00A866EA">
      <w:pPr>
        <w:spacing w:after="0" w:line="240" w:lineRule="auto"/>
      </w:pPr>
      <w:r>
        <w:separator/>
      </w:r>
    </w:p>
  </w:endnote>
  <w:endnote w:type="continuationSeparator" w:id="0">
    <w:p w14:paraId="61E1B9C8" w14:textId="77777777" w:rsidR="00766AC0" w:rsidRDefault="00766AC0" w:rsidP="00A8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47008" w14:textId="77777777" w:rsidR="00766AC0" w:rsidRDefault="00766AC0" w:rsidP="00A866EA">
      <w:pPr>
        <w:spacing w:after="0" w:line="240" w:lineRule="auto"/>
      </w:pPr>
      <w:r>
        <w:separator/>
      </w:r>
    </w:p>
  </w:footnote>
  <w:footnote w:type="continuationSeparator" w:id="0">
    <w:p w14:paraId="14785025" w14:textId="77777777" w:rsidR="00766AC0" w:rsidRDefault="00766AC0" w:rsidP="00A86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16"/>
    <w:rsid w:val="000051F5"/>
    <w:rsid w:val="00007268"/>
    <w:rsid w:val="00014B5B"/>
    <w:rsid w:val="0002388D"/>
    <w:rsid w:val="0004426A"/>
    <w:rsid w:val="00063CAC"/>
    <w:rsid w:val="000B27B9"/>
    <w:rsid w:val="000C63C4"/>
    <w:rsid w:val="000D6FEE"/>
    <w:rsid w:val="000E7077"/>
    <w:rsid w:val="000F587B"/>
    <w:rsid w:val="000F627B"/>
    <w:rsid w:val="00101523"/>
    <w:rsid w:val="00102F9E"/>
    <w:rsid w:val="001033D5"/>
    <w:rsid w:val="00134D02"/>
    <w:rsid w:val="001374BE"/>
    <w:rsid w:val="001417FA"/>
    <w:rsid w:val="001776C6"/>
    <w:rsid w:val="00190A64"/>
    <w:rsid w:val="001B1724"/>
    <w:rsid w:val="001C0DCE"/>
    <w:rsid w:val="001C3E22"/>
    <w:rsid w:val="001D12AF"/>
    <w:rsid w:val="00206D45"/>
    <w:rsid w:val="00216751"/>
    <w:rsid w:val="00231581"/>
    <w:rsid w:val="00254839"/>
    <w:rsid w:val="00275077"/>
    <w:rsid w:val="00285172"/>
    <w:rsid w:val="00291554"/>
    <w:rsid w:val="002B2185"/>
    <w:rsid w:val="002E15D7"/>
    <w:rsid w:val="002F31D0"/>
    <w:rsid w:val="0030482C"/>
    <w:rsid w:val="003170ED"/>
    <w:rsid w:val="00343616"/>
    <w:rsid w:val="003703E4"/>
    <w:rsid w:val="00387883"/>
    <w:rsid w:val="003E17C2"/>
    <w:rsid w:val="004027F2"/>
    <w:rsid w:val="004055E3"/>
    <w:rsid w:val="004151D0"/>
    <w:rsid w:val="00422D34"/>
    <w:rsid w:val="00441E5D"/>
    <w:rsid w:val="00450CDA"/>
    <w:rsid w:val="00495274"/>
    <w:rsid w:val="00496466"/>
    <w:rsid w:val="004B6DE2"/>
    <w:rsid w:val="004E5124"/>
    <w:rsid w:val="004E561B"/>
    <w:rsid w:val="004E65CE"/>
    <w:rsid w:val="005122E4"/>
    <w:rsid w:val="00536467"/>
    <w:rsid w:val="00585AD0"/>
    <w:rsid w:val="005B290F"/>
    <w:rsid w:val="005B4D99"/>
    <w:rsid w:val="005B5DB3"/>
    <w:rsid w:val="005B71FF"/>
    <w:rsid w:val="005F1F45"/>
    <w:rsid w:val="00606B8D"/>
    <w:rsid w:val="006205F4"/>
    <w:rsid w:val="00641214"/>
    <w:rsid w:val="00644093"/>
    <w:rsid w:val="006678C8"/>
    <w:rsid w:val="00672225"/>
    <w:rsid w:val="00693921"/>
    <w:rsid w:val="00696DAB"/>
    <w:rsid w:val="0069758F"/>
    <w:rsid w:val="006B150C"/>
    <w:rsid w:val="006D6057"/>
    <w:rsid w:val="006F3B60"/>
    <w:rsid w:val="00722322"/>
    <w:rsid w:val="00766AC0"/>
    <w:rsid w:val="007C038C"/>
    <w:rsid w:val="007C7DDE"/>
    <w:rsid w:val="007F0C72"/>
    <w:rsid w:val="007F5971"/>
    <w:rsid w:val="008011F7"/>
    <w:rsid w:val="00803D6D"/>
    <w:rsid w:val="00812256"/>
    <w:rsid w:val="00812F34"/>
    <w:rsid w:val="00813D2F"/>
    <w:rsid w:val="00826717"/>
    <w:rsid w:val="00865CF5"/>
    <w:rsid w:val="00896308"/>
    <w:rsid w:val="008B056E"/>
    <w:rsid w:val="008C1392"/>
    <w:rsid w:val="008C1DDE"/>
    <w:rsid w:val="008F48C8"/>
    <w:rsid w:val="008F52A7"/>
    <w:rsid w:val="00914AF1"/>
    <w:rsid w:val="00916F7D"/>
    <w:rsid w:val="009216DC"/>
    <w:rsid w:val="00943FB7"/>
    <w:rsid w:val="00950565"/>
    <w:rsid w:val="00952FC2"/>
    <w:rsid w:val="00953F75"/>
    <w:rsid w:val="00974E1C"/>
    <w:rsid w:val="009910ED"/>
    <w:rsid w:val="009C0F24"/>
    <w:rsid w:val="00A10FA2"/>
    <w:rsid w:val="00A16290"/>
    <w:rsid w:val="00A17966"/>
    <w:rsid w:val="00A25D76"/>
    <w:rsid w:val="00A267AB"/>
    <w:rsid w:val="00A851CF"/>
    <w:rsid w:val="00A866EA"/>
    <w:rsid w:val="00A9134F"/>
    <w:rsid w:val="00AA7020"/>
    <w:rsid w:val="00AB5D84"/>
    <w:rsid w:val="00AD0D0E"/>
    <w:rsid w:val="00AE68B9"/>
    <w:rsid w:val="00B058D3"/>
    <w:rsid w:val="00B16DB1"/>
    <w:rsid w:val="00B34C88"/>
    <w:rsid w:val="00B551A2"/>
    <w:rsid w:val="00B62D10"/>
    <w:rsid w:val="00B75DDF"/>
    <w:rsid w:val="00B96A35"/>
    <w:rsid w:val="00BA30F0"/>
    <w:rsid w:val="00BB0A26"/>
    <w:rsid w:val="00BB1042"/>
    <w:rsid w:val="00BC3A4E"/>
    <w:rsid w:val="00BF6446"/>
    <w:rsid w:val="00C05D0A"/>
    <w:rsid w:val="00C1327D"/>
    <w:rsid w:val="00C26E44"/>
    <w:rsid w:val="00C55387"/>
    <w:rsid w:val="00C96898"/>
    <w:rsid w:val="00CA649C"/>
    <w:rsid w:val="00CB146D"/>
    <w:rsid w:val="00CD4D72"/>
    <w:rsid w:val="00CE33F7"/>
    <w:rsid w:val="00CE41E0"/>
    <w:rsid w:val="00CF28E7"/>
    <w:rsid w:val="00CF32BB"/>
    <w:rsid w:val="00CF346E"/>
    <w:rsid w:val="00D2023C"/>
    <w:rsid w:val="00D31E4D"/>
    <w:rsid w:val="00D54D62"/>
    <w:rsid w:val="00D74845"/>
    <w:rsid w:val="00D83394"/>
    <w:rsid w:val="00D86979"/>
    <w:rsid w:val="00D9650F"/>
    <w:rsid w:val="00DA7FE6"/>
    <w:rsid w:val="00DB404A"/>
    <w:rsid w:val="00DC5A36"/>
    <w:rsid w:val="00DE5417"/>
    <w:rsid w:val="00E03ED9"/>
    <w:rsid w:val="00E17DE2"/>
    <w:rsid w:val="00E41CB5"/>
    <w:rsid w:val="00E44ABD"/>
    <w:rsid w:val="00E470BB"/>
    <w:rsid w:val="00E726BC"/>
    <w:rsid w:val="00E758C3"/>
    <w:rsid w:val="00EE15F6"/>
    <w:rsid w:val="00EE1A35"/>
    <w:rsid w:val="00F1295F"/>
    <w:rsid w:val="00F210CB"/>
    <w:rsid w:val="00F22B30"/>
    <w:rsid w:val="00F53EE5"/>
    <w:rsid w:val="00FB39F3"/>
    <w:rsid w:val="00FE5554"/>
    <w:rsid w:val="00FF0BB3"/>
    <w:rsid w:val="00FF0F70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C2F9"/>
  <w15:chartTrackingRefBased/>
  <w15:docId w15:val="{C02AEB4C-BD99-47D7-83E6-EA69BB31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DF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134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C13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1327D"/>
    <w:rPr>
      <w:rFonts w:ascii="Segoe UI" w:hAnsi="Segoe UI" w:cs="Segoe UI"/>
      <w:sz w:val="18"/>
      <w:szCs w:val="18"/>
    </w:rPr>
  </w:style>
  <w:style w:type="paragraph" w:styleId="Llegenda">
    <w:name w:val="caption"/>
    <w:basedOn w:val="Normal"/>
    <w:next w:val="Normal"/>
    <w:uiPriority w:val="35"/>
    <w:unhideWhenUsed/>
    <w:qFormat/>
    <w:rsid w:val="00422D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E707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E707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E707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866E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866EA"/>
    <w:rPr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A866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66EA"/>
  </w:style>
  <w:style w:type="paragraph" w:styleId="Peu">
    <w:name w:val="footer"/>
    <w:basedOn w:val="Normal"/>
    <w:link w:val="PeuCar"/>
    <w:uiPriority w:val="99"/>
    <w:unhideWhenUsed/>
    <w:rsid w:val="00A866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66EA"/>
  </w:style>
  <w:style w:type="paragraph" w:styleId="Revisi">
    <w:name w:val="Revision"/>
    <w:hidden/>
    <w:uiPriority w:val="99"/>
    <w:semiHidden/>
    <w:rsid w:val="007C0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BED3-9E17-417F-9C79-C87F2F18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Morant</dc:creator>
  <cp:keywords/>
  <dc:description/>
  <cp:lastModifiedBy>Daniel Morant Garrigues</cp:lastModifiedBy>
  <cp:revision>10</cp:revision>
  <dcterms:created xsi:type="dcterms:W3CDTF">2023-12-30T10:48:00Z</dcterms:created>
  <dcterms:modified xsi:type="dcterms:W3CDTF">2024-10-03T16:51:00Z</dcterms:modified>
</cp:coreProperties>
</file>