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D66C31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Table S1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. Names of the 24 hub genes.</w:t>
      </w:r>
    </w:p>
    <w:p w14:paraId="52284211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748B5AB7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Table 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2.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In the LASSO logistic regression, the 24 independent variable numbers (Variable ID) corresponding to the gene names.</w:t>
      </w:r>
    </w:p>
    <w:p w14:paraId="0FFB95E0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bookmarkStart w:id="0" w:name="_GoBack"/>
      <w:bookmarkEnd w:id="0"/>
    </w:p>
    <w:p w14:paraId="61012772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Table 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. The genes correlated with POLR2K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and the corresponding correlation coefficients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.</w:t>
      </w:r>
    </w:p>
    <w:p w14:paraId="2D255AA4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45E19115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Table 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. The genes correlated with TIMM8B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and the corresponding correlation coefficients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RjZjMwNGIyOTE3OGYzNjk5NzVlN2FlNzRmOGZkZGQifQ=="/>
  </w:docVars>
  <w:rsids>
    <w:rsidRoot w:val="00000000"/>
    <w:rsid w:val="022B5FA9"/>
    <w:rsid w:val="1A4A1DB0"/>
    <w:rsid w:val="416F5968"/>
    <w:rsid w:val="51EA2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Office_12.1.0.18240_F1E327BC-269C-435d-A152-05C5408002CA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2024-10-13T10:03:44Z</dcterms:created>
  <dc:creator>wangl</dc:creator>
  <cp:lastModifiedBy>WPS_231286192</cp:lastModifiedBy>
  <dcterms:modified xsi:type="dcterms:W3CDTF">2024-10-13T10:34:41Z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DAC244DB18D64CD58CB16245196BC3C1_12</vt:lpwstr>
  </property>
</Properties>
</file>