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15836F" w14:textId="77777777" w:rsidR="005F2FAF" w:rsidRDefault="00454E24" w:rsidP="00342121">
      <w:pPr>
        <w:jc w:val="both"/>
      </w:pPr>
      <w:r>
        <w:rPr>
          <w:b/>
        </w:rPr>
        <w:t>Table S1</w:t>
      </w:r>
      <w:r>
        <w:t xml:space="preserve">: Permutation Multivariate Analysis of Variance (PERMANOVA) of the beta-diversity of bacterial and fungal communities in soil and fruits of </w:t>
      </w:r>
      <w:r>
        <w:rPr>
          <w:i/>
        </w:rPr>
        <w:t xml:space="preserve">Coffea </w:t>
      </w:r>
      <w:proofErr w:type="spellStart"/>
      <w:r>
        <w:rPr>
          <w:i/>
        </w:rPr>
        <w:t>canephora</w:t>
      </w:r>
      <w:proofErr w:type="spellEnd"/>
      <w:r>
        <w:t xml:space="preserve">. Each line represents the comparison between two clones of </w:t>
      </w:r>
      <w:r>
        <w:rPr>
          <w:i/>
        </w:rPr>
        <w:t xml:space="preserve">C. </w:t>
      </w:r>
      <w:proofErr w:type="spellStart"/>
      <w:r>
        <w:rPr>
          <w:i/>
        </w:rPr>
        <w:t>canephora</w:t>
      </w:r>
      <w:proofErr w:type="spellEnd"/>
      <w:r>
        <w:t>. The greater the value of the F statistics, the greater the difference of the microbial communities between the genotypes.</w:t>
      </w:r>
    </w:p>
    <w:p w14:paraId="3E158370" w14:textId="77777777" w:rsidR="005F2FAF" w:rsidRDefault="005F2FAF"/>
    <w:p w14:paraId="3E158371" w14:textId="77777777" w:rsidR="005F2FAF" w:rsidRDefault="005F2FAF"/>
    <w:tbl>
      <w:tblPr>
        <w:tblStyle w:val="a0"/>
        <w:tblW w:w="5000" w:type="pct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600" w:firstRow="0" w:lastRow="0" w:firstColumn="0" w:lastColumn="0" w:noHBand="1" w:noVBand="1"/>
      </w:tblPr>
      <w:tblGrid>
        <w:gridCol w:w="2992"/>
        <w:gridCol w:w="2015"/>
        <w:gridCol w:w="1140"/>
        <w:gridCol w:w="1588"/>
        <w:gridCol w:w="1609"/>
      </w:tblGrid>
      <w:tr w:rsidR="005F2FAF" w14:paraId="3E158374" w14:textId="77777777" w:rsidTr="00342121">
        <w:trPr>
          <w:trHeight w:val="570"/>
          <w:jc w:val="center"/>
        </w:trPr>
        <w:tc>
          <w:tcPr>
            <w:tcW w:w="5000" w:type="pct"/>
            <w:gridSpan w:val="5"/>
            <w:tcBorders>
              <w:bottom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72" w14:textId="6E7FD39D" w:rsidR="005F2FAF" w:rsidRDefault="00454E24" w:rsidP="00342121">
            <w:pPr>
              <w:widowControl w:val="0"/>
              <w:ind w:right="-319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PERMANOVA of the beta-diversity of bacterial communities in fruits of</w:t>
            </w:r>
          </w:p>
          <w:p w14:paraId="3E158373" w14:textId="77777777" w:rsidR="005F2FAF" w:rsidRDefault="00454E24" w:rsidP="00342121">
            <w:pPr>
              <w:widowControl w:val="0"/>
              <w:ind w:right="-3195"/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Coffea </w:t>
            </w:r>
            <w:proofErr w:type="spellStart"/>
            <w:r>
              <w:rPr>
                <w:i/>
                <w:sz w:val="20"/>
                <w:szCs w:val="20"/>
              </w:rPr>
              <w:t>canephora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5F2FAF" w14:paraId="3E15837A" w14:textId="77777777" w:rsidTr="00342121">
        <w:trPr>
          <w:trHeight w:val="570"/>
          <w:jc w:val="center"/>
        </w:trPr>
        <w:tc>
          <w:tcPr>
            <w:tcW w:w="1601" w:type="pct"/>
            <w:tcBorders>
              <w:bottom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75" w14:textId="77777777" w:rsidR="005F2FAF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Pair comparison</w:t>
            </w:r>
          </w:p>
        </w:tc>
        <w:tc>
          <w:tcPr>
            <w:tcW w:w="1078" w:type="pct"/>
            <w:tcBorders>
              <w:bottom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76" w14:textId="77777777" w:rsidR="005F2FAF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sum of squares</w:t>
            </w:r>
          </w:p>
        </w:tc>
        <w:tc>
          <w:tcPr>
            <w:tcW w:w="610" w:type="pct"/>
            <w:tcBorders>
              <w:bottom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77" w14:textId="77777777" w:rsidR="005F2FAF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R2</w:t>
            </w:r>
          </w:p>
        </w:tc>
        <w:tc>
          <w:tcPr>
            <w:tcW w:w="850" w:type="pct"/>
            <w:tcBorders>
              <w:bottom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78" w14:textId="77777777" w:rsidR="005F2FAF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 statistic</w:t>
            </w:r>
          </w:p>
        </w:tc>
        <w:tc>
          <w:tcPr>
            <w:tcW w:w="861" w:type="pct"/>
            <w:tcBorders>
              <w:bottom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79" w14:textId="77777777" w:rsidR="005F2FAF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P-value</w:t>
            </w:r>
          </w:p>
        </w:tc>
      </w:tr>
      <w:tr w:rsidR="005F2FAF" w:rsidRPr="00342121" w14:paraId="3E158380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7B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A1 vs. LB1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7C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0.266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7D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0.196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7E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0.973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7F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0.500</w:t>
            </w:r>
          </w:p>
        </w:tc>
      </w:tr>
      <w:tr w:rsidR="005F2FAF" w:rsidRPr="00342121" w14:paraId="3E158386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81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A1 vs. 02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82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0.360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83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0.251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84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1.339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85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0.300</w:t>
            </w:r>
          </w:p>
        </w:tc>
      </w:tr>
      <w:tr w:rsidR="005F2FAF" w:rsidRPr="00342121" w14:paraId="3E15838C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87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A1 vs. LB1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88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0.266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89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0.196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8A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0.973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8B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0.500</w:t>
            </w:r>
          </w:p>
        </w:tc>
      </w:tr>
      <w:tr w:rsidR="005F2FAF" w:rsidRPr="00342121" w14:paraId="3E158392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8D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A1 vs. 4BAIANO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8E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0.369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8F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0.282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90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1.570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91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0.100</w:t>
            </w:r>
          </w:p>
        </w:tc>
      </w:tr>
      <w:tr w:rsidR="005F2FAF" w:rsidRPr="00342121" w14:paraId="3E158398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93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A1 vs. Verdim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94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0.392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95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0.263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96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1.428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97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0.100</w:t>
            </w:r>
          </w:p>
        </w:tc>
      </w:tr>
      <w:tr w:rsidR="005F2FAF" w:rsidRPr="00342121" w14:paraId="3E15839E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99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A1 vs. 153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9A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0.550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9B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0.361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9C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2.257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9D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0.100</w:t>
            </w:r>
          </w:p>
        </w:tc>
      </w:tr>
      <w:tr w:rsidR="005F2FAF" w:rsidRPr="00342121" w14:paraId="3E1583A4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9F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LB1 vs. 02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A0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0.292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A1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0.250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A2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1.335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A3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0.300</w:t>
            </w:r>
          </w:p>
        </w:tc>
      </w:tr>
      <w:tr w:rsidR="005F2FAF" w:rsidRPr="00342121" w14:paraId="3E1583AA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A5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LB1 vs. 4BAIANO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A6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0.342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A7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0.316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A8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1.846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A9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0.100</w:t>
            </w:r>
          </w:p>
        </w:tc>
      </w:tr>
      <w:tr w:rsidR="005F2FAF" w:rsidRPr="00342121" w14:paraId="3E1583B0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AB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LB1 vs. Verdim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AC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0.441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AD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0.329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AE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1.964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AF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0.100</w:t>
            </w:r>
          </w:p>
        </w:tc>
      </w:tr>
      <w:tr w:rsidR="005F2FAF" w:rsidRPr="00342121" w14:paraId="3E1583B6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B1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LB1 vs. 153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B2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0.529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B3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0.405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B4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2.727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B5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0.100</w:t>
            </w:r>
          </w:p>
        </w:tc>
      </w:tr>
      <w:tr w:rsidR="005F2FAF" w:rsidRPr="00342121" w14:paraId="3E1583BC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B7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02 vs. 4BAIANO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B8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0.208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B9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0.223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BA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1.151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BB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0.400</w:t>
            </w:r>
          </w:p>
        </w:tc>
      </w:tr>
      <w:tr w:rsidR="005F2FAF" w:rsidRPr="00342121" w14:paraId="3E1583C2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BD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02 vs. Verdim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BE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0.257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BF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0.226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C0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1.168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C1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0.200</w:t>
            </w:r>
          </w:p>
        </w:tc>
      </w:tr>
      <w:tr w:rsidR="005F2FAF" w:rsidRPr="00342121" w14:paraId="3E1583C8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C3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02 vs. 153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C4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0.278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C5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0.269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C6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1.470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C7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0.100</w:t>
            </w:r>
          </w:p>
        </w:tc>
      </w:tr>
      <w:tr w:rsidR="005F2FAF" w:rsidRPr="00342121" w14:paraId="3E1583CE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C9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4BAIANO vs. Verdim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CA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0.201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CB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0.213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CC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1.082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CD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0.400</w:t>
            </w:r>
          </w:p>
        </w:tc>
      </w:tr>
      <w:tr w:rsidR="005F2FAF" w:rsidRPr="00342121" w14:paraId="3E1583D4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CF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4BAIANO vs. 153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D0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0.214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D1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0.256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D2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1.374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D3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0.100</w:t>
            </w:r>
          </w:p>
        </w:tc>
      </w:tr>
      <w:tr w:rsidR="005F2FAF" w:rsidRPr="00342121" w14:paraId="3E1583DA" w14:textId="77777777" w:rsidTr="00342121">
        <w:trPr>
          <w:trHeight w:val="315"/>
          <w:jc w:val="center"/>
        </w:trPr>
        <w:tc>
          <w:tcPr>
            <w:tcW w:w="1601" w:type="pct"/>
            <w:tcBorders>
              <w:bottom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D5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Verdim vs. 153</w:t>
            </w:r>
          </w:p>
        </w:tc>
        <w:tc>
          <w:tcPr>
            <w:tcW w:w="1078" w:type="pct"/>
            <w:tcBorders>
              <w:bottom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D6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0.243</w:t>
            </w:r>
          </w:p>
        </w:tc>
        <w:tc>
          <w:tcPr>
            <w:tcW w:w="610" w:type="pct"/>
            <w:tcBorders>
              <w:bottom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D7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0.238</w:t>
            </w:r>
          </w:p>
        </w:tc>
        <w:tc>
          <w:tcPr>
            <w:tcW w:w="850" w:type="pct"/>
            <w:tcBorders>
              <w:bottom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D8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1.248</w:t>
            </w:r>
          </w:p>
        </w:tc>
        <w:tc>
          <w:tcPr>
            <w:tcW w:w="861" w:type="pct"/>
            <w:tcBorders>
              <w:bottom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D9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0.100</w:t>
            </w:r>
          </w:p>
        </w:tc>
      </w:tr>
      <w:tr w:rsidR="005F2FAF" w:rsidRPr="00342121" w14:paraId="3E1583E0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DB" w14:textId="77777777" w:rsidR="005F2FAF" w:rsidRPr="00342121" w:rsidRDefault="005F2FAF" w:rsidP="00342121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DC" w14:textId="77777777" w:rsidR="005F2FAF" w:rsidRPr="00342121" w:rsidRDefault="005F2FAF" w:rsidP="00342121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DD" w14:textId="77777777" w:rsidR="005F2FAF" w:rsidRPr="00342121" w:rsidRDefault="005F2FAF" w:rsidP="00342121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DE" w14:textId="77777777" w:rsidR="005F2FAF" w:rsidRPr="00342121" w:rsidRDefault="005F2FAF" w:rsidP="00342121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DF" w14:textId="77777777" w:rsidR="005F2FAF" w:rsidRPr="00342121" w:rsidRDefault="005F2FAF" w:rsidP="00342121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F2FAF" w:rsidRPr="00342121" w14:paraId="3E1583E2" w14:textId="77777777" w:rsidTr="00342121">
        <w:trPr>
          <w:trHeight w:val="570"/>
          <w:jc w:val="center"/>
        </w:trPr>
        <w:tc>
          <w:tcPr>
            <w:tcW w:w="5000" w:type="pct"/>
            <w:gridSpan w:val="5"/>
            <w:tcBorders>
              <w:bottom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E1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 xml:space="preserve">PERMANOVA of the beta-diversity of fungal communities in fruits of </w:t>
            </w:r>
            <w:r w:rsidRPr="00342121">
              <w:rPr>
                <w:i/>
                <w:sz w:val="20"/>
                <w:szCs w:val="20"/>
              </w:rPr>
              <w:t xml:space="preserve">Coffea </w:t>
            </w:r>
            <w:proofErr w:type="spellStart"/>
            <w:r w:rsidRPr="00342121">
              <w:rPr>
                <w:i/>
                <w:sz w:val="20"/>
                <w:szCs w:val="20"/>
              </w:rPr>
              <w:t>canephora</w:t>
            </w:r>
            <w:proofErr w:type="spellEnd"/>
            <w:r w:rsidRPr="00342121">
              <w:rPr>
                <w:sz w:val="20"/>
                <w:szCs w:val="20"/>
              </w:rPr>
              <w:t>.</w:t>
            </w:r>
          </w:p>
        </w:tc>
      </w:tr>
      <w:tr w:rsidR="005F2FAF" w:rsidRPr="00342121" w14:paraId="3E1583E8" w14:textId="77777777" w:rsidTr="00342121">
        <w:trPr>
          <w:trHeight w:val="570"/>
          <w:jc w:val="center"/>
        </w:trPr>
        <w:tc>
          <w:tcPr>
            <w:tcW w:w="1601" w:type="pct"/>
            <w:tcBorders>
              <w:bottom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E3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b/>
                <w:sz w:val="20"/>
                <w:szCs w:val="20"/>
              </w:rPr>
              <w:t>Pair comparison</w:t>
            </w:r>
          </w:p>
        </w:tc>
        <w:tc>
          <w:tcPr>
            <w:tcW w:w="1078" w:type="pct"/>
            <w:tcBorders>
              <w:bottom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E4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b/>
                <w:sz w:val="20"/>
                <w:szCs w:val="20"/>
              </w:rPr>
              <w:t>sum of squares</w:t>
            </w:r>
          </w:p>
        </w:tc>
        <w:tc>
          <w:tcPr>
            <w:tcW w:w="610" w:type="pct"/>
            <w:tcBorders>
              <w:bottom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E5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b/>
                <w:sz w:val="20"/>
                <w:szCs w:val="20"/>
              </w:rPr>
              <w:t>R2</w:t>
            </w:r>
          </w:p>
        </w:tc>
        <w:tc>
          <w:tcPr>
            <w:tcW w:w="850" w:type="pct"/>
            <w:tcBorders>
              <w:bottom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E6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b/>
                <w:sz w:val="20"/>
                <w:szCs w:val="20"/>
              </w:rPr>
              <w:t>F statistic</w:t>
            </w:r>
          </w:p>
        </w:tc>
        <w:tc>
          <w:tcPr>
            <w:tcW w:w="861" w:type="pct"/>
            <w:tcBorders>
              <w:bottom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E7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b/>
                <w:sz w:val="20"/>
                <w:szCs w:val="20"/>
              </w:rPr>
              <w:t>P-value</w:t>
            </w:r>
          </w:p>
        </w:tc>
      </w:tr>
      <w:tr w:rsidR="005F2FAF" w:rsidRPr="00342121" w14:paraId="3E1583EE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E9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A1 vs. LB1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EA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0.235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EB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0.194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EC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0.962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ED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0.600</w:t>
            </w:r>
          </w:p>
        </w:tc>
      </w:tr>
      <w:tr w:rsidR="005F2FAF" w:rsidRPr="00342121" w14:paraId="3E1583F4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EF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A1 vs. 02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F0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0.285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F1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0.196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F2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0.977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F3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0.500</w:t>
            </w:r>
          </w:p>
        </w:tc>
      </w:tr>
      <w:tr w:rsidR="005F2FAF" w:rsidRPr="00342121" w14:paraId="3E1583FA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F5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A1 vs. LB1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F6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0.235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F7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0.194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F8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0.962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F9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0.600</w:t>
            </w:r>
          </w:p>
        </w:tc>
      </w:tr>
      <w:tr w:rsidR="005F2FAF" w:rsidRPr="00342121" w14:paraId="3E158400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FB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lastRenderedPageBreak/>
              <w:t>A1 vs. 4BAIANO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FC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0.494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FD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0.348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FE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2.139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3FF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0.100</w:t>
            </w:r>
          </w:p>
        </w:tc>
      </w:tr>
      <w:tr w:rsidR="005F2FAF" w:rsidRPr="00342121" w14:paraId="3E158406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01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A1 vs. Verdim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02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0.502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03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0.372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04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2.372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05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0.100</w:t>
            </w:r>
          </w:p>
        </w:tc>
      </w:tr>
      <w:tr w:rsidR="005F2FAF" w:rsidRPr="00342121" w14:paraId="3E15840C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07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A1 vs. 153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08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0.560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09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0.325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0A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1.930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0B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0.100</w:t>
            </w:r>
          </w:p>
        </w:tc>
      </w:tr>
      <w:tr w:rsidR="005F2FAF" w:rsidRPr="00342121" w14:paraId="3E158412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0D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LB1 vs. 02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0E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0.208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0F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0.202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10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1.013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11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0.500</w:t>
            </w:r>
          </w:p>
        </w:tc>
      </w:tr>
      <w:tr w:rsidR="005F2FAF" w:rsidRPr="00342121" w14:paraId="3E158418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13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LB1 vs. 4BAIANO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14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0.361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15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0.384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16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2.492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17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0.100</w:t>
            </w:r>
          </w:p>
        </w:tc>
      </w:tr>
      <w:tr w:rsidR="005F2FAF" w:rsidRPr="00342121" w14:paraId="3E15841E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19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LB1 vs. Verdim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1A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0.332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1B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0.399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1C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2.652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1D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0.100</w:t>
            </w:r>
          </w:p>
        </w:tc>
      </w:tr>
      <w:tr w:rsidR="005F2FAF" w:rsidRPr="00342121" w14:paraId="3E158424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1F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LB1 vs. 153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20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0.413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21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0.336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22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2.025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23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0.100</w:t>
            </w:r>
          </w:p>
        </w:tc>
      </w:tr>
      <w:tr w:rsidR="005F2FAF" w:rsidRPr="00342121" w14:paraId="3E15842A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25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02 vs. 4BAIANO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26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0.308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27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0.286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28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1.603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29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0.100</w:t>
            </w:r>
          </w:p>
        </w:tc>
      </w:tr>
      <w:tr w:rsidR="005F2FAF" w:rsidRPr="00342121" w14:paraId="3E158430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2B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02 vs. Verdim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2C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0.255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2D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0.269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2E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1.475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2F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0.100</w:t>
            </w:r>
          </w:p>
        </w:tc>
      </w:tr>
      <w:tr w:rsidR="005F2FAF" w:rsidRPr="00342121" w14:paraId="3E158436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31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02 vs. 153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32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0.293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33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0.225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34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1.164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35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0.300</w:t>
            </w:r>
          </w:p>
        </w:tc>
      </w:tr>
      <w:tr w:rsidR="005F2FAF" w:rsidRPr="00342121" w14:paraId="3E15843C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37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4BAIANO vs. Verdim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38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0.178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39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0.284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3A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1.586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3B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0.200</w:t>
            </w:r>
          </w:p>
        </w:tc>
      </w:tr>
      <w:tr w:rsidR="005F2FAF" w:rsidRPr="00342121" w14:paraId="3E158442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3D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4BAIANO vs. 153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3E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0.183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3F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0.193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40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0.958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41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0.600</w:t>
            </w:r>
          </w:p>
        </w:tc>
      </w:tr>
      <w:tr w:rsidR="005F2FAF" w:rsidRPr="00342121" w14:paraId="3E158448" w14:textId="77777777" w:rsidTr="00342121">
        <w:trPr>
          <w:trHeight w:val="315"/>
          <w:jc w:val="center"/>
        </w:trPr>
        <w:tc>
          <w:tcPr>
            <w:tcW w:w="1601" w:type="pct"/>
            <w:tcBorders>
              <w:bottom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43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Verdim vs. 153</w:t>
            </w:r>
          </w:p>
        </w:tc>
        <w:tc>
          <w:tcPr>
            <w:tcW w:w="1078" w:type="pct"/>
            <w:tcBorders>
              <w:bottom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44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0.240</w:t>
            </w:r>
          </w:p>
        </w:tc>
        <w:tc>
          <w:tcPr>
            <w:tcW w:w="610" w:type="pct"/>
            <w:tcBorders>
              <w:bottom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45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0.259</w:t>
            </w:r>
          </w:p>
        </w:tc>
        <w:tc>
          <w:tcPr>
            <w:tcW w:w="850" w:type="pct"/>
            <w:tcBorders>
              <w:bottom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46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1.399</w:t>
            </w:r>
          </w:p>
        </w:tc>
        <w:tc>
          <w:tcPr>
            <w:tcW w:w="861" w:type="pct"/>
            <w:tcBorders>
              <w:bottom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47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0.200</w:t>
            </w:r>
          </w:p>
        </w:tc>
      </w:tr>
      <w:tr w:rsidR="005F2FAF" w:rsidRPr="00342121" w14:paraId="3E15844E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49" w14:textId="77777777" w:rsidR="005F2FAF" w:rsidRPr="00342121" w:rsidRDefault="005F2FAF" w:rsidP="00342121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4A" w14:textId="77777777" w:rsidR="005F2FAF" w:rsidRPr="00342121" w:rsidRDefault="005F2FAF" w:rsidP="00342121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4B" w14:textId="77777777" w:rsidR="005F2FAF" w:rsidRPr="00342121" w:rsidRDefault="005F2FAF" w:rsidP="00342121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4C" w14:textId="77777777" w:rsidR="005F2FAF" w:rsidRPr="00342121" w:rsidRDefault="005F2FAF" w:rsidP="00342121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4D" w14:textId="77777777" w:rsidR="005F2FAF" w:rsidRPr="00342121" w:rsidRDefault="005F2FAF" w:rsidP="00342121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F2FAF" w:rsidRPr="00342121" w14:paraId="3E158450" w14:textId="77777777" w:rsidTr="00342121">
        <w:trPr>
          <w:trHeight w:val="570"/>
          <w:jc w:val="center"/>
        </w:trPr>
        <w:tc>
          <w:tcPr>
            <w:tcW w:w="5000" w:type="pct"/>
            <w:gridSpan w:val="5"/>
            <w:tcBorders>
              <w:bottom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4F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 xml:space="preserve">PERMANOVA of the beta-diversity of bacterial communities in soil of </w:t>
            </w:r>
            <w:r w:rsidRPr="00342121">
              <w:rPr>
                <w:i/>
                <w:sz w:val="20"/>
                <w:szCs w:val="20"/>
              </w:rPr>
              <w:t xml:space="preserve">Coffea </w:t>
            </w:r>
            <w:proofErr w:type="spellStart"/>
            <w:r w:rsidRPr="00342121">
              <w:rPr>
                <w:i/>
                <w:sz w:val="20"/>
                <w:szCs w:val="20"/>
              </w:rPr>
              <w:t>canephora</w:t>
            </w:r>
            <w:proofErr w:type="spellEnd"/>
            <w:r w:rsidRPr="00342121">
              <w:rPr>
                <w:sz w:val="20"/>
                <w:szCs w:val="20"/>
              </w:rPr>
              <w:t>.</w:t>
            </w:r>
          </w:p>
        </w:tc>
      </w:tr>
      <w:tr w:rsidR="005F2FAF" w:rsidRPr="00342121" w14:paraId="3E158456" w14:textId="77777777" w:rsidTr="00342121">
        <w:trPr>
          <w:trHeight w:val="570"/>
          <w:jc w:val="center"/>
        </w:trPr>
        <w:tc>
          <w:tcPr>
            <w:tcW w:w="1601" w:type="pct"/>
            <w:tcBorders>
              <w:bottom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51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b/>
                <w:sz w:val="20"/>
                <w:szCs w:val="20"/>
              </w:rPr>
              <w:t>Pair comparison</w:t>
            </w:r>
          </w:p>
        </w:tc>
        <w:tc>
          <w:tcPr>
            <w:tcW w:w="1078" w:type="pct"/>
            <w:tcBorders>
              <w:bottom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52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b/>
                <w:sz w:val="20"/>
                <w:szCs w:val="20"/>
              </w:rPr>
              <w:t>sum of squares</w:t>
            </w:r>
          </w:p>
        </w:tc>
        <w:tc>
          <w:tcPr>
            <w:tcW w:w="610" w:type="pct"/>
            <w:tcBorders>
              <w:bottom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53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b/>
                <w:sz w:val="20"/>
                <w:szCs w:val="20"/>
              </w:rPr>
              <w:t>R2</w:t>
            </w:r>
          </w:p>
        </w:tc>
        <w:tc>
          <w:tcPr>
            <w:tcW w:w="850" w:type="pct"/>
            <w:tcBorders>
              <w:bottom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54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b/>
                <w:sz w:val="20"/>
                <w:szCs w:val="20"/>
              </w:rPr>
              <w:t>F statistic</w:t>
            </w:r>
          </w:p>
        </w:tc>
        <w:tc>
          <w:tcPr>
            <w:tcW w:w="861" w:type="pct"/>
            <w:tcBorders>
              <w:bottom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55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b/>
                <w:sz w:val="20"/>
                <w:szCs w:val="20"/>
              </w:rPr>
              <w:t>P-value</w:t>
            </w:r>
          </w:p>
        </w:tc>
      </w:tr>
      <w:tr w:rsidR="005F2FAF" w:rsidRPr="00342121" w14:paraId="3E15845C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57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A1 vs. LB1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58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0.131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59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0.203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5A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1.018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5B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0.600</w:t>
            </w:r>
          </w:p>
        </w:tc>
      </w:tr>
      <w:tr w:rsidR="005F2FAF" w:rsidRPr="00342121" w14:paraId="3E158462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5D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A1 vs. 02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5E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0.144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5F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0.215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60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1.097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61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0.400</w:t>
            </w:r>
          </w:p>
        </w:tc>
      </w:tr>
      <w:tr w:rsidR="005F2FAF" w:rsidRPr="00342121" w14:paraId="3E158468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63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A1 vs. LB1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64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0.131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65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0.203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66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1.018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67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0.600</w:t>
            </w:r>
          </w:p>
        </w:tc>
      </w:tr>
      <w:tr w:rsidR="005F2FAF" w:rsidRPr="00342121" w14:paraId="3E15846E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69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A1 vs. 4BAIANO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6A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0.213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6B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0.259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6C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1.402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6D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0.200</w:t>
            </w:r>
          </w:p>
        </w:tc>
      </w:tr>
      <w:tr w:rsidR="005F2FAF" w:rsidRPr="00342121" w14:paraId="3E158474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6F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A1 vs. Verdim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70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0.178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71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0.219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72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1.122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73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0.500</w:t>
            </w:r>
          </w:p>
        </w:tc>
      </w:tr>
      <w:tr w:rsidR="005F2FAF" w:rsidRPr="00342121" w14:paraId="3E15847A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75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A1 vs. 153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76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0.342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77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0.390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78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2.560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79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0.100</w:t>
            </w:r>
          </w:p>
        </w:tc>
      </w:tr>
      <w:tr w:rsidR="005F2FAF" w:rsidRPr="00342121" w14:paraId="3E158480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7B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LB1 vs. 02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7C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0.109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7D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0.207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7E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1.046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7F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0.300</w:t>
            </w:r>
          </w:p>
        </w:tc>
      </w:tr>
      <w:tr w:rsidR="005F2FAF" w:rsidRPr="00342121" w14:paraId="3E158486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81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LB1 vs. 4BAIANO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82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0.281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83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0.360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84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2.247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85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0.100</w:t>
            </w:r>
          </w:p>
        </w:tc>
      </w:tr>
      <w:tr w:rsidR="005F2FAF" w:rsidRPr="00342121" w14:paraId="3E15848C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87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LB1 vs. Verdim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88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0.269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89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0.337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8A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2.037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8B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0.100</w:t>
            </w:r>
          </w:p>
        </w:tc>
      </w:tr>
      <w:tr w:rsidR="005F2FAF" w:rsidRPr="00342121" w14:paraId="3E158492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8D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LB1 vs. 153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8E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0.300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8F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0.412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90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2.803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91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0.100</w:t>
            </w:r>
          </w:p>
        </w:tc>
      </w:tr>
      <w:tr w:rsidR="005F2FAF" w:rsidRPr="00342121" w14:paraId="3E158498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93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02 vs. 4BAIANO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94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0.272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95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0.349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96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2.143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97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0.100</w:t>
            </w:r>
          </w:p>
        </w:tc>
      </w:tr>
      <w:tr w:rsidR="005F2FAF" w:rsidRPr="00342121" w14:paraId="3E15849E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99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02 vs. Verdim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9A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0.280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9B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0.343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9C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2.090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9D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0.100</w:t>
            </w:r>
          </w:p>
        </w:tc>
      </w:tr>
      <w:tr w:rsidR="005F2FAF" w:rsidRPr="00342121" w14:paraId="3E1584A4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9F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02 vs. 153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A0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0.312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A1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0.417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A2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2.862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A3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0.100</w:t>
            </w:r>
          </w:p>
        </w:tc>
      </w:tr>
      <w:tr w:rsidR="005F2FAF" w:rsidRPr="00342121" w14:paraId="3E1584AA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A5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4BAIANO vs. Verdim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A6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0.213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A7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0.256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A8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1.377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A9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0.100</w:t>
            </w:r>
          </w:p>
        </w:tc>
      </w:tr>
      <w:tr w:rsidR="005F2FAF" w:rsidRPr="00342121" w14:paraId="3E1584B0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AB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lastRenderedPageBreak/>
              <w:t>4BAIANO vs. 153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AC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0.397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AD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0.434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AE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3.066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AF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0.100</w:t>
            </w:r>
          </w:p>
        </w:tc>
      </w:tr>
      <w:tr w:rsidR="005F2FAF" w:rsidRPr="00342121" w14:paraId="3E1584B6" w14:textId="77777777" w:rsidTr="00342121">
        <w:trPr>
          <w:trHeight w:val="315"/>
          <w:jc w:val="center"/>
        </w:trPr>
        <w:tc>
          <w:tcPr>
            <w:tcW w:w="1601" w:type="pct"/>
            <w:tcBorders>
              <w:bottom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B1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Verdim vs. 153</w:t>
            </w:r>
          </w:p>
        </w:tc>
        <w:tc>
          <w:tcPr>
            <w:tcW w:w="1078" w:type="pct"/>
            <w:tcBorders>
              <w:bottom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B2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0.319</w:t>
            </w:r>
          </w:p>
        </w:tc>
        <w:tc>
          <w:tcPr>
            <w:tcW w:w="610" w:type="pct"/>
            <w:tcBorders>
              <w:bottom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B3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0.369</w:t>
            </w:r>
          </w:p>
        </w:tc>
        <w:tc>
          <w:tcPr>
            <w:tcW w:w="850" w:type="pct"/>
            <w:tcBorders>
              <w:bottom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B4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2.340</w:t>
            </w:r>
          </w:p>
        </w:tc>
        <w:tc>
          <w:tcPr>
            <w:tcW w:w="861" w:type="pct"/>
            <w:tcBorders>
              <w:bottom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B5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0.100</w:t>
            </w:r>
          </w:p>
        </w:tc>
      </w:tr>
      <w:tr w:rsidR="005F2FAF" w:rsidRPr="00342121" w14:paraId="3E1584BC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B7" w14:textId="77777777" w:rsidR="005F2FAF" w:rsidRPr="00342121" w:rsidRDefault="005F2FAF" w:rsidP="00342121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B8" w14:textId="77777777" w:rsidR="005F2FAF" w:rsidRPr="00342121" w:rsidRDefault="005F2FAF" w:rsidP="00342121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B9" w14:textId="77777777" w:rsidR="005F2FAF" w:rsidRPr="00342121" w:rsidRDefault="005F2FAF" w:rsidP="00342121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BA" w14:textId="77777777" w:rsidR="005F2FAF" w:rsidRPr="00342121" w:rsidRDefault="005F2FAF" w:rsidP="00342121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BB" w14:textId="77777777" w:rsidR="005F2FAF" w:rsidRPr="00342121" w:rsidRDefault="005F2FAF" w:rsidP="00342121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5F2FAF" w:rsidRPr="00342121" w14:paraId="3E1584BE" w14:textId="77777777" w:rsidTr="00342121">
        <w:trPr>
          <w:trHeight w:val="570"/>
          <w:jc w:val="center"/>
        </w:trPr>
        <w:tc>
          <w:tcPr>
            <w:tcW w:w="5000" w:type="pct"/>
            <w:gridSpan w:val="5"/>
            <w:tcBorders>
              <w:bottom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BD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 xml:space="preserve">PERMANOVA of the beta-diversity of fungal communities in soil of </w:t>
            </w:r>
            <w:r w:rsidRPr="00342121">
              <w:rPr>
                <w:i/>
                <w:sz w:val="20"/>
                <w:szCs w:val="20"/>
              </w:rPr>
              <w:t xml:space="preserve">Coffea </w:t>
            </w:r>
            <w:proofErr w:type="spellStart"/>
            <w:r w:rsidRPr="00342121">
              <w:rPr>
                <w:i/>
                <w:sz w:val="20"/>
                <w:szCs w:val="20"/>
              </w:rPr>
              <w:t>canephora</w:t>
            </w:r>
            <w:proofErr w:type="spellEnd"/>
            <w:r w:rsidRPr="00342121">
              <w:rPr>
                <w:sz w:val="20"/>
                <w:szCs w:val="20"/>
              </w:rPr>
              <w:t>.</w:t>
            </w:r>
          </w:p>
        </w:tc>
      </w:tr>
      <w:tr w:rsidR="005F2FAF" w:rsidRPr="00342121" w14:paraId="3E1584C4" w14:textId="77777777" w:rsidTr="00342121">
        <w:trPr>
          <w:trHeight w:val="570"/>
          <w:jc w:val="center"/>
        </w:trPr>
        <w:tc>
          <w:tcPr>
            <w:tcW w:w="1601" w:type="pct"/>
            <w:tcBorders>
              <w:bottom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BF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b/>
                <w:sz w:val="20"/>
                <w:szCs w:val="20"/>
              </w:rPr>
              <w:t>Pair comparison</w:t>
            </w:r>
          </w:p>
        </w:tc>
        <w:tc>
          <w:tcPr>
            <w:tcW w:w="1078" w:type="pct"/>
            <w:tcBorders>
              <w:bottom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C0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b/>
                <w:sz w:val="20"/>
                <w:szCs w:val="20"/>
              </w:rPr>
              <w:t>sum of squares</w:t>
            </w:r>
          </w:p>
        </w:tc>
        <w:tc>
          <w:tcPr>
            <w:tcW w:w="610" w:type="pct"/>
            <w:tcBorders>
              <w:bottom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C1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b/>
                <w:sz w:val="20"/>
                <w:szCs w:val="20"/>
              </w:rPr>
              <w:t>R2</w:t>
            </w:r>
          </w:p>
        </w:tc>
        <w:tc>
          <w:tcPr>
            <w:tcW w:w="850" w:type="pct"/>
            <w:tcBorders>
              <w:bottom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C2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b/>
                <w:sz w:val="20"/>
                <w:szCs w:val="20"/>
              </w:rPr>
              <w:t>F statistic</w:t>
            </w:r>
          </w:p>
        </w:tc>
        <w:tc>
          <w:tcPr>
            <w:tcW w:w="861" w:type="pct"/>
            <w:tcBorders>
              <w:bottom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C3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b/>
                <w:sz w:val="20"/>
                <w:szCs w:val="20"/>
              </w:rPr>
              <w:t>P-value</w:t>
            </w:r>
          </w:p>
        </w:tc>
      </w:tr>
      <w:tr w:rsidR="005F2FAF" w:rsidRPr="00342121" w14:paraId="3E1584CA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C5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A1 vs. LB1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C6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0.128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C7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0.269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C8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1.473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C9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0.200</w:t>
            </w:r>
          </w:p>
        </w:tc>
      </w:tr>
      <w:tr w:rsidR="005F2FAF" w:rsidRPr="00342121" w14:paraId="3E1584D0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CB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A1 vs. 02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CC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0.117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CD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0.256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CE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1.379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CF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0.200</w:t>
            </w:r>
          </w:p>
        </w:tc>
      </w:tr>
      <w:tr w:rsidR="005F2FAF" w:rsidRPr="00342121" w14:paraId="3E1584D6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D1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A1 vs. LB1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D2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0.128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D3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0.269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D4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1.473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D5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0.200</w:t>
            </w:r>
          </w:p>
        </w:tc>
      </w:tr>
      <w:tr w:rsidR="005F2FAF" w:rsidRPr="00342121" w14:paraId="3E1584DC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D7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A1 vs. 4BAIANO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D8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0.516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D9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0.504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DA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4.065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DB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0.100</w:t>
            </w:r>
          </w:p>
        </w:tc>
      </w:tr>
      <w:tr w:rsidR="005F2FAF" w:rsidRPr="00342121" w14:paraId="3E1584E2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DD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A1 vs. Verdim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DE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0.425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DF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0.421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E0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2.903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E1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0.100</w:t>
            </w:r>
          </w:p>
        </w:tc>
      </w:tr>
      <w:tr w:rsidR="005F2FAF" w:rsidRPr="00342121" w14:paraId="3E1584E8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E3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A1 vs. 153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E4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0.568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E5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0.542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E6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4.736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E7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0.100</w:t>
            </w:r>
          </w:p>
        </w:tc>
      </w:tr>
      <w:tr w:rsidR="005F2FAF" w:rsidRPr="00342121" w14:paraId="3E1584EE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E9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LB1 vs. 02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EA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0.149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EB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0.388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EC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2.537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ED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0.100</w:t>
            </w:r>
          </w:p>
        </w:tc>
      </w:tr>
      <w:tr w:rsidR="005F2FAF" w:rsidRPr="00342121" w14:paraId="3E1584F4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EF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LB1 vs. 4BAIANO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F0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0.650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F1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0.617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F2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6.454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F3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0.100</w:t>
            </w:r>
          </w:p>
        </w:tc>
      </w:tr>
      <w:tr w:rsidR="005F2FAF" w:rsidRPr="00342121" w14:paraId="3E1584FA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F5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LB1 vs. Verdim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F6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0.468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F7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0.493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F8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3.894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F9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0.100</w:t>
            </w:r>
          </w:p>
        </w:tc>
      </w:tr>
      <w:tr w:rsidR="005F2FAF" w:rsidRPr="00342121" w14:paraId="3E158500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FB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LB1 vs. 153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FC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0.654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FD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0.636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FE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6.977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4FF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0.100</w:t>
            </w:r>
          </w:p>
        </w:tc>
      </w:tr>
      <w:tr w:rsidR="005F2FAF" w:rsidRPr="00342121" w14:paraId="3E158506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501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02 vs. 4BAIANO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502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0.543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503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0.579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504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5.500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505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0.100</w:t>
            </w:r>
          </w:p>
        </w:tc>
      </w:tr>
      <w:tr w:rsidR="005F2FAF" w:rsidRPr="00342121" w14:paraId="3E15850C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507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02 vs. Verdim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508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0.489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509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0.508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50A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4.135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50B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0.100</w:t>
            </w:r>
          </w:p>
        </w:tc>
      </w:tr>
      <w:tr w:rsidR="005F2FAF" w:rsidRPr="00342121" w14:paraId="3E158512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50D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02 vs. 153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50E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0.559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50F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0.604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510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6.101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511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0.100</w:t>
            </w:r>
          </w:p>
        </w:tc>
      </w:tr>
      <w:tr w:rsidR="005F2FAF" w:rsidRPr="00342121" w14:paraId="3E158518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513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4BAIANO vs. Verdim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514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0.172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515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0.211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516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1.073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517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0.500</w:t>
            </w:r>
          </w:p>
        </w:tc>
      </w:tr>
      <w:tr w:rsidR="005F2FAF" w:rsidRPr="00342121" w14:paraId="3E15851E" w14:textId="77777777" w:rsidTr="00342121">
        <w:trPr>
          <w:trHeight w:val="315"/>
          <w:jc w:val="center"/>
        </w:trPr>
        <w:tc>
          <w:tcPr>
            <w:tcW w:w="160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519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4BAIANO vs. 153</w:t>
            </w:r>
          </w:p>
        </w:tc>
        <w:tc>
          <w:tcPr>
            <w:tcW w:w="1078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51A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0.228</w:t>
            </w:r>
          </w:p>
        </w:tc>
        <w:tc>
          <w:tcPr>
            <w:tcW w:w="61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51B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0.299</w:t>
            </w:r>
          </w:p>
        </w:tc>
        <w:tc>
          <w:tcPr>
            <w:tcW w:w="850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51C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1.707</w:t>
            </w:r>
          </w:p>
        </w:tc>
        <w:tc>
          <w:tcPr>
            <w:tcW w:w="861" w:type="pct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51D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0.100</w:t>
            </w:r>
          </w:p>
        </w:tc>
      </w:tr>
      <w:tr w:rsidR="005F2FAF" w14:paraId="3E158524" w14:textId="77777777" w:rsidTr="00342121">
        <w:trPr>
          <w:trHeight w:val="315"/>
          <w:jc w:val="center"/>
        </w:trPr>
        <w:tc>
          <w:tcPr>
            <w:tcW w:w="1601" w:type="pct"/>
            <w:tcBorders>
              <w:bottom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51F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Verdim vs. 153</w:t>
            </w:r>
          </w:p>
        </w:tc>
        <w:tc>
          <w:tcPr>
            <w:tcW w:w="1078" w:type="pct"/>
            <w:tcBorders>
              <w:bottom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520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0.217</w:t>
            </w:r>
          </w:p>
        </w:tc>
        <w:tc>
          <w:tcPr>
            <w:tcW w:w="610" w:type="pct"/>
            <w:tcBorders>
              <w:bottom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521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0.262</w:t>
            </w:r>
          </w:p>
        </w:tc>
        <w:tc>
          <w:tcPr>
            <w:tcW w:w="850" w:type="pct"/>
            <w:tcBorders>
              <w:bottom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522" w14:textId="77777777" w:rsidR="005F2FAF" w:rsidRPr="00342121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1.417</w:t>
            </w:r>
          </w:p>
        </w:tc>
        <w:tc>
          <w:tcPr>
            <w:tcW w:w="861" w:type="pct"/>
            <w:tcBorders>
              <w:bottom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158523" w14:textId="77777777" w:rsidR="005F2FAF" w:rsidRDefault="00454E24" w:rsidP="00342121">
            <w:pPr>
              <w:widowControl w:val="0"/>
              <w:jc w:val="center"/>
              <w:rPr>
                <w:sz w:val="20"/>
                <w:szCs w:val="20"/>
              </w:rPr>
            </w:pPr>
            <w:r w:rsidRPr="00342121">
              <w:rPr>
                <w:sz w:val="20"/>
                <w:szCs w:val="20"/>
              </w:rPr>
              <w:t>0.100</w:t>
            </w:r>
          </w:p>
        </w:tc>
      </w:tr>
    </w:tbl>
    <w:p w14:paraId="3E158525" w14:textId="77777777" w:rsidR="005F2FAF" w:rsidRDefault="005F2FAF"/>
    <w:sectPr w:rsidR="005F2FA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FAF"/>
    <w:rsid w:val="00342121"/>
    <w:rsid w:val="00454E24"/>
    <w:rsid w:val="005767F2"/>
    <w:rsid w:val="005F2FAF"/>
    <w:rsid w:val="00653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5836F"/>
  <w15:docId w15:val="{E618AEB8-4777-4417-8D52-FB3B9566C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Ix04OnJ1vwqxR5ODWSuAR77tCQ==">CgMxLjA4AHIhMXdPYmprZ3ppd3F1LVFyanU5NjdYMFZFa3BxUmtPOGVi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532</Words>
  <Characters>2879</Characters>
  <Application>Microsoft Office Word</Application>
  <DocSecurity>0</DocSecurity>
  <Lines>23</Lines>
  <Paragraphs>6</Paragraphs>
  <ScaleCrop>false</ScaleCrop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Willian Gomes</cp:lastModifiedBy>
  <cp:revision>3</cp:revision>
  <dcterms:created xsi:type="dcterms:W3CDTF">2024-10-28T23:52:00Z</dcterms:created>
  <dcterms:modified xsi:type="dcterms:W3CDTF">2024-11-07T10:20:00Z</dcterms:modified>
</cp:coreProperties>
</file>