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61AA1" w14:textId="77777777" w:rsidR="00090614" w:rsidRPr="00560776" w:rsidRDefault="00700F4C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ACE0294" wp14:editId="3C45B3E5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3771900" cy="657225"/>
                <wp:effectExtent l="0" t="0" r="0" b="9525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CBB9FEB" w14:textId="77777777" w:rsidR="00700F4C" w:rsidRPr="00560776" w:rsidRDefault="00700F4C" w:rsidP="00700F4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Cs/>
                                <w:color w:val="000000" w:themeColor="text1"/>
                                <w:sz w:val="40"/>
                                <w:szCs w:val="40"/>
                                <w:lang w:bidi="fa-I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60776">
                              <w:rPr>
                                <w:rFonts w:asciiTheme="majorBidi" w:hAnsiTheme="majorBidi" w:cstheme="majorBidi"/>
                                <w:bCs/>
                                <w:color w:val="000000" w:themeColor="text1"/>
                                <w:sz w:val="40"/>
                                <w:szCs w:val="40"/>
                                <w:lang w:bidi="fa-I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Extraction Method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E029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0;margin-top:0;width:297pt;height:51.75pt;z-index: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" filled="f" stroked="f">
                <v:textbox>
                  <w:txbxContent>
                    <w:p w14:paraId="6CBB9FEB" w14:textId="77777777" w:rsidR="00700F4C" w:rsidRPr="00560776" w:rsidRDefault="00700F4C" w:rsidP="00700F4C">
                      <w:pPr>
                        <w:jc w:val="center"/>
                        <w:rPr>
                          <w:rFonts w:asciiTheme="majorBidi" w:hAnsiTheme="majorBidi" w:cstheme="majorBidi"/>
                          <w:bCs/>
                          <w:color w:val="000000" w:themeColor="text1"/>
                          <w:sz w:val="40"/>
                          <w:szCs w:val="40"/>
                          <w:lang w:bidi="fa-I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60776">
                        <w:rPr>
                          <w:rFonts w:asciiTheme="majorBidi" w:hAnsiTheme="majorBidi" w:cstheme="majorBidi"/>
                          <w:bCs/>
                          <w:color w:val="000000" w:themeColor="text1"/>
                          <w:sz w:val="40"/>
                          <w:szCs w:val="40"/>
                          <w:lang w:bidi="fa-I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Extraction Method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4A58"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ab/>
      </w:r>
      <w:bookmarkStart w:id="0" w:name="OLE_LINK3"/>
      <w:bookmarkStart w:id="1" w:name="OLE_LINK4"/>
    </w:p>
    <w:p w14:paraId="25988368" w14:textId="77777777" w:rsidR="00700F4C" w:rsidRPr="00560776" w:rsidRDefault="00700F4C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66F5FC5A" w14:textId="77777777" w:rsidR="002063AE" w:rsidRPr="00560776" w:rsidRDefault="002063AE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DF0528" w14:textId="77777777" w:rsidR="00912E20" w:rsidRPr="00560776" w:rsidRDefault="00912E20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1- Sample Storage: In the refrigerator (</w:t>
      </w:r>
      <w:r w:rsidR="00BE310A"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2-6 </w:t>
      </w: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BE310A"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°</w:t>
      </w: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2063AE"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7D577B1" w14:textId="77777777" w:rsidR="00912E20" w:rsidRPr="00560776" w:rsidRDefault="00912E20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2- Sample preparation (Filtration):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560776" w:rsidRPr="00560776" w14:paraId="7C550C05" w14:textId="77777777" w:rsidTr="0079626C">
        <w:trPr>
          <w:trHeight w:val="395"/>
        </w:trPr>
        <w:tc>
          <w:tcPr>
            <w:tcW w:w="1795" w:type="dxa"/>
          </w:tcPr>
          <w:p w14:paraId="335DA8ED" w14:textId="77777777" w:rsidR="0079626C" w:rsidRPr="00560776" w:rsidRDefault="0079626C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Step 1</w:t>
            </w:r>
          </w:p>
        </w:tc>
        <w:tc>
          <w:tcPr>
            <w:tcW w:w="7555" w:type="dxa"/>
          </w:tcPr>
          <w:p w14:paraId="2B266DF5" w14:textId="77777777" w:rsidR="0079626C" w:rsidRPr="00560776" w:rsidRDefault="0079626C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bookmarkStart w:id="2" w:name="OLE_LINK2"/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Membrane Filter 1 µm pore size 47 mm diameter</w:t>
            </w:r>
            <w:bookmarkEnd w:id="2"/>
          </w:p>
        </w:tc>
      </w:tr>
      <w:tr w:rsidR="00560776" w:rsidRPr="00560776" w14:paraId="48EB1C1E" w14:textId="77777777" w:rsidTr="0079626C">
        <w:trPr>
          <w:trHeight w:val="377"/>
        </w:trPr>
        <w:tc>
          <w:tcPr>
            <w:tcW w:w="1795" w:type="dxa"/>
          </w:tcPr>
          <w:p w14:paraId="65BB089C" w14:textId="77777777" w:rsidR="0079626C" w:rsidRPr="00560776" w:rsidRDefault="0079626C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Step 2</w:t>
            </w:r>
          </w:p>
        </w:tc>
        <w:tc>
          <w:tcPr>
            <w:tcW w:w="7555" w:type="dxa"/>
          </w:tcPr>
          <w:p w14:paraId="53463EFC" w14:textId="77777777" w:rsidR="0079626C" w:rsidRPr="00560776" w:rsidRDefault="0079626C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Membrane Filter 0.45 µm pore size 47 mm diameter</w:t>
            </w:r>
          </w:p>
        </w:tc>
      </w:tr>
    </w:tbl>
    <w:p w14:paraId="7EA28B2E" w14:textId="1A6DD77E" w:rsidR="00912E20" w:rsidRPr="00560776" w:rsidRDefault="00560776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32640" behindDoc="0" locked="0" layoutInCell="1" allowOverlap="1" wp14:anchorId="591320A5" wp14:editId="00FB52DE">
            <wp:simplePos x="0" y="0"/>
            <wp:positionH relativeFrom="margin">
              <wp:posOffset>4162425</wp:posOffset>
            </wp:positionH>
            <wp:positionV relativeFrom="paragraph">
              <wp:posOffset>5715</wp:posOffset>
            </wp:positionV>
            <wp:extent cx="1943100" cy="1607820"/>
            <wp:effectExtent l="0" t="0" r="0" b="0"/>
            <wp:wrapThrough wrapText="bothSides">
              <wp:wrapPolygon edited="0">
                <wp:start x="0" y="0"/>
                <wp:lineTo x="0" y="21242"/>
                <wp:lineTo x="21388" y="21242"/>
                <wp:lineTo x="21388" y="0"/>
                <wp:lineTo x="0" y="0"/>
              </wp:wrapPolygon>
            </wp:wrapThrough>
            <wp:docPr id="8" name="Picture 8" descr="C:\Users\esfahani\Downloads\asset-get.product.image.j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sfahani\Downloads\asset-get.product.image.js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44928" behindDoc="0" locked="0" layoutInCell="1" allowOverlap="1" wp14:anchorId="155E31A0" wp14:editId="45C02B0F">
            <wp:simplePos x="0" y="0"/>
            <wp:positionH relativeFrom="column">
              <wp:posOffset>2247265</wp:posOffset>
            </wp:positionH>
            <wp:positionV relativeFrom="paragraph">
              <wp:posOffset>36830</wp:posOffset>
            </wp:positionV>
            <wp:extent cx="1666875" cy="1666875"/>
            <wp:effectExtent l="0" t="0" r="9525" b="9525"/>
            <wp:wrapThrough wrapText="bothSides">
              <wp:wrapPolygon edited="0">
                <wp:start x="0" y="0"/>
                <wp:lineTo x="0" y="21477"/>
                <wp:lineTo x="21477" y="21477"/>
                <wp:lineTo x="21477" y="0"/>
                <wp:lineTo x="0" y="0"/>
              </wp:wrapPolygon>
            </wp:wrapThrough>
            <wp:docPr id="9" name="Picture 9" descr="C:\Users\esfahani\Downloads\Lab_gri78mah_main_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sfahani\Downloads\Lab_gri78mah_main_500x5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677"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19328" behindDoc="0" locked="0" layoutInCell="1" allowOverlap="1" wp14:anchorId="7DFEC685" wp14:editId="3212C6B7">
            <wp:simplePos x="0" y="0"/>
            <wp:positionH relativeFrom="column">
              <wp:posOffset>-361950</wp:posOffset>
            </wp:positionH>
            <wp:positionV relativeFrom="paragraph">
              <wp:posOffset>146685</wp:posOffset>
            </wp:positionV>
            <wp:extent cx="2143125" cy="1164590"/>
            <wp:effectExtent l="0" t="0" r="9525" b="0"/>
            <wp:wrapThrough wrapText="bothSides">
              <wp:wrapPolygon edited="0">
                <wp:start x="0" y="0"/>
                <wp:lineTo x="0" y="21200"/>
                <wp:lineTo x="21504" y="21200"/>
                <wp:lineTo x="21504" y="0"/>
                <wp:lineTo x="0" y="0"/>
              </wp:wrapPolygon>
            </wp:wrapThrough>
            <wp:docPr id="7" name="Picture 7" descr="C:\Users\esfahani\Downloads\z746193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fahani\Downloads\z746193-mediu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24D36" w14:textId="77777777" w:rsidR="00912E20" w:rsidRPr="00560776" w:rsidRDefault="00912E20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0518E0DF" w14:textId="3460E711" w:rsidR="00703A2E" w:rsidRPr="00560776" w:rsidRDefault="00703A2E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26776CBB" w14:textId="2741F1D8" w:rsidR="00703A2E" w:rsidRPr="00560776" w:rsidRDefault="00703A2E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4E9311BB" w14:textId="549AB68F" w:rsidR="00703A2E" w:rsidRPr="00560776" w:rsidRDefault="00CF5480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6DEBBA5B" wp14:editId="384C6593">
            <wp:simplePos x="0" y="0"/>
            <wp:positionH relativeFrom="column">
              <wp:posOffset>-514350</wp:posOffset>
            </wp:positionH>
            <wp:positionV relativeFrom="paragraph">
              <wp:posOffset>400050</wp:posOffset>
            </wp:positionV>
            <wp:extent cx="2105025" cy="1953895"/>
            <wp:effectExtent l="0" t="0" r="9525" b="8255"/>
            <wp:wrapThrough wrapText="bothSides">
              <wp:wrapPolygon edited="0">
                <wp:start x="0" y="0"/>
                <wp:lineTo x="0" y="21481"/>
                <wp:lineTo x="21502" y="21481"/>
                <wp:lineTo x="21502" y="0"/>
                <wp:lineTo x="0" y="0"/>
              </wp:wrapPolygon>
            </wp:wrapThrough>
            <wp:docPr id="12" name="Picture 12" descr="C:\Users\esfahani\Downloads\HTB1o5lcOpXXXXbfXXXXq6xXFXXX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sfahani\Downloads\HTB1o5lcOpXXXXbfXXXXq6xXFXXX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C1DEE" w14:textId="604F130D" w:rsidR="00703A2E" w:rsidRPr="00560776" w:rsidRDefault="00560776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4AB34731" wp14:editId="726E6C52">
            <wp:simplePos x="0" y="0"/>
            <wp:positionH relativeFrom="margin">
              <wp:posOffset>4743450</wp:posOffset>
            </wp:positionH>
            <wp:positionV relativeFrom="paragraph">
              <wp:posOffset>272415</wp:posOffset>
            </wp:positionV>
            <wp:extent cx="1495425" cy="1421765"/>
            <wp:effectExtent l="0" t="0" r="9525" b="6985"/>
            <wp:wrapThrough wrapText="bothSides">
              <wp:wrapPolygon edited="0">
                <wp:start x="0" y="0"/>
                <wp:lineTo x="0" y="21417"/>
                <wp:lineTo x="21462" y="21417"/>
                <wp:lineTo x="21462" y="0"/>
                <wp:lineTo x="0" y="0"/>
              </wp:wrapPolygon>
            </wp:wrapThrough>
            <wp:docPr id="10" name="Picture 10" descr="C:\Users\esfahani\Download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sfahani\Downloads\unname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51BFD" w14:textId="07855DDC" w:rsidR="00703A2E" w:rsidRPr="00560776" w:rsidRDefault="00CF5480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0437BED9" wp14:editId="170A94D1">
            <wp:simplePos x="0" y="0"/>
            <wp:positionH relativeFrom="column">
              <wp:posOffset>1685925</wp:posOffset>
            </wp:positionH>
            <wp:positionV relativeFrom="paragraph">
              <wp:posOffset>10160</wp:posOffset>
            </wp:positionV>
            <wp:extent cx="2526030" cy="1615440"/>
            <wp:effectExtent l="0" t="0" r="7620" b="3810"/>
            <wp:wrapThrough wrapText="bothSides">
              <wp:wrapPolygon edited="0">
                <wp:start x="0" y="0"/>
                <wp:lineTo x="0" y="21396"/>
                <wp:lineTo x="21502" y="21396"/>
                <wp:lineTo x="21502" y="0"/>
                <wp:lineTo x="0" y="0"/>
              </wp:wrapPolygon>
            </wp:wrapThrough>
            <wp:docPr id="13" name="Picture 13" descr="C:\Users\esfahani\Downloads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sfahani\Downloads\index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C1CDC" w14:textId="77777777" w:rsidR="00CF5480" w:rsidRDefault="00CF5480" w:rsidP="00560776">
      <w:pPr>
        <w:pStyle w:val="NormalWeb"/>
        <w:spacing w:line="276" w:lineRule="auto"/>
        <w:jc w:val="lowKashida"/>
        <w:rPr>
          <w:rStyle w:val="Strong"/>
          <w:rFonts w:asciiTheme="majorBidi" w:hAnsiTheme="majorBidi" w:cstheme="majorBidi"/>
          <w:b w:val="0"/>
          <w:bCs w:val="0"/>
          <w:color w:val="000000" w:themeColor="text1"/>
          <w:rtl/>
        </w:rPr>
      </w:pPr>
    </w:p>
    <w:p w14:paraId="14DA1DFD" w14:textId="77777777" w:rsidR="00CF5480" w:rsidRDefault="00CF5480" w:rsidP="00560776">
      <w:pPr>
        <w:pStyle w:val="NormalWeb"/>
        <w:spacing w:line="276" w:lineRule="auto"/>
        <w:jc w:val="lowKashida"/>
        <w:rPr>
          <w:rStyle w:val="Strong"/>
          <w:rFonts w:asciiTheme="majorBidi" w:hAnsiTheme="majorBidi" w:cstheme="majorBidi"/>
          <w:b w:val="0"/>
          <w:bCs w:val="0"/>
          <w:color w:val="000000" w:themeColor="text1"/>
          <w:rtl/>
        </w:rPr>
      </w:pPr>
    </w:p>
    <w:p w14:paraId="0D6D27FD" w14:textId="77777777" w:rsidR="00CF5480" w:rsidRDefault="00CF5480" w:rsidP="00560776">
      <w:pPr>
        <w:pStyle w:val="NormalWeb"/>
        <w:spacing w:line="276" w:lineRule="auto"/>
        <w:jc w:val="lowKashida"/>
        <w:rPr>
          <w:rStyle w:val="Strong"/>
          <w:rFonts w:asciiTheme="majorBidi" w:hAnsiTheme="majorBidi" w:cstheme="majorBidi"/>
          <w:b w:val="0"/>
          <w:bCs w:val="0"/>
          <w:color w:val="000000" w:themeColor="text1"/>
          <w:rtl/>
        </w:rPr>
      </w:pPr>
    </w:p>
    <w:p w14:paraId="39AFEB1C" w14:textId="77777777" w:rsidR="00CF5480" w:rsidRDefault="00CF5480" w:rsidP="00560776">
      <w:pPr>
        <w:pStyle w:val="NormalWeb"/>
        <w:spacing w:line="276" w:lineRule="auto"/>
        <w:jc w:val="lowKashida"/>
        <w:rPr>
          <w:rStyle w:val="Strong"/>
          <w:rFonts w:asciiTheme="majorBidi" w:hAnsiTheme="majorBidi" w:cstheme="majorBidi"/>
          <w:b w:val="0"/>
          <w:bCs w:val="0"/>
          <w:color w:val="000000" w:themeColor="text1"/>
          <w:rtl/>
        </w:rPr>
      </w:pPr>
    </w:p>
    <w:p w14:paraId="0CAF4662" w14:textId="62075532" w:rsidR="00560776" w:rsidRPr="00CA2AB7" w:rsidRDefault="0028444B" w:rsidP="0028444B">
      <w:pPr>
        <w:pStyle w:val="NormalWeb"/>
        <w:spacing w:line="276" w:lineRule="auto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CA2AB7">
        <w:rPr>
          <w:rStyle w:val="Strong"/>
          <w:rFonts w:asciiTheme="majorBidi" w:hAnsiTheme="majorBidi" w:cstheme="majorBidi"/>
          <w:b w:val="0"/>
          <w:bCs w:val="0"/>
          <w:color w:val="000000" w:themeColor="text1"/>
          <w:sz w:val="20"/>
          <w:szCs w:val="20"/>
        </w:rPr>
        <w:t>Figure 1: Schematic representation of the sample preparation process for liquid chromatography-mass spectrometry (LC-MS) analysis.</w:t>
      </w:r>
    </w:p>
    <w:p w14:paraId="3B2BD413" w14:textId="77777777" w:rsidR="00560776" w:rsidRPr="00560776" w:rsidRDefault="00560776" w:rsidP="00560776">
      <w:pPr>
        <w:pStyle w:val="NormalWeb"/>
        <w:spacing w:line="276" w:lineRule="auto"/>
        <w:jc w:val="lowKashida"/>
        <w:rPr>
          <w:rFonts w:asciiTheme="majorBidi" w:hAnsiTheme="majorBidi" w:cstheme="majorBidi"/>
          <w:color w:val="000000" w:themeColor="text1"/>
        </w:rPr>
      </w:pPr>
      <w:r w:rsidRPr="00560776">
        <w:rPr>
          <w:rFonts w:asciiTheme="majorBidi" w:hAnsiTheme="majorBidi" w:cstheme="majorBidi"/>
          <w:color w:val="000000" w:themeColor="text1"/>
        </w:rPr>
        <w:t>These images illustrate the processes involved in preparing leachate samples for the analysis of pharmaceutical compounds using LC-MS</w:t>
      </w:r>
    </w:p>
    <w:p w14:paraId="3EFF7B5F" w14:textId="3C78E935" w:rsidR="00703A2E" w:rsidRPr="00560776" w:rsidRDefault="00703A2E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6A2CC9C5" w14:textId="77777777" w:rsidR="00703A2E" w:rsidRPr="00560776" w:rsidRDefault="00703A2E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7A147188" w14:textId="77777777" w:rsidR="00197266" w:rsidRPr="00560776" w:rsidRDefault="00197266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7D54701B" w14:textId="77777777" w:rsidR="00197266" w:rsidRPr="00560776" w:rsidRDefault="00197266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2B5DA5D5" w14:textId="77777777" w:rsidR="006B1DA2" w:rsidRPr="00560776" w:rsidRDefault="00AE4540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3- </w:t>
      </w:r>
      <w:r w:rsidR="008E4599"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Solid Phase Extraction: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0776" w:rsidRPr="00560776" w14:paraId="6A10D276" w14:textId="77777777" w:rsidTr="00FB45A6">
        <w:tc>
          <w:tcPr>
            <w:tcW w:w="9350" w:type="dxa"/>
          </w:tcPr>
          <w:p w14:paraId="42AFB71E" w14:textId="77777777" w:rsidR="00FB45A6" w:rsidRPr="00560776" w:rsidRDefault="00FB45A6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Extraction volume: 500 ml</w:t>
            </w:r>
          </w:p>
        </w:tc>
      </w:tr>
      <w:tr w:rsidR="00560776" w:rsidRPr="00560776" w14:paraId="61B34D20" w14:textId="77777777" w:rsidTr="00FB45A6">
        <w:tc>
          <w:tcPr>
            <w:tcW w:w="9350" w:type="dxa"/>
          </w:tcPr>
          <w:p w14:paraId="2266ED88" w14:textId="77777777" w:rsidR="00FB45A6" w:rsidRPr="00560776" w:rsidRDefault="007A6749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Final Volume: 1</w:t>
            </w:r>
            <w:r w:rsidR="00FB45A6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ml</w:t>
            </w:r>
          </w:p>
        </w:tc>
      </w:tr>
      <w:tr w:rsidR="00CF5480" w:rsidRPr="00560776" w14:paraId="1AB3E9BA" w14:textId="77777777" w:rsidTr="00FB45A6">
        <w:tc>
          <w:tcPr>
            <w:tcW w:w="9350" w:type="dxa"/>
          </w:tcPr>
          <w:p w14:paraId="36A2B2D8" w14:textId="77777777" w:rsidR="00FB45A6" w:rsidRPr="00560776" w:rsidRDefault="00FB45A6" w:rsidP="0056077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lowKashida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"/>
              </w:rPr>
            </w:pPr>
            <w:r w:rsidRPr="005607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"/>
              </w:rPr>
              <w:t xml:space="preserve">Degree of </w:t>
            </w:r>
            <w:r w:rsidR="006137AA" w:rsidRPr="005607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"/>
              </w:rPr>
              <w:t>enrichment</w:t>
            </w:r>
            <w:r w:rsidR="007A6749" w:rsidRPr="005607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en"/>
              </w:rPr>
              <w:t>: 500</w:t>
            </w:r>
          </w:p>
        </w:tc>
      </w:tr>
    </w:tbl>
    <w:p w14:paraId="031A5592" w14:textId="77777777" w:rsidR="00907402" w:rsidRPr="00560776" w:rsidRDefault="00907402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"/>
        </w:rPr>
      </w:pPr>
    </w:p>
    <w:p w14:paraId="24518314" w14:textId="77777777" w:rsidR="00C8216E" w:rsidRPr="00560776" w:rsidRDefault="00486653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  <w:r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 xml:space="preserve">ENV </w:t>
      </w:r>
      <w:r w:rsidR="00C8216E"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>Cartridge:</w:t>
      </w:r>
    </w:p>
    <w:p w14:paraId="661E6338" w14:textId="77777777" w:rsidR="002A7455" w:rsidRPr="00560776" w:rsidRDefault="00486653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  <w:r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>BOND ELUT</w:t>
      </w:r>
      <w:r w:rsidR="00197266"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C8216E"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>6 mL</w:t>
      </w:r>
      <w:r w:rsidR="00C8216E"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 xml:space="preserve"> 500</w:t>
      </w:r>
      <w:r w:rsidR="00197266"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 xml:space="preserve"> mg Sorbent per Cartridge</w:t>
      </w:r>
      <w:r w:rsidR="00C8216E" w:rsidRPr="00560776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>)</w:t>
      </w:r>
    </w:p>
    <w:p w14:paraId="36D13ABA" w14:textId="77777777" w:rsidR="00197266" w:rsidRPr="00560776" w:rsidRDefault="00197266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</w:p>
    <w:p w14:paraId="13C6D42E" w14:textId="77777777" w:rsidR="00197266" w:rsidRPr="00560776" w:rsidRDefault="00197266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</w:p>
    <w:p w14:paraId="4DC69DAF" w14:textId="77777777" w:rsidR="00197266" w:rsidRPr="00560776" w:rsidRDefault="00197266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</w:p>
    <w:p w14:paraId="579C2C86" w14:textId="77777777" w:rsidR="00197266" w:rsidRPr="00560776" w:rsidRDefault="00D61646" w:rsidP="00CA2A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  <w:r w:rsidRPr="00560776">
        <w:rPr>
          <w:rStyle w:val="cmp-sku-detailsinfo-title"/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686D5F0D" wp14:editId="46E47001">
            <wp:extent cx="4116205" cy="2486025"/>
            <wp:effectExtent l="0" t="0" r="0" b="0"/>
            <wp:docPr id="3" name="Picture 3" descr="C:\Users\esfahani\Downloads\WhatsApp Image 2021-12-26 at 2.10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sfahani\Downloads\WhatsApp Image 2021-12-26 at 2.10.08 PM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484" cy="248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F544" w14:textId="60C98ED8" w:rsidR="00197266" w:rsidRPr="00560776" w:rsidRDefault="0028444B" w:rsidP="0028444B">
      <w:pPr>
        <w:jc w:val="lowKashida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  <w:r w:rsidRPr="00CA2AB7">
        <w:rPr>
          <w:rStyle w:val="cmp-sku-detailsinfo-title"/>
          <w:rFonts w:asciiTheme="majorBidi" w:hAnsiTheme="majorBidi" w:cstheme="majorBidi"/>
          <w:color w:val="000000" w:themeColor="text1"/>
          <w:sz w:val="20"/>
          <w:szCs w:val="20"/>
        </w:rPr>
        <w:t xml:space="preserve">Figure </w:t>
      </w:r>
      <w:r w:rsidRPr="00CA2AB7">
        <w:rPr>
          <w:rStyle w:val="cmp-sku-detailsinfo-title"/>
          <w:rFonts w:asciiTheme="majorBidi" w:hAnsiTheme="majorBidi" w:cstheme="majorBidi"/>
          <w:color w:val="000000" w:themeColor="text1"/>
          <w:sz w:val="20"/>
          <w:szCs w:val="20"/>
        </w:rPr>
        <w:t>2</w:t>
      </w:r>
      <w:r w:rsidRPr="00CA2AB7">
        <w:rPr>
          <w:rStyle w:val="cmp-sku-detailsinfo-title"/>
          <w:rFonts w:asciiTheme="majorBidi" w:hAnsiTheme="majorBidi" w:cstheme="majorBidi"/>
          <w:color w:val="000000" w:themeColor="text1"/>
          <w:sz w:val="20"/>
          <w:szCs w:val="20"/>
        </w:rPr>
        <w:t xml:space="preserve">: Packaging of Bond </w:t>
      </w:r>
      <w:proofErr w:type="spellStart"/>
      <w:r w:rsidRPr="00CA2AB7">
        <w:rPr>
          <w:rStyle w:val="cmp-sku-detailsinfo-title"/>
          <w:rFonts w:asciiTheme="majorBidi" w:hAnsiTheme="majorBidi" w:cstheme="majorBidi"/>
          <w:color w:val="000000" w:themeColor="text1"/>
          <w:sz w:val="20"/>
          <w:szCs w:val="20"/>
        </w:rPr>
        <w:t>Elut</w:t>
      </w:r>
      <w:proofErr w:type="spellEnd"/>
      <w:r w:rsidRPr="00CA2AB7">
        <w:rPr>
          <w:rStyle w:val="cmp-sku-detailsinfo-title"/>
          <w:rFonts w:asciiTheme="majorBidi" w:hAnsiTheme="majorBidi" w:cstheme="majorBidi"/>
          <w:color w:val="000000" w:themeColor="text1"/>
          <w:sz w:val="20"/>
          <w:szCs w:val="20"/>
        </w:rPr>
        <w:t>-ENV (500 mg, 6 mL), manufactured by Varian for solid-phase extraction (SPE) processes</w:t>
      </w:r>
      <w:r w:rsidRPr="0028444B"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713459D6" w14:textId="77777777" w:rsidR="00560776" w:rsidRPr="00560776" w:rsidRDefault="00560776" w:rsidP="00560776">
      <w:p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The image shows a box of VARIAN Bond </w:t>
      </w:r>
      <w:proofErr w:type="spellStart"/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Elut</w:t>
      </w:r>
      <w:proofErr w:type="spellEnd"/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-ENV solid phase extraction (SPE) </w:t>
      </w:r>
      <w:proofErr w:type="gramStart"/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cartridges</w:t>
      </w:r>
      <w:proofErr w:type="gramEnd"/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 The specifications are:</w:t>
      </w:r>
    </w:p>
    <w:p w14:paraId="006766E0" w14:textId="77777777" w:rsidR="00560776" w:rsidRPr="00560776" w:rsidRDefault="00560776" w:rsidP="00560776">
      <w:pPr>
        <w:numPr>
          <w:ilvl w:val="0"/>
          <w:numId w:val="10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Part Number: 12255011</w:t>
      </w:r>
    </w:p>
    <w:p w14:paraId="19E243DE" w14:textId="77777777" w:rsidR="00560776" w:rsidRPr="00560776" w:rsidRDefault="00560776" w:rsidP="00560776">
      <w:pPr>
        <w:numPr>
          <w:ilvl w:val="0"/>
          <w:numId w:val="10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Cartridge Specification: 500 mg, 6 mL</w:t>
      </w:r>
    </w:p>
    <w:p w14:paraId="185260BD" w14:textId="77777777" w:rsidR="00560776" w:rsidRPr="00560776" w:rsidRDefault="00560776" w:rsidP="00560776">
      <w:pPr>
        <w:numPr>
          <w:ilvl w:val="0"/>
          <w:numId w:val="10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Quantity: 30 cartridges per pack</w:t>
      </w:r>
    </w:p>
    <w:p w14:paraId="2B55E046" w14:textId="77777777" w:rsidR="00560776" w:rsidRPr="00560776" w:rsidRDefault="00560776" w:rsidP="00560776">
      <w:pPr>
        <w:numPr>
          <w:ilvl w:val="0"/>
          <w:numId w:val="10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Lot Number: 9525507</w:t>
      </w:r>
    </w:p>
    <w:p w14:paraId="1889B082" w14:textId="77777777" w:rsidR="00560776" w:rsidRPr="00560776" w:rsidRDefault="00560776" w:rsidP="00560776">
      <w:pPr>
        <w:numPr>
          <w:ilvl w:val="0"/>
          <w:numId w:val="10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Manufacturing Code: 11508T</w:t>
      </w:r>
    </w:p>
    <w:p w14:paraId="7545376D" w14:textId="77777777" w:rsidR="00560776" w:rsidRPr="00560776" w:rsidRDefault="00560776" w:rsidP="00560776">
      <w:p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These SPE cartridges are used in sample preparation for isolating and concentrating analytes, particularly in the context of preparing samples for chromatographic analysis such as LC-MS.</w:t>
      </w:r>
    </w:p>
    <w:p w14:paraId="398B0792" w14:textId="77777777" w:rsidR="00197266" w:rsidRPr="00560776" w:rsidRDefault="00197266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Style w:val="cmp-sku-detailsinfo-title"/>
          <w:rFonts w:asciiTheme="majorBidi" w:hAnsiTheme="majorBidi" w:cstheme="majorBidi"/>
          <w:color w:val="000000" w:themeColor="text1"/>
          <w:sz w:val="24"/>
          <w:szCs w:val="24"/>
        </w:rPr>
      </w:pPr>
    </w:p>
    <w:bookmarkEnd w:id="0"/>
    <w:bookmarkEnd w:id="1"/>
    <w:p w14:paraId="25AE4C06" w14:textId="7AB3A6D0" w:rsidR="0041552A" w:rsidRDefault="0041552A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59137FFC" w14:textId="77777777" w:rsidR="00CA2AB7" w:rsidRPr="00560776" w:rsidRDefault="00CA2AB7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1423294B" w14:textId="3A2EB76E" w:rsidR="00EC1965" w:rsidRPr="00CA2AB7" w:rsidRDefault="0028444B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CA2AB7">
        <w:rPr>
          <w:rStyle w:val="Strong"/>
          <w:rFonts w:asciiTheme="majorBidi" w:hAnsiTheme="majorBidi" w:cstheme="majorBidi"/>
        </w:rPr>
        <w:t xml:space="preserve">Table </w:t>
      </w:r>
      <w:r w:rsidRPr="00CA2AB7">
        <w:rPr>
          <w:rStyle w:val="Strong"/>
          <w:rFonts w:asciiTheme="majorBidi" w:hAnsiTheme="majorBidi" w:cstheme="majorBidi"/>
        </w:rPr>
        <w:t>1</w:t>
      </w:r>
      <w:r w:rsidRPr="00CA2AB7">
        <w:rPr>
          <w:rStyle w:val="Strong"/>
          <w:rFonts w:asciiTheme="majorBidi" w:hAnsiTheme="majorBidi" w:cstheme="majorBidi"/>
        </w:rPr>
        <w:t>:</w:t>
      </w:r>
      <w:r w:rsidRPr="00CA2AB7">
        <w:rPr>
          <w:rFonts w:asciiTheme="majorBidi" w:hAnsiTheme="majorBidi" w:cstheme="majorBidi"/>
        </w:rPr>
        <w:t xml:space="preserve"> </w:t>
      </w:r>
      <w:r w:rsidRPr="00CA2AB7">
        <w:rPr>
          <w:rStyle w:val="Emphasis"/>
          <w:rFonts w:asciiTheme="majorBidi" w:hAnsiTheme="majorBidi" w:cstheme="majorBidi"/>
        </w:rPr>
        <w:t>Sample Preparation Steps and Cartridge Conditions for LC-MS/MS Injection</w:t>
      </w:r>
    </w:p>
    <w:p w14:paraId="23F3E7B5" w14:textId="77777777" w:rsidR="00EC1965" w:rsidRPr="00560776" w:rsidRDefault="00EC1965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tbl>
      <w:tblPr>
        <w:tblStyle w:val="GridTable2-Accent61"/>
        <w:tblW w:w="0" w:type="auto"/>
        <w:tblLook w:val="04A0" w:firstRow="1" w:lastRow="0" w:firstColumn="1" w:lastColumn="0" w:noHBand="0" w:noVBand="1"/>
      </w:tblPr>
      <w:tblGrid>
        <w:gridCol w:w="3116"/>
        <w:gridCol w:w="6149"/>
      </w:tblGrid>
      <w:tr w:rsidR="00560776" w:rsidRPr="00560776" w14:paraId="37CD224B" w14:textId="77777777" w:rsidTr="00597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F0CCCD7" w14:textId="77777777" w:rsidR="009D1E69" w:rsidRPr="00560776" w:rsidRDefault="009D1E69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Cartridge conditions</w:t>
            </w:r>
          </w:p>
        </w:tc>
        <w:tc>
          <w:tcPr>
            <w:tcW w:w="6149" w:type="dxa"/>
          </w:tcPr>
          <w:p w14:paraId="091B35E4" w14:textId="77777777" w:rsidR="009D1E69" w:rsidRPr="00560776" w:rsidRDefault="004D3681" w:rsidP="00560776">
            <w:pPr>
              <w:spacing w:line="276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1</w:t>
            </w:r>
            <w:r w:rsidR="00893A5F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 xml:space="preserve">) </w:t>
            </w:r>
            <w:r w:rsidR="00164A3D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4</w:t>
            </w:r>
            <w:r w:rsidR="00087A53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 xml:space="preserve"> mL </w:t>
            </w:r>
            <w:r w:rsidR="00A22834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M</w:t>
            </w:r>
            <w:r w:rsidR="00164A3D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ethanol</w:t>
            </w:r>
          </w:p>
          <w:p w14:paraId="73EF20E0" w14:textId="77777777" w:rsidR="00164A3D" w:rsidRPr="00560776" w:rsidRDefault="004D3681" w:rsidP="00560776">
            <w:pPr>
              <w:spacing w:line="276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2</w:t>
            </w:r>
            <w:r w:rsidR="00164A3D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) 4 mL Water</w:t>
            </w:r>
          </w:p>
        </w:tc>
      </w:tr>
      <w:tr w:rsidR="00560776" w:rsidRPr="00560776" w14:paraId="556D0574" w14:textId="77777777" w:rsidTr="00597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3A966E5" w14:textId="77777777" w:rsidR="009D1E69" w:rsidRPr="00560776" w:rsidRDefault="00EA53C4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Sample loading</w:t>
            </w:r>
          </w:p>
        </w:tc>
        <w:tc>
          <w:tcPr>
            <w:tcW w:w="6149" w:type="dxa"/>
          </w:tcPr>
          <w:p w14:paraId="24DD3C41" w14:textId="77777777" w:rsidR="009D1E69" w:rsidRPr="00560776" w:rsidRDefault="00CB3F61" w:rsidP="00560776">
            <w:pPr>
              <w:spacing w:line="276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5</w:t>
            </w:r>
            <w:r w:rsidR="00CC6409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-</w:t>
            </w: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10</w:t>
            </w:r>
            <w:r w:rsidR="00CC6409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mL</w:t>
            </w:r>
            <w:r w:rsidR="00CC6409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/min</w:t>
            </w:r>
          </w:p>
          <w:p w14:paraId="565D5404" w14:textId="77777777" w:rsidR="00893A5F" w:rsidRPr="00560776" w:rsidRDefault="00893A5F" w:rsidP="00560776">
            <w:pPr>
              <w:spacing w:line="276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</w:tr>
      <w:tr w:rsidR="00560776" w:rsidRPr="00560776" w14:paraId="316860AB" w14:textId="77777777" w:rsidTr="00597D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2771179" w14:textId="77777777" w:rsidR="009D1E69" w:rsidRPr="00560776" w:rsidRDefault="008E4599" w:rsidP="00560776">
            <w:pPr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Washin</w:t>
            </w:r>
            <w:r w:rsidR="00CC6409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g</w:t>
            </w:r>
          </w:p>
        </w:tc>
        <w:tc>
          <w:tcPr>
            <w:tcW w:w="6149" w:type="dxa"/>
          </w:tcPr>
          <w:p w14:paraId="3CE64319" w14:textId="7D124EC5" w:rsidR="00CC6409" w:rsidRPr="00560776" w:rsidRDefault="00C51E96" w:rsidP="00560776">
            <w:pPr>
              <w:spacing w:line="276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1) </w:t>
            </w:r>
            <w:r w:rsidR="00CC6409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5 </w:t>
            </w: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mL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color w:val="000000" w:themeColor="text1"/>
                      <w:sz w:val="24"/>
                      <w:szCs w:val="24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lang w:bidi="fa-IR"/>
                    </w:rPr>
                    <m:t>H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  <w:lang w:bidi="fa-IR"/>
                </w:rPr>
                <m:t>O</m:t>
              </m:r>
            </m:oMath>
          </w:p>
          <w:p w14:paraId="68A8DE63" w14:textId="77777777" w:rsidR="009D1E69" w:rsidRPr="00560776" w:rsidRDefault="009D1E69" w:rsidP="00560776">
            <w:pPr>
              <w:spacing w:line="276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</w:tr>
      <w:tr w:rsidR="00560776" w:rsidRPr="00560776" w14:paraId="0F434607" w14:textId="77777777" w:rsidTr="00597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C515EC2" w14:textId="77777777" w:rsidR="009D1E69" w:rsidRPr="00560776" w:rsidRDefault="00CC6409" w:rsidP="00560776">
            <w:pPr>
              <w:tabs>
                <w:tab w:val="center" w:pos="1450"/>
              </w:tabs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 xml:space="preserve">Elution </w:t>
            </w:r>
            <w:r w:rsidR="00893A5F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ab/>
            </w:r>
          </w:p>
        </w:tc>
        <w:tc>
          <w:tcPr>
            <w:tcW w:w="6149" w:type="dxa"/>
          </w:tcPr>
          <w:p w14:paraId="28ACFBC4" w14:textId="77777777" w:rsidR="009D1E69" w:rsidRPr="00560776" w:rsidRDefault="003C69E9" w:rsidP="00560776">
            <w:pPr>
              <w:spacing w:line="276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6</w:t>
            </w:r>
            <w:r w:rsidR="00086BA0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mL methanol </w:t>
            </w:r>
          </w:p>
        </w:tc>
      </w:tr>
      <w:tr w:rsidR="00560776" w:rsidRPr="00560776" w14:paraId="02DABB29" w14:textId="77777777" w:rsidTr="00597D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2E23A62" w14:textId="77777777" w:rsidR="00893A5F" w:rsidRPr="00560776" w:rsidRDefault="00893A5F" w:rsidP="00560776">
            <w:pPr>
              <w:tabs>
                <w:tab w:val="center" w:pos="1450"/>
              </w:tabs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Drying</w:t>
            </w:r>
          </w:p>
        </w:tc>
        <w:tc>
          <w:tcPr>
            <w:tcW w:w="6149" w:type="dxa"/>
          </w:tcPr>
          <w:p w14:paraId="5BE69226" w14:textId="1A567DA6" w:rsidR="00893A5F" w:rsidRPr="00560776" w:rsidRDefault="004E42BA" w:rsidP="00560776">
            <w:pPr>
              <w:spacing w:line="276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color w:val="000000" w:themeColor="text1"/>
                      <w:sz w:val="24"/>
                      <w:szCs w:val="24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lang w:bidi="fa-IR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lang w:bidi="fa-IR"/>
                    </w:rPr>
                    <m:t>2</m:t>
                  </m:r>
                </m:sub>
              </m:sSub>
            </m:oMath>
            <w:r w:rsidR="00893A5F" w:rsidRPr="00560776">
              <w:rPr>
                <w:rFonts w:asciiTheme="majorBidi" w:eastAsiaTheme="minorEastAsia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gas</w:t>
            </w:r>
            <w:r w:rsidR="00090614" w:rsidRPr="00560776">
              <w:rPr>
                <w:rFonts w:asciiTheme="majorBidi" w:eastAsiaTheme="minorEastAsia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(grade 5)</w:t>
            </w:r>
            <w:r w:rsidR="00B405DB" w:rsidRPr="00560776">
              <w:rPr>
                <w:rFonts w:asciiTheme="majorBidi" w:eastAsiaTheme="minorEastAsia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40 Cº</w:t>
            </w:r>
          </w:p>
          <w:p w14:paraId="37819FC3" w14:textId="77777777" w:rsidR="00893A5F" w:rsidRPr="00560776" w:rsidRDefault="00893A5F" w:rsidP="00560776">
            <w:pPr>
              <w:spacing w:line="276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</w:tr>
      <w:tr w:rsidR="00560776" w:rsidRPr="00560776" w14:paraId="1246873A" w14:textId="77777777" w:rsidTr="00597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C4AB3AB" w14:textId="77777777" w:rsidR="00893A5F" w:rsidRPr="00560776" w:rsidRDefault="00B75C11" w:rsidP="00560776">
            <w:pPr>
              <w:tabs>
                <w:tab w:val="center" w:pos="1450"/>
              </w:tabs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Final</w:t>
            </w:r>
            <w:r w:rsidR="00893A5F"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 xml:space="preserve"> volume</w:t>
            </w:r>
          </w:p>
        </w:tc>
        <w:tc>
          <w:tcPr>
            <w:tcW w:w="6149" w:type="dxa"/>
          </w:tcPr>
          <w:p w14:paraId="78DB5B32" w14:textId="77777777" w:rsidR="00893A5F" w:rsidRPr="00560776" w:rsidRDefault="00895DA5" w:rsidP="00560776">
            <w:pPr>
              <w:spacing w:line="276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  <w:r w:rsidR="00893A5F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="00B405DB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mL </w:t>
            </w:r>
            <w:r w:rsidR="00893A5F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MeOH</w:t>
            </w:r>
          </w:p>
        </w:tc>
      </w:tr>
      <w:tr w:rsidR="00560776" w:rsidRPr="00560776" w14:paraId="1C4E27B4" w14:textId="77777777" w:rsidTr="00597D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6BE6B80" w14:textId="77777777" w:rsidR="00AE4540" w:rsidRPr="00560776" w:rsidRDefault="00AE4540" w:rsidP="00560776">
            <w:pPr>
              <w:tabs>
                <w:tab w:val="center" w:pos="1450"/>
              </w:tabs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Filtration</w:t>
            </w:r>
          </w:p>
        </w:tc>
        <w:tc>
          <w:tcPr>
            <w:tcW w:w="6149" w:type="dxa"/>
          </w:tcPr>
          <w:p w14:paraId="422EE684" w14:textId="77777777" w:rsidR="00AE4540" w:rsidRPr="00560776" w:rsidRDefault="00AE4540" w:rsidP="00560776">
            <w:pPr>
              <w:spacing w:line="276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Syringe filter</w:t>
            </w:r>
            <w:r w:rsidR="007A361E"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PTFE</w:t>
            </w: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, 0.22 µm pore size</w:t>
            </w:r>
          </w:p>
        </w:tc>
      </w:tr>
      <w:tr w:rsidR="00560776" w:rsidRPr="00560776" w14:paraId="7D29ECBD" w14:textId="77777777" w:rsidTr="00597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D55DE62" w14:textId="77777777" w:rsidR="00893A5F" w:rsidRPr="00560776" w:rsidRDefault="00893A5F" w:rsidP="00560776">
            <w:pPr>
              <w:tabs>
                <w:tab w:val="center" w:pos="1450"/>
              </w:tabs>
              <w:spacing w:line="276" w:lineRule="auto"/>
              <w:jc w:val="lowKashida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bidi="fa-IR"/>
              </w:rPr>
              <w:t>Injection to LC-MS/MS</w:t>
            </w:r>
          </w:p>
        </w:tc>
        <w:tc>
          <w:tcPr>
            <w:tcW w:w="6149" w:type="dxa"/>
          </w:tcPr>
          <w:p w14:paraId="62414611" w14:textId="77777777" w:rsidR="00893A5F" w:rsidRPr="00560776" w:rsidRDefault="00E5079B" w:rsidP="00560776">
            <w:pPr>
              <w:spacing w:line="276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560776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5 µL</w:t>
            </w:r>
          </w:p>
        </w:tc>
      </w:tr>
    </w:tbl>
    <w:p w14:paraId="4C6C0472" w14:textId="77777777" w:rsidR="00597D13" w:rsidRPr="00560776" w:rsidRDefault="00597D13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427DBE56" w14:textId="163185E3" w:rsidR="00CA2AB7" w:rsidRDefault="00764879" w:rsidP="00CA2AB7">
      <w:pPr>
        <w:spacing w:line="276" w:lineRule="auto"/>
        <w:jc w:val="lowKashida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44A9C0FC" wp14:editId="3F5D6F98">
            <wp:extent cx="5943600" cy="2793557"/>
            <wp:effectExtent l="0" t="0" r="0" b="6985"/>
            <wp:docPr id="1" name="Picture 1" descr="C:\Users\azas\Downloads\spe-infographic-small-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zas\Downloads\spe-infographic-small-v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D1313" w14:textId="77777777" w:rsidR="00CA2AB7" w:rsidRPr="00CA2AB7" w:rsidRDefault="00CA2AB7" w:rsidP="00CA2AB7">
      <w:pPr>
        <w:jc w:val="lowKashida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CA2AB7">
        <w:rPr>
          <w:rFonts w:asciiTheme="majorBidi" w:hAnsiTheme="majorBidi" w:cstheme="majorBidi"/>
          <w:color w:val="000000" w:themeColor="text1"/>
          <w:sz w:val="20"/>
          <w:szCs w:val="20"/>
        </w:rPr>
        <w:t>Figure 3: Common steps for a solid-phase extraction (SPE) method: Conditioning, Loading, Washing, and Elution.</w:t>
      </w:r>
    </w:p>
    <w:p w14:paraId="0FDCC0CC" w14:textId="77777777" w:rsidR="00CA2AB7" w:rsidRPr="00CA2AB7" w:rsidRDefault="00CA2AB7" w:rsidP="00CA2AB7">
      <w:pPr>
        <w:ind w:firstLine="720"/>
        <w:rPr>
          <w:rFonts w:asciiTheme="majorBidi" w:hAnsiTheme="majorBidi" w:cstheme="majorBidi"/>
          <w:sz w:val="24"/>
          <w:szCs w:val="24"/>
          <w:lang w:bidi="fa-IR"/>
        </w:rPr>
      </w:pPr>
    </w:p>
    <w:p w14:paraId="2D9EA860" w14:textId="77777777" w:rsidR="00907402" w:rsidRPr="00560776" w:rsidRDefault="00C24A58" w:rsidP="00CA2AB7">
      <w:pPr>
        <w:spacing w:line="276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E8EF135" wp14:editId="221691C2">
            <wp:extent cx="4114800" cy="3733014"/>
            <wp:effectExtent l="0" t="0" r="0" b="1270"/>
            <wp:docPr id="4" name="Picture 4" descr="C:\Users\esfahani\Desktop\800px-SPE_Manif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fahani\Desktop\800px-SPE_Manifold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73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DF965" w14:textId="2625191D" w:rsidR="00907402" w:rsidRPr="00CA2AB7" w:rsidRDefault="00CA2AB7" w:rsidP="00CA2AB7">
      <w:pPr>
        <w:jc w:val="lowKashida"/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</w:pPr>
      <w:r w:rsidRPr="00CA2AB7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 xml:space="preserve">Figure </w:t>
      </w:r>
      <w:r w:rsidRPr="00CA2AB7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>4</w:t>
      </w:r>
      <w:r w:rsidRPr="00CA2AB7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>: Vacuum manifold system used for solid-phase extraction (SPE) method in sample preparation.</w:t>
      </w:r>
    </w:p>
    <w:p w14:paraId="498571AE" w14:textId="77777777" w:rsidR="007B1D49" w:rsidRPr="00560776" w:rsidRDefault="00BF66B5" w:rsidP="00CA2AB7">
      <w:pPr>
        <w:spacing w:line="276" w:lineRule="auto"/>
        <w:jc w:val="center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560776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41FE87CE" wp14:editId="73949500">
            <wp:extent cx="2838450" cy="2758869"/>
            <wp:effectExtent l="0" t="0" r="0" b="3810"/>
            <wp:docPr id="2" name="Picture 2" descr="C:\Users\esfahani\Downloads\WhatsApp Image 2021-12-29 at 7.25.3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fahani\Downloads\WhatsApp Image 2021-12-29 at 7.25.39 PM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162" cy="276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EE1E3" w14:textId="595F1AC3" w:rsidR="00CA2AB7" w:rsidRPr="00CA2AB7" w:rsidRDefault="00CA2AB7" w:rsidP="00CA2A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A2AB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Figure </w:t>
      </w:r>
      <w:r w:rsidRPr="00CA2AB7">
        <w:rPr>
          <w:rFonts w:ascii="Times New Roman" w:eastAsia="Times New Roman" w:hAnsi="Times New Roman" w:cs="Times New Roman"/>
          <w:b/>
          <w:bCs/>
          <w:sz w:val="20"/>
          <w:szCs w:val="20"/>
        </w:rPr>
        <w:t>5</w:t>
      </w:r>
      <w:r w:rsidRPr="00CA2AB7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CA2AB7">
        <w:rPr>
          <w:rFonts w:ascii="Times New Roman" w:eastAsia="Times New Roman" w:hAnsi="Times New Roman" w:cs="Times New Roman"/>
          <w:sz w:val="20"/>
          <w:szCs w:val="20"/>
        </w:rPr>
        <w:t xml:space="preserve"> Microplate Evaporator used for sample concentration under controlled temperature conditions.</w:t>
      </w:r>
    </w:p>
    <w:p w14:paraId="1F66FFD2" w14:textId="77777777" w:rsidR="00907402" w:rsidRPr="00560776" w:rsidRDefault="00907402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4D70EC70" w14:textId="77777777" w:rsidR="00907402" w:rsidRPr="00560776" w:rsidRDefault="00907402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2D951B67" w14:textId="77777777" w:rsidR="00560776" w:rsidRPr="00560776" w:rsidRDefault="00560776" w:rsidP="00560776">
      <w:p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lastRenderedPageBreak/>
        <w:t>Images Overview: Solid Phase Extraction (SPE) Method for Sample Preparation</w:t>
      </w:r>
    </w:p>
    <w:p w14:paraId="4C49035A" w14:textId="77777777" w:rsidR="00560776" w:rsidRPr="00560776" w:rsidRDefault="00560776" w:rsidP="00560776">
      <w:pPr>
        <w:numPr>
          <w:ilvl w:val="0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Common Steps for an SPE Method:</w:t>
      </w:r>
    </w:p>
    <w:p w14:paraId="281271BB" w14:textId="77777777" w:rsidR="00560776" w:rsidRPr="00560776" w:rsidRDefault="00560776" w:rsidP="00560776">
      <w:pPr>
        <w:numPr>
          <w:ilvl w:val="1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Condition: The cartridge is conditioned with solvents to activate the stationary phase.</w:t>
      </w:r>
    </w:p>
    <w:p w14:paraId="66A1EB32" w14:textId="77777777" w:rsidR="00560776" w:rsidRPr="00560776" w:rsidRDefault="00560776" w:rsidP="00560776">
      <w:pPr>
        <w:numPr>
          <w:ilvl w:val="1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Load: The sample is loaded onto the cartridge, allowing target analytes to bind to the stationary phase.</w:t>
      </w:r>
    </w:p>
    <w:p w14:paraId="6CC8DC51" w14:textId="77777777" w:rsidR="00560776" w:rsidRPr="00560776" w:rsidRDefault="00560776" w:rsidP="00560776">
      <w:pPr>
        <w:numPr>
          <w:ilvl w:val="1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Wash: Unwanted components are washed off the cartridge, leaving only the bound analytes.</w:t>
      </w:r>
    </w:p>
    <w:p w14:paraId="70B8F2A1" w14:textId="1AFB14B2" w:rsidR="00560776" w:rsidRDefault="00560776" w:rsidP="00560776">
      <w:pPr>
        <w:numPr>
          <w:ilvl w:val="1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Elute: The analytes are eluted from the cartridge using a suitable solvent for further analysis.</w:t>
      </w:r>
    </w:p>
    <w:p w14:paraId="2D55C2DD" w14:textId="77777777" w:rsidR="00560776" w:rsidRPr="00560776" w:rsidRDefault="00560776" w:rsidP="00560776">
      <w:pPr>
        <w:spacing w:before="100" w:beforeAutospacing="1" w:after="100" w:afterAutospacing="1" w:line="276" w:lineRule="auto"/>
        <w:ind w:left="720"/>
        <w:jc w:val="lowKashida"/>
        <w:rPr>
          <w:rFonts w:asciiTheme="majorBidi" w:eastAsia="Times New Roman" w:hAnsiTheme="majorBidi" w:cstheme="majorBidi"/>
          <w:sz w:val="24"/>
          <w:szCs w:val="24"/>
        </w:rPr>
      </w:pPr>
    </w:p>
    <w:p w14:paraId="0240F737" w14:textId="77777777" w:rsidR="00560776" w:rsidRPr="00560776" w:rsidRDefault="00560776" w:rsidP="00560776">
      <w:pPr>
        <w:numPr>
          <w:ilvl w:val="0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SPE Setup:</w:t>
      </w:r>
    </w:p>
    <w:p w14:paraId="11589BAD" w14:textId="77777777" w:rsidR="00560776" w:rsidRPr="00560776" w:rsidRDefault="00560776" w:rsidP="00560776">
      <w:pPr>
        <w:numPr>
          <w:ilvl w:val="1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This image shows a multi-syringe SPE manifold setup, where multiple samples can be processed simultaneously. The manifold system applies vacuum to draw samples and solvents through the cartridges.</w:t>
      </w:r>
    </w:p>
    <w:p w14:paraId="0F58F326" w14:textId="77777777" w:rsidR="00560776" w:rsidRPr="00560776" w:rsidRDefault="00560776" w:rsidP="00560776">
      <w:pPr>
        <w:numPr>
          <w:ilvl w:val="0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Evaporation of Eluates:</w:t>
      </w:r>
    </w:p>
    <w:p w14:paraId="6274C53B" w14:textId="77777777" w:rsidR="00560776" w:rsidRPr="00560776" w:rsidRDefault="00560776" w:rsidP="00560776">
      <w:pPr>
        <w:numPr>
          <w:ilvl w:val="1"/>
          <w:numId w:val="11"/>
        </w:num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This image depicts a microplate evaporator used to concentrate the eluates after SPE. The evaporation process removes solvents, leaving behind concentrated analytes ready for subsequent analysis, such as by LC-MS.</w:t>
      </w:r>
    </w:p>
    <w:p w14:paraId="76160AC2" w14:textId="788AE194" w:rsidR="00645A01" w:rsidRPr="0028444B" w:rsidRDefault="00560776" w:rsidP="0028444B">
      <w:pPr>
        <w:spacing w:before="100" w:beforeAutospacing="1" w:after="100" w:afterAutospacing="1" w:line="276" w:lineRule="auto"/>
        <w:jc w:val="lowKashida"/>
        <w:rPr>
          <w:rFonts w:asciiTheme="majorBidi" w:eastAsia="Times New Roman" w:hAnsiTheme="majorBidi" w:cstheme="majorBidi"/>
          <w:sz w:val="24"/>
          <w:szCs w:val="24"/>
        </w:rPr>
      </w:pPr>
      <w:r w:rsidRPr="00560776">
        <w:rPr>
          <w:rFonts w:asciiTheme="majorBidi" w:eastAsia="Times New Roman" w:hAnsiTheme="majorBidi" w:cstheme="majorBidi"/>
          <w:sz w:val="24"/>
          <w:szCs w:val="24"/>
        </w:rPr>
        <w:t>These steps and equipment are essential for preparing clean and concentrated samples, crucial for accurate and sensitive detection of target compounds in analytical methods</w:t>
      </w:r>
    </w:p>
    <w:p w14:paraId="46A7A9AA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2924BBE5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ab/>
        <w:t>Extraction Method</w:t>
      </w:r>
    </w:p>
    <w:p w14:paraId="01491191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rtl/>
          <w:lang w:bidi="fa-IR"/>
        </w:rPr>
      </w:pP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Extraction volume: 500 ml</w:t>
      </w:r>
    </w:p>
    <w:p w14:paraId="6B33A531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  <w:r w:rsidRPr="00560776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Final Volume: 1 ml</w:t>
      </w:r>
    </w:p>
    <w:p w14:paraId="37552783" w14:textId="77777777" w:rsidR="00645A01" w:rsidRPr="00560776" w:rsidRDefault="00645A01" w:rsidP="00560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lowKashida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"/>
        </w:rPr>
      </w:pPr>
      <w:r w:rsidRPr="0056077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"/>
        </w:rPr>
        <w:t>Degree of Preconcentration: 500</w:t>
      </w:r>
    </w:p>
    <w:p w14:paraId="58D9A262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3037629E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57CF1925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p w14:paraId="3F0480CD" w14:textId="77777777" w:rsidR="00645A01" w:rsidRPr="00560776" w:rsidRDefault="00645A01" w:rsidP="00560776">
      <w:pPr>
        <w:spacing w:line="276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</w:pPr>
    </w:p>
    <w:sectPr w:rsidR="00645A01" w:rsidRPr="00560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8B5D1" w14:textId="77777777" w:rsidR="004E42BA" w:rsidRDefault="004E42BA" w:rsidP="0094431E">
      <w:pPr>
        <w:spacing w:after="0" w:line="240" w:lineRule="auto"/>
      </w:pPr>
      <w:r>
        <w:separator/>
      </w:r>
    </w:p>
  </w:endnote>
  <w:endnote w:type="continuationSeparator" w:id="0">
    <w:p w14:paraId="7E36C9A3" w14:textId="77777777" w:rsidR="004E42BA" w:rsidRDefault="004E42BA" w:rsidP="00944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C970C" w14:textId="77777777" w:rsidR="004E42BA" w:rsidRDefault="004E42BA" w:rsidP="0094431E">
      <w:pPr>
        <w:spacing w:after="0" w:line="240" w:lineRule="auto"/>
      </w:pPr>
      <w:r>
        <w:separator/>
      </w:r>
    </w:p>
  </w:footnote>
  <w:footnote w:type="continuationSeparator" w:id="0">
    <w:p w14:paraId="1DBEFD0C" w14:textId="77777777" w:rsidR="004E42BA" w:rsidRDefault="004E42BA" w:rsidP="00944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81DEA"/>
    <w:multiLevelType w:val="hybridMultilevel"/>
    <w:tmpl w:val="DEA2A5EC"/>
    <w:lvl w:ilvl="0" w:tplc="8C702E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E7F80"/>
    <w:multiLevelType w:val="hybridMultilevel"/>
    <w:tmpl w:val="1C2C3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F5ED7"/>
    <w:multiLevelType w:val="hybridMultilevel"/>
    <w:tmpl w:val="5226123A"/>
    <w:lvl w:ilvl="0" w:tplc="7EEA6F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81636"/>
    <w:multiLevelType w:val="multilevel"/>
    <w:tmpl w:val="73261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3926B3"/>
    <w:multiLevelType w:val="multilevel"/>
    <w:tmpl w:val="C27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D66E3"/>
    <w:multiLevelType w:val="hybridMultilevel"/>
    <w:tmpl w:val="69FA18D8"/>
    <w:lvl w:ilvl="0" w:tplc="3000E6D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908A4"/>
    <w:multiLevelType w:val="hybridMultilevel"/>
    <w:tmpl w:val="5840136E"/>
    <w:lvl w:ilvl="0" w:tplc="AA4463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617D"/>
    <w:multiLevelType w:val="hybridMultilevel"/>
    <w:tmpl w:val="B8426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D37A7"/>
    <w:multiLevelType w:val="hybridMultilevel"/>
    <w:tmpl w:val="CB7A9B10"/>
    <w:lvl w:ilvl="0" w:tplc="86B433E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FA"/>
    <w:rsid w:val="000028A3"/>
    <w:rsid w:val="00003018"/>
    <w:rsid w:val="00005560"/>
    <w:rsid w:val="00005B06"/>
    <w:rsid w:val="00007141"/>
    <w:rsid w:val="00012E30"/>
    <w:rsid w:val="00012E6C"/>
    <w:rsid w:val="00013949"/>
    <w:rsid w:val="00013BAF"/>
    <w:rsid w:val="00014337"/>
    <w:rsid w:val="00015F6D"/>
    <w:rsid w:val="00016977"/>
    <w:rsid w:val="00016B4A"/>
    <w:rsid w:val="00017C82"/>
    <w:rsid w:val="0002025B"/>
    <w:rsid w:val="00023021"/>
    <w:rsid w:val="00026F58"/>
    <w:rsid w:val="000310B5"/>
    <w:rsid w:val="00033011"/>
    <w:rsid w:val="00033408"/>
    <w:rsid w:val="00033A68"/>
    <w:rsid w:val="00034DAB"/>
    <w:rsid w:val="00041362"/>
    <w:rsid w:val="0004174F"/>
    <w:rsid w:val="000433E9"/>
    <w:rsid w:val="00044BDE"/>
    <w:rsid w:val="0004555F"/>
    <w:rsid w:val="00046995"/>
    <w:rsid w:val="00046B5B"/>
    <w:rsid w:val="00050043"/>
    <w:rsid w:val="00052002"/>
    <w:rsid w:val="00052435"/>
    <w:rsid w:val="00053C3F"/>
    <w:rsid w:val="00053FEC"/>
    <w:rsid w:val="000541CE"/>
    <w:rsid w:val="00056E2D"/>
    <w:rsid w:val="00057558"/>
    <w:rsid w:val="00057B67"/>
    <w:rsid w:val="000613A3"/>
    <w:rsid w:val="00062971"/>
    <w:rsid w:val="00066190"/>
    <w:rsid w:val="00066F24"/>
    <w:rsid w:val="000714A7"/>
    <w:rsid w:val="000718E7"/>
    <w:rsid w:val="00072FCE"/>
    <w:rsid w:val="00077D17"/>
    <w:rsid w:val="0008155D"/>
    <w:rsid w:val="00082D40"/>
    <w:rsid w:val="00082DDD"/>
    <w:rsid w:val="0008380B"/>
    <w:rsid w:val="00085C44"/>
    <w:rsid w:val="00086BA0"/>
    <w:rsid w:val="00087A53"/>
    <w:rsid w:val="00090614"/>
    <w:rsid w:val="00090AC6"/>
    <w:rsid w:val="00090D4B"/>
    <w:rsid w:val="00091B7D"/>
    <w:rsid w:val="000924B4"/>
    <w:rsid w:val="00094580"/>
    <w:rsid w:val="00096580"/>
    <w:rsid w:val="00097D03"/>
    <w:rsid w:val="000A17AA"/>
    <w:rsid w:val="000A1F3A"/>
    <w:rsid w:val="000A2CB7"/>
    <w:rsid w:val="000A30DB"/>
    <w:rsid w:val="000A5DA2"/>
    <w:rsid w:val="000B1469"/>
    <w:rsid w:val="000B62E0"/>
    <w:rsid w:val="000B677A"/>
    <w:rsid w:val="000B6DF6"/>
    <w:rsid w:val="000B734B"/>
    <w:rsid w:val="000B7595"/>
    <w:rsid w:val="000C02C3"/>
    <w:rsid w:val="000C0983"/>
    <w:rsid w:val="000C3B7A"/>
    <w:rsid w:val="000C4F4B"/>
    <w:rsid w:val="000C503A"/>
    <w:rsid w:val="000C636A"/>
    <w:rsid w:val="000C74D9"/>
    <w:rsid w:val="000D301C"/>
    <w:rsid w:val="000D3351"/>
    <w:rsid w:val="000D42A8"/>
    <w:rsid w:val="000D4FFB"/>
    <w:rsid w:val="000D6D6C"/>
    <w:rsid w:val="000E1184"/>
    <w:rsid w:val="000E3C76"/>
    <w:rsid w:val="000E46AF"/>
    <w:rsid w:val="000E5041"/>
    <w:rsid w:val="000F219D"/>
    <w:rsid w:val="000F3134"/>
    <w:rsid w:val="000F3A66"/>
    <w:rsid w:val="000F47A3"/>
    <w:rsid w:val="000F6135"/>
    <w:rsid w:val="000F673E"/>
    <w:rsid w:val="000F6E5A"/>
    <w:rsid w:val="00100593"/>
    <w:rsid w:val="0010110F"/>
    <w:rsid w:val="00101516"/>
    <w:rsid w:val="001033ED"/>
    <w:rsid w:val="00106163"/>
    <w:rsid w:val="00110676"/>
    <w:rsid w:val="00110AB1"/>
    <w:rsid w:val="00115195"/>
    <w:rsid w:val="001208E7"/>
    <w:rsid w:val="001209ED"/>
    <w:rsid w:val="0012181D"/>
    <w:rsid w:val="00121FF3"/>
    <w:rsid w:val="00124CB0"/>
    <w:rsid w:val="00127EED"/>
    <w:rsid w:val="001302A6"/>
    <w:rsid w:val="0013075B"/>
    <w:rsid w:val="00132616"/>
    <w:rsid w:val="00134708"/>
    <w:rsid w:val="0013470F"/>
    <w:rsid w:val="00136A79"/>
    <w:rsid w:val="00136BEF"/>
    <w:rsid w:val="00140457"/>
    <w:rsid w:val="00140854"/>
    <w:rsid w:val="00145300"/>
    <w:rsid w:val="0014599F"/>
    <w:rsid w:val="0015246A"/>
    <w:rsid w:val="00155CA5"/>
    <w:rsid w:val="001560E3"/>
    <w:rsid w:val="001604E0"/>
    <w:rsid w:val="00160D23"/>
    <w:rsid w:val="00163160"/>
    <w:rsid w:val="001646B8"/>
    <w:rsid w:val="00164A3D"/>
    <w:rsid w:val="001653F6"/>
    <w:rsid w:val="0016598F"/>
    <w:rsid w:val="001735BE"/>
    <w:rsid w:val="001752D0"/>
    <w:rsid w:val="00175DAA"/>
    <w:rsid w:val="00175E91"/>
    <w:rsid w:val="001771D8"/>
    <w:rsid w:val="00181A7D"/>
    <w:rsid w:val="001841B4"/>
    <w:rsid w:val="00186384"/>
    <w:rsid w:val="001870B9"/>
    <w:rsid w:val="001879A5"/>
    <w:rsid w:val="0019530E"/>
    <w:rsid w:val="00197266"/>
    <w:rsid w:val="001A3D55"/>
    <w:rsid w:val="001A5D8E"/>
    <w:rsid w:val="001A61F7"/>
    <w:rsid w:val="001A6742"/>
    <w:rsid w:val="001A6816"/>
    <w:rsid w:val="001A686F"/>
    <w:rsid w:val="001A6FAB"/>
    <w:rsid w:val="001A753C"/>
    <w:rsid w:val="001A7568"/>
    <w:rsid w:val="001B0EDF"/>
    <w:rsid w:val="001B1805"/>
    <w:rsid w:val="001B7363"/>
    <w:rsid w:val="001C08F3"/>
    <w:rsid w:val="001C0F7C"/>
    <w:rsid w:val="001C3197"/>
    <w:rsid w:val="001C5C70"/>
    <w:rsid w:val="001D03A9"/>
    <w:rsid w:val="001D0D38"/>
    <w:rsid w:val="001D3F13"/>
    <w:rsid w:val="001D4F4B"/>
    <w:rsid w:val="001D54CF"/>
    <w:rsid w:val="001D5BA4"/>
    <w:rsid w:val="001D6BE2"/>
    <w:rsid w:val="001D7B4B"/>
    <w:rsid w:val="001E06D8"/>
    <w:rsid w:val="001E0C41"/>
    <w:rsid w:val="001E282F"/>
    <w:rsid w:val="001F3CEF"/>
    <w:rsid w:val="001F4C10"/>
    <w:rsid w:val="001F5658"/>
    <w:rsid w:val="001F65B5"/>
    <w:rsid w:val="001F7D7B"/>
    <w:rsid w:val="002027B3"/>
    <w:rsid w:val="00202CF4"/>
    <w:rsid w:val="002063AE"/>
    <w:rsid w:val="00206BA5"/>
    <w:rsid w:val="00206BC9"/>
    <w:rsid w:val="00207BDE"/>
    <w:rsid w:val="002106F8"/>
    <w:rsid w:val="00211095"/>
    <w:rsid w:val="00212E0D"/>
    <w:rsid w:val="00213408"/>
    <w:rsid w:val="002135E6"/>
    <w:rsid w:val="002164E8"/>
    <w:rsid w:val="002165B9"/>
    <w:rsid w:val="00220BDD"/>
    <w:rsid w:val="00220DAB"/>
    <w:rsid w:val="00221184"/>
    <w:rsid w:val="00222C63"/>
    <w:rsid w:val="002260AA"/>
    <w:rsid w:val="002275AC"/>
    <w:rsid w:val="00230647"/>
    <w:rsid w:val="00231135"/>
    <w:rsid w:val="00231A11"/>
    <w:rsid w:val="002336EA"/>
    <w:rsid w:val="00234C78"/>
    <w:rsid w:val="00235075"/>
    <w:rsid w:val="00235327"/>
    <w:rsid w:val="00235A60"/>
    <w:rsid w:val="0023697D"/>
    <w:rsid w:val="00236B92"/>
    <w:rsid w:val="00237A1B"/>
    <w:rsid w:val="00237C3E"/>
    <w:rsid w:val="00240B92"/>
    <w:rsid w:val="0024176F"/>
    <w:rsid w:val="00244498"/>
    <w:rsid w:val="0024733A"/>
    <w:rsid w:val="00250186"/>
    <w:rsid w:val="00250823"/>
    <w:rsid w:val="00250D87"/>
    <w:rsid w:val="002527AC"/>
    <w:rsid w:val="002529AB"/>
    <w:rsid w:val="00256AAE"/>
    <w:rsid w:val="002606A5"/>
    <w:rsid w:val="0026649A"/>
    <w:rsid w:val="00266705"/>
    <w:rsid w:val="00267C99"/>
    <w:rsid w:val="00270EF1"/>
    <w:rsid w:val="00274285"/>
    <w:rsid w:val="002776D6"/>
    <w:rsid w:val="00277880"/>
    <w:rsid w:val="00281A2A"/>
    <w:rsid w:val="0028244B"/>
    <w:rsid w:val="0028444B"/>
    <w:rsid w:val="00284B4F"/>
    <w:rsid w:val="002856C9"/>
    <w:rsid w:val="00286E17"/>
    <w:rsid w:val="0028795D"/>
    <w:rsid w:val="00287D12"/>
    <w:rsid w:val="00291000"/>
    <w:rsid w:val="00292D15"/>
    <w:rsid w:val="0029533D"/>
    <w:rsid w:val="00296E76"/>
    <w:rsid w:val="002A01D7"/>
    <w:rsid w:val="002A0FF2"/>
    <w:rsid w:val="002A1368"/>
    <w:rsid w:val="002A3AC5"/>
    <w:rsid w:val="002A4323"/>
    <w:rsid w:val="002A6373"/>
    <w:rsid w:val="002A7455"/>
    <w:rsid w:val="002B03C1"/>
    <w:rsid w:val="002B0D0D"/>
    <w:rsid w:val="002B13A2"/>
    <w:rsid w:val="002B6139"/>
    <w:rsid w:val="002C2013"/>
    <w:rsid w:val="002D21C3"/>
    <w:rsid w:val="002D2D4D"/>
    <w:rsid w:val="002D4A20"/>
    <w:rsid w:val="002D5638"/>
    <w:rsid w:val="002E1382"/>
    <w:rsid w:val="002E614A"/>
    <w:rsid w:val="002F2088"/>
    <w:rsid w:val="002F3CC6"/>
    <w:rsid w:val="002F41B3"/>
    <w:rsid w:val="002F56F5"/>
    <w:rsid w:val="002F5E49"/>
    <w:rsid w:val="002F6C2B"/>
    <w:rsid w:val="002F79FA"/>
    <w:rsid w:val="00302938"/>
    <w:rsid w:val="00304DE5"/>
    <w:rsid w:val="003053DA"/>
    <w:rsid w:val="00305A58"/>
    <w:rsid w:val="00306071"/>
    <w:rsid w:val="0030685C"/>
    <w:rsid w:val="003123BB"/>
    <w:rsid w:val="00316EF8"/>
    <w:rsid w:val="00321ECB"/>
    <w:rsid w:val="00323CDC"/>
    <w:rsid w:val="00324E07"/>
    <w:rsid w:val="00325182"/>
    <w:rsid w:val="003254BE"/>
    <w:rsid w:val="0032734A"/>
    <w:rsid w:val="00327B27"/>
    <w:rsid w:val="00330D98"/>
    <w:rsid w:val="0033133B"/>
    <w:rsid w:val="00331682"/>
    <w:rsid w:val="00332239"/>
    <w:rsid w:val="00332285"/>
    <w:rsid w:val="0033330A"/>
    <w:rsid w:val="00334F0D"/>
    <w:rsid w:val="00335E02"/>
    <w:rsid w:val="003404A3"/>
    <w:rsid w:val="0034162C"/>
    <w:rsid w:val="00341870"/>
    <w:rsid w:val="003425AD"/>
    <w:rsid w:val="00343117"/>
    <w:rsid w:val="00346895"/>
    <w:rsid w:val="00347B5F"/>
    <w:rsid w:val="00350AF4"/>
    <w:rsid w:val="00351175"/>
    <w:rsid w:val="00351345"/>
    <w:rsid w:val="003531B6"/>
    <w:rsid w:val="00353F09"/>
    <w:rsid w:val="0035418D"/>
    <w:rsid w:val="0035512F"/>
    <w:rsid w:val="003573C7"/>
    <w:rsid w:val="003577CC"/>
    <w:rsid w:val="00357D2B"/>
    <w:rsid w:val="003611BC"/>
    <w:rsid w:val="00361F6D"/>
    <w:rsid w:val="00362D76"/>
    <w:rsid w:val="00363185"/>
    <w:rsid w:val="003636C7"/>
    <w:rsid w:val="00364121"/>
    <w:rsid w:val="00364396"/>
    <w:rsid w:val="003648FF"/>
    <w:rsid w:val="00365247"/>
    <w:rsid w:val="00365E39"/>
    <w:rsid w:val="0036707F"/>
    <w:rsid w:val="0037187C"/>
    <w:rsid w:val="003722DE"/>
    <w:rsid w:val="0037547F"/>
    <w:rsid w:val="00377A46"/>
    <w:rsid w:val="00382186"/>
    <w:rsid w:val="0038247C"/>
    <w:rsid w:val="00384884"/>
    <w:rsid w:val="003857F2"/>
    <w:rsid w:val="00386E0A"/>
    <w:rsid w:val="00391677"/>
    <w:rsid w:val="003917AC"/>
    <w:rsid w:val="003937BF"/>
    <w:rsid w:val="00393EB9"/>
    <w:rsid w:val="003967FE"/>
    <w:rsid w:val="003A0DA6"/>
    <w:rsid w:val="003A236C"/>
    <w:rsid w:val="003A241C"/>
    <w:rsid w:val="003A7AFE"/>
    <w:rsid w:val="003B2150"/>
    <w:rsid w:val="003B28D7"/>
    <w:rsid w:val="003B30BE"/>
    <w:rsid w:val="003B318A"/>
    <w:rsid w:val="003B3529"/>
    <w:rsid w:val="003B4E85"/>
    <w:rsid w:val="003B6900"/>
    <w:rsid w:val="003B6B56"/>
    <w:rsid w:val="003B71E0"/>
    <w:rsid w:val="003B7369"/>
    <w:rsid w:val="003C00D8"/>
    <w:rsid w:val="003C0A01"/>
    <w:rsid w:val="003C6771"/>
    <w:rsid w:val="003C69E9"/>
    <w:rsid w:val="003C70FA"/>
    <w:rsid w:val="003D058A"/>
    <w:rsid w:val="003D09DC"/>
    <w:rsid w:val="003D1E12"/>
    <w:rsid w:val="003D53D1"/>
    <w:rsid w:val="003D5D31"/>
    <w:rsid w:val="003D6373"/>
    <w:rsid w:val="003D643C"/>
    <w:rsid w:val="003E29D9"/>
    <w:rsid w:val="003E6FAC"/>
    <w:rsid w:val="003E7697"/>
    <w:rsid w:val="003E77D8"/>
    <w:rsid w:val="003F0E12"/>
    <w:rsid w:val="003F1A2D"/>
    <w:rsid w:val="003F1C27"/>
    <w:rsid w:val="003F2E44"/>
    <w:rsid w:val="00403D80"/>
    <w:rsid w:val="00404C27"/>
    <w:rsid w:val="004120FB"/>
    <w:rsid w:val="0041416A"/>
    <w:rsid w:val="004151C9"/>
    <w:rsid w:val="0041552A"/>
    <w:rsid w:val="00415B00"/>
    <w:rsid w:val="00416D76"/>
    <w:rsid w:val="00420A87"/>
    <w:rsid w:val="00420DE0"/>
    <w:rsid w:val="00424B9C"/>
    <w:rsid w:val="00431F1A"/>
    <w:rsid w:val="00432D07"/>
    <w:rsid w:val="0043491C"/>
    <w:rsid w:val="004366CB"/>
    <w:rsid w:val="00436973"/>
    <w:rsid w:val="00437425"/>
    <w:rsid w:val="00440664"/>
    <w:rsid w:val="0044118E"/>
    <w:rsid w:val="00446CAF"/>
    <w:rsid w:val="00446CC1"/>
    <w:rsid w:val="00452E2F"/>
    <w:rsid w:val="00453AFF"/>
    <w:rsid w:val="00457554"/>
    <w:rsid w:val="00457BA2"/>
    <w:rsid w:val="00460591"/>
    <w:rsid w:val="004663B7"/>
    <w:rsid w:val="004672AB"/>
    <w:rsid w:val="00470DE6"/>
    <w:rsid w:val="00471C17"/>
    <w:rsid w:val="0047306F"/>
    <w:rsid w:val="00474C8D"/>
    <w:rsid w:val="00476E03"/>
    <w:rsid w:val="00477D0D"/>
    <w:rsid w:val="00482308"/>
    <w:rsid w:val="004831D3"/>
    <w:rsid w:val="00486653"/>
    <w:rsid w:val="0048687A"/>
    <w:rsid w:val="0048693A"/>
    <w:rsid w:val="0049456A"/>
    <w:rsid w:val="004A0F29"/>
    <w:rsid w:val="004A0FE6"/>
    <w:rsid w:val="004A2A87"/>
    <w:rsid w:val="004A6FA2"/>
    <w:rsid w:val="004B27DA"/>
    <w:rsid w:val="004B4129"/>
    <w:rsid w:val="004C0F4A"/>
    <w:rsid w:val="004C467A"/>
    <w:rsid w:val="004C4893"/>
    <w:rsid w:val="004C5D29"/>
    <w:rsid w:val="004C6706"/>
    <w:rsid w:val="004C6A62"/>
    <w:rsid w:val="004D2159"/>
    <w:rsid w:val="004D275F"/>
    <w:rsid w:val="004D3681"/>
    <w:rsid w:val="004D3A26"/>
    <w:rsid w:val="004D4117"/>
    <w:rsid w:val="004E104F"/>
    <w:rsid w:val="004E196B"/>
    <w:rsid w:val="004E1C41"/>
    <w:rsid w:val="004E3924"/>
    <w:rsid w:val="004E42BA"/>
    <w:rsid w:val="004E54C8"/>
    <w:rsid w:val="004E6F60"/>
    <w:rsid w:val="004F26C3"/>
    <w:rsid w:val="004F6194"/>
    <w:rsid w:val="004F727C"/>
    <w:rsid w:val="004F7C35"/>
    <w:rsid w:val="004F7FAD"/>
    <w:rsid w:val="00500B26"/>
    <w:rsid w:val="00501EB9"/>
    <w:rsid w:val="0050299A"/>
    <w:rsid w:val="00503DE1"/>
    <w:rsid w:val="005042A7"/>
    <w:rsid w:val="0050433F"/>
    <w:rsid w:val="00506148"/>
    <w:rsid w:val="00510F7B"/>
    <w:rsid w:val="00512B20"/>
    <w:rsid w:val="005135B7"/>
    <w:rsid w:val="00524BBE"/>
    <w:rsid w:val="0052594C"/>
    <w:rsid w:val="00525BAD"/>
    <w:rsid w:val="00527CC3"/>
    <w:rsid w:val="0053049B"/>
    <w:rsid w:val="00534125"/>
    <w:rsid w:val="00534C22"/>
    <w:rsid w:val="005358EA"/>
    <w:rsid w:val="0054108B"/>
    <w:rsid w:val="005413A6"/>
    <w:rsid w:val="0054247E"/>
    <w:rsid w:val="00545A67"/>
    <w:rsid w:val="0055059D"/>
    <w:rsid w:val="00551A14"/>
    <w:rsid w:val="005520BD"/>
    <w:rsid w:val="005528D6"/>
    <w:rsid w:val="005600DB"/>
    <w:rsid w:val="00560776"/>
    <w:rsid w:val="005619D1"/>
    <w:rsid w:val="00561BF4"/>
    <w:rsid w:val="00562D92"/>
    <w:rsid w:val="00566969"/>
    <w:rsid w:val="00571B3A"/>
    <w:rsid w:val="005745D3"/>
    <w:rsid w:val="00574E45"/>
    <w:rsid w:val="00577DD6"/>
    <w:rsid w:val="00581777"/>
    <w:rsid w:val="00581A8B"/>
    <w:rsid w:val="00595BD4"/>
    <w:rsid w:val="00596142"/>
    <w:rsid w:val="00596920"/>
    <w:rsid w:val="00596F58"/>
    <w:rsid w:val="00597D13"/>
    <w:rsid w:val="005A1C1C"/>
    <w:rsid w:val="005A3C2D"/>
    <w:rsid w:val="005A4987"/>
    <w:rsid w:val="005A5001"/>
    <w:rsid w:val="005A5225"/>
    <w:rsid w:val="005A5928"/>
    <w:rsid w:val="005A7664"/>
    <w:rsid w:val="005A7E2D"/>
    <w:rsid w:val="005B2924"/>
    <w:rsid w:val="005B29F4"/>
    <w:rsid w:val="005B2A45"/>
    <w:rsid w:val="005B2DA5"/>
    <w:rsid w:val="005B4A31"/>
    <w:rsid w:val="005B5108"/>
    <w:rsid w:val="005B5231"/>
    <w:rsid w:val="005B62BC"/>
    <w:rsid w:val="005C1258"/>
    <w:rsid w:val="005C3812"/>
    <w:rsid w:val="005C5600"/>
    <w:rsid w:val="005D20BB"/>
    <w:rsid w:val="005D214E"/>
    <w:rsid w:val="005D3179"/>
    <w:rsid w:val="005D6896"/>
    <w:rsid w:val="005D6B35"/>
    <w:rsid w:val="005D6D99"/>
    <w:rsid w:val="005D6DBC"/>
    <w:rsid w:val="005E1686"/>
    <w:rsid w:val="005E3BEA"/>
    <w:rsid w:val="005E64FF"/>
    <w:rsid w:val="005F0273"/>
    <w:rsid w:val="00602C2B"/>
    <w:rsid w:val="00602F31"/>
    <w:rsid w:val="00603EAA"/>
    <w:rsid w:val="006042BD"/>
    <w:rsid w:val="00605820"/>
    <w:rsid w:val="006060D1"/>
    <w:rsid w:val="00607535"/>
    <w:rsid w:val="0061294C"/>
    <w:rsid w:val="00612D08"/>
    <w:rsid w:val="00613121"/>
    <w:rsid w:val="006137AA"/>
    <w:rsid w:val="006142B6"/>
    <w:rsid w:val="0061523F"/>
    <w:rsid w:val="00615B85"/>
    <w:rsid w:val="00616C03"/>
    <w:rsid w:val="00616DC8"/>
    <w:rsid w:val="00620E73"/>
    <w:rsid w:val="00620FC3"/>
    <w:rsid w:val="0062135B"/>
    <w:rsid w:val="00621CDC"/>
    <w:rsid w:val="00621E03"/>
    <w:rsid w:val="0062347A"/>
    <w:rsid w:val="00624204"/>
    <w:rsid w:val="00625B39"/>
    <w:rsid w:val="00631220"/>
    <w:rsid w:val="00633835"/>
    <w:rsid w:val="006339A0"/>
    <w:rsid w:val="006339BE"/>
    <w:rsid w:val="006344EA"/>
    <w:rsid w:val="00634FA0"/>
    <w:rsid w:val="00635551"/>
    <w:rsid w:val="006369C5"/>
    <w:rsid w:val="006376A5"/>
    <w:rsid w:val="006379A6"/>
    <w:rsid w:val="00641270"/>
    <w:rsid w:val="0064190E"/>
    <w:rsid w:val="00641B69"/>
    <w:rsid w:val="006439A4"/>
    <w:rsid w:val="00643A23"/>
    <w:rsid w:val="00643E88"/>
    <w:rsid w:val="0064549D"/>
    <w:rsid w:val="00645A01"/>
    <w:rsid w:val="00645EFC"/>
    <w:rsid w:val="00645F1E"/>
    <w:rsid w:val="0065415C"/>
    <w:rsid w:val="006546EF"/>
    <w:rsid w:val="00655757"/>
    <w:rsid w:val="0065623A"/>
    <w:rsid w:val="00656DB9"/>
    <w:rsid w:val="00660A46"/>
    <w:rsid w:val="00662C18"/>
    <w:rsid w:val="00662EFA"/>
    <w:rsid w:val="0066316F"/>
    <w:rsid w:val="006632D3"/>
    <w:rsid w:val="00663ECB"/>
    <w:rsid w:val="00667E5B"/>
    <w:rsid w:val="00672485"/>
    <w:rsid w:val="00674183"/>
    <w:rsid w:val="0067616B"/>
    <w:rsid w:val="00680B81"/>
    <w:rsid w:val="00681C6A"/>
    <w:rsid w:val="006821C8"/>
    <w:rsid w:val="006827E1"/>
    <w:rsid w:val="00684C0C"/>
    <w:rsid w:val="00685255"/>
    <w:rsid w:val="00685653"/>
    <w:rsid w:val="00687766"/>
    <w:rsid w:val="00690422"/>
    <w:rsid w:val="00691B8B"/>
    <w:rsid w:val="00692778"/>
    <w:rsid w:val="00692D8A"/>
    <w:rsid w:val="00694236"/>
    <w:rsid w:val="00694C61"/>
    <w:rsid w:val="00694E6A"/>
    <w:rsid w:val="00695819"/>
    <w:rsid w:val="006A2650"/>
    <w:rsid w:val="006A4207"/>
    <w:rsid w:val="006A54CE"/>
    <w:rsid w:val="006A63BD"/>
    <w:rsid w:val="006A7A3C"/>
    <w:rsid w:val="006B1DA2"/>
    <w:rsid w:val="006B47E6"/>
    <w:rsid w:val="006B4B68"/>
    <w:rsid w:val="006B57B9"/>
    <w:rsid w:val="006B6DD2"/>
    <w:rsid w:val="006C1147"/>
    <w:rsid w:val="006C2F18"/>
    <w:rsid w:val="006C3EF1"/>
    <w:rsid w:val="006C56CA"/>
    <w:rsid w:val="006C57A5"/>
    <w:rsid w:val="006C5965"/>
    <w:rsid w:val="006C6C79"/>
    <w:rsid w:val="006C7C71"/>
    <w:rsid w:val="006D3FF1"/>
    <w:rsid w:val="006D5B0F"/>
    <w:rsid w:val="006D5BC2"/>
    <w:rsid w:val="006D622D"/>
    <w:rsid w:val="006D629F"/>
    <w:rsid w:val="006D79C3"/>
    <w:rsid w:val="006E3E82"/>
    <w:rsid w:val="006E4E99"/>
    <w:rsid w:val="006E61AA"/>
    <w:rsid w:val="006E7E43"/>
    <w:rsid w:val="006F0016"/>
    <w:rsid w:val="006F13C6"/>
    <w:rsid w:val="006F2C8C"/>
    <w:rsid w:val="006F3902"/>
    <w:rsid w:val="006F487E"/>
    <w:rsid w:val="006F5B71"/>
    <w:rsid w:val="006F7AF2"/>
    <w:rsid w:val="00700F4C"/>
    <w:rsid w:val="00703A2E"/>
    <w:rsid w:val="00705CAA"/>
    <w:rsid w:val="00707C58"/>
    <w:rsid w:val="00710423"/>
    <w:rsid w:val="0071188B"/>
    <w:rsid w:val="00711AF4"/>
    <w:rsid w:val="00714E99"/>
    <w:rsid w:val="0072003C"/>
    <w:rsid w:val="0072082D"/>
    <w:rsid w:val="007234F4"/>
    <w:rsid w:val="00727301"/>
    <w:rsid w:val="00733012"/>
    <w:rsid w:val="0073389B"/>
    <w:rsid w:val="00734F21"/>
    <w:rsid w:val="007376C3"/>
    <w:rsid w:val="00741E4F"/>
    <w:rsid w:val="007426E7"/>
    <w:rsid w:val="007433AE"/>
    <w:rsid w:val="0074440C"/>
    <w:rsid w:val="00750425"/>
    <w:rsid w:val="00753C9A"/>
    <w:rsid w:val="00753E43"/>
    <w:rsid w:val="00753F0B"/>
    <w:rsid w:val="00754CBC"/>
    <w:rsid w:val="0075586E"/>
    <w:rsid w:val="0076071B"/>
    <w:rsid w:val="00764879"/>
    <w:rsid w:val="007650B2"/>
    <w:rsid w:val="0076567B"/>
    <w:rsid w:val="00766420"/>
    <w:rsid w:val="00770F8D"/>
    <w:rsid w:val="00773AC5"/>
    <w:rsid w:val="00777760"/>
    <w:rsid w:val="00781EE3"/>
    <w:rsid w:val="00784396"/>
    <w:rsid w:val="00785BEA"/>
    <w:rsid w:val="00786BFB"/>
    <w:rsid w:val="00786DCC"/>
    <w:rsid w:val="00792A7C"/>
    <w:rsid w:val="0079626C"/>
    <w:rsid w:val="007A0E32"/>
    <w:rsid w:val="007A2729"/>
    <w:rsid w:val="007A32EF"/>
    <w:rsid w:val="007A361E"/>
    <w:rsid w:val="007A4148"/>
    <w:rsid w:val="007A4310"/>
    <w:rsid w:val="007A6749"/>
    <w:rsid w:val="007B0B1F"/>
    <w:rsid w:val="007B1D49"/>
    <w:rsid w:val="007B2233"/>
    <w:rsid w:val="007B68A5"/>
    <w:rsid w:val="007B7200"/>
    <w:rsid w:val="007C1558"/>
    <w:rsid w:val="007C39B9"/>
    <w:rsid w:val="007C61F6"/>
    <w:rsid w:val="007C7FFA"/>
    <w:rsid w:val="007D065F"/>
    <w:rsid w:val="007D0998"/>
    <w:rsid w:val="007D1BF2"/>
    <w:rsid w:val="007D3197"/>
    <w:rsid w:val="007D53E0"/>
    <w:rsid w:val="007D596A"/>
    <w:rsid w:val="007D6C8A"/>
    <w:rsid w:val="007E248F"/>
    <w:rsid w:val="007E357D"/>
    <w:rsid w:val="007E455B"/>
    <w:rsid w:val="007E495B"/>
    <w:rsid w:val="007E4DB1"/>
    <w:rsid w:val="007E662F"/>
    <w:rsid w:val="007F02DD"/>
    <w:rsid w:val="007F0448"/>
    <w:rsid w:val="007F0923"/>
    <w:rsid w:val="007F155B"/>
    <w:rsid w:val="007F1A0F"/>
    <w:rsid w:val="007F2E9F"/>
    <w:rsid w:val="007F36C1"/>
    <w:rsid w:val="007F44A0"/>
    <w:rsid w:val="007F5123"/>
    <w:rsid w:val="007F5AF3"/>
    <w:rsid w:val="008001B6"/>
    <w:rsid w:val="008012BF"/>
    <w:rsid w:val="008069B2"/>
    <w:rsid w:val="00807D9B"/>
    <w:rsid w:val="00810828"/>
    <w:rsid w:val="00813602"/>
    <w:rsid w:val="0081492C"/>
    <w:rsid w:val="00814B2C"/>
    <w:rsid w:val="00814F4D"/>
    <w:rsid w:val="008166F0"/>
    <w:rsid w:val="00822DE6"/>
    <w:rsid w:val="00823307"/>
    <w:rsid w:val="00823A44"/>
    <w:rsid w:val="00824F25"/>
    <w:rsid w:val="0083034B"/>
    <w:rsid w:val="008320F9"/>
    <w:rsid w:val="0083223B"/>
    <w:rsid w:val="00833711"/>
    <w:rsid w:val="00833B73"/>
    <w:rsid w:val="00834596"/>
    <w:rsid w:val="00834F40"/>
    <w:rsid w:val="00850E70"/>
    <w:rsid w:val="008523C5"/>
    <w:rsid w:val="00853897"/>
    <w:rsid w:val="0085643E"/>
    <w:rsid w:val="0085666F"/>
    <w:rsid w:val="00857518"/>
    <w:rsid w:val="00857F3F"/>
    <w:rsid w:val="00862F3D"/>
    <w:rsid w:val="00863341"/>
    <w:rsid w:val="008653E5"/>
    <w:rsid w:val="00866FAA"/>
    <w:rsid w:val="008717B0"/>
    <w:rsid w:val="008733E8"/>
    <w:rsid w:val="0087501A"/>
    <w:rsid w:val="00875515"/>
    <w:rsid w:val="008761D1"/>
    <w:rsid w:val="00880C0B"/>
    <w:rsid w:val="00880E26"/>
    <w:rsid w:val="008812AB"/>
    <w:rsid w:val="00887149"/>
    <w:rsid w:val="00891F57"/>
    <w:rsid w:val="008924CD"/>
    <w:rsid w:val="00893A5F"/>
    <w:rsid w:val="00894570"/>
    <w:rsid w:val="00895C71"/>
    <w:rsid w:val="00895DA5"/>
    <w:rsid w:val="008A1192"/>
    <w:rsid w:val="008A659F"/>
    <w:rsid w:val="008A688D"/>
    <w:rsid w:val="008B09DF"/>
    <w:rsid w:val="008B0D25"/>
    <w:rsid w:val="008B18BD"/>
    <w:rsid w:val="008B2F76"/>
    <w:rsid w:val="008B4873"/>
    <w:rsid w:val="008C329E"/>
    <w:rsid w:val="008C34AC"/>
    <w:rsid w:val="008C4828"/>
    <w:rsid w:val="008C5622"/>
    <w:rsid w:val="008D0251"/>
    <w:rsid w:val="008D2F40"/>
    <w:rsid w:val="008D5EF5"/>
    <w:rsid w:val="008D6067"/>
    <w:rsid w:val="008E321A"/>
    <w:rsid w:val="008E4599"/>
    <w:rsid w:val="008E54BF"/>
    <w:rsid w:val="008E7AEB"/>
    <w:rsid w:val="008F0E3A"/>
    <w:rsid w:val="008F2425"/>
    <w:rsid w:val="008F3347"/>
    <w:rsid w:val="00900191"/>
    <w:rsid w:val="00900613"/>
    <w:rsid w:val="00900832"/>
    <w:rsid w:val="0090256E"/>
    <w:rsid w:val="00903490"/>
    <w:rsid w:val="009047A6"/>
    <w:rsid w:val="00907402"/>
    <w:rsid w:val="00907CAF"/>
    <w:rsid w:val="009120F4"/>
    <w:rsid w:val="00912E20"/>
    <w:rsid w:val="00913333"/>
    <w:rsid w:val="00917D96"/>
    <w:rsid w:val="00924E81"/>
    <w:rsid w:val="00932178"/>
    <w:rsid w:val="009358B9"/>
    <w:rsid w:val="009404E6"/>
    <w:rsid w:val="009420BF"/>
    <w:rsid w:val="00943708"/>
    <w:rsid w:val="0094431E"/>
    <w:rsid w:val="00944C60"/>
    <w:rsid w:val="00950391"/>
    <w:rsid w:val="00952D92"/>
    <w:rsid w:val="00953813"/>
    <w:rsid w:val="00954371"/>
    <w:rsid w:val="0095468B"/>
    <w:rsid w:val="009572AA"/>
    <w:rsid w:val="00961542"/>
    <w:rsid w:val="00961C4C"/>
    <w:rsid w:val="00963453"/>
    <w:rsid w:val="0096692B"/>
    <w:rsid w:val="009708C0"/>
    <w:rsid w:val="00971FCC"/>
    <w:rsid w:val="00972224"/>
    <w:rsid w:val="00972DBE"/>
    <w:rsid w:val="009743BD"/>
    <w:rsid w:val="00975BC8"/>
    <w:rsid w:val="00980957"/>
    <w:rsid w:val="00981A66"/>
    <w:rsid w:val="009830AD"/>
    <w:rsid w:val="00983751"/>
    <w:rsid w:val="0098648A"/>
    <w:rsid w:val="009877F3"/>
    <w:rsid w:val="009907E6"/>
    <w:rsid w:val="009925D0"/>
    <w:rsid w:val="0099377B"/>
    <w:rsid w:val="00994F04"/>
    <w:rsid w:val="009954D5"/>
    <w:rsid w:val="009A02A7"/>
    <w:rsid w:val="009A11AC"/>
    <w:rsid w:val="009A222F"/>
    <w:rsid w:val="009A6607"/>
    <w:rsid w:val="009A7814"/>
    <w:rsid w:val="009A79A9"/>
    <w:rsid w:val="009B0738"/>
    <w:rsid w:val="009B2BEA"/>
    <w:rsid w:val="009B41BA"/>
    <w:rsid w:val="009B57FC"/>
    <w:rsid w:val="009C094E"/>
    <w:rsid w:val="009C0B37"/>
    <w:rsid w:val="009C1463"/>
    <w:rsid w:val="009C40B3"/>
    <w:rsid w:val="009C5884"/>
    <w:rsid w:val="009C662B"/>
    <w:rsid w:val="009C6978"/>
    <w:rsid w:val="009D1E69"/>
    <w:rsid w:val="009D53CC"/>
    <w:rsid w:val="009D6583"/>
    <w:rsid w:val="009E15E2"/>
    <w:rsid w:val="009E1DF2"/>
    <w:rsid w:val="009E2A8D"/>
    <w:rsid w:val="009E455D"/>
    <w:rsid w:val="009E5B0C"/>
    <w:rsid w:val="009E7578"/>
    <w:rsid w:val="009F08E8"/>
    <w:rsid w:val="009F0C17"/>
    <w:rsid w:val="009F0C22"/>
    <w:rsid w:val="009F1F1E"/>
    <w:rsid w:val="009F248C"/>
    <w:rsid w:val="009F3500"/>
    <w:rsid w:val="009F3FFB"/>
    <w:rsid w:val="009F59CE"/>
    <w:rsid w:val="00A00C70"/>
    <w:rsid w:val="00A015F3"/>
    <w:rsid w:val="00A01C75"/>
    <w:rsid w:val="00A01CC1"/>
    <w:rsid w:val="00A141B8"/>
    <w:rsid w:val="00A15A0C"/>
    <w:rsid w:val="00A15EC1"/>
    <w:rsid w:val="00A165EC"/>
    <w:rsid w:val="00A16D9F"/>
    <w:rsid w:val="00A17598"/>
    <w:rsid w:val="00A20261"/>
    <w:rsid w:val="00A20FCE"/>
    <w:rsid w:val="00A225C8"/>
    <w:rsid w:val="00A22834"/>
    <w:rsid w:val="00A27B66"/>
    <w:rsid w:val="00A34972"/>
    <w:rsid w:val="00A34BF2"/>
    <w:rsid w:val="00A36BCB"/>
    <w:rsid w:val="00A36E5A"/>
    <w:rsid w:val="00A37A37"/>
    <w:rsid w:val="00A419BF"/>
    <w:rsid w:val="00A41A76"/>
    <w:rsid w:val="00A443D5"/>
    <w:rsid w:val="00A4771E"/>
    <w:rsid w:val="00A523C2"/>
    <w:rsid w:val="00A52E79"/>
    <w:rsid w:val="00A5312B"/>
    <w:rsid w:val="00A61A11"/>
    <w:rsid w:val="00A620C2"/>
    <w:rsid w:val="00A6380D"/>
    <w:rsid w:val="00A64374"/>
    <w:rsid w:val="00A65E12"/>
    <w:rsid w:val="00A67B9B"/>
    <w:rsid w:val="00A72371"/>
    <w:rsid w:val="00A73611"/>
    <w:rsid w:val="00A75157"/>
    <w:rsid w:val="00A75C20"/>
    <w:rsid w:val="00A77345"/>
    <w:rsid w:val="00A80090"/>
    <w:rsid w:val="00A81ADB"/>
    <w:rsid w:val="00A83C93"/>
    <w:rsid w:val="00A91E6C"/>
    <w:rsid w:val="00A92255"/>
    <w:rsid w:val="00A926E8"/>
    <w:rsid w:val="00A94806"/>
    <w:rsid w:val="00A950A8"/>
    <w:rsid w:val="00A957A3"/>
    <w:rsid w:val="00A957E1"/>
    <w:rsid w:val="00AA1017"/>
    <w:rsid w:val="00AA176C"/>
    <w:rsid w:val="00AA299E"/>
    <w:rsid w:val="00AA29A6"/>
    <w:rsid w:val="00AA30A3"/>
    <w:rsid w:val="00AA4510"/>
    <w:rsid w:val="00AA5720"/>
    <w:rsid w:val="00AB01FE"/>
    <w:rsid w:val="00AB09BA"/>
    <w:rsid w:val="00AB0A45"/>
    <w:rsid w:val="00AB5676"/>
    <w:rsid w:val="00AB6F22"/>
    <w:rsid w:val="00AB731E"/>
    <w:rsid w:val="00AB764D"/>
    <w:rsid w:val="00AB76CF"/>
    <w:rsid w:val="00AB787B"/>
    <w:rsid w:val="00AC333A"/>
    <w:rsid w:val="00AC3A2F"/>
    <w:rsid w:val="00AC3A75"/>
    <w:rsid w:val="00AC5374"/>
    <w:rsid w:val="00AD08AD"/>
    <w:rsid w:val="00AD5399"/>
    <w:rsid w:val="00AD564C"/>
    <w:rsid w:val="00AD5A94"/>
    <w:rsid w:val="00AE0982"/>
    <w:rsid w:val="00AE0D94"/>
    <w:rsid w:val="00AE2A5B"/>
    <w:rsid w:val="00AE4540"/>
    <w:rsid w:val="00AE5BDF"/>
    <w:rsid w:val="00AE738F"/>
    <w:rsid w:val="00AE75EF"/>
    <w:rsid w:val="00AF0A2D"/>
    <w:rsid w:val="00AF36C7"/>
    <w:rsid w:val="00B02686"/>
    <w:rsid w:val="00B0503E"/>
    <w:rsid w:val="00B0682E"/>
    <w:rsid w:val="00B07CA9"/>
    <w:rsid w:val="00B1252B"/>
    <w:rsid w:val="00B127ED"/>
    <w:rsid w:val="00B136EF"/>
    <w:rsid w:val="00B1629D"/>
    <w:rsid w:val="00B20F97"/>
    <w:rsid w:val="00B22B21"/>
    <w:rsid w:val="00B22C1C"/>
    <w:rsid w:val="00B23FEE"/>
    <w:rsid w:val="00B266FE"/>
    <w:rsid w:val="00B273F5"/>
    <w:rsid w:val="00B3081D"/>
    <w:rsid w:val="00B319E8"/>
    <w:rsid w:val="00B3286A"/>
    <w:rsid w:val="00B32B10"/>
    <w:rsid w:val="00B33144"/>
    <w:rsid w:val="00B3550F"/>
    <w:rsid w:val="00B36424"/>
    <w:rsid w:val="00B373A0"/>
    <w:rsid w:val="00B405DB"/>
    <w:rsid w:val="00B452AF"/>
    <w:rsid w:val="00B45312"/>
    <w:rsid w:val="00B4658B"/>
    <w:rsid w:val="00B46970"/>
    <w:rsid w:val="00B50203"/>
    <w:rsid w:val="00B52F03"/>
    <w:rsid w:val="00B52FD4"/>
    <w:rsid w:val="00B54D98"/>
    <w:rsid w:val="00B550B7"/>
    <w:rsid w:val="00B5550B"/>
    <w:rsid w:val="00B55C5B"/>
    <w:rsid w:val="00B55CC8"/>
    <w:rsid w:val="00B57F9C"/>
    <w:rsid w:val="00B602A0"/>
    <w:rsid w:val="00B60522"/>
    <w:rsid w:val="00B6193F"/>
    <w:rsid w:val="00B6327B"/>
    <w:rsid w:val="00B661BE"/>
    <w:rsid w:val="00B672FD"/>
    <w:rsid w:val="00B70B98"/>
    <w:rsid w:val="00B71650"/>
    <w:rsid w:val="00B7265D"/>
    <w:rsid w:val="00B73740"/>
    <w:rsid w:val="00B7563E"/>
    <w:rsid w:val="00B75C11"/>
    <w:rsid w:val="00B77362"/>
    <w:rsid w:val="00B775FC"/>
    <w:rsid w:val="00B8167F"/>
    <w:rsid w:val="00B8235D"/>
    <w:rsid w:val="00B82B76"/>
    <w:rsid w:val="00B840DE"/>
    <w:rsid w:val="00B84F24"/>
    <w:rsid w:val="00B85F5F"/>
    <w:rsid w:val="00B87369"/>
    <w:rsid w:val="00B9101A"/>
    <w:rsid w:val="00B91203"/>
    <w:rsid w:val="00B92389"/>
    <w:rsid w:val="00B929DA"/>
    <w:rsid w:val="00B945CB"/>
    <w:rsid w:val="00B9501E"/>
    <w:rsid w:val="00B95422"/>
    <w:rsid w:val="00BA35FB"/>
    <w:rsid w:val="00BB2048"/>
    <w:rsid w:val="00BB3290"/>
    <w:rsid w:val="00BB3350"/>
    <w:rsid w:val="00BC107D"/>
    <w:rsid w:val="00BC3741"/>
    <w:rsid w:val="00BD0662"/>
    <w:rsid w:val="00BD0766"/>
    <w:rsid w:val="00BD1565"/>
    <w:rsid w:val="00BD2342"/>
    <w:rsid w:val="00BD4131"/>
    <w:rsid w:val="00BD44E2"/>
    <w:rsid w:val="00BD5340"/>
    <w:rsid w:val="00BD6E15"/>
    <w:rsid w:val="00BE155E"/>
    <w:rsid w:val="00BE2FEF"/>
    <w:rsid w:val="00BE310A"/>
    <w:rsid w:val="00BE5B2F"/>
    <w:rsid w:val="00BE73E7"/>
    <w:rsid w:val="00BE7E7A"/>
    <w:rsid w:val="00BF34A9"/>
    <w:rsid w:val="00BF4B8A"/>
    <w:rsid w:val="00BF66B5"/>
    <w:rsid w:val="00BF7754"/>
    <w:rsid w:val="00C00E58"/>
    <w:rsid w:val="00C0185A"/>
    <w:rsid w:val="00C02C45"/>
    <w:rsid w:val="00C02E04"/>
    <w:rsid w:val="00C035CA"/>
    <w:rsid w:val="00C03B21"/>
    <w:rsid w:val="00C05C77"/>
    <w:rsid w:val="00C05FDF"/>
    <w:rsid w:val="00C107CB"/>
    <w:rsid w:val="00C11B49"/>
    <w:rsid w:val="00C14AB3"/>
    <w:rsid w:val="00C15EBA"/>
    <w:rsid w:val="00C1723A"/>
    <w:rsid w:val="00C214F7"/>
    <w:rsid w:val="00C216CE"/>
    <w:rsid w:val="00C21955"/>
    <w:rsid w:val="00C22FA1"/>
    <w:rsid w:val="00C230A9"/>
    <w:rsid w:val="00C23EA2"/>
    <w:rsid w:val="00C24A58"/>
    <w:rsid w:val="00C25FC5"/>
    <w:rsid w:val="00C26FF0"/>
    <w:rsid w:val="00C27494"/>
    <w:rsid w:val="00C27967"/>
    <w:rsid w:val="00C27BCB"/>
    <w:rsid w:val="00C33418"/>
    <w:rsid w:val="00C33977"/>
    <w:rsid w:val="00C34763"/>
    <w:rsid w:val="00C404AE"/>
    <w:rsid w:val="00C43720"/>
    <w:rsid w:val="00C43AF4"/>
    <w:rsid w:val="00C455B0"/>
    <w:rsid w:val="00C462F8"/>
    <w:rsid w:val="00C508D2"/>
    <w:rsid w:val="00C51E96"/>
    <w:rsid w:val="00C54806"/>
    <w:rsid w:val="00C563D9"/>
    <w:rsid w:val="00C57323"/>
    <w:rsid w:val="00C61360"/>
    <w:rsid w:val="00C61978"/>
    <w:rsid w:val="00C62019"/>
    <w:rsid w:val="00C623BB"/>
    <w:rsid w:val="00C63DB0"/>
    <w:rsid w:val="00C6630D"/>
    <w:rsid w:val="00C6731F"/>
    <w:rsid w:val="00C70EFA"/>
    <w:rsid w:val="00C748E4"/>
    <w:rsid w:val="00C7540A"/>
    <w:rsid w:val="00C759CB"/>
    <w:rsid w:val="00C75A3D"/>
    <w:rsid w:val="00C81B13"/>
    <w:rsid w:val="00C8216E"/>
    <w:rsid w:val="00C83B23"/>
    <w:rsid w:val="00C84253"/>
    <w:rsid w:val="00C9066C"/>
    <w:rsid w:val="00C915BE"/>
    <w:rsid w:val="00C91EAF"/>
    <w:rsid w:val="00C9216E"/>
    <w:rsid w:val="00C92435"/>
    <w:rsid w:val="00C9385B"/>
    <w:rsid w:val="00C97AB1"/>
    <w:rsid w:val="00CA04B9"/>
    <w:rsid w:val="00CA1A53"/>
    <w:rsid w:val="00CA1E9F"/>
    <w:rsid w:val="00CA2AB7"/>
    <w:rsid w:val="00CA37BF"/>
    <w:rsid w:val="00CA3872"/>
    <w:rsid w:val="00CA4181"/>
    <w:rsid w:val="00CA55ED"/>
    <w:rsid w:val="00CA61B1"/>
    <w:rsid w:val="00CA6220"/>
    <w:rsid w:val="00CA630A"/>
    <w:rsid w:val="00CA66E0"/>
    <w:rsid w:val="00CB2053"/>
    <w:rsid w:val="00CB2691"/>
    <w:rsid w:val="00CB2747"/>
    <w:rsid w:val="00CB288B"/>
    <w:rsid w:val="00CB3F61"/>
    <w:rsid w:val="00CB4800"/>
    <w:rsid w:val="00CB4B2F"/>
    <w:rsid w:val="00CC2EE0"/>
    <w:rsid w:val="00CC48CF"/>
    <w:rsid w:val="00CC4E04"/>
    <w:rsid w:val="00CC62A1"/>
    <w:rsid w:val="00CC6409"/>
    <w:rsid w:val="00CC7013"/>
    <w:rsid w:val="00CC70F2"/>
    <w:rsid w:val="00CC79C0"/>
    <w:rsid w:val="00CD1DBD"/>
    <w:rsid w:val="00CD1E41"/>
    <w:rsid w:val="00CD43C8"/>
    <w:rsid w:val="00CD4FCF"/>
    <w:rsid w:val="00CD5913"/>
    <w:rsid w:val="00CE06DB"/>
    <w:rsid w:val="00CE1AB6"/>
    <w:rsid w:val="00CE1CEA"/>
    <w:rsid w:val="00CE28F8"/>
    <w:rsid w:val="00CE2ABB"/>
    <w:rsid w:val="00CE2CBA"/>
    <w:rsid w:val="00CE33D1"/>
    <w:rsid w:val="00CE3961"/>
    <w:rsid w:val="00CE4217"/>
    <w:rsid w:val="00CE4C3B"/>
    <w:rsid w:val="00CE767B"/>
    <w:rsid w:val="00CF06D9"/>
    <w:rsid w:val="00CF1A21"/>
    <w:rsid w:val="00CF1B49"/>
    <w:rsid w:val="00CF3C5D"/>
    <w:rsid w:val="00CF5480"/>
    <w:rsid w:val="00CF68F4"/>
    <w:rsid w:val="00CF701C"/>
    <w:rsid w:val="00D003B4"/>
    <w:rsid w:val="00D008E4"/>
    <w:rsid w:val="00D027CE"/>
    <w:rsid w:val="00D02A34"/>
    <w:rsid w:val="00D0503F"/>
    <w:rsid w:val="00D05172"/>
    <w:rsid w:val="00D0656B"/>
    <w:rsid w:val="00D070AB"/>
    <w:rsid w:val="00D07E9F"/>
    <w:rsid w:val="00D11225"/>
    <w:rsid w:val="00D12DD0"/>
    <w:rsid w:val="00D12FC6"/>
    <w:rsid w:val="00D139A7"/>
    <w:rsid w:val="00D1409C"/>
    <w:rsid w:val="00D15F32"/>
    <w:rsid w:val="00D173A3"/>
    <w:rsid w:val="00D20063"/>
    <w:rsid w:val="00D202CD"/>
    <w:rsid w:val="00D2050F"/>
    <w:rsid w:val="00D2069F"/>
    <w:rsid w:val="00D211FD"/>
    <w:rsid w:val="00D266F7"/>
    <w:rsid w:val="00D30A8C"/>
    <w:rsid w:val="00D317E1"/>
    <w:rsid w:val="00D31B2D"/>
    <w:rsid w:val="00D325DA"/>
    <w:rsid w:val="00D33077"/>
    <w:rsid w:val="00D41C81"/>
    <w:rsid w:val="00D426EC"/>
    <w:rsid w:val="00D4473C"/>
    <w:rsid w:val="00D46FFA"/>
    <w:rsid w:val="00D500B4"/>
    <w:rsid w:val="00D53437"/>
    <w:rsid w:val="00D60F63"/>
    <w:rsid w:val="00D61646"/>
    <w:rsid w:val="00D62D75"/>
    <w:rsid w:val="00D63372"/>
    <w:rsid w:val="00D63434"/>
    <w:rsid w:val="00D64099"/>
    <w:rsid w:val="00D73F4A"/>
    <w:rsid w:val="00D74097"/>
    <w:rsid w:val="00D76B24"/>
    <w:rsid w:val="00D846D3"/>
    <w:rsid w:val="00D84729"/>
    <w:rsid w:val="00D84D69"/>
    <w:rsid w:val="00D87D0C"/>
    <w:rsid w:val="00D91754"/>
    <w:rsid w:val="00D92A51"/>
    <w:rsid w:val="00D92EEB"/>
    <w:rsid w:val="00D935C5"/>
    <w:rsid w:val="00D95129"/>
    <w:rsid w:val="00D9737C"/>
    <w:rsid w:val="00DA40F1"/>
    <w:rsid w:val="00DA6FE2"/>
    <w:rsid w:val="00DA76BC"/>
    <w:rsid w:val="00DB01E7"/>
    <w:rsid w:val="00DB5274"/>
    <w:rsid w:val="00DB6593"/>
    <w:rsid w:val="00DB6828"/>
    <w:rsid w:val="00DC328D"/>
    <w:rsid w:val="00DC588A"/>
    <w:rsid w:val="00DC615A"/>
    <w:rsid w:val="00DC61B4"/>
    <w:rsid w:val="00DC6659"/>
    <w:rsid w:val="00DC6EAC"/>
    <w:rsid w:val="00DD47F1"/>
    <w:rsid w:val="00DD687B"/>
    <w:rsid w:val="00DD78DA"/>
    <w:rsid w:val="00DE18D9"/>
    <w:rsid w:val="00DE19EF"/>
    <w:rsid w:val="00DE45DB"/>
    <w:rsid w:val="00DE671A"/>
    <w:rsid w:val="00DE6A34"/>
    <w:rsid w:val="00DE70C7"/>
    <w:rsid w:val="00DE7934"/>
    <w:rsid w:val="00DE7B53"/>
    <w:rsid w:val="00DE7DA7"/>
    <w:rsid w:val="00DF495A"/>
    <w:rsid w:val="00DF5536"/>
    <w:rsid w:val="00DF6480"/>
    <w:rsid w:val="00DF6AB9"/>
    <w:rsid w:val="00DF77F4"/>
    <w:rsid w:val="00DF7F38"/>
    <w:rsid w:val="00E00D75"/>
    <w:rsid w:val="00E00FC6"/>
    <w:rsid w:val="00E01F00"/>
    <w:rsid w:val="00E04004"/>
    <w:rsid w:val="00E045E0"/>
    <w:rsid w:val="00E05B14"/>
    <w:rsid w:val="00E066DC"/>
    <w:rsid w:val="00E06FDA"/>
    <w:rsid w:val="00E12609"/>
    <w:rsid w:val="00E23291"/>
    <w:rsid w:val="00E33C7A"/>
    <w:rsid w:val="00E35F02"/>
    <w:rsid w:val="00E3657B"/>
    <w:rsid w:val="00E40EB2"/>
    <w:rsid w:val="00E446BF"/>
    <w:rsid w:val="00E46402"/>
    <w:rsid w:val="00E5079B"/>
    <w:rsid w:val="00E535BF"/>
    <w:rsid w:val="00E56A4B"/>
    <w:rsid w:val="00E5769D"/>
    <w:rsid w:val="00E60211"/>
    <w:rsid w:val="00E63098"/>
    <w:rsid w:val="00E636B3"/>
    <w:rsid w:val="00E638E6"/>
    <w:rsid w:val="00E65D75"/>
    <w:rsid w:val="00E673AF"/>
    <w:rsid w:val="00E70769"/>
    <w:rsid w:val="00E72E21"/>
    <w:rsid w:val="00E72FEB"/>
    <w:rsid w:val="00E75019"/>
    <w:rsid w:val="00E75765"/>
    <w:rsid w:val="00E76C0E"/>
    <w:rsid w:val="00E772EA"/>
    <w:rsid w:val="00E803B9"/>
    <w:rsid w:val="00E81736"/>
    <w:rsid w:val="00E831EA"/>
    <w:rsid w:val="00E85138"/>
    <w:rsid w:val="00E87CFF"/>
    <w:rsid w:val="00E90670"/>
    <w:rsid w:val="00E90B70"/>
    <w:rsid w:val="00E9119C"/>
    <w:rsid w:val="00E91FC9"/>
    <w:rsid w:val="00E9344D"/>
    <w:rsid w:val="00E942D8"/>
    <w:rsid w:val="00EA364D"/>
    <w:rsid w:val="00EA53C4"/>
    <w:rsid w:val="00EA6F2D"/>
    <w:rsid w:val="00EB1010"/>
    <w:rsid w:val="00EB1504"/>
    <w:rsid w:val="00EB229A"/>
    <w:rsid w:val="00EB6C76"/>
    <w:rsid w:val="00EC0685"/>
    <w:rsid w:val="00EC1965"/>
    <w:rsid w:val="00EC2307"/>
    <w:rsid w:val="00EC3981"/>
    <w:rsid w:val="00EC487C"/>
    <w:rsid w:val="00EC5FF0"/>
    <w:rsid w:val="00EC6FDA"/>
    <w:rsid w:val="00ED0C23"/>
    <w:rsid w:val="00ED1FFF"/>
    <w:rsid w:val="00ED20A6"/>
    <w:rsid w:val="00ED2498"/>
    <w:rsid w:val="00ED3E59"/>
    <w:rsid w:val="00ED5C75"/>
    <w:rsid w:val="00ED76DA"/>
    <w:rsid w:val="00EE792F"/>
    <w:rsid w:val="00EF1D10"/>
    <w:rsid w:val="00EF2156"/>
    <w:rsid w:val="00EF3312"/>
    <w:rsid w:val="00EF588A"/>
    <w:rsid w:val="00EF67A2"/>
    <w:rsid w:val="00F02091"/>
    <w:rsid w:val="00F023A6"/>
    <w:rsid w:val="00F0260F"/>
    <w:rsid w:val="00F0331A"/>
    <w:rsid w:val="00F062F5"/>
    <w:rsid w:val="00F0709D"/>
    <w:rsid w:val="00F07D66"/>
    <w:rsid w:val="00F10451"/>
    <w:rsid w:val="00F10DD9"/>
    <w:rsid w:val="00F12164"/>
    <w:rsid w:val="00F13E15"/>
    <w:rsid w:val="00F14025"/>
    <w:rsid w:val="00F141F8"/>
    <w:rsid w:val="00F212DB"/>
    <w:rsid w:val="00F21347"/>
    <w:rsid w:val="00F21E33"/>
    <w:rsid w:val="00F26274"/>
    <w:rsid w:val="00F27702"/>
    <w:rsid w:val="00F30FE2"/>
    <w:rsid w:val="00F34C2A"/>
    <w:rsid w:val="00F350CF"/>
    <w:rsid w:val="00F40515"/>
    <w:rsid w:val="00F417E4"/>
    <w:rsid w:val="00F474C5"/>
    <w:rsid w:val="00F476D1"/>
    <w:rsid w:val="00F47B55"/>
    <w:rsid w:val="00F5047C"/>
    <w:rsid w:val="00F515D4"/>
    <w:rsid w:val="00F53093"/>
    <w:rsid w:val="00F5376A"/>
    <w:rsid w:val="00F61C62"/>
    <w:rsid w:val="00F632F1"/>
    <w:rsid w:val="00F64441"/>
    <w:rsid w:val="00F64C47"/>
    <w:rsid w:val="00F64E43"/>
    <w:rsid w:val="00F651B4"/>
    <w:rsid w:val="00F652E4"/>
    <w:rsid w:val="00F6683E"/>
    <w:rsid w:val="00F66E14"/>
    <w:rsid w:val="00F71B22"/>
    <w:rsid w:val="00F75692"/>
    <w:rsid w:val="00F806E7"/>
    <w:rsid w:val="00F85A6C"/>
    <w:rsid w:val="00F870D6"/>
    <w:rsid w:val="00F9108E"/>
    <w:rsid w:val="00F9530B"/>
    <w:rsid w:val="00F95AA4"/>
    <w:rsid w:val="00F96105"/>
    <w:rsid w:val="00F96E4D"/>
    <w:rsid w:val="00FA1092"/>
    <w:rsid w:val="00FA135F"/>
    <w:rsid w:val="00FB0CB6"/>
    <w:rsid w:val="00FB1C81"/>
    <w:rsid w:val="00FB26A3"/>
    <w:rsid w:val="00FB3809"/>
    <w:rsid w:val="00FB40A6"/>
    <w:rsid w:val="00FB45A6"/>
    <w:rsid w:val="00FC076B"/>
    <w:rsid w:val="00FC0D04"/>
    <w:rsid w:val="00FC1E79"/>
    <w:rsid w:val="00FC3496"/>
    <w:rsid w:val="00FC39D9"/>
    <w:rsid w:val="00FC41B6"/>
    <w:rsid w:val="00FD355F"/>
    <w:rsid w:val="00FD5AC6"/>
    <w:rsid w:val="00FD5D75"/>
    <w:rsid w:val="00FD7B12"/>
    <w:rsid w:val="00FE00B6"/>
    <w:rsid w:val="00FE049A"/>
    <w:rsid w:val="00FE2E85"/>
    <w:rsid w:val="00FE2F84"/>
    <w:rsid w:val="00FE4C69"/>
    <w:rsid w:val="00FE66BA"/>
    <w:rsid w:val="00FF059F"/>
    <w:rsid w:val="00FF07AF"/>
    <w:rsid w:val="00FF334C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AD6A"/>
  <w15:docId w15:val="{AE732997-2FD9-4A60-BF47-1AB7D64C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1552A"/>
    <w:rPr>
      <w:color w:val="808080"/>
    </w:rPr>
  </w:style>
  <w:style w:type="paragraph" w:styleId="ListParagraph">
    <w:name w:val="List Paragraph"/>
    <w:basedOn w:val="Normal"/>
    <w:uiPriority w:val="34"/>
    <w:qFormat/>
    <w:rsid w:val="006A7A3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1E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1E69"/>
    <w:rPr>
      <w:rFonts w:ascii="Courier New" w:eastAsia="Times New Roman" w:hAnsi="Courier New" w:cs="Courier New"/>
      <w:sz w:val="20"/>
      <w:szCs w:val="20"/>
    </w:rPr>
  </w:style>
  <w:style w:type="table" w:customStyle="1" w:styleId="GridTable2-Accent61">
    <w:name w:val="Grid Table 2 - Accent 61"/>
    <w:basedOn w:val="TableNormal"/>
    <w:uiPriority w:val="47"/>
    <w:rsid w:val="00597D13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97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266"/>
    <w:rPr>
      <w:rFonts w:ascii="Tahoma" w:hAnsi="Tahoma" w:cs="Tahoma"/>
      <w:sz w:val="16"/>
      <w:szCs w:val="16"/>
    </w:rPr>
  </w:style>
  <w:style w:type="character" w:customStyle="1" w:styleId="cmp-sku-detailsinfo-title">
    <w:name w:val="cmp-sku-details__info-title"/>
    <w:basedOn w:val="DefaultParagraphFont"/>
    <w:rsid w:val="00197266"/>
  </w:style>
  <w:style w:type="paragraph" w:styleId="Header">
    <w:name w:val="header"/>
    <w:basedOn w:val="Normal"/>
    <w:link w:val="HeaderChar"/>
    <w:uiPriority w:val="99"/>
    <w:unhideWhenUsed/>
    <w:rsid w:val="00944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31E"/>
  </w:style>
  <w:style w:type="paragraph" w:styleId="Footer">
    <w:name w:val="footer"/>
    <w:basedOn w:val="Normal"/>
    <w:link w:val="FooterChar"/>
    <w:uiPriority w:val="99"/>
    <w:unhideWhenUsed/>
    <w:rsid w:val="00944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31E"/>
  </w:style>
  <w:style w:type="paragraph" w:styleId="NormalWeb">
    <w:name w:val="Normal (Web)"/>
    <w:basedOn w:val="Normal"/>
    <w:uiPriority w:val="99"/>
    <w:semiHidden/>
    <w:unhideWhenUsed/>
    <w:rsid w:val="00944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431E"/>
    <w:rPr>
      <w:b/>
      <w:bCs/>
    </w:rPr>
  </w:style>
  <w:style w:type="character" w:styleId="Emphasis">
    <w:name w:val="Emphasis"/>
    <w:basedOn w:val="DefaultParagraphFont"/>
    <w:uiPriority w:val="20"/>
    <w:qFormat/>
    <w:rsid w:val="002844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4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5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6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52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6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8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8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49548-5671-468B-A6F5-4997DAF87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esfahani</dc:creator>
  <cp:keywords/>
  <dc:description/>
  <cp:lastModifiedBy>Computer20</cp:lastModifiedBy>
  <cp:revision>3</cp:revision>
  <dcterms:created xsi:type="dcterms:W3CDTF">2024-07-31T19:02:00Z</dcterms:created>
  <dcterms:modified xsi:type="dcterms:W3CDTF">2024-11-07T12:58:00Z</dcterms:modified>
</cp:coreProperties>
</file>