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25106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b/>
        </w:rPr>
      </w:pPr>
      <w:r w:rsidRPr="001E28C3">
        <w:rPr>
          <w:rFonts w:eastAsia="Times New Roman"/>
          <w:b/>
        </w:rPr>
        <w:t>Bayesian Network Meta-Analysis</w:t>
      </w:r>
    </w:p>
    <w:p w14:paraId="6CEB2FF0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rFonts w:eastAsia="Times New Roman"/>
          <w:b/>
        </w:rPr>
        <w:t>1. Network graph in Stata</w:t>
      </w:r>
    </w:p>
    <w:p w14:paraId="159B0573" w14:textId="77777777" w:rsidR="009C61A3" w:rsidRPr="001E28C3" w:rsidRDefault="00000000" w:rsidP="00060A6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djustRightInd/>
        <w:snapToGrid/>
        <w:spacing w:beforeLines="0" w:before="120" w:afterLines="0" w:after="120" w:line="240" w:lineRule="auto"/>
        <w:ind w:firstLineChars="0" w:firstLine="0"/>
        <w:jc w:val="left"/>
        <w:rPr>
          <w:sz w:val="21"/>
          <w:szCs w:val="21"/>
        </w:rPr>
      </w:pPr>
      <w:r w:rsidRPr="001E28C3">
        <w:rPr>
          <w:sz w:val="21"/>
          <w:szCs w:val="21"/>
        </w:rPr>
        <w:t>network setup mean stddev sampleSize, study(study) trt(treatment) format(augment) smd</w:t>
      </w:r>
    </w:p>
    <w:p w14:paraId="772CB89B" w14:textId="77777777" w:rsidR="009C61A3" w:rsidRPr="001E28C3" w:rsidRDefault="00000000" w:rsidP="00060A6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djustRightInd/>
        <w:snapToGrid/>
        <w:spacing w:beforeLines="0" w:before="120" w:afterLines="0" w:after="120" w:line="240" w:lineRule="auto"/>
        <w:ind w:firstLineChars="0" w:firstLine="0"/>
        <w:jc w:val="left"/>
        <w:rPr>
          <w:sz w:val="21"/>
          <w:szCs w:val="21"/>
        </w:rPr>
      </w:pPr>
      <w:r w:rsidRPr="001E28C3">
        <w:rPr>
          <w:sz w:val="21"/>
          <w:szCs w:val="21"/>
        </w:rPr>
        <w:t>network map,improve</w:t>
      </w:r>
    </w:p>
    <w:p w14:paraId="09B31C7B" w14:textId="77777777" w:rsidR="009C61A3" w:rsidRPr="001E28C3" w:rsidRDefault="009C61A3" w:rsidP="00060A6F">
      <w:pPr>
        <w:spacing w:beforeLines="0" w:before="0" w:afterLines="0" w:after="0"/>
        <w:ind w:firstLineChars="0" w:firstLine="0"/>
      </w:pPr>
    </w:p>
    <w:p w14:paraId="37584C10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b/>
        </w:rPr>
      </w:pPr>
      <w:r w:rsidRPr="001E28C3">
        <w:rPr>
          <w:rFonts w:eastAsia="Times New Roman"/>
          <w:b/>
        </w:rPr>
        <w:t>2. Analysis in R</w:t>
      </w:r>
    </w:p>
    <w:p w14:paraId="516AD030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bCs/>
        </w:rPr>
      </w:pPr>
      <w:r w:rsidRPr="001E28C3">
        <w:rPr>
          <w:rFonts w:eastAsia="Times New Roman"/>
        </w:rPr>
        <w:t>(1) Load the program to read data</w:t>
      </w:r>
    </w:p>
    <w:p w14:paraId="09C19B21" w14:textId="77777777" w:rsidR="009C61A3" w:rsidRPr="001E28C3" w:rsidRDefault="00000000" w:rsidP="00060A6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djustRightInd/>
        <w:snapToGrid/>
        <w:spacing w:beforeLines="0" w:before="120" w:afterLines="0" w:after="120" w:line="240" w:lineRule="auto"/>
        <w:ind w:firstLineChars="0" w:firstLine="0"/>
        <w:jc w:val="left"/>
        <w:rPr>
          <w:sz w:val="21"/>
          <w:szCs w:val="21"/>
        </w:rPr>
      </w:pPr>
      <w:r w:rsidRPr="001E28C3">
        <w:rPr>
          <w:sz w:val="21"/>
          <w:szCs w:val="21"/>
        </w:rPr>
        <w:t>setwd('C:\\Users\\Administrator\\Desktop\\</w:t>
      </w:r>
      <w:r w:rsidRPr="001E28C3">
        <w:rPr>
          <w:rFonts w:hint="eastAsia"/>
          <w:sz w:val="21"/>
          <w:szCs w:val="21"/>
        </w:rPr>
        <w:t>analysis</w:t>
      </w:r>
      <w:r w:rsidRPr="001E28C3">
        <w:rPr>
          <w:sz w:val="21"/>
          <w:szCs w:val="21"/>
        </w:rPr>
        <w:t>')</w:t>
      </w:r>
    </w:p>
    <w:p w14:paraId="636904B9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sz w:val="21"/>
          <w:szCs w:val="21"/>
        </w:rPr>
        <w:t>install.packages("gemtc")</w:t>
      </w:r>
    </w:p>
    <w:p w14:paraId="4EE70ED7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sz w:val="21"/>
          <w:szCs w:val="21"/>
        </w:rPr>
        <w:t>install.packages("readxl")</w:t>
      </w:r>
    </w:p>
    <w:p w14:paraId="11311B96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sz w:val="21"/>
          <w:szCs w:val="21"/>
        </w:rPr>
        <w:t>library(gemtc)</w:t>
      </w:r>
    </w:p>
    <w:p w14:paraId="23FBF5ED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sz w:val="21"/>
          <w:szCs w:val="21"/>
        </w:rPr>
        <w:t>library(readxl)</w:t>
      </w:r>
    </w:p>
    <w:p w14:paraId="141653ED" w14:textId="77777777" w:rsidR="009C61A3" w:rsidRPr="001E28C3" w:rsidRDefault="009C61A3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</w:p>
    <w:p w14:paraId="379E61DF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sz w:val="21"/>
          <w:szCs w:val="21"/>
        </w:rPr>
        <w:t>RPE &lt;- read_xlsx('RPE</w:t>
      </w:r>
      <w:r w:rsidRPr="001E28C3">
        <w:rPr>
          <w:rFonts w:hint="eastAsia"/>
          <w:sz w:val="21"/>
          <w:szCs w:val="21"/>
        </w:rPr>
        <w:t>_data</w:t>
      </w:r>
      <w:r w:rsidRPr="001E28C3">
        <w:rPr>
          <w:sz w:val="21"/>
          <w:szCs w:val="21"/>
        </w:rPr>
        <w:t xml:space="preserve">.xlsx', col_names = T) </w:t>
      </w:r>
    </w:p>
    <w:p w14:paraId="521D7962" w14:textId="77777777" w:rsidR="009C61A3" w:rsidRPr="001E28C3" w:rsidRDefault="009C61A3" w:rsidP="00060A6F">
      <w:pPr>
        <w:spacing w:beforeLines="0" w:before="0" w:afterLines="0" w:after="0"/>
        <w:ind w:firstLineChars="0" w:firstLine="0"/>
        <w:rPr>
          <w:color w:val="FF0000"/>
          <w:sz w:val="21"/>
          <w:szCs w:val="21"/>
        </w:rPr>
      </w:pPr>
    </w:p>
    <w:p w14:paraId="4FC6887B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rFonts w:eastAsia="Times New Roman"/>
          <w:sz w:val="20"/>
        </w:rPr>
        <w:t>(2) Draw the network graph</w:t>
      </w:r>
    </w:p>
    <w:p w14:paraId="0E6EB565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sz w:val="21"/>
          <w:szCs w:val="21"/>
        </w:rPr>
        <w:t xml:space="preserve">network &lt;- mtc.network(data.re = </w:t>
      </w:r>
      <w:r w:rsidRPr="001E28C3">
        <w:rPr>
          <w:b/>
          <w:bCs/>
          <w:color w:val="FF0000"/>
          <w:sz w:val="21"/>
          <w:szCs w:val="21"/>
        </w:rPr>
        <w:t>RPE</w:t>
      </w:r>
      <w:r w:rsidRPr="001E28C3">
        <w:rPr>
          <w:sz w:val="21"/>
          <w:szCs w:val="21"/>
        </w:rPr>
        <w:t>)</w:t>
      </w:r>
    </w:p>
    <w:p w14:paraId="4831ADF2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sz w:val="21"/>
          <w:szCs w:val="21"/>
        </w:rPr>
        <w:t>plot(network)</w:t>
      </w:r>
    </w:p>
    <w:p w14:paraId="34EAF6FB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rFonts w:eastAsia="Times New Roman"/>
          <w:sz w:val="20"/>
        </w:rPr>
        <w:t>(3) Consistency model</w:t>
      </w:r>
    </w:p>
    <w:p w14:paraId="3511BB66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model_con &lt;- mtc.model(network,type = "consistency", likelihood = "normal", link = "identity", linearModel = "random")</w:t>
      </w:r>
    </w:p>
    <w:p w14:paraId="044F0516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result_con &lt;- mtc.run(model_con, n.adapt = 20000, n.iter = 50000, thin = 1)</w:t>
      </w:r>
    </w:p>
    <w:p w14:paraId="6682C5FA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summary(result_con)</w:t>
      </w:r>
    </w:p>
    <w:p w14:paraId="41F1EF5F" w14:textId="77777777" w:rsidR="009C61A3" w:rsidRPr="001E28C3" w:rsidRDefault="009C61A3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</w:p>
    <w:p w14:paraId="7978EA66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rFonts w:eastAsia="Times New Roman"/>
          <w:sz w:val="20"/>
        </w:rPr>
        <w:t>(4) Forest map</w:t>
      </w:r>
    </w:p>
    <w:p w14:paraId="2EC5318F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forest(relative.effect(result_con, "PLA"))</w:t>
      </w:r>
    </w:p>
    <w:p w14:paraId="5E0B0101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rFonts w:eastAsia="Times New Roman"/>
          <w:sz w:val="20"/>
        </w:rPr>
        <w:t>(5) Draw trajectory and density plots</w:t>
      </w:r>
    </w:p>
    <w:p w14:paraId="67327D32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plot(result_con)</w:t>
      </w:r>
    </w:p>
    <w:p w14:paraId="16F9CE58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rFonts w:eastAsia="Times New Roman"/>
          <w:sz w:val="20"/>
        </w:rPr>
        <w:t>(6) Draw the convergence plot</w:t>
      </w:r>
    </w:p>
    <w:p w14:paraId="086DBE05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gelman.plot(result_con)</w:t>
      </w:r>
    </w:p>
    <w:p w14:paraId="751F7432" w14:textId="77777777" w:rsidR="009C61A3" w:rsidRPr="001E28C3" w:rsidRDefault="009C61A3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</w:p>
    <w:p w14:paraId="52B98CB6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rFonts w:eastAsia="Times New Roman"/>
          <w:sz w:val="20"/>
        </w:rPr>
        <w:t>(7) Sorted Table and Sorted Graph</w:t>
      </w:r>
    </w:p>
    <w:p w14:paraId="33580759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FF0000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 xml:space="preserve">rank &lt;-rank.probability(result_con,preferredDirection = </w:t>
      </w:r>
      <w:r w:rsidRPr="001E28C3">
        <w:rPr>
          <w:color w:val="FF0000"/>
          <w:spacing w:val="8"/>
          <w:sz w:val="21"/>
          <w:szCs w:val="21"/>
        </w:rPr>
        <w:t>-1</w:t>
      </w:r>
      <w:r w:rsidRPr="001E28C3">
        <w:rPr>
          <w:color w:val="333333"/>
          <w:spacing w:val="8"/>
          <w:sz w:val="21"/>
          <w:szCs w:val="21"/>
        </w:rPr>
        <w:t>)</w:t>
      </w:r>
      <w:r w:rsidRPr="001E28C3">
        <w:rPr>
          <w:color w:val="FF0000"/>
          <w:spacing w:val="8"/>
          <w:sz w:val="21"/>
          <w:szCs w:val="21"/>
        </w:rPr>
        <w:t xml:space="preserve"> </w:t>
      </w:r>
    </w:p>
    <w:p w14:paraId="531EA404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 xml:space="preserve">plot(rank.probability(result_con,preferredDirection = </w:t>
      </w:r>
      <w:r w:rsidRPr="001E28C3">
        <w:rPr>
          <w:color w:val="FF0000"/>
          <w:spacing w:val="8"/>
          <w:sz w:val="21"/>
          <w:szCs w:val="21"/>
        </w:rPr>
        <w:t>-1</w:t>
      </w:r>
      <w:r w:rsidRPr="001E28C3">
        <w:rPr>
          <w:color w:val="333333"/>
          <w:spacing w:val="8"/>
          <w:sz w:val="21"/>
          <w:szCs w:val="21"/>
        </w:rPr>
        <w:t>), beside = TRUE,ylim=c(0,1))</w:t>
      </w:r>
    </w:p>
    <w:p w14:paraId="5987209E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sucra(rank)</w:t>
      </w:r>
    </w:p>
    <w:p w14:paraId="2FFB2E35" w14:textId="77777777" w:rsidR="009C61A3" w:rsidRPr="001E28C3" w:rsidRDefault="009C61A3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</w:p>
    <w:p w14:paraId="522874CE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rFonts w:eastAsia="Times New Roman"/>
          <w:sz w:val="20"/>
        </w:rPr>
        <w:t>(8) League Table</w:t>
      </w:r>
    </w:p>
    <w:p w14:paraId="7515DC99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lastRenderedPageBreak/>
        <w:t>League &lt;- round(relative.effect.table(result_con),2)</w:t>
      </w:r>
    </w:p>
    <w:p w14:paraId="62BCCAA6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write.csv(League, "</w:t>
      </w:r>
      <w:r w:rsidRPr="001E28C3">
        <w:rPr>
          <w:b/>
          <w:bCs/>
          <w:color w:val="FF0000"/>
          <w:spacing w:val="8"/>
          <w:sz w:val="21"/>
          <w:szCs w:val="21"/>
        </w:rPr>
        <w:t>leaguetable_RPE</w:t>
      </w:r>
      <w:r w:rsidRPr="001E28C3">
        <w:rPr>
          <w:color w:val="333333"/>
          <w:spacing w:val="8"/>
          <w:sz w:val="21"/>
          <w:szCs w:val="21"/>
        </w:rPr>
        <w:t>.csv")</w:t>
      </w:r>
    </w:p>
    <w:p w14:paraId="7FB71FE3" w14:textId="77777777" w:rsidR="009C61A3" w:rsidRPr="001E28C3" w:rsidRDefault="009C61A3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</w:p>
    <w:p w14:paraId="2F4F42A6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rFonts w:eastAsia="Times New Roman"/>
          <w:sz w:val="20"/>
        </w:rPr>
        <w:t>(9) Inconsistency check</w:t>
      </w:r>
    </w:p>
    <w:p w14:paraId="0EBCA576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model_ume &lt;- mtc.model(network,type = "</w:t>
      </w:r>
      <w:r w:rsidRPr="001E28C3">
        <w:rPr>
          <w:rFonts w:hint="eastAsia"/>
          <w:color w:val="333333"/>
          <w:spacing w:val="8"/>
          <w:sz w:val="21"/>
          <w:szCs w:val="21"/>
        </w:rPr>
        <w:t>ume</w:t>
      </w:r>
      <w:r w:rsidRPr="001E28C3">
        <w:rPr>
          <w:color w:val="333333"/>
          <w:spacing w:val="8"/>
          <w:sz w:val="21"/>
          <w:szCs w:val="21"/>
        </w:rPr>
        <w:t>", likelihood = "normal",link = "identity",linearModel = "random")</w:t>
      </w:r>
    </w:p>
    <w:p w14:paraId="76245A75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result_ume &lt;- mtc.run(model_ume, n.adapt = 20000,n.iter = 50000,thin = 1)</w:t>
      </w:r>
    </w:p>
    <w:p w14:paraId="6BAF3C5A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summary(result_ume)</w:t>
      </w:r>
    </w:p>
    <w:p w14:paraId="3CAB40A8" w14:textId="77777777" w:rsidR="009C61A3" w:rsidRPr="001E28C3" w:rsidRDefault="009C61A3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</w:p>
    <w:p w14:paraId="10DC3F88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rFonts w:eastAsia="Times New Roman"/>
          <w:sz w:val="20"/>
        </w:rPr>
        <w:t>(10) Node splitting method</w:t>
      </w:r>
    </w:p>
    <w:p w14:paraId="6C7DF75B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result_nodesplit  &lt;- mtc.nodesplit(network, n.adapt = 20000, n.iter = 50000, thin = 1, n.chain = 4, likelihood = "normal",link = "identity",linearModel = "random")</w:t>
      </w:r>
    </w:p>
    <w:p w14:paraId="37874BAE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sum_result_nodesplit &lt;- summary(result_nodesplit)</w:t>
      </w:r>
    </w:p>
    <w:p w14:paraId="5C6F2228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plot(sum_result_nodesplit)</w:t>
      </w:r>
    </w:p>
    <w:p w14:paraId="2E7E5178" w14:textId="77777777" w:rsidR="009C61A3" w:rsidRPr="001E28C3" w:rsidRDefault="009C61A3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</w:p>
    <w:p w14:paraId="3F082284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sz w:val="21"/>
          <w:szCs w:val="21"/>
        </w:rPr>
      </w:pPr>
      <w:r w:rsidRPr="001E28C3">
        <w:rPr>
          <w:rFonts w:eastAsia="Times New Roman"/>
          <w:sz w:val="20"/>
        </w:rPr>
        <w:t>(11) Heterogeneity test</w:t>
      </w:r>
    </w:p>
    <w:p w14:paraId="3620E517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mtc_anohe &lt;- mtc.anohe(network, n.adapt = 20000, n.iter = 50000, thin = 1, n.chain=4, likelihood = "normal", link = "identity", linearModel = "random")</w:t>
      </w:r>
    </w:p>
    <w:p w14:paraId="2701739B" w14:textId="77777777" w:rsidR="009C61A3" w:rsidRPr="001E28C3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sum_mtc_anohe &lt;- summary(mtc_anohe)</w:t>
      </w:r>
    </w:p>
    <w:p w14:paraId="7DBCC963" w14:textId="77777777" w:rsidR="009C61A3" w:rsidRPr="00060A6F" w:rsidRDefault="00000000" w:rsidP="00060A6F">
      <w:pPr>
        <w:spacing w:beforeLines="0" w:before="0" w:afterLines="0" w:after="0"/>
        <w:ind w:firstLineChars="0" w:firstLine="0"/>
        <w:rPr>
          <w:color w:val="333333"/>
          <w:spacing w:val="8"/>
          <w:sz w:val="21"/>
          <w:szCs w:val="21"/>
        </w:rPr>
      </w:pPr>
      <w:r w:rsidRPr="001E28C3">
        <w:rPr>
          <w:color w:val="333333"/>
          <w:spacing w:val="8"/>
          <w:sz w:val="21"/>
          <w:szCs w:val="21"/>
        </w:rPr>
        <w:t>plot(sum_mtc_anohe)</w:t>
      </w:r>
    </w:p>
    <w:sectPr w:rsidR="009C61A3" w:rsidRPr="00060A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A6740" w14:textId="77777777" w:rsidR="00F724FF" w:rsidRDefault="00F724FF">
      <w:pPr>
        <w:spacing w:before="120" w:after="120" w:line="240" w:lineRule="auto"/>
        <w:ind w:firstLine="480"/>
      </w:pPr>
      <w:r>
        <w:separator/>
      </w:r>
    </w:p>
  </w:endnote>
  <w:endnote w:type="continuationSeparator" w:id="0">
    <w:p w14:paraId="164811F8" w14:textId="77777777" w:rsidR="00F724FF" w:rsidRDefault="00F724FF">
      <w:pPr>
        <w:spacing w:before="120" w:after="12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6C6D6" w14:textId="77777777" w:rsidR="009C61A3" w:rsidRDefault="009C61A3">
    <w:pPr>
      <w:pStyle w:val="a4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0201B" w14:textId="77777777" w:rsidR="009C61A3" w:rsidRDefault="009C61A3">
    <w:pPr>
      <w:pStyle w:val="a4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218C9" w14:textId="77777777" w:rsidR="009C61A3" w:rsidRDefault="009C61A3">
    <w:pPr>
      <w:pStyle w:val="a4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27902" w14:textId="77777777" w:rsidR="00F724FF" w:rsidRDefault="00F724FF">
      <w:pPr>
        <w:spacing w:before="120" w:after="120"/>
        <w:ind w:firstLine="480"/>
      </w:pPr>
      <w:r>
        <w:separator/>
      </w:r>
    </w:p>
  </w:footnote>
  <w:footnote w:type="continuationSeparator" w:id="0">
    <w:p w14:paraId="49361409" w14:textId="77777777" w:rsidR="00F724FF" w:rsidRDefault="00F724FF">
      <w:pPr>
        <w:spacing w:before="120" w:after="12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1BEC4" w14:textId="77777777" w:rsidR="009C61A3" w:rsidRDefault="009C61A3">
    <w:pPr>
      <w:pStyle w:val="a6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4A0E" w14:textId="77777777" w:rsidR="009C61A3" w:rsidRDefault="009C61A3">
    <w:pPr>
      <w:pStyle w:val="a6"/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20B32" w14:textId="77777777" w:rsidR="009C61A3" w:rsidRDefault="009C61A3">
    <w:pPr>
      <w:pStyle w:val="a6"/>
      <w:spacing w:before="120" w:after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E3ODRlZjRkZTI5ZTQ2MzU4NDcyY2MyMDI1ZDA2OTMifQ=="/>
  </w:docVars>
  <w:rsids>
    <w:rsidRoot w:val="00A555BD"/>
    <w:rsid w:val="DF7DAC02"/>
    <w:rsid w:val="00014BC5"/>
    <w:rsid w:val="000302D4"/>
    <w:rsid w:val="000311EC"/>
    <w:rsid w:val="000323F0"/>
    <w:rsid w:val="0004304F"/>
    <w:rsid w:val="00060A6F"/>
    <w:rsid w:val="00061A23"/>
    <w:rsid w:val="000B3F94"/>
    <w:rsid w:val="000B6ADF"/>
    <w:rsid w:val="00134A40"/>
    <w:rsid w:val="00151B05"/>
    <w:rsid w:val="001755C7"/>
    <w:rsid w:val="001843AE"/>
    <w:rsid w:val="00190F71"/>
    <w:rsid w:val="00193A97"/>
    <w:rsid w:val="001A1031"/>
    <w:rsid w:val="001D450B"/>
    <w:rsid w:val="001E28C3"/>
    <w:rsid w:val="001F7CD9"/>
    <w:rsid w:val="0020780B"/>
    <w:rsid w:val="0025755E"/>
    <w:rsid w:val="00274084"/>
    <w:rsid w:val="002D1A92"/>
    <w:rsid w:val="002F3735"/>
    <w:rsid w:val="00307318"/>
    <w:rsid w:val="00317A3C"/>
    <w:rsid w:val="00351EC5"/>
    <w:rsid w:val="003D5B91"/>
    <w:rsid w:val="003E1424"/>
    <w:rsid w:val="003F2E84"/>
    <w:rsid w:val="00421F2A"/>
    <w:rsid w:val="00453330"/>
    <w:rsid w:val="00474EF7"/>
    <w:rsid w:val="004A60E9"/>
    <w:rsid w:val="004F5CA9"/>
    <w:rsid w:val="005136FB"/>
    <w:rsid w:val="00525D15"/>
    <w:rsid w:val="00544773"/>
    <w:rsid w:val="00563EDC"/>
    <w:rsid w:val="00574197"/>
    <w:rsid w:val="00587CD4"/>
    <w:rsid w:val="00590ED5"/>
    <w:rsid w:val="005C4444"/>
    <w:rsid w:val="005C4E21"/>
    <w:rsid w:val="00636F3C"/>
    <w:rsid w:val="006528DD"/>
    <w:rsid w:val="006546F5"/>
    <w:rsid w:val="006E3D64"/>
    <w:rsid w:val="00710189"/>
    <w:rsid w:val="007212F8"/>
    <w:rsid w:val="0074379B"/>
    <w:rsid w:val="00743BFC"/>
    <w:rsid w:val="00746194"/>
    <w:rsid w:val="00767F0E"/>
    <w:rsid w:val="00791DF8"/>
    <w:rsid w:val="007A5E74"/>
    <w:rsid w:val="007C6DE7"/>
    <w:rsid w:val="007E7A5B"/>
    <w:rsid w:val="00803429"/>
    <w:rsid w:val="008B169C"/>
    <w:rsid w:val="008F5A6C"/>
    <w:rsid w:val="00917590"/>
    <w:rsid w:val="00945C17"/>
    <w:rsid w:val="00966706"/>
    <w:rsid w:val="00970E92"/>
    <w:rsid w:val="00983610"/>
    <w:rsid w:val="00996FD9"/>
    <w:rsid w:val="009B64BD"/>
    <w:rsid w:val="009C61A3"/>
    <w:rsid w:val="009E254C"/>
    <w:rsid w:val="00A052F1"/>
    <w:rsid w:val="00A555BD"/>
    <w:rsid w:val="00A77F1D"/>
    <w:rsid w:val="00A969FD"/>
    <w:rsid w:val="00AE2D02"/>
    <w:rsid w:val="00AF01A0"/>
    <w:rsid w:val="00B65FBC"/>
    <w:rsid w:val="00B77661"/>
    <w:rsid w:val="00B803E7"/>
    <w:rsid w:val="00B83EC6"/>
    <w:rsid w:val="00BA41DC"/>
    <w:rsid w:val="00BA62A9"/>
    <w:rsid w:val="00BB166E"/>
    <w:rsid w:val="00BB6D07"/>
    <w:rsid w:val="00BF22AD"/>
    <w:rsid w:val="00C07A54"/>
    <w:rsid w:val="00C566E7"/>
    <w:rsid w:val="00C6400B"/>
    <w:rsid w:val="00C663DE"/>
    <w:rsid w:val="00C717BC"/>
    <w:rsid w:val="00C7638E"/>
    <w:rsid w:val="00CC23DB"/>
    <w:rsid w:val="00D13234"/>
    <w:rsid w:val="00D30E1A"/>
    <w:rsid w:val="00DA511C"/>
    <w:rsid w:val="00E3646E"/>
    <w:rsid w:val="00E723E6"/>
    <w:rsid w:val="00E83682"/>
    <w:rsid w:val="00E95DE3"/>
    <w:rsid w:val="00EA74CD"/>
    <w:rsid w:val="00EB2A59"/>
    <w:rsid w:val="00EB36DC"/>
    <w:rsid w:val="00EF69ED"/>
    <w:rsid w:val="00F07AD8"/>
    <w:rsid w:val="00F17580"/>
    <w:rsid w:val="00F35B46"/>
    <w:rsid w:val="00F54CD2"/>
    <w:rsid w:val="00F724FF"/>
    <w:rsid w:val="00F86069"/>
    <w:rsid w:val="00FC57E4"/>
    <w:rsid w:val="00FC5C81"/>
    <w:rsid w:val="00FE40A2"/>
    <w:rsid w:val="044D5E4C"/>
    <w:rsid w:val="139C768D"/>
    <w:rsid w:val="1C0105A7"/>
    <w:rsid w:val="20BB4A5C"/>
    <w:rsid w:val="37150778"/>
    <w:rsid w:val="3CAA4766"/>
    <w:rsid w:val="3CB56E7C"/>
    <w:rsid w:val="558A345C"/>
    <w:rsid w:val="56AB4A68"/>
    <w:rsid w:val="66123C4B"/>
    <w:rsid w:val="70425E56"/>
    <w:rsid w:val="75AC6E11"/>
    <w:rsid w:val="7B310291"/>
    <w:rsid w:val="7F3CF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1D2ACF"/>
  <w15:docId w15:val="{FD9BB413-C97B-49FE-8A7A-06FFF661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beforeLines="50" w:before="50" w:afterLines="50" w:after="50" w:line="360" w:lineRule="auto"/>
      <w:ind w:firstLineChars="200" w:firstLine="20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ind w:firstLineChars="0" w:firstLine="0"/>
      <w:outlineLvl w:val="1"/>
    </w:pPr>
    <w:rPr>
      <w:rFonts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qFormat/>
    <w:pPr>
      <w:autoSpaceDE w:val="0"/>
      <w:autoSpaceDN w:val="0"/>
      <w:jc w:val="left"/>
    </w:pPr>
    <w:rPr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beforeLines="0" w:before="0" w:afterLines="0" w:after="0" w:line="240" w:lineRule="auto"/>
      <w:ind w:firstLineChars="0" w:firstLine="0"/>
      <w:jc w:val="left"/>
    </w:pPr>
    <w:rPr>
      <w:rFonts w:ascii="宋体" w:hAnsi="宋体" w:cs="宋体"/>
      <w:kern w:val="0"/>
    </w:rPr>
  </w:style>
  <w:style w:type="paragraph" w:styleId="a8">
    <w:name w:val="Normal (Web)"/>
    <w:basedOn w:val="a"/>
    <w:uiPriority w:val="99"/>
    <w:unhideWhenUsed/>
    <w:qFormat/>
    <w:pPr>
      <w:spacing w:before="0" w:beforeAutospacing="1" w:after="0" w:afterAutospacing="1"/>
      <w:jc w:val="left"/>
    </w:pPr>
    <w:rPr>
      <w:kern w:val="0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宋体" w:hAnsi="Times New Roman" w:cstheme="majorBidi"/>
      <w:bCs/>
      <w:sz w:val="24"/>
      <w:szCs w:val="32"/>
    </w:rPr>
  </w:style>
  <w:style w:type="character" w:customStyle="1" w:styleId="a9">
    <w:name w:val="正文文本 字符"/>
    <w:basedOn w:val="a0"/>
    <w:uiPriority w:val="99"/>
    <w:semiHidden/>
    <w:qFormat/>
  </w:style>
  <w:style w:type="character" w:customStyle="1" w:styleId="11">
    <w:name w:val="正文文本 字符1"/>
    <w:link w:val="a3"/>
    <w:qFormat/>
    <w:locked/>
    <w:rPr>
      <w:rFonts w:ascii="Times New Roman" w:eastAsia="宋体" w:hAnsi="Times New Roman" w:cs="Times New Roman"/>
      <w:sz w:val="24"/>
      <w:szCs w:val="2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="Times New Roman" w:eastAsia="宋体" w:hAnsi="Times New Roman"/>
      <w:b/>
      <w:bCs/>
      <w:sz w:val="24"/>
      <w:szCs w:val="32"/>
    </w:rPr>
  </w:style>
  <w:style w:type="paragraph" w:styleId="aa">
    <w:name w:val="List Paragraph"/>
    <w:basedOn w:val="a"/>
    <w:uiPriority w:val="34"/>
    <w:qFormat/>
    <w:pPr>
      <w:ind w:firstLine="420"/>
    </w:pPr>
  </w:style>
  <w:style w:type="character" w:customStyle="1" w:styleId="a7">
    <w:name w:val="页眉 字符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ode-snippetstring">
    <w:name w:val="code-snippet__string"/>
    <w:basedOn w:val="a0"/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hAnsi="宋体" w:cs="宋体"/>
      <w:sz w:val="24"/>
      <w:szCs w:val="24"/>
    </w:rPr>
  </w:style>
  <w:style w:type="character" w:customStyle="1" w:styleId="code-snippetouter">
    <w:name w:val="code-snippet_outer"/>
    <w:basedOn w:val="a0"/>
    <w:qFormat/>
  </w:style>
  <w:style w:type="character" w:customStyle="1" w:styleId="code-snippetattribute">
    <w:name w:val="code-snippet__attribute"/>
    <w:basedOn w:val="a0"/>
    <w:qFormat/>
  </w:style>
  <w:style w:type="character" w:customStyle="1" w:styleId="code-snippetnumber">
    <w:name w:val="code-snippet__number"/>
    <w:basedOn w:val="a0"/>
    <w:qFormat/>
  </w:style>
  <w:style w:type="character" w:customStyle="1" w:styleId="code-snippetbuiltin">
    <w:name w:val="code-snippet__built_in"/>
    <w:basedOn w:val="a0"/>
  </w:style>
  <w:style w:type="character" w:customStyle="1" w:styleId="gnd-iwgdn2b">
    <w:name w:val="gnd-iwgdn2b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287</Words>
  <Characters>1637</Characters>
  <Application>Microsoft Office Word</Application>
  <DocSecurity>0</DocSecurity>
  <Lines>13</Lines>
  <Paragraphs>3</Paragraphs>
  <ScaleCrop>false</ScaleCrop>
  <Company>Microsoft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Hua Luo</cp:lastModifiedBy>
  <cp:revision>70</cp:revision>
  <dcterms:created xsi:type="dcterms:W3CDTF">2021-02-01T23:52:00Z</dcterms:created>
  <dcterms:modified xsi:type="dcterms:W3CDTF">2024-10-29T07:44:00Z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7080CA173241931EE1AE8E65D3DE1D47_43</vt:lpwstr>
  </property>
</Properties>
</file>