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F1A9" w14:textId="77777777" w:rsidR="00CD1487" w:rsidRPr="00F660C4" w:rsidRDefault="00CD1487" w:rsidP="00CD1487">
      <w:pPr>
        <w:jc w:val="center"/>
        <w:rPr>
          <w:rFonts w:ascii="Times New Roman" w:hAnsi="Times New Roman" w:cs="Times New Roman"/>
          <w:sz w:val="24"/>
          <w:szCs w:val="24"/>
        </w:rPr>
      </w:pPr>
      <w:r w:rsidRPr="002E4DE8">
        <w:rPr>
          <w:rFonts w:ascii="Times New Roman" w:hAnsi="Times New Roman" w:cs="Times New Roman"/>
          <w:b/>
          <w:bCs/>
          <w:sz w:val="24"/>
          <w:szCs w:val="24"/>
        </w:rPr>
        <w:t>APPENDIX A</w:t>
      </w:r>
    </w:p>
    <w:p w14:paraId="58B8D728" w14:textId="77777777" w:rsidR="00CD1487" w:rsidRPr="003075F4" w:rsidRDefault="00CD1487" w:rsidP="00CD1487">
      <w:pPr>
        <w:rPr>
          <w:rFonts w:ascii="Times New Roman" w:hAnsi="Times New Roman" w:cs="Times New Roman"/>
          <w:sz w:val="24"/>
          <w:szCs w:val="24"/>
        </w:rPr>
      </w:pPr>
    </w:p>
    <w:tbl>
      <w:tblPr>
        <w:tblW w:w="8789" w:type="dxa"/>
        <w:tblLook w:val="04A0" w:firstRow="1" w:lastRow="0" w:firstColumn="1" w:lastColumn="0" w:noHBand="0" w:noVBand="1"/>
      </w:tblPr>
      <w:tblGrid>
        <w:gridCol w:w="993"/>
        <w:gridCol w:w="3827"/>
        <w:gridCol w:w="3969"/>
      </w:tblGrid>
      <w:tr w:rsidR="00CD1487" w:rsidRPr="003075F4" w14:paraId="2BCCAD0B" w14:textId="77777777" w:rsidTr="00E125CD">
        <w:trPr>
          <w:trHeight w:val="300"/>
        </w:trPr>
        <w:tc>
          <w:tcPr>
            <w:tcW w:w="4820" w:type="dxa"/>
            <w:gridSpan w:val="2"/>
            <w:tcBorders>
              <w:top w:val="single" w:sz="8" w:space="0" w:color="auto"/>
              <w:left w:val="nil"/>
              <w:bottom w:val="single" w:sz="4" w:space="0" w:color="auto"/>
              <w:right w:val="nil"/>
            </w:tcBorders>
            <w:shd w:val="clear" w:color="000000" w:fill="FFFFFF"/>
            <w:noWrap/>
            <w:vAlign w:val="center"/>
            <w:hideMark/>
          </w:tcPr>
          <w:p w14:paraId="4622EF8D" w14:textId="77777777" w:rsidR="00CD1487" w:rsidRPr="003075F4" w:rsidRDefault="00CD1487" w:rsidP="00E125CD">
            <w:pPr>
              <w:spacing w:after="0" w:line="240" w:lineRule="auto"/>
              <w:rPr>
                <w:rFonts w:ascii="Times New Roman" w:eastAsia="Times New Roman" w:hAnsi="Times New Roman" w:cs="Times New Roman"/>
                <w:b/>
                <w:bCs/>
                <w:color w:val="000000"/>
                <w:sz w:val="24"/>
                <w:szCs w:val="24"/>
                <w:lang w:eastAsia="en-IN"/>
              </w:rPr>
            </w:pPr>
            <w:r w:rsidRPr="003075F4">
              <w:rPr>
                <w:rFonts w:ascii="Times New Roman" w:eastAsia="Times New Roman" w:hAnsi="Times New Roman" w:cs="Times New Roman"/>
                <w:b/>
                <w:bCs/>
                <w:color w:val="000000"/>
                <w:sz w:val="24"/>
                <w:szCs w:val="24"/>
                <w:lang w:eastAsia="en-IN"/>
              </w:rPr>
              <w:t>Sample Course Plan (45-60 minutes)</w:t>
            </w:r>
          </w:p>
        </w:tc>
        <w:tc>
          <w:tcPr>
            <w:tcW w:w="3969" w:type="dxa"/>
            <w:tcBorders>
              <w:top w:val="single" w:sz="8" w:space="0" w:color="auto"/>
              <w:left w:val="nil"/>
              <w:bottom w:val="single" w:sz="4" w:space="0" w:color="auto"/>
              <w:right w:val="nil"/>
            </w:tcBorders>
            <w:shd w:val="clear" w:color="000000" w:fill="FFFFFF"/>
            <w:noWrap/>
            <w:vAlign w:val="bottom"/>
            <w:hideMark/>
          </w:tcPr>
          <w:p w14:paraId="454CBBC7" w14:textId="77777777" w:rsidR="00CD1487" w:rsidRPr="003075F4" w:rsidRDefault="00CD1487" w:rsidP="00E125CD">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p>
        </w:tc>
      </w:tr>
      <w:tr w:rsidR="00CD1487" w:rsidRPr="003075F4" w14:paraId="0A32B4A6" w14:textId="77777777" w:rsidTr="00E125CD">
        <w:trPr>
          <w:trHeight w:val="290"/>
        </w:trPr>
        <w:tc>
          <w:tcPr>
            <w:tcW w:w="993" w:type="dxa"/>
            <w:tcBorders>
              <w:top w:val="nil"/>
              <w:left w:val="nil"/>
              <w:bottom w:val="single" w:sz="4" w:space="0" w:color="auto"/>
              <w:right w:val="nil"/>
            </w:tcBorders>
            <w:shd w:val="clear" w:color="000000" w:fill="FFFFFF"/>
            <w:noWrap/>
            <w:vAlign w:val="center"/>
            <w:hideMark/>
          </w:tcPr>
          <w:p w14:paraId="66173A1D" w14:textId="77777777" w:rsidR="00CD1487" w:rsidRPr="003075F4" w:rsidRDefault="00CD1487" w:rsidP="00E125CD">
            <w:pPr>
              <w:spacing w:after="0" w:line="240" w:lineRule="auto"/>
              <w:jc w:val="both"/>
              <w:rPr>
                <w:rFonts w:ascii="Times New Roman" w:eastAsia="Times New Roman" w:hAnsi="Times New Roman" w:cs="Times New Roman"/>
                <w:b/>
                <w:bCs/>
                <w:color w:val="000000"/>
                <w:sz w:val="24"/>
                <w:szCs w:val="24"/>
                <w:lang w:eastAsia="en-IN"/>
              </w:rPr>
            </w:pPr>
            <w:proofErr w:type="spellStart"/>
            <w:r w:rsidRPr="003075F4">
              <w:rPr>
                <w:rFonts w:ascii="Times New Roman" w:eastAsia="Times New Roman" w:hAnsi="Times New Roman" w:cs="Times New Roman"/>
                <w:b/>
                <w:bCs/>
                <w:color w:val="000000"/>
                <w:sz w:val="24"/>
                <w:szCs w:val="24"/>
                <w:lang w:eastAsia="en-IN"/>
              </w:rPr>
              <w:t>Seq</w:t>
            </w:r>
            <w:proofErr w:type="spellEnd"/>
            <w:r w:rsidRPr="003075F4">
              <w:rPr>
                <w:rFonts w:ascii="Times New Roman" w:eastAsia="Times New Roman" w:hAnsi="Times New Roman" w:cs="Times New Roman"/>
                <w:b/>
                <w:bCs/>
                <w:color w:val="000000"/>
                <w:sz w:val="24"/>
                <w:szCs w:val="24"/>
                <w:lang w:eastAsia="en-IN"/>
              </w:rPr>
              <w:t xml:space="preserve"> No.</w:t>
            </w:r>
          </w:p>
        </w:tc>
        <w:tc>
          <w:tcPr>
            <w:tcW w:w="3827" w:type="dxa"/>
            <w:tcBorders>
              <w:top w:val="nil"/>
              <w:left w:val="nil"/>
              <w:bottom w:val="single" w:sz="4" w:space="0" w:color="auto"/>
              <w:right w:val="nil"/>
            </w:tcBorders>
            <w:shd w:val="clear" w:color="000000" w:fill="FFFFFF"/>
            <w:noWrap/>
            <w:vAlign w:val="center"/>
            <w:hideMark/>
          </w:tcPr>
          <w:p w14:paraId="241D5071" w14:textId="77777777" w:rsidR="00CD1487" w:rsidRPr="003075F4" w:rsidRDefault="00CD1487" w:rsidP="00E125CD">
            <w:pPr>
              <w:spacing w:after="0" w:line="240" w:lineRule="auto"/>
              <w:jc w:val="both"/>
              <w:rPr>
                <w:rFonts w:ascii="Times New Roman" w:eastAsia="Times New Roman" w:hAnsi="Times New Roman" w:cs="Times New Roman"/>
                <w:b/>
                <w:bCs/>
                <w:color w:val="000000"/>
                <w:sz w:val="24"/>
                <w:szCs w:val="24"/>
                <w:lang w:eastAsia="en-IN"/>
              </w:rPr>
            </w:pPr>
            <w:r w:rsidRPr="003075F4">
              <w:rPr>
                <w:rFonts w:ascii="Times New Roman" w:eastAsia="Times New Roman" w:hAnsi="Times New Roman" w:cs="Times New Roman"/>
                <w:b/>
                <w:bCs/>
                <w:color w:val="000000"/>
                <w:sz w:val="24"/>
                <w:szCs w:val="24"/>
                <w:lang w:eastAsia="en-IN"/>
              </w:rPr>
              <w:t>Activity</w:t>
            </w:r>
          </w:p>
        </w:tc>
        <w:tc>
          <w:tcPr>
            <w:tcW w:w="3969" w:type="dxa"/>
            <w:tcBorders>
              <w:top w:val="nil"/>
              <w:left w:val="nil"/>
              <w:bottom w:val="single" w:sz="4" w:space="0" w:color="auto"/>
              <w:right w:val="nil"/>
            </w:tcBorders>
            <w:shd w:val="clear" w:color="000000" w:fill="FFFFFF"/>
            <w:noWrap/>
            <w:vAlign w:val="center"/>
            <w:hideMark/>
          </w:tcPr>
          <w:p w14:paraId="13A3B3BA" w14:textId="77777777" w:rsidR="00CD1487" w:rsidRPr="003075F4" w:rsidRDefault="00CD1487" w:rsidP="00E125CD">
            <w:pPr>
              <w:spacing w:after="0" w:line="240" w:lineRule="auto"/>
              <w:jc w:val="both"/>
              <w:rPr>
                <w:rFonts w:ascii="Times New Roman" w:eastAsia="Times New Roman" w:hAnsi="Times New Roman" w:cs="Times New Roman"/>
                <w:b/>
                <w:bCs/>
                <w:color w:val="000000"/>
                <w:sz w:val="24"/>
                <w:szCs w:val="24"/>
                <w:lang w:eastAsia="en-IN"/>
              </w:rPr>
            </w:pPr>
            <w:r w:rsidRPr="003075F4">
              <w:rPr>
                <w:rFonts w:ascii="Times New Roman" w:eastAsia="Times New Roman" w:hAnsi="Times New Roman" w:cs="Times New Roman"/>
                <w:b/>
                <w:bCs/>
                <w:color w:val="000000"/>
                <w:sz w:val="24"/>
                <w:szCs w:val="24"/>
                <w:lang w:eastAsia="en-IN"/>
              </w:rPr>
              <w:t>Duration &amp; Remarks</w:t>
            </w:r>
          </w:p>
        </w:tc>
      </w:tr>
      <w:tr w:rsidR="00CD1487" w:rsidRPr="003075F4" w14:paraId="68298E7C" w14:textId="77777777" w:rsidTr="00CD1487">
        <w:trPr>
          <w:trHeight w:val="552"/>
        </w:trPr>
        <w:tc>
          <w:tcPr>
            <w:tcW w:w="993" w:type="dxa"/>
            <w:tcBorders>
              <w:top w:val="nil"/>
              <w:left w:val="nil"/>
              <w:bottom w:val="nil"/>
              <w:right w:val="nil"/>
            </w:tcBorders>
            <w:shd w:val="clear" w:color="000000" w:fill="FFFFFF"/>
            <w:noWrap/>
            <w:vAlign w:val="center"/>
            <w:hideMark/>
          </w:tcPr>
          <w:p w14:paraId="5649021F" w14:textId="77777777"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1</w:t>
            </w:r>
          </w:p>
        </w:tc>
        <w:tc>
          <w:tcPr>
            <w:tcW w:w="3827" w:type="dxa"/>
            <w:tcBorders>
              <w:top w:val="nil"/>
              <w:left w:val="nil"/>
              <w:bottom w:val="nil"/>
              <w:right w:val="nil"/>
            </w:tcBorders>
            <w:shd w:val="clear" w:color="000000" w:fill="FFFFFF"/>
            <w:noWrap/>
            <w:vAlign w:val="center"/>
            <w:hideMark/>
          </w:tcPr>
          <w:p w14:paraId="49E3337B"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Starting Prayer "</w:t>
            </w:r>
            <w:r w:rsidRPr="003075F4">
              <w:rPr>
                <w:rFonts w:ascii="Times New Roman" w:eastAsia="Times New Roman" w:hAnsi="Times New Roman" w:cs="Times New Roman"/>
                <w:i/>
                <w:iCs/>
                <w:color w:val="000000"/>
                <w:sz w:val="24"/>
                <w:szCs w:val="24"/>
                <w:lang w:eastAsia="en-IN"/>
              </w:rPr>
              <w:t>AUM</w:t>
            </w:r>
            <w:r w:rsidRPr="003075F4">
              <w:rPr>
                <w:rFonts w:ascii="Times New Roman" w:eastAsia="Times New Roman" w:hAnsi="Times New Roman" w:cs="Times New Roman"/>
                <w:color w:val="000000"/>
                <w:sz w:val="24"/>
                <w:szCs w:val="24"/>
                <w:lang w:eastAsia="en-IN"/>
              </w:rPr>
              <w:t>" Chanting</w:t>
            </w:r>
          </w:p>
        </w:tc>
        <w:tc>
          <w:tcPr>
            <w:tcW w:w="3969" w:type="dxa"/>
            <w:tcBorders>
              <w:top w:val="nil"/>
              <w:left w:val="nil"/>
              <w:bottom w:val="nil"/>
              <w:right w:val="nil"/>
            </w:tcBorders>
            <w:shd w:val="clear" w:color="000000" w:fill="FFFFFF"/>
            <w:noWrap/>
            <w:vAlign w:val="center"/>
            <w:hideMark/>
          </w:tcPr>
          <w:p w14:paraId="2C3AD5D1" w14:textId="404BECA4"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xml:space="preserve">3 Rounds </w:t>
            </w:r>
            <w:r>
              <w:rPr>
                <w:rFonts w:ascii="Times New Roman" w:eastAsia="Times New Roman" w:hAnsi="Times New Roman" w:cs="Times New Roman"/>
                <w:color w:val="000000"/>
                <w:sz w:val="24"/>
                <w:szCs w:val="24"/>
                <w:lang w:eastAsia="en-IN"/>
              </w:rPr>
              <w:br/>
            </w:r>
            <w:r w:rsidRPr="003075F4">
              <w:rPr>
                <w:rFonts w:ascii="Times New Roman" w:eastAsia="Times New Roman" w:hAnsi="Times New Roman" w:cs="Times New Roman"/>
                <w:color w:val="000000"/>
                <w:sz w:val="24"/>
                <w:szCs w:val="24"/>
                <w:lang w:eastAsia="en-IN"/>
              </w:rPr>
              <w:t>(in any comfortable seated position)</w:t>
            </w:r>
          </w:p>
        </w:tc>
      </w:tr>
      <w:tr w:rsidR="00CD1487" w:rsidRPr="003075F4" w14:paraId="54D67033" w14:textId="77777777" w:rsidTr="00CD1487">
        <w:trPr>
          <w:trHeight w:val="552"/>
        </w:trPr>
        <w:tc>
          <w:tcPr>
            <w:tcW w:w="993" w:type="dxa"/>
            <w:tcBorders>
              <w:top w:val="nil"/>
              <w:left w:val="nil"/>
              <w:bottom w:val="nil"/>
              <w:right w:val="nil"/>
            </w:tcBorders>
            <w:shd w:val="clear" w:color="000000" w:fill="FFFFFF"/>
            <w:noWrap/>
            <w:vAlign w:val="center"/>
            <w:hideMark/>
          </w:tcPr>
          <w:p w14:paraId="1D4C29E7" w14:textId="77777777"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2</w:t>
            </w:r>
          </w:p>
        </w:tc>
        <w:tc>
          <w:tcPr>
            <w:tcW w:w="3827" w:type="dxa"/>
            <w:tcBorders>
              <w:top w:val="nil"/>
              <w:left w:val="nil"/>
              <w:bottom w:val="nil"/>
              <w:right w:val="nil"/>
            </w:tcBorders>
            <w:shd w:val="clear" w:color="000000" w:fill="FFFFFF"/>
            <w:noWrap/>
            <w:vAlign w:val="center"/>
            <w:hideMark/>
          </w:tcPr>
          <w:p w14:paraId="0DF04A41" w14:textId="155F0EE1"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Arms Up and Down with Syllable Chanting</w:t>
            </w:r>
          </w:p>
        </w:tc>
        <w:tc>
          <w:tcPr>
            <w:tcW w:w="3969" w:type="dxa"/>
            <w:tcBorders>
              <w:top w:val="nil"/>
              <w:left w:val="nil"/>
              <w:bottom w:val="nil"/>
              <w:right w:val="nil"/>
            </w:tcBorders>
            <w:shd w:val="clear" w:color="000000" w:fill="FFFFFF"/>
            <w:noWrap/>
            <w:vAlign w:val="center"/>
            <w:hideMark/>
          </w:tcPr>
          <w:p w14:paraId="565D5017"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Any choice of syllable</w:t>
            </w:r>
          </w:p>
        </w:tc>
      </w:tr>
      <w:tr w:rsidR="00CD1487" w:rsidRPr="003075F4" w14:paraId="5B6E511D" w14:textId="77777777" w:rsidTr="00CD1487">
        <w:trPr>
          <w:trHeight w:val="552"/>
        </w:trPr>
        <w:tc>
          <w:tcPr>
            <w:tcW w:w="993" w:type="dxa"/>
            <w:tcBorders>
              <w:top w:val="nil"/>
              <w:left w:val="nil"/>
              <w:bottom w:val="nil"/>
              <w:right w:val="nil"/>
            </w:tcBorders>
            <w:shd w:val="clear" w:color="000000" w:fill="FFFFFF"/>
            <w:noWrap/>
            <w:vAlign w:val="center"/>
            <w:hideMark/>
          </w:tcPr>
          <w:p w14:paraId="419B394E" w14:textId="77777777"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3</w:t>
            </w:r>
          </w:p>
        </w:tc>
        <w:tc>
          <w:tcPr>
            <w:tcW w:w="3827" w:type="dxa"/>
            <w:tcBorders>
              <w:top w:val="nil"/>
              <w:left w:val="nil"/>
              <w:bottom w:val="nil"/>
              <w:right w:val="nil"/>
            </w:tcBorders>
            <w:shd w:val="clear" w:color="000000" w:fill="FFFFFF"/>
            <w:noWrap/>
            <w:vAlign w:val="center"/>
            <w:hideMark/>
          </w:tcPr>
          <w:p w14:paraId="7AF24AEF"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xml:space="preserve">Standing </w:t>
            </w:r>
            <w:proofErr w:type="spellStart"/>
            <w:r w:rsidRPr="003075F4">
              <w:rPr>
                <w:rFonts w:ascii="Times New Roman" w:eastAsia="Times New Roman" w:hAnsi="Times New Roman" w:cs="Times New Roman"/>
                <w:i/>
                <w:iCs/>
                <w:color w:val="000000"/>
                <w:sz w:val="24"/>
                <w:szCs w:val="24"/>
                <w:lang w:eastAsia="en-IN"/>
              </w:rPr>
              <w:t>Samasthiti</w:t>
            </w:r>
            <w:proofErr w:type="spellEnd"/>
          </w:p>
        </w:tc>
        <w:tc>
          <w:tcPr>
            <w:tcW w:w="3969" w:type="dxa"/>
            <w:tcBorders>
              <w:top w:val="nil"/>
              <w:left w:val="nil"/>
              <w:bottom w:val="nil"/>
              <w:right w:val="nil"/>
            </w:tcBorders>
            <w:shd w:val="clear" w:color="000000" w:fill="FFFFFF"/>
            <w:noWrap/>
            <w:vAlign w:val="center"/>
            <w:hideMark/>
          </w:tcPr>
          <w:p w14:paraId="3C31BEB7" w14:textId="08982C2B"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318B7343" w14:textId="77777777" w:rsidTr="00CD1487">
        <w:trPr>
          <w:trHeight w:val="552"/>
        </w:trPr>
        <w:tc>
          <w:tcPr>
            <w:tcW w:w="993" w:type="dxa"/>
            <w:tcBorders>
              <w:top w:val="nil"/>
              <w:left w:val="nil"/>
              <w:bottom w:val="nil"/>
              <w:right w:val="nil"/>
            </w:tcBorders>
            <w:shd w:val="clear" w:color="000000" w:fill="FFFFFF"/>
            <w:noWrap/>
            <w:vAlign w:val="center"/>
            <w:hideMark/>
          </w:tcPr>
          <w:p w14:paraId="322AAF2F" w14:textId="77777777"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4</w:t>
            </w:r>
          </w:p>
        </w:tc>
        <w:tc>
          <w:tcPr>
            <w:tcW w:w="3827" w:type="dxa"/>
            <w:tcBorders>
              <w:top w:val="nil"/>
              <w:left w:val="nil"/>
              <w:bottom w:val="nil"/>
              <w:right w:val="nil"/>
            </w:tcBorders>
            <w:shd w:val="clear" w:color="000000" w:fill="FFFFFF"/>
            <w:noWrap/>
            <w:vAlign w:val="center"/>
            <w:hideMark/>
          </w:tcPr>
          <w:p w14:paraId="2A8F7C43"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Tādāsana</w:t>
            </w:r>
            <w:proofErr w:type="spellEnd"/>
            <w:r w:rsidRPr="003075F4">
              <w:rPr>
                <w:rFonts w:ascii="Times New Roman" w:eastAsia="Times New Roman" w:hAnsi="Times New Roman" w:cs="Times New Roman"/>
                <w:i/>
                <w:iCs/>
                <w:color w:val="000000"/>
                <w:sz w:val="24"/>
                <w:szCs w:val="24"/>
                <w:lang w:eastAsia="en-IN"/>
              </w:rPr>
              <w:t xml:space="preserve"> </w:t>
            </w:r>
            <w:r w:rsidRPr="003075F4">
              <w:rPr>
                <w:rFonts w:ascii="Times New Roman" w:eastAsia="Times New Roman" w:hAnsi="Times New Roman" w:cs="Times New Roman"/>
                <w:color w:val="000000"/>
                <w:sz w:val="24"/>
                <w:szCs w:val="24"/>
                <w:lang w:eastAsia="en-IN"/>
              </w:rPr>
              <w:t>(Palm Tree)</w:t>
            </w:r>
          </w:p>
        </w:tc>
        <w:tc>
          <w:tcPr>
            <w:tcW w:w="3969" w:type="dxa"/>
            <w:tcBorders>
              <w:top w:val="nil"/>
              <w:left w:val="nil"/>
              <w:bottom w:val="nil"/>
              <w:right w:val="nil"/>
            </w:tcBorders>
            <w:shd w:val="clear" w:color="000000" w:fill="FFFFFF"/>
            <w:noWrap/>
            <w:vAlign w:val="center"/>
            <w:hideMark/>
          </w:tcPr>
          <w:p w14:paraId="5D9ED62D"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6 Rounds (with heels down)</w:t>
            </w:r>
          </w:p>
        </w:tc>
      </w:tr>
      <w:tr w:rsidR="00CD1487" w:rsidRPr="003075F4" w14:paraId="0C89670F" w14:textId="77777777" w:rsidTr="00CD1487">
        <w:trPr>
          <w:trHeight w:val="552"/>
        </w:trPr>
        <w:tc>
          <w:tcPr>
            <w:tcW w:w="993" w:type="dxa"/>
            <w:tcBorders>
              <w:top w:val="nil"/>
              <w:left w:val="nil"/>
              <w:bottom w:val="nil"/>
              <w:right w:val="nil"/>
            </w:tcBorders>
            <w:shd w:val="clear" w:color="000000" w:fill="FFFFFF"/>
            <w:noWrap/>
            <w:vAlign w:val="center"/>
            <w:hideMark/>
          </w:tcPr>
          <w:p w14:paraId="4DD18EEE" w14:textId="77777777"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5</w:t>
            </w:r>
          </w:p>
        </w:tc>
        <w:tc>
          <w:tcPr>
            <w:tcW w:w="3827" w:type="dxa"/>
            <w:tcBorders>
              <w:top w:val="nil"/>
              <w:left w:val="nil"/>
              <w:bottom w:val="nil"/>
              <w:right w:val="nil"/>
            </w:tcBorders>
            <w:shd w:val="clear" w:color="000000" w:fill="FFFFFF"/>
            <w:noWrap/>
            <w:vAlign w:val="center"/>
            <w:hideMark/>
          </w:tcPr>
          <w:p w14:paraId="7B652623" w14:textId="0560B951"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Uttānāsana</w:t>
            </w:r>
            <w:proofErr w:type="spellEnd"/>
            <w:r w:rsidRPr="003075F4">
              <w:rPr>
                <w:rFonts w:ascii="Times New Roman" w:eastAsia="Times New Roman" w:hAnsi="Times New Roman" w:cs="Times New Roman"/>
                <w:i/>
                <w:iCs/>
                <w:color w:val="000000"/>
                <w:sz w:val="24"/>
                <w:szCs w:val="24"/>
                <w:lang w:eastAsia="en-IN"/>
              </w:rPr>
              <w:t xml:space="preserve"> </w:t>
            </w:r>
            <w:r>
              <w:rPr>
                <w:rFonts w:ascii="Times New Roman" w:eastAsia="Times New Roman" w:hAnsi="Times New Roman" w:cs="Times New Roman"/>
                <w:i/>
                <w:iCs/>
                <w:color w:val="000000"/>
                <w:sz w:val="24"/>
                <w:szCs w:val="24"/>
                <w:lang w:eastAsia="en-IN"/>
              </w:rPr>
              <w:br/>
            </w:r>
            <w:r w:rsidRPr="003075F4">
              <w:rPr>
                <w:rFonts w:ascii="Times New Roman" w:eastAsia="Times New Roman" w:hAnsi="Times New Roman" w:cs="Times New Roman"/>
                <w:color w:val="000000"/>
                <w:sz w:val="24"/>
                <w:szCs w:val="24"/>
                <w:lang w:eastAsia="en-IN"/>
              </w:rPr>
              <w:t>(Standing Forward Bend)</w:t>
            </w:r>
          </w:p>
        </w:tc>
        <w:tc>
          <w:tcPr>
            <w:tcW w:w="3969" w:type="dxa"/>
            <w:tcBorders>
              <w:top w:val="nil"/>
              <w:left w:val="nil"/>
              <w:bottom w:val="nil"/>
              <w:right w:val="nil"/>
            </w:tcBorders>
            <w:shd w:val="clear" w:color="000000" w:fill="FFFFFF"/>
            <w:noWrap/>
            <w:vAlign w:val="center"/>
            <w:hideMark/>
          </w:tcPr>
          <w:p w14:paraId="7274F935"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6 Rounds</w:t>
            </w:r>
          </w:p>
        </w:tc>
      </w:tr>
      <w:tr w:rsidR="00CD1487" w:rsidRPr="003075F4" w14:paraId="5E2D125F" w14:textId="77777777" w:rsidTr="00CD1487">
        <w:trPr>
          <w:trHeight w:val="552"/>
        </w:trPr>
        <w:tc>
          <w:tcPr>
            <w:tcW w:w="993" w:type="dxa"/>
            <w:tcBorders>
              <w:top w:val="nil"/>
              <w:left w:val="nil"/>
              <w:bottom w:val="nil"/>
              <w:right w:val="nil"/>
            </w:tcBorders>
            <w:shd w:val="clear" w:color="000000" w:fill="FFFFFF"/>
            <w:noWrap/>
            <w:vAlign w:val="center"/>
            <w:hideMark/>
          </w:tcPr>
          <w:p w14:paraId="0E436738" w14:textId="6AB21D95"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6</w:t>
            </w:r>
          </w:p>
        </w:tc>
        <w:tc>
          <w:tcPr>
            <w:tcW w:w="3827" w:type="dxa"/>
            <w:tcBorders>
              <w:top w:val="nil"/>
              <w:left w:val="nil"/>
              <w:bottom w:val="nil"/>
              <w:right w:val="nil"/>
            </w:tcBorders>
            <w:shd w:val="clear" w:color="000000" w:fill="FFFFFF"/>
            <w:noWrap/>
            <w:vAlign w:val="center"/>
            <w:hideMark/>
          </w:tcPr>
          <w:p w14:paraId="4ADB8EBC"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Shavāsana</w:t>
            </w:r>
            <w:proofErr w:type="spellEnd"/>
            <w:r w:rsidRPr="003075F4">
              <w:rPr>
                <w:rFonts w:ascii="Times New Roman" w:eastAsia="Times New Roman" w:hAnsi="Times New Roman" w:cs="Times New Roman"/>
                <w:i/>
                <w:iCs/>
                <w:color w:val="000000"/>
                <w:sz w:val="24"/>
                <w:szCs w:val="24"/>
                <w:lang w:eastAsia="en-IN"/>
              </w:rPr>
              <w:t xml:space="preserve"> </w:t>
            </w:r>
            <w:r w:rsidRPr="003075F4">
              <w:rPr>
                <w:rFonts w:ascii="Times New Roman" w:eastAsia="Times New Roman" w:hAnsi="Times New Roman" w:cs="Times New Roman"/>
                <w:color w:val="000000"/>
                <w:sz w:val="24"/>
                <w:szCs w:val="24"/>
                <w:lang w:eastAsia="en-IN"/>
              </w:rPr>
              <w:t>(Corpse)</w:t>
            </w:r>
          </w:p>
        </w:tc>
        <w:tc>
          <w:tcPr>
            <w:tcW w:w="3969" w:type="dxa"/>
            <w:tcBorders>
              <w:top w:val="nil"/>
              <w:left w:val="nil"/>
              <w:bottom w:val="nil"/>
              <w:right w:val="nil"/>
            </w:tcBorders>
            <w:shd w:val="clear" w:color="000000" w:fill="FFFFFF"/>
            <w:noWrap/>
            <w:vAlign w:val="center"/>
            <w:hideMark/>
          </w:tcPr>
          <w:p w14:paraId="63FF8F65" w14:textId="50E31329"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168ADE51" w14:textId="77777777" w:rsidTr="00CD1487">
        <w:trPr>
          <w:trHeight w:val="552"/>
        </w:trPr>
        <w:tc>
          <w:tcPr>
            <w:tcW w:w="993" w:type="dxa"/>
            <w:tcBorders>
              <w:top w:val="nil"/>
              <w:left w:val="nil"/>
              <w:bottom w:val="nil"/>
              <w:right w:val="nil"/>
            </w:tcBorders>
            <w:shd w:val="clear" w:color="000000" w:fill="FFFFFF"/>
            <w:noWrap/>
            <w:vAlign w:val="center"/>
            <w:hideMark/>
          </w:tcPr>
          <w:p w14:paraId="0226A9F2" w14:textId="1BAC0E72"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7</w:t>
            </w:r>
          </w:p>
        </w:tc>
        <w:tc>
          <w:tcPr>
            <w:tcW w:w="3827" w:type="dxa"/>
            <w:tcBorders>
              <w:top w:val="nil"/>
              <w:left w:val="nil"/>
              <w:bottom w:val="nil"/>
              <w:right w:val="nil"/>
            </w:tcBorders>
            <w:shd w:val="clear" w:color="000000" w:fill="FFFFFF"/>
            <w:noWrap/>
            <w:vAlign w:val="center"/>
            <w:hideMark/>
          </w:tcPr>
          <w:p w14:paraId="20525DD1"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xml:space="preserve">Lying Supine </w:t>
            </w:r>
            <w:proofErr w:type="spellStart"/>
            <w:r w:rsidRPr="003075F4">
              <w:rPr>
                <w:rFonts w:ascii="Times New Roman" w:eastAsia="Times New Roman" w:hAnsi="Times New Roman" w:cs="Times New Roman"/>
                <w:i/>
                <w:iCs/>
                <w:color w:val="000000"/>
                <w:sz w:val="24"/>
                <w:szCs w:val="24"/>
                <w:lang w:eastAsia="en-IN"/>
              </w:rPr>
              <w:t>Samasthiti</w:t>
            </w:r>
            <w:proofErr w:type="spellEnd"/>
          </w:p>
        </w:tc>
        <w:tc>
          <w:tcPr>
            <w:tcW w:w="3969" w:type="dxa"/>
            <w:tcBorders>
              <w:top w:val="nil"/>
              <w:left w:val="nil"/>
              <w:bottom w:val="nil"/>
              <w:right w:val="nil"/>
            </w:tcBorders>
            <w:shd w:val="clear" w:color="000000" w:fill="FFFFFF"/>
            <w:noWrap/>
            <w:vAlign w:val="center"/>
            <w:hideMark/>
          </w:tcPr>
          <w:p w14:paraId="12E5D78C" w14:textId="3262E5CF"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044FD73C" w14:textId="77777777" w:rsidTr="00CD1487">
        <w:trPr>
          <w:trHeight w:val="552"/>
        </w:trPr>
        <w:tc>
          <w:tcPr>
            <w:tcW w:w="993" w:type="dxa"/>
            <w:tcBorders>
              <w:top w:val="nil"/>
              <w:left w:val="nil"/>
              <w:bottom w:val="nil"/>
              <w:right w:val="nil"/>
            </w:tcBorders>
            <w:shd w:val="clear" w:color="000000" w:fill="FFFFFF"/>
            <w:noWrap/>
            <w:vAlign w:val="center"/>
            <w:hideMark/>
          </w:tcPr>
          <w:p w14:paraId="687F95B3" w14:textId="13208260"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8</w:t>
            </w:r>
          </w:p>
        </w:tc>
        <w:tc>
          <w:tcPr>
            <w:tcW w:w="3827" w:type="dxa"/>
            <w:tcBorders>
              <w:top w:val="nil"/>
              <w:left w:val="nil"/>
              <w:bottom w:val="nil"/>
              <w:right w:val="nil"/>
            </w:tcBorders>
            <w:shd w:val="clear" w:color="000000" w:fill="FFFFFF"/>
            <w:noWrap/>
            <w:vAlign w:val="center"/>
            <w:hideMark/>
          </w:tcPr>
          <w:p w14:paraId="019EF0C9"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Dvīpādapīṭham</w:t>
            </w:r>
            <w:proofErr w:type="spellEnd"/>
            <w:r w:rsidRPr="003075F4">
              <w:rPr>
                <w:rFonts w:ascii="Times New Roman" w:eastAsia="Times New Roman" w:hAnsi="Times New Roman" w:cs="Times New Roman"/>
                <w:i/>
                <w:iCs/>
                <w:color w:val="000000"/>
                <w:sz w:val="24"/>
                <w:szCs w:val="24"/>
                <w:lang w:eastAsia="en-IN"/>
              </w:rPr>
              <w:t xml:space="preserve"> </w:t>
            </w:r>
            <w:r w:rsidRPr="003075F4">
              <w:rPr>
                <w:rFonts w:ascii="Times New Roman" w:eastAsia="Times New Roman" w:hAnsi="Times New Roman" w:cs="Times New Roman"/>
                <w:color w:val="000000"/>
                <w:sz w:val="24"/>
                <w:szCs w:val="24"/>
                <w:lang w:eastAsia="en-IN"/>
              </w:rPr>
              <w:t>(Bridge)</w:t>
            </w:r>
          </w:p>
        </w:tc>
        <w:tc>
          <w:tcPr>
            <w:tcW w:w="3969" w:type="dxa"/>
            <w:tcBorders>
              <w:top w:val="nil"/>
              <w:left w:val="nil"/>
              <w:bottom w:val="nil"/>
              <w:right w:val="nil"/>
            </w:tcBorders>
            <w:shd w:val="clear" w:color="000000" w:fill="FFFFFF"/>
            <w:noWrap/>
            <w:vAlign w:val="center"/>
            <w:hideMark/>
          </w:tcPr>
          <w:p w14:paraId="4988130E"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6 Rounds</w:t>
            </w:r>
          </w:p>
        </w:tc>
      </w:tr>
      <w:tr w:rsidR="00CD1487" w:rsidRPr="003075F4" w14:paraId="3C5139ED" w14:textId="77777777" w:rsidTr="00CD1487">
        <w:trPr>
          <w:trHeight w:val="552"/>
        </w:trPr>
        <w:tc>
          <w:tcPr>
            <w:tcW w:w="993" w:type="dxa"/>
            <w:tcBorders>
              <w:top w:val="nil"/>
              <w:left w:val="nil"/>
              <w:bottom w:val="nil"/>
              <w:right w:val="nil"/>
            </w:tcBorders>
            <w:shd w:val="clear" w:color="000000" w:fill="FFFFFF"/>
            <w:noWrap/>
            <w:vAlign w:val="center"/>
            <w:hideMark/>
          </w:tcPr>
          <w:p w14:paraId="0600BAE5" w14:textId="7B060641"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9</w:t>
            </w:r>
          </w:p>
        </w:tc>
        <w:tc>
          <w:tcPr>
            <w:tcW w:w="3827" w:type="dxa"/>
            <w:tcBorders>
              <w:top w:val="nil"/>
              <w:left w:val="nil"/>
              <w:bottom w:val="nil"/>
              <w:right w:val="nil"/>
            </w:tcBorders>
            <w:shd w:val="clear" w:color="000000" w:fill="FFFFFF"/>
            <w:noWrap/>
            <w:vAlign w:val="center"/>
            <w:hideMark/>
          </w:tcPr>
          <w:p w14:paraId="650E891A"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Apānāsana</w:t>
            </w:r>
            <w:proofErr w:type="spellEnd"/>
            <w:r w:rsidRPr="003075F4">
              <w:rPr>
                <w:rFonts w:ascii="Times New Roman" w:eastAsia="Times New Roman" w:hAnsi="Times New Roman" w:cs="Times New Roman"/>
                <w:i/>
                <w:iCs/>
                <w:color w:val="000000"/>
                <w:sz w:val="24"/>
                <w:szCs w:val="24"/>
                <w:lang w:eastAsia="en-IN"/>
              </w:rPr>
              <w:t xml:space="preserve"> </w:t>
            </w:r>
            <w:r w:rsidRPr="003075F4">
              <w:rPr>
                <w:rFonts w:ascii="Times New Roman" w:eastAsia="Times New Roman" w:hAnsi="Times New Roman" w:cs="Times New Roman"/>
                <w:color w:val="000000"/>
                <w:sz w:val="24"/>
                <w:szCs w:val="24"/>
                <w:lang w:eastAsia="en-IN"/>
              </w:rPr>
              <w:t>(Knees to Chest)</w:t>
            </w:r>
          </w:p>
        </w:tc>
        <w:tc>
          <w:tcPr>
            <w:tcW w:w="3969" w:type="dxa"/>
            <w:tcBorders>
              <w:top w:val="nil"/>
              <w:left w:val="nil"/>
              <w:bottom w:val="nil"/>
              <w:right w:val="nil"/>
            </w:tcBorders>
            <w:shd w:val="clear" w:color="000000" w:fill="FFFFFF"/>
            <w:noWrap/>
            <w:vAlign w:val="center"/>
            <w:hideMark/>
          </w:tcPr>
          <w:p w14:paraId="79AEA733"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6 Rounds</w:t>
            </w:r>
          </w:p>
        </w:tc>
      </w:tr>
      <w:tr w:rsidR="00CD1487" w:rsidRPr="003075F4" w14:paraId="69D5D2FD" w14:textId="77777777" w:rsidTr="00CD1487">
        <w:trPr>
          <w:trHeight w:val="552"/>
        </w:trPr>
        <w:tc>
          <w:tcPr>
            <w:tcW w:w="993" w:type="dxa"/>
            <w:tcBorders>
              <w:top w:val="nil"/>
              <w:left w:val="nil"/>
              <w:bottom w:val="nil"/>
              <w:right w:val="nil"/>
            </w:tcBorders>
            <w:shd w:val="clear" w:color="000000" w:fill="FFFFFF"/>
            <w:noWrap/>
            <w:vAlign w:val="center"/>
            <w:hideMark/>
          </w:tcPr>
          <w:p w14:paraId="1328103E" w14:textId="540200FD"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10</w:t>
            </w:r>
          </w:p>
        </w:tc>
        <w:tc>
          <w:tcPr>
            <w:tcW w:w="3827" w:type="dxa"/>
            <w:tcBorders>
              <w:top w:val="nil"/>
              <w:left w:val="nil"/>
              <w:bottom w:val="nil"/>
              <w:right w:val="nil"/>
            </w:tcBorders>
            <w:shd w:val="clear" w:color="000000" w:fill="FFFFFF"/>
            <w:noWrap/>
            <w:vAlign w:val="center"/>
            <w:hideMark/>
          </w:tcPr>
          <w:p w14:paraId="0303D785"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Shavāsana</w:t>
            </w:r>
            <w:proofErr w:type="spellEnd"/>
            <w:r w:rsidRPr="003075F4">
              <w:rPr>
                <w:rFonts w:ascii="Times New Roman" w:eastAsia="Times New Roman" w:hAnsi="Times New Roman" w:cs="Times New Roman"/>
                <w:i/>
                <w:iCs/>
                <w:color w:val="000000"/>
                <w:sz w:val="24"/>
                <w:szCs w:val="24"/>
                <w:lang w:eastAsia="en-IN"/>
              </w:rPr>
              <w:t xml:space="preserve"> </w:t>
            </w:r>
            <w:r w:rsidRPr="003075F4">
              <w:rPr>
                <w:rFonts w:ascii="Times New Roman" w:eastAsia="Times New Roman" w:hAnsi="Times New Roman" w:cs="Times New Roman"/>
                <w:color w:val="000000"/>
                <w:sz w:val="24"/>
                <w:szCs w:val="24"/>
                <w:lang w:eastAsia="en-IN"/>
              </w:rPr>
              <w:t>(Corpse)</w:t>
            </w:r>
          </w:p>
        </w:tc>
        <w:tc>
          <w:tcPr>
            <w:tcW w:w="3969" w:type="dxa"/>
            <w:tcBorders>
              <w:top w:val="nil"/>
              <w:left w:val="nil"/>
              <w:bottom w:val="nil"/>
              <w:right w:val="nil"/>
            </w:tcBorders>
            <w:shd w:val="clear" w:color="000000" w:fill="FFFFFF"/>
            <w:noWrap/>
            <w:vAlign w:val="center"/>
            <w:hideMark/>
          </w:tcPr>
          <w:p w14:paraId="456FB73F" w14:textId="17170ED8"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1861A81D" w14:textId="77777777" w:rsidTr="00CD1487">
        <w:trPr>
          <w:trHeight w:val="552"/>
        </w:trPr>
        <w:tc>
          <w:tcPr>
            <w:tcW w:w="993" w:type="dxa"/>
            <w:tcBorders>
              <w:top w:val="nil"/>
              <w:left w:val="nil"/>
              <w:bottom w:val="nil"/>
              <w:right w:val="nil"/>
            </w:tcBorders>
            <w:shd w:val="clear" w:color="000000" w:fill="FFFFFF"/>
            <w:noWrap/>
            <w:vAlign w:val="center"/>
            <w:hideMark/>
          </w:tcPr>
          <w:p w14:paraId="4B0C225B" w14:textId="6E3A37AF"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11</w:t>
            </w:r>
          </w:p>
        </w:tc>
        <w:tc>
          <w:tcPr>
            <w:tcW w:w="3827" w:type="dxa"/>
            <w:tcBorders>
              <w:top w:val="nil"/>
              <w:left w:val="nil"/>
              <w:bottom w:val="nil"/>
              <w:right w:val="nil"/>
            </w:tcBorders>
            <w:shd w:val="clear" w:color="000000" w:fill="FFFFFF"/>
            <w:noWrap/>
            <w:vAlign w:val="center"/>
            <w:hideMark/>
          </w:tcPr>
          <w:p w14:paraId="2B8ECCDC"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xml:space="preserve">Lying prone </w:t>
            </w:r>
            <w:proofErr w:type="spellStart"/>
            <w:r w:rsidRPr="003075F4">
              <w:rPr>
                <w:rFonts w:ascii="Times New Roman" w:eastAsia="Times New Roman" w:hAnsi="Times New Roman" w:cs="Times New Roman"/>
                <w:i/>
                <w:iCs/>
                <w:color w:val="000000"/>
                <w:sz w:val="24"/>
                <w:szCs w:val="24"/>
                <w:lang w:eastAsia="en-IN"/>
              </w:rPr>
              <w:t>Samasthiti</w:t>
            </w:r>
            <w:proofErr w:type="spellEnd"/>
          </w:p>
        </w:tc>
        <w:tc>
          <w:tcPr>
            <w:tcW w:w="3969" w:type="dxa"/>
            <w:tcBorders>
              <w:top w:val="nil"/>
              <w:left w:val="nil"/>
              <w:bottom w:val="nil"/>
              <w:right w:val="nil"/>
            </w:tcBorders>
            <w:shd w:val="clear" w:color="000000" w:fill="FFFFFF"/>
            <w:noWrap/>
            <w:vAlign w:val="center"/>
            <w:hideMark/>
          </w:tcPr>
          <w:p w14:paraId="2055D88F" w14:textId="6AA1235F"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7C052FE0" w14:textId="77777777" w:rsidTr="00CD1487">
        <w:trPr>
          <w:trHeight w:val="552"/>
        </w:trPr>
        <w:tc>
          <w:tcPr>
            <w:tcW w:w="993" w:type="dxa"/>
            <w:tcBorders>
              <w:top w:val="nil"/>
              <w:left w:val="nil"/>
              <w:bottom w:val="nil"/>
              <w:right w:val="nil"/>
            </w:tcBorders>
            <w:shd w:val="clear" w:color="000000" w:fill="FFFFFF"/>
            <w:noWrap/>
            <w:vAlign w:val="center"/>
            <w:hideMark/>
          </w:tcPr>
          <w:p w14:paraId="757B22EB" w14:textId="769709D6"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12</w:t>
            </w:r>
          </w:p>
        </w:tc>
        <w:tc>
          <w:tcPr>
            <w:tcW w:w="3827" w:type="dxa"/>
            <w:tcBorders>
              <w:top w:val="nil"/>
              <w:left w:val="nil"/>
              <w:bottom w:val="nil"/>
              <w:right w:val="nil"/>
            </w:tcBorders>
            <w:shd w:val="clear" w:color="000000" w:fill="FFFFFF"/>
            <w:noWrap/>
            <w:vAlign w:val="center"/>
            <w:hideMark/>
          </w:tcPr>
          <w:p w14:paraId="0FF78F07"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Bhujangāsana</w:t>
            </w:r>
            <w:proofErr w:type="spellEnd"/>
            <w:r w:rsidRPr="003075F4">
              <w:rPr>
                <w:rFonts w:ascii="Times New Roman" w:eastAsia="Times New Roman" w:hAnsi="Times New Roman" w:cs="Times New Roman"/>
                <w:color w:val="000000"/>
                <w:sz w:val="24"/>
                <w:szCs w:val="24"/>
                <w:lang w:eastAsia="en-IN"/>
              </w:rPr>
              <w:t xml:space="preserve"> (Cobra)</w:t>
            </w:r>
          </w:p>
        </w:tc>
        <w:tc>
          <w:tcPr>
            <w:tcW w:w="3969" w:type="dxa"/>
            <w:tcBorders>
              <w:top w:val="nil"/>
              <w:left w:val="nil"/>
              <w:bottom w:val="nil"/>
              <w:right w:val="nil"/>
            </w:tcBorders>
            <w:shd w:val="clear" w:color="000000" w:fill="FFFFFF"/>
            <w:noWrap/>
            <w:vAlign w:val="center"/>
            <w:hideMark/>
          </w:tcPr>
          <w:p w14:paraId="2736CA8C" w14:textId="42D6E87A"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0494B705" w14:textId="77777777" w:rsidTr="00CD1487">
        <w:trPr>
          <w:trHeight w:val="552"/>
        </w:trPr>
        <w:tc>
          <w:tcPr>
            <w:tcW w:w="993" w:type="dxa"/>
            <w:tcBorders>
              <w:top w:val="nil"/>
              <w:left w:val="nil"/>
              <w:bottom w:val="nil"/>
              <w:right w:val="nil"/>
            </w:tcBorders>
            <w:shd w:val="clear" w:color="000000" w:fill="FFFFFF"/>
            <w:noWrap/>
            <w:vAlign w:val="center"/>
            <w:hideMark/>
          </w:tcPr>
          <w:p w14:paraId="6E0AAE77" w14:textId="7E268CB1"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13</w:t>
            </w:r>
          </w:p>
        </w:tc>
        <w:tc>
          <w:tcPr>
            <w:tcW w:w="3827" w:type="dxa"/>
            <w:tcBorders>
              <w:top w:val="nil"/>
              <w:left w:val="nil"/>
              <w:bottom w:val="nil"/>
              <w:right w:val="nil"/>
            </w:tcBorders>
            <w:shd w:val="clear" w:color="000000" w:fill="FFFFFF"/>
            <w:noWrap/>
            <w:vAlign w:val="center"/>
            <w:hideMark/>
          </w:tcPr>
          <w:p w14:paraId="2AD40271"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Prone rest</w:t>
            </w:r>
          </w:p>
        </w:tc>
        <w:tc>
          <w:tcPr>
            <w:tcW w:w="3969" w:type="dxa"/>
            <w:tcBorders>
              <w:top w:val="nil"/>
              <w:left w:val="nil"/>
              <w:bottom w:val="nil"/>
              <w:right w:val="nil"/>
            </w:tcBorders>
            <w:shd w:val="clear" w:color="000000" w:fill="FFFFFF"/>
            <w:noWrap/>
            <w:vAlign w:val="center"/>
            <w:hideMark/>
          </w:tcPr>
          <w:p w14:paraId="226E8298" w14:textId="49A1588D"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1F298676" w14:textId="77777777" w:rsidTr="00CD1487">
        <w:trPr>
          <w:trHeight w:val="552"/>
        </w:trPr>
        <w:tc>
          <w:tcPr>
            <w:tcW w:w="993" w:type="dxa"/>
            <w:tcBorders>
              <w:top w:val="nil"/>
              <w:left w:val="nil"/>
              <w:bottom w:val="nil"/>
              <w:right w:val="nil"/>
            </w:tcBorders>
            <w:shd w:val="clear" w:color="000000" w:fill="FFFFFF"/>
            <w:noWrap/>
            <w:vAlign w:val="center"/>
            <w:hideMark/>
          </w:tcPr>
          <w:p w14:paraId="583DFE53" w14:textId="4C7B5B20"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1</w:t>
            </w:r>
            <w:r>
              <w:rPr>
                <w:rFonts w:ascii="Times New Roman" w:eastAsia="Times New Roman" w:hAnsi="Times New Roman" w:cs="Times New Roman"/>
                <w:color w:val="000000"/>
                <w:sz w:val="24"/>
                <w:szCs w:val="24"/>
                <w:lang w:eastAsia="en-IN"/>
              </w:rPr>
              <w:t>4</w:t>
            </w:r>
          </w:p>
        </w:tc>
        <w:tc>
          <w:tcPr>
            <w:tcW w:w="3827" w:type="dxa"/>
            <w:tcBorders>
              <w:top w:val="nil"/>
              <w:left w:val="nil"/>
              <w:bottom w:val="nil"/>
              <w:right w:val="nil"/>
            </w:tcBorders>
            <w:shd w:val="clear" w:color="000000" w:fill="FFFFFF"/>
            <w:noWrap/>
            <w:vAlign w:val="center"/>
            <w:hideMark/>
          </w:tcPr>
          <w:p w14:paraId="5D52A93E"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Kneeling</w:t>
            </w:r>
            <w:r w:rsidRPr="003075F4">
              <w:rPr>
                <w:rFonts w:ascii="Times New Roman" w:eastAsia="Times New Roman" w:hAnsi="Times New Roman" w:cs="Times New Roman"/>
                <w:i/>
                <w:iCs/>
                <w:color w:val="000000"/>
                <w:sz w:val="24"/>
                <w:szCs w:val="24"/>
                <w:lang w:eastAsia="en-IN"/>
              </w:rPr>
              <w:t xml:space="preserve"> </w:t>
            </w:r>
            <w:proofErr w:type="spellStart"/>
            <w:r w:rsidRPr="003075F4">
              <w:rPr>
                <w:rFonts w:ascii="Times New Roman" w:eastAsia="Times New Roman" w:hAnsi="Times New Roman" w:cs="Times New Roman"/>
                <w:i/>
                <w:iCs/>
                <w:color w:val="000000"/>
                <w:sz w:val="24"/>
                <w:szCs w:val="24"/>
                <w:lang w:eastAsia="en-IN"/>
              </w:rPr>
              <w:t>Samasthiti</w:t>
            </w:r>
            <w:proofErr w:type="spellEnd"/>
          </w:p>
        </w:tc>
        <w:tc>
          <w:tcPr>
            <w:tcW w:w="3969" w:type="dxa"/>
            <w:tcBorders>
              <w:top w:val="nil"/>
              <w:left w:val="nil"/>
              <w:bottom w:val="nil"/>
              <w:right w:val="nil"/>
            </w:tcBorders>
            <w:shd w:val="clear" w:color="000000" w:fill="FFFFFF"/>
            <w:noWrap/>
            <w:vAlign w:val="center"/>
            <w:hideMark/>
          </w:tcPr>
          <w:p w14:paraId="4733895D" w14:textId="4DCEF6F5"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1B286C1B" w14:textId="77777777" w:rsidTr="00CD1487">
        <w:trPr>
          <w:trHeight w:val="552"/>
        </w:trPr>
        <w:tc>
          <w:tcPr>
            <w:tcW w:w="993" w:type="dxa"/>
            <w:tcBorders>
              <w:top w:val="nil"/>
              <w:left w:val="nil"/>
              <w:bottom w:val="nil"/>
              <w:right w:val="nil"/>
            </w:tcBorders>
            <w:shd w:val="clear" w:color="000000" w:fill="FFFFFF"/>
            <w:noWrap/>
            <w:vAlign w:val="center"/>
            <w:hideMark/>
          </w:tcPr>
          <w:p w14:paraId="17180FE5" w14:textId="11853CA0"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1</w:t>
            </w:r>
            <w:r>
              <w:rPr>
                <w:rFonts w:ascii="Times New Roman" w:eastAsia="Times New Roman" w:hAnsi="Times New Roman" w:cs="Times New Roman"/>
                <w:color w:val="000000"/>
                <w:sz w:val="24"/>
                <w:szCs w:val="24"/>
                <w:lang w:eastAsia="en-IN"/>
              </w:rPr>
              <w:t>5</w:t>
            </w:r>
          </w:p>
        </w:tc>
        <w:tc>
          <w:tcPr>
            <w:tcW w:w="3827" w:type="dxa"/>
            <w:tcBorders>
              <w:top w:val="nil"/>
              <w:left w:val="nil"/>
              <w:bottom w:val="nil"/>
              <w:right w:val="nil"/>
            </w:tcBorders>
            <w:shd w:val="clear" w:color="000000" w:fill="FFFFFF"/>
            <w:noWrap/>
            <w:vAlign w:val="center"/>
            <w:hideMark/>
          </w:tcPr>
          <w:p w14:paraId="1126926B" w14:textId="497C322B"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Bālāsana</w:t>
            </w:r>
            <w:proofErr w:type="spellEnd"/>
            <w:r w:rsidRPr="003075F4">
              <w:rPr>
                <w:rFonts w:ascii="Times New Roman" w:eastAsia="Times New Roman" w:hAnsi="Times New Roman" w:cs="Times New Roman"/>
                <w:color w:val="000000"/>
                <w:sz w:val="24"/>
                <w:szCs w:val="24"/>
                <w:lang w:eastAsia="en-IN"/>
              </w:rPr>
              <w:t xml:space="preserve"> to </w:t>
            </w:r>
            <w:proofErr w:type="spellStart"/>
            <w:r w:rsidRPr="003075F4">
              <w:rPr>
                <w:rFonts w:ascii="Times New Roman" w:eastAsia="Times New Roman" w:hAnsi="Times New Roman" w:cs="Times New Roman"/>
                <w:i/>
                <w:iCs/>
                <w:color w:val="000000"/>
                <w:sz w:val="24"/>
                <w:szCs w:val="24"/>
                <w:lang w:eastAsia="en-IN"/>
              </w:rPr>
              <w:t>Mārjariāsana</w:t>
            </w:r>
            <w:proofErr w:type="spellEnd"/>
            <w:r w:rsidRPr="003075F4">
              <w:rPr>
                <w:rFonts w:ascii="Times New Roman" w:eastAsia="Times New Roman" w:hAnsi="Times New Roman" w:cs="Times New Roman"/>
                <w:i/>
                <w:iCs/>
                <w:color w:val="000000"/>
                <w:sz w:val="24"/>
                <w:szCs w:val="24"/>
                <w:lang w:eastAsia="en-IN"/>
              </w:rPr>
              <w:t xml:space="preserve"> </w:t>
            </w:r>
            <w:r>
              <w:rPr>
                <w:rFonts w:ascii="Times New Roman" w:eastAsia="Times New Roman" w:hAnsi="Times New Roman" w:cs="Times New Roman"/>
                <w:i/>
                <w:iCs/>
                <w:color w:val="000000"/>
                <w:sz w:val="24"/>
                <w:szCs w:val="24"/>
                <w:lang w:eastAsia="en-IN"/>
              </w:rPr>
              <w:br/>
            </w:r>
            <w:r w:rsidRPr="003075F4">
              <w:rPr>
                <w:rFonts w:ascii="Times New Roman" w:eastAsia="Times New Roman" w:hAnsi="Times New Roman" w:cs="Times New Roman"/>
                <w:color w:val="000000"/>
                <w:sz w:val="24"/>
                <w:szCs w:val="24"/>
                <w:lang w:eastAsia="en-IN"/>
              </w:rPr>
              <w:t>(Child to Cat)</w:t>
            </w:r>
          </w:p>
        </w:tc>
        <w:tc>
          <w:tcPr>
            <w:tcW w:w="3969" w:type="dxa"/>
            <w:tcBorders>
              <w:top w:val="nil"/>
              <w:left w:val="nil"/>
              <w:bottom w:val="nil"/>
              <w:right w:val="nil"/>
            </w:tcBorders>
            <w:shd w:val="clear" w:color="000000" w:fill="FFFFFF"/>
            <w:noWrap/>
            <w:vAlign w:val="center"/>
            <w:hideMark/>
          </w:tcPr>
          <w:p w14:paraId="0FCBDEA0"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6 Rounds</w:t>
            </w:r>
          </w:p>
        </w:tc>
      </w:tr>
      <w:tr w:rsidR="00CD1487" w:rsidRPr="003075F4" w14:paraId="2D969F16" w14:textId="77777777" w:rsidTr="00CD1487">
        <w:trPr>
          <w:trHeight w:val="552"/>
        </w:trPr>
        <w:tc>
          <w:tcPr>
            <w:tcW w:w="993" w:type="dxa"/>
            <w:tcBorders>
              <w:top w:val="nil"/>
              <w:left w:val="nil"/>
              <w:bottom w:val="nil"/>
              <w:right w:val="nil"/>
            </w:tcBorders>
            <w:shd w:val="clear" w:color="000000" w:fill="FFFFFF"/>
            <w:noWrap/>
            <w:vAlign w:val="center"/>
            <w:hideMark/>
          </w:tcPr>
          <w:p w14:paraId="78C80253" w14:textId="4A5ACE25"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16</w:t>
            </w:r>
          </w:p>
        </w:tc>
        <w:tc>
          <w:tcPr>
            <w:tcW w:w="3827" w:type="dxa"/>
            <w:tcBorders>
              <w:top w:val="nil"/>
              <w:left w:val="nil"/>
              <w:bottom w:val="nil"/>
              <w:right w:val="nil"/>
            </w:tcBorders>
            <w:shd w:val="clear" w:color="000000" w:fill="FFFFFF"/>
            <w:noWrap/>
            <w:vAlign w:val="center"/>
            <w:hideMark/>
          </w:tcPr>
          <w:p w14:paraId="2C0E2509"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Seated rest</w:t>
            </w:r>
          </w:p>
        </w:tc>
        <w:tc>
          <w:tcPr>
            <w:tcW w:w="3969" w:type="dxa"/>
            <w:tcBorders>
              <w:top w:val="nil"/>
              <w:left w:val="nil"/>
              <w:bottom w:val="nil"/>
              <w:right w:val="nil"/>
            </w:tcBorders>
            <w:shd w:val="clear" w:color="000000" w:fill="FFFFFF"/>
            <w:noWrap/>
            <w:vAlign w:val="center"/>
            <w:hideMark/>
          </w:tcPr>
          <w:p w14:paraId="35AF9FEA" w14:textId="17E4F7C3"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w:t>
            </w:r>
          </w:p>
        </w:tc>
      </w:tr>
      <w:tr w:rsidR="00CD1487" w:rsidRPr="003075F4" w14:paraId="5E24D03D" w14:textId="77777777" w:rsidTr="00CD1487">
        <w:trPr>
          <w:trHeight w:val="552"/>
        </w:trPr>
        <w:tc>
          <w:tcPr>
            <w:tcW w:w="993" w:type="dxa"/>
            <w:tcBorders>
              <w:top w:val="nil"/>
              <w:left w:val="nil"/>
              <w:bottom w:val="nil"/>
              <w:right w:val="nil"/>
            </w:tcBorders>
            <w:shd w:val="clear" w:color="000000" w:fill="FFFFFF"/>
            <w:noWrap/>
            <w:vAlign w:val="center"/>
            <w:hideMark/>
          </w:tcPr>
          <w:p w14:paraId="0661E8FC" w14:textId="4A599CFD"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1</w:t>
            </w:r>
            <w:r>
              <w:rPr>
                <w:rFonts w:ascii="Times New Roman" w:eastAsia="Times New Roman" w:hAnsi="Times New Roman" w:cs="Times New Roman"/>
                <w:color w:val="000000"/>
                <w:sz w:val="24"/>
                <w:szCs w:val="24"/>
                <w:lang w:eastAsia="en-IN"/>
              </w:rPr>
              <w:t>7</w:t>
            </w:r>
          </w:p>
        </w:tc>
        <w:tc>
          <w:tcPr>
            <w:tcW w:w="3827" w:type="dxa"/>
            <w:tcBorders>
              <w:top w:val="nil"/>
              <w:left w:val="nil"/>
              <w:bottom w:val="nil"/>
              <w:right w:val="nil"/>
            </w:tcBorders>
            <w:shd w:val="clear" w:color="000000" w:fill="FFFFFF"/>
            <w:noWrap/>
            <w:vAlign w:val="center"/>
            <w:hideMark/>
          </w:tcPr>
          <w:p w14:paraId="7533C4CA" w14:textId="21C76A8A"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proofErr w:type="spellStart"/>
            <w:r w:rsidRPr="003075F4">
              <w:rPr>
                <w:rFonts w:ascii="Times New Roman" w:eastAsia="Times New Roman" w:hAnsi="Times New Roman" w:cs="Times New Roman"/>
                <w:i/>
                <w:iCs/>
                <w:color w:val="000000"/>
                <w:sz w:val="24"/>
                <w:szCs w:val="24"/>
                <w:lang w:eastAsia="en-IN"/>
              </w:rPr>
              <w:t>Dandāsana</w:t>
            </w:r>
            <w:proofErr w:type="spellEnd"/>
            <w:r w:rsidRPr="003075F4">
              <w:rPr>
                <w:rFonts w:ascii="Times New Roman" w:eastAsia="Times New Roman" w:hAnsi="Times New Roman" w:cs="Times New Roman"/>
                <w:color w:val="000000"/>
                <w:sz w:val="24"/>
                <w:szCs w:val="24"/>
                <w:lang w:eastAsia="en-IN"/>
              </w:rPr>
              <w:t xml:space="preserve"> (Seated </w:t>
            </w:r>
            <w:proofErr w:type="spellStart"/>
            <w:r w:rsidRPr="003075F4">
              <w:rPr>
                <w:rFonts w:ascii="Times New Roman" w:eastAsia="Times New Roman" w:hAnsi="Times New Roman" w:cs="Times New Roman"/>
                <w:i/>
                <w:iCs/>
                <w:color w:val="000000"/>
                <w:sz w:val="24"/>
                <w:szCs w:val="24"/>
                <w:lang w:eastAsia="en-IN"/>
              </w:rPr>
              <w:t>Samasthiti</w:t>
            </w:r>
            <w:proofErr w:type="spellEnd"/>
            <w:r w:rsidRPr="003075F4">
              <w:rPr>
                <w:rFonts w:ascii="Times New Roman" w:eastAsia="Times New Roman" w:hAnsi="Times New Roman" w:cs="Times New Roman"/>
                <w:color w:val="000000"/>
                <w:sz w:val="24"/>
                <w:szCs w:val="24"/>
                <w:lang w:eastAsia="en-IN"/>
              </w:rPr>
              <w:t>) (Stick)</w:t>
            </w:r>
          </w:p>
        </w:tc>
        <w:tc>
          <w:tcPr>
            <w:tcW w:w="3969" w:type="dxa"/>
            <w:tcBorders>
              <w:top w:val="nil"/>
              <w:left w:val="nil"/>
              <w:bottom w:val="nil"/>
              <w:right w:val="nil"/>
            </w:tcBorders>
            <w:shd w:val="clear" w:color="000000" w:fill="FFFFFF"/>
            <w:noWrap/>
            <w:vAlign w:val="center"/>
            <w:hideMark/>
          </w:tcPr>
          <w:p w14:paraId="5E1170E4" w14:textId="3BC2230C"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xml:space="preserve">6 Rounds </w:t>
            </w:r>
            <w:r>
              <w:rPr>
                <w:rFonts w:ascii="Times New Roman" w:eastAsia="Times New Roman" w:hAnsi="Times New Roman" w:cs="Times New Roman"/>
                <w:color w:val="000000"/>
                <w:sz w:val="24"/>
                <w:szCs w:val="24"/>
                <w:lang w:eastAsia="en-IN"/>
              </w:rPr>
              <w:br/>
            </w:r>
            <w:r w:rsidRPr="003075F4">
              <w:rPr>
                <w:rFonts w:ascii="Times New Roman" w:eastAsia="Times New Roman" w:hAnsi="Times New Roman" w:cs="Times New Roman"/>
                <w:color w:val="000000"/>
                <w:sz w:val="24"/>
                <w:szCs w:val="24"/>
                <w:lang w:eastAsia="en-IN"/>
              </w:rPr>
              <w:t>(with arms raised across the ears)</w:t>
            </w:r>
          </w:p>
        </w:tc>
      </w:tr>
      <w:tr w:rsidR="00CD1487" w:rsidRPr="003075F4" w14:paraId="3B123319" w14:textId="77777777" w:rsidTr="00CD1487">
        <w:trPr>
          <w:trHeight w:val="552"/>
        </w:trPr>
        <w:tc>
          <w:tcPr>
            <w:tcW w:w="993" w:type="dxa"/>
            <w:tcBorders>
              <w:top w:val="nil"/>
              <w:left w:val="nil"/>
              <w:bottom w:val="nil"/>
              <w:right w:val="nil"/>
            </w:tcBorders>
            <w:shd w:val="clear" w:color="000000" w:fill="FFFFFF"/>
            <w:noWrap/>
            <w:vAlign w:val="center"/>
            <w:hideMark/>
          </w:tcPr>
          <w:p w14:paraId="4555A633" w14:textId="74EB29B3"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18</w:t>
            </w:r>
          </w:p>
        </w:tc>
        <w:tc>
          <w:tcPr>
            <w:tcW w:w="3827" w:type="dxa"/>
            <w:tcBorders>
              <w:top w:val="nil"/>
              <w:left w:val="nil"/>
              <w:bottom w:val="nil"/>
              <w:right w:val="nil"/>
            </w:tcBorders>
            <w:shd w:val="clear" w:color="000000" w:fill="FFFFFF"/>
            <w:noWrap/>
            <w:vAlign w:val="center"/>
            <w:hideMark/>
          </w:tcPr>
          <w:p w14:paraId="01D5DDE7"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Seated rest</w:t>
            </w:r>
          </w:p>
        </w:tc>
        <w:tc>
          <w:tcPr>
            <w:tcW w:w="3969" w:type="dxa"/>
            <w:tcBorders>
              <w:top w:val="nil"/>
              <w:left w:val="nil"/>
              <w:bottom w:val="nil"/>
              <w:right w:val="nil"/>
            </w:tcBorders>
            <w:shd w:val="clear" w:color="000000" w:fill="FFFFFF"/>
            <w:noWrap/>
            <w:vAlign w:val="center"/>
            <w:hideMark/>
          </w:tcPr>
          <w:p w14:paraId="04AEA590" w14:textId="4601B6C0"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w:t>
            </w:r>
            <w:r>
              <w:rPr>
                <w:rFonts w:ascii="Times New Roman" w:eastAsia="Times New Roman" w:hAnsi="Times New Roman" w:cs="Times New Roman"/>
                <w:color w:val="000000"/>
                <w:sz w:val="24"/>
                <w:szCs w:val="24"/>
                <w:lang w:eastAsia="en-IN"/>
              </w:rPr>
              <w:t>-</w:t>
            </w:r>
          </w:p>
        </w:tc>
      </w:tr>
      <w:tr w:rsidR="00CD1487" w:rsidRPr="003075F4" w14:paraId="204E3E16" w14:textId="77777777" w:rsidTr="00CD1487">
        <w:trPr>
          <w:trHeight w:val="552"/>
        </w:trPr>
        <w:tc>
          <w:tcPr>
            <w:tcW w:w="993" w:type="dxa"/>
            <w:tcBorders>
              <w:top w:val="nil"/>
              <w:left w:val="nil"/>
              <w:bottom w:val="single" w:sz="8" w:space="0" w:color="auto"/>
              <w:right w:val="nil"/>
            </w:tcBorders>
            <w:shd w:val="clear" w:color="000000" w:fill="FFFFFF"/>
            <w:noWrap/>
            <w:vAlign w:val="center"/>
            <w:hideMark/>
          </w:tcPr>
          <w:p w14:paraId="443F0FE1" w14:textId="61B38D98" w:rsidR="00CD1487" w:rsidRPr="003075F4" w:rsidRDefault="00CD1487" w:rsidP="00CD1487">
            <w:pPr>
              <w:spacing w:after="0" w:line="240" w:lineRule="auto"/>
              <w:jc w:val="center"/>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1</w:t>
            </w:r>
            <w:r>
              <w:rPr>
                <w:rFonts w:ascii="Times New Roman" w:eastAsia="Times New Roman" w:hAnsi="Times New Roman" w:cs="Times New Roman"/>
                <w:color w:val="000000"/>
                <w:sz w:val="24"/>
                <w:szCs w:val="24"/>
                <w:lang w:eastAsia="en-IN"/>
              </w:rPr>
              <w:t>9</w:t>
            </w:r>
          </w:p>
        </w:tc>
        <w:tc>
          <w:tcPr>
            <w:tcW w:w="3827" w:type="dxa"/>
            <w:tcBorders>
              <w:top w:val="nil"/>
              <w:left w:val="nil"/>
              <w:bottom w:val="single" w:sz="8" w:space="0" w:color="auto"/>
              <w:right w:val="nil"/>
            </w:tcBorders>
            <w:shd w:val="clear" w:color="000000" w:fill="FFFFFF"/>
            <w:noWrap/>
            <w:vAlign w:val="center"/>
            <w:hideMark/>
          </w:tcPr>
          <w:p w14:paraId="4250F212" w14:textId="77777777"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Closing Prayer "</w:t>
            </w:r>
            <w:r w:rsidRPr="003075F4">
              <w:rPr>
                <w:rFonts w:ascii="Times New Roman" w:eastAsia="Times New Roman" w:hAnsi="Times New Roman" w:cs="Times New Roman"/>
                <w:i/>
                <w:iCs/>
                <w:color w:val="000000"/>
                <w:sz w:val="24"/>
                <w:szCs w:val="24"/>
                <w:lang w:eastAsia="en-IN"/>
              </w:rPr>
              <w:t>AUM Shanti</w:t>
            </w:r>
            <w:r w:rsidRPr="003075F4">
              <w:rPr>
                <w:rFonts w:ascii="Times New Roman" w:eastAsia="Times New Roman" w:hAnsi="Times New Roman" w:cs="Times New Roman"/>
                <w:color w:val="000000"/>
                <w:sz w:val="24"/>
                <w:szCs w:val="24"/>
                <w:lang w:eastAsia="en-IN"/>
              </w:rPr>
              <w:t>"</w:t>
            </w:r>
          </w:p>
        </w:tc>
        <w:tc>
          <w:tcPr>
            <w:tcW w:w="3969" w:type="dxa"/>
            <w:tcBorders>
              <w:top w:val="nil"/>
              <w:left w:val="nil"/>
              <w:bottom w:val="single" w:sz="8" w:space="0" w:color="auto"/>
              <w:right w:val="nil"/>
            </w:tcBorders>
            <w:shd w:val="clear" w:color="000000" w:fill="FFFFFF"/>
            <w:noWrap/>
            <w:vAlign w:val="center"/>
            <w:hideMark/>
          </w:tcPr>
          <w:p w14:paraId="36637362" w14:textId="402E0175" w:rsidR="00CD1487" w:rsidRPr="003075F4" w:rsidRDefault="00CD1487" w:rsidP="00CD1487">
            <w:pPr>
              <w:spacing w:after="0" w:line="240" w:lineRule="auto"/>
              <w:rPr>
                <w:rFonts w:ascii="Times New Roman" w:eastAsia="Times New Roman" w:hAnsi="Times New Roman" w:cs="Times New Roman"/>
                <w:color w:val="000000"/>
                <w:sz w:val="24"/>
                <w:szCs w:val="24"/>
                <w:lang w:eastAsia="en-IN"/>
              </w:rPr>
            </w:pPr>
            <w:r w:rsidRPr="003075F4">
              <w:rPr>
                <w:rFonts w:ascii="Times New Roman" w:eastAsia="Times New Roman" w:hAnsi="Times New Roman" w:cs="Times New Roman"/>
                <w:color w:val="000000"/>
                <w:sz w:val="24"/>
                <w:szCs w:val="24"/>
                <w:lang w:eastAsia="en-IN"/>
              </w:rPr>
              <w:t xml:space="preserve">3 Rounds </w:t>
            </w:r>
            <w:r>
              <w:rPr>
                <w:rFonts w:ascii="Times New Roman" w:eastAsia="Times New Roman" w:hAnsi="Times New Roman" w:cs="Times New Roman"/>
                <w:color w:val="000000"/>
                <w:sz w:val="24"/>
                <w:szCs w:val="24"/>
                <w:lang w:eastAsia="en-IN"/>
              </w:rPr>
              <w:br/>
            </w:r>
            <w:r w:rsidRPr="003075F4">
              <w:rPr>
                <w:rFonts w:ascii="Times New Roman" w:eastAsia="Times New Roman" w:hAnsi="Times New Roman" w:cs="Times New Roman"/>
                <w:color w:val="000000"/>
                <w:sz w:val="24"/>
                <w:szCs w:val="24"/>
                <w:lang w:eastAsia="en-IN"/>
              </w:rPr>
              <w:t>in any comfortable seated position)</w:t>
            </w:r>
          </w:p>
        </w:tc>
      </w:tr>
    </w:tbl>
    <w:p w14:paraId="63F8BB19" w14:textId="5E84AF6C" w:rsidR="006D710F" w:rsidRDefault="006D710F">
      <w:pPr>
        <w:rPr>
          <w:rFonts w:ascii="Times New Roman" w:hAnsi="Times New Roman" w:cs="Times New Roman"/>
          <w:sz w:val="24"/>
          <w:szCs w:val="24"/>
        </w:rPr>
      </w:pPr>
    </w:p>
    <w:p w14:paraId="234AAF8F" w14:textId="77777777" w:rsidR="006D710F" w:rsidRDefault="006D710F">
      <w:pPr>
        <w:rPr>
          <w:rFonts w:ascii="Times New Roman" w:hAnsi="Times New Roman" w:cs="Times New Roman"/>
          <w:sz w:val="24"/>
          <w:szCs w:val="24"/>
        </w:rPr>
      </w:pPr>
      <w:r>
        <w:rPr>
          <w:rFonts w:ascii="Times New Roman" w:hAnsi="Times New Roman" w:cs="Times New Roman"/>
          <w:sz w:val="24"/>
          <w:szCs w:val="24"/>
        </w:rPr>
        <w:br w:type="page"/>
      </w:r>
    </w:p>
    <w:p w14:paraId="676FA07F" w14:textId="71D99585" w:rsidR="00F322D4" w:rsidRPr="00C741D1" w:rsidRDefault="00F322D4" w:rsidP="00F322D4">
      <w:pPr>
        <w:jc w:val="center"/>
        <w:rPr>
          <w:rFonts w:ascii="Times New Roman" w:hAnsi="Times New Roman" w:cs="Times New Roman"/>
          <w:b/>
          <w:bCs/>
          <w:sz w:val="24"/>
          <w:szCs w:val="24"/>
        </w:rPr>
      </w:pPr>
      <w:r w:rsidRPr="00C741D1">
        <w:rPr>
          <w:rFonts w:ascii="Times New Roman" w:hAnsi="Times New Roman" w:cs="Times New Roman"/>
          <w:b/>
          <w:bCs/>
          <w:sz w:val="24"/>
          <w:szCs w:val="24"/>
        </w:rPr>
        <w:lastRenderedPageBreak/>
        <w:t xml:space="preserve">APPENDIX </w:t>
      </w:r>
      <w:r w:rsidR="009A1E00">
        <w:rPr>
          <w:rFonts w:ascii="Times New Roman" w:hAnsi="Times New Roman" w:cs="Times New Roman"/>
          <w:b/>
          <w:bCs/>
          <w:sz w:val="24"/>
          <w:szCs w:val="24"/>
        </w:rPr>
        <w:t>B</w:t>
      </w:r>
    </w:p>
    <w:p w14:paraId="0DF834F4" w14:textId="40C84F83" w:rsidR="00F322D4" w:rsidRDefault="00F322D4" w:rsidP="00F322D4">
      <w:pPr>
        <w:jc w:val="both"/>
        <w:rPr>
          <w:rFonts w:ascii="Times New Roman" w:hAnsi="Times New Roman" w:cs="Times New Roman"/>
          <w:sz w:val="24"/>
          <w:szCs w:val="24"/>
        </w:rPr>
      </w:pPr>
      <w:r w:rsidRPr="00C741D1">
        <w:rPr>
          <w:rFonts w:ascii="Times New Roman" w:hAnsi="Times New Roman" w:cs="Times New Roman"/>
          <w:sz w:val="24"/>
          <w:szCs w:val="24"/>
        </w:rPr>
        <w:t>Sample yoga protocol prescription shared with the caregiver as reference during the transition workshop before the start of home setting intervention.</w:t>
      </w:r>
    </w:p>
    <w:p w14:paraId="01224649" w14:textId="6714C5F6" w:rsidR="00AD7EA8" w:rsidRDefault="00AD7EA8" w:rsidP="00F322D4">
      <w:pPr>
        <w:jc w:val="both"/>
        <w:rPr>
          <w:rFonts w:ascii="Times New Roman" w:hAnsi="Times New Roman" w:cs="Times New Roman"/>
          <w:sz w:val="24"/>
          <w:szCs w:val="24"/>
        </w:rPr>
      </w:pPr>
      <w:r w:rsidRPr="00AD7EA8">
        <w:rPr>
          <w:rFonts w:ascii="Times New Roman" w:hAnsi="Times New Roman" w:cs="Times New Roman"/>
          <w:noProof/>
          <w:sz w:val="24"/>
          <w:szCs w:val="24"/>
        </w:rPr>
        <w:drawing>
          <wp:inline distT="0" distB="0" distL="0" distR="0" wp14:anchorId="3ACFA7B5" wp14:editId="6087C4C8">
            <wp:extent cx="1987826" cy="2377052"/>
            <wp:effectExtent l="0" t="0" r="0" b="4445"/>
            <wp:docPr id="140586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64566" name=""/>
                    <pic:cNvPicPr/>
                  </pic:nvPicPr>
                  <pic:blipFill>
                    <a:blip r:embed="rId4"/>
                    <a:stretch>
                      <a:fillRect/>
                    </a:stretch>
                  </pic:blipFill>
                  <pic:spPr>
                    <a:xfrm>
                      <a:off x="0" y="0"/>
                      <a:ext cx="2011889" cy="2405827"/>
                    </a:xfrm>
                    <a:prstGeom prst="rect">
                      <a:avLst/>
                    </a:prstGeom>
                  </pic:spPr>
                </pic:pic>
              </a:graphicData>
            </a:graphic>
          </wp:inline>
        </w:drawing>
      </w:r>
      <w:r>
        <w:rPr>
          <w:rFonts w:ascii="Times New Roman" w:hAnsi="Times New Roman" w:cs="Times New Roman"/>
          <w:sz w:val="24"/>
          <w:szCs w:val="24"/>
        </w:rPr>
        <w:t xml:space="preserve"> </w:t>
      </w:r>
      <w:r w:rsidR="00E75283">
        <w:rPr>
          <w:rFonts w:ascii="Times New Roman" w:hAnsi="Times New Roman" w:cs="Times New Roman"/>
          <w:sz w:val="24"/>
          <w:szCs w:val="24"/>
        </w:rPr>
        <w:t xml:space="preserve"> </w:t>
      </w:r>
      <w:r>
        <w:rPr>
          <w:rFonts w:ascii="Times New Roman" w:hAnsi="Times New Roman" w:cs="Times New Roman"/>
          <w:sz w:val="24"/>
          <w:szCs w:val="24"/>
        </w:rPr>
        <w:t xml:space="preserve"> </w:t>
      </w:r>
      <w:r w:rsidR="00436230" w:rsidRPr="00436230">
        <w:rPr>
          <w:rFonts w:ascii="Times New Roman" w:hAnsi="Times New Roman" w:cs="Times New Roman"/>
          <w:noProof/>
          <w:sz w:val="24"/>
          <w:szCs w:val="24"/>
        </w:rPr>
        <w:drawing>
          <wp:inline distT="0" distB="0" distL="0" distR="0" wp14:anchorId="741070B4" wp14:editId="269E9266">
            <wp:extent cx="1776412" cy="2353586"/>
            <wp:effectExtent l="0" t="0" r="0" b="8890"/>
            <wp:docPr id="2020615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615661" name=""/>
                    <pic:cNvPicPr/>
                  </pic:nvPicPr>
                  <pic:blipFill>
                    <a:blip r:embed="rId5"/>
                    <a:stretch>
                      <a:fillRect/>
                    </a:stretch>
                  </pic:blipFill>
                  <pic:spPr>
                    <a:xfrm>
                      <a:off x="0" y="0"/>
                      <a:ext cx="1832482" cy="2427874"/>
                    </a:xfrm>
                    <a:prstGeom prst="rect">
                      <a:avLst/>
                    </a:prstGeom>
                  </pic:spPr>
                </pic:pic>
              </a:graphicData>
            </a:graphic>
          </wp:inline>
        </w:drawing>
      </w:r>
      <w:r w:rsidR="00436230">
        <w:rPr>
          <w:rFonts w:ascii="Times New Roman" w:hAnsi="Times New Roman" w:cs="Times New Roman"/>
          <w:sz w:val="24"/>
          <w:szCs w:val="24"/>
        </w:rPr>
        <w:t xml:space="preserve"> </w:t>
      </w:r>
      <w:r w:rsidR="00E75283">
        <w:rPr>
          <w:rFonts w:ascii="Times New Roman" w:hAnsi="Times New Roman" w:cs="Times New Roman"/>
          <w:sz w:val="24"/>
          <w:szCs w:val="24"/>
        </w:rPr>
        <w:t xml:space="preserve"> </w:t>
      </w:r>
      <w:r w:rsidR="000240D2" w:rsidRPr="000240D2">
        <w:rPr>
          <w:rFonts w:ascii="Times New Roman" w:hAnsi="Times New Roman" w:cs="Times New Roman"/>
          <w:noProof/>
          <w:sz w:val="24"/>
          <w:szCs w:val="24"/>
        </w:rPr>
        <w:drawing>
          <wp:inline distT="0" distB="0" distL="0" distR="0" wp14:anchorId="3DDC6CE1" wp14:editId="64D22906">
            <wp:extent cx="1638088" cy="2385391"/>
            <wp:effectExtent l="0" t="0" r="635" b="0"/>
            <wp:docPr id="112265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53627" name=""/>
                    <pic:cNvPicPr/>
                  </pic:nvPicPr>
                  <pic:blipFill>
                    <a:blip r:embed="rId6"/>
                    <a:stretch>
                      <a:fillRect/>
                    </a:stretch>
                  </pic:blipFill>
                  <pic:spPr>
                    <a:xfrm>
                      <a:off x="0" y="0"/>
                      <a:ext cx="1661643" cy="2419692"/>
                    </a:xfrm>
                    <a:prstGeom prst="rect">
                      <a:avLst/>
                    </a:prstGeom>
                  </pic:spPr>
                </pic:pic>
              </a:graphicData>
            </a:graphic>
          </wp:inline>
        </w:drawing>
      </w:r>
    </w:p>
    <w:p w14:paraId="53B8CDBA" w14:textId="77777777" w:rsidR="009A1E00" w:rsidRDefault="009A1E00" w:rsidP="00F322D4">
      <w:pPr>
        <w:jc w:val="both"/>
        <w:rPr>
          <w:rFonts w:ascii="Times New Roman" w:hAnsi="Times New Roman" w:cs="Times New Roman"/>
          <w:sz w:val="24"/>
          <w:szCs w:val="24"/>
        </w:rPr>
      </w:pPr>
    </w:p>
    <w:p w14:paraId="220C409D" w14:textId="4B1785E6" w:rsidR="009A1E00" w:rsidRDefault="009A1E00">
      <w:pPr>
        <w:rPr>
          <w:rFonts w:ascii="Times New Roman" w:hAnsi="Times New Roman" w:cs="Times New Roman"/>
          <w:sz w:val="24"/>
          <w:szCs w:val="24"/>
        </w:rPr>
      </w:pPr>
      <w:r>
        <w:rPr>
          <w:rFonts w:ascii="Times New Roman" w:hAnsi="Times New Roman" w:cs="Times New Roman"/>
          <w:sz w:val="24"/>
          <w:szCs w:val="24"/>
        </w:rPr>
        <w:br w:type="page"/>
      </w:r>
    </w:p>
    <w:p w14:paraId="1142541D" w14:textId="09B864DC" w:rsidR="009A1E00" w:rsidRDefault="009A1E00" w:rsidP="009A1E00">
      <w:pPr>
        <w:jc w:val="center"/>
        <w:rPr>
          <w:rFonts w:ascii="Times New Roman" w:hAnsi="Times New Roman" w:cs="Times New Roman"/>
          <w:b/>
          <w:bCs/>
          <w:sz w:val="24"/>
          <w:szCs w:val="24"/>
        </w:rPr>
      </w:pPr>
      <w:r w:rsidRPr="006D710F">
        <w:rPr>
          <w:rFonts w:ascii="Times New Roman" w:hAnsi="Times New Roman" w:cs="Times New Roman"/>
          <w:b/>
          <w:bCs/>
          <w:sz w:val="24"/>
          <w:szCs w:val="24"/>
        </w:rPr>
        <w:lastRenderedPageBreak/>
        <w:t>A</w:t>
      </w:r>
      <w:r>
        <w:rPr>
          <w:rFonts w:ascii="Times New Roman" w:hAnsi="Times New Roman" w:cs="Times New Roman"/>
          <w:b/>
          <w:bCs/>
          <w:sz w:val="24"/>
          <w:szCs w:val="24"/>
        </w:rPr>
        <w:t>PPENDIX</w:t>
      </w:r>
      <w:r w:rsidRPr="006D710F">
        <w:rPr>
          <w:rFonts w:ascii="Times New Roman" w:hAnsi="Times New Roman" w:cs="Times New Roman"/>
          <w:b/>
          <w:bCs/>
          <w:sz w:val="24"/>
          <w:szCs w:val="24"/>
        </w:rPr>
        <w:t xml:space="preserve"> </w:t>
      </w:r>
      <w:r>
        <w:rPr>
          <w:rFonts w:ascii="Times New Roman" w:hAnsi="Times New Roman" w:cs="Times New Roman"/>
          <w:b/>
          <w:bCs/>
          <w:sz w:val="24"/>
          <w:szCs w:val="24"/>
        </w:rPr>
        <w:t>C</w:t>
      </w:r>
    </w:p>
    <w:p w14:paraId="38A196FB" w14:textId="77777777" w:rsidR="009A1E00" w:rsidRDefault="009A1E00" w:rsidP="009A1E00">
      <w:pPr>
        <w:rPr>
          <w:rFonts w:ascii="Times New Roman" w:hAnsi="Times New Roman" w:cs="Times New Roman"/>
          <w:bCs/>
          <w:sz w:val="24"/>
          <w:szCs w:val="24"/>
        </w:rPr>
      </w:pPr>
    </w:p>
    <w:p w14:paraId="2A29E8BC" w14:textId="77777777" w:rsidR="009A1E00" w:rsidRPr="00C741D1" w:rsidRDefault="009A1E00" w:rsidP="009A1E00">
      <w:pPr>
        <w:rPr>
          <w:rFonts w:ascii="Times New Roman" w:hAnsi="Times New Roman" w:cs="Times New Roman"/>
          <w:bCs/>
          <w:sz w:val="24"/>
          <w:szCs w:val="24"/>
        </w:rPr>
      </w:pPr>
      <w:r w:rsidRPr="00C741D1">
        <w:rPr>
          <w:rFonts w:ascii="Times New Roman" w:hAnsi="Times New Roman" w:cs="Times New Roman"/>
          <w:bCs/>
          <w:sz w:val="24"/>
          <w:szCs w:val="24"/>
        </w:rPr>
        <w:t xml:space="preserve">The </w:t>
      </w:r>
      <w:r w:rsidRPr="00C741D1">
        <w:rPr>
          <w:rFonts w:ascii="Times New Roman" w:hAnsi="Times New Roman" w:cs="Times New Roman"/>
          <w:b/>
          <w:i/>
          <w:iCs/>
          <w:sz w:val="24"/>
          <w:szCs w:val="24"/>
        </w:rPr>
        <w:t>Cohen’s d</w:t>
      </w:r>
      <w:r w:rsidRPr="00C741D1">
        <w:rPr>
          <w:rFonts w:ascii="Times New Roman" w:hAnsi="Times New Roman" w:cs="Times New Roman"/>
          <w:bCs/>
          <w:sz w:val="24"/>
          <w:szCs w:val="24"/>
        </w:rPr>
        <w:t xml:space="preserve"> indices were calculated between baseline(B) to respective intervention phases (II &amp; IH), i.e., the Baseline(B) vs Institute Setting (II) and Baseline(B) vs Home Setting (IH) is reported in the article. The </w:t>
      </w:r>
      <w:r w:rsidRPr="00C741D1">
        <w:rPr>
          <w:rFonts w:ascii="Times New Roman" w:hAnsi="Times New Roman" w:cs="Times New Roman"/>
          <w:b/>
          <w:i/>
          <w:iCs/>
          <w:sz w:val="24"/>
          <w:szCs w:val="24"/>
        </w:rPr>
        <w:t>Cohen’s d</w:t>
      </w:r>
      <w:r w:rsidRPr="00C741D1">
        <w:rPr>
          <w:rFonts w:ascii="Times New Roman" w:hAnsi="Times New Roman" w:cs="Times New Roman"/>
          <w:bCs/>
          <w:sz w:val="24"/>
          <w:szCs w:val="24"/>
        </w:rPr>
        <w:t xml:space="preserve"> changes from Institute (II) to Home (IH) setting was calculated and however, lack confidence to report any concluding outcome. This is due to the following reason:</w:t>
      </w:r>
    </w:p>
    <w:p w14:paraId="24D24E10" w14:textId="77777777" w:rsidR="009A1E00" w:rsidRPr="00C741D1" w:rsidRDefault="009A1E00" w:rsidP="009A1E00">
      <w:pPr>
        <w:ind w:left="720"/>
        <w:rPr>
          <w:rFonts w:ascii="Times New Roman" w:hAnsi="Times New Roman" w:cs="Times New Roman"/>
          <w:bCs/>
          <w:sz w:val="24"/>
          <w:szCs w:val="24"/>
        </w:rPr>
      </w:pPr>
      <w:r w:rsidRPr="00C741D1">
        <w:rPr>
          <w:rFonts w:ascii="Times New Roman" w:hAnsi="Times New Roman" w:cs="Times New Roman"/>
          <w:bCs/>
          <w:sz w:val="24"/>
          <w:szCs w:val="24"/>
        </w:rPr>
        <w:t>- The rigor of home setting practices was not feasible to govern compared to the institute settings for every participant. However, intermittent fortnight interventions assured continuity to some extent. The assessments however, continued in the same manner and frequency as that of institute setting. Possibly, the assessment outcome in home setting could be a result of carry forward effect from institute setting. Thus, any insights based on effectiveness comparison between two settings for a participant was inconclusive and hence it was not reported. For reference, the Cohen’s d score between institute (II) and home setting (IH) is as follows:</w:t>
      </w:r>
    </w:p>
    <w:tbl>
      <w:tblPr>
        <w:tblStyle w:val="TableGrid"/>
        <w:tblpPr w:leftFromText="180" w:rightFromText="180" w:vertAnchor="text" w:horzAnchor="margin" w:tblpXSpec="center" w:tblpY="37"/>
        <w:tblW w:w="8320" w:type="dxa"/>
        <w:tblLayout w:type="fixed"/>
        <w:tblLook w:val="04A0" w:firstRow="1" w:lastRow="0" w:firstColumn="1" w:lastColumn="0" w:noHBand="0" w:noVBand="1"/>
      </w:tblPr>
      <w:tblGrid>
        <w:gridCol w:w="3114"/>
        <w:gridCol w:w="709"/>
        <w:gridCol w:w="807"/>
        <w:gridCol w:w="922"/>
        <w:gridCol w:w="923"/>
        <w:gridCol w:w="922"/>
        <w:gridCol w:w="923"/>
      </w:tblGrid>
      <w:tr w:rsidR="009A1E00" w:rsidRPr="00C741D1" w14:paraId="57098AA3" w14:textId="77777777" w:rsidTr="002D79A1">
        <w:tc>
          <w:tcPr>
            <w:tcW w:w="3114" w:type="dxa"/>
            <w:tcBorders>
              <w:bottom w:val="single" w:sz="4" w:space="0" w:color="auto"/>
            </w:tcBorders>
          </w:tcPr>
          <w:p w14:paraId="33098684" w14:textId="77777777" w:rsidR="009A1E00" w:rsidRPr="00C741D1" w:rsidRDefault="009A1E00" w:rsidP="002D79A1">
            <w:pPr>
              <w:rPr>
                <w:rFonts w:ascii="Times New Roman" w:hAnsi="Times New Roman" w:cs="Times New Roman"/>
                <w:b/>
                <w:bCs/>
                <w:sz w:val="20"/>
                <w:szCs w:val="20"/>
              </w:rPr>
            </w:pPr>
            <w:r w:rsidRPr="00C741D1">
              <w:rPr>
                <w:rFonts w:ascii="Times New Roman" w:hAnsi="Times New Roman" w:cs="Times New Roman"/>
                <w:b/>
                <w:bCs/>
                <w:sz w:val="20"/>
                <w:szCs w:val="20"/>
              </w:rPr>
              <w:t>Parameter</w:t>
            </w:r>
          </w:p>
        </w:tc>
        <w:tc>
          <w:tcPr>
            <w:tcW w:w="709" w:type="dxa"/>
            <w:tcBorders>
              <w:bottom w:val="single" w:sz="4" w:space="0" w:color="auto"/>
            </w:tcBorders>
            <w:vAlign w:val="center"/>
          </w:tcPr>
          <w:p w14:paraId="0F7A5378" w14:textId="77777777" w:rsidR="009A1E00" w:rsidRPr="00C741D1" w:rsidRDefault="009A1E00" w:rsidP="002D79A1">
            <w:pPr>
              <w:jc w:val="center"/>
              <w:rPr>
                <w:rFonts w:ascii="Times New Roman" w:hAnsi="Times New Roman" w:cs="Times New Roman"/>
                <w:b/>
                <w:bCs/>
                <w:sz w:val="20"/>
                <w:szCs w:val="20"/>
              </w:rPr>
            </w:pPr>
            <w:r w:rsidRPr="00C741D1">
              <w:rPr>
                <w:rFonts w:ascii="Times New Roman" w:hAnsi="Times New Roman" w:cs="Times New Roman"/>
                <w:b/>
                <w:bCs/>
                <w:sz w:val="20"/>
                <w:szCs w:val="20"/>
              </w:rPr>
              <w:t xml:space="preserve"> P#1</w:t>
            </w:r>
          </w:p>
        </w:tc>
        <w:tc>
          <w:tcPr>
            <w:tcW w:w="807" w:type="dxa"/>
            <w:tcBorders>
              <w:bottom w:val="single" w:sz="4" w:space="0" w:color="auto"/>
            </w:tcBorders>
            <w:vAlign w:val="center"/>
          </w:tcPr>
          <w:p w14:paraId="62E0CA14" w14:textId="77777777" w:rsidR="009A1E00" w:rsidRPr="00C741D1" w:rsidRDefault="009A1E00" w:rsidP="002D79A1">
            <w:pPr>
              <w:jc w:val="center"/>
              <w:rPr>
                <w:rFonts w:ascii="Times New Roman" w:hAnsi="Times New Roman" w:cs="Times New Roman"/>
                <w:b/>
                <w:bCs/>
                <w:sz w:val="20"/>
                <w:szCs w:val="20"/>
              </w:rPr>
            </w:pPr>
            <w:r w:rsidRPr="00C741D1">
              <w:rPr>
                <w:rFonts w:ascii="Times New Roman" w:hAnsi="Times New Roman" w:cs="Times New Roman"/>
                <w:b/>
                <w:bCs/>
                <w:sz w:val="20"/>
                <w:szCs w:val="20"/>
              </w:rPr>
              <w:t>P#2</w:t>
            </w:r>
          </w:p>
        </w:tc>
        <w:tc>
          <w:tcPr>
            <w:tcW w:w="922" w:type="dxa"/>
            <w:tcBorders>
              <w:bottom w:val="single" w:sz="4" w:space="0" w:color="auto"/>
            </w:tcBorders>
            <w:vAlign w:val="center"/>
          </w:tcPr>
          <w:p w14:paraId="64B556E7" w14:textId="77777777" w:rsidR="009A1E00" w:rsidRPr="00C741D1" w:rsidRDefault="009A1E00" w:rsidP="002D79A1">
            <w:pPr>
              <w:jc w:val="center"/>
              <w:rPr>
                <w:rFonts w:ascii="Times New Roman" w:hAnsi="Times New Roman" w:cs="Times New Roman"/>
                <w:b/>
                <w:bCs/>
                <w:sz w:val="20"/>
                <w:szCs w:val="20"/>
              </w:rPr>
            </w:pPr>
            <w:r w:rsidRPr="00C741D1">
              <w:rPr>
                <w:rFonts w:ascii="Times New Roman" w:hAnsi="Times New Roman" w:cs="Times New Roman"/>
                <w:b/>
                <w:bCs/>
                <w:sz w:val="20"/>
                <w:szCs w:val="20"/>
              </w:rPr>
              <w:t>P#3</w:t>
            </w:r>
          </w:p>
        </w:tc>
        <w:tc>
          <w:tcPr>
            <w:tcW w:w="923" w:type="dxa"/>
            <w:tcBorders>
              <w:bottom w:val="single" w:sz="4" w:space="0" w:color="auto"/>
            </w:tcBorders>
            <w:vAlign w:val="center"/>
          </w:tcPr>
          <w:p w14:paraId="1BD3BC81" w14:textId="77777777" w:rsidR="009A1E00" w:rsidRPr="00C741D1" w:rsidRDefault="009A1E00" w:rsidP="002D79A1">
            <w:pPr>
              <w:jc w:val="center"/>
              <w:rPr>
                <w:rFonts w:ascii="Times New Roman" w:hAnsi="Times New Roman" w:cs="Times New Roman"/>
                <w:b/>
                <w:bCs/>
                <w:sz w:val="20"/>
                <w:szCs w:val="20"/>
              </w:rPr>
            </w:pPr>
            <w:r w:rsidRPr="00C741D1">
              <w:rPr>
                <w:rFonts w:ascii="Times New Roman" w:hAnsi="Times New Roman" w:cs="Times New Roman"/>
                <w:b/>
                <w:bCs/>
                <w:sz w:val="20"/>
                <w:szCs w:val="20"/>
              </w:rPr>
              <w:t>P#4</w:t>
            </w:r>
          </w:p>
        </w:tc>
        <w:tc>
          <w:tcPr>
            <w:tcW w:w="922" w:type="dxa"/>
            <w:tcBorders>
              <w:bottom w:val="single" w:sz="4" w:space="0" w:color="auto"/>
            </w:tcBorders>
            <w:vAlign w:val="center"/>
          </w:tcPr>
          <w:p w14:paraId="24F35983" w14:textId="77777777" w:rsidR="009A1E00" w:rsidRPr="00C741D1" w:rsidRDefault="009A1E00" w:rsidP="002D79A1">
            <w:pPr>
              <w:jc w:val="center"/>
              <w:rPr>
                <w:rFonts w:ascii="Times New Roman" w:hAnsi="Times New Roman" w:cs="Times New Roman"/>
                <w:b/>
                <w:bCs/>
                <w:sz w:val="20"/>
                <w:szCs w:val="20"/>
              </w:rPr>
            </w:pPr>
            <w:r w:rsidRPr="00C741D1">
              <w:rPr>
                <w:rFonts w:ascii="Times New Roman" w:hAnsi="Times New Roman" w:cs="Times New Roman"/>
                <w:b/>
                <w:bCs/>
                <w:sz w:val="20"/>
                <w:szCs w:val="20"/>
              </w:rPr>
              <w:t>P#5</w:t>
            </w:r>
          </w:p>
        </w:tc>
        <w:tc>
          <w:tcPr>
            <w:tcW w:w="923" w:type="dxa"/>
            <w:tcBorders>
              <w:bottom w:val="single" w:sz="4" w:space="0" w:color="auto"/>
            </w:tcBorders>
            <w:vAlign w:val="center"/>
          </w:tcPr>
          <w:p w14:paraId="26BDB65B" w14:textId="77777777" w:rsidR="009A1E00" w:rsidRPr="00C741D1" w:rsidRDefault="009A1E00" w:rsidP="002D79A1">
            <w:pPr>
              <w:jc w:val="center"/>
              <w:rPr>
                <w:rFonts w:ascii="Times New Roman" w:hAnsi="Times New Roman" w:cs="Times New Roman"/>
                <w:b/>
                <w:bCs/>
                <w:sz w:val="20"/>
                <w:szCs w:val="20"/>
              </w:rPr>
            </w:pPr>
            <w:r w:rsidRPr="00C741D1">
              <w:rPr>
                <w:rFonts w:ascii="Times New Roman" w:hAnsi="Times New Roman" w:cs="Times New Roman"/>
                <w:b/>
                <w:bCs/>
                <w:sz w:val="20"/>
                <w:szCs w:val="20"/>
              </w:rPr>
              <w:t>P#6</w:t>
            </w:r>
          </w:p>
        </w:tc>
      </w:tr>
      <w:tr w:rsidR="009A1E00" w:rsidRPr="00C741D1" w14:paraId="52FE74F1" w14:textId="77777777" w:rsidTr="002D79A1">
        <w:tc>
          <w:tcPr>
            <w:tcW w:w="3114" w:type="dxa"/>
            <w:vAlign w:val="center"/>
          </w:tcPr>
          <w:p w14:paraId="2418774B"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Cognitive Component</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59A5372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-0.40</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3242F618"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-0.22</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4DE7BF66"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0.56</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4EA68D3C"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0.04</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6852730"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-0.07</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1D3D47F6" w14:textId="77777777" w:rsidR="009A1E00" w:rsidRPr="00C741D1" w:rsidRDefault="009A1E00" w:rsidP="002D79A1">
            <w:pPr>
              <w:jc w:val="center"/>
              <w:rPr>
                <w:rFonts w:ascii="Times New Roman" w:hAnsi="Times New Roman" w:cs="Times New Roman"/>
                <w:color w:val="000000"/>
                <w:sz w:val="20"/>
                <w:szCs w:val="20"/>
              </w:rPr>
            </w:pPr>
            <w:r w:rsidRPr="00C741D1">
              <w:rPr>
                <w:rFonts w:ascii="Times New Roman" w:hAnsi="Times New Roman" w:cs="Times New Roman"/>
                <w:color w:val="000000"/>
                <w:sz w:val="20"/>
                <w:szCs w:val="20"/>
              </w:rPr>
              <w:t>NA</w:t>
            </w:r>
          </w:p>
        </w:tc>
      </w:tr>
      <w:tr w:rsidR="009A1E00" w:rsidRPr="00C741D1" w14:paraId="35298901" w14:textId="77777777" w:rsidTr="002D79A1">
        <w:tc>
          <w:tcPr>
            <w:tcW w:w="3114" w:type="dxa"/>
            <w:vAlign w:val="center"/>
          </w:tcPr>
          <w:p w14:paraId="06D933D2"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Language</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55A5B2D7"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0.40</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50CABAB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5.78</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0C6B06A9"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0.99</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00EB29A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2.36</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58A8F415"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3.75</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64A8A75D"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25D84610" w14:textId="77777777" w:rsidTr="002D79A1">
        <w:tc>
          <w:tcPr>
            <w:tcW w:w="3114" w:type="dxa"/>
          </w:tcPr>
          <w:p w14:paraId="1579CCA0"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Reading-Writing</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7CABC0C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1.17</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640EB9E0"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1.00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23FDB9B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1.35</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57C983AE"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8CD95E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-0.09</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31FBD99E"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5A21CD89" w14:textId="77777777" w:rsidTr="002D79A1">
        <w:tc>
          <w:tcPr>
            <w:tcW w:w="3114" w:type="dxa"/>
            <w:tcBorders>
              <w:bottom w:val="single" w:sz="4" w:space="0" w:color="auto"/>
            </w:tcBorders>
          </w:tcPr>
          <w:p w14:paraId="7504881C"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Number -Time</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49E69222"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-0.23</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2D80F4D9"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6.90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473E0225"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3.26</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30E53310"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1.94</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3E4BCA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12.10</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5927778A"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74840C83" w14:textId="77777777" w:rsidTr="002D79A1">
        <w:tc>
          <w:tcPr>
            <w:tcW w:w="3114" w:type="dxa"/>
            <w:tcBorders>
              <w:top w:val="single" w:sz="4" w:space="0" w:color="auto"/>
            </w:tcBorders>
            <w:vAlign w:val="center"/>
          </w:tcPr>
          <w:p w14:paraId="5DD6E9E4"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Behaviour Patterns</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18D7C9F7"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-0.26</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296BBF0E"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0.02</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258D4A0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-0.25</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385D2B55"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-0.31</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9543857"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0.03</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5F0240FD"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4384E6AD" w14:textId="77777777" w:rsidTr="002D79A1">
        <w:tc>
          <w:tcPr>
            <w:tcW w:w="3114" w:type="dxa"/>
          </w:tcPr>
          <w:p w14:paraId="08E0FF4B"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Hyperactivity-Inattention</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3AAEA3E8"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-0.08</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58D2D5F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2B66768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14DD520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-0.14</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09A00F7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0.03</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5C7D0710"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41938694" w14:textId="77777777" w:rsidTr="002D79A1">
        <w:tc>
          <w:tcPr>
            <w:tcW w:w="3114" w:type="dxa"/>
            <w:tcBorders>
              <w:bottom w:val="single" w:sz="4" w:space="0" w:color="auto"/>
            </w:tcBorders>
          </w:tcPr>
          <w:p w14:paraId="5C9249F8"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Repetitive Behaviour</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732CA81A"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-0.25</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1339D4B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-0.25</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2CA19632"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4E0BB45C"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-0.05</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3213101B"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-0.32</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205D97C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1955B8D3" w14:textId="77777777" w:rsidTr="002D79A1">
        <w:tc>
          <w:tcPr>
            <w:tcW w:w="3114" w:type="dxa"/>
            <w:tcBorders>
              <w:top w:val="single" w:sz="4" w:space="0" w:color="auto"/>
            </w:tcBorders>
            <w:vAlign w:val="center"/>
          </w:tcPr>
          <w:p w14:paraId="539EAFD6"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Emotional Responsiveness</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09CC76F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-0.47</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03FBB8F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-0.15</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AF4C00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0.13</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4A7727D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0.20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583FC9DA"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-0.04</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222FA83C"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0427C2F4" w14:textId="77777777" w:rsidTr="002D79A1">
        <w:tc>
          <w:tcPr>
            <w:tcW w:w="3114" w:type="dxa"/>
          </w:tcPr>
          <w:p w14:paraId="08A044E2"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Violent and Destructive Behaviour</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077F377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3680A8C0"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-0.88</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00D6AEA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-5.48</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46F6515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-0.46</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729C7F27"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-0.06</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78C6F812"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0181E7F2" w14:textId="77777777" w:rsidTr="002D79A1">
        <w:tc>
          <w:tcPr>
            <w:tcW w:w="3114" w:type="dxa"/>
          </w:tcPr>
          <w:p w14:paraId="046EBA39"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Temper Tantrums</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26EADD4C"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-0.05</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1B38761E"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-0.18</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01817A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sz w:val="20"/>
                <w:szCs w:val="20"/>
              </w:rPr>
              <w:t>NA</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174FD80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6D1E67A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0.00</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427AF125"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2C0F861B" w14:textId="77777777" w:rsidTr="002D79A1">
        <w:tc>
          <w:tcPr>
            <w:tcW w:w="3114" w:type="dxa"/>
            <w:vAlign w:val="center"/>
          </w:tcPr>
          <w:p w14:paraId="6FABD7AC"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Self-Injurious Behaviours</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2E7DDA7F" w14:textId="77777777" w:rsidR="009A1E00" w:rsidRPr="00C741D1" w:rsidRDefault="009A1E00" w:rsidP="002D79A1">
            <w:pPr>
              <w:jc w:val="center"/>
              <w:rPr>
                <w:rFonts w:ascii="Times New Roman" w:hAnsi="Times New Roman" w:cs="Times New Roman"/>
                <w:color w:val="000000"/>
                <w:sz w:val="20"/>
                <w:szCs w:val="20"/>
              </w:rPr>
            </w:pPr>
            <w:r w:rsidRPr="00C741D1">
              <w:rPr>
                <w:rFonts w:ascii="Times New Roman" w:hAnsi="Times New Roman" w:cs="Times New Roman"/>
                <w:color w:val="000000"/>
                <w:sz w:val="20"/>
                <w:szCs w:val="20"/>
              </w:rPr>
              <w:t>NA</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2D3406A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3FEF868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-1.73</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63082D9F"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0.01</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4BCB2B6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0.05</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4C4C741E"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r w:rsidR="009A1E00" w:rsidRPr="00C741D1" w14:paraId="61B9BB63" w14:textId="77777777" w:rsidTr="002D79A1">
        <w:tc>
          <w:tcPr>
            <w:tcW w:w="3114" w:type="dxa"/>
          </w:tcPr>
          <w:p w14:paraId="6A98802A" w14:textId="77777777" w:rsidR="009A1E00" w:rsidRPr="00C741D1" w:rsidRDefault="009A1E00" w:rsidP="002D79A1">
            <w:pPr>
              <w:rPr>
                <w:rFonts w:ascii="Times New Roman" w:hAnsi="Times New Roman" w:cs="Times New Roman"/>
                <w:sz w:val="20"/>
                <w:szCs w:val="20"/>
              </w:rPr>
            </w:pPr>
            <w:r w:rsidRPr="00C741D1">
              <w:rPr>
                <w:rFonts w:ascii="Times New Roman" w:hAnsi="Times New Roman" w:cs="Times New Roman"/>
                <w:sz w:val="20"/>
                <w:szCs w:val="20"/>
              </w:rPr>
              <w:t>Odd Behaviours</w:t>
            </w:r>
          </w:p>
        </w:tc>
        <w:tc>
          <w:tcPr>
            <w:tcW w:w="709" w:type="dxa"/>
            <w:tcBorders>
              <w:top w:val="single" w:sz="4" w:space="0" w:color="auto"/>
              <w:left w:val="nil"/>
              <w:bottom w:val="single" w:sz="4" w:space="0" w:color="auto"/>
              <w:right w:val="single" w:sz="4" w:space="0" w:color="auto"/>
            </w:tcBorders>
            <w:shd w:val="clear" w:color="000000" w:fill="FFFFFF"/>
            <w:vAlign w:val="bottom"/>
          </w:tcPr>
          <w:p w14:paraId="7779BA99"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-0.53</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bottom"/>
          </w:tcPr>
          <w:p w14:paraId="13F87CA4"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3ED25933"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-0.50</w:t>
            </w:r>
          </w:p>
        </w:tc>
        <w:tc>
          <w:tcPr>
            <w:tcW w:w="923" w:type="dxa"/>
            <w:tcBorders>
              <w:top w:val="single" w:sz="4" w:space="0" w:color="auto"/>
              <w:left w:val="single" w:sz="4" w:space="0" w:color="auto"/>
              <w:bottom w:val="single" w:sz="4" w:space="0" w:color="auto"/>
              <w:right w:val="single" w:sz="4" w:space="0" w:color="auto"/>
            </w:tcBorders>
            <w:shd w:val="clear" w:color="000000" w:fill="FFFFFF"/>
            <w:vAlign w:val="bottom"/>
          </w:tcPr>
          <w:p w14:paraId="26B4C728"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-0.15</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bottom"/>
          </w:tcPr>
          <w:p w14:paraId="004903E8"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0.03</w:t>
            </w:r>
          </w:p>
        </w:tc>
        <w:tc>
          <w:tcPr>
            <w:tcW w:w="923" w:type="dxa"/>
            <w:tcBorders>
              <w:top w:val="single" w:sz="4" w:space="0" w:color="auto"/>
              <w:left w:val="single" w:sz="4" w:space="0" w:color="auto"/>
              <w:bottom w:val="single" w:sz="4" w:space="0" w:color="auto"/>
              <w:right w:val="single" w:sz="4" w:space="0" w:color="auto"/>
            </w:tcBorders>
            <w:shd w:val="clear" w:color="000000" w:fill="FFFFFF"/>
          </w:tcPr>
          <w:p w14:paraId="0C277B81" w14:textId="77777777" w:rsidR="009A1E00" w:rsidRPr="00C741D1" w:rsidRDefault="009A1E00" w:rsidP="002D79A1">
            <w:pPr>
              <w:jc w:val="center"/>
              <w:rPr>
                <w:rFonts w:ascii="Times New Roman" w:hAnsi="Times New Roman" w:cs="Times New Roman"/>
                <w:sz w:val="20"/>
                <w:szCs w:val="20"/>
              </w:rPr>
            </w:pPr>
            <w:r w:rsidRPr="00C741D1">
              <w:rPr>
                <w:rFonts w:ascii="Times New Roman" w:hAnsi="Times New Roman" w:cs="Times New Roman"/>
                <w:color w:val="000000"/>
                <w:sz w:val="20"/>
                <w:szCs w:val="20"/>
              </w:rPr>
              <w:t>NA</w:t>
            </w:r>
          </w:p>
        </w:tc>
      </w:tr>
    </w:tbl>
    <w:p w14:paraId="2D569DAC" w14:textId="77777777" w:rsidR="009A1E00" w:rsidRPr="00C741D1" w:rsidRDefault="009A1E00" w:rsidP="009A1E00">
      <w:pPr>
        <w:rPr>
          <w:rFonts w:ascii="Times New Roman" w:hAnsi="Times New Roman" w:cs="Times New Roman"/>
          <w:b/>
          <w:bCs/>
          <w:sz w:val="24"/>
          <w:szCs w:val="24"/>
        </w:rPr>
      </w:pPr>
    </w:p>
    <w:p w14:paraId="6078B19A" w14:textId="043610C7" w:rsidR="009A1E00" w:rsidRPr="009A1E00" w:rsidRDefault="009A1E00" w:rsidP="009A1E00">
      <w:pPr>
        <w:rPr>
          <w:rFonts w:ascii="Times New Roman" w:hAnsi="Times New Roman" w:cs="Times New Roman"/>
          <w:b/>
          <w:bCs/>
          <w:sz w:val="24"/>
          <w:szCs w:val="24"/>
        </w:rPr>
      </w:pPr>
    </w:p>
    <w:sectPr w:rsidR="009A1E00" w:rsidRPr="009A1E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87"/>
    <w:rsid w:val="000240D2"/>
    <w:rsid w:val="001B0A25"/>
    <w:rsid w:val="00273460"/>
    <w:rsid w:val="003150C4"/>
    <w:rsid w:val="003A304C"/>
    <w:rsid w:val="00436230"/>
    <w:rsid w:val="004E107B"/>
    <w:rsid w:val="005B0F5A"/>
    <w:rsid w:val="005C6CDF"/>
    <w:rsid w:val="00646B63"/>
    <w:rsid w:val="00682913"/>
    <w:rsid w:val="006D710F"/>
    <w:rsid w:val="007D311C"/>
    <w:rsid w:val="008662AF"/>
    <w:rsid w:val="008F5E9F"/>
    <w:rsid w:val="009A1E00"/>
    <w:rsid w:val="009C0B91"/>
    <w:rsid w:val="00AD7EA8"/>
    <w:rsid w:val="00B35D3E"/>
    <w:rsid w:val="00C741D1"/>
    <w:rsid w:val="00CA5CD9"/>
    <w:rsid w:val="00CC166A"/>
    <w:rsid w:val="00CD1487"/>
    <w:rsid w:val="00D3118C"/>
    <w:rsid w:val="00D577B0"/>
    <w:rsid w:val="00D816ED"/>
    <w:rsid w:val="00D81E4B"/>
    <w:rsid w:val="00DF0639"/>
    <w:rsid w:val="00E75283"/>
    <w:rsid w:val="00E8785F"/>
    <w:rsid w:val="00F322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73A23"/>
  <w15:chartTrackingRefBased/>
  <w15:docId w15:val="{FF193114-78C2-4561-9795-112BAA1F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87"/>
  </w:style>
  <w:style w:type="paragraph" w:styleId="Heading1">
    <w:name w:val="heading 1"/>
    <w:basedOn w:val="Normal"/>
    <w:next w:val="Normal"/>
    <w:link w:val="Heading1Char"/>
    <w:uiPriority w:val="9"/>
    <w:qFormat/>
    <w:rsid w:val="003150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SynHeader1">
    <w:name w:val="ExecSynHeader1"/>
    <w:basedOn w:val="Heading1"/>
    <w:link w:val="ExecSynHeader1Char"/>
    <w:qFormat/>
    <w:rsid w:val="003150C4"/>
    <w:pPr>
      <w:keepNext w:val="0"/>
      <w:keepLines w:val="0"/>
      <w:widowControl w:val="0"/>
      <w:autoSpaceDE w:val="0"/>
      <w:autoSpaceDN w:val="0"/>
      <w:spacing w:before="120" w:after="120" w:line="360" w:lineRule="auto"/>
      <w:ind w:left="720" w:right="2063"/>
    </w:pPr>
    <w:rPr>
      <w:rFonts w:ascii="Times New Roman" w:eastAsia="Times New Roman" w:hAnsi="Times New Roman" w:cs="Times New Roman"/>
      <w:b/>
      <w:bCs/>
      <w:caps/>
      <w:color w:val="auto"/>
      <w:sz w:val="28"/>
      <w:szCs w:val="28"/>
      <w:lang w:val="en-US" w:bidi="en-US"/>
    </w:rPr>
  </w:style>
  <w:style w:type="character" w:customStyle="1" w:styleId="ExecSynHeader1Char">
    <w:name w:val="ExecSynHeader1 Char"/>
    <w:basedOn w:val="Heading1Char"/>
    <w:link w:val="ExecSynHeader1"/>
    <w:rsid w:val="003150C4"/>
    <w:rPr>
      <w:rFonts w:ascii="Times New Roman" w:eastAsia="Times New Roman" w:hAnsi="Times New Roman" w:cs="Times New Roman"/>
      <w:b/>
      <w:bCs/>
      <w:caps/>
      <w:color w:val="2F5496" w:themeColor="accent1" w:themeShade="BF"/>
      <w:sz w:val="28"/>
      <w:szCs w:val="28"/>
      <w:lang w:val="en-US" w:bidi="en-US"/>
    </w:rPr>
  </w:style>
  <w:style w:type="character" w:customStyle="1" w:styleId="Heading1Char">
    <w:name w:val="Heading 1 Char"/>
    <w:basedOn w:val="DefaultParagraphFont"/>
    <w:link w:val="Heading1"/>
    <w:uiPriority w:val="9"/>
    <w:rsid w:val="003150C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D7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410</Words>
  <Characters>2339</Characters>
  <Application>Microsoft Office Word</Application>
  <DocSecurity>0</DocSecurity>
  <Lines>19</Lines>
  <Paragraphs>5</Paragraphs>
  <ScaleCrop>false</ScaleCrop>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Maggu</dc:creator>
  <cp:keywords/>
  <dc:description/>
  <cp:lastModifiedBy>Jyoti Maggu</cp:lastModifiedBy>
  <cp:revision>19</cp:revision>
  <dcterms:created xsi:type="dcterms:W3CDTF">2024-10-04T22:22:00Z</dcterms:created>
  <dcterms:modified xsi:type="dcterms:W3CDTF">2025-03-25T18:07:00Z</dcterms:modified>
</cp:coreProperties>
</file>