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1070F" w14:textId="6A3E7662" w:rsidR="009824C3" w:rsidRPr="0029162D" w:rsidRDefault="00C95FC9" w:rsidP="00A12811">
      <w:pPr>
        <w:spacing w:line="276" w:lineRule="auto"/>
        <w:jc w:val="both"/>
        <w:rPr>
          <w:b/>
          <w:bCs/>
          <w:sz w:val="24"/>
          <w:szCs w:val="24"/>
          <w:lang w:val="en-GB"/>
        </w:rPr>
      </w:pPr>
      <w:bookmarkStart w:id="0" w:name="_Hlk193880103"/>
      <w:bookmarkEnd w:id="0"/>
      <w:r w:rsidRPr="0029162D">
        <w:rPr>
          <w:rFonts w:cstheme="minorHAnsi"/>
          <w:sz w:val="24"/>
          <w:szCs w:val="24"/>
          <w:lang w:val="en-GB"/>
        </w:rPr>
        <w:t xml:space="preserve">This </w:t>
      </w:r>
      <w:r w:rsidR="009954C2" w:rsidRPr="0029162D">
        <w:rPr>
          <w:rFonts w:cstheme="minorHAnsi"/>
          <w:sz w:val="24"/>
          <w:szCs w:val="24"/>
          <w:lang w:val="en-GB"/>
        </w:rPr>
        <w:t>document</w:t>
      </w:r>
      <w:r w:rsidRPr="0029162D">
        <w:rPr>
          <w:rFonts w:cstheme="minorHAnsi"/>
          <w:sz w:val="24"/>
          <w:szCs w:val="24"/>
          <w:lang w:val="en-GB"/>
        </w:rPr>
        <w:t xml:space="preserve"> includes the s</w:t>
      </w:r>
      <w:r w:rsidR="009824C3" w:rsidRPr="0029162D">
        <w:rPr>
          <w:rFonts w:cstheme="minorHAnsi"/>
          <w:sz w:val="24"/>
          <w:szCs w:val="24"/>
          <w:lang w:val="en-GB"/>
        </w:rPr>
        <w:t>upplementary material of</w:t>
      </w:r>
      <w:r w:rsidR="009824C3" w:rsidRPr="0029162D">
        <w:rPr>
          <w:rFonts w:cstheme="minorHAnsi"/>
          <w:b/>
          <w:bCs/>
          <w:sz w:val="24"/>
          <w:szCs w:val="24"/>
          <w:lang w:val="en-GB"/>
        </w:rPr>
        <w:t xml:space="preserve"> “</w:t>
      </w:r>
      <w:r w:rsidR="00567910" w:rsidRPr="00567910">
        <w:rPr>
          <w:b/>
          <w:bCs/>
          <w:sz w:val="24"/>
          <w:szCs w:val="24"/>
          <w:lang w:val="en-GB"/>
        </w:rPr>
        <w:t>Differences in the activity intensity distribution over the day between boys and girls aged 3 to 17 years</w:t>
      </w:r>
      <w:r w:rsidR="00837AA4" w:rsidRPr="0029162D">
        <w:rPr>
          <w:rFonts w:cstheme="minorHAnsi"/>
          <w:b/>
          <w:bCs/>
          <w:sz w:val="24"/>
          <w:szCs w:val="24"/>
          <w:lang w:val="en-GB"/>
        </w:rPr>
        <w:t>”</w:t>
      </w:r>
    </w:p>
    <w:p w14:paraId="4B7FB87F" w14:textId="0055A3B0" w:rsidR="00802056" w:rsidRPr="0029162D" w:rsidRDefault="00802056" w:rsidP="00292668">
      <w:pPr>
        <w:spacing w:line="480" w:lineRule="auto"/>
        <w:jc w:val="both"/>
        <w:rPr>
          <w:rFonts w:cstheme="minorHAnsi"/>
          <w:sz w:val="24"/>
          <w:szCs w:val="24"/>
          <w:vertAlign w:val="superscript"/>
          <w:lang w:val="nl-NL"/>
        </w:rPr>
      </w:pPr>
      <w:r w:rsidRPr="0029162D">
        <w:rPr>
          <w:rFonts w:cstheme="minorHAnsi"/>
          <w:sz w:val="24"/>
          <w:szCs w:val="24"/>
          <w:lang w:val="nl-NL"/>
        </w:rPr>
        <w:t>Jaime López García</w:t>
      </w:r>
      <w:hyperlink w:anchor="author1" w:history="1">
        <w:r w:rsidR="00995B73" w:rsidRPr="0029162D">
          <w:rPr>
            <w:rStyle w:val="Lienhypertexte"/>
            <w:rFonts w:cstheme="minorHAnsi"/>
            <w:b/>
            <w:bCs/>
            <w:sz w:val="24"/>
            <w:szCs w:val="24"/>
            <w:u w:val="none"/>
            <w:vertAlign w:val="superscript"/>
            <w:lang w:val="nl-NL"/>
          </w:rPr>
          <w:t>1</w:t>
        </w:r>
      </w:hyperlink>
      <w:r w:rsidRPr="0029162D">
        <w:rPr>
          <w:rFonts w:cstheme="minorHAnsi"/>
          <w:sz w:val="24"/>
          <w:szCs w:val="24"/>
          <w:lang w:val="nl-NL"/>
        </w:rPr>
        <w:t xml:space="preserve">, </w:t>
      </w:r>
      <w:proofErr w:type="spellStart"/>
      <w:r w:rsidRPr="0029162D">
        <w:rPr>
          <w:rFonts w:cstheme="minorHAnsi"/>
          <w:sz w:val="24"/>
          <w:szCs w:val="24"/>
          <w:lang w:val="nl-NL"/>
        </w:rPr>
        <w:t>Eivind</w:t>
      </w:r>
      <w:proofErr w:type="spellEnd"/>
      <w:r w:rsidRPr="0029162D">
        <w:rPr>
          <w:rFonts w:cstheme="minorHAnsi"/>
          <w:sz w:val="24"/>
          <w:szCs w:val="24"/>
          <w:lang w:val="nl-NL"/>
        </w:rPr>
        <w:t xml:space="preserve"> Aadland</w:t>
      </w:r>
      <w:hyperlink w:anchor="author2" w:history="1">
        <w:r w:rsidR="00995B73" w:rsidRPr="0029162D">
          <w:rPr>
            <w:rStyle w:val="Lienhypertexte"/>
            <w:rFonts w:cstheme="minorHAnsi"/>
            <w:b/>
            <w:bCs/>
            <w:sz w:val="24"/>
            <w:szCs w:val="24"/>
            <w:u w:val="none"/>
            <w:vertAlign w:val="superscript"/>
            <w:lang w:val="nl-NL"/>
          </w:rPr>
          <w:t>2</w:t>
        </w:r>
      </w:hyperlink>
      <w:r w:rsidRPr="0029162D">
        <w:rPr>
          <w:rFonts w:cstheme="minorHAnsi"/>
          <w:sz w:val="24"/>
          <w:szCs w:val="24"/>
          <w:lang w:val="nl-NL"/>
        </w:rPr>
        <w:t>, Nicolas Berger</w:t>
      </w:r>
      <w:hyperlink w:anchor="author3" w:history="1">
        <w:r w:rsidR="00995B73" w:rsidRPr="0029162D">
          <w:rPr>
            <w:rStyle w:val="Lienhypertexte"/>
            <w:rFonts w:cstheme="minorHAnsi"/>
            <w:b/>
            <w:bCs/>
            <w:sz w:val="24"/>
            <w:szCs w:val="24"/>
            <w:u w:val="none"/>
            <w:vertAlign w:val="superscript"/>
            <w:lang w:val="nl-NL"/>
          </w:rPr>
          <w:t>3</w:t>
        </w:r>
      </w:hyperlink>
      <w:r w:rsidRPr="0029162D">
        <w:rPr>
          <w:rFonts w:cstheme="minorHAnsi"/>
          <w:sz w:val="24"/>
          <w:szCs w:val="24"/>
          <w:lang w:val="nl-NL"/>
        </w:rPr>
        <w:t xml:space="preserve">, </w:t>
      </w:r>
      <w:proofErr w:type="spellStart"/>
      <w:r w:rsidRPr="0029162D">
        <w:rPr>
          <w:rFonts w:cstheme="minorHAnsi"/>
          <w:sz w:val="24"/>
          <w:szCs w:val="24"/>
          <w:lang w:val="nl-NL"/>
        </w:rPr>
        <w:t>Bjorge</w:t>
      </w:r>
      <w:proofErr w:type="spellEnd"/>
      <w:r w:rsidRPr="0029162D">
        <w:rPr>
          <w:rFonts w:cstheme="minorHAnsi"/>
          <w:sz w:val="24"/>
          <w:szCs w:val="24"/>
          <w:lang w:val="nl-NL"/>
        </w:rPr>
        <w:t xml:space="preserve"> Herman Hansen</w:t>
      </w:r>
      <w:hyperlink w:anchor="author4" w:history="1">
        <w:r w:rsidR="00995B73" w:rsidRPr="0029162D">
          <w:rPr>
            <w:rStyle w:val="Lienhypertexte"/>
            <w:rFonts w:cstheme="minorHAnsi"/>
            <w:b/>
            <w:bCs/>
            <w:sz w:val="24"/>
            <w:szCs w:val="24"/>
            <w:u w:val="none"/>
            <w:vertAlign w:val="superscript"/>
            <w:lang w:val="nl-NL"/>
          </w:rPr>
          <w:t>4</w:t>
        </w:r>
      </w:hyperlink>
      <w:r w:rsidRPr="0029162D">
        <w:rPr>
          <w:rFonts w:cstheme="minorHAnsi"/>
          <w:sz w:val="24"/>
          <w:szCs w:val="24"/>
          <w:lang w:val="nl-NL"/>
        </w:rPr>
        <w:t>, Mohamed Amine Benadjaoud</w:t>
      </w:r>
      <w:hyperlink w:anchor="author5" w:history="1">
        <w:r w:rsidR="00995B73" w:rsidRPr="0029162D">
          <w:rPr>
            <w:rStyle w:val="Lienhypertexte"/>
            <w:rFonts w:cstheme="minorHAnsi"/>
            <w:b/>
            <w:bCs/>
            <w:sz w:val="24"/>
            <w:szCs w:val="24"/>
            <w:u w:val="none"/>
            <w:vertAlign w:val="superscript"/>
            <w:lang w:val="nl-NL"/>
          </w:rPr>
          <w:t>5</w:t>
        </w:r>
      </w:hyperlink>
      <w:r w:rsidRPr="0029162D">
        <w:rPr>
          <w:rFonts w:cstheme="minorHAnsi"/>
          <w:sz w:val="24"/>
          <w:szCs w:val="24"/>
          <w:lang w:val="nl-NL"/>
        </w:rPr>
        <w:t>, Vincent van Hees</w:t>
      </w:r>
      <w:hyperlink w:anchor="author6" w:history="1">
        <w:r w:rsidR="00995B73" w:rsidRPr="0029162D">
          <w:rPr>
            <w:rStyle w:val="Lienhypertexte"/>
            <w:rFonts w:cstheme="minorHAnsi"/>
            <w:b/>
            <w:bCs/>
            <w:sz w:val="24"/>
            <w:szCs w:val="24"/>
            <w:u w:val="none"/>
            <w:vertAlign w:val="superscript"/>
            <w:lang w:val="nl-NL"/>
          </w:rPr>
          <w:t>6</w:t>
        </w:r>
      </w:hyperlink>
      <w:r w:rsidRPr="0029162D">
        <w:rPr>
          <w:rFonts w:cstheme="minorHAnsi"/>
          <w:sz w:val="24"/>
          <w:szCs w:val="24"/>
          <w:lang w:val="nl-NL"/>
        </w:rPr>
        <w:t xml:space="preserve">, Ian </w:t>
      </w:r>
      <w:proofErr w:type="spellStart"/>
      <w:r w:rsidRPr="0029162D">
        <w:rPr>
          <w:rFonts w:cstheme="minorHAnsi"/>
          <w:sz w:val="24"/>
          <w:szCs w:val="24"/>
          <w:lang w:val="nl-NL"/>
        </w:rPr>
        <w:t>Meneghel</w:t>
      </w:r>
      <w:proofErr w:type="spellEnd"/>
      <w:r w:rsidRPr="0029162D">
        <w:rPr>
          <w:rFonts w:cstheme="minorHAnsi"/>
          <w:sz w:val="24"/>
          <w:szCs w:val="24"/>
          <w:lang w:val="nl-NL"/>
        </w:rPr>
        <w:t xml:space="preserve"> Danilevicz</w:t>
      </w:r>
      <w:hyperlink w:anchor="author1" w:history="1">
        <w:r w:rsidR="00995B73" w:rsidRPr="0029162D">
          <w:rPr>
            <w:rStyle w:val="Lienhypertexte"/>
            <w:rFonts w:cstheme="minorHAnsi"/>
            <w:b/>
            <w:bCs/>
            <w:sz w:val="24"/>
            <w:szCs w:val="24"/>
            <w:u w:val="none"/>
            <w:vertAlign w:val="superscript"/>
            <w:lang w:val="nl-NL"/>
          </w:rPr>
          <w:t>1</w:t>
        </w:r>
      </w:hyperlink>
      <w:r w:rsidRPr="0029162D">
        <w:rPr>
          <w:rFonts w:cstheme="minorHAnsi"/>
          <w:sz w:val="24"/>
          <w:szCs w:val="24"/>
          <w:lang w:val="nl-NL"/>
        </w:rPr>
        <w:t xml:space="preserve">, </w:t>
      </w:r>
      <w:proofErr w:type="spellStart"/>
      <w:r w:rsidRPr="0029162D">
        <w:rPr>
          <w:rFonts w:cstheme="minorHAnsi"/>
          <w:sz w:val="24"/>
          <w:szCs w:val="24"/>
          <w:lang w:val="nl-NL"/>
        </w:rPr>
        <w:t>Séverine</w:t>
      </w:r>
      <w:proofErr w:type="spellEnd"/>
      <w:r w:rsidRPr="0029162D">
        <w:rPr>
          <w:rFonts w:cstheme="minorHAnsi"/>
          <w:sz w:val="24"/>
          <w:szCs w:val="24"/>
          <w:lang w:val="nl-NL"/>
        </w:rPr>
        <w:t xml:space="preserve"> </w:t>
      </w:r>
      <w:proofErr w:type="spellStart"/>
      <w:r w:rsidRPr="0029162D">
        <w:rPr>
          <w:rFonts w:cstheme="minorHAnsi"/>
          <w:sz w:val="24"/>
          <w:szCs w:val="24"/>
          <w:lang w:val="nl-NL"/>
        </w:rPr>
        <w:t>Sabia</w:t>
      </w:r>
      <w:proofErr w:type="spellEnd"/>
      <w:r w:rsidRPr="0029162D">
        <w:rPr>
          <w:rFonts w:cstheme="minorHAnsi"/>
          <w:sz w:val="24"/>
          <w:szCs w:val="24"/>
          <w:vertAlign w:val="superscript"/>
          <w:lang w:val="nl-NL"/>
        </w:rPr>
        <w:t xml:space="preserve"> </w:t>
      </w:r>
      <w:hyperlink w:anchor="author1" w:history="1">
        <w:r w:rsidR="00995B73" w:rsidRPr="0029162D">
          <w:rPr>
            <w:rStyle w:val="Lienhypertexte"/>
            <w:rFonts w:cstheme="minorHAnsi"/>
            <w:b/>
            <w:bCs/>
            <w:sz w:val="24"/>
            <w:szCs w:val="24"/>
            <w:u w:val="none"/>
            <w:vertAlign w:val="superscript"/>
            <w:lang w:val="nl-NL"/>
          </w:rPr>
          <w:t>1</w:t>
        </w:r>
      </w:hyperlink>
      <w:r w:rsidRPr="0029162D">
        <w:rPr>
          <w:rFonts w:cstheme="minorHAnsi"/>
          <w:b/>
          <w:bCs/>
          <w:sz w:val="24"/>
          <w:szCs w:val="24"/>
          <w:vertAlign w:val="superscript"/>
          <w:lang w:val="nl-NL"/>
        </w:rPr>
        <w:t>,</w:t>
      </w:r>
      <w:hyperlink w:anchor="author7" w:history="1">
        <w:r w:rsidR="00995B73" w:rsidRPr="0029162D">
          <w:rPr>
            <w:rStyle w:val="Lienhypertexte"/>
            <w:rFonts w:cstheme="minorHAnsi"/>
            <w:b/>
            <w:bCs/>
            <w:sz w:val="24"/>
            <w:szCs w:val="24"/>
            <w:u w:val="none"/>
            <w:vertAlign w:val="superscript"/>
            <w:lang w:val="nl-NL"/>
          </w:rPr>
          <w:t>7</w:t>
        </w:r>
      </w:hyperlink>
    </w:p>
    <w:p w14:paraId="50C67930" w14:textId="49D22CBE" w:rsidR="00995B73" w:rsidRPr="0029162D" w:rsidRDefault="00995B73" w:rsidP="00292668">
      <w:pPr>
        <w:spacing w:line="480" w:lineRule="auto"/>
        <w:rPr>
          <w:rFonts w:cstheme="minorHAnsi"/>
          <w:i/>
          <w:iCs/>
          <w:sz w:val="24"/>
          <w:szCs w:val="24"/>
          <w:lang w:val="en-GB"/>
        </w:rPr>
      </w:pPr>
      <w:bookmarkStart w:id="1" w:name="author1"/>
      <w:r w:rsidRPr="0029162D">
        <w:rPr>
          <w:rFonts w:cstheme="minorHAnsi"/>
          <w:i/>
          <w:iCs/>
          <w:sz w:val="24"/>
          <w:szCs w:val="24"/>
          <w:vertAlign w:val="superscript"/>
          <w:lang w:val="en-GB"/>
        </w:rPr>
        <w:t>1</w:t>
      </w:r>
      <w:r w:rsidR="00CD6E0D" w:rsidRPr="0029162D">
        <w:rPr>
          <w:rFonts w:cstheme="minorHAnsi"/>
          <w:i/>
          <w:iCs/>
          <w:sz w:val="24"/>
          <w:szCs w:val="24"/>
          <w:lang w:val="en-GB"/>
        </w:rPr>
        <w:t xml:space="preserve">Université Paris </w:t>
      </w:r>
      <w:proofErr w:type="spellStart"/>
      <w:r w:rsidR="00CD6E0D" w:rsidRPr="0029162D">
        <w:rPr>
          <w:rFonts w:cstheme="minorHAnsi"/>
          <w:i/>
          <w:iCs/>
          <w:sz w:val="24"/>
          <w:szCs w:val="24"/>
          <w:lang w:val="en-GB"/>
        </w:rPr>
        <w:t>Cité</w:t>
      </w:r>
      <w:proofErr w:type="spellEnd"/>
      <w:r w:rsidR="00CD6E0D" w:rsidRPr="0029162D">
        <w:rPr>
          <w:rFonts w:cstheme="minorHAnsi"/>
          <w:i/>
          <w:iCs/>
          <w:sz w:val="24"/>
          <w:szCs w:val="24"/>
          <w:lang w:val="en-GB"/>
        </w:rPr>
        <w:t xml:space="preserve">, </w:t>
      </w:r>
      <w:proofErr w:type="spellStart"/>
      <w:r w:rsidR="00CD6E0D" w:rsidRPr="0029162D">
        <w:rPr>
          <w:rFonts w:cstheme="minorHAnsi"/>
          <w:i/>
          <w:iCs/>
          <w:sz w:val="24"/>
          <w:szCs w:val="24"/>
          <w:lang w:val="en-GB"/>
        </w:rPr>
        <w:t>Inserm</w:t>
      </w:r>
      <w:proofErr w:type="spellEnd"/>
      <w:r w:rsidR="00CD6E0D" w:rsidRPr="0029162D">
        <w:rPr>
          <w:rFonts w:cstheme="minorHAnsi"/>
          <w:i/>
          <w:iCs/>
          <w:sz w:val="24"/>
          <w:szCs w:val="24"/>
          <w:lang w:val="en-GB"/>
        </w:rPr>
        <w:t xml:space="preserve">, Center for Research in Epidemiology and Statistics (CRESS), </w:t>
      </w:r>
      <w:proofErr w:type="spellStart"/>
      <w:r w:rsidR="00CD6E0D" w:rsidRPr="0029162D">
        <w:rPr>
          <w:rFonts w:cstheme="minorHAnsi"/>
          <w:i/>
          <w:iCs/>
          <w:sz w:val="24"/>
          <w:szCs w:val="24"/>
          <w:lang w:val="en-GB"/>
        </w:rPr>
        <w:t>EpiAgeing</w:t>
      </w:r>
      <w:proofErr w:type="spellEnd"/>
      <w:r w:rsidR="00CD6E0D" w:rsidRPr="0029162D">
        <w:rPr>
          <w:rFonts w:cstheme="minorHAnsi"/>
          <w:i/>
          <w:iCs/>
          <w:sz w:val="24"/>
          <w:szCs w:val="24"/>
          <w:lang w:val="en-GB"/>
        </w:rPr>
        <w:t>, F-75004 Paris, France</w:t>
      </w:r>
      <w:r w:rsidR="007F4328" w:rsidRPr="0029162D">
        <w:rPr>
          <w:rFonts w:cstheme="minorHAnsi"/>
          <w:i/>
          <w:iCs/>
          <w:sz w:val="24"/>
          <w:szCs w:val="24"/>
          <w:lang w:val="en-GB"/>
        </w:rPr>
        <w:t xml:space="preserve">; </w:t>
      </w:r>
    </w:p>
    <w:p w14:paraId="237F7FED" w14:textId="77777777" w:rsidR="00995B73" w:rsidRPr="0029162D" w:rsidRDefault="00995B73" w:rsidP="00292668">
      <w:pPr>
        <w:spacing w:line="480" w:lineRule="auto"/>
        <w:rPr>
          <w:rFonts w:cstheme="minorHAnsi"/>
          <w:i/>
          <w:iCs/>
          <w:sz w:val="24"/>
          <w:szCs w:val="24"/>
          <w:lang w:val="en-GB"/>
        </w:rPr>
      </w:pPr>
      <w:bookmarkStart w:id="2" w:name="author2"/>
      <w:bookmarkEnd w:id="1"/>
      <w:r w:rsidRPr="0029162D">
        <w:rPr>
          <w:rFonts w:cstheme="minorHAnsi"/>
          <w:i/>
          <w:iCs/>
          <w:sz w:val="24"/>
          <w:szCs w:val="24"/>
          <w:vertAlign w:val="superscript"/>
          <w:lang w:val="en-GB"/>
        </w:rPr>
        <w:t>2</w:t>
      </w:r>
      <w:r w:rsidR="007F4328" w:rsidRPr="0029162D">
        <w:rPr>
          <w:rFonts w:cstheme="minorHAnsi"/>
          <w:i/>
          <w:iCs/>
          <w:sz w:val="24"/>
          <w:szCs w:val="24"/>
          <w:lang w:val="en-GB"/>
        </w:rPr>
        <w:t xml:space="preserve">Department of Sport, Food and Natural Sciences, Western Norway University of Applied Sciences, </w:t>
      </w:r>
      <w:proofErr w:type="spellStart"/>
      <w:r w:rsidR="007F4328" w:rsidRPr="0029162D">
        <w:rPr>
          <w:rFonts w:cstheme="minorHAnsi"/>
          <w:i/>
          <w:iCs/>
          <w:sz w:val="24"/>
          <w:szCs w:val="24"/>
          <w:lang w:val="en-GB"/>
        </w:rPr>
        <w:t>Sogndal</w:t>
      </w:r>
      <w:proofErr w:type="spellEnd"/>
      <w:r w:rsidR="007F4328" w:rsidRPr="0029162D">
        <w:rPr>
          <w:rFonts w:cstheme="minorHAnsi"/>
          <w:i/>
          <w:iCs/>
          <w:sz w:val="24"/>
          <w:szCs w:val="24"/>
          <w:lang w:val="en-GB"/>
        </w:rPr>
        <w:t xml:space="preserve">, Norway; </w:t>
      </w:r>
    </w:p>
    <w:p w14:paraId="7616B2D8" w14:textId="56194BD8" w:rsidR="007F4328" w:rsidRPr="0029162D" w:rsidRDefault="00995B73" w:rsidP="00292668">
      <w:pPr>
        <w:spacing w:line="480" w:lineRule="auto"/>
        <w:rPr>
          <w:rFonts w:cstheme="minorHAnsi"/>
          <w:i/>
          <w:iCs/>
          <w:sz w:val="24"/>
          <w:szCs w:val="24"/>
          <w:lang w:val="en-GB"/>
        </w:rPr>
      </w:pPr>
      <w:bookmarkStart w:id="3" w:name="author3"/>
      <w:bookmarkEnd w:id="2"/>
      <w:r w:rsidRPr="0029162D">
        <w:rPr>
          <w:rFonts w:cstheme="minorHAnsi"/>
          <w:i/>
          <w:iCs/>
          <w:sz w:val="24"/>
          <w:szCs w:val="24"/>
          <w:vertAlign w:val="superscript"/>
          <w:lang w:val="en-GB"/>
        </w:rPr>
        <w:t>3</w:t>
      </w:r>
      <w:r w:rsidR="007F4328" w:rsidRPr="0029162D">
        <w:rPr>
          <w:rFonts w:cstheme="minorHAnsi"/>
          <w:i/>
          <w:iCs/>
          <w:sz w:val="24"/>
          <w:szCs w:val="24"/>
          <w:lang w:val="en-GB"/>
        </w:rPr>
        <w:t xml:space="preserve">Department of Epidemiology and Public Health, </w:t>
      </w:r>
      <w:proofErr w:type="spellStart"/>
      <w:r w:rsidR="007F4328" w:rsidRPr="0029162D">
        <w:rPr>
          <w:rFonts w:cstheme="minorHAnsi"/>
          <w:i/>
          <w:iCs/>
          <w:sz w:val="24"/>
          <w:szCs w:val="24"/>
          <w:lang w:val="en-GB"/>
        </w:rPr>
        <w:t>Sciensano</w:t>
      </w:r>
      <w:proofErr w:type="spellEnd"/>
      <w:r w:rsidR="007F4328" w:rsidRPr="0029162D">
        <w:rPr>
          <w:rFonts w:cstheme="minorHAnsi"/>
          <w:i/>
          <w:iCs/>
          <w:sz w:val="24"/>
          <w:szCs w:val="24"/>
          <w:lang w:val="en-GB"/>
        </w:rPr>
        <w:t xml:space="preserve"> (Belgian Scientific Institute of Public Health), Brussels, Belgium;</w:t>
      </w:r>
    </w:p>
    <w:p w14:paraId="6E9330B8" w14:textId="77777777" w:rsidR="00995B73" w:rsidRPr="0029162D" w:rsidRDefault="007F4328" w:rsidP="00292668">
      <w:pPr>
        <w:spacing w:line="480" w:lineRule="auto"/>
        <w:rPr>
          <w:rFonts w:cstheme="minorHAnsi"/>
          <w:i/>
          <w:iCs/>
          <w:sz w:val="24"/>
          <w:szCs w:val="24"/>
          <w:lang w:val="en-GB"/>
        </w:rPr>
      </w:pPr>
      <w:bookmarkStart w:id="4" w:name="author4"/>
      <w:bookmarkEnd w:id="3"/>
      <w:r w:rsidRPr="0029162D">
        <w:rPr>
          <w:rFonts w:cstheme="minorHAnsi"/>
          <w:i/>
          <w:iCs/>
          <w:sz w:val="24"/>
          <w:szCs w:val="24"/>
          <w:vertAlign w:val="superscript"/>
          <w:lang w:val="en-GB"/>
        </w:rPr>
        <w:t>4</w:t>
      </w:r>
      <w:r w:rsidRPr="0029162D">
        <w:rPr>
          <w:rFonts w:cstheme="minorHAnsi"/>
          <w:i/>
          <w:iCs/>
          <w:sz w:val="24"/>
          <w:szCs w:val="24"/>
          <w:lang w:val="en-GB"/>
        </w:rPr>
        <w:t xml:space="preserve">Department of Sport Science and Physical Education, University of </w:t>
      </w:r>
      <w:proofErr w:type="spellStart"/>
      <w:r w:rsidRPr="0029162D">
        <w:rPr>
          <w:rFonts w:cstheme="minorHAnsi"/>
          <w:i/>
          <w:iCs/>
          <w:sz w:val="24"/>
          <w:szCs w:val="24"/>
          <w:lang w:val="en-GB"/>
        </w:rPr>
        <w:t>Agdder</w:t>
      </w:r>
      <w:proofErr w:type="spellEnd"/>
      <w:r w:rsidRPr="0029162D">
        <w:rPr>
          <w:rFonts w:cstheme="minorHAnsi"/>
          <w:i/>
          <w:iCs/>
          <w:sz w:val="24"/>
          <w:szCs w:val="24"/>
          <w:lang w:val="en-GB"/>
        </w:rPr>
        <w:t>, Kristiansand, Norway;</w:t>
      </w:r>
    </w:p>
    <w:p w14:paraId="10887B48" w14:textId="4B11C6DC" w:rsidR="007F4328" w:rsidRPr="0029162D" w:rsidRDefault="00995B73" w:rsidP="00292668">
      <w:pPr>
        <w:spacing w:line="480" w:lineRule="auto"/>
        <w:rPr>
          <w:rFonts w:cstheme="minorHAnsi"/>
          <w:i/>
          <w:iCs/>
          <w:sz w:val="24"/>
          <w:szCs w:val="24"/>
          <w:lang w:val="en-GB"/>
        </w:rPr>
      </w:pPr>
      <w:bookmarkStart w:id="5" w:name="author5"/>
      <w:bookmarkEnd w:id="4"/>
      <w:r w:rsidRPr="0029162D">
        <w:rPr>
          <w:rFonts w:cstheme="minorHAnsi"/>
          <w:i/>
          <w:iCs/>
          <w:sz w:val="24"/>
          <w:szCs w:val="24"/>
          <w:vertAlign w:val="superscript"/>
          <w:lang w:val="en-GB"/>
        </w:rPr>
        <w:t>5</w:t>
      </w:r>
      <w:r w:rsidR="007F4328" w:rsidRPr="0029162D">
        <w:rPr>
          <w:rFonts w:cstheme="minorHAnsi"/>
          <w:i/>
          <w:iCs/>
          <w:sz w:val="24"/>
          <w:szCs w:val="24"/>
          <w:lang w:val="en-GB"/>
        </w:rPr>
        <w:t>Institute for Radiological Protection and Nuclear Safety, Fontenay-Aux-Roses, France;</w:t>
      </w:r>
    </w:p>
    <w:p w14:paraId="72AEAEF6" w14:textId="16BE19B8" w:rsidR="007F4328" w:rsidRPr="0029162D" w:rsidRDefault="007F4328" w:rsidP="00292668">
      <w:pPr>
        <w:spacing w:line="480" w:lineRule="auto"/>
        <w:rPr>
          <w:rFonts w:cstheme="minorHAnsi"/>
          <w:i/>
          <w:iCs/>
          <w:sz w:val="24"/>
          <w:szCs w:val="24"/>
          <w:lang w:val="en-US"/>
        </w:rPr>
      </w:pPr>
      <w:r w:rsidRPr="0029162D">
        <w:rPr>
          <w:rFonts w:cstheme="minorHAnsi"/>
          <w:i/>
          <w:iCs/>
          <w:sz w:val="24"/>
          <w:szCs w:val="24"/>
          <w:lang w:val="en-GB"/>
        </w:rPr>
        <w:t xml:space="preserve"> </w:t>
      </w:r>
      <w:r w:rsidR="00995B73" w:rsidRPr="0029162D">
        <w:rPr>
          <w:rFonts w:cstheme="minorHAnsi"/>
          <w:i/>
          <w:iCs/>
          <w:sz w:val="24"/>
          <w:szCs w:val="24"/>
          <w:vertAlign w:val="superscript"/>
          <w:lang w:val="en-US"/>
        </w:rPr>
        <w:t>6</w:t>
      </w:r>
      <w:proofErr w:type="spellStart"/>
      <w:r w:rsidRPr="0029162D">
        <w:rPr>
          <w:rFonts w:cstheme="minorHAnsi"/>
          <w:i/>
          <w:iCs/>
          <w:sz w:val="24"/>
          <w:szCs w:val="24"/>
          <w:lang w:val="en-GB"/>
        </w:rPr>
        <w:t>Accelting</w:t>
      </w:r>
      <w:proofErr w:type="spellEnd"/>
      <w:r w:rsidRPr="0029162D">
        <w:rPr>
          <w:rFonts w:cstheme="minorHAnsi"/>
          <w:i/>
          <w:iCs/>
          <w:sz w:val="24"/>
          <w:szCs w:val="24"/>
          <w:lang w:val="en-GB"/>
        </w:rPr>
        <w:t>, Almere, The Netherlands</w:t>
      </w:r>
      <w:r w:rsidRPr="0029162D">
        <w:rPr>
          <w:rFonts w:cstheme="minorHAnsi"/>
          <w:i/>
          <w:iCs/>
          <w:sz w:val="24"/>
          <w:szCs w:val="24"/>
          <w:lang w:val="en-US"/>
        </w:rPr>
        <w:t>;</w:t>
      </w:r>
    </w:p>
    <w:p w14:paraId="5FDD2126" w14:textId="5005FF47" w:rsidR="007F4328" w:rsidRPr="0029162D" w:rsidRDefault="00995B73" w:rsidP="00292668">
      <w:pPr>
        <w:spacing w:line="480" w:lineRule="auto"/>
        <w:rPr>
          <w:rFonts w:cstheme="minorHAnsi"/>
          <w:i/>
          <w:iCs/>
          <w:sz w:val="24"/>
          <w:szCs w:val="24"/>
          <w:lang w:val="en-GB"/>
        </w:rPr>
      </w:pPr>
      <w:bookmarkStart w:id="6" w:name="author6"/>
      <w:bookmarkStart w:id="7" w:name="author7"/>
      <w:bookmarkEnd w:id="5"/>
      <w:r w:rsidRPr="0029162D">
        <w:rPr>
          <w:rFonts w:cstheme="minorHAnsi"/>
          <w:i/>
          <w:iCs/>
          <w:sz w:val="24"/>
          <w:szCs w:val="24"/>
          <w:vertAlign w:val="superscript"/>
          <w:lang w:val="en-US"/>
        </w:rPr>
        <w:t>7</w:t>
      </w:r>
      <w:r w:rsidR="007F4328" w:rsidRPr="0029162D">
        <w:rPr>
          <w:rFonts w:cstheme="minorHAnsi"/>
          <w:i/>
          <w:iCs/>
          <w:sz w:val="24"/>
          <w:szCs w:val="24"/>
          <w:lang w:val="en-GB"/>
        </w:rPr>
        <w:t>Department of Epidemiology and Public Health, University College London, United Kingdom</w:t>
      </w:r>
    </w:p>
    <w:bookmarkEnd w:id="6"/>
    <w:bookmarkEnd w:id="7"/>
    <w:p w14:paraId="6D96CF67" w14:textId="77777777" w:rsidR="00802056" w:rsidRPr="0029162D" w:rsidRDefault="00802056" w:rsidP="00292668">
      <w:pPr>
        <w:shd w:val="clear" w:color="auto" w:fill="FFFFFF"/>
        <w:spacing w:after="0" w:line="480" w:lineRule="auto"/>
        <w:rPr>
          <w:rFonts w:eastAsia="Times New Roman" w:cstheme="minorHAnsi"/>
          <w:color w:val="000000"/>
          <w:sz w:val="24"/>
          <w:szCs w:val="24"/>
          <w:u w:val="single"/>
          <w:lang w:val="en-GB" w:eastAsia="en-GB"/>
        </w:rPr>
      </w:pPr>
    </w:p>
    <w:p w14:paraId="67A94DEE" w14:textId="5FBA8820" w:rsidR="00802056" w:rsidRPr="0029162D" w:rsidRDefault="00802056" w:rsidP="00292668">
      <w:pPr>
        <w:spacing w:line="480" w:lineRule="auto"/>
        <w:rPr>
          <w:rFonts w:eastAsia="Times New Roman" w:cstheme="minorHAnsi"/>
          <w:color w:val="000000"/>
          <w:sz w:val="24"/>
          <w:szCs w:val="24"/>
          <w:u w:val="single"/>
          <w:lang w:val="en-GB" w:eastAsia="en-GB"/>
        </w:rPr>
      </w:pPr>
    </w:p>
    <w:p w14:paraId="120525E5" w14:textId="6A8B75BD" w:rsidR="00855F8F" w:rsidRPr="0029162D" w:rsidRDefault="00855F8F" w:rsidP="00292668">
      <w:pPr>
        <w:spacing w:line="480" w:lineRule="auto"/>
        <w:rPr>
          <w:rFonts w:eastAsia="Times New Roman" w:cstheme="minorHAnsi"/>
          <w:color w:val="000000"/>
          <w:sz w:val="24"/>
          <w:szCs w:val="24"/>
          <w:u w:val="single"/>
          <w:lang w:val="en-GB" w:eastAsia="en-GB"/>
        </w:rPr>
      </w:pPr>
    </w:p>
    <w:p w14:paraId="0330D2AB" w14:textId="030E9908" w:rsidR="00855F8F" w:rsidRPr="0029162D" w:rsidRDefault="00855F8F" w:rsidP="00292668">
      <w:pPr>
        <w:spacing w:line="480" w:lineRule="auto"/>
        <w:rPr>
          <w:rFonts w:eastAsia="Times New Roman" w:cstheme="minorHAnsi"/>
          <w:color w:val="000000"/>
          <w:sz w:val="24"/>
          <w:szCs w:val="24"/>
          <w:u w:val="single"/>
          <w:lang w:val="en-GB" w:eastAsia="en-GB"/>
        </w:rPr>
      </w:pPr>
    </w:p>
    <w:p w14:paraId="62117025" w14:textId="52081AAB" w:rsidR="00855F8F" w:rsidRPr="0029162D" w:rsidRDefault="00855F8F" w:rsidP="00292668">
      <w:pPr>
        <w:spacing w:line="480" w:lineRule="auto"/>
        <w:rPr>
          <w:rFonts w:eastAsia="Times New Roman" w:cstheme="minorHAnsi"/>
          <w:color w:val="000000"/>
          <w:sz w:val="24"/>
          <w:szCs w:val="24"/>
          <w:u w:val="single"/>
          <w:lang w:val="en-GB" w:eastAsia="en-GB"/>
        </w:rPr>
      </w:pPr>
    </w:p>
    <w:p w14:paraId="39A4002D" w14:textId="77777777" w:rsidR="00837AA4" w:rsidRPr="0029162D" w:rsidRDefault="00837AA4">
      <w:pPr>
        <w:rPr>
          <w:rFonts w:cstheme="minorHAnsi"/>
          <w:sz w:val="24"/>
          <w:szCs w:val="24"/>
          <w:lang w:val="en-GB"/>
        </w:rPr>
      </w:pPr>
      <w:r w:rsidRPr="0029162D">
        <w:rPr>
          <w:rFonts w:cstheme="minorHAnsi"/>
          <w:sz w:val="24"/>
          <w:szCs w:val="24"/>
          <w:lang w:val="en-GB"/>
        </w:rPr>
        <w:br w:type="page"/>
      </w:r>
    </w:p>
    <w:p w14:paraId="44EBCB2A" w14:textId="7F9BEE84" w:rsidR="00F16234" w:rsidRPr="0029162D" w:rsidRDefault="00837AA4">
      <w:pPr>
        <w:pStyle w:val="TM1"/>
        <w:tabs>
          <w:tab w:val="right" w:leader="dot" w:pos="9060"/>
        </w:tabs>
        <w:rPr>
          <w:rFonts w:eastAsiaTheme="minorEastAsia"/>
          <w:noProof/>
          <w:lang w:eastAsia="fr-FR"/>
        </w:rPr>
      </w:pPr>
      <w:r w:rsidRPr="0029162D">
        <w:rPr>
          <w:rFonts w:cstheme="minorHAnsi"/>
          <w:sz w:val="24"/>
          <w:szCs w:val="24"/>
        </w:rPr>
        <w:lastRenderedPageBreak/>
        <w:fldChar w:fldCharType="begin"/>
      </w:r>
      <w:r w:rsidRPr="0029162D">
        <w:rPr>
          <w:rFonts w:cstheme="minorHAnsi"/>
          <w:sz w:val="24"/>
          <w:szCs w:val="24"/>
        </w:rPr>
        <w:instrText xml:space="preserve"> TOC \o "1-3" \h \z \u </w:instrText>
      </w:r>
      <w:r w:rsidRPr="0029162D">
        <w:rPr>
          <w:rFonts w:cstheme="minorHAnsi"/>
          <w:sz w:val="24"/>
          <w:szCs w:val="24"/>
        </w:rPr>
        <w:fldChar w:fldCharType="separate"/>
      </w:r>
      <w:hyperlink w:anchor="_Toc198309971" w:history="1">
        <w:r w:rsidR="00F16234" w:rsidRPr="0029162D">
          <w:rPr>
            <w:rStyle w:val="Lienhypertexte"/>
            <w:rFonts w:cstheme="minorHAnsi"/>
            <w:b/>
            <w:bCs/>
            <w:noProof/>
            <w:lang w:val="en-GB"/>
          </w:rPr>
          <w:t>Methods</w:t>
        </w:r>
        <w:r w:rsidR="00F16234" w:rsidRPr="0029162D">
          <w:rPr>
            <w:noProof/>
            <w:webHidden/>
          </w:rPr>
          <w:tab/>
        </w:r>
        <w:r w:rsidR="00F16234" w:rsidRPr="0029162D">
          <w:rPr>
            <w:noProof/>
            <w:webHidden/>
          </w:rPr>
          <w:fldChar w:fldCharType="begin"/>
        </w:r>
        <w:r w:rsidR="00F16234" w:rsidRPr="0029162D">
          <w:rPr>
            <w:noProof/>
            <w:webHidden/>
          </w:rPr>
          <w:instrText xml:space="preserve"> PAGEREF _Toc198309971 \h </w:instrText>
        </w:r>
        <w:r w:rsidR="00F16234" w:rsidRPr="0029162D">
          <w:rPr>
            <w:noProof/>
            <w:webHidden/>
          </w:rPr>
        </w:r>
        <w:r w:rsidR="00F16234" w:rsidRPr="0029162D">
          <w:rPr>
            <w:noProof/>
            <w:webHidden/>
          </w:rPr>
          <w:fldChar w:fldCharType="separate"/>
        </w:r>
        <w:r w:rsidR="00F16234" w:rsidRPr="0029162D">
          <w:rPr>
            <w:noProof/>
            <w:webHidden/>
          </w:rPr>
          <w:t>3</w:t>
        </w:r>
        <w:r w:rsidR="00F16234" w:rsidRPr="0029162D">
          <w:rPr>
            <w:noProof/>
            <w:webHidden/>
          </w:rPr>
          <w:fldChar w:fldCharType="end"/>
        </w:r>
      </w:hyperlink>
    </w:p>
    <w:p w14:paraId="24DDEC1E" w14:textId="1D8A794D" w:rsidR="00F16234" w:rsidRPr="0029162D" w:rsidRDefault="00567910">
      <w:pPr>
        <w:pStyle w:val="TM2"/>
        <w:rPr>
          <w:rFonts w:eastAsiaTheme="minorEastAsia"/>
          <w:noProof/>
          <w:lang w:eastAsia="fr-FR"/>
        </w:rPr>
      </w:pPr>
      <w:hyperlink w:anchor="_Toc198309972" w:history="1">
        <w:r w:rsidR="00F16234" w:rsidRPr="0029162D">
          <w:rPr>
            <w:rStyle w:val="Lienhypertexte"/>
            <w:rFonts w:cstheme="minorHAnsi"/>
            <w:b/>
            <w:bCs/>
            <w:noProof/>
            <w:lang w:val="en-GB"/>
          </w:rPr>
          <w:t>Method 1. Function data analysis for activity distribution over the time of day</w:t>
        </w:r>
        <w:r w:rsidR="00F16234" w:rsidRPr="0029162D">
          <w:rPr>
            <w:noProof/>
            <w:webHidden/>
          </w:rPr>
          <w:tab/>
        </w:r>
        <w:r w:rsidR="00F16234" w:rsidRPr="0029162D">
          <w:rPr>
            <w:noProof/>
            <w:webHidden/>
          </w:rPr>
          <w:fldChar w:fldCharType="begin"/>
        </w:r>
        <w:r w:rsidR="00F16234" w:rsidRPr="0029162D">
          <w:rPr>
            <w:noProof/>
            <w:webHidden/>
          </w:rPr>
          <w:instrText xml:space="preserve"> PAGEREF _Toc198309972 \h </w:instrText>
        </w:r>
        <w:r w:rsidR="00F16234" w:rsidRPr="0029162D">
          <w:rPr>
            <w:noProof/>
            <w:webHidden/>
          </w:rPr>
        </w:r>
        <w:r w:rsidR="00F16234" w:rsidRPr="0029162D">
          <w:rPr>
            <w:noProof/>
            <w:webHidden/>
          </w:rPr>
          <w:fldChar w:fldCharType="separate"/>
        </w:r>
        <w:r w:rsidR="00F16234" w:rsidRPr="0029162D">
          <w:rPr>
            <w:noProof/>
            <w:webHidden/>
          </w:rPr>
          <w:t>3</w:t>
        </w:r>
        <w:r w:rsidR="00F16234" w:rsidRPr="0029162D">
          <w:rPr>
            <w:noProof/>
            <w:webHidden/>
          </w:rPr>
          <w:fldChar w:fldCharType="end"/>
        </w:r>
      </w:hyperlink>
    </w:p>
    <w:p w14:paraId="70B7F6EA" w14:textId="4983D505" w:rsidR="00F16234" w:rsidRPr="0029162D" w:rsidRDefault="00567910">
      <w:pPr>
        <w:pStyle w:val="TM2"/>
        <w:rPr>
          <w:rFonts w:eastAsiaTheme="minorEastAsia"/>
          <w:noProof/>
          <w:lang w:eastAsia="fr-FR"/>
        </w:rPr>
      </w:pPr>
      <w:hyperlink w:anchor="_Toc198309973" w:history="1">
        <w:r w:rsidR="00F16234" w:rsidRPr="0029162D">
          <w:rPr>
            <w:rStyle w:val="Lienhypertexte"/>
            <w:rFonts w:cstheme="minorHAnsi"/>
            <w:b/>
            <w:bCs/>
            <w:noProof/>
            <w:lang w:val="en-GB"/>
          </w:rPr>
          <w:t>Method 2. Function data analysis for activity intensity distribution</w:t>
        </w:r>
        <w:r w:rsidR="00F16234" w:rsidRPr="0029162D">
          <w:rPr>
            <w:noProof/>
            <w:webHidden/>
          </w:rPr>
          <w:tab/>
        </w:r>
        <w:r w:rsidR="00F16234" w:rsidRPr="0029162D">
          <w:rPr>
            <w:noProof/>
            <w:webHidden/>
          </w:rPr>
          <w:fldChar w:fldCharType="begin"/>
        </w:r>
        <w:r w:rsidR="00F16234" w:rsidRPr="0029162D">
          <w:rPr>
            <w:noProof/>
            <w:webHidden/>
          </w:rPr>
          <w:instrText xml:space="preserve"> PAGEREF _Toc198309973 \h </w:instrText>
        </w:r>
        <w:r w:rsidR="00F16234" w:rsidRPr="0029162D">
          <w:rPr>
            <w:noProof/>
            <w:webHidden/>
          </w:rPr>
        </w:r>
        <w:r w:rsidR="00F16234" w:rsidRPr="0029162D">
          <w:rPr>
            <w:noProof/>
            <w:webHidden/>
          </w:rPr>
          <w:fldChar w:fldCharType="separate"/>
        </w:r>
        <w:r w:rsidR="00F16234" w:rsidRPr="0029162D">
          <w:rPr>
            <w:noProof/>
            <w:webHidden/>
          </w:rPr>
          <w:t>5</w:t>
        </w:r>
        <w:r w:rsidR="00F16234" w:rsidRPr="0029162D">
          <w:rPr>
            <w:noProof/>
            <w:webHidden/>
          </w:rPr>
          <w:fldChar w:fldCharType="end"/>
        </w:r>
      </w:hyperlink>
    </w:p>
    <w:p w14:paraId="5C885BCD" w14:textId="56993624" w:rsidR="00F16234" w:rsidRPr="0029162D" w:rsidRDefault="00567910">
      <w:pPr>
        <w:pStyle w:val="TM1"/>
        <w:tabs>
          <w:tab w:val="right" w:leader="dot" w:pos="9060"/>
        </w:tabs>
        <w:rPr>
          <w:rFonts w:eastAsiaTheme="minorEastAsia"/>
          <w:noProof/>
          <w:lang w:eastAsia="fr-FR"/>
        </w:rPr>
      </w:pPr>
      <w:hyperlink w:anchor="_Toc198309974" w:history="1">
        <w:r w:rsidR="00F16234" w:rsidRPr="0029162D">
          <w:rPr>
            <w:rStyle w:val="Lienhypertexte"/>
            <w:rFonts w:cstheme="minorHAnsi"/>
            <w:b/>
            <w:bCs/>
            <w:noProof/>
            <w:lang w:val="en-GB"/>
          </w:rPr>
          <w:t>Supplementary Tables</w:t>
        </w:r>
        <w:r w:rsidR="00F16234" w:rsidRPr="0029162D">
          <w:rPr>
            <w:noProof/>
            <w:webHidden/>
          </w:rPr>
          <w:tab/>
        </w:r>
        <w:r w:rsidR="00F16234" w:rsidRPr="0029162D">
          <w:rPr>
            <w:noProof/>
            <w:webHidden/>
          </w:rPr>
          <w:fldChar w:fldCharType="begin"/>
        </w:r>
        <w:r w:rsidR="00F16234" w:rsidRPr="0029162D">
          <w:rPr>
            <w:noProof/>
            <w:webHidden/>
          </w:rPr>
          <w:instrText xml:space="preserve"> PAGEREF _Toc198309974 \h </w:instrText>
        </w:r>
        <w:r w:rsidR="00F16234" w:rsidRPr="0029162D">
          <w:rPr>
            <w:noProof/>
            <w:webHidden/>
          </w:rPr>
        </w:r>
        <w:r w:rsidR="00F16234" w:rsidRPr="0029162D">
          <w:rPr>
            <w:noProof/>
            <w:webHidden/>
          </w:rPr>
          <w:fldChar w:fldCharType="separate"/>
        </w:r>
        <w:r w:rsidR="00F16234" w:rsidRPr="0029162D">
          <w:rPr>
            <w:noProof/>
            <w:webHidden/>
          </w:rPr>
          <w:t>8</w:t>
        </w:r>
        <w:r w:rsidR="00F16234" w:rsidRPr="0029162D">
          <w:rPr>
            <w:noProof/>
            <w:webHidden/>
          </w:rPr>
          <w:fldChar w:fldCharType="end"/>
        </w:r>
      </w:hyperlink>
    </w:p>
    <w:p w14:paraId="7636BDC8" w14:textId="64607E14" w:rsidR="00F16234" w:rsidRPr="0029162D" w:rsidRDefault="00567910">
      <w:pPr>
        <w:pStyle w:val="TM2"/>
        <w:rPr>
          <w:rFonts w:eastAsiaTheme="minorEastAsia"/>
          <w:noProof/>
          <w:lang w:eastAsia="fr-FR"/>
        </w:rPr>
      </w:pPr>
      <w:hyperlink w:anchor="_Toc198309975" w:history="1">
        <w:r w:rsidR="00F16234" w:rsidRPr="0029162D">
          <w:rPr>
            <w:rStyle w:val="Lienhypertexte"/>
            <w:rFonts w:cstheme="minorHAnsi"/>
            <w:b/>
            <w:bCs/>
            <w:noProof/>
            <w:lang w:val="en-GB"/>
          </w:rPr>
          <w:t>Supplementary Table S1. Comparison of participants included and excluded in the study sample</w:t>
        </w:r>
        <w:r w:rsidR="00F16234" w:rsidRPr="0029162D">
          <w:rPr>
            <w:noProof/>
            <w:webHidden/>
          </w:rPr>
          <w:tab/>
        </w:r>
        <w:r w:rsidR="00F16234" w:rsidRPr="0029162D">
          <w:rPr>
            <w:noProof/>
            <w:webHidden/>
          </w:rPr>
          <w:fldChar w:fldCharType="begin"/>
        </w:r>
        <w:r w:rsidR="00F16234" w:rsidRPr="0029162D">
          <w:rPr>
            <w:noProof/>
            <w:webHidden/>
          </w:rPr>
          <w:instrText xml:space="preserve"> PAGEREF _Toc198309975 \h </w:instrText>
        </w:r>
        <w:r w:rsidR="00F16234" w:rsidRPr="0029162D">
          <w:rPr>
            <w:noProof/>
            <w:webHidden/>
          </w:rPr>
        </w:r>
        <w:r w:rsidR="00F16234" w:rsidRPr="0029162D">
          <w:rPr>
            <w:noProof/>
            <w:webHidden/>
          </w:rPr>
          <w:fldChar w:fldCharType="separate"/>
        </w:r>
        <w:r w:rsidR="00F16234" w:rsidRPr="0029162D">
          <w:rPr>
            <w:noProof/>
            <w:webHidden/>
          </w:rPr>
          <w:t>8</w:t>
        </w:r>
        <w:r w:rsidR="00F16234" w:rsidRPr="0029162D">
          <w:rPr>
            <w:noProof/>
            <w:webHidden/>
          </w:rPr>
          <w:fldChar w:fldCharType="end"/>
        </w:r>
      </w:hyperlink>
    </w:p>
    <w:p w14:paraId="2D1B9A98" w14:textId="49824353" w:rsidR="00F16234" w:rsidRPr="0029162D" w:rsidRDefault="00567910">
      <w:pPr>
        <w:pStyle w:val="TM2"/>
        <w:rPr>
          <w:rFonts w:eastAsiaTheme="minorEastAsia"/>
          <w:noProof/>
          <w:lang w:eastAsia="fr-FR"/>
        </w:rPr>
      </w:pPr>
      <w:hyperlink w:anchor="_Toc198309976" w:history="1">
        <w:r w:rsidR="00F16234" w:rsidRPr="0029162D">
          <w:rPr>
            <w:rStyle w:val="Lienhypertexte"/>
            <w:rFonts w:cstheme="minorHAnsi"/>
            <w:b/>
            <w:bCs/>
            <w:noProof/>
            <w:lang w:val="en-GB"/>
          </w:rPr>
          <w:t>Supplementary Table S2. Characteristics of the study population.</w:t>
        </w:r>
        <w:r w:rsidR="00F16234" w:rsidRPr="0029162D">
          <w:rPr>
            <w:noProof/>
            <w:webHidden/>
          </w:rPr>
          <w:tab/>
        </w:r>
        <w:r w:rsidR="00F16234" w:rsidRPr="0029162D">
          <w:rPr>
            <w:noProof/>
            <w:webHidden/>
          </w:rPr>
          <w:fldChar w:fldCharType="begin"/>
        </w:r>
        <w:r w:rsidR="00F16234" w:rsidRPr="0029162D">
          <w:rPr>
            <w:noProof/>
            <w:webHidden/>
          </w:rPr>
          <w:instrText xml:space="preserve"> PAGEREF _Toc198309976 \h </w:instrText>
        </w:r>
        <w:r w:rsidR="00F16234" w:rsidRPr="0029162D">
          <w:rPr>
            <w:noProof/>
            <w:webHidden/>
          </w:rPr>
        </w:r>
        <w:r w:rsidR="00F16234" w:rsidRPr="0029162D">
          <w:rPr>
            <w:noProof/>
            <w:webHidden/>
          </w:rPr>
          <w:fldChar w:fldCharType="separate"/>
        </w:r>
        <w:r w:rsidR="00F16234" w:rsidRPr="0029162D">
          <w:rPr>
            <w:noProof/>
            <w:webHidden/>
          </w:rPr>
          <w:t>9</w:t>
        </w:r>
        <w:r w:rsidR="00F16234" w:rsidRPr="0029162D">
          <w:rPr>
            <w:noProof/>
            <w:webHidden/>
          </w:rPr>
          <w:fldChar w:fldCharType="end"/>
        </w:r>
      </w:hyperlink>
    </w:p>
    <w:p w14:paraId="1706734A" w14:textId="2E9875ED" w:rsidR="00F16234" w:rsidRPr="0029162D" w:rsidRDefault="00567910">
      <w:pPr>
        <w:pStyle w:val="TM2"/>
        <w:rPr>
          <w:rFonts w:eastAsiaTheme="minorEastAsia"/>
          <w:noProof/>
          <w:lang w:eastAsia="fr-FR"/>
        </w:rPr>
      </w:pPr>
      <w:hyperlink w:anchor="_Toc198309977" w:history="1">
        <w:r w:rsidR="00F16234" w:rsidRPr="0029162D">
          <w:rPr>
            <w:rStyle w:val="Lienhypertexte"/>
            <w:rFonts w:cstheme="minorHAnsi"/>
            <w:b/>
            <w:bCs/>
            <w:noProof/>
            <w:lang w:val="en-GB"/>
          </w:rPr>
          <w:t>Supplementary Table S3.  Sex differences in activity intensity levels at each age on weekdays and weekend days by study.</w:t>
        </w:r>
        <w:r w:rsidR="00F16234" w:rsidRPr="0029162D">
          <w:rPr>
            <w:noProof/>
            <w:webHidden/>
          </w:rPr>
          <w:tab/>
        </w:r>
        <w:r w:rsidR="00F16234" w:rsidRPr="0029162D">
          <w:rPr>
            <w:noProof/>
            <w:webHidden/>
          </w:rPr>
          <w:fldChar w:fldCharType="begin"/>
        </w:r>
        <w:r w:rsidR="00F16234" w:rsidRPr="0029162D">
          <w:rPr>
            <w:noProof/>
            <w:webHidden/>
          </w:rPr>
          <w:instrText xml:space="preserve"> PAGEREF _Toc198309977 \h </w:instrText>
        </w:r>
        <w:r w:rsidR="00F16234" w:rsidRPr="0029162D">
          <w:rPr>
            <w:noProof/>
            <w:webHidden/>
          </w:rPr>
        </w:r>
        <w:r w:rsidR="00F16234" w:rsidRPr="0029162D">
          <w:rPr>
            <w:noProof/>
            <w:webHidden/>
          </w:rPr>
          <w:fldChar w:fldCharType="separate"/>
        </w:r>
        <w:r w:rsidR="00F16234" w:rsidRPr="0029162D">
          <w:rPr>
            <w:noProof/>
            <w:webHidden/>
          </w:rPr>
          <w:t>10</w:t>
        </w:r>
        <w:r w:rsidR="00F16234" w:rsidRPr="0029162D">
          <w:rPr>
            <w:noProof/>
            <w:webHidden/>
          </w:rPr>
          <w:fldChar w:fldCharType="end"/>
        </w:r>
      </w:hyperlink>
    </w:p>
    <w:p w14:paraId="6D81AEF4" w14:textId="5452D42C" w:rsidR="00F16234" w:rsidRPr="0029162D" w:rsidRDefault="00567910">
      <w:pPr>
        <w:pStyle w:val="TM1"/>
        <w:tabs>
          <w:tab w:val="right" w:leader="dot" w:pos="9060"/>
        </w:tabs>
        <w:rPr>
          <w:rFonts w:eastAsiaTheme="minorEastAsia"/>
          <w:noProof/>
          <w:lang w:eastAsia="fr-FR"/>
        </w:rPr>
      </w:pPr>
      <w:hyperlink w:anchor="_Toc198309978" w:history="1">
        <w:r w:rsidR="00F16234" w:rsidRPr="0029162D">
          <w:rPr>
            <w:rStyle w:val="Lienhypertexte"/>
            <w:rFonts w:cstheme="minorHAnsi"/>
            <w:b/>
            <w:bCs/>
            <w:noProof/>
            <w:lang w:val="en-GB"/>
          </w:rPr>
          <w:t>Supplementary Figures</w:t>
        </w:r>
        <w:r w:rsidR="00F16234" w:rsidRPr="0029162D">
          <w:rPr>
            <w:noProof/>
            <w:webHidden/>
          </w:rPr>
          <w:tab/>
        </w:r>
        <w:r w:rsidR="00F16234" w:rsidRPr="0029162D">
          <w:rPr>
            <w:noProof/>
            <w:webHidden/>
          </w:rPr>
          <w:fldChar w:fldCharType="begin"/>
        </w:r>
        <w:r w:rsidR="00F16234" w:rsidRPr="0029162D">
          <w:rPr>
            <w:noProof/>
            <w:webHidden/>
          </w:rPr>
          <w:instrText xml:space="preserve"> PAGEREF _Toc198309978 \h </w:instrText>
        </w:r>
        <w:r w:rsidR="00F16234" w:rsidRPr="0029162D">
          <w:rPr>
            <w:noProof/>
            <w:webHidden/>
          </w:rPr>
        </w:r>
        <w:r w:rsidR="00F16234" w:rsidRPr="0029162D">
          <w:rPr>
            <w:noProof/>
            <w:webHidden/>
          </w:rPr>
          <w:fldChar w:fldCharType="separate"/>
        </w:r>
        <w:r w:rsidR="00F16234" w:rsidRPr="0029162D">
          <w:rPr>
            <w:noProof/>
            <w:webHidden/>
          </w:rPr>
          <w:t>11</w:t>
        </w:r>
        <w:r w:rsidR="00F16234" w:rsidRPr="0029162D">
          <w:rPr>
            <w:noProof/>
            <w:webHidden/>
          </w:rPr>
          <w:fldChar w:fldCharType="end"/>
        </w:r>
      </w:hyperlink>
    </w:p>
    <w:p w14:paraId="2321B503" w14:textId="486D41CC" w:rsidR="00F16234" w:rsidRPr="0029162D" w:rsidRDefault="00567910">
      <w:pPr>
        <w:pStyle w:val="TM2"/>
        <w:rPr>
          <w:rFonts w:eastAsiaTheme="minorEastAsia"/>
          <w:noProof/>
          <w:lang w:eastAsia="fr-FR"/>
        </w:rPr>
      </w:pPr>
      <w:hyperlink w:anchor="_Toc198309979" w:history="1">
        <w:r w:rsidR="00F16234" w:rsidRPr="0029162D">
          <w:rPr>
            <w:rStyle w:val="Lienhypertexte"/>
            <w:rFonts w:cstheme="minorHAnsi"/>
            <w:b/>
            <w:bCs/>
            <w:noProof/>
            <w:lang w:val="en-GB"/>
          </w:rPr>
          <w:t>Supplementary Figure S1. Study Flowchart.</w:t>
        </w:r>
        <w:r w:rsidR="00F16234" w:rsidRPr="0029162D">
          <w:rPr>
            <w:noProof/>
            <w:webHidden/>
          </w:rPr>
          <w:tab/>
        </w:r>
        <w:r w:rsidR="00F16234" w:rsidRPr="0029162D">
          <w:rPr>
            <w:noProof/>
            <w:webHidden/>
          </w:rPr>
          <w:fldChar w:fldCharType="begin"/>
        </w:r>
        <w:r w:rsidR="00F16234" w:rsidRPr="0029162D">
          <w:rPr>
            <w:noProof/>
            <w:webHidden/>
          </w:rPr>
          <w:instrText xml:space="preserve"> PAGEREF _Toc198309979 \h </w:instrText>
        </w:r>
        <w:r w:rsidR="00F16234" w:rsidRPr="0029162D">
          <w:rPr>
            <w:noProof/>
            <w:webHidden/>
          </w:rPr>
        </w:r>
        <w:r w:rsidR="00F16234" w:rsidRPr="0029162D">
          <w:rPr>
            <w:noProof/>
            <w:webHidden/>
          </w:rPr>
          <w:fldChar w:fldCharType="separate"/>
        </w:r>
        <w:r w:rsidR="00F16234" w:rsidRPr="0029162D">
          <w:rPr>
            <w:noProof/>
            <w:webHidden/>
          </w:rPr>
          <w:t>11</w:t>
        </w:r>
        <w:r w:rsidR="00F16234" w:rsidRPr="0029162D">
          <w:rPr>
            <w:noProof/>
            <w:webHidden/>
          </w:rPr>
          <w:fldChar w:fldCharType="end"/>
        </w:r>
      </w:hyperlink>
    </w:p>
    <w:p w14:paraId="5F29FCFE" w14:textId="31CFAFED" w:rsidR="00F16234" w:rsidRPr="0029162D" w:rsidRDefault="00567910">
      <w:pPr>
        <w:pStyle w:val="TM2"/>
        <w:rPr>
          <w:rFonts w:eastAsiaTheme="minorEastAsia"/>
          <w:noProof/>
          <w:lang w:eastAsia="fr-FR"/>
        </w:rPr>
      </w:pPr>
      <w:hyperlink w:anchor="_Toc198309980" w:history="1">
        <w:r w:rsidR="00F16234" w:rsidRPr="0029162D">
          <w:rPr>
            <w:rStyle w:val="Lienhypertexte"/>
            <w:rFonts w:cstheme="minorHAnsi"/>
            <w:b/>
            <w:bCs/>
            <w:noProof/>
            <w:lang w:val="en-GB"/>
          </w:rPr>
          <w:t>Supplementary Figure S2.  Sex differences in activity intensity (time of the day) in each age group during weekdays and weekend days for each age in the BFCS study.</w:t>
        </w:r>
        <w:r w:rsidR="00F16234" w:rsidRPr="0029162D">
          <w:rPr>
            <w:noProof/>
            <w:webHidden/>
          </w:rPr>
          <w:tab/>
        </w:r>
        <w:r w:rsidR="00F16234" w:rsidRPr="0029162D">
          <w:rPr>
            <w:noProof/>
            <w:webHidden/>
          </w:rPr>
          <w:fldChar w:fldCharType="begin"/>
        </w:r>
        <w:r w:rsidR="00F16234" w:rsidRPr="0029162D">
          <w:rPr>
            <w:noProof/>
            <w:webHidden/>
          </w:rPr>
          <w:instrText xml:space="preserve"> PAGEREF _Toc198309980 \h </w:instrText>
        </w:r>
        <w:r w:rsidR="00F16234" w:rsidRPr="0029162D">
          <w:rPr>
            <w:noProof/>
            <w:webHidden/>
          </w:rPr>
        </w:r>
        <w:r w:rsidR="00F16234" w:rsidRPr="0029162D">
          <w:rPr>
            <w:noProof/>
            <w:webHidden/>
          </w:rPr>
          <w:fldChar w:fldCharType="separate"/>
        </w:r>
        <w:r w:rsidR="00F16234" w:rsidRPr="0029162D">
          <w:rPr>
            <w:noProof/>
            <w:webHidden/>
          </w:rPr>
          <w:t>12</w:t>
        </w:r>
        <w:r w:rsidR="00F16234" w:rsidRPr="0029162D">
          <w:rPr>
            <w:noProof/>
            <w:webHidden/>
          </w:rPr>
          <w:fldChar w:fldCharType="end"/>
        </w:r>
      </w:hyperlink>
    </w:p>
    <w:p w14:paraId="68DB925C" w14:textId="40CB7638" w:rsidR="00F16234" w:rsidRPr="0029162D" w:rsidRDefault="00567910">
      <w:pPr>
        <w:pStyle w:val="TM2"/>
        <w:rPr>
          <w:rFonts w:eastAsiaTheme="minorEastAsia"/>
          <w:noProof/>
          <w:lang w:eastAsia="fr-FR"/>
        </w:rPr>
      </w:pPr>
      <w:hyperlink w:anchor="_Toc198309981" w:history="1">
        <w:r w:rsidR="00F16234" w:rsidRPr="0029162D">
          <w:rPr>
            <w:rStyle w:val="Lienhypertexte"/>
            <w:rFonts w:cstheme="minorHAnsi"/>
            <w:b/>
            <w:bCs/>
            <w:noProof/>
            <w:lang w:val="en-GB"/>
          </w:rPr>
          <w:t>Supplementary Figure S3.  Sex differences in activity intensity (time of the day) on weekdays and weekend days in preschoolers by study.</w:t>
        </w:r>
        <w:r w:rsidR="00F16234" w:rsidRPr="0029162D">
          <w:rPr>
            <w:noProof/>
            <w:webHidden/>
          </w:rPr>
          <w:tab/>
        </w:r>
        <w:r w:rsidR="00F16234" w:rsidRPr="0029162D">
          <w:rPr>
            <w:noProof/>
            <w:webHidden/>
          </w:rPr>
          <w:fldChar w:fldCharType="begin"/>
        </w:r>
        <w:r w:rsidR="00F16234" w:rsidRPr="0029162D">
          <w:rPr>
            <w:noProof/>
            <w:webHidden/>
          </w:rPr>
          <w:instrText xml:space="preserve"> PAGEREF _Toc198309981 \h </w:instrText>
        </w:r>
        <w:r w:rsidR="00F16234" w:rsidRPr="0029162D">
          <w:rPr>
            <w:noProof/>
            <w:webHidden/>
          </w:rPr>
        </w:r>
        <w:r w:rsidR="00F16234" w:rsidRPr="0029162D">
          <w:rPr>
            <w:noProof/>
            <w:webHidden/>
          </w:rPr>
          <w:fldChar w:fldCharType="separate"/>
        </w:r>
        <w:r w:rsidR="00F16234" w:rsidRPr="0029162D">
          <w:rPr>
            <w:noProof/>
            <w:webHidden/>
          </w:rPr>
          <w:t>13</w:t>
        </w:r>
        <w:r w:rsidR="00F16234" w:rsidRPr="0029162D">
          <w:rPr>
            <w:noProof/>
            <w:webHidden/>
          </w:rPr>
          <w:fldChar w:fldCharType="end"/>
        </w:r>
      </w:hyperlink>
    </w:p>
    <w:p w14:paraId="4A8AB773" w14:textId="0E211132" w:rsidR="00F16234" w:rsidRPr="0029162D" w:rsidRDefault="00567910">
      <w:pPr>
        <w:pStyle w:val="TM2"/>
        <w:rPr>
          <w:rFonts w:eastAsiaTheme="minorEastAsia"/>
          <w:noProof/>
          <w:lang w:eastAsia="fr-FR"/>
        </w:rPr>
      </w:pPr>
      <w:hyperlink w:anchor="_Toc198309982" w:history="1">
        <w:r w:rsidR="00F16234" w:rsidRPr="0029162D">
          <w:rPr>
            <w:rStyle w:val="Lienhypertexte"/>
            <w:rFonts w:cstheme="minorHAnsi"/>
            <w:b/>
            <w:bCs/>
            <w:noProof/>
            <w:lang w:val="en-GB"/>
          </w:rPr>
          <w:t>Supplementary Figure S4.  Sex differences in activity intensity (time of the day) on weekdays and weekend days in children by study.</w:t>
        </w:r>
        <w:r w:rsidR="00F16234" w:rsidRPr="0029162D">
          <w:rPr>
            <w:noProof/>
            <w:webHidden/>
          </w:rPr>
          <w:tab/>
        </w:r>
        <w:r w:rsidR="00F16234" w:rsidRPr="0029162D">
          <w:rPr>
            <w:noProof/>
            <w:webHidden/>
          </w:rPr>
          <w:fldChar w:fldCharType="begin"/>
        </w:r>
        <w:r w:rsidR="00F16234" w:rsidRPr="0029162D">
          <w:rPr>
            <w:noProof/>
            <w:webHidden/>
          </w:rPr>
          <w:instrText xml:space="preserve"> PAGEREF _Toc198309982 \h </w:instrText>
        </w:r>
        <w:r w:rsidR="00F16234" w:rsidRPr="0029162D">
          <w:rPr>
            <w:noProof/>
            <w:webHidden/>
          </w:rPr>
        </w:r>
        <w:r w:rsidR="00F16234" w:rsidRPr="0029162D">
          <w:rPr>
            <w:noProof/>
            <w:webHidden/>
          </w:rPr>
          <w:fldChar w:fldCharType="separate"/>
        </w:r>
        <w:r w:rsidR="00F16234" w:rsidRPr="0029162D">
          <w:rPr>
            <w:noProof/>
            <w:webHidden/>
          </w:rPr>
          <w:t>14</w:t>
        </w:r>
        <w:r w:rsidR="00F16234" w:rsidRPr="0029162D">
          <w:rPr>
            <w:noProof/>
            <w:webHidden/>
          </w:rPr>
          <w:fldChar w:fldCharType="end"/>
        </w:r>
      </w:hyperlink>
    </w:p>
    <w:p w14:paraId="46ACA36C" w14:textId="5FE87A26" w:rsidR="00F16234" w:rsidRPr="0029162D" w:rsidRDefault="00567910">
      <w:pPr>
        <w:pStyle w:val="TM1"/>
        <w:tabs>
          <w:tab w:val="right" w:leader="dot" w:pos="9060"/>
        </w:tabs>
        <w:rPr>
          <w:rFonts w:eastAsiaTheme="minorEastAsia"/>
          <w:noProof/>
          <w:lang w:eastAsia="fr-FR"/>
        </w:rPr>
      </w:pPr>
      <w:hyperlink w:anchor="_Toc198309983" w:history="1">
        <w:r w:rsidR="00F16234" w:rsidRPr="0029162D">
          <w:rPr>
            <w:rStyle w:val="Lienhypertexte"/>
            <w:rFonts w:cstheme="minorHAnsi"/>
            <w:b/>
            <w:noProof/>
            <w:lang w:val="en-GB"/>
          </w:rPr>
          <w:t>References:</w:t>
        </w:r>
        <w:r w:rsidR="00F16234" w:rsidRPr="0029162D">
          <w:rPr>
            <w:noProof/>
            <w:webHidden/>
          </w:rPr>
          <w:tab/>
        </w:r>
        <w:r w:rsidR="00F16234" w:rsidRPr="0029162D">
          <w:rPr>
            <w:noProof/>
            <w:webHidden/>
          </w:rPr>
          <w:fldChar w:fldCharType="begin"/>
        </w:r>
        <w:r w:rsidR="00F16234" w:rsidRPr="0029162D">
          <w:rPr>
            <w:noProof/>
            <w:webHidden/>
          </w:rPr>
          <w:instrText xml:space="preserve"> PAGEREF _Toc198309983 \h </w:instrText>
        </w:r>
        <w:r w:rsidR="00F16234" w:rsidRPr="0029162D">
          <w:rPr>
            <w:noProof/>
            <w:webHidden/>
          </w:rPr>
        </w:r>
        <w:r w:rsidR="00F16234" w:rsidRPr="0029162D">
          <w:rPr>
            <w:noProof/>
            <w:webHidden/>
          </w:rPr>
          <w:fldChar w:fldCharType="separate"/>
        </w:r>
        <w:r w:rsidR="00F16234" w:rsidRPr="0029162D">
          <w:rPr>
            <w:noProof/>
            <w:webHidden/>
          </w:rPr>
          <w:t>15</w:t>
        </w:r>
        <w:r w:rsidR="00F16234" w:rsidRPr="0029162D">
          <w:rPr>
            <w:noProof/>
            <w:webHidden/>
          </w:rPr>
          <w:fldChar w:fldCharType="end"/>
        </w:r>
      </w:hyperlink>
    </w:p>
    <w:p w14:paraId="73A8B725" w14:textId="68064E9B" w:rsidR="0056569F" w:rsidRPr="0029162D" w:rsidRDefault="00837AA4" w:rsidP="00837AA4">
      <w:pPr>
        <w:pStyle w:val="En-ttedetabledesmatires"/>
        <w:spacing w:after="240" w:line="480" w:lineRule="auto"/>
        <w:rPr>
          <w:rFonts w:asciiTheme="minorHAnsi" w:hAnsiTheme="minorHAnsi" w:cstheme="minorHAnsi"/>
          <w:b/>
          <w:bCs/>
          <w:color w:val="auto"/>
          <w:sz w:val="24"/>
          <w:szCs w:val="24"/>
          <w:u w:val="single"/>
        </w:rPr>
      </w:pPr>
      <w:r w:rsidRPr="0029162D">
        <w:rPr>
          <w:rFonts w:asciiTheme="minorHAnsi" w:hAnsiTheme="minorHAnsi" w:cstheme="minorHAnsi"/>
          <w:b/>
          <w:bCs/>
          <w:sz w:val="24"/>
          <w:szCs w:val="24"/>
        </w:rPr>
        <w:fldChar w:fldCharType="end"/>
      </w:r>
    </w:p>
    <w:p w14:paraId="4A2EDB4C" w14:textId="029FBED1" w:rsidR="00FB27BF" w:rsidRPr="0029162D" w:rsidRDefault="00FB27BF" w:rsidP="00292668">
      <w:pPr>
        <w:spacing w:line="480" w:lineRule="auto"/>
        <w:rPr>
          <w:rFonts w:cstheme="minorHAnsi"/>
          <w:sz w:val="24"/>
          <w:szCs w:val="24"/>
          <w:vertAlign w:val="superscript"/>
          <w:lang w:val="en-GB"/>
        </w:rPr>
      </w:pPr>
    </w:p>
    <w:p w14:paraId="456800FD" w14:textId="234557E5" w:rsidR="00FB27BF" w:rsidRPr="0029162D" w:rsidRDefault="00FB27BF" w:rsidP="00292668">
      <w:pPr>
        <w:spacing w:line="480" w:lineRule="auto"/>
        <w:rPr>
          <w:rFonts w:cstheme="minorHAnsi"/>
          <w:sz w:val="24"/>
          <w:szCs w:val="24"/>
          <w:vertAlign w:val="superscript"/>
          <w:lang w:val="en-GB"/>
        </w:rPr>
      </w:pPr>
    </w:p>
    <w:p w14:paraId="3649BAA4" w14:textId="458A063C" w:rsidR="00802056" w:rsidRPr="0029162D" w:rsidRDefault="00802056" w:rsidP="00292668">
      <w:pPr>
        <w:spacing w:line="480" w:lineRule="auto"/>
        <w:rPr>
          <w:rFonts w:cstheme="minorHAnsi"/>
          <w:sz w:val="24"/>
          <w:szCs w:val="24"/>
          <w:vertAlign w:val="superscript"/>
          <w:lang w:val="en-GB"/>
        </w:rPr>
      </w:pPr>
    </w:p>
    <w:p w14:paraId="5B1E11C6" w14:textId="4949E2F2" w:rsidR="00802056" w:rsidRPr="0029162D" w:rsidRDefault="00802056" w:rsidP="00292668">
      <w:pPr>
        <w:spacing w:line="480" w:lineRule="auto"/>
        <w:rPr>
          <w:rFonts w:cstheme="minorHAnsi"/>
          <w:sz w:val="24"/>
          <w:szCs w:val="24"/>
          <w:vertAlign w:val="superscript"/>
          <w:lang w:val="en-GB"/>
        </w:rPr>
      </w:pPr>
    </w:p>
    <w:p w14:paraId="6CF05EBA" w14:textId="77777777" w:rsidR="00B6099C" w:rsidRPr="0029162D" w:rsidRDefault="00B6099C">
      <w:pPr>
        <w:rPr>
          <w:rFonts w:cstheme="minorHAnsi"/>
          <w:b/>
          <w:bCs/>
          <w:sz w:val="24"/>
          <w:szCs w:val="24"/>
          <w:lang w:val="en-GB"/>
        </w:rPr>
      </w:pPr>
      <w:bookmarkStart w:id="8" w:name="_Toc179467193"/>
      <w:bookmarkStart w:id="9" w:name="_Toc179817419"/>
      <w:r w:rsidRPr="0029162D">
        <w:rPr>
          <w:rFonts w:cstheme="minorHAnsi"/>
          <w:b/>
          <w:bCs/>
          <w:sz w:val="24"/>
          <w:szCs w:val="24"/>
          <w:lang w:val="en-GB"/>
        </w:rPr>
        <w:br w:type="page"/>
      </w:r>
    </w:p>
    <w:p w14:paraId="3E636BE5" w14:textId="48C8F187" w:rsidR="00802056" w:rsidRPr="0029162D" w:rsidRDefault="00855F8F" w:rsidP="00B6099C">
      <w:pPr>
        <w:pStyle w:val="Titre1"/>
        <w:rPr>
          <w:rFonts w:asciiTheme="minorHAnsi" w:hAnsiTheme="minorHAnsi" w:cstheme="minorHAnsi"/>
          <w:b/>
          <w:bCs/>
          <w:color w:val="auto"/>
          <w:sz w:val="24"/>
          <w:szCs w:val="24"/>
          <w:u w:val="single"/>
          <w:lang w:val="en-GB"/>
        </w:rPr>
      </w:pPr>
      <w:bookmarkStart w:id="10" w:name="_Toc198309971"/>
      <w:r w:rsidRPr="0029162D">
        <w:rPr>
          <w:rFonts w:asciiTheme="minorHAnsi" w:hAnsiTheme="minorHAnsi" w:cstheme="minorHAnsi"/>
          <w:b/>
          <w:bCs/>
          <w:color w:val="auto"/>
          <w:sz w:val="24"/>
          <w:szCs w:val="24"/>
          <w:u w:val="single"/>
          <w:lang w:val="en-GB"/>
        </w:rPr>
        <w:lastRenderedPageBreak/>
        <w:t>Methods</w:t>
      </w:r>
      <w:bookmarkEnd w:id="10"/>
    </w:p>
    <w:p w14:paraId="13BC7771" w14:textId="4D4663A8" w:rsidR="009824C3" w:rsidRPr="0029162D" w:rsidRDefault="009824C3" w:rsidP="00292668">
      <w:pPr>
        <w:pStyle w:val="Titre2"/>
        <w:spacing w:line="480" w:lineRule="auto"/>
        <w:rPr>
          <w:rFonts w:asciiTheme="minorHAnsi" w:hAnsiTheme="minorHAnsi" w:cstheme="minorHAnsi"/>
          <w:b/>
          <w:bCs/>
          <w:color w:val="auto"/>
          <w:sz w:val="24"/>
          <w:szCs w:val="24"/>
          <w:lang w:val="en-GB"/>
        </w:rPr>
      </w:pPr>
      <w:bookmarkStart w:id="11" w:name="_Toc198309972"/>
      <w:r w:rsidRPr="0029162D">
        <w:rPr>
          <w:rFonts w:asciiTheme="minorHAnsi" w:hAnsiTheme="minorHAnsi" w:cstheme="minorHAnsi"/>
          <w:b/>
          <w:bCs/>
          <w:color w:val="auto"/>
          <w:sz w:val="24"/>
          <w:szCs w:val="24"/>
          <w:lang w:val="en-GB"/>
        </w:rPr>
        <w:t>Method</w:t>
      </w:r>
      <w:r w:rsidR="00D633C5" w:rsidRPr="0029162D">
        <w:rPr>
          <w:rFonts w:asciiTheme="minorHAnsi" w:hAnsiTheme="minorHAnsi" w:cstheme="minorHAnsi"/>
          <w:b/>
          <w:bCs/>
          <w:color w:val="auto"/>
          <w:sz w:val="24"/>
          <w:szCs w:val="24"/>
          <w:lang w:val="en-GB"/>
        </w:rPr>
        <w:t xml:space="preserve"> </w:t>
      </w:r>
      <w:r w:rsidR="00EA0A7E" w:rsidRPr="0029162D">
        <w:rPr>
          <w:rFonts w:asciiTheme="minorHAnsi" w:hAnsiTheme="minorHAnsi" w:cstheme="minorHAnsi"/>
          <w:b/>
          <w:bCs/>
          <w:color w:val="auto"/>
          <w:sz w:val="24"/>
          <w:szCs w:val="24"/>
          <w:lang w:val="en-GB"/>
        </w:rPr>
        <w:t>1</w:t>
      </w:r>
      <w:r w:rsidRPr="0029162D">
        <w:rPr>
          <w:rFonts w:asciiTheme="minorHAnsi" w:hAnsiTheme="minorHAnsi" w:cstheme="minorHAnsi"/>
          <w:b/>
          <w:bCs/>
          <w:color w:val="auto"/>
          <w:sz w:val="24"/>
          <w:szCs w:val="24"/>
          <w:lang w:val="en-GB"/>
        </w:rPr>
        <w:t>. Function</w:t>
      </w:r>
      <w:r w:rsidR="007A4788" w:rsidRPr="0029162D">
        <w:rPr>
          <w:rFonts w:asciiTheme="minorHAnsi" w:hAnsiTheme="minorHAnsi" w:cstheme="minorHAnsi"/>
          <w:b/>
          <w:bCs/>
          <w:color w:val="auto"/>
          <w:sz w:val="24"/>
          <w:szCs w:val="24"/>
          <w:lang w:val="en-GB"/>
        </w:rPr>
        <w:t xml:space="preserve"> data analysis</w:t>
      </w:r>
      <w:r w:rsidRPr="0029162D">
        <w:rPr>
          <w:rFonts w:asciiTheme="minorHAnsi" w:hAnsiTheme="minorHAnsi" w:cstheme="minorHAnsi"/>
          <w:b/>
          <w:bCs/>
          <w:color w:val="auto"/>
          <w:sz w:val="24"/>
          <w:szCs w:val="24"/>
          <w:lang w:val="en-GB"/>
        </w:rPr>
        <w:t xml:space="preserve"> for activity distribution over the time of day</w:t>
      </w:r>
      <w:bookmarkEnd w:id="8"/>
      <w:bookmarkEnd w:id="9"/>
      <w:bookmarkEnd w:id="11"/>
      <w:r w:rsidRPr="0029162D">
        <w:rPr>
          <w:rFonts w:asciiTheme="minorHAnsi" w:hAnsiTheme="minorHAnsi" w:cstheme="minorHAnsi"/>
          <w:b/>
          <w:bCs/>
          <w:color w:val="auto"/>
          <w:sz w:val="24"/>
          <w:szCs w:val="24"/>
          <w:lang w:val="en-GB"/>
        </w:rPr>
        <w:t xml:space="preserve"> </w:t>
      </w:r>
    </w:p>
    <w:p w14:paraId="403EE399" w14:textId="1F86F50D" w:rsidR="009824C3" w:rsidRPr="0029162D" w:rsidRDefault="007A4788" w:rsidP="00292668">
      <w:pPr>
        <w:spacing w:line="480" w:lineRule="auto"/>
        <w:jc w:val="both"/>
        <w:rPr>
          <w:rFonts w:cstheme="minorHAnsi"/>
          <w:sz w:val="24"/>
          <w:szCs w:val="24"/>
          <w:lang w:val="en-GB"/>
        </w:rPr>
      </w:pPr>
      <w:r w:rsidRPr="0029162D">
        <w:rPr>
          <w:rFonts w:cstheme="minorHAnsi"/>
          <w:sz w:val="24"/>
          <w:szCs w:val="24"/>
          <w:lang w:val="en-GB"/>
        </w:rPr>
        <w:t>For</w:t>
      </w:r>
      <w:r w:rsidR="00F242AC" w:rsidRPr="0029162D">
        <w:rPr>
          <w:rFonts w:cstheme="minorHAnsi"/>
          <w:sz w:val="24"/>
          <w:szCs w:val="24"/>
          <w:lang w:val="en-GB"/>
        </w:rPr>
        <w:t xml:space="preserve"> each participant the number of counts per 15 seconds in vector magnitude (VM) over the waking time window (</w:t>
      </w:r>
      <w:r w:rsidR="00AB4294" w:rsidRPr="0029162D">
        <w:rPr>
          <w:rFonts w:cstheme="minorHAnsi"/>
          <w:sz w:val="24"/>
          <w:szCs w:val="24"/>
          <w:lang w:val="en-GB"/>
        </w:rPr>
        <w:t>06:00 to 22:00</w:t>
      </w:r>
      <w:r w:rsidR="00F242AC" w:rsidRPr="0029162D">
        <w:rPr>
          <w:rFonts w:cstheme="minorHAnsi"/>
          <w:sz w:val="24"/>
          <w:szCs w:val="24"/>
          <w:lang w:val="en-GB"/>
        </w:rPr>
        <w:t>)</w:t>
      </w:r>
      <w:r w:rsidRPr="0029162D">
        <w:rPr>
          <w:rFonts w:cstheme="minorHAnsi"/>
          <w:sz w:val="24"/>
          <w:szCs w:val="24"/>
          <w:lang w:val="en-GB"/>
        </w:rPr>
        <w:t xml:space="preserve"> is retained</w:t>
      </w:r>
      <w:r w:rsidR="00F242AC" w:rsidRPr="0029162D">
        <w:rPr>
          <w:rFonts w:cstheme="minorHAnsi"/>
          <w:sz w:val="24"/>
          <w:szCs w:val="24"/>
          <w:lang w:val="en-GB"/>
        </w:rPr>
        <w:t>. This corresponds to 3840 epochs of 15 seconds per day. We aggregated each four epochs in one episode of 60 seconds. The</w:t>
      </w:r>
      <w:r w:rsidRPr="0029162D">
        <w:rPr>
          <w:rFonts w:cstheme="minorHAnsi"/>
          <w:sz w:val="24"/>
          <w:szCs w:val="24"/>
          <w:lang w:val="en-GB"/>
        </w:rPr>
        <w:t>n, the</w:t>
      </w:r>
      <w:r w:rsidR="00F242AC" w:rsidRPr="0029162D">
        <w:rPr>
          <w:rFonts w:cstheme="minorHAnsi"/>
          <w:sz w:val="24"/>
          <w:szCs w:val="24"/>
          <w:lang w:val="en-GB"/>
        </w:rPr>
        <w:t xml:space="preserve"> </w:t>
      </w:r>
      <w:r w:rsidR="009824C3" w:rsidRPr="0029162D">
        <w:rPr>
          <w:rFonts w:cstheme="minorHAnsi"/>
          <w:sz w:val="24"/>
          <w:szCs w:val="24"/>
          <w:lang w:val="en-GB"/>
        </w:rPr>
        <w:t>number of counts per minute for each participant is viewed as a functional outcome over the waking time window (</w:t>
      </w:r>
      <w:r w:rsidR="00473726" w:rsidRPr="0029162D">
        <w:rPr>
          <w:rFonts w:cstheme="minorHAnsi"/>
          <w:sz w:val="24"/>
          <w:szCs w:val="24"/>
          <w:lang w:val="en-GB"/>
        </w:rPr>
        <w:t>06:00 to 22:00</w:t>
      </w:r>
      <w:r w:rsidR="009824C3" w:rsidRPr="0029162D">
        <w:rPr>
          <w:rFonts w:cstheme="minorHAnsi"/>
          <w:sz w:val="24"/>
          <w:szCs w:val="24"/>
          <w:lang w:val="en-GB"/>
        </w:rPr>
        <w:t xml:space="preserve">). Let us consider </w:t>
      </w:r>
      <m:oMath>
        <m:sSub>
          <m:sSubPr>
            <m:ctrlPr>
              <w:rPr>
                <w:rFonts w:ascii="Cambria Math" w:hAnsi="Cambria Math" w:cstheme="minorHAnsi"/>
                <w:i/>
                <w:sz w:val="24"/>
                <w:szCs w:val="24"/>
                <w:lang w:val="en-GB"/>
              </w:rPr>
            </m:ctrlPr>
          </m:sSubPr>
          <m:e>
            <m:r>
              <w:rPr>
                <w:rFonts w:ascii="Cambria Math" w:hAnsi="Cambria Math" w:cstheme="minorHAnsi"/>
                <w:sz w:val="24"/>
                <w:szCs w:val="24"/>
                <w:lang w:val="en-GB"/>
              </w:rPr>
              <m:t>Y</m:t>
            </m:r>
          </m:e>
          <m:sub>
            <m:r>
              <w:rPr>
                <w:rFonts w:ascii="Cambria Math" w:hAnsi="Cambria Math" w:cstheme="minorHAnsi"/>
                <w:sz w:val="24"/>
                <w:szCs w:val="24"/>
                <w:lang w:val="en-GB"/>
              </w:rPr>
              <m:t>ij</m:t>
            </m:r>
          </m:sub>
        </m:sSub>
        <m:d>
          <m:dPr>
            <m:ctrlPr>
              <w:rPr>
                <w:rFonts w:ascii="Cambria Math" w:hAnsi="Cambria Math" w:cstheme="minorHAnsi"/>
                <w:i/>
                <w:sz w:val="24"/>
                <w:szCs w:val="24"/>
                <w:lang w:val="en-GB"/>
              </w:rPr>
            </m:ctrlPr>
          </m:dPr>
          <m:e>
            <m:r>
              <w:rPr>
                <w:rFonts w:ascii="Cambria Math" w:hAnsi="Cambria Math" w:cstheme="minorHAnsi"/>
                <w:sz w:val="24"/>
                <w:szCs w:val="24"/>
                <w:lang w:val="en-GB"/>
              </w:rPr>
              <m:t>t</m:t>
            </m:r>
          </m:e>
        </m:d>
      </m:oMath>
      <w:r w:rsidR="009824C3" w:rsidRPr="0029162D">
        <w:rPr>
          <w:rFonts w:eastAsiaTheme="minorEastAsia" w:cstheme="minorHAnsi"/>
          <w:sz w:val="24"/>
          <w:szCs w:val="24"/>
          <w:lang w:val="en-GB"/>
        </w:rPr>
        <w:t xml:space="preserve"> as the number of counts for the </w:t>
      </w:r>
      <w:proofErr w:type="spellStart"/>
      <w:r w:rsidR="009824C3" w:rsidRPr="0029162D">
        <w:rPr>
          <w:rFonts w:cstheme="minorHAnsi"/>
          <w:sz w:val="24"/>
          <w:szCs w:val="24"/>
          <w:lang w:val="en-GB"/>
        </w:rPr>
        <w:t>i</w:t>
      </w:r>
      <w:r w:rsidR="009824C3" w:rsidRPr="0029162D">
        <w:rPr>
          <w:rFonts w:cstheme="minorHAnsi"/>
          <w:sz w:val="24"/>
          <w:szCs w:val="24"/>
          <w:vertAlign w:val="superscript"/>
          <w:lang w:val="en-GB"/>
        </w:rPr>
        <w:t>th</w:t>
      </w:r>
      <w:proofErr w:type="spellEnd"/>
      <w:r w:rsidR="009824C3" w:rsidRPr="0029162D">
        <w:rPr>
          <w:rFonts w:cstheme="minorHAnsi"/>
          <w:sz w:val="24"/>
          <w:szCs w:val="24"/>
          <w:lang w:val="en-GB"/>
        </w:rPr>
        <w:t xml:space="preserve"> participant, on the </w:t>
      </w:r>
      <w:proofErr w:type="spellStart"/>
      <w:r w:rsidR="009824C3" w:rsidRPr="0029162D">
        <w:rPr>
          <w:rFonts w:cstheme="minorHAnsi"/>
          <w:sz w:val="24"/>
          <w:szCs w:val="24"/>
          <w:lang w:val="en-GB"/>
        </w:rPr>
        <w:t>j</w:t>
      </w:r>
      <w:r w:rsidR="009824C3" w:rsidRPr="0029162D">
        <w:rPr>
          <w:rFonts w:cstheme="minorHAnsi"/>
          <w:sz w:val="24"/>
          <w:szCs w:val="24"/>
          <w:vertAlign w:val="superscript"/>
          <w:lang w:val="en-GB"/>
        </w:rPr>
        <w:t>th</w:t>
      </w:r>
      <w:proofErr w:type="spellEnd"/>
      <w:r w:rsidR="009824C3" w:rsidRPr="0029162D">
        <w:rPr>
          <w:rFonts w:cstheme="minorHAnsi"/>
          <w:sz w:val="24"/>
          <w:szCs w:val="24"/>
          <w:lang w:val="en-GB"/>
        </w:rPr>
        <w:t xml:space="preserve"> day, at the time </w:t>
      </w:r>
      <m:oMath>
        <m:r>
          <w:rPr>
            <w:rFonts w:ascii="Cambria Math" w:hAnsi="Cambria Math" w:cstheme="minorHAnsi"/>
            <w:sz w:val="24"/>
            <w:szCs w:val="24"/>
            <w:lang w:val="en-GB"/>
          </w:rPr>
          <m:t>t=1,…,960</m:t>
        </m:r>
      </m:oMath>
      <w:r w:rsidR="009824C3" w:rsidRPr="0029162D">
        <w:rPr>
          <w:rFonts w:eastAsiaTheme="minorEastAsia" w:cstheme="minorHAnsi"/>
          <w:sz w:val="24"/>
          <w:szCs w:val="24"/>
          <w:lang w:val="en-GB"/>
        </w:rPr>
        <w:t xml:space="preserve">, eg, </w:t>
      </w:r>
      <m:oMath>
        <m:r>
          <w:rPr>
            <w:rFonts w:ascii="Cambria Math" w:hAnsi="Cambria Math" w:cstheme="minorHAnsi"/>
            <w:sz w:val="24"/>
            <w:szCs w:val="24"/>
            <w:lang w:val="en-GB"/>
          </w:rPr>
          <m:t xml:space="preserve">t=1 </m:t>
        </m:r>
      </m:oMath>
      <w:r w:rsidR="009824C3" w:rsidRPr="0029162D">
        <w:rPr>
          <w:rFonts w:eastAsiaTheme="minorEastAsia" w:cstheme="minorHAnsi"/>
          <w:sz w:val="24"/>
          <w:szCs w:val="24"/>
          <w:lang w:val="en-GB"/>
        </w:rPr>
        <w:t>means 6</w:t>
      </w:r>
      <w:r w:rsidR="00CA2487" w:rsidRPr="0029162D">
        <w:rPr>
          <w:rFonts w:eastAsiaTheme="minorEastAsia" w:cstheme="minorHAnsi"/>
          <w:sz w:val="24"/>
          <w:szCs w:val="24"/>
          <w:lang w:val="en-GB"/>
        </w:rPr>
        <w:t>:00</w:t>
      </w:r>
      <w:r w:rsidR="009824C3" w:rsidRPr="0029162D">
        <w:rPr>
          <w:rFonts w:eastAsiaTheme="minorEastAsia" w:cstheme="minorHAnsi"/>
          <w:sz w:val="24"/>
          <w:szCs w:val="24"/>
          <w:lang w:val="en-GB"/>
        </w:rPr>
        <w:t xml:space="preserve"> and </w:t>
      </w:r>
      <w:r w:rsidR="009824C3" w:rsidRPr="0029162D">
        <w:rPr>
          <w:rFonts w:cstheme="minorHAnsi"/>
          <w:sz w:val="24"/>
          <w:szCs w:val="24"/>
          <w:lang w:val="en-GB"/>
        </w:rPr>
        <w:t xml:space="preserve"> </w:t>
      </w:r>
      <m:oMath>
        <m:r>
          <w:rPr>
            <w:rFonts w:ascii="Cambria Math" w:hAnsi="Cambria Math" w:cstheme="minorHAnsi"/>
            <w:sz w:val="24"/>
            <w:szCs w:val="24"/>
            <w:lang w:val="en-GB"/>
          </w:rPr>
          <m:t>t=2</m:t>
        </m:r>
      </m:oMath>
      <w:r w:rsidR="009824C3" w:rsidRPr="0029162D">
        <w:rPr>
          <w:rFonts w:eastAsiaTheme="minorEastAsia" w:cstheme="minorHAnsi"/>
          <w:sz w:val="24"/>
          <w:szCs w:val="24"/>
          <w:lang w:val="en-GB"/>
        </w:rPr>
        <w:t xml:space="preserve"> means 6:01</w:t>
      </w:r>
      <w:r w:rsidR="00B271A1" w:rsidRPr="0029162D">
        <w:rPr>
          <w:rFonts w:eastAsiaTheme="minorEastAsia" w:cstheme="minorHAnsi"/>
          <w:sz w:val="24"/>
          <w:szCs w:val="24"/>
          <w:lang w:val="en-GB"/>
        </w:rPr>
        <w:t xml:space="preserve"> We split the analysis between weekdays and weekend</w:t>
      </w:r>
      <w:r w:rsidR="00EA7113" w:rsidRPr="0029162D">
        <w:rPr>
          <w:rFonts w:eastAsiaTheme="minorEastAsia" w:cstheme="minorHAnsi"/>
          <w:sz w:val="24"/>
          <w:szCs w:val="24"/>
          <w:lang w:val="en-GB"/>
        </w:rPr>
        <w:t xml:space="preserve"> days in each age group (pre-schoolers, children and adolescents)</w:t>
      </w:r>
      <w:r w:rsidR="009824C3" w:rsidRPr="0029162D">
        <w:rPr>
          <w:rFonts w:eastAsiaTheme="minorEastAsia" w:cstheme="minorHAnsi"/>
          <w:sz w:val="24"/>
          <w:szCs w:val="24"/>
          <w:lang w:val="en-GB"/>
        </w:rPr>
        <w:t xml:space="preserve">. </w:t>
      </w:r>
      <w:bookmarkStart w:id="12" w:name="_Hlk179210987"/>
      <w:r w:rsidR="009824C3" w:rsidRPr="0029162D">
        <w:rPr>
          <w:rFonts w:eastAsiaTheme="minorEastAsia" w:cstheme="minorHAnsi"/>
          <w:sz w:val="24"/>
          <w:szCs w:val="24"/>
          <w:lang w:val="en-GB"/>
        </w:rPr>
        <w:t>Therefore</w:t>
      </w:r>
      <w:bookmarkEnd w:id="12"/>
      <w:r w:rsidR="009824C3" w:rsidRPr="0029162D">
        <w:rPr>
          <w:rFonts w:eastAsiaTheme="minorEastAsia" w:cstheme="minorHAnsi"/>
          <w:sz w:val="24"/>
          <w:szCs w:val="24"/>
          <w:lang w:val="en-GB"/>
        </w:rPr>
        <w:t xml:space="preserve">, </w:t>
      </w:r>
      <m:oMath>
        <m:sSub>
          <m:sSubPr>
            <m:ctrlPr>
              <w:rPr>
                <w:rFonts w:ascii="Cambria Math" w:hAnsi="Cambria Math" w:cstheme="minorHAnsi"/>
                <w:i/>
                <w:sz w:val="24"/>
                <w:szCs w:val="24"/>
                <w:lang w:val="en-GB"/>
              </w:rPr>
            </m:ctrlPr>
          </m:sSubPr>
          <m:e>
            <m:r>
              <w:rPr>
                <w:rFonts w:ascii="Cambria Math" w:hAnsi="Cambria Math" w:cstheme="minorHAnsi"/>
                <w:sz w:val="24"/>
                <w:szCs w:val="24"/>
                <w:lang w:val="en-GB"/>
              </w:rPr>
              <m:t>Y</m:t>
            </m:r>
          </m:e>
          <m:sub>
            <m:r>
              <w:rPr>
                <w:rFonts w:ascii="Cambria Math" w:hAnsi="Cambria Math" w:cstheme="minorHAnsi"/>
                <w:sz w:val="24"/>
                <w:szCs w:val="24"/>
                <w:lang w:val="en-GB"/>
              </w:rPr>
              <m:t>i</m:t>
            </m:r>
          </m:sub>
        </m:sSub>
        <m:d>
          <m:dPr>
            <m:ctrlPr>
              <w:rPr>
                <w:rFonts w:ascii="Cambria Math" w:hAnsi="Cambria Math" w:cstheme="minorHAnsi"/>
                <w:i/>
                <w:sz w:val="24"/>
                <w:szCs w:val="24"/>
                <w:lang w:val="en-GB"/>
              </w:rPr>
            </m:ctrlPr>
          </m:dPr>
          <m:e>
            <m:r>
              <w:rPr>
                <w:rFonts w:ascii="Cambria Math" w:hAnsi="Cambria Math" w:cstheme="minorHAnsi"/>
                <w:sz w:val="24"/>
                <w:szCs w:val="24"/>
                <w:lang w:val="en-GB"/>
              </w:rPr>
              <m:t>t</m:t>
            </m:r>
          </m:e>
        </m:d>
        <m:r>
          <w:rPr>
            <w:rFonts w:ascii="Cambria Math" w:hAnsi="Cambria Math" w:cstheme="minorHAnsi"/>
            <w:sz w:val="24"/>
            <w:szCs w:val="24"/>
            <w:lang w:val="en-GB"/>
          </w:rPr>
          <m:t xml:space="preserve"> </m:t>
        </m:r>
      </m:oMath>
      <w:r w:rsidR="009824C3" w:rsidRPr="0029162D">
        <w:rPr>
          <w:rFonts w:eastAsiaTheme="minorEastAsia" w:cstheme="minorHAnsi"/>
          <w:sz w:val="24"/>
          <w:szCs w:val="24"/>
          <w:lang w:val="en-GB"/>
        </w:rPr>
        <w:t xml:space="preserve">is the average number of counts for the </w:t>
      </w:r>
      <w:proofErr w:type="spellStart"/>
      <w:r w:rsidR="009824C3" w:rsidRPr="0029162D">
        <w:rPr>
          <w:rFonts w:cstheme="minorHAnsi"/>
          <w:sz w:val="24"/>
          <w:szCs w:val="24"/>
          <w:lang w:val="en-GB"/>
        </w:rPr>
        <w:t>i</w:t>
      </w:r>
      <w:r w:rsidR="009824C3" w:rsidRPr="0029162D">
        <w:rPr>
          <w:rFonts w:cstheme="minorHAnsi"/>
          <w:sz w:val="24"/>
          <w:szCs w:val="24"/>
          <w:vertAlign w:val="superscript"/>
          <w:lang w:val="en-GB"/>
        </w:rPr>
        <w:t>th</w:t>
      </w:r>
      <w:proofErr w:type="spellEnd"/>
      <w:r w:rsidR="009824C3" w:rsidRPr="0029162D">
        <w:rPr>
          <w:rFonts w:cstheme="minorHAnsi"/>
          <w:sz w:val="24"/>
          <w:szCs w:val="24"/>
          <w:lang w:val="en-GB"/>
        </w:rPr>
        <w:t xml:space="preserve"> participant at the time </w:t>
      </w:r>
      <m:oMath>
        <m:r>
          <w:rPr>
            <w:rFonts w:ascii="Cambria Math" w:hAnsi="Cambria Math" w:cstheme="minorHAnsi"/>
            <w:sz w:val="24"/>
            <w:szCs w:val="24"/>
            <w:lang w:val="en-GB"/>
          </w:rPr>
          <m:t>t</m:t>
        </m:r>
      </m:oMath>
      <w:r w:rsidR="009824C3" w:rsidRPr="0029162D">
        <w:rPr>
          <w:rFonts w:eastAsiaTheme="minorEastAsia" w:cstheme="minorHAnsi"/>
          <w:sz w:val="24"/>
          <w:szCs w:val="24"/>
          <w:lang w:val="en-GB"/>
        </w:rPr>
        <w:t xml:space="preserve"> for weekdays or for weekend</w:t>
      </w:r>
      <w:r w:rsidR="00EA7113" w:rsidRPr="0029162D">
        <w:rPr>
          <w:rFonts w:eastAsiaTheme="minorEastAsia" w:cstheme="minorHAnsi"/>
          <w:sz w:val="24"/>
          <w:szCs w:val="24"/>
          <w:lang w:val="en-GB"/>
        </w:rPr>
        <w:t xml:space="preserve"> day</w:t>
      </w:r>
      <w:r w:rsidR="009824C3" w:rsidRPr="0029162D">
        <w:rPr>
          <w:rFonts w:eastAsiaTheme="minorEastAsia" w:cstheme="minorHAnsi"/>
          <w:sz w:val="24"/>
          <w:szCs w:val="24"/>
          <w:lang w:val="en-GB"/>
        </w:rPr>
        <w:t>s, which</w:t>
      </w:r>
      <w:r w:rsidR="009824C3" w:rsidRPr="0029162D">
        <w:rPr>
          <w:rFonts w:cstheme="minorHAnsi"/>
          <w:sz w:val="24"/>
          <w:szCs w:val="24"/>
          <w:lang w:val="en-GB"/>
        </w:rPr>
        <w:t xml:space="preserve"> is given by equation </w:t>
      </w:r>
      <w:r w:rsidR="008A144D" w:rsidRPr="0029162D">
        <w:rPr>
          <w:rFonts w:cstheme="minorHAnsi"/>
          <w:sz w:val="24"/>
          <w:szCs w:val="24"/>
          <w:lang w:val="en-GB"/>
        </w:rPr>
        <w:t>1</w:t>
      </w:r>
      <w:r w:rsidR="009824C3" w:rsidRPr="0029162D">
        <w:rPr>
          <w:rFonts w:cstheme="minorHAnsi"/>
          <w:sz w:val="24"/>
          <w:szCs w:val="24"/>
          <w:lang w:val="en-GB"/>
        </w:rPr>
        <w:t xml:space="preserve"> as follows: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127"/>
      </w:tblGrid>
      <w:tr w:rsidR="009824C3" w:rsidRPr="0029162D" w14:paraId="29E367AA" w14:textId="77777777" w:rsidTr="00973BCF">
        <w:tc>
          <w:tcPr>
            <w:tcW w:w="7933" w:type="dxa"/>
          </w:tcPr>
          <w:p w14:paraId="47AE2B3D" w14:textId="4D999757" w:rsidR="009824C3" w:rsidRPr="0029162D" w:rsidRDefault="00567910" w:rsidP="00292668">
            <w:pPr>
              <w:spacing w:line="480" w:lineRule="auto"/>
              <w:jc w:val="both"/>
              <w:rPr>
                <w:rFonts w:eastAsiaTheme="minorEastAsia" w:cstheme="minorHAnsi"/>
                <w:sz w:val="24"/>
                <w:szCs w:val="24"/>
                <w:lang w:val="en-GB"/>
              </w:rPr>
            </w:pPr>
            <m:oMathPara>
              <m:oMath>
                <m:sSub>
                  <m:sSubPr>
                    <m:ctrlPr>
                      <w:rPr>
                        <w:rFonts w:ascii="Cambria Math" w:hAnsi="Cambria Math" w:cstheme="minorHAnsi"/>
                        <w:i/>
                        <w:sz w:val="24"/>
                        <w:szCs w:val="24"/>
                        <w:lang w:val="en-GB"/>
                      </w:rPr>
                    </m:ctrlPr>
                  </m:sSubPr>
                  <m:e>
                    <m:r>
                      <w:rPr>
                        <w:rFonts w:ascii="Cambria Math" w:hAnsi="Cambria Math" w:cstheme="minorHAnsi"/>
                        <w:sz w:val="24"/>
                        <w:szCs w:val="24"/>
                        <w:lang w:val="en-GB"/>
                      </w:rPr>
                      <m:t>Y</m:t>
                    </m:r>
                  </m:e>
                  <m:sub>
                    <m:r>
                      <w:rPr>
                        <w:rFonts w:ascii="Cambria Math" w:hAnsi="Cambria Math" w:cstheme="minorHAnsi"/>
                        <w:sz w:val="24"/>
                        <w:szCs w:val="24"/>
                        <w:lang w:val="en-GB"/>
                      </w:rPr>
                      <m:t>i</m:t>
                    </m:r>
                  </m:sub>
                </m:sSub>
                <m:d>
                  <m:dPr>
                    <m:ctrlPr>
                      <w:rPr>
                        <w:rFonts w:ascii="Cambria Math" w:hAnsi="Cambria Math" w:cstheme="minorHAnsi"/>
                        <w:i/>
                        <w:sz w:val="24"/>
                        <w:szCs w:val="24"/>
                        <w:lang w:val="en-GB"/>
                      </w:rPr>
                    </m:ctrlPr>
                  </m:dPr>
                  <m:e>
                    <m:r>
                      <w:rPr>
                        <w:rFonts w:ascii="Cambria Math" w:hAnsi="Cambria Math" w:cstheme="minorHAnsi"/>
                        <w:sz w:val="24"/>
                        <w:szCs w:val="24"/>
                        <w:lang w:val="en-GB"/>
                      </w:rPr>
                      <m:t>t</m:t>
                    </m:r>
                  </m:e>
                </m:d>
                <m:r>
                  <w:rPr>
                    <w:rFonts w:ascii="Cambria Math" w:hAnsi="Cambria Math" w:cstheme="minorHAnsi"/>
                    <w:sz w:val="24"/>
                    <w:szCs w:val="24"/>
                    <w:lang w:val="en-GB"/>
                  </w:rPr>
                  <m:t>= α</m:t>
                </m:r>
                <m:d>
                  <m:dPr>
                    <m:ctrlPr>
                      <w:rPr>
                        <w:rFonts w:ascii="Cambria Math" w:hAnsi="Cambria Math" w:cstheme="minorHAnsi"/>
                        <w:i/>
                        <w:sz w:val="24"/>
                        <w:szCs w:val="24"/>
                        <w:lang w:val="en-GB"/>
                      </w:rPr>
                    </m:ctrlPr>
                  </m:dPr>
                  <m:e>
                    <m:r>
                      <w:rPr>
                        <w:rFonts w:ascii="Cambria Math" w:hAnsi="Cambria Math" w:cstheme="minorHAnsi"/>
                        <w:sz w:val="24"/>
                        <w:szCs w:val="24"/>
                        <w:lang w:val="en-GB"/>
                      </w:rPr>
                      <m:t>t</m:t>
                    </m:r>
                  </m:e>
                </m:d>
                <m:r>
                  <w:rPr>
                    <w:rFonts w:ascii="Cambria Math" w:hAnsi="Cambria Math" w:cstheme="minorHAnsi"/>
                    <w:sz w:val="24"/>
                    <w:szCs w:val="24"/>
                    <w:lang w:val="en-GB"/>
                  </w:rPr>
                  <m:t xml:space="preserve">+ </m:t>
                </m:r>
                <m:sSub>
                  <m:sSubPr>
                    <m:ctrlPr>
                      <w:rPr>
                        <w:rFonts w:ascii="Cambria Math" w:hAnsi="Cambria Math" w:cstheme="minorHAnsi"/>
                        <w:i/>
                        <w:sz w:val="24"/>
                        <w:szCs w:val="24"/>
                        <w:lang w:val="en-GB"/>
                      </w:rPr>
                    </m:ctrlPr>
                  </m:sSubPr>
                  <m:e>
                    <m:r>
                      <w:rPr>
                        <w:rFonts w:ascii="Cambria Math" w:hAnsi="Cambria Math" w:cstheme="minorHAnsi"/>
                        <w:sz w:val="24"/>
                        <w:szCs w:val="24"/>
                        <w:lang w:val="en-GB"/>
                      </w:rPr>
                      <m:t>β</m:t>
                    </m:r>
                  </m:e>
                  <m:sub>
                    <m:r>
                      <w:rPr>
                        <w:rFonts w:ascii="Cambria Math" w:hAnsi="Cambria Math" w:cstheme="minorHAnsi"/>
                        <w:sz w:val="24"/>
                        <w:szCs w:val="24"/>
                        <w:lang w:val="en-GB"/>
                      </w:rPr>
                      <m:t>sex</m:t>
                    </m:r>
                  </m:sub>
                </m:sSub>
                <m:d>
                  <m:dPr>
                    <m:ctrlPr>
                      <w:rPr>
                        <w:rFonts w:ascii="Cambria Math" w:hAnsi="Cambria Math" w:cstheme="minorHAnsi"/>
                        <w:i/>
                        <w:sz w:val="24"/>
                        <w:szCs w:val="24"/>
                        <w:lang w:val="en-GB"/>
                      </w:rPr>
                    </m:ctrlPr>
                  </m:dPr>
                  <m:e>
                    <m:r>
                      <w:rPr>
                        <w:rFonts w:ascii="Cambria Math" w:hAnsi="Cambria Math" w:cstheme="minorHAnsi"/>
                        <w:sz w:val="24"/>
                        <w:szCs w:val="24"/>
                        <w:lang w:val="en-GB"/>
                      </w:rPr>
                      <m:t>t</m:t>
                    </m:r>
                  </m:e>
                </m:d>
                <m:r>
                  <w:rPr>
                    <w:rFonts w:ascii="Cambria Math" w:hAnsi="Cambria Math" w:cstheme="minorHAnsi"/>
                    <w:sz w:val="24"/>
                    <w:szCs w:val="24"/>
                    <w:lang w:val="en-GB"/>
                  </w:rPr>
                  <m:t>*</m:t>
                </m:r>
                <m:sSub>
                  <m:sSubPr>
                    <m:ctrlPr>
                      <w:rPr>
                        <w:rFonts w:ascii="Cambria Math" w:hAnsi="Cambria Math" w:cstheme="minorHAnsi"/>
                        <w:i/>
                        <w:sz w:val="24"/>
                        <w:szCs w:val="24"/>
                        <w:lang w:val="en-GB"/>
                      </w:rPr>
                    </m:ctrlPr>
                  </m:sSubPr>
                  <m:e>
                    <m:r>
                      <w:rPr>
                        <w:rFonts w:ascii="Cambria Math" w:hAnsi="Cambria Math" w:cstheme="minorHAnsi"/>
                        <w:sz w:val="24"/>
                        <w:szCs w:val="24"/>
                        <w:lang w:val="en-GB"/>
                      </w:rPr>
                      <m:t>sex</m:t>
                    </m:r>
                  </m:e>
                  <m:sub>
                    <m:r>
                      <w:rPr>
                        <w:rFonts w:ascii="Cambria Math" w:hAnsi="Cambria Math" w:cstheme="minorHAnsi"/>
                        <w:sz w:val="24"/>
                        <w:szCs w:val="24"/>
                        <w:lang w:val="en-GB"/>
                      </w:rPr>
                      <m:t>i</m:t>
                    </m:r>
                  </m:sub>
                </m:sSub>
                <m:r>
                  <w:rPr>
                    <w:rFonts w:ascii="Cambria Math" w:hAnsi="Cambria Math" w:cstheme="minorHAnsi"/>
                    <w:sz w:val="24"/>
                    <w:szCs w:val="24"/>
                    <w:lang w:val="en-GB"/>
                  </w:rPr>
                  <m:t>+</m:t>
                </m:r>
                <m:sSub>
                  <m:sSubPr>
                    <m:ctrlPr>
                      <w:rPr>
                        <w:rFonts w:ascii="Cambria Math" w:hAnsi="Cambria Math" w:cstheme="minorHAnsi"/>
                        <w:i/>
                        <w:sz w:val="24"/>
                        <w:szCs w:val="24"/>
                        <w:lang w:val="en-GB"/>
                      </w:rPr>
                    </m:ctrlPr>
                  </m:sSubPr>
                  <m:e>
                    <m:r>
                      <w:rPr>
                        <w:rFonts w:ascii="Cambria Math" w:hAnsi="Cambria Math" w:cstheme="minorHAnsi"/>
                        <w:sz w:val="24"/>
                        <w:szCs w:val="24"/>
                        <w:lang w:val="en-GB"/>
                      </w:rPr>
                      <m:t>β</m:t>
                    </m:r>
                  </m:e>
                  <m:sub>
                    <m:r>
                      <w:rPr>
                        <w:rFonts w:ascii="Cambria Math" w:hAnsi="Cambria Math" w:cstheme="minorHAnsi"/>
                        <w:sz w:val="24"/>
                        <w:szCs w:val="24"/>
                        <w:lang w:val="en-GB"/>
                      </w:rPr>
                      <m:t>age</m:t>
                    </m:r>
                  </m:sub>
                </m:sSub>
                <m:d>
                  <m:dPr>
                    <m:ctrlPr>
                      <w:rPr>
                        <w:rFonts w:ascii="Cambria Math" w:hAnsi="Cambria Math" w:cstheme="minorHAnsi"/>
                        <w:i/>
                        <w:sz w:val="24"/>
                        <w:szCs w:val="24"/>
                        <w:lang w:val="en-GB"/>
                      </w:rPr>
                    </m:ctrlPr>
                  </m:dPr>
                  <m:e>
                    <m:r>
                      <w:rPr>
                        <w:rFonts w:ascii="Cambria Math" w:hAnsi="Cambria Math" w:cstheme="minorHAnsi"/>
                        <w:sz w:val="24"/>
                        <w:szCs w:val="24"/>
                        <w:lang w:val="en-GB"/>
                      </w:rPr>
                      <m:t>t</m:t>
                    </m:r>
                  </m:e>
                </m:d>
                <m:r>
                  <w:rPr>
                    <w:rFonts w:ascii="Cambria Math" w:hAnsi="Cambria Math" w:cstheme="minorHAnsi"/>
                    <w:sz w:val="24"/>
                    <w:szCs w:val="24"/>
                    <w:lang w:val="en-GB"/>
                  </w:rPr>
                  <m:t>*</m:t>
                </m:r>
                <m:sSub>
                  <m:sSubPr>
                    <m:ctrlPr>
                      <w:rPr>
                        <w:rFonts w:ascii="Cambria Math" w:hAnsi="Cambria Math" w:cstheme="minorHAnsi"/>
                        <w:i/>
                        <w:sz w:val="24"/>
                        <w:szCs w:val="24"/>
                        <w:lang w:val="en-GB"/>
                      </w:rPr>
                    </m:ctrlPr>
                  </m:sSubPr>
                  <m:e>
                    <m:r>
                      <w:rPr>
                        <w:rFonts w:ascii="Cambria Math" w:hAnsi="Cambria Math" w:cstheme="minorHAnsi"/>
                        <w:sz w:val="24"/>
                        <w:szCs w:val="24"/>
                        <w:lang w:val="en-GB"/>
                      </w:rPr>
                      <m:t>age</m:t>
                    </m:r>
                  </m:e>
                  <m:sub>
                    <m:r>
                      <w:rPr>
                        <w:rFonts w:ascii="Cambria Math" w:hAnsi="Cambria Math" w:cstheme="minorHAnsi"/>
                        <w:sz w:val="24"/>
                        <w:szCs w:val="24"/>
                        <w:lang w:val="en-GB"/>
                      </w:rPr>
                      <m:t>i</m:t>
                    </m:r>
                  </m:sub>
                </m:sSub>
                <m:r>
                  <w:rPr>
                    <w:rFonts w:ascii="Cambria Math" w:hAnsi="Cambria Math" w:cstheme="minorHAnsi"/>
                    <w:sz w:val="24"/>
                    <w:szCs w:val="24"/>
                    <w:lang w:val="en-GB"/>
                  </w:rPr>
                  <m:t>+</m:t>
                </m:r>
                <m:sSub>
                  <m:sSubPr>
                    <m:ctrlPr>
                      <w:rPr>
                        <w:rFonts w:ascii="Cambria Math" w:hAnsi="Cambria Math" w:cstheme="minorHAnsi"/>
                        <w:i/>
                        <w:sz w:val="24"/>
                        <w:szCs w:val="24"/>
                        <w:lang w:val="en-GB"/>
                      </w:rPr>
                    </m:ctrlPr>
                  </m:sSubPr>
                  <m:e>
                    <m:r>
                      <w:rPr>
                        <w:rFonts w:ascii="Cambria Math" w:hAnsi="Cambria Math" w:cstheme="minorHAnsi"/>
                        <w:sz w:val="24"/>
                        <w:szCs w:val="24"/>
                        <w:lang w:val="en-GB"/>
                      </w:rPr>
                      <m:t>β</m:t>
                    </m:r>
                  </m:e>
                  <m:sub>
                    <m:r>
                      <w:rPr>
                        <w:rFonts w:ascii="Cambria Math" w:hAnsi="Cambria Math" w:cstheme="minorHAnsi"/>
                        <w:sz w:val="24"/>
                        <w:szCs w:val="24"/>
                        <w:lang w:val="en-GB"/>
                      </w:rPr>
                      <m:t>education</m:t>
                    </m:r>
                  </m:sub>
                </m:sSub>
                <m:d>
                  <m:dPr>
                    <m:ctrlPr>
                      <w:rPr>
                        <w:rFonts w:ascii="Cambria Math" w:hAnsi="Cambria Math" w:cstheme="minorHAnsi"/>
                        <w:i/>
                        <w:sz w:val="24"/>
                        <w:szCs w:val="24"/>
                        <w:lang w:val="en-GB"/>
                      </w:rPr>
                    </m:ctrlPr>
                  </m:dPr>
                  <m:e>
                    <m:r>
                      <w:rPr>
                        <w:rFonts w:ascii="Cambria Math" w:hAnsi="Cambria Math" w:cstheme="minorHAnsi"/>
                        <w:sz w:val="24"/>
                        <w:szCs w:val="24"/>
                        <w:lang w:val="en-GB"/>
                      </w:rPr>
                      <m:t>t</m:t>
                    </m:r>
                  </m:e>
                </m:d>
                <m:r>
                  <w:rPr>
                    <w:rFonts w:ascii="Cambria Math" w:hAnsi="Cambria Math" w:cstheme="minorHAnsi"/>
                    <w:sz w:val="24"/>
                    <w:szCs w:val="24"/>
                    <w:lang w:val="en-GB"/>
                  </w:rPr>
                  <m:t>*</m:t>
                </m:r>
                <m:sSub>
                  <m:sSubPr>
                    <m:ctrlPr>
                      <w:rPr>
                        <w:rFonts w:ascii="Cambria Math" w:hAnsi="Cambria Math" w:cstheme="minorHAnsi"/>
                        <w:i/>
                        <w:sz w:val="24"/>
                        <w:szCs w:val="24"/>
                        <w:lang w:val="en-GB"/>
                      </w:rPr>
                    </m:ctrlPr>
                  </m:sSubPr>
                  <m:e>
                    <m:r>
                      <w:rPr>
                        <w:rFonts w:ascii="Cambria Math" w:hAnsi="Cambria Math" w:cstheme="minorHAnsi"/>
                        <w:sz w:val="24"/>
                        <w:szCs w:val="24"/>
                        <w:lang w:val="en-GB"/>
                      </w:rPr>
                      <m:t>education</m:t>
                    </m:r>
                  </m:e>
                  <m:sub>
                    <m:r>
                      <w:rPr>
                        <w:rFonts w:ascii="Cambria Math" w:hAnsi="Cambria Math" w:cstheme="minorHAnsi"/>
                        <w:sz w:val="24"/>
                        <w:szCs w:val="24"/>
                        <w:lang w:val="en-GB"/>
                      </w:rPr>
                      <m:t>i</m:t>
                    </m:r>
                  </m:sub>
                </m:sSub>
                <m:r>
                  <w:rPr>
                    <w:rFonts w:ascii="Cambria Math" w:hAnsi="Cambria Math" w:cstheme="minorHAnsi"/>
                    <w:sz w:val="24"/>
                    <w:szCs w:val="24"/>
                    <w:lang w:val="en-GB"/>
                  </w:rPr>
                  <m:t xml:space="preserve"> + </m:t>
                </m:r>
                <m:sSub>
                  <m:sSubPr>
                    <m:ctrlPr>
                      <w:rPr>
                        <w:rFonts w:ascii="Cambria Math" w:hAnsi="Cambria Math" w:cstheme="minorHAnsi"/>
                        <w:i/>
                        <w:sz w:val="24"/>
                        <w:szCs w:val="24"/>
                        <w:lang w:val="en-GB"/>
                      </w:rPr>
                    </m:ctrlPr>
                  </m:sSubPr>
                  <m:e>
                    <m:r>
                      <w:rPr>
                        <w:rFonts w:ascii="Cambria Math" w:hAnsi="Cambria Math" w:cstheme="minorHAnsi"/>
                        <w:sz w:val="24"/>
                        <w:szCs w:val="24"/>
                        <w:lang w:val="en-GB"/>
                      </w:rPr>
                      <m:t>β</m:t>
                    </m:r>
                  </m:e>
                  <m:sub>
                    <m:r>
                      <w:rPr>
                        <w:rFonts w:ascii="Cambria Math" w:hAnsi="Cambria Math" w:cstheme="minorHAnsi"/>
                        <w:sz w:val="24"/>
                        <w:szCs w:val="24"/>
                        <w:lang w:val="en-GB"/>
                      </w:rPr>
                      <m:t>season</m:t>
                    </m:r>
                  </m:sub>
                </m:sSub>
                <m:d>
                  <m:dPr>
                    <m:ctrlPr>
                      <w:rPr>
                        <w:rFonts w:ascii="Cambria Math" w:hAnsi="Cambria Math" w:cstheme="minorHAnsi"/>
                        <w:i/>
                        <w:sz w:val="24"/>
                        <w:szCs w:val="24"/>
                        <w:lang w:val="en-GB"/>
                      </w:rPr>
                    </m:ctrlPr>
                  </m:dPr>
                  <m:e>
                    <m:r>
                      <w:rPr>
                        <w:rFonts w:ascii="Cambria Math" w:hAnsi="Cambria Math" w:cstheme="minorHAnsi"/>
                        <w:sz w:val="24"/>
                        <w:szCs w:val="24"/>
                        <w:lang w:val="en-GB"/>
                      </w:rPr>
                      <m:t>t</m:t>
                    </m:r>
                  </m:e>
                </m:d>
                <m:r>
                  <w:rPr>
                    <w:rFonts w:ascii="Cambria Math" w:hAnsi="Cambria Math" w:cstheme="minorHAnsi"/>
                    <w:sz w:val="24"/>
                    <w:szCs w:val="24"/>
                    <w:lang w:val="en-GB"/>
                  </w:rPr>
                  <m:t>*</m:t>
                </m:r>
                <m:sSub>
                  <m:sSubPr>
                    <m:ctrlPr>
                      <w:rPr>
                        <w:rFonts w:ascii="Cambria Math" w:hAnsi="Cambria Math" w:cstheme="minorHAnsi"/>
                        <w:i/>
                        <w:sz w:val="24"/>
                        <w:szCs w:val="24"/>
                        <w:lang w:val="en-GB"/>
                      </w:rPr>
                    </m:ctrlPr>
                  </m:sSubPr>
                  <m:e>
                    <m:r>
                      <w:rPr>
                        <w:rFonts w:ascii="Cambria Math" w:hAnsi="Cambria Math" w:cstheme="minorHAnsi"/>
                        <w:sz w:val="24"/>
                        <w:szCs w:val="24"/>
                        <w:lang w:val="en-GB"/>
                      </w:rPr>
                      <m:t>season</m:t>
                    </m:r>
                  </m:e>
                  <m:sub>
                    <m:r>
                      <w:rPr>
                        <w:rFonts w:ascii="Cambria Math" w:hAnsi="Cambria Math" w:cstheme="minorHAnsi"/>
                        <w:sz w:val="24"/>
                        <w:szCs w:val="24"/>
                        <w:lang w:val="en-GB"/>
                      </w:rPr>
                      <m:t>i</m:t>
                    </m:r>
                  </m:sub>
                </m:sSub>
                <m:r>
                  <w:rPr>
                    <w:rFonts w:ascii="Cambria Math" w:hAnsi="Cambria Math" w:cstheme="minorHAnsi"/>
                    <w:sz w:val="24"/>
                    <w:szCs w:val="24"/>
                    <w:lang w:val="en-GB"/>
                  </w:rPr>
                  <m:t xml:space="preserve">+ </m:t>
                </m:r>
                <m:sSub>
                  <m:sSubPr>
                    <m:ctrlPr>
                      <w:rPr>
                        <w:rFonts w:ascii="Cambria Math" w:hAnsi="Cambria Math" w:cstheme="minorHAnsi"/>
                        <w:i/>
                        <w:sz w:val="24"/>
                        <w:szCs w:val="24"/>
                        <w:lang w:val="en-GB"/>
                      </w:rPr>
                    </m:ctrlPr>
                  </m:sSubPr>
                  <m:e>
                    <m:r>
                      <w:rPr>
                        <w:rFonts w:ascii="Cambria Math" w:hAnsi="Cambria Math" w:cstheme="minorHAnsi"/>
                        <w:sz w:val="24"/>
                        <w:szCs w:val="24"/>
                        <w:lang w:val="en-GB"/>
                      </w:rPr>
                      <m:t>β</m:t>
                    </m:r>
                  </m:e>
                  <m:sub>
                    <m:r>
                      <w:rPr>
                        <w:rFonts w:ascii="Cambria Math" w:hAnsi="Cambria Math" w:cstheme="minorHAnsi"/>
                        <w:sz w:val="24"/>
                        <w:szCs w:val="24"/>
                        <w:lang w:val="en-GB"/>
                      </w:rPr>
                      <m:t>study</m:t>
                    </m:r>
                  </m:sub>
                </m:sSub>
                <m:d>
                  <m:dPr>
                    <m:ctrlPr>
                      <w:rPr>
                        <w:rFonts w:ascii="Cambria Math" w:hAnsi="Cambria Math" w:cstheme="minorHAnsi"/>
                        <w:i/>
                        <w:sz w:val="24"/>
                        <w:szCs w:val="24"/>
                        <w:lang w:val="en-GB"/>
                      </w:rPr>
                    </m:ctrlPr>
                  </m:dPr>
                  <m:e>
                    <m:r>
                      <w:rPr>
                        <w:rFonts w:ascii="Cambria Math" w:hAnsi="Cambria Math" w:cstheme="minorHAnsi"/>
                        <w:sz w:val="24"/>
                        <w:szCs w:val="24"/>
                        <w:lang w:val="en-GB"/>
                      </w:rPr>
                      <m:t>t</m:t>
                    </m:r>
                  </m:e>
                </m:d>
                <m:r>
                  <w:rPr>
                    <w:rFonts w:ascii="Cambria Math" w:hAnsi="Cambria Math" w:cstheme="minorHAnsi"/>
                    <w:sz w:val="24"/>
                    <w:szCs w:val="24"/>
                    <w:lang w:val="en-GB"/>
                  </w:rPr>
                  <m:t>*</m:t>
                </m:r>
                <m:sSub>
                  <m:sSubPr>
                    <m:ctrlPr>
                      <w:rPr>
                        <w:rFonts w:ascii="Cambria Math" w:hAnsi="Cambria Math" w:cstheme="minorHAnsi"/>
                        <w:i/>
                        <w:sz w:val="24"/>
                        <w:szCs w:val="24"/>
                        <w:lang w:val="en-GB"/>
                      </w:rPr>
                    </m:ctrlPr>
                  </m:sSubPr>
                  <m:e>
                    <m:r>
                      <w:rPr>
                        <w:rFonts w:ascii="Cambria Math" w:hAnsi="Cambria Math" w:cstheme="minorHAnsi"/>
                        <w:sz w:val="24"/>
                        <w:szCs w:val="24"/>
                        <w:lang w:val="en-GB"/>
                      </w:rPr>
                      <m:t>study</m:t>
                    </m:r>
                  </m:e>
                  <m:sub>
                    <m:r>
                      <w:rPr>
                        <w:rFonts w:ascii="Cambria Math" w:hAnsi="Cambria Math" w:cstheme="minorHAnsi"/>
                        <w:sz w:val="24"/>
                        <w:szCs w:val="24"/>
                        <w:lang w:val="en-GB"/>
                      </w:rPr>
                      <m:t>i</m:t>
                    </m:r>
                  </m:sub>
                </m:sSub>
                <m:r>
                  <w:rPr>
                    <w:rFonts w:ascii="Cambria Math" w:hAnsi="Cambria Math" w:cstheme="minorHAnsi"/>
                    <w:sz w:val="24"/>
                    <w:szCs w:val="24"/>
                    <w:lang w:val="en-GB"/>
                  </w:rPr>
                  <m:t>+</m:t>
                </m:r>
                <m:sSub>
                  <m:sSubPr>
                    <m:ctrlPr>
                      <w:rPr>
                        <w:rFonts w:ascii="Cambria Math" w:hAnsi="Cambria Math" w:cstheme="minorHAnsi"/>
                        <w:i/>
                        <w:sz w:val="24"/>
                        <w:szCs w:val="24"/>
                        <w:lang w:val="en-GB"/>
                      </w:rPr>
                    </m:ctrlPr>
                  </m:sSubPr>
                  <m:e>
                    <m:r>
                      <w:rPr>
                        <w:rFonts w:ascii="Cambria Math" w:hAnsi="Cambria Math" w:cstheme="minorHAnsi"/>
                        <w:sz w:val="24"/>
                        <w:szCs w:val="24"/>
                        <w:lang w:val="en-GB"/>
                      </w:rPr>
                      <m:t>β</m:t>
                    </m:r>
                  </m:e>
                  <m:sub>
                    <m:r>
                      <w:rPr>
                        <w:rFonts w:ascii="Cambria Math" w:hAnsi="Cambria Math" w:cstheme="minorHAnsi"/>
                        <w:sz w:val="24"/>
                        <w:szCs w:val="24"/>
                        <w:lang w:val="en-GB"/>
                      </w:rPr>
                      <m:t>wear</m:t>
                    </m:r>
                  </m:sub>
                </m:sSub>
                <m:d>
                  <m:dPr>
                    <m:ctrlPr>
                      <w:rPr>
                        <w:rFonts w:ascii="Cambria Math" w:hAnsi="Cambria Math" w:cstheme="minorHAnsi"/>
                        <w:i/>
                        <w:sz w:val="24"/>
                        <w:szCs w:val="24"/>
                        <w:lang w:val="en-GB"/>
                      </w:rPr>
                    </m:ctrlPr>
                  </m:dPr>
                  <m:e>
                    <m:r>
                      <w:rPr>
                        <w:rFonts w:ascii="Cambria Math" w:hAnsi="Cambria Math" w:cstheme="minorHAnsi"/>
                        <w:sz w:val="24"/>
                        <w:szCs w:val="24"/>
                        <w:lang w:val="en-GB"/>
                      </w:rPr>
                      <m:t>t</m:t>
                    </m:r>
                  </m:e>
                </m:d>
                <m:r>
                  <w:rPr>
                    <w:rFonts w:ascii="Cambria Math" w:hAnsi="Cambria Math" w:cstheme="minorHAnsi"/>
                    <w:sz w:val="24"/>
                    <w:szCs w:val="24"/>
                    <w:lang w:val="en-GB"/>
                  </w:rPr>
                  <m:t>*</m:t>
                </m:r>
                <m:sSub>
                  <m:sSubPr>
                    <m:ctrlPr>
                      <w:rPr>
                        <w:rFonts w:ascii="Cambria Math" w:hAnsi="Cambria Math" w:cstheme="minorHAnsi"/>
                        <w:i/>
                        <w:sz w:val="24"/>
                        <w:szCs w:val="24"/>
                        <w:lang w:val="en-GB"/>
                      </w:rPr>
                    </m:ctrlPr>
                  </m:sSubPr>
                  <m:e>
                    <m:r>
                      <w:rPr>
                        <w:rFonts w:ascii="Cambria Math" w:hAnsi="Cambria Math" w:cstheme="minorHAnsi"/>
                        <w:sz w:val="24"/>
                        <w:szCs w:val="24"/>
                        <w:lang w:val="en-GB"/>
                      </w:rPr>
                      <m:t>T</m:t>
                    </m:r>
                  </m:e>
                  <m:sub>
                    <m:r>
                      <w:rPr>
                        <w:rFonts w:ascii="Cambria Math" w:hAnsi="Cambria Math" w:cstheme="minorHAnsi"/>
                        <w:sz w:val="24"/>
                        <w:szCs w:val="24"/>
                        <w:lang w:val="en-GB"/>
                      </w:rPr>
                      <m:t>i</m:t>
                    </m:r>
                  </m:sub>
                </m:sSub>
                <m:r>
                  <w:rPr>
                    <w:rFonts w:ascii="Cambria Math" w:eastAsiaTheme="minorEastAsia" w:hAnsi="Cambria Math" w:cstheme="minorHAnsi"/>
                    <w:sz w:val="24"/>
                    <w:szCs w:val="24"/>
                    <w:lang w:val="en-GB"/>
                  </w:rPr>
                  <m:t>+</m:t>
                </m:r>
                <m:sSub>
                  <m:sSubPr>
                    <m:ctrlPr>
                      <w:rPr>
                        <w:rFonts w:ascii="Cambria Math" w:hAnsi="Cambria Math" w:cstheme="minorHAnsi"/>
                        <w:i/>
                        <w:sz w:val="24"/>
                        <w:szCs w:val="24"/>
                        <w:lang w:val="en-GB"/>
                      </w:rPr>
                    </m:ctrlPr>
                  </m:sSubPr>
                  <m:e>
                    <m:r>
                      <w:rPr>
                        <w:rFonts w:ascii="Cambria Math" w:hAnsi="Cambria Math" w:cstheme="minorHAnsi"/>
                        <w:sz w:val="24"/>
                        <w:szCs w:val="24"/>
                        <w:lang w:val="en-GB"/>
                      </w:rPr>
                      <m:t>X</m:t>
                    </m:r>
                  </m:e>
                  <m:sub>
                    <m:r>
                      <w:rPr>
                        <w:rFonts w:ascii="Cambria Math" w:hAnsi="Cambria Math" w:cstheme="minorHAnsi"/>
                        <w:sz w:val="24"/>
                        <w:szCs w:val="24"/>
                        <w:lang w:val="en-GB"/>
                      </w:rPr>
                      <m:t>i</m:t>
                    </m:r>
                  </m:sub>
                </m:sSub>
                <m:d>
                  <m:dPr>
                    <m:ctrlPr>
                      <w:rPr>
                        <w:rFonts w:ascii="Cambria Math" w:hAnsi="Cambria Math" w:cstheme="minorHAnsi"/>
                        <w:i/>
                        <w:sz w:val="24"/>
                        <w:szCs w:val="24"/>
                        <w:lang w:val="en-GB"/>
                      </w:rPr>
                    </m:ctrlPr>
                  </m:dPr>
                  <m:e>
                    <m:r>
                      <w:rPr>
                        <w:rFonts w:ascii="Cambria Math" w:hAnsi="Cambria Math" w:cstheme="minorHAnsi"/>
                        <w:sz w:val="24"/>
                        <w:szCs w:val="24"/>
                        <w:lang w:val="en-GB"/>
                      </w:rPr>
                      <m:t>t</m:t>
                    </m:r>
                  </m:e>
                </m:d>
                <m:r>
                  <w:rPr>
                    <w:rFonts w:ascii="Cambria Math" w:hAnsi="Cambria Math" w:cstheme="minorHAnsi"/>
                    <w:sz w:val="24"/>
                    <w:szCs w:val="24"/>
                    <w:lang w:val="en-GB"/>
                  </w:rPr>
                  <m:t>+</m:t>
                </m:r>
                <m:sSub>
                  <m:sSubPr>
                    <m:ctrlPr>
                      <w:rPr>
                        <w:rFonts w:ascii="Cambria Math" w:hAnsi="Cambria Math" w:cstheme="minorHAnsi"/>
                        <w:i/>
                        <w:sz w:val="24"/>
                        <w:szCs w:val="24"/>
                        <w:lang w:val="en-GB"/>
                      </w:rPr>
                    </m:ctrlPr>
                  </m:sSubPr>
                  <m:e>
                    <m:r>
                      <w:rPr>
                        <w:rFonts w:ascii="Cambria Math" w:hAnsi="Cambria Math" w:cstheme="minorHAnsi"/>
                        <w:sz w:val="24"/>
                        <w:szCs w:val="24"/>
                        <w:lang w:val="en-GB"/>
                      </w:rPr>
                      <m:t>ε</m:t>
                    </m:r>
                  </m:e>
                  <m:sub>
                    <m:r>
                      <w:rPr>
                        <w:rFonts w:ascii="Cambria Math" w:hAnsi="Cambria Math" w:cstheme="minorHAnsi"/>
                        <w:sz w:val="24"/>
                        <w:szCs w:val="24"/>
                        <w:lang w:val="en-GB"/>
                      </w:rPr>
                      <m:t>i</m:t>
                    </m:r>
                  </m:sub>
                </m:sSub>
                <m:d>
                  <m:dPr>
                    <m:ctrlPr>
                      <w:rPr>
                        <w:rFonts w:ascii="Cambria Math" w:hAnsi="Cambria Math" w:cstheme="minorHAnsi"/>
                        <w:i/>
                        <w:sz w:val="24"/>
                        <w:szCs w:val="24"/>
                        <w:lang w:val="en-GB"/>
                      </w:rPr>
                    </m:ctrlPr>
                  </m:dPr>
                  <m:e>
                    <m:r>
                      <w:rPr>
                        <w:rFonts w:ascii="Cambria Math" w:hAnsi="Cambria Math" w:cstheme="minorHAnsi"/>
                        <w:sz w:val="24"/>
                        <w:szCs w:val="24"/>
                        <w:lang w:val="en-GB"/>
                      </w:rPr>
                      <m:t>t</m:t>
                    </m:r>
                  </m:e>
                </m:d>
                <m:r>
                  <w:rPr>
                    <w:rFonts w:ascii="Cambria Math" w:hAnsi="Cambria Math" w:cstheme="minorHAnsi"/>
                    <w:sz w:val="24"/>
                    <w:szCs w:val="24"/>
                    <w:lang w:val="en-GB"/>
                  </w:rPr>
                  <m:t>,</m:t>
                </m:r>
              </m:oMath>
            </m:oMathPara>
          </w:p>
        </w:tc>
        <w:tc>
          <w:tcPr>
            <w:tcW w:w="1127" w:type="dxa"/>
            <w:vAlign w:val="center"/>
          </w:tcPr>
          <w:p w14:paraId="7FBDA803" w14:textId="31E63093" w:rsidR="009824C3" w:rsidRPr="0029162D" w:rsidRDefault="009824C3" w:rsidP="00292668">
            <w:pPr>
              <w:spacing w:line="480" w:lineRule="auto"/>
              <w:jc w:val="center"/>
              <w:rPr>
                <w:rFonts w:eastAsiaTheme="minorEastAsia" w:cstheme="minorHAnsi"/>
                <w:sz w:val="24"/>
                <w:szCs w:val="24"/>
                <w:lang w:val="en-GB"/>
              </w:rPr>
            </w:pPr>
            <w:r w:rsidRPr="0029162D">
              <w:rPr>
                <w:rFonts w:cstheme="minorHAnsi"/>
                <w:bCs/>
                <w:sz w:val="24"/>
                <w:szCs w:val="24"/>
                <w:lang w:val="en-GB"/>
              </w:rPr>
              <w:t>(</w:t>
            </w:r>
            <w:r w:rsidR="00FC0A76" w:rsidRPr="0029162D">
              <w:rPr>
                <w:rFonts w:cstheme="minorHAnsi"/>
                <w:bCs/>
                <w:sz w:val="24"/>
                <w:szCs w:val="24"/>
                <w:lang w:val="en-GB"/>
              </w:rPr>
              <w:t>1</w:t>
            </w:r>
            <w:r w:rsidRPr="0029162D">
              <w:rPr>
                <w:rFonts w:cstheme="minorHAnsi"/>
                <w:bCs/>
                <w:sz w:val="24"/>
                <w:szCs w:val="24"/>
                <w:lang w:val="en-GB"/>
              </w:rPr>
              <w:t>)</w:t>
            </w:r>
          </w:p>
        </w:tc>
      </w:tr>
    </w:tbl>
    <w:p w14:paraId="435E3A47" w14:textId="6BFFF80E" w:rsidR="009824C3" w:rsidRPr="0029162D" w:rsidRDefault="009824C3" w:rsidP="00292668">
      <w:pPr>
        <w:spacing w:line="480" w:lineRule="auto"/>
        <w:jc w:val="both"/>
        <w:rPr>
          <w:rFonts w:eastAsiaTheme="minorEastAsia" w:cstheme="minorHAnsi"/>
          <w:iCs/>
          <w:sz w:val="24"/>
          <w:szCs w:val="24"/>
          <w:lang w:val="en-GB"/>
        </w:rPr>
      </w:pPr>
      <w:r w:rsidRPr="0029162D">
        <w:rPr>
          <w:rFonts w:cstheme="minorHAnsi"/>
          <w:sz w:val="24"/>
          <w:szCs w:val="24"/>
          <w:lang w:val="en-GB"/>
        </w:rPr>
        <w:t>where</w:t>
      </w:r>
      <m:oMath>
        <m:r>
          <w:rPr>
            <w:rFonts w:ascii="Cambria Math" w:eastAsiaTheme="minorEastAsia" w:hAnsi="Cambria Math" w:cstheme="minorHAnsi"/>
            <w:sz w:val="24"/>
            <w:szCs w:val="24"/>
            <w:lang w:val="en-GB"/>
          </w:rPr>
          <m:t xml:space="preserve"> </m:t>
        </m:r>
        <m:r>
          <w:rPr>
            <w:rFonts w:ascii="Cambria Math" w:hAnsi="Cambria Math" w:cstheme="minorHAnsi"/>
            <w:sz w:val="24"/>
            <w:szCs w:val="24"/>
            <w:lang w:val="en-GB"/>
          </w:rPr>
          <m:t xml:space="preserve">α </m:t>
        </m:r>
        <m:d>
          <m:dPr>
            <m:ctrlPr>
              <w:rPr>
                <w:rFonts w:ascii="Cambria Math" w:hAnsi="Cambria Math" w:cstheme="minorHAnsi"/>
                <w:i/>
                <w:sz w:val="24"/>
                <w:szCs w:val="24"/>
                <w:lang w:val="en-GB"/>
              </w:rPr>
            </m:ctrlPr>
          </m:dPr>
          <m:e>
            <m:r>
              <w:rPr>
                <w:rFonts w:ascii="Cambria Math" w:hAnsi="Cambria Math" w:cstheme="minorHAnsi"/>
                <w:sz w:val="24"/>
                <w:szCs w:val="24"/>
                <w:lang w:val="en-GB"/>
              </w:rPr>
              <m:t>t</m:t>
            </m:r>
          </m:e>
        </m:d>
      </m:oMath>
      <w:r w:rsidRPr="0029162D">
        <w:rPr>
          <w:rFonts w:eastAsiaTheme="minorEastAsia" w:cstheme="minorHAnsi"/>
          <w:sz w:val="24"/>
          <w:szCs w:val="24"/>
          <w:lang w:val="en-GB"/>
        </w:rPr>
        <w:t xml:space="preserve"> is the functional intercept of the model; </w:t>
      </w:r>
      <m:oMath>
        <m:sSub>
          <m:sSubPr>
            <m:ctrlPr>
              <w:rPr>
                <w:rFonts w:ascii="Cambria Math" w:hAnsi="Cambria Math" w:cstheme="minorHAnsi"/>
                <w:i/>
                <w:sz w:val="24"/>
                <w:szCs w:val="24"/>
                <w:lang w:val="en-GB"/>
              </w:rPr>
            </m:ctrlPr>
          </m:sSubPr>
          <m:e>
            <m:r>
              <w:rPr>
                <w:rFonts w:ascii="Cambria Math" w:hAnsi="Cambria Math" w:cstheme="minorHAnsi"/>
                <w:sz w:val="24"/>
                <w:szCs w:val="24"/>
                <w:lang w:val="en-GB"/>
              </w:rPr>
              <m:t>β</m:t>
            </m:r>
          </m:e>
          <m:sub>
            <m:r>
              <w:rPr>
                <w:rFonts w:ascii="Cambria Math" w:hAnsi="Cambria Math" w:cstheme="minorHAnsi"/>
                <w:sz w:val="24"/>
                <w:szCs w:val="24"/>
                <w:lang w:val="en-GB"/>
              </w:rPr>
              <m:t>sex</m:t>
            </m:r>
          </m:sub>
        </m:sSub>
        <m:d>
          <m:dPr>
            <m:ctrlPr>
              <w:rPr>
                <w:rFonts w:ascii="Cambria Math" w:hAnsi="Cambria Math" w:cstheme="minorHAnsi"/>
                <w:i/>
                <w:sz w:val="24"/>
                <w:szCs w:val="24"/>
                <w:lang w:val="en-GB"/>
              </w:rPr>
            </m:ctrlPr>
          </m:dPr>
          <m:e>
            <m:r>
              <w:rPr>
                <w:rFonts w:ascii="Cambria Math" w:hAnsi="Cambria Math" w:cstheme="minorHAnsi"/>
                <w:sz w:val="24"/>
                <w:szCs w:val="24"/>
                <w:lang w:val="en-GB"/>
              </w:rPr>
              <m:t>t</m:t>
            </m:r>
          </m:e>
        </m:d>
      </m:oMath>
      <w:r w:rsidRPr="0029162D">
        <w:rPr>
          <w:rFonts w:eastAsiaTheme="minorEastAsia" w:cstheme="minorHAnsi"/>
          <w:sz w:val="24"/>
          <w:szCs w:val="24"/>
          <w:lang w:val="en-GB"/>
        </w:rPr>
        <w:t>,</w:t>
      </w:r>
      <w:r w:rsidR="00245B1F" w:rsidRPr="0029162D">
        <w:rPr>
          <w:rFonts w:eastAsiaTheme="minorEastAsia" w:cstheme="minorHAnsi"/>
          <w:sz w:val="24"/>
          <w:szCs w:val="24"/>
          <w:lang w:val="en-GB"/>
        </w:rPr>
        <w:t xml:space="preserve"> </w:t>
      </w:r>
      <m:oMath>
        <m:sSub>
          <m:sSubPr>
            <m:ctrlPr>
              <w:rPr>
                <w:rFonts w:ascii="Cambria Math" w:hAnsi="Cambria Math" w:cstheme="minorHAnsi"/>
                <w:i/>
                <w:sz w:val="24"/>
                <w:szCs w:val="24"/>
                <w:lang w:val="en-GB"/>
              </w:rPr>
            </m:ctrlPr>
          </m:sSubPr>
          <m:e>
            <m:r>
              <w:rPr>
                <w:rFonts w:ascii="Cambria Math" w:hAnsi="Cambria Math" w:cstheme="minorHAnsi"/>
                <w:sz w:val="24"/>
                <w:szCs w:val="24"/>
                <w:lang w:val="en-GB"/>
              </w:rPr>
              <m:t>β</m:t>
            </m:r>
          </m:e>
          <m:sub>
            <m:r>
              <w:rPr>
                <w:rFonts w:ascii="Cambria Math" w:hAnsi="Cambria Math" w:cstheme="minorHAnsi"/>
                <w:sz w:val="24"/>
                <w:szCs w:val="24"/>
                <w:lang w:val="en-GB"/>
              </w:rPr>
              <m:t>age</m:t>
            </m:r>
          </m:sub>
        </m:sSub>
        <m:d>
          <m:dPr>
            <m:ctrlPr>
              <w:rPr>
                <w:rFonts w:ascii="Cambria Math" w:hAnsi="Cambria Math" w:cstheme="minorHAnsi"/>
                <w:i/>
                <w:sz w:val="24"/>
                <w:szCs w:val="24"/>
                <w:lang w:val="en-GB"/>
              </w:rPr>
            </m:ctrlPr>
          </m:dPr>
          <m:e>
            <m:r>
              <w:rPr>
                <w:rFonts w:ascii="Cambria Math" w:hAnsi="Cambria Math" w:cstheme="minorHAnsi"/>
                <w:sz w:val="24"/>
                <w:szCs w:val="24"/>
                <w:lang w:val="en-GB"/>
              </w:rPr>
              <m:t>t</m:t>
            </m:r>
          </m:e>
        </m:d>
      </m:oMath>
      <w:r w:rsidR="00245B1F" w:rsidRPr="0029162D">
        <w:rPr>
          <w:rFonts w:eastAsiaTheme="minorEastAsia" w:cstheme="minorHAnsi"/>
          <w:sz w:val="24"/>
          <w:szCs w:val="24"/>
          <w:lang w:val="en-GB"/>
        </w:rPr>
        <w:t>,</w:t>
      </w:r>
      <w:r w:rsidRPr="0029162D">
        <w:rPr>
          <w:rFonts w:eastAsiaTheme="minorEastAsia" w:cstheme="minorHAnsi"/>
          <w:sz w:val="24"/>
          <w:szCs w:val="24"/>
          <w:lang w:val="en-GB"/>
        </w:rPr>
        <w:t xml:space="preserve"> </w:t>
      </w:r>
      <m:oMath>
        <m:sSub>
          <m:sSubPr>
            <m:ctrlPr>
              <w:rPr>
                <w:rFonts w:ascii="Cambria Math" w:hAnsi="Cambria Math" w:cstheme="minorHAnsi"/>
                <w:i/>
                <w:sz w:val="24"/>
                <w:szCs w:val="24"/>
                <w:lang w:val="en-GB"/>
              </w:rPr>
            </m:ctrlPr>
          </m:sSubPr>
          <m:e>
            <m:r>
              <w:rPr>
                <w:rFonts w:ascii="Cambria Math" w:hAnsi="Cambria Math" w:cstheme="minorHAnsi"/>
                <w:sz w:val="24"/>
                <w:szCs w:val="24"/>
                <w:lang w:val="en-GB"/>
              </w:rPr>
              <m:t>β</m:t>
            </m:r>
          </m:e>
          <m:sub>
            <m:r>
              <w:rPr>
                <w:rFonts w:ascii="Cambria Math" w:hAnsi="Cambria Math" w:cstheme="minorHAnsi"/>
                <w:sz w:val="24"/>
                <w:szCs w:val="24"/>
                <w:lang w:val="en-GB"/>
              </w:rPr>
              <m:t>education</m:t>
            </m:r>
          </m:sub>
        </m:sSub>
        <m:d>
          <m:dPr>
            <m:ctrlPr>
              <w:rPr>
                <w:rFonts w:ascii="Cambria Math" w:hAnsi="Cambria Math" w:cstheme="minorHAnsi"/>
                <w:i/>
                <w:sz w:val="24"/>
                <w:szCs w:val="24"/>
                <w:lang w:val="en-GB"/>
              </w:rPr>
            </m:ctrlPr>
          </m:dPr>
          <m:e>
            <m:r>
              <w:rPr>
                <w:rFonts w:ascii="Cambria Math" w:hAnsi="Cambria Math" w:cstheme="minorHAnsi"/>
                <w:sz w:val="24"/>
                <w:szCs w:val="24"/>
                <w:lang w:val="en-GB"/>
              </w:rPr>
              <m:t>t</m:t>
            </m:r>
          </m:e>
        </m:d>
      </m:oMath>
      <w:r w:rsidRPr="0029162D">
        <w:rPr>
          <w:rFonts w:eastAsiaTheme="minorEastAsia" w:cstheme="minorHAnsi"/>
          <w:sz w:val="24"/>
          <w:szCs w:val="24"/>
          <w:lang w:val="en-GB"/>
        </w:rPr>
        <w:t xml:space="preserve">, </w:t>
      </w:r>
      <m:oMath>
        <m:sSub>
          <m:sSubPr>
            <m:ctrlPr>
              <w:rPr>
                <w:rFonts w:ascii="Cambria Math" w:hAnsi="Cambria Math" w:cstheme="minorHAnsi"/>
                <w:i/>
                <w:sz w:val="24"/>
                <w:szCs w:val="24"/>
                <w:lang w:val="en-GB"/>
              </w:rPr>
            </m:ctrlPr>
          </m:sSubPr>
          <m:e>
            <m:r>
              <w:rPr>
                <w:rFonts w:ascii="Cambria Math" w:hAnsi="Cambria Math" w:cstheme="minorHAnsi"/>
                <w:sz w:val="24"/>
                <w:szCs w:val="24"/>
                <w:lang w:val="en-GB"/>
              </w:rPr>
              <m:t>β</m:t>
            </m:r>
          </m:e>
          <m:sub>
            <m:r>
              <w:rPr>
                <w:rFonts w:ascii="Cambria Math" w:hAnsi="Cambria Math" w:cstheme="minorHAnsi"/>
                <w:sz w:val="24"/>
                <w:szCs w:val="24"/>
                <w:lang w:val="en-GB"/>
              </w:rPr>
              <m:t>season</m:t>
            </m:r>
          </m:sub>
        </m:sSub>
        <m:d>
          <m:dPr>
            <m:ctrlPr>
              <w:rPr>
                <w:rFonts w:ascii="Cambria Math" w:hAnsi="Cambria Math" w:cstheme="minorHAnsi"/>
                <w:i/>
                <w:sz w:val="24"/>
                <w:szCs w:val="24"/>
                <w:lang w:val="en-GB"/>
              </w:rPr>
            </m:ctrlPr>
          </m:dPr>
          <m:e>
            <m:r>
              <w:rPr>
                <w:rFonts w:ascii="Cambria Math" w:hAnsi="Cambria Math" w:cstheme="minorHAnsi"/>
                <w:sz w:val="24"/>
                <w:szCs w:val="24"/>
                <w:lang w:val="en-GB"/>
              </w:rPr>
              <m:t>t</m:t>
            </m:r>
          </m:e>
        </m:d>
      </m:oMath>
      <w:r w:rsidRPr="0029162D">
        <w:rPr>
          <w:rFonts w:eastAsiaTheme="minorEastAsia" w:cstheme="minorHAnsi"/>
          <w:sz w:val="24"/>
          <w:szCs w:val="24"/>
          <w:lang w:val="en-GB"/>
        </w:rPr>
        <w:t xml:space="preserve">, </w:t>
      </w:r>
      <m:oMath>
        <m:sSub>
          <m:sSubPr>
            <m:ctrlPr>
              <w:rPr>
                <w:rFonts w:ascii="Cambria Math" w:hAnsi="Cambria Math" w:cstheme="minorHAnsi"/>
                <w:i/>
                <w:sz w:val="24"/>
                <w:szCs w:val="24"/>
                <w:lang w:val="en-GB"/>
              </w:rPr>
            </m:ctrlPr>
          </m:sSubPr>
          <m:e>
            <m:r>
              <w:rPr>
                <w:rFonts w:ascii="Cambria Math" w:hAnsi="Cambria Math" w:cstheme="minorHAnsi"/>
                <w:sz w:val="24"/>
                <w:szCs w:val="24"/>
                <w:lang w:val="en-GB"/>
              </w:rPr>
              <m:t>β</m:t>
            </m:r>
          </m:e>
          <m:sub>
            <m:r>
              <w:rPr>
                <w:rFonts w:ascii="Cambria Math" w:hAnsi="Cambria Math" w:cstheme="minorHAnsi"/>
                <w:sz w:val="24"/>
                <w:szCs w:val="24"/>
                <w:lang w:val="en-GB"/>
              </w:rPr>
              <m:t>study</m:t>
            </m:r>
          </m:sub>
        </m:sSub>
        <m:d>
          <m:dPr>
            <m:ctrlPr>
              <w:rPr>
                <w:rFonts w:ascii="Cambria Math" w:hAnsi="Cambria Math" w:cstheme="minorHAnsi"/>
                <w:i/>
                <w:sz w:val="24"/>
                <w:szCs w:val="24"/>
                <w:lang w:val="en-GB"/>
              </w:rPr>
            </m:ctrlPr>
          </m:dPr>
          <m:e>
            <m:r>
              <w:rPr>
                <w:rFonts w:ascii="Cambria Math" w:hAnsi="Cambria Math" w:cstheme="minorHAnsi"/>
                <w:sz w:val="24"/>
                <w:szCs w:val="24"/>
                <w:lang w:val="en-GB"/>
              </w:rPr>
              <m:t>t</m:t>
            </m:r>
          </m:e>
        </m:d>
      </m:oMath>
      <w:r w:rsidRPr="0029162D">
        <w:rPr>
          <w:rFonts w:eastAsiaTheme="minorEastAsia" w:cstheme="minorHAnsi"/>
          <w:sz w:val="24"/>
          <w:szCs w:val="24"/>
          <w:lang w:val="en-GB"/>
        </w:rPr>
        <w:t xml:space="preserve"> and  </w:t>
      </w:r>
      <m:oMath>
        <m:sSub>
          <m:sSubPr>
            <m:ctrlPr>
              <w:rPr>
                <w:rFonts w:ascii="Cambria Math" w:hAnsi="Cambria Math" w:cstheme="minorHAnsi"/>
                <w:i/>
                <w:sz w:val="24"/>
                <w:szCs w:val="24"/>
                <w:lang w:val="en-GB"/>
              </w:rPr>
            </m:ctrlPr>
          </m:sSubPr>
          <m:e>
            <m:r>
              <w:rPr>
                <w:rFonts w:ascii="Cambria Math" w:hAnsi="Cambria Math" w:cstheme="minorHAnsi"/>
                <w:sz w:val="24"/>
                <w:szCs w:val="24"/>
                <w:lang w:val="en-GB"/>
              </w:rPr>
              <m:t>β</m:t>
            </m:r>
          </m:e>
          <m:sub>
            <m:r>
              <w:rPr>
                <w:rFonts w:ascii="Cambria Math" w:hAnsi="Cambria Math" w:cstheme="minorHAnsi"/>
                <w:sz w:val="24"/>
                <w:szCs w:val="24"/>
                <w:lang w:val="en-GB"/>
              </w:rPr>
              <m:t>wear</m:t>
            </m:r>
          </m:sub>
        </m:sSub>
        <m:d>
          <m:dPr>
            <m:ctrlPr>
              <w:rPr>
                <w:rFonts w:ascii="Cambria Math" w:hAnsi="Cambria Math" w:cstheme="minorHAnsi"/>
                <w:i/>
                <w:sz w:val="24"/>
                <w:szCs w:val="24"/>
                <w:lang w:val="en-GB"/>
              </w:rPr>
            </m:ctrlPr>
          </m:dPr>
          <m:e>
            <m:r>
              <w:rPr>
                <w:rFonts w:ascii="Cambria Math" w:hAnsi="Cambria Math" w:cstheme="minorHAnsi"/>
                <w:sz w:val="24"/>
                <w:szCs w:val="24"/>
                <w:lang w:val="en-GB"/>
              </w:rPr>
              <m:t>t</m:t>
            </m:r>
          </m:e>
        </m:d>
      </m:oMath>
      <w:r w:rsidRPr="0029162D">
        <w:rPr>
          <w:rFonts w:eastAsiaTheme="minorEastAsia" w:cstheme="minorHAnsi"/>
          <w:sz w:val="24"/>
          <w:szCs w:val="24"/>
          <w:lang w:val="en-GB"/>
        </w:rPr>
        <w:t xml:space="preserve"> </w:t>
      </w:r>
      <w:r w:rsidRPr="0029162D">
        <w:rPr>
          <w:rFonts w:eastAsiaTheme="minorEastAsia" w:cstheme="minorHAnsi"/>
          <w:iCs/>
          <w:sz w:val="24"/>
          <w:szCs w:val="24"/>
          <w:lang w:val="en-GB"/>
        </w:rPr>
        <w:t xml:space="preserve">are the functional coefficients associated with the respective covariates </w:t>
      </w:r>
      <m:oMath>
        <m:sSub>
          <m:sSubPr>
            <m:ctrlPr>
              <w:rPr>
                <w:rFonts w:ascii="Cambria Math" w:eastAsiaTheme="minorEastAsia" w:hAnsi="Cambria Math" w:cstheme="minorHAnsi"/>
                <w:i/>
                <w:iCs/>
                <w:sz w:val="24"/>
                <w:szCs w:val="24"/>
                <w:lang w:val="en-GB"/>
              </w:rPr>
            </m:ctrlPr>
          </m:sSubPr>
          <m:e>
            <m:r>
              <w:rPr>
                <w:rFonts w:ascii="Cambria Math" w:eastAsiaTheme="minorEastAsia" w:hAnsi="Cambria Math" w:cstheme="minorHAnsi"/>
                <w:sz w:val="24"/>
                <w:szCs w:val="24"/>
                <w:lang w:val="en-GB"/>
              </w:rPr>
              <m:t>sex</m:t>
            </m:r>
          </m:e>
          <m:sub>
            <m:r>
              <w:rPr>
                <w:rFonts w:ascii="Cambria Math" w:eastAsiaTheme="minorEastAsia" w:hAnsi="Cambria Math" w:cstheme="minorHAnsi"/>
                <w:sz w:val="24"/>
                <w:szCs w:val="24"/>
                <w:lang w:val="en-GB"/>
              </w:rPr>
              <m:t>i</m:t>
            </m:r>
          </m:sub>
        </m:sSub>
        <m:r>
          <w:rPr>
            <w:rFonts w:ascii="Cambria Math" w:eastAsiaTheme="minorEastAsia" w:hAnsi="Cambria Math" w:cstheme="minorHAnsi"/>
            <w:sz w:val="24"/>
            <w:szCs w:val="24"/>
            <w:lang w:val="en-GB"/>
          </w:rPr>
          <m:t xml:space="preserve"> </m:t>
        </m:r>
      </m:oMath>
      <w:r w:rsidRPr="0029162D">
        <w:rPr>
          <w:rFonts w:eastAsiaTheme="minorEastAsia" w:cstheme="minorHAnsi"/>
          <w:sz w:val="24"/>
          <w:szCs w:val="24"/>
          <w:lang w:val="en-GB"/>
        </w:rPr>
        <w:t xml:space="preserve">(binary variable with boys as the </w:t>
      </w:r>
      <w:r w:rsidR="00EA0A7E" w:rsidRPr="0029162D">
        <w:rPr>
          <w:rFonts w:eastAsiaTheme="minorEastAsia" w:cstheme="minorHAnsi"/>
          <w:sz w:val="24"/>
          <w:szCs w:val="24"/>
          <w:lang w:val="en-GB"/>
        </w:rPr>
        <w:t>reference</w:t>
      </w:r>
      <w:r w:rsidRPr="0029162D">
        <w:rPr>
          <w:rFonts w:eastAsiaTheme="minorEastAsia" w:cstheme="minorHAnsi"/>
          <w:sz w:val="24"/>
          <w:szCs w:val="24"/>
          <w:lang w:val="en-GB"/>
        </w:rPr>
        <w:t>),</w:t>
      </w:r>
      <w:r w:rsidR="00842F8E" w:rsidRPr="0029162D">
        <w:rPr>
          <w:rFonts w:cstheme="minorHAnsi"/>
          <w:i/>
          <w:sz w:val="24"/>
          <w:szCs w:val="24"/>
          <w:lang w:val="en-GB"/>
        </w:rPr>
        <w:t xml:space="preserve"> </w:t>
      </w:r>
      <m:oMath>
        <m:sSub>
          <m:sSubPr>
            <m:ctrlPr>
              <w:rPr>
                <w:rFonts w:ascii="Cambria Math" w:hAnsi="Cambria Math" w:cstheme="minorHAnsi"/>
                <w:i/>
                <w:sz w:val="24"/>
                <w:szCs w:val="24"/>
                <w:lang w:val="en-GB"/>
              </w:rPr>
            </m:ctrlPr>
          </m:sSubPr>
          <m:e>
            <m:r>
              <w:rPr>
                <w:rFonts w:ascii="Cambria Math" w:hAnsi="Cambria Math" w:cstheme="minorHAnsi"/>
                <w:sz w:val="24"/>
                <w:szCs w:val="24"/>
                <w:lang w:val="en-GB"/>
              </w:rPr>
              <m:t>age</m:t>
            </m:r>
          </m:e>
          <m:sub>
            <m:r>
              <w:rPr>
                <w:rFonts w:ascii="Cambria Math" w:hAnsi="Cambria Math" w:cstheme="minorHAnsi"/>
                <w:sz w:val="24"/>
                <w:szCs w:val="24"/>
                <w:lang w:val="en-GB"/>
              </w:rPr>
              <m:t>i</m:t>
            </m:r>
          </m:sub>
        </m:sSub>
      </m:oMath>
      <w:r w:rsidR="00842F8E" w:rsidRPr="0029162D">
        <w:rPr>
          <w:rFonts w:eastAsiaTheme="minorEastAsia" w:cstheme="minorHAnsi"/>
          <w:iCs/>
          <w:sz w:val="24"/>
          <w:szCs w:val="24"/>
          <w:lang w:val="en-GB"/>
        </w:rPr>
        <w:t xml:space="preserve"> (continuous variable with age of each participant),</w:t>
      </w:r>
      <w:r w:rsidRPr="0029162D">
        <w:rPr>
          <w:rFonts w:eastAsiaTheme="minorEastAsia" w:cstheme="minorHAnsi"/>
          <w:sz w:val="24"/>
          <w:szCs w:val="24"/>
          <w:lang w:val="en-GB"/>
        </w:rPr>
        <w:t xml:space="preserve"> </w:t>
      </w:r>
      <m:oMath>
        <m:sSub>
          <m:sSubPr>
            <m:ctrlPr>
              <w:rPr>
                <w:rFonts w:ascii="Cambria Math" w:eastAsiaTheme="minorEastAsia" w:hAnsi="Cambria Math" w:cstheme="minorHAnsi"/>
                <w:i/>
                <w:iCs/>
                <w:sz w:val="24"/>
                <w:szCs w:val="24"/>
                <w:lang w:val="en-GB"/>
              </w:rPr>
            </m:ctrlPr>
          </m:sSubPr>
          <m:e>
            <m:r>
              <w:rPr>
                <w:rFonts w:ascii="Cambria Math" w:eastAsiaTheme="minorEastAsia" w:hAnsi="Cambria Math" w:cstheme="minorHAnsi"/>
                <w:sz w:val="24"/>
                <w:szCs w:val="24"/>
                <w:lang w:val="en-GB"/>
              </w:rPr>
              <m:t>education</m:t>
            </m:r>
          </m:e>
          <m:sub>
            <m:r>
              <w:rPr>
                <w:rFonts w:ascii="Cambria Math" w:eastAsiaTheme="minorEastAsia" w:hAnsi="Cambria Math" w:cstheme="minorHAnsi"/>
                <w:sz w:val="24"/>
                <w:szCs w:val="24"/>
                <w:lang w:val="en-GB"/>
              </w:rPr>
              <m:t>i</m:t>
            </m:r>
          </m:sub>
        </m:sSub>
      </m:oMath>
      <w:r w:rsidRPr="0029162D">
        <w:rPr>
          <w:rFonts w:eastAsiaTheme="minorEastAsia" w:cstheme="minorHAnsi"/>
          <w:iCs/>
          <w:sz w:val="24"/>
          <w:szCs w:val="24"/>
          <w:lang w:val="en-GB"/>
        </w:rPr>
        <w:t xml:space="preserve"> (factor variable with high school as the </w:t>
      </w:r>
      <w:r w:rsidR="00EA0A7E" w:rsidRPr="0029162D">
        <w:rPr>
          <w:rFonts w:eastAsiaTheme="minorEastAsia" w:cstheme="minorHAnsi"/>
          <w:iCs/>
          <w:sz w:val="24"/>
          <w:szCs w:val="24"/>
          <w:lang w:val="en-GB"/>
        </w:rPr>
        <w:t xml:space="preserve">reference </w:t>
      </w:r>
      <w:r w:rsidRPr="0029162D">
        <w:rPr>
          <w:rFonts w:eastAsiaTheme="minorEastAsia" w:cstheme="minorHAnsi"/>
          <w:iCs/>
          <w:sz w:val="24"/>
          <w:szCs w:val="24"/>
          <w:lang w:val="en-GB"/>
        </w:rPr>
        <w:t xml:space="preserve">for parents’ education level), </w:t>
      </w:r>
      <m:oMath>
        <m:sSub>
          <m:sSubPr>
            <m:ctrlPr>
              <w:rPr>
                <w:rFonts w:ascii="Cambria Math" w:eastAsiaTheme="minorEastAsia" w:hAnsi="Cambria Math" w:cstheme="minorHAnsi"/>
                <w:i/>
                <w:iCs/>
                <w:sz w:val="24"/>
                <w:szCs w:val="24"/>
                <w:lang w:val="en-GB"/>
              </w:rPr>
            </m:ctrlPr>
          </m:sSubPr>
          <m:e>
            <m:r>
              <w:rPr>
                <w:rFonts w:ascii="Cambria Math" w:eastAsiaTheme="minorEastAsia" w:hAnsi="Cambria Math" w:cstheme="minorHAnsi"/>
                <w:sz w:val="24"/>
                <w:szCs w:val="24"/>
                <w:lang w:val="en-GB"/>
              </w:rPr>
              <m:t>season</m:t>
            </m:r>
          </m:e>
          <m:sub>
            <m:r>
              <w:rPr>
                <w:rFonts w:ascii="Cambria Math" w:eastAsiaTheme="minorEastAsia" w:hAnsi="Cambria Math" w:cstheme="minorHAnsi"/>
                <w:sz w:val="24"/>
                <w:szCs w:val="24"/>
                <w:lang w:val="en-GB"/>
              </w:rPr>
              <m:t>i</m:t>
            </m:r>
          </m:sub>
        </m:sSub>
      </m:oMath>
      <w:r w:rsidRPr="0029162D">
        <w:rPr>
          <w:rFonts w:eastAsiaTheme="minorEastAsia" w:cstheme="minorHAnsi"/>
          <w:iCs/>
          <w:sz w:val="24"/>
          <w:szCs w:val="24"/>
          <w:lang w:val="en-GB"/>
        </w:rPr>
        <w:t xml:space="preserve"> (factor variable with winter as the </w:t>
      </w:r>
      <w:r w:rsidR="00EA0A7E" w:rsidRPr="0029162D">
        <w:rPr>
          <w:rFonts w:eastAsiaTheme="minorEastAsia" w:cstheme="minorHAnsi"/>
          <w:iCs/>
          <w:sz w:val="24"/>
          <w:szCs w:val="24"/>
          <w:lang w:val="en-GB"/>
        </w:rPr>
        <w:t>reference</w:t>
      </w:r>
      <w:r w:rsidRPr="0029162D">
        <w:rPr>
          <w:rFonts w:eastAsiaTheme="minorEastAsia" w:cstheme="minorHAnsi"/>
          <w:iCs/>
          <w:sz w:val="24"/>
          <w:szCs w:val="24"/>
          <w:lang w:val="en-GB"/>
        </w:rPr>
        <w:t xml:space="preserve">), </w:t>
      </w:r>
      <m:oMath>
        <m:sSub>
          <m:sSubPr>
            <m:ctrlPr>
              <w:rPr>
                <w:rFonts w:ascii="Cambria Math" w:eastAsiaTheme="minorEastAsia" w:hAnsi="Cambria Math" w:cstheme="minorHAnsi"/>
                <w:i/>
                <w:iCs/>
                <w:sz w:val="24"/>
                <w:szCs w:val="24"/>
                <w:lang w:val="en-GB"/>
              </w:rPr>
            </m:ctrlPr>
          </m:sSubPr>
          <m:e>
            <m:r>
              <w:rPr>
                <w:rFonts w:ascii="Cambria Math" w:eastAsiaTheme="minorEastAsia" w:hAnsi="Cambria Math" w:cstheme="minorHAnsi"/>
                <w:sz w:val="24"/>
                <w:szCs w:val="24"/>
                <w:lang w:val="en-GB"/>
              </w:rPr>
              <m:t>study</m:t>
            </m:r>
          </m:e>
          <m:sub>
            <m:r>
              <w:rPr>
                <w:rFonts w:ascii="Cambria Math" w:eastAsiaTheme="minorEastAsia" w:hAnsi="Cambria Math" w:cstheme="minorHAnsi"/>
                <w:sz w:val="24"/>
                <w:szCs w:val="24"/>
                <w:lang w:val="en-GB"/>
              </w:rPr>
              <m:t>i</m:t>
            </m:r>
          </m:sub>
        </m:sSub>
      </m:oMath>
      <w:r w:rsidRPr="0029162D">
        <w:rPr>
          <w:rFonts w:eastAsiaTheme="minorEastAsia" w:cstheme="minorHAnsi"/>
          <w:iCs/>
          <w:sz w:val="24"/>
          <w:szCs w:val="24"/>
          <w:lang w:val="en-GB"/>
        </w:rPr>
        <w:t xml:space="preserve"> (factor variable with BFCS as the </w:t>
      </w:r>
      <w:r w:rsidR="00FC0A76" w:rsidRPr="0029162D">
        <w:rPr>
          <w:rFonts w:eastAsiaTheme="minorEastAsia" w:cstheme="minorHAnsi"/>
          <w:iCs/>
          <w:sz w:val="24"/>
          <w:szCs w:val="24"/>
          <w:lang w:val="en-GB"/>
        </w:rPr>
        <w:t>reference</w:t>
      </w:r>
      <w:r w:rsidRPr="0029162D">
        <w:rPr>
          <w:rFonts w:eastAsiaTheme="minorEastAsia" w:cstheme="minorHAnsi"/>
          <w:iCs/>
          <w:sz w:val="24"/>
          <w:szCs w:val="24"/>
          <w:lang w:val="en-GB"/>
        </w:rPr>
        <w:t xml:space="preserve">) and </w:t>
      </w:r>
      <m:oMath>
        <m:sSub>
          <m:sSubPr>
            <m:ctrlPr>
              <w:rPr>
                <w:rFonts w:ascii="Cambria Math" w:hAnsi="Cambria Math" w:cstheme="minorHAnsi"/>
                <w:i/>
                <w:sz w:val="24"/>
                <w:szCs w:val="24"/>
                <w:lang w:val="en-GB"/>
              </w:rPr>
            </m:ctrlPr>
          </m:sSubPr>
          <m:e>
            <m:r>
              <w:rPr>
                <w:rFonts w:ascii="Cambria Math" w:hAnsi="Cambria Math" w:cstheme="minorHAnsi"/>
                <w:sz w:val="24"/>
                <w:szCs w:val="24"/>
                <w:lang w:val="en-GB"/>
              </w:rPr>
              <m:t>T</m:t>
            </m:r>
          </m:e>
          <m:sub>
            <m:r>
              <w:rPr>
                <w:rFonts w:ascii="Cambria Math" w:hAnsi="Cambria Math" w:cstheme="minorHAnsi"/>
                <w:sz w:val="24"/>
                <w:szCs w:val="24"/>
                <w:lang w:val="en-GB"/>
              </w:rPr>
              <m:t>i</m:t>
            </m:r>
          </m:sub>
        </m:sSub>
      </m:oMath>
      <w:r w:rsidRPr="0029162D">
        <w:rPr>
          <w:rFonts w:eastAsiaTheme="minorEastAsia" w:cstheme="minorHAnsi"/>
          <w:iCs/>
          <w:sz w:val="24"/>
          <w:szCs w:val="24"/>
          <w:lang w:val="en-GB"/>
        </w:rPr>
        <w:t xml:space="preserve"> (continuous variable with the average total wear time in minutes per day</w:t>
      </w:r>
      <w:r w:rsidR="0056569F" w:rsidRPr="0029162D">
        <w:rPr>
          <w:rFonts w:eastAsiaTheme="minorEastAsia" w:cstheme="minorHAnsi"/>
          <w:iCs/>
          <w:sz w:val="24"/>
          <w:szCs w:val="24"/>
          <w:lang w:val="en-GB"/>
        </w:rPr>
        <w:t xml:space="preserve"> centered by </w:t>
      </w:r>
      <w:r w:rsidR="00684CF8" w:rsidRPr="0029162D">
        <w:rPr>
          <w:rFonts w:eastAsiaTheme="minorEastAsia" w:cstheme="minorHAnsi"/>
          <w:iCs/>
          <w:sz w:val="24"/>
          <w:szCs w:val="24"/>
          <w:lang w:val="en-GB"/>
        </w:rPr>
        <w:t xml:space="preserve">total </w:t>
      </w:r>
      <w:r w:rsidR="007A4788" w:rsidRPr="0029162D">
        <w:rPr>
          <w:rFonts w:eastAsiaTheme="minorEastAsia" w:cstheme="minorHAnsi"/>
          <w:iCs/>
          <w:sz w:val="24"/>
          <w:szCs w:val="24"/>
          <w:lang w:val="en-GB"/>
        </w:rPr>
        <w:t>wear</w:t>
      </w:r>
      <w:r w:rsidR="00684CF8" w:rsidRPr="0029162D">
        <w:rPr>
          <w:rFonts w:eastAsiaTheme="minorEastAsia" w:cstheme="minorHAnsi"/>
          <w:iCs/>
          <w:sz w:val="24"/>
          <w:szCs w:val="24"/>
          <w:lang w:val="en-GB"/>
        </w:rPr>
        <w:t xml:space="preserve"> time</w:t>
      </w:r>
      <w:r w:rsidRPr="0029162D">
        <w:rPr>
          <w:rFonts w:eastAsiaTheme="minorEastAsia" w:cstheme="minorHAnsi"/>
          <w:iCs/>
          <w:sz w:val="24"/>
          <w:szCs w:val="24"/>
          <w:lang w:val="en-GB"/>
        </w:rPr>
        <w:t xml:space="preserve">); </w:t>
      </w:r>
      <m:oMath>
        <m:sSub>
          <m:sSubPr>
            <m:ctrlPr>
              <w:rPr>
                <w:rFonts w:ascii="Cambria Math" w:hAnsi="Cambria Math" w:cstheme="minorHAnsi"/>
                <w:i/>
                <w:sz w:val="24"/>
                <w:szCs w:val="24"/>
                <w:lang w:val="en-GB"/>
              </w:rPr>
            </m:ctrlPr>
          </m:sSubPr>
          <m:e>
            <m:r>
              <w:rPr>
                <w:rFonts w:ascii="Cambria Math" w:hAnsi="Cambria Math" w:cstheme="minorHAnsi"/>
                <w:sz w:val="24"/>
                <w:szCs w:val="24"/>
                <w:lang w:val="en-GB"/>
              </w:rPr>
              <m:t>X</m:t>
            </m:r>
          </m:e>
          <m:sub>
            <m:r>
              <w:rPr>
                <w:rFonts w:ascii="Cambria Math" w:hAnsi="Cambria Math" w:cstheme="minorHAnsi"/>
                <w:sz w:val="24"/>
                <w:szCs w:val="24"/>
                <w:lang w:val="en-GB"/>
              </w:rPr>
              <m:t>i</m:t>
            </m:r>
          </m:sub>
        </m:sSub>
        <m:d>
          <m:dPr>
            <m:ctrlPr>
              <w:rPr>
                <w:rFonts w:ascii="Cambria Math" w:hAnsi="Cambria Math" w:cstheme="minorHAnsi"/>
                <w:i/>
                <w:sz w:val="24"/>
                <w:szCs w:val="24"/>
                <w:lang w:val="en-GB"/>
              </w:rPr>
            </m:ctrlPr>
          </m:dPr>
          <m:e>
            <m:r>
              <w:rPr>
                <w:rFonts w:ascii="Cambria Math" w:hAnsi="Cambria Math" w:cstheme="minorHAnsi"/>
                <w:sz w:val="24"/>
                <w:szCs w:val="24"/>
                <w:lang w:val="en-GB"/>
              </w:rPr>
              <m:t>t</m:t>
            </m:r>
          </m:e>
        </m:d>
      </m:oMath>
      <w:r w:rsidRPr="0029162D">
        <w:rPr>
          <w:rFonts w:eastAsiaTheme="minorEastAsia" w:cstheme="minorHAnsi"/>
          <w:sz w:val="24"/>
          <w:szCs w:val="24"/>
          <w:lang w:val="en-GB"/>
        </w:rPr>
        <w:t xml:space="preserve"> is the structured error, and </w:t>
      </w:r>
      <m:oMath>
        <m:sSub>
          <m:sSubPr>
            <m:ctrlPr>
              <w:rPr>
                <w:rFonts w:ascii="Cambria Math" w:hAnsi="Cambria Math" w:cstheme="minorHAnsi"/>
                <w:i/>
                <w:sz w:val="24"/>
                <w:szCs w:val="24"/>
                <w:lang w:val="en-GB"/>
              </w:rPr>
            </m:ctrlPr>
          </m:sSubPr>
          <m:e>
            <m:r>
              <w:rPr>
                <w:rFonts w:ascii="Cambria Math" w:hAnsi="Cambria Math" w:cstheme="minorHAnsi"/>
                <w:sz w:val="24"/>
                <w:szCs w:val="24"/>
                <w:lang w:val="en-GB"/>
              </w:rPr>
              <m:t>ε</m:t>
            </m:r>
          </m:e>
          <m:sub>
            <m:r>
              <w:rPr>
                <w:rFonts w:ascii="Cambria Math" w:hAnsi="Cambria Math" w:cstheme="minorHAnsi"/>
                <w:sz w:val="24"/>
                <w:szCs w:val="24"/>
                <w:lang w:val="en-GB"/>
              </w:rPr>
              <m:t>i</m:t>
            </m:r>
          </m:sub>
        </m:sSub>
        <m:d>
          <m:dPr>
            <m:ctrlPr>
              <w:rPr>
                <w:rFonts w:ascii="Cambria Math" w:hAnsi="Cambria Math" w:cstheme="minorHAnsi"/>
                <w:i/>
                <w:sz w:val="24"/>
                <w:szCs w:val="24"/>
                <w:lang w:val="en-GB"/>
              </w:rPr>
            </m:ctrlPr>
          </m:dPr>
          <m:e>
            <m:r>
              <w:rPr>
                <w:rFonts w:ascii="Cambria Math" w:hAnsi="Cambria Math" w:cstheme="minorHAnsi"/>
                <w:sz w:val="24"/>
                <w:szCs w:val="24"/>
                <w:lang w:val="en-GB"/>
              </w:rPr>
              <m:t>t</m:t>
            </m:r>
          </m:e>
        </m:d>
      </m:oMath>
      <w:r w:rsidRPr="0029162D">
        <w:rPr>
          <w:rFonts w:eastAsiaTheme="minorEastAsia" w:cstheme="minorHAnsi"/>
          <w:sz w:val="24"/>
          <w:szCs w:val="24"/>
          <w:lang w:val="en-GB"/>
        </w:rPr>
        <w:t xml:space="preserve"> is independent Gaussian error such as the random intercept in a mixed model (see equation 5.5 on page 160</w:t>
      </w:r>
      <w:r w:rsidR="007A4788" w:rsidRPr="0029162D">
        <w:rPr>
          <w:rFonts w:eastAsiaTheme="minorEastAsia" w:cstheme="minorHAnsi"/>
          <w:sz w:val="24"/>
          <w:szCs w:val="24"/>
          <w:lang w:val="en-GB"/>
        </w:rPr>
        <w:t xml:space="preserve"> in </w:t>
      </w:r>
      <w:proofErr w:type="spellStart"/>
      <w:r w:rsidR="007A4788" w:rsidRPr="0029162D">
        <w:rPr>
          <w:rFonts w:eastAsiaTheme="minorEastAsia" w:cstheme="minorHAnsi"/>
          <w:sz w:val="24"/>
          <w:szCs w:val="24"/>
          <w:lang w:val="en-GB"/>
        </w:rPr>
        <w:t>Crainiceanu</w:t>
      </w:r>
      <w:proofErr w:type="spellEnd"/>
      <w:r w:rsidR="007A4788" w:rsidRPr="0029162D">
        <w:rPr>
          <w:rFonts w:eastAsiaTheme="minorEastAsia" w:cstheme="minorHAnsi"/>
          <w:sz w:val="24"/>
          <w:szCs w:val="24"/>
          <w:lang w:val="en-GB"/>
        </w:rPr>
        <w:t xml:space="preserve"> et al</w:t>
      </w:r>
      <w:r w:rsidR="00EA7113" w:rsidRPr="0029162D">
        <w:rPr>
          <w:rFonts w:eastAsiaTheme="minorEastAsia" w:cstheme="minorHAnsi"/>
          <w:sz w:val="24"/>
          <w:szCs w:val="24"/>
          <w:lang w:val="en-GB"/>
        </w:rPr>
        <w:t>).</w:t>
      </w:r>
      <w:r w:rsidR="00EA7113" w:rsidRPr="0029162D">
        <w:rPr>
          <w:rFonts w:eastAsiaTheme="minorEastAsia" w:cstheme="minorHAnsi"/>
          <w:sz w:val="24"/>
          <w:szCs w:val="24"/>
          <w:lang w:val="en-GB"/>
        </w:rPr>
        <w:fldChar w:fldCharType="begin"/>
      </w:r>
      <w:r w:rsidR="000000EC" w:rsidRPr="0029162D">
        <w:rPr>
          <w:rFonts w:eastAsiaTheme="minorEastAsia" w:cstheme="minorHAnsi"/>
          <w:sz w:val="24"/>
          <w:szCs w:val="24"/>
          <w:lang w:val="en-GB"/>
        </w:rPr>
        <w:instrText xml:space="preserve"> ADDIN EN.CITE &lt;EndNote&gt;&lt;Cite&gt;&lt;Author&gt;Crainiceanu&lt;/Author&gt;&lt;Year&gt;2024&lt;/Year&gt;&lt;RecNum&gt;88&lt;/RecNum&gt;&lt;DisplayText&gt;&lt;style face="superscript"&gt;1&lt;/style&gt;&lt;/DisplayText&gt;&lt;record&gt;&lt;rec-number&gt;88&lt;/rec-number&gt;&lt;foreign-keys&gt;&lt;key app="EN" db-id="at5vsdrat2srd6er2s75px2v5d905xz5r9ev" timestamp="1737990411"&gt;88&lt;/key&gt;&lt;/foreign-keys&gt;&lt;ref-type name="Book"&gt;6&lt;/ref-type&gt;&lt;contributors&gt;&lt;authors&gt;&lt;author&gt;Crainiceanu, C.&lt;/author&gt;&lt;author&gt;Goldsmith, J.&lt;/author&gt;&lt;author&gt;Leroux, A.&lt;/author&gt;&lt;author&gt;Cui, E.&lt;/author&gt;&lt;/authors&gt;&lt;/contributors&gt;&lt;titles&gt;&lt;title&gt;Functional Data Analysis with R.&lt;/title&gt;&lt;/titles&gt;&lt;section&gt;1-24&lt;/section&gt;&lt;dates&gt;&lt;year&gt;2024&lt;/year&gt;&lt;/dates&gt;&lt;urls&gt;&lt;/urls&gt;&lt;/record&gt;&lt;/Cite&gt;&lt;/EndNote&gt;</w:instrText>
      </w:r>
      <w:r w:rsidR="00EA7113" w:rsidRPr="0029162D">
        <w:rPr>
          <w:rFonts w:eastAsiaTheme="minorEastAsia" w:cstheme="minorHAnsi"/>
          <w:sz w:val="24"/>
          <w:szCs w:val="24"/>
          <w:lang w:val="en-GB"/>
        </w:rPr>
        <w:fldChar w:fldCharType="separate"/>
      </w:r>
      <w:r w:rsidR="00EA7113" w:rsidRPr="0029162D">
        <w:rPr>
          <w:rFonts w:eastAsiaTheme="minorEastAsia" w:cstheme="minorHAnsi"/>
          <w:noProof/>
          <w:sz w:val="24"/>
          <w:szCs w:val="24"/>
          <w:vertAlign w:val="superscript"/>
          <w:lang w:val="en-GB"/>
        </w:rPr>
        <w:t>1</w:t>
      </w:r>
      <w:r w:rsidR="00EA7113" w:rsidRPr="0029162D">
        <w:rPr>
          <w:rFonts w:eastAsiaTheme="minorEastAsia" w:cstheme="minorHAnsi"/>
          <w:sz w:val="24"/>
          <w:szCs w:val="24"/>
          <w:lang w:val="en-GB"/>
        </w:rPr>
        <w:fldChar w:fldCharType="end"/>
      </w:r>
      <w:r w:rsidRPr="0029162D">
        <w:rPr>
          <w:rFonts w:eastAsiaTheme="minorEastAsia" w:cstheme="minorHAnsi"/>
          <w:sz w:val="24"/>
          <w:szCs w:val="24"/>
          <w:lang w:val="en-GB"/>
        </w:rPr>
        <w:t xml:space="preserve"> The structured error is </w:t>
      </w:r>
      <w:r w:rsidRPr="0029162D">
        <w:rPr>
          <w:rFonts w:eastAsiaTheme="minorEastAsia" w:cstheme="minorHAnsi"/>
          <w:sz w:val="24"/>
          <w:szCs w:val="24"/>
          <w:lang w:val="en-GB"/>
        </w:rPr>
        <w:lastRenderedPageBreak/>
        <w:t xml:space="preserve">decomposed as </w:t>
      </w:r>
      <m:oMath>
        <m:sSub>
          <m:sSubPr>
            <m:ctrlPr>
              <w:rPr>
                <w:rFonts w:ascii="Cambria Math" w:hAnsi="Cambria Math" w:cstheme="minorHAnsi"/>
                <w:i/>
                <w:sz w:val="24"/>
                <w:szCs w:val="24"/>
                <w:lang w:val="en-GB"/>
              </w:rPr>
            </m:ctrlPr>
          </m:sSubPr>
          <m:e>
            <m:r>
              <w:rPr>
                <w:rFonts w:ascii="Cambria Math" w:hAnsi="Cambria Math" w:cstheme="minorHAnsi"/>
                <w:sz w:val="24"/>
                <w:szCs w:val="24"/>
                <w:lang w:val="en-GB"/>
              </w:rPr>
              <m:t>X</m:t>
            </m:r>
          </m:e>
          <m:sub>
            <m:r>
              <w:rPr>
                <w:rFonts w:ascii="Cambria Math" w:hAnsi="Cambria Math" w:cstheme="minorHAnsi"/>
                <w:sz w:val="24"/>
                <w:szCs w:val="24"/>
                <w:lang w:val="en-GB"/>
              </w:rPr>
              <m:t>i</m:t>
            </m:r>
          </m:sub>
        </m:sSub>
        <m:d>
          <m:dPr>
            <m:ctrlPr>
              <w:rPr>
                <w:rFonts w:ascii="Cambria Math" w:hAnsi="Cambria Math" w:cstheme="minorHAnsi"/>
                <w:i/>
                <w:sz w:val="24"/>
                <w:szCs w:val="24"/>
                <w:lang w:val="en-GB"/>
              </w:rPr>
            </m:ctrlPr>
          </m:dPr>
          <m:e>
            <m:r>
              <w:rPr>
                <w:rFonts w:ascii="Cambria Math" w:hAnsi="Cambria Math" w:cstheme="minorHAnsi"/>
                <w:sz w:val="24"/>
                <w:szCs w:val="24"/>
                <w:lang w:val="en-GB"/>
              </w:rPr>
              <m:t>t</m:t>
            </m:r>
          </m:e>
        </m:d>
        <m:r>
          <w:rPr>
            <w:rFonts w:ascii="Cambria Math" w:eastAsiaTheme="minorEastAsia" w:hAnsi="Cambria Math" w:cstheme="minorHAnsi"/>
            <w:sz w:val="24"/>
            <w:szCs w:val="24"/>
            <w:lang w:val="en-GB"/>
          </w:rPr>
          <m:t>=B(t)</m:t>
        </m:r>
        <m:sSub>
          <m:sSubPr>
            <m:ctrlPr>
              <w:rPr>
                <w:rFonts w:ascii="Cambria Math" w:eastAsiaTheme="minorEastAsia" w:hAnsi="Cambria Math" w:cstheme="minorHAnsi"/>
                <w:i/>
                <w:sz w:val="24"/>
                <w:szCs w:val="24"/>
                <w:lang w:val="en-GB"/>
              </w:rPr>
            </m:ctrlPr>
          </m:sSubPr>
          <m:e>
            <m:r>
              <w:rPr>
                <w:rFonts w:ascii="Cambria Math" w:eastAsiaTheme="minorEastAsia" w:hAnsi="Cambria Math" w:cstheme="minorHAnsi"/>
                <w:sz w:val="24"/>
                <w:szCs w:val="24"/>
                <w:lang w:val="en-GB"/>
              </w:rPr>
              <m:t>ξ</m:t>
            </m:r>
          </m:e>
          <m:sub>
            <m:r>
              <w:rPr>
                <w:rFonts w:ascii="Cambria Math" w:eastAsiaTheme="minorEastAsia" w:hAnsi="Cambria Math" w:cstheme="minorHAnsi"/>
                <w:sz w:val="24"/>
                <w:szCs w:val="24"/>
                <w:lang w:val="en-GB"/>
              </w:rPr>
              <m:t>i</m:t>
            </m:r>
          </m:sub>
        </m:sSub>
      </m:oMath>
      <w:r w:rsidRPr="0029162D">
        <w:rPr>
          <w:rFonts w:eastAsiaTheme="minorEastAsia" w:cstheme="minorHAnsi"/>
          <w:sz w:val="24"/>
          <w:szCs w:val="24"/>
          <w:lang w:val="en-GB"/>
        </w:rPr>
        <w:t xml:space="preserve"> where </w:t>
      </w:r>
      <m:oMath>
        <m:r>
          <w:rPr>
            <w:rFonts w:ascii="Cambria Math" w:eastAsiaTheme="minorEastAsia" w:hAnsi="Cambria Math" w:cstheme="minorHAnsi"/>
            <w:sz w:val="24"/>
            <w:szCs w:val="24"/>
            <w:lang w:val="en-GB"/>
          </w:rPr>
          <m:t>B(t)</m:t>
        </m:r>
      </m:oMath>
      <w:r w:rsidRPr="0029162D">
        <w:rPr>
          <w:rFonts w:eastAsiaTheme="minorEastAsia" w:cstheme="minorHAnsi"/>
          <w:sz w:val="24"/>
          <w:szCs w:val="24"/>
          <w:lang w:val="en-GB"/>
        </w:rPr>
        <w:t xml:space="preserve"> is a </w:t>
      </w:r>
      <m:oMath>
        <m:r>
          <w:rPr>
            <w:rFonts w:ascii="Cambria Math" w:eastAsiaTheme="minorEastAsia" w:hAnsi="Cambria Math" w:cstheme="minorHAnsi"/>
            <w:sz w:val="24"/>
            <w:szCs w:val="24"/>
            <w:lang w:val="en-GB"/>
          </w:rPr>
          <m:t>k</m:t>
        </m:r>
      </m:oMath>
      <w:r w:rsidRPr="0029162D">
        <w:rPr>
          <w:rFonts w:eastAsiaTheme="minorEastAsia" w:cstheme="minorHAnsi"/>
          <w:sz w:val="24"/>
          <w:szCs w:val="24"/>
          <w:lang w:val="en-GB"/>
        </w:rPr>
        <w:t xml:space="preserve"> dimensional row vector of basis functions evaluated at </w:t>
      </w:r>
      <m:oMath>
        <m:r>
          <w:rPr>
            <w:rFonts w:ascii="Cambria Math" w:eastAsiaTheme="minorEastAsia" w:hAnsi="Cambria Math" w:cstheme="minorHAnsi"/>
            <w:sz w:val="24"/>
            <w:szCs w:val="24"/>
            <w:lang w:val="en-GB"/>
          </w:rPr>
          <m:t>t</m:t>
        </m:r>
      </m:oMath>
      <w:r w:rsidRPr="0029162D">
        <w:rPr>
          <w:rFonts w:eastAsiaTheme="minorEastAsia" w:cstheme="minorHAnsi"/>
          <w:sz w:val="24"/>
          <w:szCs w:val="24"/>
          <w:lang w:val="en-GB"/>
        </w:rPr>
        <w:t xml:space="preserve"> and </w:t>
      </w:r>
      <m:oMath>
        <m:sSub>
          <m:sSubPr>
            <m:ctrlPr>
              <w:rPr>
                <w:rFonts w:ascii="Cambria Math" w:eastAsiaTheme="minorEastAsia" w:hAnsi="Cambria Math" w:cstheme="minorHAnsi"/>
                <w:i/>
                <w:sz w:val="24"/>
                <w:szCs w:val="24"/>
                <w:lang w:val="en-GB"/>
              </w:rPr>
            </m:ctrlPr>
          </m:sSubPr>
          <m:e>
            <m:r>
              <w:rPr>
                <w:rFonts w:ascii="Cambria Math" w:eastAsiaTheme="minorEastAsia" w:hAnsi="Cambria Math" w:cstheme="minorHAnsi"/>
                <w:sz w:val="24"/>
                <w:szCs w:val="24"/>
                <w:lang w:val="en-GB"/>
              </w:rPr>
              <m:t>ξ</m:t>
            </m:r>
          </m:e>
          <m:sub>
            <m:r>
              <w:rPr>
                <w:rFonts w:ascii="Cambria Math" w:eastAsiaTheme="minorEastAsia" w:hAnsi="Cambria Math" w:cstheme="minorHAnsi"/>
                <w:sz w:val="24"/>
                <w:szCs w:val="24"/>
                <w:lang w:val="en-GB"/>
              </w:rPr>
              <m:t>i</m:t>
            </m:r>
          </m:sub>
        </m:sSub>
      </m:oMath>
      <w:r w:rsidRPr="0029162D">
        <w:rPr>
          <w:rFonts w:eastAsiaTheme="minorEastAsia" w:cstheme="minorHAnsi"/>
          <w:sz w:val="24"/>
          <w:szCs w:val="24"/>
          <w:lang w:val="en-GB"/>
        </w:rPr>
        <w:t xml:space="preserve"> is the </w:t>
      </w:r>
      <m:oMath>
        <m:r>
          <w:rPr>
            <w:rFonts w:ascii="Cambria Math" w:eastAsiaTheme="minorEastAsia" w:hAnsi="Cambria Math" w:cstheme="minorHAnsi"/>
            <w:sz w:val="24"/>
            <w:szCs w:val="24"/>
            <w:lang w:val="en-GB"/>
          </w:rPr>
          <m:t>k</m:t>
        </m:r>
      </m:oMath>
      <w:r w:rsidRPr="0029162D">
        <w:rPr>
          <w:rFonts w:eastAsiaTheme="minorEastAsia" w:cstheme="minorHAnsi"/>
          <w:sz w:val="24"/>
          <w:szCs w:val="24"/>
          <w:lang w:val="en-GB"/>
        </w:rPr>
        <w:t xml:space="preserve"> dimensional vector participant coefficients. We estimated the parameters from equation 1 by functional additive mixed models (FAMM)</w:t>
      </w:r>
      <w:r w:rsidR="00EA7113" w:rsidRPr="0029162D">
        <w:rPr>
          <w:rFonts w:eastAsiaTheme="minorEastAsia" w:cstheme="minorHAnsi"/>
          <w:sz w:val="24"/>
          <w:szCs w:val="24"/>
          <w:lang w:val="en-GB"/>
        </w:rPr>
        <w:t>,</w:t>
      </w:r>
      <w:r w:rsidRPr="0029162D">
        <w:rPr>
          <w:rFonts w:eastAsiaTheme="minorEastAsia" w:cstheme="minorHAnsi"/>
          <w:sz w:val="24"/>
          <w:szCs w:val="24"/>
          <w:lang w:val="en-GB"/>
        </w:rPr>
        <w:t xml:space="preserve"> such as </w:t>
      </w:r>
      <w:r w:rsidR="003B4DBB" w:rsidRPr="0029162D">
        <w:rPr>
          <w:rFonts w:eastAsiaTheme="minorEastAsia" w:cstheme="minorHAnsi"/>
          <w:sz w:val="24"/>
          <w:szCs w:val="24"/>
          <w:lang w:val="en-GB"/>
        </w:rPr>
        <w:t xml:space="preserve">suggested </w:t>
      </w:r>
      <w:r w:rsidRPr="0029162D">
        <w:rPr>
          <w:rFonts w:eastAsiaTheme="minorEastAsia" w:cstheme="minorHAnsi"/>
          <w:sz w:val="24"/>
          <w:szCs w:val="24"/>
          <w:lang w:val="en-GB"/>
        </w:rPr>
        <w:t xml:space="preserve">by </w:t>
      </w:r>
      <w:proofErr w:type="spellStart"/>
      <w:r w:rsidRPr="0029162D">
        <w:rPr>
          <w:rFonts w:cstheme="minorHAnsi"/>
          <w:sz w:val="24"/>
          <w:szCs w:val="24"/>
          <w:lang w:val="en-GB"/>
        </w:rPr>
        <w:t>Crainiceanu</w:t>
      </w:r>
      <w:proofErr w:type="spellEnd"/>
      <w:r w:rsidRPr="0029162D">
        <w:rPr>
          <w:rFonts w:eastAsiaTheme="minorEastAsia" w:cstheme="minorHAnsi"/>
          <w:sz w:val="24"/>
          <w:szCs w:val="24"/>
          <w:lang w:val="en-GB"/>
        </w:rPr>
        <w:t xml:space="preserve"> et al (2024) on page 166-167.</w:t>
      </w:r>
      <w:r w:rsidR="00EA7113" w:rsidRPr="0029162D">
        <w:rPr>
          <w:rFonts w:eastAsiaTheme="minorEastAsia" w:cstheme="minorHAnsi"/>
          <w:sz w:val="24"/>
          <w:szCs w:val="24"/>
          <w:lang w:val="en-GB"/>
        </w:rPr>
        <w:fldChar w:fldCharType="begin"/>
      </w:r>
      <w:r w:rsidR="000000EC" w:rsidRPr="0029162D">
        <w:rPr>
          <w:rFonts w:eastAsiaTheme="minorEastAsia" w:cstheme="minorHAnsi"/>
          <w:sz w:val="24"/>
          <w:szCs w:val="24"/>
          <w:lang w:val="en-GB"/>
        </w:rPr>
        <w:instrText xml:space="preserve"> ADDIN EN.CITE &lt;EndNote&gt;&lt;Cite&gt;&lt;Author&gt;Crainiceanu&lt;/Author&gt;&lt;Year&gt;2024&lt;/Year&gt;&lt;RecNum&gt;88&lt;/RecNum&gt;&lt;DisplayText&gt;&lt;style face="superscript"&gt;1&lt;/style&gt;&lt;/DisplayText&gt;&lt;record&gt;&lt;rec-number&gt;88&lt;/rec-number&gt;&lt;foreign-keys&gt;&lt;key app="EN" db-id="at5vsdrat2srd6er2s75px2v5d905xz5r9ev" timestamp="1737990411"&gt;88&lt;/key&gt;&lt;/foreign-keys&gt;&lt;ref-type name="Book"&gt;6&lt;/ref-type&gt;&lt;contributors&gt;&lt;authors&gt;&lt;author&gt;Crainiceanu, C.&lt;/author&gt;&lt;author&gt;Goldsmith, J.&lt;/author&gt;&lt;author&gt;Leroux, A.&lt;/author&gt;&lt;author&gt;Cui, E.&lt;/author&gt;&lt;/authors&gt;&lt;/contributors&gt;&lt;titles&gt;&lt;title&gt;Functional Data Analysis with R.&lt;/title&gt;&lt;/titles&gt;&lt;section&gt;1-24&lt;/section&gt;&lt;dates&gt;&lt;year&gt;2024&lt;/year&gt;&lt;/dates&gt;&lt;urls&gt;&lt;/urls&gt;&lt;/record&gt;&lt;/Cite&gt;&lt;/EndNote&gt;</w:instrText>
      </w:r>
      <w:r w:rsidR="00EA7113" w:rsidRPr="0029162D">
        <w:rPr>
          <w:rFonts w:eastAsiaTheme="minorEastAsia" w:cstheme="minorHAnsi"/>
          <w:sz w:val="24"/>
          <w:szCs w:val="24"/>
          <w:lang w:val="en-GB"/>
        </w:rPr>
        <w:fldChar w:fldCharType="separate"/>
      </w:r>
      <w:r w:rsidR="00EA7113" w:rsidRPr="0029162D">
        <w:rPr>
          <w:rFonts w:eastAsiaTheme="minorEastAsia" w:cstheme="minorHAnsi"/>
          <w:noProof/>
          <w:sz w:val="24"/>
          <w:szCs w:val="24"/>
          <w:vertAlign w:val="superscript"/>
          <w:lang w:val="en-GB"/>
        </w:rPr>
        <w:t>1</w:t>
      </w:r>
      <w:r w:rsidR="00EA7113" w:rsidRPr="0029162D">
        <w:rPr>
          <w:rFonts w:eastAsiaTheme="minorEastAsia" w:cstheme="minorHAnsi"/>
          <w:sz w:val="24"/>
          <w:szCs w:val="24"/>
          <w:lang w:val="en-GB"/>
        </w:rPr>
        <w:fldChar w:fldCharType="end"/>
      </w:r>
      <w:r w:rsidRPr="0029162D">
        <w:rPr>
          <w:rFonts w:eastAsiaTheme="minorEastAsia" w:cstheme="minorHAnsi"/>
          <w:sz w:val="24"/>
          <w:szCs w:val="24"/>
          <w:lang w:val="en-GB"/>
        </w:rPr>
        <w:t xml:space="preserve">         </w:t>
      </w:r>
      <w:r w:rsidRPr="0029162D">
        <w:rPr>
          <w:rFonts w:eastAsiaTheme="minorEastAsia" w:cstheme="minorHAnsi"/>
          <w:iCs/>
          <w:sz w:val="24"/>
          <w:szCs w:val="24"/>
          <w:lang w:val="en-GB"/>
        </w:rPr>
        <w:t xml:space="preserve">  </w:t>
      </w:r>
    </w:p>
    <w:p w14:paraId="12F4B322" w14:textId="4FED6FFA" w:rsidR="00FF32F4" w:rsidRPr="0029162D" w:rsidRDefault="00FC0A76" w:rsidP="00292668">
      <w:pPr>
        <w:spacing w:line="480" w:lineRule="auto"/>
        <w:jc w:val="both"/>
        <w:rPr>
          <w:rFonts w:eastAsiaTheme="minorEastAsia" w:cstheme="minorHAnsi"/>
          <w:iCs/>
          <w:sz w:val="24"/>
          <w:szCs w:val="24"/>
          <w:lang w:val="en-GB"/>
        </w:rPr>
      </w:pPr>
      <w:r w:rsidRPr="0029162D">
        <w:rPr>
          <w:rFonts w:eastAsiaTheme="minorEastAsia" w:cstheme="minorHAnsi"/>
          <w:iCs/>
          <w:sz w:val="24"/>
          <w:szCs w:val="24"/>
          <w:lang w:val="en-GB"/>
        </w:rPr>
        <w:t>This analysis was</w:t>
      </w:r>
      <w:r w:rsidR="003B4DBB" w:rsidRPr="0029162D">
        <w:rPr>
          <w:rFonts w:eastAsiaTheme="minorEastAsia" w:cstheme="minorHAnsi"/>
          <w:iCs/>
          <w:sz w:val="24"/>
          <w:szCs w:val="24"/>
          <w:lang w:val="en-GB"/>
        </w:rPr>
        <w:t xml:space="preserve"> conducted using the refund R package. The estimation of FAMM demands spline optimization</w:t>
      </w:r>
      <w:r w:rsidR="00D15587" w:rsidRPr="0029162D">
        <w:rPr>
          <w:rFonts w:eastAsiaTheme="minorEastAsia" w:cstheme="minorHAnsi"/>
          <w:iCs/>
          <w:sz w:val="24"/>
          <w:szCs w:val="24"/>
          <w:lang w:val="en-GB"/>
        </w:rPr>
        <w:t>. We set</w:t>
      </w:r>
      <w:r w:rsidRPr="0029162D">
        <w:rPr>
          <w:rFonts w:eastAsiaTheme="minorEastAsia" w:cstheme="minorHAnsi"/>
          <w:iCs/>
          <w:sz w:val="24"/>
          <w:szCs w:val="24"/>
          <w:lang w:val="en-GB"/>
        </w:rPr>
        <w:t xml:space="preserve"> </w:t>
      </w:r>
      <w:r w:rsidR="00D15587" w:rsidRPr="0029162D">
        <w:rPr>
          <w:rFonts w:eastAsiaTheme="minorEastAsia" w:cstheme="minorHAnsi"/>
          <w:iCs/>
          <w:sz w:val="24"/>
          <w:szCs w:val="24"/>
          <w:lang w:val="en-GB"/>
        </w:rPr>
        <w:t>up 50 cubic B-splines bases with first order difference penalty</w:t>
      </w:r>
      <w:r w:rsidR="003B4DBB" w:rsidRPr="0029162D">
        <w:rPr>
          <w:rFonts w:eastAsiaTheme="minorEastAsia" w:cstheme="minorHAnsi"/>
          <w:iCs/>
          <w:sz w:val="24"/>
          <w:szCs w:val="24"/>
          <w:lang w:val="en-GB"/>
        </w:rPr>
        <w:t xml:space="preserve"> for the functional intercept</w:t>
      </w:r>
      <w:r w:rsidRPr="0029162D">
        <w:rPr>
          <w:rFonts w:eastAsiaTheme="minorEastAsia" w:cstheme="minorHAnsi"/>
          <w:iCs/>
          <w:sz w:val="24"/>
          <w:szCs w:val="24"/>
          <w:lang w:val="en-GB"/>
        </w:rPr>
        <w:t xml:space="preserve"> </w:t>
      </w:r>
      <m:oMath>
        <m:r>
          <w:rPr>
            <w:rFonts w:ascii="Cambria Math" w:hAnsi="Cambria Math" w:cstheme="minorHAnsi"/>
            <w:sz w:val="24"/>
            <w:szCs w:val="24"/>
            <w:lang w:val="en-GB"/>
          </w:rPr>
          <m:t xml:space="preserve">α </m:t>
        </m:r>
        <m:d>
          <m:dPr>
            <m:ctrlPr>
              <w:rPr>
                <w:rFonts w:ascii="Cambria Math" w:hAnsi="Cambria Math" w:cstheme="minorHAnsi"/>
                <w:i/>
                <w:sz w:val="24"/>
                <w:szCs w:val="24"/>
                <w:lang w:val="en-GB"/>
              </w:rPr>
            </m:ctrlPr>
          </m:dPr>
          <m:e>
            <m:r>
              <w:rPr>
                <w:rFonts w:ascii="Cambria Math" w:hAnsi="Cambria Math" w:cstheme="minorHAnsi"/>
                <w:sz w:val="24"/>
                <w:szCs w:val="24"/>
                <w:lang w:val="en-GB"/>
              </w:rPr>
              <m:t>t</m:t>
            </m:r>
          </m:e>
        </m:d>
      </m:oMath>
      <w:r w:rsidR="003B4DBB" w:rsidRPr="0029162D">
        <w:rPr>
          <w:rFonts w:eastAsiaTheme="minorEastAsia" w:cstheme="minorHAnsi"/>
          <w:iCs/>
          <w:sz w:val="24"/>
          <w:szCs w:val="24"/>
          <w:lang w:val="en-GB"/>
        </w:rPr>
        <w:t xml:space="preserve">, </w:t>
      </w:r>
      <w:r w:rsidR="00D15587" w:rsidRPr="0029162D">
        <w:rPr>
          <w:rFonts w:eastAsiaTheme="minorEastAsia" w:cstheme="minorHAnsi"/>
          <w:iCs/>
          <w:sz w:val="24"/>
          <w:szCs w:val="24"/>
          <w:lang w:val="en-GB"/>
        </w:rPr>
        <w:t xml:space="preserve">an unfixed number of cubic B-splines bases with first order difference penalty for </w:t>
      </w:r>
      <w:r w:rsidR="003B4DBB" w:rsidRPr="0029162D">
        <w:rPr>
          <w:rFonts w:eastAsiaTheme="minorEastAsia" w:cstheme="minorHAnsi"/>
          <w:iCs/>
          <w:sz w:val="24"/>
          <w:szCs w:val="24"/>
          <w:lang w:val="en-GB"/>
        </w:rPr>
        <w:t>the other functional coefficients</w:t>
      </w:r>
      <w:r w:rsidR="00D15587" w:rsidRPr="0029162D">
        <w:rPr>
          <w:rFonts w:eastAsiaTheme="minorEastAsia" w:cstheme="minorHAnsi"/>
          <w:iCs/>
          <w:sz w:val="24"/>
          <w:szCs w:val="24"/>
          <w:lang w:val="en-GB"/>
        </w:rPr>
        <w:t xml:space="preserve"> </w:t>
      </w:r>
      <m:oMath>
        <m:r>
          <w:rPr>
            <w:rFonts w:ascii="Cambria Math" w:hAnsi="Cambria Math" w:cstheme="minorHAnsi"/>
            <w:sz w:val="24"/>
            <w:szCs w:val="24"/>
            <w:lang w:val="en-GB"/>
          </w:rPr>
          <m:t xml:space="preserve">β </m:t>
        </m:r>
        <m:d>
          <m:dPr>
            <m:ctrlPr>
              <w:rPr>
                <w:rFonts w:ascii="Cambria Math" w:hAnsi="Cambria Math" w:cstheme="minorHAnsi"/>
                <w:i/>
                <w:sz w:val="24"/>
                <w:szCs w:val="24"/>
                <w:lang w:val="en-GB"/>
              </w:rPr>
            </m:ctrlPr>
          </m:dPr>
          <m:e>
            <m:r>
              <w:rPr>
                <w:rFonts w:ascii="Cambria Math" w:hAnsi="Cambria Math" w:cstheme="minorHAnsi"/>
                <w:sz w:val="24"/>
                <w:szCs w:val="24"/>
                <w:lang w:val="en-GB"/>
              </w:rPr>
              <m:t>t</m:t>
            </m:r>
          </m:e>
        </m:d>
        <m:r>
          <w:rPr>
            <w:rFonts w:ascii="Cambria Math" w:hAnsi="Cambria Math" w:cstheme="minorHAnsi"/>
            <w:sz w:val="24"/>
            <w:szCs w:val="24"/>
            <w:lang w:val="en-GB"/>
          </w:rPr>
          <m:t xml:space="preserve"> </m:t>
        </m:r>
      </m:oMath>
      <w:r w:rsidR="00D15587" w:rsidRPr="0029162D">
        <w:rPr>
          <w:rFonts w:eastAsiaTheme="minorEastAsia" w:cstheme="minorHAnsi"/>
          <w:iCs/>
          <w:sz w:val="24"/>
          <w:szCs w:val="24"/>
          <w:lang w:val="en-GB"/>
        </w:rPr>
        <w:t>and smooth functional random intercepts (</w:t>
      </w:r>
      <m:oMath>
        <m:sSub>
          <m:sSubPr>
            <m:ctrlPr>
              <w:rPr>
                <w:rFonts w:ascii="Cambria Math" w:hAnsi="Cambria Math" w:cstheme="minorHAnsi"/>
                <w:i/>
                <w:sz w:val="24"/>
                <w:szCs w:val="24"/>
                <w:lang w:val="en-GB"/>
              </w:rPr>
            </m:ctrlPr>
          </m:sSubPr>
          <m:e>
            <m:r>
              <w:rPr>
                <w:rFonts w:ascii="Cambria Math" w:hAnsi="Cambria Math" w:cstheme="minorHAnsi"/>
                <w:sz w:val="24"/>
                <w:szCs w:val="24"/>
                <w:lang w:val="en-GB"/>
              </w:rPr>
              <m:t>X</m:t>
            </m:r>
          </m:e>
          <m:sub>
            <m:r>
              <w:rPr>
                <w:rFonts w:ascii="Cambria Math" w:hAnsi="Cambria Math" w:cstheme="minorHAnsi"/>
                <w:sz w:val="24"/>
                <w:szCs w:val="24"/>
                <w:lang w:val="en-GB"/>
              </w:rPr>
              <m:t>i</m:t>
            </m:r>
          </m:sub>
        </m:sSub>
        <m:d>
          <m:dPr>
            <m:ctrlPr>
              <w:rPr>
                <w:rFonts w:ascii="Cambria Math" w:hAnsi="Cambria Math" w:cstheme="minorHAnsi"/>
                <w:i/>
                <w:sz w:val="24"/>
                <w:szCs w:val="24"/>
                <w:lang w:val="en-GB"/>
              </w:rPr>
            </m:ctrlPr>
          </m:dPr>
          <m:e>
            <m:r>
              <w:rPr>
                <w:rFonts w:ascii="Cambria Math" w:hAnsi="Cambria Math" w:cstheme="minorHAnsi"/>
                <w:sz w:val="24"/>
                <w:szCs w:val="24"/>
                <w:lang w:val="en-GB"/>
              </w:rPr>
              <m:t>t</m:t>
            </m:r>
          </m:e>
        </m:d>
      </m:oMath>
      <w:r w:rsidR="007A4788" w:rsidRPr="0029162D">
        <w:rPr>
          <w:rFonts w:eastAsiaTheme="minorEastAsia" w:cstheme="minorHAnsi"/>
          <w:sz w:val="24"/>
          <w:szCs w:val="24"/>
          <w:lang w:val="en-GB"/>
        </w:rPr>
        <w:t>)</w:t>
      </w:r>
      <w:r w:rsidR="00E46026" w:rsidRPr="0029162D">
        <w:rPr>
          <w:rFonts w:eastAsiaTheme="minorEastAsia" w:cstheme="minorHAnsi"/>
          <w:sz w:val="24"/>
          <w:szCs w:val="24"/>
          <w:lang w:val="en-GB"/>
        </w:rPr>
        <w:t xml:space="preserve">. </w:t>
      </w:r>
      <w:r w:rsidR="00E46026" w:rsidRPr="0029162D">
        <w:rPr>
          <w:rFonts w:eastAsiaTheme="minorEastAsia" w:cstheme="minorHAnsi"/>
          <w:iCs/>
          <w:sz w:val="24"/>
          <w:szCs w:val="24"/>
          <w:lang w:val="en-GB"/>
        </w:rPr>
        <w:t>T</w:t>
      </w:r>
      <w:r w:rsidR="00D15587" w:rsidRPr="0029162D">
        <w:rPr>
          <w:rFonts w:eastAsiaTheme="minorEastAsia" w:cstheme="minorHAnsi"/>
          <w:iCs/>
          <w:sz w:val="24"/>
          <w:szCs w:val="24"/>
          <w:lang w:val="en-GB"/>
        </w:rPr>
        <w:t xml:space="preserve">he final number </w:t>
      </w:r>
      <w:r w:rsidR="00E46026" w:rsidRPr="0029162D">
        <w:rPr>
          <w:rFonts w:eastAsiaTheme="minorEastAsia" w:cstheme="minorHAnsi"/>
          <w:iCs/>
          <w:sz w:val="24"/>
          <w:szCs w:val="24"/>
          <w:lang w:val="en-GB"/>
        </w:rPr>
        <w:t xml:space="preserve">of cubic B-splines and </w:t>
      </w:r>
      <m:oMath>
        <m:r>
          <w:rPr>
            <w:rFonts w:ascii="Cambria Math" w:eastAsiaTheme="minorEastAsia" w:hAnsi="Cambria Math" w:cstheme="minorHAnsi"/>
            <w:sz w:val="24"/>
            <w:szCs w:val="24"/>
            <w:lang w:val="en-GB"/>
          </w:rPr>
          <m:t>k</m:t>
        </m:r>
      </m:oMath>
      <w:r w:rsidR="00E46026" w:rsidRPr="0029162D">
        <w:rPr>
          <w:rFonts w:eastAsiaTheme="minorEastAsia" w:cstheme="minorHAnsi"/>
          <w:iCs/>
          <w:sz w:val="24"/>
          <w:szCs w:val="24"/>
          <w:lang w:val="en-GB"/>
        </w:rPr>
        <w:t xml:space="preserve"> are</w:t>
      </w:r>
      <w:r w:rsidR="00D15587" w:rsidRPr="0029162D">
        <w:rPr>
          <w:rFonts w:eastAsiaTheme="minorEastAsia" w:cstheme="minorHAnsi"/>
          <w:iCs/>
          <w:sz w:val="24"/>
          <w:szCs w:val="24"/>
          <w:lang w:val="en-GB"/>
        </w:rPr>
        <w:t xml:space="preserve"> defined by restricted maximum likelihood (REML)</w:t>
      </w:r>
      <w:r w:rsidR="00EA7113" w:rsidRPr="0029162D">
        <w:rPr>
          <w:rFonts w:eastAsiaTheme="minorEastAsia" w:cstheme="minorHAnsi"/>
          <w:iCs/>
          <w:sz w:val="24"/>
          <w:szCs w:val="24"/>
          <w:lang w:val="en-GB"/>
        </w:rPr>
        <w:t>.</w:t>
      </w:r>
      <w:r w:rsidR="00EA7113" w:rsidRPr="0029162D">
        <w:rPr>
          <w:rFonts w:eastAsiaTheme="minorEastAsia" w:cstheme="minorHAnsi"/>
          <w:iCs/>
          <w:sz w:val="24"/>
          <w:szCs w:val="24"/>
          <w:lang w:val="en-GB"/>
        </w:rPr>
        <w:fldChar w:fldCharType="begin"/>
      </w:r>
      <w:r w:rsidR="00EA7113" w:rsidRPr="0029162D">
        <w:rPr>
          <w:rFonts w:eastAsiaTheme="minorEastAsia" w:cstheme="minorHAnsi"/>
          <w:iCs/>
          <w:sz w:val="24"/>
          <w:szCs w:val="24"/>
          <w:lang w:val="en-GB"/>
        </w:rPr>
        <w:instrText xml:space="preserve"> ADDIN EN.CITE &lt;EndNote&gt;&lt;Cite&gt;&lt;Author&gt;Krivobokova&lt;/Author&gt;&lt;Year&gt;2007&lt;/Year&gt;&lt;RecNum&gt;92&lt;/RecNum&gt;&lt;DisplayText&gt;&lt;style face="superscript"&gt;2&lt;/style&gt;&lt;/DisplayText&gt;&lt;record&gt;&lt;rec-number&gt;92&lt;/rec-number&gt;&lt;foreign-keys&gt;&lt;key app="EN" db-id="at5vsdrat2srd6er2s75px2v5d905xz5r9ev" timestamp="1738150159"&gt;92&lt;/key&gt;&lt;/foreign-keys&gt;&lt;ref-type name="Journal Article"&gt;17&lt;/ref-type&gt;&lt;contributors&gt;&lt;authors&gt;&lt;author&gt;Krivobokova, Tatyana&lt;/author&gt;&lt;author&gt;Kauermann, Göran&lt;/author&gt;&lt;/authors&gt;&lt;/contributors&gt;&lt;titles&gt;&lt;title&gt;A Note on Penalized Spline Smoothing With Correlated Errors&lt;/title&gt;&lt;secondary-title&gt;Journal of the American Statistical Association&lt;/secondary-title&gt;&lt;/titles&gt;&lt;periodical&gt;&lt;full-title&gt;Journal of the American Statistical Association&lt;/full-title&gt;&lt;/periodical&gt;&lt;pages&gt;1328 - 1337&lt;/pages&gt;&lt;volume&gt;102&lt;/volume&gt;&lt;dates&gt;&lt;year&gt;2007&lt;/year&gt;&lt;/dates&gt;&lt;urls&gt;&lt;/urls&gt;&lt;/record&gt;&lt;/Cite&gt;&lt;/EndNote&gt;</w:instrText>
      </w:r>
      <w:r w:rsidR="00EA7113" w:rsidRPr="0029162D">
        <w:rPr>
          <w:rFonts w:eastAsiaTheme="minorEastAsia" w:cstheme="minorHAnsi"/>
          <w:iCs/>
          <w:sz w:val="24"/>
          <w:szCs w:val="24"/>
          <w:lang w:val="en-GB"/>
        </w:rPr>
        <w:fldChar w:fldCharType="separate"/>
      </w:r>
      <w:r w:rsidR="00EA7113" w:rsidRPr="0029162D">
        <w:rPr>
          <w:rFonts w:eastAsiaTheme="minorEastAsia" w:cstheme="minorHAnsi"/>
          <w:iCs/>
          <w:noProof/>
          <w:sz w:val="24"/>
          <w:szCs w:val="24"/>
          <w:vertAlign w:val="superscript"/>
          <w:lang w:val="en-GB"/>
        </w:rPr>
        <w:t>2</w:t>
      </w:r>
      <w:r w:rsidR="00EA7113" w:rsidRPr="0029162D">
        <w:rPr>
          <w:rFonts w:eastAsiaTheme="minorEastAsia" w:cstheme="minorHAnsi"/>
          <w:iCs/>
          <w:sz w:val="24"/>
          <w:szCs w:val="24"/>
          <w:lang w:val="en-GB"/>
        </w:rPr>
        <w:fldChar w:fldCharType="end"/>
      </w:r>
      <w:r w:rsidR="00D15587" w:rsidRPr="0029162D">
        <w:rPr>
          <w:rFonts w:eastAsiaTheme="minorEastAsia" w:cstheme="minorHAnsi"/>
          <w:iCs/>
          <w:sz w:val="24"/>
          <w:szCs w:val="24"/>
          <w:lang w:val="en-GB"/>
        </w:rPr>
        <w:t xml:space="preserve"> </w:t>
      </w:r>
      <w:r w:rsidR="003B4DBB" w:rsidRPr="0029162D">
        <w:rPr>
          <w:rFonts w:eastAsiaTheme="minorEastAsia" w:cstheme="minorHAnsi"/>
          <w:iCs/>
          <w:sz w:val="24"/>
          <w:szCs w:val="24"/>
          <w:lang w:val="en-GB"/>
        </w:rPr>
        <w:t xml:space="preserve">The general lines are similar to the code suggested by </w:t>
      </w:r>
      <w:proofErr w:type="spellStart"/>
      <w:r w:rsidR="003B4DBB" w:rsidRPr="0029162D">
        <w:rPr>
          <w:rFonts w:eastAsiaTheme="minorEastAsia" w:cstheme="minorHAnsi"/>
          <w:iCs/>
          <w:sz w:val="24"/>
          <w:szCs w:val="24"/>
          <w:lang w:val="en-GB"/>
        </w:rPr>
        <w:t>Crainiceanu</w:t>
      </w:r>
      <w:proofErr w:type="spellEnd"/>
      <w:r w:rsidR="003B4DBB" w:rsidRPr="0029162D">
        <w:rPr>
          <w:rFonts w:eastAsiaTheme="minorEastAsia" w:cstheme="minorHAnsi"/>
          <w:iCs/>
          <w:sz w:val="24"/>
          <w:szCs w:val="24"/>
          <w:lang w:val="en-GB"/>
        </w:rPr>
        <w:t xml:space="preserve"> et al. (2024) on page 167. More details are available on GitHub (</w:t>
      </w:r>
      <w:hyperlink r:id="rId8" w:history="1">
        <w:r w:rsidR="00E023D4" w:rsidRPr="0029162D">
          <w:rPr>
            <w:rStyle w:val="Lienhypertexte"/>
            <w:rFonts w:cstheme="minorHAnsi"/>
            <w:sz w:val="24"/>
            <w:szCs w:val="24"/>
            <w:lang w:val="en-GB"/>
          </w:rPr>
          <w:t>https://github.com/jaimelopez98/Sex-differences-in-youth-using-functional-data-analysis-FDA-.git</w:t>
        </w:r>
      </w:hyperlink>
      <w:r w:rsidR="003B4DBB" w:rsidRPr="0029162D">
        <w:rPr>
          <w:rFonts w:eastAsiaTheme="minorEastAsia" w:cstheme="minorHAnsi"/>
          <w:iCs/>
          <w:sz w:val="24"/>
          <w:szCs w:val="24"/>
          <w:lang w:val="en-GB"/>
        </w:rPr>
        <w:t>).</w:t>
      </w:r>
    </w:p>
    <w:p w14:paraId="47655F26" w14:textId="373D394F" w:rsidR="009C0097" w:rsidRPr="0029162D" w:rsidRDefault="009C0097" w:rsidP="00292668">
      <w:pPr>
        <w:spacing w:line="480" w:lineRule="auto"/>
        <w:jc w:val="both"/>
        <w:rPr>
          <w:rFonts w:eastAsiaTheme="minorEastAsia" w:cstheme="minorHAnsi"/>
          <w:iCs/>
          <w:sz w:val="24"/>
          <w:szCs w:val="24"/>
          <w:lang w:val="en-GB"/>
        </w:rPr>
      </w:pPr>
    </w:p>
    <w:p w14:paraId="42CC68AF" w14:textId="36D8EB60" w:rsidR="00D02BD3" w:rsidRPr="0029162D" w:rsidRDefault="00D02BD3" w:rsidP="00292668">
      <w:pPr>
        <w:spacing w:line="480" w:lineRule="auto"/>
        <w:jc w:val="both"/>
        <w:rPr>
          <w:rFonts w:eastAsiaTheme="minorEastAsia" w:cstheme="minorHAnsi"/>
          <w:iCs/>
          <w:sz w:val="24"/>
          <w:szCs w:val="24"/>
          <w:lang w:val="en-GB"/>
        </w:rPr>
      </w:pPr>
    </w:p>
    <w:p w14:paraId="2E629936" w14:textId="2E6E006B" w:rsidR="00D02BD3" w:rsidRPr="0029162D" w:rsidRDefault="00D02BD3" w:rsidP="00292668">
      <w:pPr>
        <w:spacing w:line="480" w:lineRule="auto"/>
        <w:jc w:val="both"/>
        <w:rPr>
          <w:rFonts w:eastAsiaTheme="minorEastAsia" w:cstheme="minorHAnsi"/>
          <w:iCs/>
          <w:sz w:val="24"/>
          <w:szCs w:val="24"/>
          <w:lang w:val="en-GB"/>
        </w:rPr>
      </w:pPr>
    </w:p>
    <w:p w14:paraId="4D12CFD4" w14:textId="65BBD261" w:rsidR="00292668" w:rsidRPr="0029162D" w:rsidRDefault="00292668" w:rsidP="00292668">
      <w:pPr>
        <w:spacing w:line="480" w:lineRule="auto"/>
        <w:jc w:val="both"/>
        <w:rPr>
          <w:rFonts w:eastAsiaTheme="minorEastAsia" w:cstheme="minorHAnsi"/>
          <w:iCs/>
          <w:sz w:val="24"/>
          <w:szCs w:val="24"/>
          <w:lang w:val="en-GB"/>
        </w:rPr>
      </w:pPr>
    </w:p>
    <w:p w14:paraId="7182AF53" w14:textId="1F5FA313" w:rsidR="00292668" w:rsidRPr="0029162D" w:rsidRDefault="00292668" w:rsidP="00292668">
      <w:pPr>
        <w:spacing w:line="480" w:lineRule="auto"/>
        <w:jc w:val="both"/>
        <w:rPr>
          <w:rFonts w:eastAsiaTheme="minorEastAsia" w:cstheme="minorHAnsi"/>
          <w:iCs/>
          <w:sz w:val="24"/>
          <w:szCs w:val="24"/>
          <w:lang w:val="en-GB"/>
        </w:rPr>
      </w:pPr>
    </w:p>
    <w:p w14:paraId="32FFE519" w14:textId="06E7CFBE" w:rsidR="00292668" w:rsidRPr="0029162D" w:rsidRDefault="00292668" w:rsidP="00292668">
      <w:pPr>
        <w:spacing w:line="480" w:lineRule="auto"/>
        <w:jc w:val="both"/>
        <w:rPr>
          <w:rFonts w:eastAsiaTheme="minorEastAsia" w:cstheme="minorHAnsi"/>
          <w:iCs/>
          <w:sz w:val="24"/>
          <w:szCs w:val="24"/>
          <w:lang w:val="en-GB"/>
        </w:rPr>
      </w:pPr>
    </w:p>
    <w:p w14:paraId="06196BF1" w14:textId="21441AC3" w:rsidR="00292668" w:rsidRPr="0029162D" w:rsidRDefault="00292668" w:rsidP="00292668">
      <w:pPr>
        <w:spacing w:line="480" w:lineRule="auto"/>
        <w:jc w:val="both"/>
        <w:rPr>
          <w:rFonts w:eastAsiaTheme="minorEastAsia" w:cstheme="minorHAnsi"/>
          <w:iCs/>
          <w:sz w:val="24"/>
          <w:szCs w:val="24"/>
          <w:lang w:val="en-GB"/>
        </w:rPr>
      </w:pPr>
    </w:p>
    <w:p w14:paraId="2B370975" w14:textId="1B22D7AC" w:rsidR="009824C3" w:rsidRPr="0029162D" w:rsidRDefault="009824C3" w:rsidP="00292668">
      <w:pPr>
        <w:pStyle w:val="Titre2"/>
        <w:spacing w:line="480" w:lineRule="auto"/>
        <w:rPr>
          <w:rFonts w:asciiTheme="minorHAnsi" w:eastAsiaTheme="minorEastAsia" w:hAnsiTheme="minorHAnsi" w:cstheme="minorHAnsi"/>
          <w:b/>
          <w:bCs/>
          <w:color w:val="auto"/>
          <w:sz w:val="24"/>
          <w:szCs w:val="24"/>
          <w:lang w:val="en-GB"/>
        </w:rPr>
      </w:pPr>
      <w:bookmarkStart w:id="13" w:name="_Toc179467194"/>
      <w:bookmarkStart w:id="14" w:name="_Toc179817420"/>
      <w:bookmarkStart w:id="15" w:name="_Toc198309973"/>
      <w:r w:rsidRPr="0029162D">
        <w:rPr>
          <w:rFonts w:asciiTheme="minorHAnsi" w:hAnsiTheme="minorHAnsi" w:cstheme="minorHAnsi"/>
          <w:b/>
          <w:bCs/>
          <w:color w:val="auto"/>
          <w:sz w:val="24"/>
          <w:szCs w:val="24"/>
          <w:lang w:val="en-GB"/>
        </w:rPr>
        <w:lastRenderedPageBreak/>
        <w:t xml:space="preserve">Method </w:t>
      </w:r>
      <w:r w:rsidR="00090A3F" w:rsidRPr="0029162D">
        <w:rPr>
          <w:rFonts w:asciiTheme="minorHAnsi" w:hAnsiTheme="minorHAnsi" w:cstheme="minorHAnsi"/>
          <w:b/>
          <w:bCs/>
          <w:color w:val="auto"/>
          <w:sz w:val="24"/>
          <w:szCs w:val="24"/>
          <w:lang w:val="en-GB"/>
        </w:rPr>
        <w:t>2</w:t>
      </w:r>
      <w:r w:rsidRPr="0029162D">
        <w:rPr>
          <w:rFonts w:asciiTheme="minorHAnsi" w:hAnsiTheme="minorHAnsi" w:cstheme="minorHAnsi"/>
          <w:b/>
          <w:bCs/>
          <w:color w:val="auto"/>
          <w:sz w:val="24"/>
          <w:szCs w:val="24"/>
          <w:lang w:val="en-GB"/>
        </w:rPr>
        <w:t>. Function</w:t>
      </w:r>
      <w:r w:rsidR="007A4788" w:rsidRPr="0029162D">
        <w:rPr>
          <w:rFonts w:asciiTheme="minorHAnsi" w:hAnsiTheme="minorHAnsi" w:cstheme="minorHAnsi"/>
          <w:b/>
          <w:bCs/>
          <w:color w:val="auto"/>
          <w:sz w:val="24"/>
          <w:szCs w:val="24"/>
          <w:lang w:val="en-GB"/>
        </w:rPr>
        <w:t xml:space="preserve"> data analysis</w:t>
      </w:r>
      <w:r w:rsidRPr="0029162D">
        <w:rPr>
          <w:rFonts w:asciiTheme="minorHAnsi" w:hAnsiTheme="minorHAnsi" w:cstheme="minorHAnsi"/>
          <w:b/>
          <w:bCs/>
          <w:color w:val="auto"/>
          <w:sz w:val="24"/>
          <w:szCs w:val="24"/>
          <w:lang w:val="en-GB"/>
        </w:rPr>
        <w:t xml:space="preserve"> for activity intensity distribution</w:t>
      </w:r>
      <w:bookmarkEnd w:id="13"/>
      <w:bookmarkEnd w:id="14"/>
      <w:bookmarkEnd w:id="15"/>
    </w:p>
    <w:p w14:paraId="79728B51" w14:textId="2ECCB256" w:rsidR="009824C3" w:rsidRPr="0029162D" w:rsidRDefault="00473726" w:rsidP="00292668">
      <w:pPr>
        <w:spacing w:line="480" w:lineRule="auto"/>
        <w:jc w:val="both"/>
        <w:rPr>
          <w:rFonts w:cstheme="minorHAnsi"/>
          <w:sz w:val="24"/>
          <w:szCs w:val="24"/>
          <w:lang w:val="en-GB"/>
        </w:rPr>
      </w:pPr>
      <w:r w:rsidRPr="0029162D">
        <w:rPr>
          <w:rFonts w:cstheme="minorHAnsi"/>
          <w:sz w:val="24"/>
          <w:szCs w:val="24"/>
          <w:lang w:val="en-GB"/>
        </w:rPr>
        <w:t xml:space="preserve">For these analysis, we </w:t>
      </w:r>
      <w:r w:rsidR="00EA7113" w:rsidRPr="0029162D">
        <w:rPr>
          <w:rFonts w:cstheme="minorHAnsi"/>
          <w:sz w:val="24"/>
          <w:szCs w:val="24"/>
          <w:lang w:val="en-GB"/>
        </w:rPr>
        <w:t>identif</w:t>
      </w:r>
      <w:r w:rsidRPr="0029162D">
        <w:rPr>
          <w:rFonts w:cstheme="minorHAnsi"/>
          <w:sz w:val="24"/>
          <w:szCs w:val="24"/>
          <w:lang w:val="en-GB"/>
        </w:rPr>
        <w:t>ied</w:t>
      </w:r>
      <w:r w:rsidR="00EA7113" w:rsidRPr="0029162D">
        <w:rPr>
          <w:rFonts w:cstheme="minorHAnsi"/>
          <w:sz w:val="24"/>
          <w:szCs w:val="24"/>
          <w:lang w:val="en-GB"/>
        </w:rPr>
        <w:t xml:space="preserve"> the waking period, as previously explained in the main paper</w:t>
      </w:r>
      <w:r w:rsidRPr="0029162D">
        <w:rPr>
          <w:rFonts w:cstheme="minorHAnsi"/>
          <w:sz w:val="24"/>
          <w:szCs w:val="24"/>
          <w:lang w:val="en-GB"/>
        </w:rPr>
        <w:t xml:space="preserve"> and</w:t>
      </w:r>
      <w:r w:rsidR="00EA7113" w:rsidRPr="0029162D">
        <w:rPr>
          <w:rFonts w:cstheme="minorHAnsi"/>
          <w:sz w:val="24"/>
          <w:szCs w:val="24"/>
          <w:lang w:val="en-GB"/>
        </w:rPr>
        <w:t xml:space="preserve"> w</w:t>
      </w:r>
      <w:r w:rsidR="00E46026" w:rsidRPr="0029162D">
        <w:rPr>
          <w:rFonts w:cstheme="minorHAnsi"/>
          <w:sz w:val="24"/>
          <w:szCs w:val="24"/>
          <w:lang w:val="en-GB"/>
        </w:rPr>
        <w:t xml:space="preserve">e </w:t>
      </w:r>
      <w:r w:rsidR="009824C3" w:rsidRPr="0029162D">
        <w:rPr>
          <w:rFonts w:cstheme="minorHAnsi"/>
          <w:sz w:val="24"/>
          <w:szCs w:val="24"/>
          <w:lang w:val="en-GB"/>
        </w:rPr>
        <w:t xml:space="preserve">consider </w:t>
      </w:r>
      <m:oMath>
        <m:sSub>
          <m:sSubPr>
            <m:ctrlPr>
              <w:rPr>
                <w:rFonts w:ascii="Cambria Math" w:hAnsi="Cambria Math" w:cstheme="minorHAnsi"/>
                <w:i/>
                <w:sz w:val="24"/>
                <w:szCs w:val="24"/>
                <w:lang w:val="en-GB"/>
              </w:rPr>
            </m:ctrlPr>
          </m:sSubPr>
          <m:e>
            <m:r>
              <w:rPr>
                <w:rFonts w:ascii="Cambria Math" w:hAnsi="Cambria Math" w:cstheme="minorHAnsi"/>
                <w:sz w:val="24"/>
                <w:szCs w:val="24"/>
                <w:lang w:val="en-GB"/>
              </w:rPr>
              <m:t>Y</m:t>
            </m:r>
          </m:e>
          <m:sub>
            <m:r>
              <w:rPr>
                <w:rFonts w:ascii="Cambria Math" w:hAnsi="Cambria Math" w:cstheme="minorHAnsi"/>
                <w:sz w:val="24"/>
                <w:szCs w:val="24"/>
                <w:lang w:val="en-GB"/>
              </w:rPr>
              <m:t>ij</m:t>
            </m:r>
          </m:sub>
        </m:sSub>
        <m:d>
          <m:dPr>
            <m:ctrlPr>
              <w:rPr>
                <w:rFonts w:ascii="Cambria Math" w:hAnsi="Cambria Math" w:cstheme="minorHAnsi"/>
                <w:i/>
                <w:sz w:val="24"/>
                <w:szCs w:val="24"/>
                <w:lang w:val="en-GB"/>
              </w:rPr>
            </m:ctrlPr>
          </m:dPr>
          <m:e>
            <m:r>
              <w:rPr>
                <w:rFonts w:ascii="Cambria Math" w:hAnsi="Cambria Math" w:cstheme="minorHAnsi"/>
                <w:sz w:val="24"/>
                <w:szCs w:val="24"/>
                <w:lang w:val="en-GB"/>
              </w:rPr>
              <m:t>a</m:t>
            </m:r>
          </m:e>
        </m:d>
        <m:r>
          <w:rPr>
            <w:rFonts w:ascii="Cambria Math" w:eastAsiaTheme="minorEastAsia" w:hAnsi="Cambria Math" w:cstheme="minorHAnsi"/>
            <w:sz w:val="24"/>
            <w:szCs w:val="24"/>
            <w:lang w:val="en-GB"/>
          </w:rPr>
          <m:t>=</m:t>
        </m:r>
        <m:sSub>
          <m:sSubPr>
            <m:ctrlPr>
              <w:rPr>
                <w:rFonts w:ascii="Cambria Math" w:hAnsi="Cambria Math" w:cstheme="minorHAnsi"/>
                <w:i/>
                <w:sz w:val="24"/>
                <w:szCs w:val="24"/>
                <w:lang w:val="en-GB"/>
              </w:rPr>
            </m:ctrlPr>
          </m:sSubPr>
          <m:e>
            <m:r>
              <w:rPr>
                <w:rFonts w:ascii="Cambria Math" w:hAnsi="Cambria Math" w:cstheme="minorHAnsi"/>
                <w:sz w:val="24"/>
                <w:szCs w:val="24"/>
                <w:lang w:val="en-GB"/>
              </w:rPr>
              <m:t>T</m:t>
            </m:r>
          </m:e>
          <m:sub>
            <m:r>
              <w:rPr>
                <w:rFonts w:ascii="Cambria Math" w:hAnsi="Cambria Math" w:cstheme="minorHAnsi"/>
                <w:sz w:val="24"/>
                <w:szCs w:val="24"/>
                <w:lang w:val="en-GB"/>
              </w:rPr>
              <m:t>ij</m:t>
            </m:r>
          </m:sub>
        </m:sSub>
        <m:r>
          <w:rPr>
            <w:rFonts w:ascii="Cambria Math" w:hAnsi="Cambria Math" w:cstheme="minorHAnsi"/>
            <w:sz w:val="24"/>
            <w:szCs w:val="24"/>
            <w:lang w:val="en-GB"/>
          </w:rPr>
          <m:t xml:space="preserve">* </m:t>
        </m:r>
        <m:sSub>
          <m:sSubPr>
            <m:ctrlPr>
              <w:rPr>
                <w:rFonts w:ascii="Cambria Math" w:hAnsi="Cambria Math" w:cstheme="minorHAnsi"/>
                <w:i/>
                <w:sz w:val="24"/>
                <w:szCs w:val="24"/>
                <w:lang w:val="en-GB"/>
              </w:rPr>
            </m:ctrlPr>
          </m:sSubPr>
          <m:e>
            <m:r>
              <w:rPr>
                <w:rFonts w:ascii="Cambria Math" w:hAnsi="Cambria Math" w:cstheme="minorHAnsi"/>
                <w:sz w:val="24"/>
                <w:szCs w:val="24"/>
                <w:lang w:val="en-GB"/>
              </w:rPr>
              <m:t>f</m:t>
            </m:r>
          </m:e>
          <m:sub>
            <m:r>
              <w:rPr>
                <w:rFonts w:ascii="Cambria Math" w:hAnsi="Cambria Math" w:cstheme="minorHAnsi"/>
                <w:sz w:val="24"/>
                <w:szCs w:val="24"/>
                <w:lang w:val="en-GB"/>
              </w:rPr>
              <m:t>ij</m:t>
            </m:r>
          </m:sub>
        </m:sSub>
        <m:d>
          <m:dPr>
            <m:ctrlPr>
              <w:rPr>
                <w:rFonts w:ascii="Cambria Math" w:hAnsi="Cambria Math" w:cstheme="minorHAnsi"/>
                <w:i/>
                <w:sz w:val="24"/>
                <w:szCs w:val="24"/>
                <w:lang w:val="en-GB"/>
              </w:rPr>
            </m:ctrlPr>
          </m:dPr>
          <m:e>
            <m:r>
              <w:rPr>
                <w:rFonts w:ascii="Cambria Math" w:hAnsi="Cambria Math" w:cstheme="minorHAnsi"/>
                <w:sz w:val="24"/>
                <w:szCs w:val="24"/>
                <w:lang w:val="en-GB"/>
              </w:rPr>
              <m:t>a</m:t>
            </m:r>
          </m:e>
        </m:d>
      </m:oMath>
      <w:r w:rsidR="009824C3" w:rsidRPr="0029162D">
        <w:rPr>
          <w:rFonts w:eastAsiaTheme="minorEastAsia" w:cstheme="minorHAnsi"/>
          <w:sz w:val="24"/>
          <w:szCs w:val="24"/>
          <w:lang w:val="en-GB"/>
        </w:rPr>
        <w:t xml:space="preserve">, where </w:t>
      </w:r>
      <m:oMath>
        <m:sSub>
          <m:sSubPr>
            <m:ctrlPr>
              <w:rPr>
                <w:rFonts w:ascii="Cambria Math" w:hAnsi="Cambria Math" w:cstheme="minorHAnsi"/>
                <w:i/>
                <w:sz w:val="24"/>
                <w:szCs w:val="24"/>
                <w:lang w:val="en-GB"/>
              </w:rPr>
            </m:ctrlPr>
          </m:sSubPr>
          <m:e>
            <m:r>
              <w:rPr>
                <w:rFonts w:ascii="Cambria Math" w:hAnsi="Cambria Math" w:cstheme="minorHAnsi"/>
                <w:sz w:val="24"/>
                <w:szCs w:val="24"/>
                <w:lang w:val="en-GB"/>
              </w:rPr>
              <m:t>T</m:t>
            </m:r>
          </m:e>
          <m:sub>
            <m:r>
              <w:rPr>
                <w:rFonts w:ascii="Cambria Math" w:hAnsi="Cambria Math" w:cstheme="minorHAnsi"/>
                <w:sz w:val="24"/>
                <w:szCs w:val="24"/>
                <w:lang w:val="en-GB"/>
              </w:rPr>
              <m:t>ij</m:t>
            </m:r>
          </m:sub>
        </m:sSub>
      </m:oMath>
      <w:r w:rsidR="009824C3" w:rsidRPr="0029162D">
        <w:rPr>
          <w:rFonts w:eastAsiaTheme="minorEastAsia" w:cstheme="minorHAnsi"/>
          <w:iCs/>
          <w:sz w:val="24"/>
          <w:szCs w:val="24"/>
          <w:lang w:val="en-GB"/>
        </w:rPr>
        <w:t xml:space="preserve"> is the total wear time in minutes </w:t>
      </w:r>
      <w:r w:rsidR="009824C3" w:rsidRPr="0029162D">
        <w:rPr>
          <w:rFonts w:cstheme="minorHAnsi"/>
          <w:sz w:val="24"/>
          <w:szCs w:val="24"/>
          <w:lang w:val="en-GB"/>
        </w:rPr>
        <w:t xml:space="preserve">for </w:t>
      </w:r>
      <w:r w:rsidR="009824C3" w:rsidRPr="0029162D">
        <w:rPr>
          <w:rFonts w:eastAsiaTheme="minorEastAsia" w:cstheme="minorHAnsi"/>
          <w:sz w:val="24"/>
          <w:szCs w:val="24"/>
          <w:lang w:val="en-GB"/>
        </w:rPr>
        <w:t xml:space="preserve">the </w:t>
      </w:r>
      <w:proofErr w:type="spellStart"/>
      <w:r w:rsidR="009824C3" w:rsidRPr="0029162D">
        <w:rPr>
          <w:rFonts w:cstheme="minorHAnsi"/>
          <w:sz w:val="24"/>
          <w:szCs w:val="24"/>
          <w:lang w:val="en-GB"/>
        </w:rPr>
        <w:t>i</w:t>
      </w:r>
      <w:r w:rsidR="009824C3" w:rsidRPr="0029162D">
        <w:rPr>
          <w:rFonts w:cstheme="minorHAnsi"/>
          <w:sz w:val="24"/>
          <w:szCs w:val="24"/>
          <w:vertAlign w:val="superscript"/>
          <w:lang w:val="en-GB"/>
        </w:rPr>
        <w:t>th</w:t>
      </w:r>
      <w:proofErr w:type="spellEnd"/>
      <w:r w:rsidR="009824C3" w:rsidRPr="0029162D">
        <w:rPr>
          <w:rFonts w:cstheme="minorHAnsi"/>
          <w:sz w:val="24"/>
          <w:szCs w:val="24"/>
          <w:lang w:val="en-GB"/>
        </w:rPr>
        <w:t xml:space="preserve"> participant, on the </w:t>
      </w:r>
      <w:proofErr w:type="spellStart"/>
      <w:r w:rsidR="009824C3" w:rsidRPr="0029162D">
        <w:rPr>
          <w:rFonts w:cstheme="minorHAnsi"/>
          <w:sz w:val="24"/>
          <w:szCs w:val="24"/>
          <w:lang w:val="en-GB"/>
        </w:rPr>
        <w:t>j</w:t>
      </w:r>
      <w:r w:rsidR="009824C3" w:rsidRPr="0029162D">
        <w:rPr>
          <w:rFonts w:cstheme="minorHAnsi"/>
          <w:sz w:val="24"/>
          <w:szCs w:val="24"/>
          <w:vertAlign w:val="superscript"/>
          <w:lang w:val="en-GB"/>
        </w:rPr>
        <w:t>th</w:t>
      </w:r>
      <w:proofErr w:type="spellEnd"/>
      <w:r w:rsidR="009824C3" w:rsidRPr="0029162D">
        <w:rPr>
          <w:rFonts w:cstheme="minorHAnsi"/>
          <w:sz w:val="24"/>
          <w:szCs w:val="24"/>
          <w:lang w:val="en-GB"/>
        </w:rPr>
        <w:t xml:space="preserve"> day,</w:t>
      </w:r>
      <w:r w:rsidR="009824C3" w:rsidRPr="0029162D">
        <w:rPr>
          <w:rFonts w:eastAsiaTheme="minorEastAsia" w:cstheme="minorHAnsi"/>
          <w:iCs/>
          <w:sz w:val="24"/>
          <w:szCs w:val="24"/>
          <w:lang w:val="en-GB"/>
        </w:rPr>
        <w:t xml:space="preserve"> and </w:t>
      </w:r>
      <m:oMath>
        <m:sSub>
          <m:sSubPr>
            <m:ctrlPr>
              <w:rPr>
                <w:rFonts w:ascii="Cambria Math" w:hAnsi="Cambria Math" w:cstheme="minorHAnsi"/>
                <w:i/>
                <w:sz w:val="24"/>
                <w:szCs w:val="24"/>
                <w:lang w:val="en-GB"/>
              </w:rPr>
            </m:ctrlPr>
          </m:sSubPr>
          <m:e>
            <m:r>
              <w:rPr>
                <w:rFonts w:ascii="Cambria Math" w:hAnsi="Cambria Math" w:cstheme="minorHAnsi"/>
                <w:sz w:val="24"/>
                <w:szCs w:val="24"/>
                <w:lang w:val="en-GB"/>
              </w:rPr>
              <m:t>f</m:t>
            </m:r>
          </m:e>
          <m:sub>
            <m:r>
              <w:rPr>
                <w:rFonts w:ascii="Cambria Math" w:hAnsi="Cambria Math" w:cstheme="minorHAnsi"/>
                <w:sz w:val="24"/>
                <w:szCs w:val="24"/>
                <w:lang w:val="en-GB"/>
              </w:rPr>
              <m:t>ij</m:t>
            </m:r>
          </m:sub>
        </m:sSub>
        <m:d>
          <m:dPr>
            <m:ctrlPr>
              <w:rPr>
                <w:rFonts w:ascii="Cambria Math" w:hAnsi="Cambria Math" w:cstheme="minorHAnsi"/>
                <w:i/>
                <w:sz w:val="24"/>
                <w:szCs w:val="24"/>
                <w:lang w:val="en-GB"/>
              </w:rPr>
            </m:ctrlPr>
          </m:dPr>
          <m:e>
            <m:r>
              <w:rPr>
                <w:rFonts w:ascii="Cambria Math" w:hAnsi="Cambria Math" w:cstheme="minorHAnsi"/>
                <w:sz w:val="24"/>
                <w:szCs w:val="24"/>
                <w:lang w:val="en-GB"/>
              </w:rPr>
              <m:t>a</m:t>
            </m:r>
          </m:e>
        </m:d>
      </m:oMath>
      <w:r w:rsidR="009824C3" w:rsidRPr="0029162D">
        <w:rPr>
          <w:rFonts w:eastAsiaTheme="minorEastAsia" w:cstheme="minorHAnsi"/>
          <w:sz w:val="24"/>
          <w:szCs w:val="24"/>
          <w:lang w:val="en-GB"/>
        </w:rPr>
        <w:t xml:space="preserve"> is the </w:t>
      </w:r>
      <w:r w:rsidR="009824C3" w:rsidRPr="0029162D">
        <w:rPr>
          <w:rFonts w:cstheme="minorHAnsi"/>
          <w:sz w:val="24"/>
          <w:szCs w:val="24"/>
          <w:lang w:val="en-GB"/>
        </w:rPr>
        <w:t xml:space="preserve">density function for the respective participant and day for the acceleration </w:t>
      </w:r>
      <w:r w:rsidR="00E46026" w:rsidRPr="0029162D">
        <w:rPr>
          <w:rFonts w:cstheme="minorHAnsi"/>
          <w:sz w:val="24"/>
          <w:szCs w:val="24"/>
          <w:lang w:val="en-GB"/>
        </w:rPr>
        <w:t xml:space="preserve">intensity </w:t>
      </w:r>
      <m:oMath>
        <m:r>
          <w:rPr>
            <w:rFonts w:ascii="Cambria Math" w:hAnsi="Cambria Math" w:cstheme="minorHAnsi"/>
            <w:sz w:val="24"/>
            <w:szCs w:val="24"/>
            <w:lang w:val="en-GB"/>
          </w:rPr>
          <m:t>a</m:t>
        </m:r>
      </m:oMath>
      <w:r w:rsidR="009824C3" w:rsidRPr="0029162D">
        <w:rPr>
          <w:rFonts w:eastAsiaTheme="minorEastAsia" w:cstheme="minorHAnsi"/>
          <w:sz w:val="24"/>
          <w:szCs w:val="24"/>
          <w:lang w:val="en-GB"/>
        </w:rPr>
        <w:t xml:space="preserve"> which takes its values over the range of the recorded acceleration</w:t>
      </w:r>
      <w:r w:rsidR="009824C3" w:rsidRPr="0029162D">
        <w:rPr>
          <w:rFonts w:cstheme="minorHAnsi"/>
          <w:sz w:val="24"/>
          <w:szCs w:val="24"/>
          <w:lang w:val="en-GB"/>
        </w:rPr>
        <w:t>.</w:t>
      </w:r>
      <w:r w:rsidR="009824C3" w:rsidRPr="0029162D">
        <w:rPr>
          <w:rFonts w:eastAsiaTheme="minorEastAsia" w:cstheme="minorHAnsi"/>
          <w:iCs/>
          <w:sz w:val="24"/>
          <w:szCs w:val="24"/>
          <w:lang w:val="en-GB"/>
        </w:rPr>
        <w:t xml:space="preserve"> </w:t>
      </w:r>
      <w:r w:rsidR="009824C3" w:rsidRPr="0029162D">
        <w:rPr>
          <w:rFonts w:eastAsiaTheme="minorEastAsia" w:cstheme="minorHAnsi"/>
          <w:sz w:val="24"/>
          <w:szCs w:val="24"/>
          <w:lang w:val="en-GB"/>
        </w:rPr>
        <w:t xml:space="preserve">We split the analysis between weekdays and weekends. Therefore, </w:t>
      </w:r>
      <m:oMath>
        <m:sSub>
          <m:sSubPr>
            <m:ctrlPr>
              <w:rPr>
                <w:rFonts w:ascii="Cambria Math" w:hAnsi="Cambria Math" w:cstheme="minorHAnsi"/>
                <w:i/>
                <w:sz w:val="24"/>
                <w:szCs w:val="24"/>
                <w:lang w:val="en-GB"/>
              </w:rPr>
            </m:ctrlPr>
          </m:sSubPr>
          <m:e>
            <m:r>
              <w:rPr>
                <w:rFonts w:ascii="Cambria Math" w:hAnsi="Cambria Math" w:cstheme="minorHAnsi"/>
                <w:sz w:val="24"/>
                <w:szCs w:val="24"/>
                <w:lang w:val="en-GB"/>
              </w:rPr>
              <m:t>T</m:t>
            </m:r>
          </m:e>
          <m:sub>
            <m:r>
              <w:rPr>
                <w:rFonts w:ascii="Cambria Math" w:hAnsi="Cambria Math" w:cstheme="minorHAnsi"/>
                <w:sz w:val="24"/>
                <w:szCs w:val="24"/>
                <w:lang w:val="en-GB"/>
              </w:rPr>
              <m:t>i</m:t>
            </m:r>
          </m:sub>
        </m:sSub>
        <m:r>
          <m:rPr>
            <m:sty m:val="p"/>
          </m:rPr>
          <w:rPr>
            <w:rFonts w:ascii="Cambria Math" w:eastAsiaTheme="minorEastAsia" w:hAnsi="Cambria Math" w:cstheme="minorHAnsi"/>
            <w:sz w:val="24"/>
            <w:szCs w:val="24"/>
            <w:lang w:val="en-GB"/>
          </w:rPr>
          <m:t xml:space="preserve"> </m:t>
        </m:r>
      </m:oMath>
      <w:r w:rsidR="009824C3" w:rsidRPr="0029162D">
        <w:rPr>
          <w:rFonts w:eastAsiaTheme="minorEastAsia" w:cstheme="minorHAnsi"/>
          <w:iCs/>
          <w:sz w:val="24"/>
          <w:szCs w:val="24"/>
          <w:lang w:val="en-GB"/>
        </w:rPr>
        <w:t xml:space="preserve">is the average total wear time in minutes </w:t>
      </w:r>
      <w:r w:rsidR="009824C3" w:rsidRPr="0029162D">
        <w:rPr>
          <w:rFonts w:cstheme="minorHAnsi"/>
          <w:sz w:val="24"/>
          <w:szCs w:val="24"/>
          <w:lang w:val="en-GB"/>
        </w:rPr>
        <w:t xml:space="preserve">for </w:t>
      </w:r>
      <w:r w:rsidR="009824C3" w:rsidRPr="0029162D">
        <w:rPr>
          <w:rFonts w:eastAsiaTheme="minorEastAsia" w:cstheme="minorHAnsi"/>
          <w:sz w:val="24"/>
          <w:szCs w:val="24"/>
          <w:lang w:val="en-GB"/>
        </w:rPr>
        <w:t xml:space="preserve">the </w:t>
      </w:r>
      <w:proofErr w:type="spellStart"/>
      <w:r w:rsidR="009824C3" w:rsidRPr="0029162D">
        <w:rPr>
          <w:rFonts w:cstheme="minorHAnsi"/>
          <w:sz w:val="24"/>
          <w:szCs w:val="24"/>
          <w:lang w:val="en-GB"/>
        </w:rPr>
        <w:t>i</w:t>
      </w:r>
      <w:r w:rsidR="009824C3" w:rsidRPr="0029162D">
        <w:rPr>
          <w:rFonts w:cstheme="minorHAnsi"/>
          <w:sz w:val="24"/>
          <w:szCs w:val="24"/>
          <w:vertAlign w:val="superscript"/>
          <w:lang w:val="en-GB"/>
        </w:rPr>
        <w:t>th</w:t>
      </w:r>
      <w:proofErr w:type="spellEnd"/>
      <w:r w:rsidR="009824C3" w:rsidRPr="0029162D">
        <w:rPr>
          <w:rFonts w:cstheme="minorHAnsi"/>
          <w:sz w:val="24"/>
          <w:szCs w:val="24"/>
          <w:lang w:val="en-GB"/>
        </w:rPr>
        <w:t xml:space="preserve"> participant, </w:t>
      </w:r>
      <w:r w:rsidR="009824C3" w:rsidRPr="0029162D">
        <w:rPr>
          <w:rFonts w:eastAsiaTheme="minorEastAsia" w:cstheme="minorHAnsi"/>
          <w:iCs/>
          <w:sz w:val="24"/>
          <w:szCs w:val="24"/>
          <w:lang w:val="en-GB"/>
        </w:rPr>
        <w:t xml:space="preserve">and </w:t>
      </w:r>
      <m:oMath>
        <m:sSub>
          <m:sSubPr>
            <m:ctrlPr>
              <w:rPr>
                <w:rFonts w:ascii="Cambria Math" w:hAnsi="Cambria Math" w:cstheme="minorHAnsi"/>
                <w:i/>
                <w:sz w:val="24"/>
                <w:szCs w:val="24"/>
                <w:lang w:val="en-GB"/>
              </w:rPr>
            </m:ctrlPr>
          </m:sSubPr>
          <m:e>
            <m:r>
              <w:rPr>
                <w:rFonts w:ascii="Cambria Math" w:hAnsi="Cambria Math" w:cstheme="minorHAnsi"/>
                <w:sz w:val="24"/>
                <w:szCs w:val="24"/>
                <w:lang w:val="en-GB"/>
              </w:rPr>
              <m:t>f</m:t>
            </m:r>
          </m:e>
          <m:sub>
            <m:r>
              <w:rPr>
                <w:rFonts w:ascii="Cambria Math" w:hAnsi="Cambria Math" w:cstheme="minorHAnsi"/>
                <w:sz w:val="24"/>
                <w:szCs w:val="24"/>
                <w:lang w:val="en-GB"/>
              </w:rPr>
              <m:t>i</m:t>
            </m:r>
          </m:sub>
        </m:sSub>
        <m:d>
          <m:dPr>
            <m:ctrlPr>
              <w:rPr>
                <w:rFonts w:ascii="Cambria Math" w:hAnsi="Cambria Math" w:cstheme="minorHAnsi"/>
                <w:i/>
                <w:sz w:val="24"/>
                <w:szCs w:val="24"/>
                <w:lang w:val="en-GB"/>
              </w:rPr>
            </m:ctrlPr>
          </m:dPr>
          <m:e>
            <m:r>
              <w:rPr>
                <w:rFonts w:ascii="Cambria Math" w:hAnsi="Cambria Math" w:cstheme="minorHAnsi"/>
                <w:sz w:val="24"/>
                <w:szCs w:val="24"/>
                <w:lang w:val="en-GB"/>
              </w:rPr>
              <m:t>a</m:t>
            </m:r>
          </m:e>
        </m:d>
      </m:oMath>
      <w:r w:rsidR="009824C3" w:rsidRPr="0029162D">
        <w:rPr>
          <w:rFonts w:eastAsiaTheme="minorEastAsia" w:cstheme="minorHAnsi"/>
          <w:sz w:val="24"/>
          <w:szCs w:val="24"/>
          <w:lang w:val="en-GB"/>
        </w:rPr>
        <w:t xml:space="preserve"> is the average </w:t>
      </w:r>
      <w:r w:rsidR="009824C3" w:rsidRPr="0029162D">
        <w:rPr>
          <w:rFonts w:cstheme="minorHAnsi"/>
          <w:sz w:val="24"/>
          <w:szCs w:val="24"/>
          <w:lang w:val="en-GB"/>
        </w:rPr>
        <w:t xml:space="preserve">density function for the respective participant for the acceleration </w:t>
      </w:r>
      <w:r w:rsidR="00E46026" w:rsidRPr="0029162D">
        <w:rPr>
          <w:rFonts w:cstheme="minorHAnsi"/>
          <w:sz w:val="24"/>
          <w:szCs w:val="24"/>
          <w:lang w:val="en-GB"/>
        </w:rPr>
        <w:t xml:space="preserve">intensity </w:t>
      </w:r>
      <m:oMath>
        <m:r>
          <w:rPr>
            <w:rFonts w:ascii="Cambria Math" w:hAnsi="Cambria Math" w:cstheme="minorHAnsi"/>
            <w:sz w:val="24"/>
            <w:szCs w:val="24"/>
            <w:lang w:val="en-GB"/>
          </w:rPr>
          <m:t>a</m:t>
        </m:r>
      </m:oMath>
      <w:r w:rsidR="009824C3" w:rsidRPr="0029162D">
        <w:rPr>
          <w:rFonts w:eastAsiaTheme="minorEastAsia" w:cstheme="minorHAnsi"/>
          <w:sz w:val="24"/>
          <w:szCs w:val="24"/>
          <w:lang w:val="en-GB"/>
        </w:rPr>
        <w:t xml:space="preserve"> for weekdays or for weekends. In this manner, </w:t>
      </w:r>
      <w:r w:rsidR="009824C3" w:rsidRPr="0029162D">
        <w:rPr>
          <w:rFonts w:cstheme="minorHAnsi"/>
          <w:sz w:val="24"/>
          <w:szCs w:val="24"/>
          <w:lang w:val="en-GB"/>
        </w:rPr>
        <w:t xml:space="preserve">the time </w:t>
      </w:r>
      <w:r w:rsidR="00E46026" w:rsidRPr="0029162D">
        <w:rPr>
          <w:rFonts w:cstheme="minorHAnsi"/>
          <w:sz w:val="24"/>
          <w:szCs w:val="24"/>
          <w:lang w:val="en-GB"/>
        </w:rPr>
        <w:t xml:space="preserve">spent </w:t>
      </w:r>
      <w:r w:rsidR="009824C3" w:rsidRPr="0029162D">
        <w:rPr>
          <w:rFonts w:cstheme="minorHAnsi"/>
          <w:sz w:val="24"/>
          <w:szCs w:val="24"/>
          <w:lang w:val="en-GB"/>
        </w:rPr>
        <w:t xml:space="preserve">in each acceleration </w:t>
      </w:r>
      <w:r w:rsidR="00E46026" w:rsidRPr="0029162D">
        <w:rPr>
          <w:rFonts w:cstheme="minorHAnsi"/>
          <w:sz w:val="24"/>
          <w:szCs w:val="24"/>
          <w:lang w:val="en-GB"/>
        </w:rPr>
        <w:t xml:space="preserve">intensity </w:t>
      </w:r>
      <w:r w:rsidR="009824C3" w:rsidRPr="0029162D">
        <w:rPr>
          <w:rFonts w:cstheme="minorHAnsi"/>
          <w:sz w:val="24"/>
          <w:szCs w:val="24"/>
          <w:lang w:val="en-GB"/>
        </w:rPr>
        <w:t xml:space="preserve">is given by equation </w:t>
      </w:r>
      <w:r w:rsidR="00E46026" w:rsidRPr="0029162D">
        <w:rPr>
          <w:rFonts w:cstheme="minorHAnsi"/>
          <w:sz w:val="24"/>
          <w:szCs w:val="24"/>
          <w:lang w:val="en-GB"/>
        </w:rPr>
        <w:t xml:space="preserve">2 </w:t>
      </w:r>
      <w:r w:rsidR="009824C3" w:rsidRPr="0029162D">
        <w:rPr>
          <w:rFonts w:cstheme="minorHAnsi"/>
          <w:sz w:val="24"/>
          <w:szCs w:val="24"/>
          <w:lang w:val="en-GB"/>
        </w:rPr>
        <w:t xml:space="preserve">as follows: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127"/>
      </w:tblGrid>
      <w:tr w:rsidR="009824C3" w:rsidRPr="0029162D" w14:paraId="0432147D" w14:textId="77777777" w:rsidTr="00973BCF">
        <w:trPr>
          <w:trHeight w:val="417"/>
        </w:trPr>
        <w:tc>
          <w:tcPr>
            <w:tcW w:w="7933" w:type="dxa"/>
          </w:tcPr>
          <w:p w14:paraId="3A579D02" w14:textId="77777777" w:rsidR="009824C3" w:rsidRPr="0029162D" w:rsidRDefault="00567910" w:rsidP="00292668">
            <w:pPr>
              <w:spacing w:line="480" w:lineRule="auto"/>
              <w:jc w:val="both"/>
              <w:rPr>
                <w:rFonts w:eastAsiaTheme="minorEastAsia" w:cstheme="minorHAnsi"/>
                <w:sz w:val="24"/>
                <w:szCs w:val="24"/>
                <w:lang w:val="en-GB"/>
              </w:rPr>
            </w:pPr>
            <m:oMathPara>
              <m:oMath>
                <m:sSub>
                  <m:sSubPr>
                    <m:ctrlPr>
                      <w:rPr>
                        <w:rFonts w:ascii="Cambria Math" w:hAnsi="Cambria Math" w:cstheme="minorHAnsi"/>
                        <w:i/>
                        <w:sz w:val="24"/>
                        <w:szCs w:val="24"/>
                        <w:lang w:val="en-GB"/>
                      </w:rPr>
                    </m:ctrlPr>
                  </m:sSubPr>
                  <m:e>
                    <m:r>
                      <w:rPr>
                        <w:rFonts w:ascii="Cambria Math" w:hAnsi="Cambria Math" w:cstheme="minorHAnsi"/>
                        <w:sz w:val="24"/>
                        <w:szCs w:val="24"/>
                        <w:lang w:val="en-GB"/>
                      </w:rPr>
                      <m:t>Y</m:t>
                    </m:r>
                  </m:e>
                  <m:sub>
                    <m:r>
                      <w:rPr>
                        <w:rFonts w:ascii="Cambria Math" w:hAnsi="Cambria Math" w:cstheme="minorHAnsi"/>
                        <w:sz w:val="24"/>
                        <w:szCs w:val="24"/>
                        <w:lang w:val="en-GB"/>
                      </w:rPr>
                      <m:t>i</m:t>
                    </m:r>
                  </m:sub>
                </m:sSub>
                <m:d>
                  <m:dPr>
                    <m:ctrlPr>
                      <w:rPr>
                        <w:rFonts w:ascii="Cambria Math" w:hAnsi="Cambria Math" w:cstheme="minorHAnsi"/>
                        <w:i/>
                        <w:sz w:val="24"/>
                        <w:szCs w:val="24"/>
                        <w:lang w:val="en-GB"/>
                      </w:rPr>
                    </m:ctrlPr>
                  </m:dPr>
                  <m:e>
                    <m:r>
                      <w:rPr>
                        <w:rFonts w:ascii="Cambria Math" w:hAnsi="Cambria Math" w:cstheme="minorHAnsi"/>
                        <w:sz w:val="24"/>
                        <w:szCs w:val="24"/>
                        <w:lang w:val="en-GB"/>
                      </w:rPr>
                      <m:t>a</m:t>
                    </m:r>
                  </m:e>
                </m:d>
                <m:r>
                  <w:rPr>
                    <w:rFonts w:ascii="Cambria Math" w:eastAsiaTheme="minorEastAsia" w:hAnsi="Cambria Math" w:cstheme="minorHAnsi"/>
                    <w:sz w:val="24"/>
                    <w:szCs w:val="24"/>
                    <w:lang w:val="en-GB"/>
                  </w:rPr>
                  <m:t>=</m:t>
                </m:r>
                <m:sSub>
                  <m:sSubPr>
                    <m:ctrlPr>
                      <w:rPr>
                        <w:rFonts w:ascii="Cambria Math" w:hAnsi="Cambria Math" w:cstheme="minorHAnsi"/>
                        <w:i/>
                        <w:sz w:val="24"/>
                        <w:szCs w:val="24"/>
                        <w:lang w:val="en-GB"/>
                      </w:rPr>
                    </m:ctrlPr>
                  </m:sSubPr>
                  <m:e>
                    <m:r>
                      <w:rPr>
                        <w:rFonts w:ascii="Cambria Math" w:hAnsi="Cambria Math" w:cstheme="minorHAnsi"/>
                        <w:sz w:val="24"/>
                        <w:szCs w:val="24"/>
                        <w:lang w:val="en-GB"/>
                      </w:rPr>
                      <m:t>T</m:t>
                    </m:r>
                  </m:e>
                  <m:sub>
                    <m:r>
                      <w:rPr>
                        <w:rFonts w:ascii="Cambria Math" w:hAnsi="Cambria Math" w:cstheme="minorHAnsi"/>
                        <w:sz w:val="24"/>
                        <w:szCs w:val="24"/>
                        <w:lang w:val="en-GB"/>
                      </w:rPr>
                      <m:t>i</m:t>
                    </m:r>
                  </m:sub>
                </m:sSub>
                <m:r>
                  <w:rPr>
                    <w:rFonts w:ascii="Cambria Math" w:hAnsi="Cambria Math" w:cstheme="minorHAnsi"/>
                    <w:sz w:val="24"/>
                    <w:szCs w:val="24"/>
                    <w:lang w:val="en-GB"/>
                  </w:rPr>
                  <m:t xml:space="preserve">* </m:t>
                </m:r>
                <m:sSub>
                  <m:sSubPr>
                    <m:ctrlPr>
                      <w:rPr>
                        <w:rFonts w:ascii="Cambria Math" w:hAnsi="Cambria Math" w:cstheme="minorHAnsi"/>
                        <w:i/>
                        <w:sz w:val="24"/>
                        <w:szCs w:val="24"/>
                        <w:lang w:val="en-GB"/>
                      </w:rPr>
                    </m:ctrlPr>
                  </m:sSubPr>
                  <m:e>
                    <m:r>
                      <w:rPr>
                        <w:rFonts w:ascii="Cambria Math" w:hAnsi="Cambria Math" w:cstheme="minorHAnsi"/>
                        <w:sz w:val="24"/>
                        <w:szCs w:val="24"/>
                        <w:lang w:val="en-GB"/>
                      </w:rPr>
                      <m:t>f</m:t>
                    </m:r>
                  </m:e>
                  <m:sub>
                    <m:r>
                      <w:rPr>
                        <w:rFonts w:ascii="Cambria Math" w:hAnsi="Cambria Math" w:cstheme="minorHAnsi"/>
                        <w:sz w:val="24"/>
                        <w:szCs w:val="24"/>
                        <w:lang w:val="en-GB"/>
                      </w:rPr>
                      <m:t>i</m:t>
                    </m:r>
                  </m:sub>
                </m:sSub>
                <m:d>
                  <m:dPr>
                    <m:ctrlPr>
                      <w:rPr>
                        <w:rFonts w:ascii="Cambria Math" w:hAnsi="Cambria Math" w:cstheme="minorHAnsi"/>
                        <w:i/>
                        <w:sz w:val="24"/>
                        <w:szCs w:val="24"/>
                        <w:lang w:val="en-GB"/>
                      </w:rPr>
                    </m:ctrlPr>
                  </m:dPr>
                  <m:e>
                    <m:r>
                      <w:rPr>
                        <w:rFonts w:ascii="Cambria Math" w:hAnsi="Cambria Math" w:cstheme="minorHAnsi"/>
                        <w:sz w:val="24"/>
                        <w:szCs w:val="24"/>
                        <w:lang w:val="en-GB"/>
                      </w:rPr>
                      <m:t>a</m:t>
                    </m:r>
                  </m:e>
                </m:d>
                <m:r>
                  <w:rPr>
                    <w:rFonts w:ascii="Cambria Math" w:hAnsi="Cambria Math" w:cstheme="minorHAnsi"/>
                    <w:sz w:val="24"/>
                    <w:szCs w:val="24"/>
                    <w:lang w:val="en-GB"/>
                  </w:rPr>
                  <m:t>,</m:t>
                </m:r>
              </m:oMath>
            </m:oMathPara>
          </w:p>
        </w:tc>
        <w:tc>
          <w:tcPr>
            <w:tcW w:w="1127" w:type="dxa"/>
          </w:tcPr>
          <w:p w14:paraId="4E2F35DC" w14:textId="7489677D" w:rsidR="009824C3" w:rsidRPr="0029162D" w:rsidRDefault="009824C3" w:rsidP="00292668">
            <w:pPr>
              <w:spacing w:line="480" w:lineRule="auto"/>
              <w:jc w:val="center"/>
              <w:rPr>
                <w:rFonts w:eastAsiaTheme="minorEastAsia" w:cstheme="minorHAnsi"/>
                <w:sz w:val="24"/>
                <w:szCs w:val="24"/>
                <w:lang w:val="en-GB"/>
              </w:rPr>
            </w:pPr>
            <w:r w:rsidRPr="0029162D">
              <w:rPr>
                <w:rFonts w:cstheme="minorHAnsi"/>
                <w:bCs/>
                <w:sz w:val="24"/>
                <w:szCs w:val="24"/>
                <w:lang w:val="en-GB"/>
              </w:rPr>
              <w:t>(</w:t>
            </w:r>
            <w:r w:rsidR="00E46026" w:rsidRPr="0029162D">
              <w:rPr>
                <w:rFonts w:cstheme="minorHAnsi"/>
                <w:bCs/>
                <w:sz w:val="24"/>
                <w:szCs w:val="24"/>
                <w:lang w:val="en-GB"/>
              </w:rPr>
              <w:t>2</w:t>
            </w:r>
            <w:r w:rsidRPr="0029162D">
              <w:rPr>
                <w:rFonts w:cstheme="minorHAnsi"/>
                <w:bCs/>
                <w:sz w:val="24"/>
                <w:szCs w:val="24"/>
                <w:lang w:val="en-GB"/>
              </w:rPr>
              <w:t>)</w:t>
            </w:r>
          </w:p>
        </w:tc>
      </w:tr>
    </w:tbl>
    <w:p w14:paraId="1048B18A" w14:textId="77777777" w:rsidR="009824C3" w:rsidRPr="0029162D" w:rsidRDefault="009824C3" w:rsidP="00292668">
      <w:pPr>
        <w:spacing w:line="480" w:lineRule="auto"/>
        <w:jc w:val="both"/>
        <w:rPr>
          <w:rFonts w:eastAsiaTheme="minorEastAsia" w:cstheme="minorHAnsi"/>
          <w:sz w:val="24"/>
          <w:szCs w:val="24"/>
          <w:lang w:val="en-GB"/>
        </w:rPr>
      </w:pPr>
    </w:p>
    <w:p w14:paraId="4FCFC277" w14:textId="39F39DDC" w:rsidR="009824C3" w:rsidRPr="0029162D" w:rsidRDefault="009824C3" w:rsidP="00292668">
      <w:pPr>
        <w:spacing w:line="480" w:lineRule="auto"/>
        <w:jc w:val="both"/>
        <w:rPr>
          <w:rFonts w:cstheme="minorHAnsi"/>
          <w:sz w:val="24"/>
          <w:szCs w:val="24"/>
          <w:lang w:val="en-GB"/>
        </w:rPr>
      </w:pPr>
      <w:r w:rsidRPr="0029162D">
        <w:rPr>
          <w:rFonts w:eastAsiaTheme="minorEastAsia" w:cstheme="minorHAnsi"/>
          <w:sz w:val="24"/>
          <w:szCs w:val="24"/>
          <w:lang w:val="en-GB"/>
        </w:rPr>
        <w:t xml:space="preserve">where </w:t>
      </w:r>
      <m:oMath>
        <m:sSub>
          <m:sSubPr>
            <m:ctrlPr>
              <w:rPr>
                <w:rFonts w:ascii="Cambria Math" w:hAnsi="Cambria Math" w:cstheme="minorHAnsi"/>
                <w:i/>
                <w:sz w:val="24"/>
                <w:szCs w:val="24"/>
                <w:lang w:val="en-GB"/>
              </w:rPr>
            </m:ctrlPr>
          </m:sSubPr>
          <m:e>
            <m:r>
              <w:rPr>
                <w:rFonts w:ascii="Cambria Math" w:hAnsi="Cambria Math" w:cstheme="minorHAnsi"/>
                <w:sz w:val="24"/>
                <w:szCs w:val="24"/>
                <w:lang w:val="en-GB"/>
              </w:rPr>
              <m:t>T</m:t>
            </m:r>
          </m:e>
          <m:sub>
            <m:r>
              <w:rPr>
                <w:rFonts w:ascii="Cambria Math" w:hAnsi="Cambria Math" w:cstheme="minorHAnsi"/>
                <w:sz w:val="24"/>
                <w:szCs w:val="24"/>
                <w:lang w:val="en-GB"/>
              </w:rPr>
              <m:t>i</m:t>
            </m:r>
          </m:sub>
        </m:sSub>
      </m:oMath>
      <w:r w:rsidRPr="0029162D">
        <w:rPr>
          <w:rFonts w:eastAsiaTheme="minorEastAsia" w:cstheme="minorHAnsi"/>
          <w:sz w:val="24"/>
          <w:szCs w:val="24"/>
          <w:lang w:val="en-GB"/>
        </w:rPr>
        <w:t xml:space="preserve"> and </w:t>
      </w:r>
      <m:oMath>
        <m:sSub>
          <m:sSubPr>
            <m:ctrlPr>
              <w:rPr>
                <w:rFonts w:ascii="Cambria Math" w:hAnsi="Cambria Math" w:cstheme="minorHAnsi"/>
                <w:i/>
                <w:sz w:val="24"/>
                <w:szCs w:val="24"/>
                <w:lang w:val="en-GB"/>
              </w:rPr>
            </m:ctrlPr>
          </m:sSubPr>
          <m:e>
            <m:r>
              <w:rPr>
                <w:rFonts w:ascii="Cambria Math" w:hAnsi="Cambria Math" w:cstheme="minorHAnsi"/>
                <w:sz w:val="24"/>
                <w:szCs w:val="24"/>
                <w:lang w:val="en-GB"/>
              </w:rPr>
              <m:t>f</m:t>
            </m:r>
          </m:e>
          <m:sub>
            <m:r>
              <w:rPr>
                <w:rFonts w:ascii="Cambria Math" w:hAnsi="Cambria Math" w:cstheme="minorHAnsi"/>
                <w:sz w:val="24"/>
                <w:szCs w:val="24"/>
                <w:lang w:val="en-GB"/>
              </w:rPr>
              <m:t>i</m:t>
            </m:r>
          </m:sub>
        </m:sSub>
        <m:d>
          <m:dPr>
            <m:ctrlPr>
              <w:rPr>
                <w:rFonts w:ascii="Cambria Math" w:hAnsi="Cambria Math" w:cstheme="minorHAnsi"/>
                <w:i/>
                <w:sz w:val="24"/>
                <w:szCs w:val="24"/>
                <w:lang w:val="en-GB"/>
              </w:rPr>
            </m:ctrlPr>
          </m:dPr>
          <m:e>
            <m:r>
              <w:rPr>
                <w:rFonts w:ascii="Cambria Math" w:hAnsi="Cambria Math" w:cstheme="minorHAnsi"/>
                <w:sz w:val="24"/>
                <w:szCs w:val="24"/>
                <w:lang w:val="en-GB"/>
              </w:rPr>
              <m:t>a</m:t>
            </m:r>
          </m:e>
        </m:d>
      </m:oMath>
      <w:r w:rsidRPr="0029162D">
        <w:rPr>
          <w:rFonts w:cstheme="minorHAnsi"/>
          <w:sz w:val="24"/>
          <w:szCs w:val="24"/>
          <w:lang w:val="en-GB"/>
        </w:rPr>
        <w:t xml:space="preserve"> were defined above, this equation was inspired by the equation proposed by Chen et al (2022)</w:t>
      </w:r>
      <w:r w:rsidR="007A4788" w:rsidRPr="0029162D">
        <w:rPr>
          <w:rFonts w:cstheme="minorHAnsi"/>
          <w:sz w:val="24"/>
          <w:szCs w:val="24"/>
          <w:lang w:val="en-GB"/>
        </w:rPr>
        <w:fldChar w:fldCharType="begin">
          <w:fldData xml:space="preserve">PEVuZE5vdGU+PENpdGU+PEF1dGhvcj5DaGVuPC9BdXRob3I+PFllYXI+MjAyMjwvWWVhcj48UmVj
TnVtPjkxPC9SZWNOdW0+PERpc3BsYXlUZXh0PjxzdHlsZSBmYWNlPSJzdXBlcnNjcmlwdCI+Mzwv
c3R5bGU+PC9EaXNwbGF5VGV4dD48cmVjb3JkPjxyZWMtbnVtYmVyPjkxPC9yZWMtbnVtYmVyPjxm
b3JlaWduLWtleXM+PGtleSBhcHA9IkVOIiBkYi1pZD0iYXQ1dnNkcmF0MnNyZDZlcjJzNzVweDJ2
NWQ5MDV4ejVyOWV2IiB0aW1lc3RhbXA9IjE3MzgxNTAxNDgiPjkxPC9rZXk+PC9mb3JlaWduLWtl
eXM+PHJlZi10eXBlIG5hbWU9IkpvdXJuYWwgQXJ0aWNsZSI+MTc8L3JlZi10eXBlPjxjb250cmli
dXRvcnM+PGF1dGhvcnM+PGF1dGhvcj5DaGVuLCBNLjwvYXV0aG9yPjxhdXRob3I+WWVycmFtYWxs
YSwgTS4gUy48L2F1dGhvcj48YXV0aG9yPnZhbiBIZWVzLCBWLiBULjwvYXV0aG9yPjxhdXRob3I+
Qmxvb21iZXJnLCBNLjwvYXV0aG9yPjxhdXRob3I+TGFuZHLDqSwgQi48L2F1dGhvcj48YXV0aG9y
PkZheW9zc2UsIEEuPC9hdXRob3I+PGF1dGhvcj5CZW5hZGphb3VkLCBNLiBBLjwvYXV0aG9yPjxh
dXRob3I+U2FiaWEsIFMuPC9hdXRob3I+PC9hdXRob3JzPjwvY29udHJpYnV0b3JzPjxhdXRoLWFk
ZHJlc3M+Q2VudHJlIG9mIFJlc2VhcmNoIGluIEVwaWRlbWlvbG9neSBhbmQgU3RhdGlzdGljcywg
SW5zZXJtIFUxMTUzLCBFcGlkZW1pb2xvZ3kgb2YgQWdlaW5nIGFuZCBOZXVyb2RlZ2VuZXJhdGl2
ZSBEaXNlYXNlcywgVW5pdmVyc2l0w6kgZGUgUGFyaXMsIFBhcmlzLCBGcmFuY2UuJiN4RDtBY2Nl
bHRpbmcsIEFsbWVyZSwgdGhlIE5ldGhlcmxhbmRzLiYjeEQ7RGVwYXJ0bWVudCBvZiBFcGlkZW1p
b2xvZ3kgYW5kIFB1YmxpYyBIZWFsdGgsIFVuaXZlcnNpdHkgQ29sbGVnZSBMb25kb24sIFVuaXRl
ZCBLaW5nZG9tLiYjeEQ7RGVwYXJ0bWVudCBvZiBSYWRpb2Jpb2xvZ3kgYW5kIFJlZ2VuZXJhdGl2
ZSBNZWRpY2luZSwgSW5zdGl0dXRlIGZvciBSYWRpb2xvZ2ljYWwgUHJvdGVjdGlvbiBhbmQgTnVj
bGVhciBTYWZldHksIEZvbnRlbmF5LUF1eC1Sb3NlcywgRnJhbmNlLjwvYXV0aC1hZGRyZXNzPjx0
aXRsZXM+PHRpdGxlPkluZGl2aWR1YWwgQmFycmllcnMgdG8gYW4gQWN0aXZlIExpZmVzdHlsZSBh
dCBPbGRlciBBZ2VzIEFtb25nIFdoaXRlaGFsbCBJSSBTdHVkeSBQYXJ0aWNpcGFudHMgQWZ0ZXIg
MjAgWWVhcnMgb2YgRm9sbG93LXVwPC90aXRsZT48c2Vjb25kYXJ5LXRpdGxlPkpBTUEgTmV0dyBP
cGVuPC9zZWNvbmRhcnktdGl0bGU+PC90aXRsZXM+PHBlcmlvZGljYWw+PGZ1bGwtdGl0bGU+SkFN
QSBOZXR3IE9wZW48L2Z1bGwtdGl0bGU+PC9wZXJpb2RpY2FsPjxwYWdlcz5lMjI2Mzc5PC9wYWdl
cz48dm9sdW1lPjU8L3ZvbHVtZT48bnVtYmVyPjQ8L251bWJlcj48ZWRpdGlvbj4yMDIyLzA0LzA4
PC9lZGl0aW9uPjxrZXl3b3Jkcz48a2V5d29yZD4qQWNjZWxlcm9tZXRyeTwva2V5d29yZD48a2V5
d29yZD5BZHVsdDwva2V5d29yZD48a2V5d29yZD5BZ2VkPC9rZXl3b3JkPjxrZXl3b3JkPkFnZWQs
IDgwIGFuZCBvdmVyPC9rZXl3b3JkPjxrZXl3b3JkPkNvaG9ydCBTdHVkaWVzPC9rZXl3b3JkPjxr
ZXl3b3JkPkNyb3NzLVNlY3Rpb25hbCBTdHVkaWVzPC9rZXl3b3JkPjxrZXl3b3JkPkZlbWFsZTwv
a2V5d29yZD48a2V5d29yZD5Gb2xsb3ctVXAgU3R1ZGllczwva2V5d29yZD48a2V5d29yZD5IdW1h
bnM8L2tleXdvcmQ+PGtleXdvcmQ+TWFsZTwva2V5d29yZD48a2V5d29yZD5NaWRkbGUgQWdlZDwv
a2V5d29yZD48a2V5d29yZD5PYmVzaXR5L2VwaWRlbWlvbG9neS9wcmV2ZW50aW9uICZhbXA7IGNv
bnRyb2w8L2tleXdvcmQ+PGtleXdvcmQ+KlNlZGVudGFyeSBCZWhhdmlvcjwva2V5d29yZD48L2tl
eXdvcmRzPjxkYXRlcz48eWVhcj4yMDIyPC95ZWFyPjxwdWItZGF0ZXM+PGRhdGU+QXByIDE8L2Rh
dGU+PC9wdWItZGF0ZXM+PC9kYXRlcz48aXNibj4yNTc0LTM4MDU8L2lzYm4+PGFjY2Vzc2lvbi1u
dW0+MzUzODk1MDE8L2FjY2Vzc2lvbi1udW0+PHVybHM+PC91cmxzPjxjdXN0b20yPlBNQzg5OTAz
Mjc8L2N1c3RvbTI+PGVsZWN0cm9uaWMtcmVzb3VyY2UtbnVtPjEwLjEwMDEvamFtYW5ldHdvcmtv
cGVuLjIwMjIuNjM3OTwvZWxlY3Ryb25pYy1yZXNvdXJjZS1udW0+PHJlbW90ZS1kYXRhYmFzZS1w
cm92aWRlcj5OTE08L3JlbW90ZS1kYXRhYmFzZS1wcm92aWRlcj48bGFuZ3VhZ2U+ZW5nPC9sYW5n
dWFnZT48L3JlY29yZD48L0NpdGU+PC9FbmROb3RlPn==
</w:fldData>
        </w:fldChar>
      </w:r>
      <w:r w:rsidR="007A4788" w:rsidRPr="0029162D">
        <w:rPr>
          <w:rFonts w:cstheme="minorHAnsi"/>
          <w:sz w:val="24"/>
          <w:szCs w:val="24"/>
          <w:lang w:val="en-GB"/>
        </w:rPr>
        <w:instrText xml:space="preserve"> ADDIN EN.CITE </w:instrText>
      </w:r>
      <w:r w:rsidR="007A4788" w:rsidRPr="0029162D">
        <w:rPr>
          <w:rFonts w:cstheme="minorHAnsi"/>
          <w:sz w:val="24"/>
          <w:szCs w:val="24"/>
          <w:lang w:val="en-GB"/>
        </w:rPr>
        <w:fldChar w:fldCharType="begin">
          <w:fldData xml:space="preserve">PEVuZE5vdGU+PENpdGU+PEF1dGhvcj5DaGVuPC9BdXRob3I+PFllYXI+MjAyMjwvWWVhcj48UmVj
TnVtPjkxPC9SZWNOdW0+PERpc3BsYXlUZXh0PjxzdHlsZSBmYWNlPSJzdXBlcnNjcmlwdCI+Mzwv
c3R5bGU+PC9EaXNwbGF5VGV4dD48cmVjb3JkPjxyZWMtbnVtYmVyPjkxPC9yZWMtbnVtYmVyPjxm
b3JlaWduLWtleXM+PGtleSBhcHA9IkVOIiBkYi1pZD0iYXQ1dnNkcmF0MnNyZDZlcjJzNzVweDJ2
NWQ5MDV4ejVyOWV2IiB0aW1lc3RhbXA9IjE3MzgxNTAxNDgiPjkxPC9rZXk+PC9mb3JlaWduLWtl
eXM+PHJlZi10eXBlIG5hbWU9IkpvdXJuYWwgQXJ0aWNsZSI+MTc8L3JlZi10eXBlPjxjb250cmli
dXRvcnM+PGF1dGhvcnM+PGF1dGhvcj5DaGVuLCBNLjwvYXV0aG9yPjxhdXRob3I+WWVycmFtYWxs
YSwgTS4gUy48L2F1dGhvcj48YXV0aG9yPnZhbiBIZWVzLCBWLiBULjwvYXV0aG9yPjxhdXRob3I+
Qmxvb21iZXJnLCBNLjwvYXV0aG9yPjxhdXRob3I+TGFuZHLDqSwgQi48L2F1dGhvcj48YXV0aG9y
PkZheW9zc2UsIEEuPC9hdXRob3I+PGF1dGhvcj5CZW5hZGphb3VkLCBNLiBBLjwvYXV0aG9yPjxh
dXRob3I+U2FiaWEsIFMuPC9hdXRob3I+PC9hdXRob3JzPjwvY29udHJpYnV0b3JzPjxhdXRoLWFk
ZHJlc3M+Q2VudHJlIG9mIFJlc2VhcmNoIGluIEVwaWRlbWlvbG9neSBhbmQgU3RhdGlzdGljcywg
SW5zZXJtIFUxMTUzLCBFcGlkZW1pb2xvZ3kgb2YgQWdlaW5nIGFuZCBOZXVyb2RlZ2VuZXJhdGl2
ZSBEaXNlYXNlcywgVW5pdmVyc2l0w6kgZGUgUGFyaXMsIFBhcmlzLCBGcmFuY2UuJiN4RDtBY2Nl
bHRpbmcsIEFsbWVyZSwgdGhlIE5ldGhlcmxhbmRzLiYjeEQ7RGVwYXJ0bWVudCBvZiBFcGlkZW1p
b2xvZ3kgYW5kIFB1YmxpYyBIZWFsdGgsIFVuaXZlcnNpdHkgQ29sbGVnZSBMb25kb24sIFVuaXRl
ZCBLaW5nZG9tLiYjeEQ7RGVwYXJ0bWVudCBvZiBSYWRpb2Jpb2xvZ3kgYW5kIFJlZ2VuZXJhdGl2
ZSBNZWRpY2luZSwgSW5zdGl0dXRlIGZvciBSYWRpb2xvZ2ljYWwgUHJvdGVjdGlvbiBhbmQgTnVj
bGVhciBTYWZldHksIEZvbnRlbmF5LUF1eC1Sb3NlcywgRnJhbmNlLjwvYXV0aC1hZGRyZXNzPjx0
aXRsZXM+PHRpdGxlPkluZGl2aWR1YWwgQmFycmllcnMgdG8gYW4gQWN0aXZlIExpZmVzdHlsZSBh
dCBPbGRlciBBZ2VzIEFtb25nIFdoaXRlaGFsbCBJSSBTdHVkeSBQYXJ0aWNpcGFudHMgQWZ0ZXIg
MjAgWWVhcnMgb2YgRm9sbG93LXVwPC90aXRsZT48c2Vjb25kYXJ5LXRpdGxlPkpBTUEgTmV0dyBP
cGVuPC9zZWNvbmRhcnktdGl0bGU+PC90aXRsZXM+PHBlcmlvZGljYWw+PGZ1bGwtdGl0bGU+SkFN
QSBOZXR3IE9wZW48L2Z1bGwtdGl0bGU+PC9wZXJpb2RpY2FsPjxwYWdlcz5lMjI2Mzc5PC9wYWdl
cz48dm9sdW1lPjU8L3ZvbHVtZT48bnVtYmVyPjQ8L251bWJlcj48ZWRpdGlvbj4yMDIyLzA0LzA4
PC9lZGl0aW9uPjxrZXl3b3Jkcz48a2V5d29yZD4qQWNjZWxlcm9tZXRyeTwva2V5d29yZD48a2V5
d29yZD5BZHVsdDwva2V5d29yZD48a2V5d29yZD5BZ2VkPC9rZXl3b3JkPjxrZXl3b3JkPkFnZWQs
IDgwIGFuZCBvdmVyPC9rZXl3b3JkPjxrZXl3b3JkPkNvaG9ydCBTdHVkaWVzPC9rZXl3b3JkPjxr
ZXl3b3JkPkNyb3NzLVNlY3Rpb25hbCBTdHVkaWVzPC9rZXl3b3JkPjxrZXl3b3JkPkZlbWFsZTwv
a2V5d29yZD48a2V5d29yZD5Gb2xsb3ctVXAgU3R1ZGllczwva2V5d29yZD48a2V5d29yZD5IdW1h
bnM8L2tleXdvcmQ+PGtleXdvcmQ+TWFsZTwva2V5d29yZD48a2V5d29yZD5NaWRkbGUgQWdlZDwv
a2V5d29yZD48a2V5d29yZD5PYmVzaXR5L2VwaWRlbWlvbG9neS9wcmV2ZW50aW9uICZhbXA7IGNv
bnRyb2w8L2tleXdvcmQ+PGtleXdvcmQ+KlNlZGVudGFyeSBCZWhhdmlvcjwva2V5d29yZD48L2tl
eXdvcmRzPjxkYXRlcz48eWVhcj4yMDIyPC95ZWFyPjxwdWItZGF0ZXM+PGRhdGU+QXByIDE8L2Rh
dGU+PC9wdWItZGF0ZXM+PC9kYXRlcz48aXNibj4yNTc0LTM4MDU8L2lzYm4+PGFjY2Vzc2lvbi1u
dW0+MzUzODk1MDE8L2FjY2Vzc2lvbi1udW0+PHVybHM+PC91cmxzPjxjdXN0b20yPlBNQzg5OTAz
Mjc8L2N1c3RvbTI+PGVsZWN0cm9uaWMtcmVzb3VyY2UtbnVtPjEwLjEwMDEvamFtYW5ldHdvcmtv
cGVuLjIwMjIuNjM3OTwvZWxlY3Ryb25pYy1yZXNvdXJjZS1udW0+PHJlbW90ZS1kYXRhYmFzZS1w
cm92aWRlcj5OTE08L3JlbW90ZS1kYXRhYmFzZS1wcm92aWRlcj48bGFuZ3VhZ2U+ZW5nPC9sYW5n
dWFnZT48L3JlY29yZD48L0NpdGU+PC9FbmROb3RlPn==
</w:fldData>
        </w:fldChar>
      </w:r>
      <w:r w:rsidR="007A4788" w:rsidRPr="0029162D">
        <w:rPr>
          <w:rFonts w:cstheme="minorHAnsi"/>
          <w:sz w:val="24"/>
          <w:szCs w:val="24"/>
          <w:lang w:val="en-GB"/>
        </w:rPr>
        <w:instrText xml:space="preserve"> ADDIN EN.CITE.DATA </w:instrText>
      </w:r>
      <w:r w:rsidR="007A4788" w:rsidRPr="0029162D">
        <w:rPr>
          <w:rFonts w:cstheme="minorHAnsi"/>
          <w:sz w:val="24"/>
          <w:szCs w:val="24"/>
          <w:lang w:val="en-GB"/>
        </w:rPr>
      </w:r>
      <w:r w:rsidR="007A4788" w:rsidRPr="0029162D">
        <w:rPr>
          <w:rFonts w:cstheme="minorHAnsi"/>
          <w:sz w:val="24"/>
          <w:szCs w:val="24"/>
          <w:lang w:val="en-GB"/>
        </w:rPr>
        <w:fldChar w:fldCharType="end"/>
      </w:r>
      <w:r w:rsidR="007A4788" w:rsidRPr="0029162D">
        <w:rPr>
          <w:rFonts w:cstheme="minorHAnsi"/>
          <w:sz w:val="24"/>
          <w:szCs w:val="24"/>
          <w:lang w:val="en-GB"/>
        </w:rPr>
      </w:r>
      <w:r w:rsidR="007A4788" w:rsidRPr="0029162D">
        <w:rPr>
          <w:rFonts w:cstheme="minorHAnsi"/>
          <w:sz w:val="24"/>
          <w:szCs w:val="24"/>
          <w:lang w:val="en-GB"/>
        </w:rPr>
        <w:fldChar w:fldCharType="separate"/>
      </w:r>
      <w:r w:rsidR="007A4788" w:rsidRPr="0029162D">
        <w:rPr>
          <w:rFonts w:cstheme="minorHAnsi"/>
          <w:noProof/>
          <w:sz w:val="24"/>
          <w:szCs w:val="24"/>
          <w:vertAlign w:val="superscript"/>
          <w:lang w:val="en-GB"/>
        </w:rPr>
        <w:t>3</w:t>
      </w:r>
      <w:r w:rsidR="007A4788" w:rsidRPr="0029162D">
        <w:rPr>
          <w:rFonts w:cstheme="minorHAnsi"/>
          <w:sz w:val="24"/>
          <w:szCs w:val="24"/>
          <w:lang w:val="en-GB"/>
        </w:rPr>
        <w:fldChar w:fldCharType="end"/>
      </w:r>
      <w:r w:rsidRPr="0029162D">
        <w:rPr>
          <w:rFonts w:cstheme="minorHAnsi"/>
          <w:sz w:val="24"/>
          <w:szCs w:val="24"/>
          <w:lang w:val="en-GB"/>
        </w:rPr>
        <w:t xml:space="preserve"> in the supplementary material. The integral of </w:t>
      </w:r>
      <m:oMath>
        <m:sSub>
          <m:sSubPr>
            <m:ctrlPr>
              <w:rPr>
                <w:rFonts w:ascii="Cambria Math" w:hAnsi="Cambria Math" w:cstheme="minorHAnsi"/>
                <w:i/>
                <w:sz w:val="24"/>
                <w:szCs w:val="24"/>
                <w:lang w:val="en-GB"/>
              </w:rPr>
            </m:ctrlPr>
          </m:sSubPr>
          <m:e>
            <m:r>
              <w:rPr>
                <w:rFonts w:ascii="Cambria Math" w:hAnsi="Cambria Math" w:cstheme="minorHAnsi"/>
                <w:sz w:val="24"/>
                <w:szCs w:val="24"/>
                <w:lang w:val="en-GB"/>
              </w:rPr>
              <m:t>Y</m:t>
            </m:r>
          </m:e>
          <m:sub>
            <m:r>
              <w:rPr>
                <w:rFonts w:ascii="Cambria Math" w:hAnsi="Cambria Math" w:cstheme="minorHAnsi"/>
                <w:sz w:val="24"/>
                <w:szCs w:val="24"/>
                <w:lang w:val="en-GB"/>
              </w:rPr>
              <m:t>i</m:t>
            </m:r>
          </m:sub>
        </m:sSub>
        <m:d>
          <m:dPr>
            <m:ctrlPr>
              <w:rPr>
                <w:rFonts w:ascii="Cambria Math" w:hAnsi="Cambria Math" w:cstheme="minorHAnsi"/>
                <w:i/>
                <w:sz w:val="24"/>
                <w:szCs w:val="24"/>
                <w:lang w:val="en-GB"/>
              </w:rPr>
            </m:ctrlPr>
          </m:dPr>
          <m:e>
            <m:r>
              <w:rPr>
                <w:rFonts w:ascii="Cambria Math" w:hAnsi="Cambria Math" w:cstheme="minorHAnsi"/>
                <w:sz w:val="24"/>
                <w:szCs w:val="24"/>
                <w:lang w:val="en-GB"/>
              </w:rPr>
              <m:t>a</m:t>
            </m:r>
          </m:e>
        </m:d>
      </m:oMath>
      <w:r w:rsidRPr="0029162D">
        <w:rPr>
          <w:rFonts w:cstheme="minorHAnsi"/>
          <w:sz w:val="24"/>
          <w:szCs w:val="24"/>
          <w:lang w:val="en-GB"/>
        </w:rPr>
        <w:t xml:space="preserve"> over any range of acceleration represents the time (minutes) spent in this acceleration range per day, with integral over the total range of acceleration representing the daily waking time.  </w:t>
      </w:r>
    </w:p>
    <w:p w14:paraId="70642612" w14:textId="674493D4" w:rsidR="009824C3" w:rsidRPr="0029162D" w:rsidRDefault="009824C3" w:rsidP="00292668">
      <w:pPr>
        <w:spacing w:line="480" w:lineRule="auto"/>
        <w:jc w:val="both"/>
        <w:rPr>
          <w:rFonts w:cstheme="minorHAnsi"/>
          <w:sz w:val="24"/>
          <w:szCs w:val="24"/>
          <w:lang w:val="en-GB"/>
        </w:rPr>
      </w:pPr>
      <w:r w:rsidRPr="0029162D">
        <w:rPr>
          <w:rFonts w:cstheme="minorHAnsi"/>
          <w:sz w:val="24"/>
          <w:szCs w:val="24"/>
          <w:lang w:val="en-GB"/>
        </w:rPr>
        <w:t xml:space="preserve">For each participant, the density function of acceleration during waking period was estimated by kernel density estimation on an equally distributed 200-point grid, using a Gaussian kernel and a plug-in bandwidth selector. </w:t>
      </w:r>
      <w:r w:rsidR="00D633C5" w:rsidRPr="0029162D">
        <w:rPr>
          <w:rFonts w:cstheme="minorHAnsi"/>
          <w:sz w:val="24"/>
          <w:szCs w:val="24"/>
          <w:lang w:val="en-GB"/>
        </w:rPr>
        <w:t>However, the v</w:t>
      </w:r>
      <w:r w:rsidRPr="0029162D">
        <w:rPr>
          <w:rFonts w:cstheme="minorHAnsi"/>
          <w:sz w:val="24"/>
          <w:szCs w:val="24"/>
          <w:lang w:val="en-GB"/>
        </w:rPr>
        <w:t xml:space="preserve">alues </w:t>
      </w:r>
      <w:r w:rsidR="00D633C5" w:rsidRPr="0029162D">
        <w:rPr>
          <w:rFonts w:cstheme="minorHAnsi"/>
          <w:sz w:val="24"/>
          <w:szCs w:val="24"/>
          <w:lang w:val="en-GB"/>
        </w:rPr>
        <w:t xml:space="preserve">higher than the 0.995 </w:t>
      </w:r>
      <w:r w:rsidRPr="0029162D">
        <w:rPr>
          <w:rFonts w:cstheme="minorHAnsi"/>
          <w:sz w:val="24"/>
          <w:szCs w:val="24"/>
          <w:lang w:val="en-GB"/>
        </w:rPr>
        <w:t xml:space="preserve">percentile </w:t>
      </w:r>
      <w:r w:rsidR="00D633C5" w:rsidRPr="0029162D">
        <w:rPr>
          <w:rFonts w:cstheme="minorHAnsi"/>
          <w:sz w:val="24"/>
          <w:szCs w:val="24"/>
          <w:lang w:val="en-GB"/>
        </w:rPr>
        <w:t>were</w:t>
      </w:r>
      <w:r w:rsidR="007A4788" w:rsidRPr="0029162D">
        <w:rPr>
          <w:rFonts w:cstheme="minorHAnsi"/>
          <w:sz w:val="24"/>
          <w:szCs w:val="24"/>
          <w:lang w:val="en-GB"/>
        </w:rPr>
        <w:t xml:space="preserve"> previously</w:t>
      </w:r>
      <w:r w:rsidR="00D633C5" w:rsidRPr="0029162D">
        <w:rPr>
          <w:rFonts w:cstheme="minorHAnsi"/>
          <w:sz w:val="24"/>
          <w:szCs w:val="24"/>
          <w:lang w:val="en-GB"/>
        </w:rPr>
        <w:t xml:space="preserve"> excluded from the grid as they were</w:t>
      </w:r>
      <w:r w:rsidRPr="0029162D">
        <w:rPr>
          <w:rFonts w:cstheme="minorHAnsi"/>
          <w:sz w:val="24"/>
          <w:szCs w:val="24"/>
          <w:lang w:val="en-GB"/>
        </w:rPr>
        <w:t xml:space="preserve"> considered extreme values</w:t>
      </w:r>
      <w:r w:rsidR="00E07C06" w:rsidRPr="0029162D">
        <w:rPr>
          <w:rFonts w:cstheme="minorHAnsi"/>
          <w:sz w:val="24"/>
          <w:szCs w:val="24"/>
          <w:lang w:val="en-GB"/>
        </w:rPr>
        <w:t xml:space="preserve">.  </w:t>
      </w:r>
    </w:p>
    <w:p w14:paraId="21C5B414" w14:textId="77777777" w:rsidR="00802056" w:rsidRPr="0029162D" w:rsidRDefault="00802056" w:rsidP="00292668">
      <w:pPr>
        <w:spacing w:line="480" w:lineRule="auto"/>
        <w:jc w:val="both"/>
        <w:rPr>
          <w:rFonts w:cstheme="minorHAnsi"/>
          <w:sz w:val="24"/>
          <w:szCs w:val="24"/>
          <w:lang w:val="en-GB"/>
        </w:rPr>
      </w:pPr>
    </w:p>
    <w:p w14:paraId="4D156E62" w14:textId="1773BC42" w:rsidR="009824C3" w:rsidRPr="0029162D" w:rsidRDefault="009824C3" w:rsidP="00292668">
      <w:pPr>
        <w:spacing w:line="480" w:lineRule="auto"/>
        <w:jc w:val="both"/>
        <w:rPr>
          <w:rFonts w:cstheme="minorHAnsi"/>
          <w:sz w:val="24"/>
          <w:szCs w:val="24"/>
          <w:lang w:val="en-GB"/>
        </w:rPr>
      </w:pPr>
      <w:r w:rsidRPr="0029162D">
        <w:rPr>
          <w:rFonts w:cstheme="minorHAnsi"/>
          <w:sz w:val="24"/>
          <w:szCs w:val="24"/>
          <w:lang w:val="en-GB"/>
        </w:rPr>
        <w:lastRenderedPageBreak/>
        <w:t xml:space="preserve">The time </w:t>
      </w:r>
      <w:r w:rsidR="00562BA9" w:rsidRPr="0029162D">
        <w:rPr>
          <w:rFonts w:cstheme="minorHAnsi"/>
          <w:sz w:val="24"/>
          <w:szCs w:val="24"/>
          <w:lang w:val="en-GB"/>
        </w:rPr>
        <w:t xml:space="preserve">spent </w:t>
      </w:r>
      <w:r w:rsidRPr="0029162D">
        <w:rPr>
          <w:rFonts w:cstheme="minorHAnsi"/>
          <w:sz w:val="24"/>
          <w:szCs w:val="24"/>
          <w:lang w:val="en-GB"/>
        </w:rPr>
        <w:t xml:space="preserve">in each acceleration </w:t>
      </w:r>
      <w:r w:rsidR="00562BA9" w:rsidRPr="0029162D">
        <w:rPr>
          <w:rFonts w:cstheme="minorHAnsi"/>
          <w:sz w:val="24"/>
          <w:szCs w:val="24"/>
          <w:lang w:val="en-GB"/>
        </w:rPr>
        <w:t xml:space="preserve">intensity </w:t>
      </w:r>
      <w:r w:rsidRPr="0029162D">
        <w:rPr>
          <w:rFonts w:cstheme="minorHAnsi"/>
          <w:sz w:val="24"/>
          <w:szCs w:val="24"/>
          <w:lang w:val="en-GB"/>
        </w:rPr>
        <w:t xml:space="preserve">for weekdays or weekend days is given by equation </w:t>
      </w:r>
      <w:r w:rsidR="00562BA9" w:rsidRPr="0029162D">
        <w:rPr>
          <w:rFonts w:cstheme="minorHAnsi"/>
          <w:sz w:val="24"/>
          <w:szCs w:val="24"/>
          <w:lang w:val="en-GB"/>
        </w:rPr>
        <w:t>3</w:t>
      </w:r>
      <w:r w:rsidRPr="0029162D">
        <w:rPr>
          <w:rFonts w:cstheme="minorHAnsi"/>
          <w:sz w:val="24"/>
          <w:szCs w:val="24"/>
          <w:lang w:val="en-GB"/>
        </w:rPr>
        <w: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127"/>
      </w:tblGrid>
      <w:tr w:rsidR="009824C3" w:rsidRPr="0029162D" w14:paraId="5D4B416A" w14:textId="77777777" w:rsidTr="00973BCF">
        <w:tc>
          <w:tcPr>
            <w:tcW w:w="7933" w:type="dxa"/>
          </w:tcPr>
          <w:p w14:paraId="4A388A88" w14:textId="73A82B7A" w:rsidR="009824C3" w:rsidRPr="0029162D" w:rsidRDefault="00567910" w:rsidP="00292668">
            <w:pPr>
              <w:spacing w:line="480" w:lineRule="auto"/>
              <w:jc w:val="both"/>
              <w:rPr>
                <w:rFonts w:eastAsiaTheme="minorEastAsia" w:cstheme="minorHAnsi"/>
                <w:sz w:val="24"/>
                <w:szCs w:val="24"/>
                <w:lang w:val="en-GB"/>
              </w:rPr>
            </w:pPr>
            <m:oMathPara>
              <m:oMath>
                <m:sSub>
                  <m:sSubPr>
                    <m:ctrlPr>
                      <w:rPr>
                        <w:rFonts w:ascii="Cambria Math" w:hAnsi="Cambria Math" w:cstheme="minorHAnsi"/>
                        <w:i/>
                        <w:sz w:val="24"/>
                        <w:szCs w:val="24"/>
                        <w:lang w:val="en-GB"/>
                      </w:rPr>
                    </m:ctrlPr>
                  </m:sSubPr>
                  <m:e>
                    <m:r>
                      <w:rPr>
                        <w:rFonts w:ascii="Cambria Math" w:hAnsi="Cambria Math" w:cstheme="minorHAnsi"/>
                        <w:sz w:val="24"/>
                        <w:szCs w:val="24"/>
                        <w:lang w:val="en-GB"/>
                      </w:rPr>
                      <m:t>Y</m:t>
                    </m:r>
                  </m:e>
                  <m:sub>
                    <m:r>
                      <w:rPr>
                        <w:rFonts w:ascii="Cambria Math" w:hAnsi="Cambria Math" w:cstheme="minorHAnsi"/>
                        <w:sz w:val="24"/>
                        <w:szCs w:val="24"/>
                        <w:lang w:val="en-GB"/>
                      </w:rPr>
                      <m:t>i</m:t>
                    </m:r>
                  </m:sub>
                </m:sSub>
                <m:d>
                  <m:dPr>
                    <m:ctrlPr>
                      <w:rPr>
                        <w:rFonts w:ascii="Cambria Math" w:hAnsi="Cambria Math" w:cstheme="minorHAnsi"/>
                        <w:i/>
                        <w:sz w:val="24"/>
                        <w:szCs w:val="24"/>
                        <w:lang w:val="en-GB"/>
                      </w:rPr>
                    </m:ctrlPr>
                  </m:dPr>
                  <m:e>
                    <m:r>
                      <w:rPr>
                        <w:rFonts w:ascii="Cambria Math" w:hAnsi="Cambria Math" w:cstheme="minorHAnsi"/>
                        <w:sz w:val="24"/>
                        <w:szCs w:val="24"/>
                        <w:lang w:val="en-GB"/>
                      </w:rPr>
                      <m:t>a</m:t>
                    </m:r>
                  </m:e>
                </m:d>
                <m:r>
                  <w:rPr>
                    <w:rFonts w:ascii="Cambria Math" w:hAnsi="Cambria Math" w:cstheme="minorHAnsi"/>
                    <w:sz w:val="24"/>
                    <w:szCs w:val="24"/>
                    <w:lang w:val="en-GB"/>
                  </w:rPr>
                  <m:t>= α</m:t>
                </m:r>
                <m:d>
                  <m:dPr>
                    <m:ctrlPr>
                      <w:rPr>
                        <w:rFonts w:ascii="Cambria Math" w:hAnsi="Cambria Math" w:cstheme="minorHAnsi"/>
                        <w:i/>
                        <w:sz w:val="24"/>
                        <w:szCs w:val="24"/>
                        <w:lang w:val="en-GB"/>
                      </w:rPr>
                    </m:ctrlPr>
                  </m:dPr>
                  <m:e>
                    <m:r>
                      <w:rPr>
                        <w:rFonts w:ascii="Cambria Math" w:hAnsi="Cambria Math" w:cstheme="minorHAnsi"/>
                        <w:sz w:val="24"/>
                        <w:szCs w:val="24"/>
                        <w:lang w:val="en-GB"/>
                      </w:rPr>
                      <m:t>a</m:t>
                    </m:r>
                  </m:e>
                </m:d>
                <m:r>
                  <w:rPr>
                    <w:rFonts w:ascii="Cambria Math" w:hAnsi="Cambria Math" w:cstheme="minorHAnsi"/>
                    <w:sz w:val="24"/>
                    <w:szCs w:val="24"/>
                    <w:lang w:val="en-GB"/>
                  </w:rPr>
                  <m:t xml:space="preserve">+ </m:t>
                </m:r>
                <m:sSub>
                  <m:sSubPr>
                    <m:ctrlPr>
                      <w:rPr>
                        <w:rFonts w:ascii="Cambria Math" w:hAnsi="Cambria Math" w:cstheme="minorHAnsi"/>
                        <w:i/>
                        <w:sz w:val="24"/>
                        <w:szCs w:val="24"/>
                        <w:lang w:val="en-GB"/>
                      </w:rPr>
                    </m:ctrlPr>
                  </m:sSubPr>
                  <m:e>
                    <m:r>
                      <w:rPr>
                        <w:rFonts w:ascii="Cambria Math" w:hAnsi="Cambria Math" w:cstheme="minorHAnsi"/>
                        <w:sz w:val="24"/>
                        <w:szCs w:val="24"/>
                        <w:lang w:val="en-GB"/>
                      </w:rPr>
                      <m:t>β</m:t>
                    </m:r>
                  </m:e>
                  <m:sub>
                    <m:r>
                      <w:rPr>
                        <w:rFonts w:ascii="Cambria Math" w:hAnsi="Cambria Math" w:cstheme="minorHAnsi"/>
                        <w:sz w:val="24"/>
                        <w:szCs w:val="24"/>
                        <w:lang w:val="en-GB"/>
                      </w:rPr>
                      <m:t>sex</m:t>
                    </m:r>
                  </m:sub>
                </m:sSub>
                <m:d>
                  <m:dPr>
                    <m:ctrlPr>
                      <w:rPr>
                        <w:rFonts w:ascii="Cambria Math" w:hAnsi="Cambria Math" w:cstheme="minorHAnsi"/>
                        <w:i/>
                        <w:sz w:val="24"/>
                        <w:szCs w:val="24"/>
                        <w:lang w:val="en-GB"/>
                      </w:rPr>
                    </m:ctrlPr>
                  </m:dPr>
                  <m:e>
                    <m:r>
                      <w:rPr>
                        <w:rFonts w:ascii="Cambria Math" w:hAnsi="Cambria Math" w:cstheme="minorHAnsi"/>
                        <w:sz w:val="24"/>
                        <w:szCs w:val="24"/>
                        <w:lang w:val="en-GB"/>
                      </w:rPr>
                      <m:t>a</m:t>
                    </m:r>
                  </m:e>
                </m:d>
                <m:r>
                  <w:rPr>
                    <w:rFonts w:ascii="Cambria Math" w:hAnsi="Cambria Math" w:cstheme="minorHAnsi"/>
                    <w:sz w:val="24"/>
                    <w:szCs w:val="24"/>
                    <w:lang w:val="en-GB"/>
                  </w:rPr>
                  <m:t>*</m:t>
                </m:r>
                <m:sSub>
                  <m:sSubPr>
                    <m:ctrlPr>
                      <w:rPr>
                        <w:rFonts w:ascii="Cambria Math" w:hAnsi="Cambria Math" w:cstheme="minorHAnsi"/>
                        <w:i/>
                        <w:sz w:val="24"/>
                        <w:szCs w:val="24"/>
                        <w:lang w:val="en-GB"/>
                      </w:rPr>
                    </m:ctrlPr>
                  </m:sSubPr>
                  <m:e>
                    <m:r>
                      <w:rPr>
                        <w:rFonts w:ascii="Cambria Math" w:hAnsi="Cambria Math" w:cstheme="minorHAnsi"/>
                        <w:sz w:val="24"/>
                        <w:szCs w:val="24"/>
                        <w:lang w:val="en-GB"/>
                      </w:rPr>
                      <m:t>sex</m:t>
                    </m:r>
                  </m:e>
                  <m:sub>
                    <m:r>
                      <w:rPr>
                        <w:rFonts w:ascii="Cambria Math" w:hAnsi="Cambria Math" w:cstheme="minorHAnsi"/>
                        <w:sz w:val="24"/>
                        <w:szCs w:val="24"/>
                        <w:lang w:val="en-GB"/>
                      </w:rPr>
                      <m:t>i</m:t>
                    </m:r>
                  </m:sub>
                </m:sSub>
                <m:r>
                  <w:rPr>
                    <w:rFonts w:ascii="Cambria Math" w:hAnsi="Cambria Math" w:cstheme="minorHAnsi"/>
                    <w:sz w:val="24"/>
                    <w:szCs w:val="24"/>
                    <w:lang w:val="en-GB"/>
                  </w:rPr>
                  <m:t xml:space="preserve"> +</m:t>
                </m:r>
                <m:sSub>
                  <m:sSubPr>
                    <m:ctrlPr>
                      <w:rPr>
                        <w:rFonts w:ascii="Cambria Math" w:hAnsi="Cambria Math" w:cstheme="minorHAnsi"/>
                        <w:i/>
                        <w:sz w:val="24"/>
                        <w:szCs w:val="24"/>
                        <w:lang w:val="en-GB"/>
                      </w:rPr>
                    </m:ctrlPr>
                  </m:sSubPr>
                  <m:e>
                    <m:r>
                      <w:rPr>
                        <w:rFonts w:ascii="Cambria Math" w:hAnsi="Cambria Math" w:cstheme="minorHAnsi"/>
                        <w:sz w:val="24"/>
                        <w:szCs w:val="24"/>
                        <w:lang w:val="en-GB"/>
                      </w:rPr>
                      <m:t>β</m:t>
                    </m:r>
                  </m:e>
                  <m:sub>
                    <m:r>
                      <w:rPr>
                        <w:rFonts w:ascii="Cambria Math" w:hAnsi="Cambria Math" w:cstheme="minorHAnsi"/>
                        <w:sz w:val="24"/>
                        <w:szCs w:val="24"/>
                        <w:lang w:val="en-GB"/>
                      </w:rPr>
                      <m:t>age</m:t>
                    </m:r>
                  </m:sub>
                </m:sSub>
                <m:d>
                  <m:dPr>
                    <m:ctrlPr>
                      <w:rPr>
                        <w:rFonts w:ascii="Cambria Math" w:hAnsi="Cambria Math" w:cstheme="minorHAnsi"/>
                        <w:i/>
                        <w:sz w:val="24"/>
                        <w:szCs w:val="24"/>
                        <w:lang w:val="en-GB"/>
                      </w:rPr>
                    </m:ctrlPr>
                  </m:dPr>
                  <m:e>
                    <m:r>
                      <w:rPr>
                        <w:rFonts w:ascii="Cambria Math" w:hAnsi="Cambria Math" w:cstheme="minorHAnsi"/>
                        <w:sz w:val="24"/>
                        <w:szCs w:val="24"/>
                        <w:lang w:val="en-GB"/>
                      </w:rPr>
                      <m:t>a</m:t>
                    </m:r>
                  </m:e>
                </m:d>
                <m:r>
                  <w:rPr>
                    <w:rFonts w:ascii="Cambria Math" w:hAnsi="Cambria Math" w:cstheme="minorHAnsi"/>
                    <w:sz w:val="24"/>
                    <w:szCs w:val="24"/>
                    <w:lang w:val="en-GB"/>
                  </w:rPr>
                  <m:t>*</m:t>
                </m:r>
                <m:sSub>
                  <m:sSubPr>
                    <m:ctrlPr>
                      <w:rPr>
                        <w:rFonts w:ascii="Cambria Math" w:hAnsi="Cambria Math" w:cstheme="minorHAnsi"/>
                        <w:i/>
                        <w:sz w:val="24"/>
                        <w:szCs w:val="24"/>
                        <w:lang w:val="en-GB"/>
                      </w:rPr>
                    </m:ctrlPr>
                  </m:sSubPr>
                  <m:e>
                    <m:r>
                      <w:rPr>
                        <w:rFonts w:ascii="Cambria Math" w:hAnsi="Cambria Math" w:cstheme="minorHAnsi"/>
                        <w:sz w:val="24"/>
                        <w:szCs w:val="24"/>
                        <w:lang w:val="en-GB"/>
                      </w:rPr>
                      <m:t>age</m:t>
                    </m:r>
                  </m:e>
                  <m:sub>
                    <m:r>
                      <w:rPr>
                        <w:rFonts w:ascii="Cambria Math" w:hAnsi="Cambria Math" w:cstheme="minorHAnsi"/>
                        <w:sz w:val="24"/>
                        <w:szCs w:val="24"/>
                        <w:lang w:val="en-GB"/>
                      </w:rPr>
                      <m:t>i</m:t>
                    </m:r>
                  </m:sub>
                </m:sSub>
                <m:r>
                  <w:rPr>
                    <w:rFonts w:ascii="Cambria Math" w:hAnsi="Cambria Math" w:cstheme="minorHAnsi"/>
                    <w:sz w:val="24"/>
                    <w:szCs w:val="24"/>
                    <w:lang w:val="en-GB"/>
                  </w:rPr>
                  <m:t>+</m:t>
                </m:r>
                <m:sSub>
                  <m:sSubPr>
                    <m:ctrlPr>
                      <w:rPr>
                        <w:rFonts w:ascii="Cambria Math" w:hAnsi="Cambria Math" w:cstheme="minorHAnsi"/>
                        <w:i/>
                        <w:sz w:val="24"/>
                        <w:szCs w:val="24"/>
                        <w:lang w:val="en-GB"/>
                      </w:rPr>
                    </m:ctrlPr>
                  </m:sSubPr>
                  <m:e>
                    <m:r>
                      <w:rPr>
                        <w:rFonts w:ascii="Cambria Math" w:hAnsi="Cambria Math" w:cstheme="minorHAnsi"/>
                        <w:sz w:val="24"/>
                        <w:szCs w:val="24"/>
                        <w:lang w:val="en-GB"/>
                      </w:rPr>
                      <m:t>β</m:t>
                    </m:r>
                  </m:e>
                  <m:sub>
                    <m:r>
                      <w:rPr>
                        <w:rFonts w:ascii="Cambria Math" w:hAnsi="Cambria Math" w:cstheme="minorHAnsi"/>
                        <w:sz w:val="24"/>
                        <w:szCs w:val="24"/>
                        <w:lang w:val="en-GB"/>
                      </w:rPr>
                      <m:t>education</m:t>
                    </m:r>
                  </m:sub>
                </m:sSub>
                <m:d>
                  <m:dPr>
                    <m:ctrlPr>
                      <w:rPr>
                        <w:rFonts w:ascii="Cambria Math" w:hAnsi="Cambria Math" w:cstheme="minorHAnsi"/>
                        <w:i/>
                        <w:sz w:val="24"/>
                        <w:szCs w:val="24"/>
                        <w:lang w:val="en-GB"/>
                      </w:rPr>
                    </m:ctrlPr>
                  </m:dPr>
                  <m:e>
                    <m:r>
                      <w:rPr>
                        <w:rFonts w:ascii="Cambria Math" w:hAnsi="Cambria Math" w:cstheme="minorHAnsi"/>
                        <w:sz w:val="24"/>
                        <w:szCs w:val="24"/>
                        <w:lang w:val="en-GB"/>
                      </w:rPr>
                      <m:t>a</m:t>
                    </m:r>
                  </m:e>
                </m:d>
                <m:r>
                  <w:rPr>
                    <w:rFonts w:ascii="Cambria Math" w:hAnsi="Cambria Math" w:cstheme="minorHAnsi"/>
                    <w:sz w:val="24"/>
                    <w:szCs w:val="24"/>
                    <w:lang w:val="en-GB"/>
                  </w:rPr>
                  <m:t>*</m:t>
                </m:r>
                <m:sSub>
                  <m:sSubPr>
                    <m:ctrlPr>
                      <w:rPr>
                        <w:rFonts w:ascii="Cambria Math" w:hAnsi="Cambria Math" w:cstheme="minorHAnsi"/>
                        <w:i/>
                        <w:sz w:val="24"/>
                        <w:szCs w:val="24"/>
                        <w:lang w:val="en-GB"/>
                      </w:rPr>
                    </m:ctrlPr>
                  </m:sSubPr>
                  <m:e>
                    <m:r>
                      <w:rPr>
                        <w:rFonts w:ascii="Cambria Math" w:hAnsi="Cambria Math" w:cstheme="minorHAnsi"/>
                        <w:sz w:val="24"/>
                        <w:szCs w:val="24"/>
                        <w:lang w:val="en-GB"/>
                      </w:rPr>
                      <m:t>education</m:t>
                    </m:r>
                  </m:e>
                  <m:sub>
                    <m:r>
                      <w:rPr>
                        <w:rFonts w:ascii="Cambria Math" w:hAnsi="Cambria Math" w:cstheme="minorHAnsi"/>
                        <w:sz w:val="24"/>
                        <w:szCs w:val="24"/>
                        <w:lang w:val="en-GB"/>
                      </w:rPr>
                      <m:t>i</m:t>
                    </m:r>
                  </m:sub>
                </m:sSub>
                <m:r>
                  <w:rPr>
                    <w:rFonts w:ascii="Cambria Math" w:hAnsi="Cambria Math" w:cstheme="minorHAnsi"/>
                    <w:sz w:val="24"/>
                    <w:szCs w:val="24"/>
                    <w:lang w:val="en-GB"/>
                  </w:rPr>
                  <m:t xml:space="preserve"> + </m:t>
                </m:r>
                <m:sSub>
                  <m:sSubPr>
                    <m:ctrlPr>
                      <w:rPr>
                        <w:rFonts w:ascii="Cambria Math" w:hAnsi="Cambria Math" w:cstheme="minorHAnsi"/>
                        <w:i/>
                        <w:sz w:val="24"/>
                        <w:szCs w:val="24"/>
                        <w:lang w:val="en-GB"/>
                      </w:rPr>
                    </m:ctrlPr>
                  </m:sSubPr>
                  <m:e>
                    <m:r>
                      <w:rPr>
                        <w:rFonts w:ascii="Cambria Math" w:hAnsi="Cambria Math" w:cstheme="minorHAnsi"/>
                        <w:sz w:val="24"/>
                        <w:szCs w:val="24"/>
                        <w:lang w:val="en-GB"/>
                      </w:rPr>
                      <m:t>β</m:t>
                    </m:r>
                  </m:e>
                  <m:sub>
                    <m:r>
                      <w:rPr>
                        <w:rFonts w:ascii="Cambria Math" w:hAnsi="Cambria Math" w:cstheme="minorHAnsi"/>
                        <w:sz w:val="24"/>
                        <w:szCs w:val="24"/>
                        <w:lang w:val="en-GB"/>
                      </w:rPr>
                      <m:t>season</m:t>
                    </m:r>
                  </m:sub>
                </m:sSub>
                <m:d>
                  <m:dPr>
                    <m:ctrlPr>
                      <w:rPr>
                        <w:rFonts w:ascii="Cambria Math" w:hAnsi="Cambria Math" w:cstheme="minorHAnsi"/>
                        <w:i/>
                        <w:sz w:val="24"/>
                        <w:szCs w:val="24"/>
                        <w:lang w:val="en-GB"/>
                      </w:rPr>
                    </m:ctrlPr>
                  </m:dPr>
                  <m:e>
                    <m:r>
                      <w:rPr>
                        <w:rFonts w:ascii="Cambria Math" w:hAnsi="Cambria Math" w:cstheme="minorHAnsi"/>
                        <w:sz w:val="24"/>
                        <w:szCs w:val="24"/>
                        <w:lang w:val="en-GB"/>
                      </w:rPr>
                      <m:t>a</m:t>
                    </m:r>
                  </m:e>
                </m:d>
                <m:r>
                  <w:rPr>
                    <w:rFonts w:ascii="Cambria Math" w:hAnsi="Cambria Math" w:cstheme="minorHAnsi"/>
                    <w:sz w:val="24"/>
                    <w:szCs w:val="24"/>
                    <w:lang w:val="en-GB"/>
                  </w:rPr>
                  <m:t>*</m:t>
                </m:r>
                <m:sSub>
                  <m:sSubPr>
                    <m:ctrlPr>
                      <w:rPr>
                        <w:rFonts w:ascii="Cambria Math" w:hAnsi="Cambria Math" w:cstheme="minorHAnsi"/>
                        <w:i/>
                        <w:sz w:val="24"/>
                        <w:szCs w:val="24"/>
                        <w:lang w:val="en-GB"/>
                      </w:rPr>
                    </m:ctrlPr>
                  </m:sSubPr>
                  <m:e>
                    <m:r>
                      <w:rPr>
                        <w:rFonts w:ascii="Cambria Math" w:hAnsi="Cambria Math" w:cstheme="minorHAnsi"/>
                        <w:sz w:val="24"/>
                        <w:szCs w:val="24"/>
                        <w:lang w:val="en-GB"/>
                      </w:rPr>
                      <m:t>season</m:t>
                    </m:r>
                  </m:e>
                  <m:sub>
                    <m:r>
                      <w:rPr>
                        <w:rFonts w:ascii="Cambria Math" w:hAnsi="Cambria Math" w:cstheme="minorHAnsi"/>
                        <w:sz w:val="24"/>
                        <w:szCs w:val="24"/>
                        <w:lang w:val="en-GB"/>
                      </w:rPr>
                      <m:t>i</m:t>
                    </m:r>
                  </m:sub>
                </m:sSub>
                <m:r>
                  <w:rPr>
                    <w:rFonts w:ascii="Cambria Math" w:hAnsi="Cambria Math" w:cstheme="minorHAnsi"/>
                    <w:sz w:val="24"/>
                    <w:szCs w:val="24"/>
                    <w:lang w:val="en-GB"/>
                  </w:rPr>
                  <m:t xml:space="preserve">+ </m:t>
                </m:r>
                <m:sSub>
                  <m:sSubPr>
                    <m:ctrlPr>
                      <w:rPr>
                        <w:rFonts w:ascii="Cambria Math" w:hAnsi="Cambria Math" w:cstheme="minorHAnsi"/>
                        <w:i/>
                        <w:sz w:val="24"/>
                        <w:szCs w:val="24"/>
                        <w:lang w:val="en-GB"/>
                      </w:rPr>
                    </m:ctrlPr>
                  </m:sSubPr>
                  <m:e>
                    <m:r>
                      <w:rPr>
                        <w:rFonts w:ascii="Cambria Math" w:hAnsi="Cambria Math" w:cstheme="minorHAnsi"/>
                        <w:sz w:val="24"/>
                        <w:szCs w:val="24"/>
                        <w:lang w:val="en-GB"/>
                      </w:rPr>
                      <m:t>β</m:t>
                    </m:r>
                  </m:e>
                  <m:sub>
                    <m:r>
                      <w:rPr>
                        <w:rFonts w:ascii="Cambria Math" w:hAnsi="Cambria Math" w:cstheme="minorHAnsi"/>
                        <w:sz w:val="24"/>
                        <w:szCs w:val="24"/>
                        <w:lang w:val="en-GB"/>
                      </w:rPr>
                      <m:t>study</m:t>
                    </m:r>
                  </m:sub>
                </m:sSub>
                <m:d>
                  <m:dPr>
                    <m:ctrlPr>
                      <w:rPr>
                        <w:rFonts w:ascii="Cambria Math" w:hAnsi="Cambria Math" w:cstheme="minorHAnsi"/>
                        <w:i/>
                        <w:sz w:val="24"/>
                        <w:szCs w:val="24"/>
                        <w:lang w:val="en-GB"/>
                      </w:rPr>
                    </m:ctrlPr>
                  </m:dPr>
                  <m:e>
                    <m:r>
                      <w:rPr>
                        <w:rFonts w:ascii="Cambria Math" w:hAnsi="Cambria Math" w:cstheme="minorHAnsi"/>
                        <w:sz w:val="24"/>
                        <w:szCs w:val="24"/>
                        <w:lang w:val="en-GB"/>
                      </w:rPr>
                      <m:t>a</m:t>
                    </m:r>
                  </m:e>
                </m:d>
                <m:r>
                  <w:rPr>
                    <w:rFonts w:ascii="Cambria Math" w:hAnsi="Cambria Math" w:cstheme="minorHAnsi"/>
                    <w:sz w:val="24"/>
                    <w:szCs w:val="24"/>
                    <w:lang w:val="en-GB"/>
                  </w:rPr>
                  <m:t>*</m:t>
                </m:r>
                <m:sSub>
                  <m:sSubPr>
                    <m:ctrlPr>
                      <w:rPr>
                        <w:rFonts w:ascii="Cambria Math" w:hAnsi="Cambria Math" w:cstheme="minorHAnsi"/>
                        <w:i/>
                        <w:sz w:val="24"/>
                        <w:szCs w:val="24"/>
                        <w:lang w:val="en-GB"/>
                      </w:rPr>
                    </m:ctrlPr>
                  </m:sSubPr>
                  <m:e>
                    <m:r>
                      <w:rPr>
                        <w:rFonts w:ascii="Cambria Math" w:hAnsi="Cambria Math" w:cstheme="minorHAnsi"/>
                        <w:sz w:val="24"/>
                        <w:szCs w:val="24"/>
                        <w:lang w:val="en-GB"/>
                      </w:rPr>
                      <m:t>study</m:t>
                    </m:r>
                  </m:e>
                  <m:sub>
                    <m:r>
                      <w:rPr>
                        <w:rFonts w:ascii="Cambria Math" w:hAnsi="Cambria Math" w:cstheme="minorHAnsi"/>
                        <w:sz w:val="24"/>
                        <w:szCs w:val="24"/>
                        <w:lang w:val="en-GB"/>
                      </w:rPr>
                      <m:t>i</m:t>
                    </m:r>
                  </m:sub>
                </m:sSub>
                <m:r>
                  <w:rPr>
                    <w:rFonts w:ascii="Cambria Math" w:hAnsi="Cambria Math" w:cstheme="minorHAnsi"/>
                    <w:sz w:val="24"/>
                    <w:szCs w:val="24"/>
                    <w:lang w:val="en-GB"/>
                  </w:rPr>
                  <m:t>+</m:t>
                </m:r>
                <m:sSub>
                  <m:sSubPr>
                    <m:ctrlPr>
                      <w:rPr>
                        <w:rFonts w:ascii="Cambria Math" w:hAnsi="Cambria Math" w:cstheme="minorHAnsi"/>
                        <w:i/>
                        <w:sz w:val="24"/>
                        <w:szCs w:val="24"/>
                        <w:lang w:val="en-GB"/>
                      </w:rPr>
                    </m:ctrlPr>
                  </m:sSubPr>
                  <m:e>
                    <m:r>
                      <w:rPr>
                        <w:rFonts w:ascii="Cambria Math" w:hAnsi="Cambria Math" w:cstheme="minorHAnsi"/>
                        <w:sz w:val="24"/>
                        <w:szCs w:val="24"/>
                        <w:lang w:val="en-GB"/>
                      </w:rPr>
                      <m:t>β</m:t>
                    </m:r>
                  </m:e>
                  <m:sub>
                    <m:r>
                      <w:rPr>
                        <w:rFonts w:ascii="Cambria Math" w:hAnsi="Cambria Math" w:cstheme="minorHAnsi"/>
                        <w:sz w:val="24"/>
                        <w:szCs w:val="24"/>
                        <w:lang w:val="en-GB"/>
                      </w:rPr>
                      <m:t>wear</m:t>
                    </m:r>
                  </m:sub>
                </m:sSub>
                <m:d>
                  <m:dPr>
                    <m:ctrlPr>
                      <w:rPr>
                        <w:rFonts w:ascii="Cambria Math" w:hAnsi="Cambria Math" w:cstheme="minorHAnsi"/>
                        <w:i/>
                        <w:sz w:val="24"/>
                        <w:szCs w:val="24"/>
                        <w:lang w:val="en-GB"/>
                      </w:rPr>
                    </m:ctrlPr>
                  </m:dPr>
                  <m:e>
                    <m:r>
                      <w:rPr>
                        <w:rFonts w:ascii="Cambria Math" w:hAnsi="Cambria Math" w:cstheme="minorHAnsi"/>
                        <w:sz w:val="24"/>
                        <w:szCs w:val="24"/>
                        <w:lang w:val="en-GB"/>
                      </w:rPr>
                      <m:t>a</m:t>
                    </m:r>
                  </m:e>
                </m:d>
                <m:r>
                  <w:rPr>
                    <w:rFonts w:ascii="Cambria Math" w:hAnsi="Cambria Math" w:cstheme="minorHAnsi"/>
                    <w:sz w:val="24"/>
                    <w:szCs w:val="24"/>
                    <w:lang w:val="en-GB"/>
                  </w:rPr>
                  <m:t>*</m:t>
                </m:r>
                <m:sSub>
                  <m:sSubPr>
                    <m:ctrlPr>
                      <w:rPr>
                        <w:rFonts w:ascii="Cambria Math" w:hAnsi="Cambria Math" w:cstheme="minorHAnsi"/>
                        <w:i/>
                        <w:sz w:val="24"/>
                        <w:szCs w:val="24"/>
                        <w:lang w:val="en-GB"/>
                      </w:rPr>
                    </m:ctrlPr>
                  </m:sSubPr>
                  <m:e>
                    <m:r>
                      <w:rPr>
                        <w:rFonts w:ascii="Cambria Math" w:hAnsi="Cambria Math" w:cstheme="minorHAnsi"/>
                        <w:sz w:val="24"/>
                        <w:szCs w:val="24"/>
                        <w:lang w:val="en-GB"/>
                      </w:rPr>
                      <m:t>T</m:t>
                    </m:r>
                  </m:e>
                  <m:sub>
                    <m:r>
                      <w:rPr>
                        <w:rFonts w:ascii="Cambria Math" w:hAnsi="Cambria Math" w:cstheme="minorHAnsi"/>
                        <w:sz w:val="24"/>
                        <w:szCs w:val="24"/>
                        <w:lang w:val="en-GB"/>
                      </w:rPr>
                      <m:t>i</m:t>
                    </m:r>
                  </m:sub>
                </m:sSub>
                <m:r>
                  <w:rPr>
                    <w:rFonts w:ascii="Cambria Math" w:eastAsiaTheme="minorEastAsia" w:hAnsi="Cambria Math" w:cstheme="minorHAnsi"/>
                    <w:sz w:val="24"/>
                    <w:szCs w:val="24"/>
                    <w:lang w:val="en-GB"/>
                  </w:rPr>
                  <m:t>+</m:t>
                </m:r>
                <m:sSub>
                  <m:sSubPr>
                    <m:ctrlPr>
                      <w:rPr>
                        <w:rFonts w:ascii="Cambria Math" w:hAnsi="Cambria Math" w:cstheme="minorHAnsi"/>
                        <w:i/>
                        <w:sz w:val="24"/>
                        <w:szCs w:val="24"/>
                        <w:lang w:val="en-GB"/>
                      </w:rPr>
                    </m:ctrlPr>
                  </m:sSubPr>
                  <m:e>
                    <m:r>
                      <w:rPr>
                        <w:rFonts w:ascii="Cambria Math" w:hAnsi="Cambria Math" w:cstheme="minorHAnsi"/>
                        <w:sz w:val="24"/>
                        <w:szCs w:val="24"/>
                        <w:lang w:val="en-GB"/>
                      </w:rPr>
                      <m:t>X</m:t>
                    </m:r>
                  </m:e>
                  <m:sub>
                    <m:r>
                      <w:rPr>
                        <w:rFonts w:ascii="Cambria Math" w:hAnsi="Cambria Math" w:cstheme="minorHAnsi"/>
                        <w:sz w:val="24"/>
                        <w:szCs w:val="24"/>
                        <w:lang w:val="en-GB"/>
                      </w:rPr>
                      <m:t>i</m:t>
                    </m:r>
                  </m:sub>
                </m:sSub>
                <m:d>
                  <m:dPr>
                    <m:ctrlPr>
                      <w:rPr>
                        <w:rFonts w:ascii="Cambria Math" w:hAnsi="Cambria Math" w:cstheme="minorHAnsi"/>
                        <w:i/>
                        <w:sz w:val="24"/>
                        <w:szCs w:val="24"/>
                        <w:lang w:val="en-GB"/>
                      </w:rPr>
                    </m:ctrlPr>
                  </m:dPr>
                  <m:e>
                    <m:r>
                      <w:rPr>
                        <w:rFonts w:ascii="Cambria Math" w:hAnsi="Cambria Math" w:cstheme="minorHAnsi"/>
                        <w:sz w:val="24"/>
                        <w:szCs w:val="24"/>
                        <w:lang w:val="en-GB"/>
                      </w:rPr>
                      <m:t>a</m:t>
                    </m:r>
                  </m:e>
                </m:d>
                <m:r>
                  <w:rPr>
                    <w:rFonts w:ascii="Cambria Math" w:hAnsi="Cambria Math" w:cstheme="minorHAnsi"/>
                    <w:sz w:val="24"/>
                    <w:szCs w:val="24"/>
                    <w:lang w:val="en-GB"/>
                  </w:rPr>
                  <m:t>+</m:t>
                </m:r>
                <m:sSub>
                  <m:sSubPr>
                    <m:ctrlPr>
                      <w:rPr>
                        <w:rFonts w:ascii="Cambria Math" w:hAnsi="Cambria Math" w:cstheme="minorHAnsi"/>
                        <w:i/>
                        <w:sz w:val="24"/>
                        <w:szCs w:val="24"/>
                        <w:lang w:val="en-GB"/>
                      </w:rPr>
                    </m:ctrlPr>
                  </m:sSubPr>
                  <m:e>
                    <m:r>
                      <w:rPr>
                        <w:rFonts w:ascii="Cambria Math" w:hAnsi="Cambria Math" w:cstheme="minorHAnsi"/>
                        <w:sz w:val="24"/>
                        <w:szCs w:val="24"/>
                        <w:lang w:val="en-GB"/>
                      </w:rPr>
                      <m:t>ε</m:t>
                    </m:r>
                  </m:e>
                  <m:sub>
                    <m:r>
                      <w:rPr>
                        <w:rFonts w:ascii="Cambria Math" w:hAnsi="Cambria Math" w:cstheme="minorHAnsi"/>
                        <w:sz w:val="24"/>
                        <w:szCs w:val="24"/>
                        <w:lang w:val="en-GB"/>
                      </w:rPr>
                      <m:t>i</m:t>
                    </m:r>
                  </m:sub>
                </m:sSub>
                <m:d>
                  <m:dPr>
                    <m:ctrlPr>
                      <w:rPr>
                        <w:rFonts w:ascii="Cambria Math" w:hAnsi="Cambria Math" w:cstheme="minorHAnsi"/>
                        <w:i/>
                        <w:sz w:val="24"/>
                        <w:szCs w:val="24"/>
                        <w:lang w:val="en-GB"/>
                      </w:rPr>
                    </m:ctrlPr>
                  </m:dPr>
                  <m:e>
                    <m:r>
                      <w:rPr>
                        <w:rFonts w:ascii="Cambria Math" w:hAnsi="Cambria Math" w:cstheme="minorHAnsi"/>
                        <w:sz w:val="24"/>
                        <w:szCs w:val="24"/>
                        <w:lang w:val="en-GB"/>
                      </w:rPr>
                      <m:t>a</m:t>
                    </m:r>
                  </m:e>
                </m:d>
                <m:r>
                  <w:rPr>
                    <w:rFonts w:ascii="Cambria Math" w:hAnsi="Cambria Math" w:cstheme="minorHAnsi"/>
                    <w:sz w:val="24"/>
                    <w:szCs w:val="24"/>
                    <w:lang w:val="en-GB"/>
                  </w:rPr>
                  <m:t>,</m:t>
                </m:r>
              </m:oMath>
            </m:oMathPara>
          </w:p>
        </w:tc>
        <w:tc>
          <w:tcPr>
            <w:tcW w:w="1127" w:type="dxa"/>
            <w:vAlign w:val="center"/>
          </w:tcPr>
          <w:p w14:paraId="76275094" w14:textId="34FE08EF" w:rsidR="009824C3" w:rsidRPr="0029162D" w:rsidRDefault="009824C3" w:rsidP="00292668">
            <w:pPr>
              <w:spacing w:line="480" w:lineRule="auto"/>
              <w:jc w:val="center"/>
              <w:rPr>
                <w:rFonts w:eastAsiaTheme="minorEastAsia" w:cstheme="minorHAnsi"/>
                <w:sz w:val="24"/>
                <w:szCs w:val="24"/>
                <w:lang w:val="en-GB"/>
              </w:rPr>
            </w:pPr>
            <w:r w:rsidRPr="0029162D">
              <w:rPr>
                <w:rFonts w:cstheme="minorHAnsi"/>
                <w:sz w:val="24"/>
                <w:szCs w:val="24"/>
                <w:lang w:val="en-GB"/>
              </w:rPr>
              <w:t>(</w:t>
            </w:r>
            <w:r w:rsidR="00562BA9" w:rsidRPr="0029162D">
              <w:rPr>
                <w:rFonts w:cstheme="minorHAnsi"/>
                <w:sz w:val="24"/>
                <w:szCs w:val="24"/>
                <w:lang w:val="en-GB"/>
              </w:rPr>
              <w:t>3</w:t>
            </w:r>
            <w:r w:rsidRPr="0029162D">
              <w:rPr>
                <w:rFonts w:cstheme="minorHAnsi"/>
                <w:sz w:val="24"/>
                <w:szCs w:val="24"/>
                <w:lang w:val="en-GB"/>
              </w:rPr>
              <w:t>)</w:t>
            </w:r>
          </w:p>
        </w:tc>
      </w:tr>
    </w:tbl>
    <w:p w14:paraId="075A3370" w14:textId="41057A64" w:rsidR="009824C3" w:rsidRPr="0029162D" w:rsidRDefault="009824C3" w:rsidP="00292668">
      <w:pPr>
        <w:spacing w:line="480" w:lineRule="auto"/>
        <w:jc w:val="both"/>
        <w:rPr>
          <w:rFonts w:cstheme="minorHAnsi"/>
          <w:sz w:val="24"/>
          <w:szCs w:val="24"/>
          <w:lang w:val="en-GB"/>
        </w:rPr>
      </w:pPr>
      <w:r w:rsidRPr="0029162D">
        <w:rPr>
          <w:rFonts w:cstheme="minorHAnsi"/>
          <w:sz w:val="24"/>
          <w:szCs w:val="24"/>
          <w:lang w:val="en-GB"/>
        </w:rPr>
        <w:t>where</w:t>
      </w:r>
      <m:oMath>
        <m:r>
          <w:rPr>
            <w:rFonts w:ascii="Cambria Math" w:eastAsiaTheme="minorEastAsia" w:hAnsi="Cambria Math" w:cstheme="minorHAnsi"/>
            <w:sz w:val="24"/>
            <w:szCs w:val="24"/>
            <w:lang w:val="en-GB"/>
          </w:rPr>
          <m:t xml:space="preserve"> </m:t>
        </m:r>
        <m:r>
          <w:rPr>
            <w:rFonts w:ascii="Cambria Math" w:hAnsi="Cambria Math" w:cstheme="minorHAnsi"/>
            <w:sz w:val="24"/>
            <w:szCs w:val="24"/>
            <w:lang w:val="en-GB"/>
          </w:rPr>
          <m:t>α</m:t>
        </m:r>
        <m:d>
          <m:dPr>
            <m:ctrlPr>
              <w:rPr>
                <w:rFonts w:ascii="Cambria Math" w:hAnsi="Cambria Math" w:cstheme="minorHAnsi"/>
                <w:i/>
                <w:sz w:val="24"/>
                <w:szCs w:val="24"/>
                <w:lang w:val="en-GB"/>
              </w:rPr>
            </m:ctrlPr>
          </m:dPr>
          <m:e>
            <m:r>
              <w:rPr>
                <w:rFonts w:ascii="Cambria Math" w:hAnsi="Cambria Math" w:cstheme="minorHAnsi"/>
                <w:sz w:val="24"/>
                <w:szCs w:val="24"/>
                <w:lang w:val="en-GB"/>
              </w:rPr>
              <m:t>a</m:t>
            </m:r>
          </m:e>
        </m:d>
      </m:oMath>
      <w:r w:rsidRPr="0029162D">
        <w:rPr>
          <w:rFonts w:eastAsiaTheme="minorEastAsia" w:cstheme="minorHAnsi"/>
          <w:sz w:val="24"/>
          <w:szCs w:val="24"/>
          <w:lang w:val="en-GB"/>
        </w:rPr>
        <w:t xml:space="preserve"> is the functional intercept of the model; </w:t>
      </w:r>
      <m:oMath>
        <m:sSub>
          <m:sSubPr>
            <m:ctrlPr>
              <w:rPr>
                <w:rFonts w:ascii="Cambria Math" w:hAnsi="Cambria Math" w:cstheme="minorHAnsi"/>
                <w:i/>
                <w:sz w:val="24"/>
                <w:szCs w:val="24"/>
                <w:lang w:val="en-GB"/>
              </w:rPr>
            </m:ctrlPr>
          </m:sSubPr>
          <m:e>
            <m:r>
              <w:rPr>
                <w:rFonts w:ascii="Cambria Math" w:hAnsi="Cambria Math" w:cstheme="minorHAnsi"/>
                <w:sz w:val="24"/>
                <w:szCs w:val="24"/>
                <w:lang w:val="en-GB"/>
              </w:rPr>
              <m:t>β</m:t>
            </m:r>
          </m:e>
          <m:sub>
            <m:r>
              <w:rPr>
                <w:rFonts w:ascii="Cambria Math" w:hAnsi="Cambria Math" w:cstheme="minorHAnsi"/>
                <w:sz w:val="24"/>
                <w:szCs w:val="24"/>
                <w:lang w:val="en-GB"/>
              </w:rPr>
              <m:t>sex</m:t>
            </m:r>
          </m:sub>
        </m:sSub>
        <m:d>
          <m:dPr>
            <m:ctrlPr>
              <w:rPr>
                <w:rFonts w:ascii="Cambria Math" w:hAnsi="Cambria Math" w:cstheme="minorHAnsi"/>
                <w:i/>
                <w:sz w:val="24"/>
                <w:szCs w:val="24"/>
                <w:lang w:val="en-GB"/>
              </w:rPr>
            </m:ctrlPr>
          </m:dPr>
          <m:e>
            <m:r>
              <w:rPr>
                <w:rFonts w:ascii="Cambria Math" w:hAnsi="Cambria Math" w:cstheme="minorHAnsi"/>
                <w:sz w:val="24"/>
                <w:szCs w:val="24"/>
                <w:lang w:val="en-GB"/>
              </w:rPr>
              <m:t>a</m:t>
            </m:r>
          </m:e>
        </m:d>
      </m:oMath>
      <w:r w:rsidRPr="0029162D">
        <w:rPr>
          <w:rFonts w:eastAsiaTheme="minorEastAsia" w:cstheme="minorHAnsi"/>
          <w:sz w:val="24"/>
          <w:szCs w:val="24"/>
          <w:lang w:val="en-GB"/>
        </w:rPr>
        <w:t xml:space="preserve">, </w:t>
      </w:r>
      <m:oMath>
        <m:sSub>
          <m:sSubPr>
            <m:ctrlPr>
              <w:rPr>
                <w:rFonts w:ascii="Cambria Math" w:hAnsi="Cambria Math" w:cstheme="minorHAnsi"/>
                <w:i/>
                <w:sz w:val="24"/>
                <w:szCs w:val="24"/>
                <w:lang w:val="en-GB"/>
              </w:rPr>
            </m:ctrlPr>
          </m:sSubPr>
          <m:e>
            <m:r>
              <w:rPr>
                <w:rFonts w:ascii="Cambria Math" w:hAnsi="Cambria Math" w:cstheme="minorHAnsi"/>
                <w:sz w:val="24"/>
                <w:szCs w:val="24"/>
                <w:lang w:val="en-GB"/>
              </w:rPr>
              <m:t>β</m:t>
            </m:r>
          </m:e>
          <m:sub>
            <m:r>
              <w:rPr>
                <w:rFonts w:ascii="Cambria Math" w:hAnsi="Cambria Math" w:cstheme="minorHAnsi"/>
                <w:sz w:val="24"/>
                <w:szCs w:val="24"/>
                <w:lang w:val="en-GB"/>
              </w:rPr>
              <m:t>education</m:t>
            </m:r>
          </m:sub>
        </m:sSub>
        <m:d>
          <m:dPr>
            <m:ctrlPr>
              <w:rPr>
                <w:rFonts w:ascii="Cambria Math" w:hAnsi="Cambria Math" w:cstheme="minorHAnsi"/>
                <w:i/>
                <w:sz w:val="24"/>
                <w:szCs w:val="24"/>
                <w:lang w:val="en-GB"/>
              </w:rPr>
            </m:ctrlPr>
          </m:dPr>
          <m:e>
            <m:r>
              <w:rPr>
                <w:rFonts w:ascii="Cambria Math" w:hAnsi="Cambria Math" w:cstheme="minorHAnsi"/>
                <w:sz w:val="24"/>
                <w:szCs w:val="24"/>
                <w:lang w:val="en-GB"/>
              </w:rPr>
              <m:t>a</m:t>
            </m:r>
          </m:e>
        </m:d>
      </m:oMath>
      <w:r w:rsidRPr="0029162D">
        <w:rPr>
          <w:rFonts w:eastAsiaTheme="minorEastAsia" w:cstheme="minorHAnsi"/>
          <w:sz w:val="24"/>
          <w:szCs w:val="24"/>
          <w:lang w:val="en-GB"/>
        </w:rPr>
        <w:t xml:space="preserve">, </w:t>
      </w:r>
      <m:oMath>
        <m:sSub>
          <m:sSubPr>
            <m:ctrlPr>
              <w:rPr>
                <w:rFonts w:ascii="Cambria Math" w:hAnsi="Cambria Math" w:cstheme="minorHAnsi"/>
                <w:i/>
                <w:sz w:val="24"/>
                <w:szCs w:val="24"/>
                <w:lang w:val="en-GB"/>
              </w:rPr>
            </m:ctrlPr>
          </m:sSubPr>
          <m:e>
            <m:r>
              <w:rPr>
                <w:rFonts w:ascii="Cambria Math" w:hAnsi="Cambria Math" w:cstheme="minorHAnsi"/>
                <w:sz w:val="24"/>
                <w:szCs w:val="24"/>
                <w:lang w:val="en-GB"/>
              </w:rPr>
              <m:t>β</m:t>
            </m:r>
          </m:e>
          <m:sub>
            <m:r>
              <w:rPr>
                <w:rFonts w:ascii="Cambria Math" w:hAnsi="Cambria Math" w:cstheme="minorHAnsi"/>
                <w:sz w:val="24"/>
                <w:szCs w:val="24"/>
                <w:lang w:val="en-GB"/>
              </w:rPr>
              <m:t>season</m:t>
            </m:r>
          </m:sub>
        </m:sSub>
        <m:d>
          <m:dPr>
            <m:ctrlPr>
              <w:rPr>
                <w:rFonts w:ascii="Cambria Math" w:hAnsi="Cambria Math" w:cstheme="minorHAnsi"/>
                <w:i/>
                <w:sz w:val="24"/>
                <w:szCs w:val="24"/>
                <w:lang w:val="en-GB"/>
              </w:rPr>
            </m:ctrlPr>
          </m:dPr>
          <m:e>
            <m:r>
              <w:rPr>
                <w:rFonts w:ascii="Cambria Math" w:hAnsi="Cambria Math" w:cstheme="minorHAnsi"/>
                <w:sz w:val="24"/>
                <w:szCs w:val="24"/>
                <w:lang w:val="en-GB"/>
              </w:rPr>
              <m:t>a</m:t>
            </m:r>
          </m:e>
        </m:d>
      </m:oMath>
      <w:r w:rsidRPr="0029162D">
        <w:rPr>
          <w:rFonts w:eastAsiaTheme="minorEastAsia" w:cstheme="minorHAnsi"/>
          <w:sz w:val="24"/>
          <w:szCs w:val="24"/>
          <w:lang w:val="en-GB"/>
        </w:rPr>
        <w:t xml:space="preserve">, </w:t>
      </w:r>
      <m:oMath>
        <m:sSub>
          <m:sSubPr>
            <m:ctrlPr>
              <w:rPr>
                <w:rFonts w:ascii="Cambria Math" w:hAnsi="Cambria Math" w:cstheme="minorHAnsi"/>
                <w:i/>
                <w:sz w:val="24"/>
                <w:szCs w:val="24"/>
                <w:lang w:val="en-GB"/>
              </w:rPr>
            </m:ctrlPr>
          </m:sSubPr>
          <m:e>
            <m:r>
              <w:rPr>
                <w:rFonts w:ascii="Cambria Math" w:hAnsi="Cambria Math" w:cstheme="minorHAnsi"/>
                <w:sz w:val="24"/>
                <w:szCs w:val="24"/>
                <w:lang w:val="en-GB"/>
              </w:rPr>
              <m:t>β</m:t>
            </m:r>
          </m:e>
          <m:sub>
            <m:r>
              <w:rPr>
                <w:rFonts w:ascii="Cambria Math" w:hAnsi="Cambria Math" w:cstheme="minorHAnsi"/>
                <w:sz w:val="24"/>
                <w:szCs w:val="24"/>
                <w:lang w:val="en-GB"/>
              </w:rPr>
              <m:t>study</m:t>
            </m:r>
          </m:sub>
        </m:sSub>
        <m:d>
          <m:dPr>
            <m:ctrlPr>
              <w:rPr>
                <w:rFonts w:ascii="Cambria Math" w:hAnsi="Cambria Math" w:cstheme="minorHAnsi"/>
                <w:i/>
                <w:sz w:val="24"/>
                <w:szCs w:val="24"/>
                <w:lang w:val="en-GB"/>
              </w:rPr>
            </m:ctrlPr>
          </m:dPr>
          <m:e>
            <m:r>
              <w:rPr>
                <w:rFonts w:ascii="Cambria Math" w:hAnsi="Cambria Math" w:cstheme="minorHAnsi"/>
                <w:sz w:val="24"/>
                <w:szCs w:val="24"/>
                <w:lang w:val="en-GB"/>
              </w:rPr>
              <m:t>a</m:t>
            </m:r>
          </m:e>
        </m:d>
      </m:oMath>
      <w:r w:rsidRPr="0029162D">
        <w:rPr>
          <w:rFonts w:eastAsiaTheme="minorEastAsia" w:cstheme="minorHAnsi"/>
          <w:sz w:val="24"/>
          <w:szCs w:val="24"/>
          <w:lang w:val="en-GB"/>
        </w:rPr>
        <w:t xml:space="preserve"> and  </w:t>
      </w:r>
      <m:oMath>
        <m:sSub>
          <m:sSubPr>
            <m:ctrlPr>
              <w:rPr>
                <w:rFonts w:ascii="Cambria Math" w:hAnsi="Cambria Math" w:cstheme="minorHAnsi"/>
                <w:i/>
                <w:sz w:val="24"/>
                <w:szCs w:val="24"/>
                <w:lang w:val="en-GB"/>
              </w:rPr>
            </m:ctrlPr>
          </m:sSubPr>
          <m:e>
            <m:r>
              <w:rPr>
                <w:rFonts w:ascii="Cambria Math" w:hAnsi="Cambria Math" w:cstheme="minorHAnsi"/>
                <w:sz w:val="24"/>
                <w:szCs w:val="24"/>
                <w:lang w:val="en-GB"/>
              </w:rPr>
              <m:t>β</m:t>
            </m:r>
          </m:e>
          <m:sub>
            <m:r>
              <w:rPr>
                <w:rFonts w:ascii="Cambria Math" w:hAnsi="Cambria Math" w:cstheme="minorHAnsi"/>
                <w:sz w:val="24"/>
                <w:szCs w:val="24"/>
                <w:lang w:val="en-GB"/>
              </w:rPr>
              <m:t>wear</m:t>
            </m:r>
          </m:sub>
        </m:sSub>
        <m:d>
          <m:dPr>
            <m:ctrlPr>
              <w:rPr>
                <w:rFonts w:ascii="Cambria Math" w:hAnsi="Cambria Math" w:cstheme="minorHAnsi"/>
                <w:i/>
                <w:sz w:val="24"/>
                <w:szCs w:val="24"/>
                <w:lang w:val="en-GB"/>
              </w:rPr>
            </m:ctrlPr>
          </m:dPr>
          <m:e>
            <m:r>
              <w:rPr>
                <w:rFonts w:ascii="Cambria Math" w:hAnsi="Cambria Math" w:cstheme="minorHAnsi"/>
                <w:sz w:val="24"/>
                <w:szCs w:val="24"/>
                <w:lang w:val="en-GB"/>
              </w:rPr>
              <m:t>a</m:t>
            </m:r>
          </m:e>
        </m:d>
      </m:oMath>
      <w:r w:rsidRPr="0029162D">
        <w:rPr>
          <w:rFonts w:eastAsiaTheme="minorEastAsia" w:cstheme="minorHAnsi"/>
          <w:sz w:val="24"/>
          <w:szCs w:val="24"/>
          <w:lang w:val="en-GB"/>
        </w:rPr>
        <w:t xml:space="preserve"> </w:t>
      </w:r>
      <w:r w:rsidRPr="0029162D">
        <w:rPr>
          <w:rFonts w:eastAsiaTheme="minorEastAsia" w:cstheme="minorHAnsi"/>
          <w:iCs/>
          <w:sz w:val="24"/>
          <w:szCs w:val="24"/>
          <w:lang w:val="en-GB"/>
        </w:rPr>
        <w:t xml:space="preserve">are the functional coefficients associated with the respective covariates </w:t>
      </w:r>
      <m:oMath>
        <m:sSub>
          <m:sSubPr>
            <m:ctrlPr>
              <w:rPr>
                <w:rFonts w:ascii="Cambria Math" w:eastAsiaTheme="minorEastAsia" w:hAnsi="Cambria Math" w:cstheme="minorHAnsi"/>
                <w:i/>
                <w:iCs/>
                <w:sz w:val="24"/>
                <w:szCs w:val="24"/>
                <w:lang w:val="en-GB"/>
              </w:rPr>
            </m:ctrlPr>
          </m:sSubPr>
          <m:e>
            <m:r>
              <w:rPr>
                <w:rFonts w:ascii="Cambria Math" w:eastAsiaTheme="minorEastAsia" w:hAnsi="Cambria Math" w:cstheme="minorHAnsi"/>
                <w:sz w:val="24"/>
                <w:szCs w:val="24"/>
                <w:lang w:val="en-GB"/>
              </w:rPr>
              <m:t>sex</m:t>
            </m:r>
          </m:e>
          <m:sub>
            <m:r>
              <w:rPr>
                <w:rFonts w:ascii="Cambria Math" w:eastAsiaTheme="minorEastAsia" w:hAnsi="Cambria Math" w:cstheme="minorHAnsi"/>
                <w:sz w:val="24"/>
                <w:szCs w:val="24"/>
                <w:lang w:val="en-GB"/>
              </w:rPr>
              <m:t>i</m:t>
            </m:r>
          </m:sub>
        </m:sSub>
        <m:r>
          <w:rPr>
            <w:rFonts w:ascii="Cambria Math" w:eastAsiaTheme="minorEastAsia" w:hAnsi="Cambria Math" w:cstheme="minorHAnsi"/>
            <w:sz w:val="24"/>
            <w:szCs w:val="24"/>
            <w:lang w:val="en-GB"/>
          </w:rPr>
          <m:t xml:space="preserve"> </m:t>
        </m:r>
      </m:oMath>
      <w:r w:rsidRPr="0029162D">
        <w:rPr>
          <w:rFonts w:eastAsiaTheme="minorEastAsia" w:cstheme="minorHAnsi"/>
          <w:sz w:val="24"/>
          <w:szCs w:val="24"/>
          <w:lang w:val="en-GB"/>
        </w:rPr>
        <w:t xml:space="preserve">(binary variable with boys as the baseline), </w:t>
      </w:r>
      <m:oMath>
        <m:sSub>
          <m:sSubPr>
            <m:ctrlPr>
              <w:rPr>
                <w:rFonts w:ascii="Cambria Math" w:hAnsi="Cambria Math" w:cstheme="minorHAnsi"/>
                <w:i/>
                <w:sz w:val="24"/>
                <w:szCs w:val="24"/>
                <w:lang w:val="en-GB"/>
              </w:rPr>
            </m:ctrlPr>
          </m:sSubPr>
          <m:e>
            <m:r>
              <w:rPr>
                <w:rFonts w:ascii="Cambria Math" w:hAnsi="Cambria Math" w:cstheme="minorHAnsi"/>
                <w:sz w:val="24"/>
                <w:szCs w:val="24"/>
                <w:lang w:val="en-GB"/>
              </w:rPr>
              <m:t>age</m:t>
            </m:r>
          </m:e>
          <m:sub>
            <m:r>
              <w:rPr>
                <w:rFonts w:ascii="Cambria Math" w:hAnsi="Cambria Math" w:cstheme="minorHAnsi"/>
                <w:sz w:val="24"/>
                <w:szCs w:val="24"/>
                <w:lang w:val="en-GB"/>
              </w:rPr>
              <m:t>i</m:t>
            </m:r>
          </m:sub>
        </m:sSub>
      </m:oMath>
      <w:r w:rsidR="00842F8E" w:rsidRPr="0029162D">
        <w:rPr>
          <w:rFonts w:eastAsiaTheme="minorEastAsia" w:cstheme="minorHAnsi"/>
          <w:iCs/>
          <w:sz w:val="24"/>
          <w:szCs w:val="24"/>
          <w:lang w:val="en-GB"/>
        </w:rPr>
        <w:t xml:space="preserve"> (continuous variable with age of each participant), </w:t>
      </w:r>
      <m:oMath>
        <m:sSub>
          <m:sSubPr>
            <m:ctrlPr>
              <w:rPr>
                <w:rFonts w:ascii="Cambria Math" w:eastAsiaTheme="minorEastAsia" w:hAnsi="Cambria Math" w:cstheme="minorHAnsi"/>
                <w:i/>
                <w:iCs/>
                <w:sz w:val="24"/>
                <w:szCs w:val="24"/>
                <w:lang w:val="en-GB"/>
              </w:rPr>
            </m:ctrlPr>
          </m:sSubPr>
          <m:e>
            <m:r>
              <w:rPr>
                <w:rFonts w:ascii="Cambria Math" w:eastAsiaTheme="minorEastAsia" w:hAnsi="Cambria Math" w:cstheme="minorHAnsi"/>
                <w:sz w:val="24"/>
                <w:szCs w:val="24"/>
                <w:lang w:val="en-GB"/>
              </w:rPr>
              <m:t>education</m:t>
            </m:r>
          </m:e>
          <m:sub>
            <m:r>
              <w:rPr>
                <w:rFonts w:ascii="Cambria Math" w:eastAsiaTheme="minorEastAsia" w:hAnsi="Cambria Math" w:cstheme="minorHAnsi"/>
                <w:sz w:val="24"/>
                <w:szCs w:val="24"/>
                <w:lang w:val="en-GB"/>
              </w:rPr>
              <m:t>i</m:t>
            </m:r>
          </m:sub>
        </m:sSub>
      </m:oMath>
      <w:r w:rsidRPr="0029162D">
        <w:rPr>
          <w:rFonts w:eastAsiaTheme="minorEastAsia" w:cstheme="minorHAnsi"/>
          <w:iCs/>
          <w:sz w:val="24"/>
          <w:szCs w:val="24"/>
          <w:lang w:val="en-GB"/>
        </w:rPr>
        <w:t xml:space="preserve"> (factor variable with high school as the baseline for parents’ education level), </w:t>
      </w:r>
      <m:oMath>
        <m:sSub>
          <m:sSubPr>
            <m:ctrlPr>
              <w:rPr>
                <w:rFonts w:ascii="Cambria Math" w:eastAsiaTheme="minorEastAsia" w:hAnsi="Cambria Math" w:cstheme="minorHAnsi"/>
                <w:i/>
                <w:iCs/>
                <w:sz w:val="24"/>
                <w:szCs w:val="24"/>
                <w:lang w:val="en-GB"/>
              </w:rPr>
            </m:ctrlPr>
          </m:sSubPr>
          <m:e>
            <m:r>
              <w:rPr>
                <w:rFonts w:ascii="Cambria Math" w:eastAsiaTheme="minorEastAsia" w:hAnsi="Cambria Math" w:cstheme="minorHAnsi"/>
                <w:sz w:val="24"/>
                <w:szCs w:val="24"/>
                <w:lang w:val="en-GB"/>
              </w:rPr>
              <m:t>season</m:t>
            </m:r>
          </m:e>
          <m:sub>
            <m:r>
              <w:rPr>
                <w:rFonts w:ascii="Cambria Math" w:eastAsiaTheme="minorEastAsia" w:hAnsi="Cambria Math" w:cstheme="minorHAnsi"/>
                <w:sz w:val="24"/>
                <w:szCs w:val="24"/>
                <w:lang w:val="en-GB"/>
              </w:rPr>
              <m:t>i</m:t>
            </m:r>
          </m:sub>
        </m:sSub>
      </m:oMath>
      <w:r w:rsidRPr="0029162D">
        <w:rPr>
          <w:rFonts w:eastAsiaTheme="minorEastAsia" w:cstheme="minorHAnsi"/>
          <w:iCs/>
          <w:sz w:val="24"/>
          <w:szCs w:val="24"/>
          <w:lang w:val="en-GB"/>
        </w:rPr>
        <w:t xml:space="preserve"> (factor variable with winter as the baseline), </w:t>
      </w:r>
      <m:oMath>
        <m:sSub>
          <m:sSubPr>
            <m:ctrlPr>
              <w:rPr>
                <w:rFonts w:ascii="Cambria Math" w:eastAsiaTheme="minorEastAsia" w:hAnsi="Cambria Math" w:cstheme="minorHAnsi"/>
                <w:i/>
                <w:iCs/>
                <w:sz w:val="24"/>
                <w:szCs w:val="24"/>
                <w:lang w:val="en-GB"/>
              </w:rPr>
            </m:ctrlPr>
          </m:sSubPr>
          <m:e>
            <m:r>
              <w:rPr>
                <w:rFonts w:ascii="Cambria Math" w:eastAsiaTheme="minorEastAsia" w:hAnsi="Cambria Math" w:cstheme="minorHAnsi"/>
                <w:sz w:val="24"/>
                <w:szCs w:val="24"/>
                <w:lang w:val="en-GB"/>
              </w:rPr>
              <m:t>study</m:t>
            </m:r>
          </m:e>
          <m:sub>
            <m:r>
              <w:rPr>
                <w:rFonts w:ascii="Cambria Math" w:eastAsiaTheme="minorEastAsia" w:hAnsi="Cambria Math" w:cstheme="minorHAnsi"/>
                <w:sz w:val="24"/>
                <w:szCs w:val="24"/>
                <w:lang w:val="en-GB"/>
              </w:rPr>
              <m:t>i</m:t>
            </m:r>
          </m:sub>
        </m:sSub>
      </m:oMath>
      <w:r w:rsidRPr="0029162D">
        <w:rPr>
          <w:rFonts w:eastAsiaTheme="minorEastAsia" w:cstheme="minorHAnsi"/>
          <w:iCs/>
          <w:sz w:val="24"/>
          <w:szCs w:val="24"/>
          <w:lang w:val="en-GB"/>
        </w:rPr>
        <w:t xml:space="preserve"> (factor variable with BFCS as the baseline) and </w:t>
      </w:r>
      <m:oMath>
        <m:sSub>
          <m:sSubPr>
            <m:ctrlPr>
              <w:rPr>
                <w:rFonts w:ascii="Cambria Math" w:hAnsi="Cambria Math" w:cstheme="minorHAnsi"/>
                <w:i/>
                <w:sz w:val="24"/>
                <w:szCs w:val="24"/>
                <w:lang w:val="en-GB"/>
              </w:rPr>
            </m:ctrlPr>
          </m:sSubPr>
          <m:e>
            <m:r>
              <w:rPr>
                <w:rFonts w:ascii="Cambria Math" w:hAnsi="Cambria Math" w:cstheme="minorHAnsi"/>
                <w:sz w:val="24"/>
                <w:szCs w:val="24"/>
                <w:lang w:val="en-GB"/>
              </w:rPr>
              <m:t>T</m:t>
            </m:r>
          </m:e>
          <m:sub>
            <m:r>
              <w:rPr>
                <w:rFonts w:ascii="Cambria Math" w:hAnsi="Cambria Math" w:cstheme="minorHAnsi"/>
                <w:sz w:val="24"/>
                <w:szCs w:val="24"/>
                <w:lang w:val="en-GB"/>
              </w:rPr>
              <m:t>i</m:t>
            </m:r>
          </m:sub>
        </m:sSub>
      </m:oMath>
      <w:r w:rsidRPr="0029162D">
        <w:rPr>
          <w:rFonts w:eastAsiaTheme="minorEastAsia" w:cstheme="minorHAnsi"/>
          <w:iCs/>
          <w:sz w:val="24"/>
          <w:szCs w:val="24"/>
          <w:lang w:val="en-GB"/>
        </w:rPr>
        <w:t xml:space="preserve"> (continuous variable with the total wear time in minutes); </w:t>
      </w:r>
      <m:oMath>
        <m:sSub>
          <m:sSubPr>
            <m:ctrlPr>
              <w:rPr>
                <w:rFonts w:ascii="Cambria Math" w:hAnsi="Cambria Math" w:cstheme="minorHAnsi"/>
                <w:i/>
                <w:sz w:val="24"/>
                <w:szCs w:val="24"/>
                <w:lang w:val="en-GB"/>
              </w:rPr>
            </m:ctrlPr>
          </m:sSubPr>
          <m:e>
            <m:r>
              <w:rPr>
                <w:rFonts w:ascii="Cambria Math" w:hAnsi="Cambria Math" w:cstheme="minorHAnsi"/>
                <w:sz w:val="24"/>
                <w:szCs w:val="24"/>
                <w:lang w:val="en-GB"/>
              </w:rPr>
              <m:t>X</m:t>
            </m:r>
          </m:e>
          <m:sub>
            <m:r>
              <w:rPr>
                <w:rFonts w:ascii="Cambria Math" w:hAnsi="Cambria Math" w:cstheme="minorHAnsi"/>
                <w:sz w:val="24"/>
                <w:szCs w:val="24"/>
                <w:lang w:val="en-GB"/>
              </w:rPr>
              <m:t>i</m:t>
            </m:r>
          </m:sub>
        </m:sSub>
        <m:d>
          <m:dPr>
            <m:ctrlPr>
              <w:rPr>
                <w:rFonts w:ascii="Cambria Math" w:hAnsi="Cambria Math" w:cstheme="minorHAnsi"/>
                <w:i/>
                <w:sz w:val="24"/>
                <w:szCs w:val="24"/>
                <w:lang w:val="en-GB"/>
              </w:rPr>
            </m:ctrlPr>
          </m:dPr>
          <m:e>
            <m:r>
              <w:rPr>
                <w:rFonts w:ascii="Cambria Math" w:hAnsi="Cambria Math" w:cstheme="minorHAnsi"/>
                <w:sz w:val="24"/>
                <w:szCs w:val="24"/>
                <w:lang w:val="en-GB"/>
              </w:rPr>
              <m:t>a</m:t>
            </m:r>
          </m:e>
        </m:d>
      </m:oMath>
      <w:r w:rsidRPr="0029162D">
        <w:rPr>
          <w:rFonts w:eastAsiaTheme="minorEastAsia" w:cstheme="minorHAnsi"/>
          <w:sz w:val="24"/>
          <w:szCs w:val="24"/>
          <w:lang w:val="en-GB"/>
        </w:rPr>
        <w:t xml:space="preserve"> is the structured error, and </w:t>
      </w:r>
      <m:oMath>
        <m:sSub>
          <m:sSubPr>
            <m:ctrlPr>
              <w:rPr>
                <w:rFonts w:ascii="Cambria Math" w:hAnsi="Cambria Math" w:cstheme="minorHAnsi"/>
                <w:i/>
                <w:sz w:val="24"/>
                <w:szCs w:val="24"/>
                <w:lang w:val="en-GB"/>
              </w:rPr>
            </m:ctrlPr>
          </m:sSubPr>
          <m:e>
            <m:r>
              <w:rPr>
                <w:rFonts w:ascii="Cambria Math" w:hAnsi="Cambria Math" w:cstheme="minorHAnsi"/>
                <w:sz w:val="24"/>
                <w:szCs w:val="24"/>
                <w:lang w:val="en-GB"/>
              </w:rPr>
              <m:t>ε</m:t>
            </m:r>
          </m:e>
          <m:sub>
            <m:r>
              <w:rPr>
                <w:rFonts w:ascii="Cambria Math" w:hAnsi="Cambria Math" w:cstheme="minorHAnsi"/>
                <w:sz w:val="24"/>
                <w:szCs w:val="24"/>
                <w:lang w:val="en-GB"/>
              </w:rPr>
              <m:t>i</m:t>
            </m:r>
          </m:sub>
        </m:sSub>
        <m:d>
          <m:dPr>
            <m:ctrlPr>
              <w:rPr>
                <w:rFonts w:ascii="Cambria Math" w:hAnsi="Cambria Math" w:cstheme="minorHAnsi"/>
                <w:i/>
                <w:sz w:val="24"/>
                <w:szCs w:val="24"/>
                <w:lang w:val="en-GB"/>
              </w:rPr>
            </m:ctrlPr>
          </m:dPr>
          <m:e>
            <m:r>
              <w:rPr>
                <w:rFonts w:ascii="Cambria Math" w:hAnsi="Cambria Math" w:cstheme="minorHAnsi"/>
                <w:sz w:val="24"/>
                <w:szCs w:val="24"/>
                <w:lang w:val="en-GB"/>
              </w:rPr>
              <m:t>a</m:t>
            </m:r>
          </m:e>
        </m:d>
      </m:oMath>
      <w:r w:rsidRPr="0029162D">
        <w:rPr>
          <w:rFonts w:eastAsiaTheme="minorEastAsia" w:cstheme="minorHAnsi"/>
          <w:sz w:val="24"/>
          <w:szCs w:val="24"/>
          <w:lang w:val="en-GB"/>
        </w:rPr>
        <w:t xml:space="preserve"> is independent Gaussian error such as the random intercept in a mixed model (see equation 5.5 on page 160 of </w:t>
      </w:r>
      <w:proofErr w:type="spellStart"/>
      <w:r w:rsidRPr="0029162D">
        <w:rPr>
          <w:rFonts w:cstheme="minorHAnsi"/>
          <w:sz w:val="24"/>
          <w:szCs w:val="24"/>
          <w:lang w:val="en-GB"/>
        </w:rPr>
        <w:t>Crainiceanu</w:t>
      </w:r>
      <w:proofErr w:type="spellEnd"/>
      <w:r w:rsidRPr="0029162D">
        <w:rPr>
          <w:rFonts w:eastAsiaTheme="minorEastAsia" w:cstheme="minorHAnsi"/>
          <w:sz w:val="24"/>
          <w:szCs w:val="24"/>
          <w:lang w:val="en-GB"/>
        </w:rPr>
        <w:t xml:space="preserve"> et al)</w:t>
      </w:r>
      <w:r w:rsidR="007A4788" w:rsidRPr="0029162D">
        <w:rPr>
          <w:rFonts w:eastAsiaTheme="minorEastAsia" w:cstheme="minorHAnsi"/>
          <w:sz w:val="24"/>
          <w:szCs w:val="24"/>
          <w:lang w:val="en-GB"/>
        </w:rPr>
        <w:fldChar w:fldCharType="begin"/>
      </w:r>
      <w:r w:rsidR="000000EC" w:rsidRPr="0029162D">
        <w:rPr>
          <w:rFonts w:eastAsiaTheme="minorEastAsia" w:cstheme="minorHAnsi"/>
          <w:sz w:val="24"/>
          <w:szCs w:val="24"/>
          <w:lang w:val="en-GB"/>
        </w:rPr>
        <w:instrText xml:space="preserve"> ADDIN EN.CITE &lt;EndNote&gt;&lt;Cite&gt;&lt;Author&gt;Crainiceanu&lt;/Author&gt;&lt;Year&gt;2024&lt;/Year&gt;&lt;RecNum&gt;88&lt;/RecNum&gt;&lt;DisplayText&gt;&lt;style face="superscript"&gt;1&lt;/style&gt;&lt;/DisplayText&gt;&lt;record&gt;&lt;rec-number&gt;88&lt;/rec-number&gt;&lt;foreign-keys&gt;&lt;key app="EN" db-id="at5vsdrat2srd6er2s75px2v5d905xz5r9ev" timestamp="1737990411"&gt;88&lt;/key&gt;&lt;/foreign-keys&gt;&lt;ref-type name="Book"&gt;6&lt;/ref-type&gt;&lt;contributors&gt;&lt;authors&gt;&lt;author&gt;Crainiceanu, C.&lt;/author&gt;&lt;author&gt;Goldsmith, J.&lt;/author&gt;&lt;author&gt;Leroux, A.&lt;/author&gt;&lt;author&gt;Cui, E.&lt;/author&gt;&lt;/authors&gt;&lt;/contributors&gt;&lt;titles&gt;&lt;title&gt;Functional Data Analysis with R.&lt;/title&gt;&lt;/titles&gt;&lt;section&gt;1-24&lt;/section&gt;&lt;dates&gt;&lt;year&gt;2024&lt;/year&gt;&lt;/dates&gt;&lt;urls&gt;&lt;/urls&gt;&lt;/record&gt;&lt;/Cite&gt;&lt;/EndNote&gt;</w:instrText>
      </w:r>
      <w:r w:rsidR="007A4788" w:rsidRPr="0029162D">
        <w:rPr>
          <w:rFonts w:eastAsiaTheme="minorEastAsia" w:cstheme="minorHAnsi"/>
          <w:sz w:val="24"/>
          <w:szCs w:val="24"/>
          <w:lang w:val="en-GB"/>
        </w:rPr>
        <w:fldChar w:fldCharType="separate"/>
      </w:r>
      <w:r w:rsidR="007A4788" w:rsidRPr="0029162D">
        <w:rPr>
          <w:rFonts w:eastAsiaTheme="minorEastAsia" w:cstheme="minorHAnsi"/>
          <w:noProof/>
          <w:sz w:val="24"/>
          <w:szCs w:val="24"/>
          <w:vertAlign w:val="superscript"/>
          <w:lang w:val="en-GB"/>
        </w:rPr>
        <w:t>1</w:t>
      </w:r>
      <w:r w:rsidR="007A4788" w:rsidRPr="0029162D">
        <w:rPr>
          <w:rFonts w:eastAsiaTheme="minorEastAsia" w:cstheme="minorHAnsi"/>
          <w:sz w:val="24"/>
          <w:szCs w:val="24"/>
          <w:lang w:val="en-GB"/>
        </w:rPr>
        <w:fldChar w:fldCharType="end"/>
      </w:r>
      <w:r w:rsidRPr="0029162D">
        <w:rPr>
          <w:rFonts w:eastAsiaTheme="minorEastAsia" w:cstheme="minorHAnsi"/>
          <w:sz w:val="24"/>
          <w:szCs w:val="24"/>
          <w:lang w:val="en-GB"/>
        </w:rPr>
        <w:t xml:space="preserve">. </w:t>
      </w:r>
    </w:p>
    <w:p w14:paraId="4682C095" w14:textId="389A225B" w:rsidR="00090A3F" w:rsidRPr="0029162D" w:rsidRDefault="00101D84" w:rsidP="00292668">
      <w:pPr>
        <w:spacing w:line="480" w:lineRule="auto"/>
        <w:jc w:val="both"/>
        <w:rPr>
          <w:rFonts w:cstheme="minorHAnsi"/>
          <w:b/>
          <w:bCs/>
          <w:sz w:val="24"/>
          <w:szCs w:val="24"/>
          <w:lang w:val="en-GB"/>
        </w:rPr>
      </w:pPr>
      <w:r w:rsidRPr="0029162D">
        <w:rPr>
          <w:rFonts w:eastAsiaTheme="minorEastAsia" w:cstheme="minorHAnsi"/>
          <w:iCs/>
          <w:sz w:val="24"/>
          <w:szCs w:val="24"/>
          <w:lang w:val="en-GB"/>
        </w:rPr>
        <w:t xml:space="preserve">The </w:t>
      </w:r>
      <w:r w:rsidR="00562BA9" w:rsidRPr="0029162D">
        <w:rPr>
          <w:rFonts w:eastAsiaTheme="minorEastAsia" w:cstheme="minorHAnsi"/>
          <w:iCs/>
          <w:sz w:val="24"/>
          <w:szCs w:val="24"/>
          <w:lang w:val="en-GB"/>
        </w:rPr>
        <w:t>analysis was conducted</w:t>
      </w:r>
      <w:r w:rsidRPr="0029162D">
        <w:rPr>
          <w:rFonts w:eastAsiaTheme="minorEastAsia" w:cstheme="minorHAnsi"/>
          <w:iCs/>
          <w:sz w:val="24"/>
          <w:szCs w:val="24"/>
          <w:lang w:val="en-GB"/>
        </w:rPr>
        <w:t xml:space="preserve"> using the refund R package using similar</w:t>
      </w:r>
      <w:r w:rsidR="00562BA9" w:rsidRPr="0029162D">
        <w:rPr>
          <w:rFonts w:eastAsiaTheme="minorEastAsia" w:cstheme="minorHAnsi"/>
          <w:iCs/>
          <w:sz w:val="24"/>
          <w:szCs w:val="24"/>
          <w:lang w:val="en-GB"/>
        </w:rPr>
        <w:t xml:space="preserve">ly </w:t>
      </w:r>
      <w:r w:rsidRPr="0029162D">
        <w:rPr>
          <w:rFonts w:eastAsiaTheme="minorEastAsia" w:cstheme="minorHAnsi"/>
          <w:iCs/>
          <w:sz w:val="24"/>
          <w:szCs w:val="24"/>
          <w:lang w:val="en-GB"/>
        </w:rPr>
        <w:t xml:space="preserve">as for equation 1. </w:t>
      </w:r>
    </w:p>
    <w:p w14:paraId="253788B3" w14:textId="77777777" w:rsidR="00D02BD3" w:rsidRPr="0029162D" w:rsidRDefault="00D02BD3" w:rsidP="00292668">
      <w:pPr>
        <w:spacing w:line="480" w:lineRule="auto"/>
        <w:rPr>
          <w:rFonts w:cstheme="minorHAnsi"/>
          <w:b/>
          <w:bCs/>
          <w:sz w:val="24"/>
          <w:szCs w:val="24"/>
          <w:lang w:val="en-GB"/>
        </w:rPr>
      </w:pPr>
    </w:p>
    <w:p w14:paraId="0772B041" w14:textId="77777777" w:rsidR="00D02BD3" w:rsidRPr="0029162D" w:rsidRDefault="00D02BD3" w:rsidP="00292668">
      <w:pPr>
        <w:spacing w:line="480" w:lineRule="auto"/>
        <w:rPr>
          <w:rFonts w:cstheme="minorHAnsi"/>
          <w:b/>
          <w:bCs/>
          <w:sz w:val="24"/>
          <w:szCs w:val="24"/>
          <w:lang w:val="en-GB"/>
        </w:rPr>
      </w:pPr>
    </w:p>
    <w:p w14:paraId="1ABA6F63" w14:textId="452C8273" w:rsidR="00D02BD3" w:rsidRPr="0029162D" w:rsidRDefault="00D02BD3" w:rsidP="00292668">
      <w:pPr>
        <w:spacing w:line="480" w:lineRule="auto"/>
        <w:rPr>
          <w:rFonts w:cstheme="minorHAnsi"/>
          <w:b/>
          <w:bCs/>
          <w:sz w:val="24"/>
          <w:szCs w:val="24"/>
          <w:lang w:val="en-GB"/>
        </w:rPr>
      </w:pPr>
    </w:p>
    <w:p w14:paraId="57954760" w14:textId="14E0004D" w:rsidR="00292668" w:rsidRPr="0029162D" w:rsidRDefault="00292668" w:rsidP="00292668">
      <w:pPr>
        <w:spacing w:line="480" w:lineRule="auto"/>
        <w:rPr>
          <w:rFonts w:cstheme="minorHAnsi"/>
          <w:b/>
          <w:bCs/>
          <w:sz w:val="24"/>
          <w:szCs w:val="24"/>
          <w:lang w:val="en-GB"/>
        </w:rPr>
      </w:pPr>
    </w:p>
    <w:p w14:paraId="707835F4" w14:textId="4EBAC362" w:rsidR="00292668" w:rsidRPr="0029162D" w:rsidRDefault="00292668" w:rsidP="00292668">
      <w:pPr>
        <w:spacing w:line="480" w:lineRule="auto"/>
        <w:rPr>
          <w:rFonts w:cstheme="minorHAnsi"/>
          <w:b/>
          <w:bCs/>
          <w:sz w:val="24"/>
          <w:szCs w:val="24"/>
          <w:lang w:val="en-GB"/>
        </w:rPr>
      </w:pPr>
    </w:p>
    <w:p w14:paraId="5F90B20D" w14:textId="77777777" w:rsidR="00CB0D27" w:rsidRPr="0029162D" w:rsidRDefault="00CB0D27">
      <w:pPr>
        <w:rPr>
          <w:rFonts w:cstheme="minorHAnsi"/>
          <w:b/>
          <w:bCs/>
          <w:sz w:val="24"/>
          <w:szCs w:val="24"/>
          <w:lang w:val="en-GB"/>
        </w:rPr>
      </w:pPr>
      <w:r w:rsidRPr="0029162D">
        <w:rPr>
          <w:rFonts w:cstheme="minorHAnsi"/>
          <w:b/>
          <w:bCs/>
          <w:sz w:val="24"/>
          <w:szCs w:val="24"/>
          <w:lang w:val="en-GB"/>
        </w:rPr>
        <w:br w:type="page"/>
      </w:r>
    </w:p>
    <w:p w14:paraId="3FE3B158" w14:textId="470D2D53" w:rsidR="009824C3" w:rsidRPr="0029162D" w:rsidRDefault="009824C3" w:rsidP="00292668">
      <w:pPr>
        <w:spacing w:line="480" w:lineRule="auto"/>
        <w:rPr>
          <w:rFonts w:cstheme="minorHAnsi"/>
          <w:b/>
          <w:bCs/>
          <w:sz w:val="24"/>
          <w:szCs w:val="24"/>
          <w:lang w:val="en-GB"/>
        </w:rPr>
      </w:pPr>
      <w:r w:rsidRPr="0029162D">
        <w:rPr>
          <w:rFonts w:cstheme="minorHAnsi"/>
          <w:b/>
          <w:bCs/>
          <w:sz w:val="24"/>
          <w:szCs w:val="24"/>
          <w:lang w:val="en-GB"/>
        </w:rPr>
        <w:lastRenderedPageBreak/>
        <w:t>Software and packages</w:t>
      </w:r>
    </w:p>
    <w:p w14:paraId="1D1750AB" w14:textId="01FA77C3" w:rsidR="009824C3" w:rsidRPr="0029162D" w:rsidRDefault="009824C3" w:rsidP="00292668">
      <w:pPr>
        <w:spacing w:line="480" w:lineRule="auto"/>
        <w:rPr>
          <w:rFonts w:cstheme="minorHAnsi"/>
          <w:sz w:val="24"/>
          <w:szCs w:val="24"/>
          <w:lang w:val="en-GB"/>
        </w:rPr>
      </w:pPr>
      <w:r w:rsidRPr="0029162D">
        <w:rPr>
          <w:rFonts w:cstheme="minorHAnsi"/>
          <w:sz w:val="24"/>
          <w:szCs w:val="24"/>
          <w:lang w:val="en-GB"/>
        </w:rPr>
        <w:t xml:space="preserve">All analyses were undertaken using </w:t>
      </w:r>
      <w:r w:rsidR="00BC7162" w:rsidRPr="0029162D">
        <w:rPr>
          <w:rFonts w:cstheme="minorHAnsi"/>
          <w:sz w:val="24"/>
          <w:szCs w:val="24"/>
          <w:lang w:val="en-GB"/>
        </w:rPr>
        <w:t>R statistical software</w:t>
      </w:r>
      <w:r w:rsidR="006F601A" w:rsidRPr="0029162D">
        <w:rPr>
          <w:rFonts w:cstheme="minorHAnsi"/>
          <w:sz w:val="24"/>
          <w:szCs w:val="24"/>
          <w:lang w:val="en-GB"/>
        </w:rPr>
        <w:t xml:space="preserve"> </w:t>
      </w:r>
      <w:r w:rsidRPr="0029162D">
        <w:rPr>
          <w:rFonts w:cstheme="minorHAnsi"/>
          <w:sz w:val="24"/>
          <w:szCs w:val="24"/>
          <w:lang w:val="en-GB"/>
        </w:rPr>
        <w:t xml:space="preserve">(version 3.6.1, </w:t>
      </w:r>
      <w:r w:rsidR="00292668" w:rsidRPr="0029162D">
        <w:rPr>
          <w:rFonts w:cstheme="minorHAnsi"/>
          <w:sz w:val="24"/>
          <w:szCs w:val="24"/>
          <w:lang w:val="en-GB"/>
        </w:rPr>
        <w:tab/>
        <w:t xml:space="preserve">         </w:t>
      </w:r>
      <w:hyperlink r:id="rId9" w:history="1">
        <w:r w:rsidR="00292668" w:rsidRPr="0029162D">
          <w:rPr>
            <w:rStyle w:val="Lienhypertexte"/>
            <w:rFonts w:cstheme="minorHAnsi"/>
            <w:sz w:val="24"/>
            <w:szCs w:val="24"/>
            <w:lang w:val="en-GB"/>
          </w:rPr>
          <w:t>http://www.r-project.org/</w:t>
        </w:r>
      </w:hyperlink>
      <w:r w:rsidRPr="0029162D">
        <w:rPr>
          <w:rFonts w:cstheme="minorHAnsi"/>
          <w:sz w:val="24"/>
          <w:szCs w:val="24"/>
          <w:lang w:val="en-GB"/>
        </w:rPr>
        <w:t xml:space="preserve">). </w:t>
      </w:r>
    </w:p>
    <w:p w14:paraId="7D282CCE" w14:textId="1255C304" w:rsidR="00403BED" w:rsidRPr="0029162D" w:rsidRDefault="00120DD2" w:rsidP="00292668">
      <w:pPr>
        <w:spacing w:line="480" w:lineRule="auto"/>
        <w:rPr>
          <w:rFonts w:cstheme="minorHAnsi"/>
          <w:sz w:val="24"/>
          <w:szCs w:val="24"/>
          <w:lang w:val="en-US"/>
        </w:rPr>
      </w:pPr>
      <w:r w:rsidRPr="0029162D">
        <w:rPr>
          <w:rFonts w:cstheme="minorHAnsi"/>
          <w:sz w:val="24"/>
          <w:szCs w:val="24"/>
          <w:lang w:val="en-GB"/>
        </w:rPr>
        <w:t xml:space="preserve">Accelerometer data was processed using the package GGIR (version </w:t>
      </w:r>
      <w:r w:rsidRPr="0029162D">
        <w:rPr>
          <w:rFonts w:cstheme="minorHAnsi"/>
          <w:sz w:val="24"/>
          <w:szCs w:val="24"/>
          <w:lang w:val="en-US"/>
        </w:rPr>
        <w:t>3.0.9</w:t>
      </w:r>
      <w:proofErr w:type="gramStart"/>
      <w:r w:rsidRPr="0029162D">
        <w:rPr>
          <w:rFonts w:cstheme="minorHAnsi"/>
          <w:sz w:val="24"/>
          <w:szCs w:val="24"/>
          <w:lang w:val="en-US"/>
        </w:rPr>
        <w:t xml:space="preserve">, </w:t>
      </w:r>
      <w:r w:rsidR="00D5271B" w:rsidRPr="0029162D">
        <w:rPr>
          <w:rFonts w:cstheme="minorHAnsi"/>
          <w:sz w:val="24"/>
          <w:szCs w:val="24"/>
          <w:lang w:val="en-US"/>
        </w:rPr>
        <w:t xml:space="preserve"> </w:t>
      </w:r>
      <w:r w:rsidR="00D5271B" w:rsidRPr="0029162D">
        <w:rPr>
          <w:rFonts w:cstheme="minorHAnsi"/>
          <w:sz w:val="24"/>
          <w:szCs w:val="24"/>
          <w:lang w:val="en-US"/>
        </w:rPr>
        <w:tab/>
      </w:r>
      <w:proofErr w:type="gramEnd"/>
      <w:r w:rsidR="00D5271B" w:rsidRPr="0029162D">
        <w:rPr>
          <w:rFonts w:cstheme="minorHAnsi"/>
          <w:sz w:val="24"/>
          <w:szCs w:val="24"/>
          <w:lang w:val="en-US"/>
        </w:rPr>
        <w:t xml:space="preserve">            </w:t>
      </w:r>
      <w:hyperlink r:id="rId10" w:history="1">
        <w:r w:rsidR="007A4788" w:rsidRPr="0029162D">
          <w:rPr>
            <w:rStyle w:val="Lienhypertexte"/>
            <w:rFonts w:cstheme="minorHAnsi"/>
            <w:color w:val="4472C4" w:themeColor="accent1"/>
            <w:sz w:val="24"/>
            <w:szCs w:val="24"/>
            <w:lang w:val="en-US"/>
          </w:rPr>
          <w:t>https://cran.r-project.org/web/packages/GGIR/index.html</w:t>
        </w:r>
      </w:hyperlink>
      <w:r w:rsidRPr="0029162D">
        <w:rPr>
          <w:rFonts w:cstheme="minorHAnsi"/>
          <w:sz w:val="24"/>
          <w:szCs w:val="24"/>
          <w:lang w:val="en-US"/>
        </w:rPr>
        <w:t>)</w:t>
      </w:r>
      <w:r w:rsidR="007C634B" w:rsidRPr="0029162D">
        <w:rPr>
          <w:rFonts w:cstheme="minorHAnsi"/>
          <w:sz w:val="24"/>
          <w:szCs w:val="24"/>
          <w:lang w:val="en-US"/>
        </w:rPr>
        <w:t>.</w:t>
      </w:r>
    </w:p>
    <w:p w14:paraId="227E5F7A" w14:textId="77777777" w:rsidR="009824C3" w:rsidRPr="0029162D" w:rsidRDefault="009824C3" w:rsidP="00292668">
      <w:pPr>
        <w:spacing w:line="480" w:lineRule="auto"/>
        <w:rPr>
          <w:rFonts w:cstheme="minorHAnsi"/>
          <w:sz w:val="24"/>
          <w:szCs w:val="24"/>
          <w:lang w:val="en-GB"/>
        </w:rPr>
      </w:pPr>
      <w:r w:rsidRPr="0029162D">
        <w:rPr>
          <w:rFonts w:cstheme="minorHAnsi"/>
          <w:sz w:val="24"/>
          <w:szCs w:val="24"/>
          <w:lang w:val="en-GB"/>
        </w:rPr>
        <w:t xml:space="preserve">Kernel smoothing was implemented using the package </w:t>
      </w:r>
      <w:proofErr w:type="spellStart"/>
      <w:r w:rsidRPr="0029162D">
        <w:rPr>
          <w:rFonts w:cstheme="minorHAnsi"/>
          <w:sz w:val="24"/>
          <w:szCs w:val="24"/>
          <w:lang w:val="en-GB"/>
        </w:rPr>
        <w:t>ks</w:t>
      </w:r>
      <w:proofErr w:type="spellEnd"/>
      <w:r w:rsidRPr="0029162D">
        <w:rPr>
          <w:rFonts w:cstheme="minorHAnsi"/>
          <w:sz w:val="24"/>
          <w:szCs w:val="24"/>
          <w:lang w:val="en-GB"/>
        </w:rPr>
        <w:t xml:space="preserve"> (version 1.14.2, </w:t>
      </w:r>
      <w:hyperlink r:id="rId11" w:history="1">
        <w:r w:rsidRPr="0029162D">
          <w:rPr>
            <w:rStyle w:val="Lienhypertexte"/>
            <w:rFonts w:cstheme="minorHAnsi"/>
            <w:color w:val="4472C4" w:themeColor="accent1"/>
            <w:sz w:val="24"/>
            <w:szCs w:val="24"/>
            <w:lang w:val="en-GB"/>
          </w:rPr>
          <w:t>https://cran.rproject.org/web/packages/ks/ks.pdf</w:t>
        </w:r>
      </w:hyperlink>
      <w:r w:rsidRPr="0029162D">
        <w:rPr>
          <w:rFonts w:cstheme="minorHAnsi"/>
          <w:sz w:val="24"/>
          <w:szCs w:val="24"/>
          <w:lang w:val="en-GB"/>
        </w:rPr>
        <w:t xml:space="preserve"> ) of R. </w:t>
      </w:r>
    </w:p>
    <w:p w14:paraId="65219D5D" w14:textId="22426382" w:rsidR="009824C3" w:rsidRPr="0029162D" w:rsidRDefault="009824C3" w:rsidP="00292668">
      <w:pPr>
        <w:spacing w:line="480" w:lineRule="auto"/>
        <w:rPr>
          <w:rFonts w:cstheme="minorHAnsi"/>
          <w:sz w:val="24"/>
          <w:szCs w:val="24"/>
          <w:lang w:val="en-GB"/>
        </w:rPr>
      </w:pPr>
      <w:r w:rsidRPr="0029162D">
        <w:rPr>
          <w:rFonts w:cstheme="minorHAnsi"/>
          <w:sz w:val="24"/>
          <w:szCs w:val="24"/>
          <w:lang w:val="en-GB"/>
        </w:rPr>
        <w:t xml:space="preserve">All function-on-scalar regressions were conducted using the REFUND package in R (version 0.1-36, </w:t>
      </w:r>
      <w:hyperlink r:id="rId12" w:history="1">
        <w:r w:rsidRPr="0029162D">
          <w:rPr>
            <w:rStyle w:val="Lienhypertexte"/>
            <w:rFonts w:cstheme="minorHAnsi"/>
            <w:color w:val="4472C4" w:themeColor="accent1"/>
            <w:sz w:val="24"/>
            <w:szCs w:val="24"/>
            <w:lang w:val="en-GB"/>
          </w:rPr>
          <w:t>https://cran.r-project.org/web/packages/refund/refund.pdf</w:t>
        </w:r>
      </w:hyperlink>
      <w:r w:rsidRPr="0029162D">
        <w:rPr>
          <w:rFonts w:cstheme="minorHAnsi"/>
          <w:sz w:val="24"/>
          <w:szCs w:val="24"/>
          <w:lang w:val="en-GB"/>
        </w:rPr>
        <w:t xml:space="preserve">). </w:t>
      </w:r>
    </w:p>
    <w:p w14:paraId="559EF504" w14:textId="67F03DFA" w:rsidR="009824C3" w:rsidRPr="0029162D" w:rsidRDefault="009824C3" w:rsidP="00292668">
      <w:pPr>
        <w:spacing w:line="480" w:lineRule="auto"/>
        <w:rPr>
          <w:rFonts w:cstheme="minorHAnsi"/>
          <w:sz w:val="24"/>
          <w:szCs w:val="24"/>
          <w:lang w:val="en-GB"/>
        </w:rPr>
      </w:pPr>
      <w:r w:rsidRPr="0029162D">
        <w:rPr>
          <w:rFonts w:cstheme="minorHAnsi"/>
          <w:sz w:val="24"/>
          <w:szCs w:val="24"/>
          <w:lang w:val="en-GB"/>
        </w:rPr>
        <w:t xml:space="preserve">The trapezoidal integration of functional coefficients was undertaken using the </w:t>
      </w:r>
      <w:proofErr w:type="spellStart"/>
      <w:r w:rsidRPr="0029162D">
        <w:rPr>
          <w:rFonts w:cstheme="minorHAnsi"/>
          <w:sz w:val="24"/>
          <w:szCs w:val="24"/>
          <w:lang w:val="en-GB"/>
        </w:rPr>
        <w:t>pracma</w:t>
      </w:r>
      <w:proofErr w:type="spellEnd"/>
      <w:r w:rsidRPr="0029162D">
        <w:rPr>
          <w:rFonts w:cstheme="minorHAnsi"/>
          <w:sz w:val="24"/>
          <w:szCs w:val="24"/>
          <w:lang w:val="en-GB"/>
        </w:rPr>
        <w:t xml:space="preserve"> R package (version 2.4.4, </w:t>
      </w:r>
      <w:hyperlink r:id="rId13" w:history="1">
        <w:r w:rsidRPr="0029162D">
          <w:rPr>
            <w:rStyle w:val="Lienhypertexte"/>
            <w:rFonts w:cstheme="minorHAnsi"/>
            <w:color w:val="4472C4" w:themeColor="accent1"/>
            <w:sz w:val="24"/>
            <w:szCs w:val="24"/>
            <w:lang w:val="en-GB"/>
          </w:rPr>
          <w:t>https://cran.r-project.org/web/packages/pracma/pracma.pdf</w:t>
        </w:r>
      </w:hyperlink>
      <w:r w:rsidRPr="0029162D">
        <w:rPr>
          <w:rFonts w:cstheme="minorHAnsi"/>
          <w:sz w:val="24"/>
          <w:szCs w:val="24"/>
          <w:lang w:val="en-GB"/>
        </w:rPr>
        <w:t xml:space="preserve">).  </w:t>
      </w:r>
    </w:p>
    <w:p w14:paraId="4E2A7A70" w14:textId="1DCCE317" w:rsidR="009824C3" w:rsidRPr="0029162D" w:rsidRDefault="009824C3" w:rsidP="00292668">
      <w:pPr>
        <w:spacing w:line="480" w:lineRule="auto"/>
        <w:rPr>
          <w:rFonts w:cstheme="minorHAnsi"/>
          <w:sz w:val="24"/>
          <w:szCs w:val="24"/>
          <w:lang w:val="en-GB"/>
        </w:rPr>
      </w:pPr>
      <w:r w:rsidRPr="0029162D">
        <w:rPr>
          <w:rFonts w:cstheme="minorHAnsi"/>
          <w:sz w:val="24"/>
          <w:szCs w:val="24"/>
          <w:lang w:val="en-GB"/>
        </w:rPr>
        <w:t xml:space="preserve">Plots were created/illustrated using the package ggplot2 (version 3.5.1,      </w:t>
      </w:r>
      <w:r w:rsidR="00292668" w:rsidRPr="0029162D">
        <w:rPr>
          <w:rFonts w:cstheme="minorHAnsi"/>
          <w:sz w:val="24"/>
          <w:szCs w:val="24"/>
          <w:lang w:val="en-GB"/>
        </w:rPr>
        <w:t xml:space="preserve">        </w:t>
      </w:r>
      <w:hyperlink r:id="rId14" w:history="1">
        <w:r w:rsidRPr="0029162D">
          <w:rPr>
            <w:rStyle w:val="Lienhypertexte"/>
            <w:rFonts w:cstheme="minorHAnsi"/>
            <w:color w:val="4472C4" w:themeColor="accent1"/>
            <w:sz w:val="24"/>
            <w:szCs w:val="24"/>
            <w:lang w:val="en-GB"/>
          </w:rPr>
          <w:t>https://cran.r-project.org/web/packages/ggplot2/ggplot2.pdf</w:t>
        </w:r>
      </w:hyperlink>
      <w:r w:rsidRPr="0029162D">
        <w:rPr>
          <w:rFonts w:cstheme="minorHAnsi"/>
          <w:sz w:val="24"/>
          <w:szCs w:val="24"/>
          <w:lang w:val="en-GB"/>
        </w:rPr>
        <w:t>).</w:t>
      </w:r>
    </w:p>
    <w:p w14:paraId="4086B5A9" w14:textId="77777777" w:rsidR="00FB27BF" w:rsidRPr="0029162D" w:rsidRDefault="00FB27BF" w:rsidP="00D02BD3">
      <w:pPr>
        <w:spacing w:line="360" w:lineRule="auto"/>
        <w:rPr>
          <w:rFonts w:cstheme="minorHAnsi"/>
          <w:b/>
          <w:lang w:val="en-GB"/>
        </w:rPr>
      </w:pPr>
    </w:p>
    <w:p w14:paraId="3E360E68" w14:textId="420D1ED2" w:rsidR="00562BA9" w:rsidRPr="0029162D" w:rsidRDefault="00562BA9" w:rsidP="00D02BD3">
      <w:pPr>
        <w:spacing w:line="360" w:lineRule="auto"/>
        <w:rPr>
          <w:rFonts w:cstheme="minorHAnsi"/>
          <w:lang w:val="en-GB"/>
        </w:rPr>
      </w:pPr>
      <w:r w:rsidRPr="0029162D">
        <w:rPr>
          <w:rFonts w:cstheme="minorHAnsi"/>
          <w:lang w:val="en-GB"/>
        </w:rPr>
        <w:br w:type="page"/>
      </w:r>
    </w:p>
    <w:p w14:paraId="1A1E5777" w14:textId="77777777" w:rsidR="00CB1891" w:rsidRPr="0029162D" w:rsidRDefault="001C6819" w:rsidP="009176F9">
      <w:pPr>
        <w:pStyle w:val="Titre1"/>
        <w:spacing w:after="240"/>
        <w:rPr>
          <w:rFonts w:asciiTheme="minorHAnsi" w:hAnsiTheme="minorHAnsi" w:cstheme="minorHAnsi"/>
          <w:b/>
          <w:bCs/>
          <w:color w:val="auto"/>
          <w:sz w:val="24"/>
          <w:szCs w:val="24"/>
          <w:u w:val="single"/>
          <w:lang w:val="en-GB"/>
        </w:rPr>
      </w:pPr>
      <w:bookmarkStart w:id="16" w:name="_Toc198309974"/>
      <w:r w:rsidRPr="0029162D">
        <w:rPr>
          <w:rFonts w:asciiTheme="minorHAnsi" w:hAnsiTheme="minorHAnsi" w:cstheme="minorHAnsi"/>
          <w:b/>
          <w:bCs/>
          <w:color w:val="auto"/>
          <w:sz w:val="24"/>
          <w:szCs w:val="24"/>
          <w:u w:val="single"/>
          <w:lang w:val="en-GB"/>
        </w:rPr>
        <w:lastRenderedPageBreak/>
        <w:t xml:space="preserve">Supplementary </w:t>
      </w:r>
      <w:r w:rsidR="00855F8F" w:rsidRPr="0029162D">
        <w:rPr>
          <w:rFonts w:asciiTheme="minorHAnsi" w:hAnsiTheme="minorHAnsi" w:cstheme="minorHAnsi"/>
          <w:b/>
          <w:bCs/>
          <w:color w:val="auto"/>
          <w:sz w:val="24"/>
          <w:szCs w:val="24"/>
          <w:u w:val="single"/>
          <w:lang w:val="en-GB"/>
        </w:rPr>
        <w:t>Table</w:t>
      </w:r>
      <w:r w:rsidR="00B6099C" w:rsidRPr="0029162D">
        <w:rPr>
          <w:rFonts w:asciiTheme="minorHAnsi" w:hAnsiTheme="minorHAnsi" w:cstheme="minorHAnsi"/>
          <w:b/>
          <w:bCs/>
          <w:color w:val="auto"/>
          <w:sz w:val="24"/>
          <w:szCs w:val="24"/>
          <w:u w:val="single"/>
          <w:lang w:val="en-GB"/>
        </w:rPr>
        <w:t>s</w:t>
      </w:r>
      <w:bookmarkEnd w:id="16"/>
    </w:p>
    <w:p w14:paraId="4355775B" w14:textId="60A14511" w:rsidR="009C6D67" w:rsidRPr="0029162D" w:rsidRDefault="001C6819" w:rsidP="00D10818">
      <w:pPr>
        <w:pStyle w:val="Titre2"/>
        <w:rPr>
          <w:rFonts w:asciiTheme="minorHAnsi" w:hAnsiTheme="minorHAnsi" w:cstheme="minorHAnsi"/>
          <w:b/>
          <w:bCs/>
          <w:color w:val="auto"/>
          <w:sz w:val="24"/>
          <w:szCs w:val="24"/>
          <w:u w:val="single"/>
          <w:lang w:val="en-GB"/>
        </w:rPr>
      </w:pPr>
      <w:bookmarkStart w:id="17" w:name="_Toc198309975"/>
      <w:r w:rsidRPr="0029162D">
        <w:rPr>
          <w:rFonts w:asciiTheme="minorHAnsi" w:hAnsiTheme="minorHAnsi" w:cstheme="minorHAnsi"/>
          <w:b/>
          <w:bCs/>
          <w:color w:val="auto"/>
          <w:sz w:val="20"/>
          <w:szCs w:val="20"/>
          <w:lang w:val="en-GB"/>
        </w:rPr>
        <w:t xml:space="preserve">Supplementary </w:t>
      </w:r>
      <w:r w:rsidR="00B6099C" w:rsidRPr="0029162D">
        <w:rPr>
          <w:rFonts w:asciiTheme="minorHAnsi" w:hAnsiTheme="minorHAnsi" w:cstheme="minorHAnsi"/>
          <w:b/>
          <w:bCs/>
          <w:color w:val="auto"/>
          <w:sz w:val="20"/>
          <w:szCs w:val="20"/>
          <w:lang w:val="en-GB"/>
        </w:rPr>
        <w:t xml:space="preserve">Table </w:t>
      </w:r>
      <w:r w:rsidR="00D55A02" w:rsidRPr="0029162D">
        <w:rPr>
          <w:rFonts w:asciiTheme="minorHAnsi" w:hAnsiTheme="minorHAnsi" w:cstheme="minorHAnsi"/>
          <w:b/>
          <w:bCs/>
          <w:color w:val="auto"/>
          <w:sz w:val="20"/>
          <w:szCs w:val="20"/>
          <w:lang w:val="en-GB"/>
        </w:rPr>
        <w:t>S</w:t>
      </w:r>
      <w:r w:rsidR="00F16234" w:rsidRPr="0029162D">
        <w:rPr>
          <w:rFonts w:asciiTheme="minorHAnsi" w:hAnsiTheme="minorHAnsi" w:cstheme="minorHAnsi"/>
          <w:b/>
          <w:bCs/>
          <w:color w:val="auto"/>
          <w:sz w:val="20"/>
          <w:szCs w:val="20"/>
          <w:lang w:val="en-GB"/>
        </w:rPr>
        <w:t>1</w:t>
      </w:r>
      <w:r w:rsidR="00B6099C" w:rsidRPr="0029162D">
        <w:rPr>
          <w:rFonts w:asciiTheme="minorHAnsi" w:hAnsiTheme="minorHAnsi" w:cstheme="minorHAnsi"/>
          <w:b/>
          <w:bCs/>
          <w:color w:val="auto"/>
          <w:sz w:val="20"/>
          <w:szCs w:val="20"/>
          <w:lang w:val="en-GB"/>
        </w:rPr>
        <w:t xml:space="preserve">. </w:t>
      </w:r>
      <w:r w:rsidR="009C6D67" w:rsidRPr="0029162D">
        <w:rPr>
          <w:rFonts w:asciiTheme="minorHAnsi" w:hAnsiTheme="minorHAnsi" w:cstheme="minorHAnsi"/>
          <w:b/>
          <w:bCs/>
          <w:color w:val="auto"/>
          <w:sz w:val="20"/>
          <w:szCs w:val="20"/>
          <w:lang w:val="en-GB"/>
        </w:rPr>
        <w:t>Comparison of participants included and excluded in the study sample</w:t>
      </w:r>
      <w:bookmarkEnd w:id="17"/>
    </w:p>
    <w:tbl>
      <w:tblPr>
        <w:tblpPr w:leftFromText="141" w:rightFromText="141" w:vertAnchor="page" w:horzAnchor="margin" w:tblpXSpec="center" w:tblpY="2416"/>
        <w:tblW w:w="0" w:type="auto"/>
        <w:tblCellMar>
          <w:left w:w="0" w:type="dxa"/>
          <w:right w:w="0" w:type="dxa"/>
        </w:tblCellMar>
        <w:tblLook w:val="04A0" w:firstRow="1" w:lastRow="0" w:firstColumn="1" w:lastColumn="0" w:noHBand="0" w:noVBand="1"/>
      </w:tblPr>
      <w:tblGrid>
        <w:gridCol w:w="2225"/>
        <w:gridCol w:w="1512"/>
        <w:gridCol w:w="1829"/>
        <w:gridCol w:w="819"/>
      </w:tblGrid>
      <w:tr w:rsidR="00F16234" w:rsidRPr="0029162D" w14:paraId="71358186" w14:textId="77777777" w:rsidTr="00F16234">
        <w:trPr>
          <w:trHeight w:val="45"/>
        </w:trPr>
        <w:tc>
          <w:tcPr>
            <w:tcW w:w="0" w:type="auto"/>
            <w:tcBorders>
              <w:top w:val="single" w:sz="4" w:space="0" w:color="auto"/>
              <w:left w:val="nil"/>
              <w:bottom w:val="single" w:sz="4" w:space="0" w:color="auto"/>
              <w:right w:val="nil"/>
            </w:tcBorders>
            <w:shd w:val="clear" w:color="auto" w:fill="BFBFBF" w:themeFill="background1" w:themeFillShade="BF"/>
            <w:tcMar>
              <w:top w:w="15" w:type="dxa"/>
              <w:left w:w="61" w:type="dxa"/>
              <w:bottom w:w="0" w:type="dxa"/>
              <w:right w:w="61" w:type="dxa"/>
            </w:tcMar>
            <w:vAlign w:val="center"/>
            <w:hideMark/>
          </w:tcPr>
          <w:p w14:paraId="351934D5" w14:textId="77777777" w:rsidR="00F16234" w:rsidRPr="0029162D" w:rsidRDefault="00F16234" w:rsidP="00F16234">
            <w:pPr>
              <w:spacing w:line="360" w:lineRule="auto"/>
              <w:rPr>
                <w:rFonts w:cstheme="minorHAnsi"/>
                <w:sz w:val="18"/>
                <w:szCs w:val="18"/>
                <w:lang w:val="en-GB"/>
              </w:rPr>
            </w:pPr>
          </w:p>
        </w:tc>
        <w:tc>
          <w:tcPr>
            <w:tcW w:w="0" w:type="auto"/>
            <w:tcBorders>
              <w:top w:val="single" w:sz="4" w:space="0" w:color="auto"/>
              <w:left w:val="nil"/>
              <w:bottom w:val="single" w:sz="4" w:space="0" w:color="auto"/>
              <w:right w:val="nil"/>
            </w:tcBorders>
            <w:shd w:val="clear" w:color="auto" w:fill="BFBFBF" w:themeFill="background1" w:themeFillShade="BF"/>
            <w:tcMar>
              <w:top w:w="15" w:type="dxa"/>
              <w:left w:w="61" w:type="dxa"/>
              <w:bottom w:w="0" w:type="dxa"/>
              <w:right w:w="61" w:type="dxa"/>
            </w:tcMar>
            <w:vAlign w:val="center"/>
            <w:hideMark/>
          </w:tcPr>
          <w:p w14:paraId="230C9477" w14:textId="77777777" w:rsidR="00F16234" w:rsidRPr="0029162D" w:rsidRDefault="00F16234" w:rsidP="00F16234">
            <w:pPr>
              <w:spacing w:after="0" w:line="360" w:lineRule="auto"/>
              <w:jc w:val="center"/>
              <w:rPr>
                <w:rFonts w:cstheme="minorHAnsi"/>
                <w:b/>
                <w:bCs/>
                <w:sz w:val="18"/>
                <w:szCs w:val="18"/>
                <w:lang w:val="en-GB"/>
              </w:rPr>
            </w:pPr>
            <w:r w:rsidRPr="0029162D">
              <w:rPr>
                <w:rFonts w:cstheme="minorHAnsi"/>
                <w:b/>
                <w:bCs/>
                <w:sz w:val="18"/>
                <w:szCs w:val="18"/>
                <w:lang w:val="en-GB"/>
              </w:rPr>
              <w:t>Included (n =2507)</w:t>
            </w:r>
          </w:p>
        </w:tc>
        <w:tc>
          <w:tcPr>
            <w:tcW w:w="1829" w:type="dxa"/>
            <w:tcBorders>
              <w:top w:val="single" w:sz="4" w:space="0" w:color="auto"/>
              <w:left w:val="nil"/>
              <w:bottom w:val="single" w:sz="4" w:space="0" w:color="auto"/>
              <w:right w:val="nil"/>
            </w:tcBorders>
            <w:shd w:val="clear" w:color="auto" w:fill="BFBFBF" w:themeFill="background1" w:themeFillShade="BF"/>
            <w:tcMar>
              <w:top w:w="15" w:type="dxa"/>
              <w:left w:w="61" w:type="dxa"/>
              <w:bottom w:w="0" w:type="dxa"/>
              <w:right w:w="61" w:type="dxa"/>
            </w:tcMar>
            <w:vAlign w:val="center"/>
            <w:hideMark/>
          </w:tcPr>
          <w:p w14:paraId="34A85ED7" w14:textId="77777777" w:rsidR="00F16234" w:rsidRPr="0029162D" w:rsidRDefault="00F16234" w:rsidP="00F16234">
            <w:pPr>
              <w:spacing w:after="0" w:line="360" w:lineRule="auto"/>
              <w:jc w:val="center"/>
              <w:rPr>
                <w:rFonts w:cstheme="minorHAnsi"/>
                <w:b/>
                <w:bCs/>
                <w:sz w:val="18"/>
                <w:szCs w:val="18"/>
                <w:lang w:val="en-GB"/>
              </w:rPr>
            </w:pPr>
            <w:r w:rsidRPr="0029162D">
              <w:rPr>
                <w:rFonts w:cstheme="minorHAnsi"/>
                <w:b/>
                <w:bCs/>
                <w:sz w:val="18"/>
                <w:szCs w:val="18"/>
                <w:lang w:val="en-GB"/>
              </w:rPr>
              <w:t>Excluded (n = 830)</w:t>
            </w:r>
          </w:p>
        </w:tc>
        <w:tc>
          <w:tcPr>
            <w:tcW w:w="819" w:type="dxa"/>
            <w:tcBorders>
              <w:top w:val="single" w:sz="4" w:space="0" w:color="auto"/>
              <w:left w:val="nil"/>
              <w:bottom w:val="single" w:sz="4" w:space="0" w:color="auto"/>
              <w:right w:val="nil"/>
            </w:tcBorders>
            <w:shd w:val="clear" w:color="auto" w:fill="BFBFBF" w:themeFill="background1" w:themeFillShade="BF"/>
            <w:vAlign w:val="center"/>
            <w:hideMark/>
          </w:tcPr>
          <w:p w14:paraId="3A4B2E21" w14:textId="77777777" w:rsidR="00F16234" w:rsidRPr="0029162D" w:rsidRDefault="00F16234" w:rsidP="00F16234">
            <w:pPr>
              <w:spacing w:after="0" w:line="360" w:lineRule="auto"/>
              <w:jc w:val="center"/>
              <w:rPr>
                <w:rFonts w:cstheme="minorHAnsi"/>
                <w:b/>
                <w:bCs/>
                <w:sz w:val="18"/>
                <w:szCs w:val="18"/>
                <w:lang w:val="en-GB"/>
              </w:rPr>
            </w:pPr>
            <w:r w:rsidRPr="0029162D">
              <w:rPr>
                <w:rFonts w:cstheme="minorHAnsi"/>
                <w:b/>
                <w:bCs/>
                <w:sz w:val="18"/>
                <w:szCs w:val="18"/>
                <w:lang w:val="en-GB"/>
              </w:rPr>
              <w:t>p-value*</w:t>
            </w:r>
          </w:p>
        </w:tc>
      </w:tr>
      <w:tr w:rsidR="00F16234" w:rsidRPr="0029162D" w14:paraId="6E54820D" w14:textId="77777777" w:rsidTr="00F16234">
        <w:trPr>
          <w:trHeight w:val="116"/>
        </w:trPr>
        <w:tc>
          <w:tcPr>
            <w:tcW w:w="0" w:type="auto"/>
            <w:tcBorders>
              <w:top w:val="single" w:sz="4" w:space="0" w:color="auto"/>
              <w:left w:val="nil"/>
              <w:bottom w:val="nil"/>
              <w:right w:val="nil"/>
            </w:tcBorders>
            <w:shd w:val="clear" w:color="auto" w:fill="F2F2F2" w:themeFill="background1" w:themeFillShade="F2"/>
            <w:tcMar>
              <w:top w:w="15" w:type="dxa"/>
              <w:left w:w="61" w:type="dxa"/>
              <w:bottom w:w="0" w:type="dxa"/>
              <w:right w:w="61" w:type="dxa"/>
            </w:tcMar>
            <w:hideMark/>
          </w:tcPr>
          <w:p w14:paraId="2CB6F435" w14:textId="77777777" w:rsidR="00F16234" w:rsidRPr="0029162D" w:rsidRDefault="00F16234" w:rsidP="00F16234">
            <w:pPr>
              <w:spacing w:after="0" w:line="360" w:lineRule="auto"/>
              <w:rPr>
                <w:rFonts w:cstheme="minorHAnsi"/>
                <w:b/>
                <w:bCs/>
                <w:sz w:val="18"/>
                <w:szCs w:val="18"/>
                <w:lang w:val="en-GB"/>
              </w:rPr>
            </w:pPr>
            <w:r w:rsidRPr="0029162D">
              <w:rPr>
                <w:rFonts w:cstheme="minorHAnsi"/>
                <w:b/>
                <w:bCs/>
                <w:sz w:val="18"/>
                <w:szCs w:val="18"/>
                <w:lang w:val="en-GB"/>
              </w:rPr>
              <w:t>Age</w:t>
            </w:r>
            <w:r w:rsidRPr="0029162D">
              <w:rPr>
                <w:rFonts w:cstheme="minorHAnsi"/>
                <w:sz w:val="18"/>
                <w:szCs w:val="18"/>
                <w:lang w:val="en-GB"/>
              </w:rPr>
              <w:t>, mean (SD)</w:t>
            </w:r>
          </w:p>
        </w:tc>
        <w:tc>
          <w:tcPr>
            <w:tcW w:w="0" w:type="auto"/>
            <w:tcBorders>
              <w:top w:val="single" w:sz="4" w:space="0" w:color="auto"/>
              <w:left w:val="nil"/>
              <w:bottom w:val="nil"/>
              <w:right w:val="nil"/>
            </w:tcBorders>
            <w:shd w:val="clear" w:color="auto" w:fill="F2F2F2" w:themeFill="background1" w:themeFillShade="F2"/>
            <w:tcMar>
              <w:top w:w="15" w:type="dxa"/>
              <w:left w:w="61" w:type="dxa"/>
              <w:bottom w:w="0" w:type="dxa"/>
              <w:right w:w="61" w:type="dxa"/>
            </w:tcMar>
            <w:vAlign w:val="bottom"/>
            <w:hideMark/>
          </w:tcPr>
          <w:p w14:paraId="01C358EB" w14:textId="77777777" w:rsidR="00F16234" w:rsidRPr="0029162D" w:rsidRDefault="00F16234" w:rsidP="00F16234">
            <w:pPr>
              <w:spacing w:after="0" w:line="360" w:lineRule="auto"/>
              <w:jc w:val="center"/>
              <w:rPr>
                <w:rFonts w:cstheme="minorHAnsi"/>
                <w:sz w:val="18"/>
                <w:szCs w:val="18"/>
                <w:lang w:val="en-GB"/>
              </w:rPr>
            </w:pPr>
            <w:r w:rsidRPr="0029162D">
              <w:rPr>
                <w:rFonts w:cstheme="minorHAnsi"/>
                <w:color w:val="000000"/>
                <w:sz w:val="18"/>
                <w:szCs w:val="18"/>
                <w:lang w:val="en-GB"/>
              </w:rPr>
              <w:t>8.0 (3.5)</w:t>
            </w:r>
          </w:p>
        </w:tc>
        <w:tc>
          <w:tcPr>
            <w:tcW w:w="1829" w:type="dxa"/>
            <w:tcBorders>
              <w:top w:val="single" w:sz="4" w:space="0" w:color="auto"/>
              <w:left w:val="nil"/>
              <w:bottom w:val="nil"/>
              <w:right w:val="nil"/>
            </w:tcBorders>
            <w:shd w:val="clear" w:color="auto" w:fill="F2F2F2" w:themeFill="background1" w:themeFillShade="F2"/>
            <w:tcMar>
              <w:top w:w="15" w:type="dxa"/>
              <w:left w:w="61" w:type="dxa"/>
              <w:bottom w:w="0" w:type="dxa"/>
              <w:right w:w="61" w:type="dxa"/>
            </w:tcMar>
            <w:vAlign w:val="bottom"/>
            <w:hideMark/>
          </w:tcPr>
          <w:p w14:paraId="3E36E3AC" w14:textId="77777777" w:rsidR="00F16234" w:rsidRPr="0029162D" w:rsidRDefault="00F16234" w:rsidP="00F16234">
            <w:pPr>
              <w:spacing w:after="0" w:line="360" w:lineRule="auto"/>
              <w:jc w:val="center"/>
              <w:rPr>
                <w:rFonts w:cstheme="minorHAnsi"/>
                <w:sz w:val="18"/>
                <w:szCs w:val="18"/>
                <w:lang w:val="en-GB"/>
              </w:rPr>
            </w:pPr>
            <w:r w:rsidRPr="0029162D">
              <w:rPr>
                <w:rFonts w:cstheme="minorHAnsi"/>
                <w:color w:val="000000"/>
                <w:sz w:val="18"/>
                <w:szCs w:val="18"/>
                <w:lang w:val="en-GB"/>
              </w:rPr>
              <w:t>9.2 (4.2)</w:t>
            </w:r>
          </w:p>
        </w:tc>
        <w:tc>
          <w:tcPr>
            <w:tcW w:w="819" w:type="dxa"/>
            <w:tcBorders>
              <w:top w:val="single" w:sz="4" w:space="0" w:color="auto"/>
              <w:left w:val="nil"/>
              <w:bottom w:val="nil"/>
              <w:right w:val="nil"/>
            </w:tcBorders>
            <w:shd w:val="clear" w:color="auto" w:fill="F2F2F2" w:themeFill="background1" w:themeFillShade="F2"/>
            <w:vAlign w:val="bottom"/>
            <w:hideMark/>
          </w:tcPr>
          <w:p w14:paraId="5AC90F15" w14:textId="77777777" w:rsidR="00F16234" w:rsidRPr="0029162D" w:rsidRDefault="00F16234" w:rsidP="00F16234">
            <w:pPr>
              <w:spacing w:after="0" w:line="360" w:lineRule="auto"/>
              <w:jc w:val="center"/>
              <w:rPr>
                <w:rFonts w:cstheme="minorHAnsi"/>
                <w:color w:val="000000"/>
                <w:sz w:val="18"/>
                <w:szCs w:val="18"/>
                <w:lang w:val="en-GB"/>
              </w:rPr>
            </w:pPr>
            <w:r w:rsidRPr="0029162D">
              <w:rPr>
                <w:rFonts w:cstheme="minorHAnsi"/>
                <w:color w:val="000000"/>
                <w:sz w:val="18"/>
                <w:szCs w:val="18"/>
                <w:lang w:val="en-GB"/>
              </w:rPr>
              <w:t>&lt; 0.001</w:t>
            </w:r>
          </w:p>
        </w:tc>
      </w:tr>
      <w:tr w:rsidR="00F16234" w:rsidRPr="0029162D" w14:paraId="24D90B0C" w14:textId="77777777" w:rsidTr="00F16234">
        <w:trPr>
          <w:trHeight w:val="116"/>
        </w:trPr>
        <w:tc>
          <w:tcPr>
            <w:tcW w:w="0" w:type="auto"/>
            <w:shd w:val="clear" w:color="auto" w:fill="FFFFFF" w:themeFill="background1"/>
            <w:tcMar>
              <w:top w:w="15" w:type="dxa"/>
              <w:left w:w="61" w:type="dxa"/>
              <w:bottom w:w="0" w:type="dxa"/>
              <w:right w:w="61" w:type="dxa"/>
            </w:tcMar>
            <w:hideMark/>
          </w:tcPr>
          <w:p w14:paraId="3B0E1C5E" w14:textId="77777777" w:rsidR="00F16234" w:rsidRPr="0029162D" w:rsidRDefault="00F16234" w:rsidP="00F16234">
            <w:pPr>
              <w:spacing w:after="0" w:line="360" w:lineRule="auto"/>
              <w:rPr>
                <w:rFonts w:cstheme="minorHAnsi"/>
                <w:b/>
                <w:bCs/>
                <w:sz w:val="18"/>
                <w:szCs w:val="18"/>
                <w:lang w:val="en-GB"/>
              </w:rPr>
            </w:pPr>
            <w:r w:rsidRPr="0029162D">
              <w:rPr>
                <w:rFonts w:cstheme="minorHAnsi"/>
                <w:sz w:val="18"/>
                <w:szCs w:val="18"/>
                <w:lang w:val="en-GB"/>
              </w:rPr>
              <w:t xml:space="preserve"> </w:t>
            </w:r>
            <w:r w:rsidRPr="0029162D">
              <w:rPr>
                <w:rFonts w:cstheme="minorHAnsi"/>
                <w:b/>
                <w:bCs/>
                <w:sz w:val="18"/>
                <w:szCs w:val="18"/>
                <w:lang w:val="en-GB"/>
              </w:rPr>
              <w:t>Boys</w:t>
            </w:r>
            <w:r w:rsidRPr="0029162D">
              <w:rPr>
                <w:rFonts w:cstheme="minorHAnsi"/>
                <w:sz w:val="18"/>
                <w:szCs w:val="18"/>
                <w:lang w:val="en-GB"/>
              </w:rPr>
              <w:t>, n (%)</w:t>
            </w:r>
          </w:p>
        </w:tc>
        <w:tc>
          <w:tcPr>
            <w:tcW w:w="0" w:type="auto"/>
            <w:shd w:val="clear" w:color="auto" w:fill="FFFFFF" w:themeFill="background1"/>
            <w:tcMar>
              <w:top w:w="15" w:type="dxa"/>
              <w:left w:w="61" w:type="dxa"/>
              <w:bottom w:w="0" w:type="dxa"/>
              <w:right w:w="61" w:type="dxa"/>
            </w:tcMar>
            <w:vAlign w:val="bottom"/>
            <w:hideMark/>
          </w:tcPr>
          <w:p w14:paraId="27630E81" w14:textId="77777777" w:rsidR="00F16234" w:rsidRPr="0029162D" w:rsidRDefault="00F16234" w:rsidP="00F16234">
            <w:pPr>
              <w:spacing w:after="0" w:line="360" w:lineRule="auto"/>
              <w:jc w:val="center"/>
              <w:rPr>
                <w:rFonts w:cstheme="minorHAnsi"/>
                <w:color w:val="000000"/>
                <w:sz w:val="18"/>
                <w:szCs w:val="18"/>
                <w:lang w:val="en-GB"/>
              </w:rPr>
            </w:pPr>
            <w:r w:rsidRPr="0029162D">
              <w:rPr>
                <w:rFonts w:cstheme="minorHAnsi"/>
                <w:color w:val="000000"/>
                <w:sz w:val="18"/>
                <w:szCs w:val="18"/>
                <w:lang w:val="en-GB"/>
              </w:rPr>
              <w:t>1268 (50.6)</w:t>
            </w:r>
          </w:p>
        </w:tc>
        <w:tc>
          <w:tcPr>
            <w:tcW w:w="1829" w:type="dxa"/>
            <w:shd w:val="clear" w:color="auto" w:fill="FFFFFF" w:themeFill="background1"/>
            <w:tcMar>
              <w:top w:w="15" w:type="dxa"/>
              <w:left w:w="61" w:type="dxa"/>
              <w:bottom w:w="0" w:type="dxa"/>
              <w:right w:w="61" w:type="dxa"/>
            </w:tcMar>
            <w:vAlign w:val="bottom"/>
            <w:hideMark/>
          </w:tcPr>
          <w:p w14:paraId="1E3021DD" w14:textId="77777777" w:rsidR="00F16234" w:rsidRPr="0029162D" w:rsidRDefault="00F16234" w:rsidP="00F16234">
            <w:pPr>
              <w:spacing w:after="0" w:line="360" w:lineRule="auto"/>
              <w:jc w:val="center"/>
              <w:rPr>
                <w:rFonts w:cstheme="minorHAnsi"/>
                <w:color w:val="000000"/>
                <w:sz w:val="18"/>
                <w:szCs w:val="18"/>
                <w:lang w:val="en-GB"/>
              </w:rPr>
            </w:pPr>
            <w:r w:rsidRPr="0029162D">
              <w:rPr>
                <w:rFonts w:cstheme="minorHAnsi"/>
                <w:color w:val="000000"/>
                <w:sz w:val="18"/>
                <w:szCs w:val="18"/>
                <w:lang w:val="en-GB"/>
              </w:rPr>
              <w:t>436 (52.3)</w:t>
            </w:r>
          </w:p>
        </w:tc>
        <w:tc>
          <w:tcPr>
            <w:tcW w:w="819" w:type="dxa"/>
            <w:shd w:val="clear" w:color="auto" w:fill="FFFFFF" w:themeFill="background1"/>
            <w:vAlign w:val="bottom"/>
            <w:hideMark/>
          </w:tcPr>
          <w:p w14:paraId="378FDB33" w14:textId="77777777" w:rsidR="00F16234" w:rsidRPr="0029162D" w:rsidRDefault="00F16234" w:rsidP="00F16234">
            <w:pPr>
              <w:spacing w:after="0" w:line="360" w:lineRule="auto"/>
              <w:jc w:val="center"/>
              <w:rPr>
                <w:rFonts w:cstheme="minorHAnsi"/>
                <w:color w:val="000000"/>
                <w:sz w:val="18"/>
                <w:szCs w:val="18"/>
                <w:lang w:val="en-GB"/>
              </w:rPr>
            </w:pPr>
            <w:r w:rsidRPr="0029162D">
              <w:rPr>
                <w:rFonts w:cstheme="minorHAnsi"/>
                <w:color w:val="000000"/>
                <w:sz w:val="18"/>
                <w:szCs w:val="18"/>
                <w:lang w:val="en-GB"/>
              </w:rPr>
              <w:t>0.350</w:t>
            </w:r>
          </w:p>
        </w:tc>
      </w:tr>
      <w:tr w:rsidR="00F16234" w:rsidRPr="0029162D" w14:paraId="0FA322CD" w14:textId="77777777" w:rsidTr="00F16234">
        <w:trPr>
          <w:trHeight w:val="116"/>
        </w:trPr>
        <w:tc>
          <w:tcPr>
            <w:tcW w:w="0" w:type="auto"/>
            <w:shd w:val="clear" w:color="auto" w:fill="F2F2F2" w:themeFill="background1" w:themeFillShade="F2"/>
            <w:tcMar>
              <w:top w:w="15" w:type="dxa"/>
              <w:left w:w="61" w:type="dxa"/>
              <w:bottom w:w="0" w:type="dxa"/>
              <w:right w:w="61" w:type="dxa"/>
            </w:tcMar>
            <w:hideMark/>
          </w:tcPr>
          <w:p w14:paraId="358984D5" w14:textId="77777777" w:rsidR="00F16234" w:rsidRPr="0029162D" w:rsidRDefault="00F16234" w:rsidP="00F16234">
            <w:pPr>
              <w:spacing w:after="0" w:line="360" w:lineRule="auto"/>
              <w:rPr>
                <w:rFonts w:cstheme="minorHAnsi"/>
                <w:b/>
                <w:bCs/>
                <w:sz w:val="18"/>
                <w:szCs w:val="18"/>
                <w:lang w:val="en-GB"/>
              </w:rPr>
            </w:pPr>
            <w:r w:rsidRPr="0029162D">
              <w:rPr>
                <w:rFonts w:cstheme="minorHAnsi"/>
                <w:b/>
                <w:bCs/>
                <w:sz w:val="18"/>
                <w:szCs w:val="18"/>
                <w:lang w:val="en-GB"/>
              </w:rPr>
              <w:t>Parental education</w:t>
            </w:r>
            <w:r w:rsidRPr="0029162D">
              <w:rPr>
                <w:rFonts w:cstheme="minorHAnsi"/>
                <w:sz w:val="18"/>
                <w:szCs w:val="18"/>
                <w:lang w:val="en-GB"/>
              </w:rPr>
              <w:t>, n (%)</w:t>
            </w:r>
          </w:p>
        </w:tc>
        <w:tc>
          <w:tcPr>
            <w:tcW w:w="0" w:type="auto"/>
            <w:shd w:val="clear" w:color="auto" w:fill="F2F2F2" w:themeFill="background1" w:themeFillShade="F2"/>
            <w:tcMar>
              <w:top w:w="15" w:type="dxa"/>
              <w:left w:w="61" w:type="dxa"/>
              <w:bottom w:w="0" w:type="dxa"/>
              <w:right w:w="61" w:type="dxa"/>
            </w:tcMar>
            <w:vAlign w:val="bottom"/>
          </w:tcPr>
          <w:p w14:paraId="77B99F11" w14:textId="77777777" w:rsidR="00F16234" w:rsidRPr="0029162D" w:rsidRDefault="00F16234" w:rsidP="00F16234">
            <w:pPr>
              <w:spacing w:after="0" w:line="360" w:lineRule="auto"/>
              <w:jc w:val="center"/>
              <w:rPr>
                <w:rFonts w:cstheme="minorHAnsi"/>
                <w:color w:val="000000"/>
                <w:sz w:val="18"/>
                <w:szCs w:val="18"/>
                <w:lang w:val="en-GB"/>
              </w:rPr>
            </w:pPr>
          </w:p>
        </w:tc>
        <w:tc>
          <w:tcPr>
            <w:tcW w:w="1829" w:type="dxa"/>
            <w:shd w:val="clear" w:color="auto" w:fill="F2F2F2" w:themeFill="background1" w:themeFillShade="F2"/>
            <w:tcMar>
              <w:top w:w="15" w:type="dxa"/>
              <w:left w:w="61" w:type="dxa"/>
              <w:bottom w:w="0" w:type="dxa"/>
              <w:right w:w="61" w:type="dxa"/>
            </w:tcMar>
            <w:vAlign w:val="bottom"/>
          </w:tcPr>
          <w:p w14:paraId="27183827" w14:textId="77777777" w:rsidR="00F16234" w:rsidRPr="0029162D" w:rsidRDefault="00F16234" w:rsidP="00F16234">
            <w:pPr>
              <w:spacing w:after="0" w:line="360" w:lineRule="auto"/>
              <w:jc w:val="center"/>
              <w:rPr>
                <w:rFonts w:cstheme="minorHAnsi"/>
                <w:color w:val="000000"/>
                <w:sz w:val="18"/>
                <w:szCs w:val="18"/>
                <w:lang w:val="en-GB"/>
              </w:rPr>
            </w:pPr>
          </w:p>
        </w:tc>
        <w:tc>
          <w:tcPr>
            <w:tcW w:w="819" w:type="dxa"/>
            <w:shd w:val="clear" w:color="auto" w:fill="F2F2F2" w:themeFill="background1" w:themeFillShade="F2"/>
            <w:vAlign w:val="bottom"/>
          </w:tcPr>
          <w:p w14:paraId="672EF613" w14:textId="77777777" w:rsidR="00F16234" w:rsidRPr="0029162D" w:rsidRDefault="00F16234" w:rsidP="00F16234">
            <w:pPr>
              <w:spacing w:after="0" w:line="360" w:lineRule="auto"/>
              <w:jc w:val="center"/>
              <w:rPr>
                <w:rFonts w:cstheme="minorHAnsi"/>
                <w:color w:val="000000"/>
                <w:sz w:val="18"/>
                <w:szCs w:val="18"/>
                <w:lang w:val="en-GB"/>
              </w:rPr>
            </w:pPr>
          </w:p>
        </w:tc>
      </w:tr>
      <w:tr w:rsidR="00F16234" w:rsidRPr="0029162D" w14:paraId="60C00789" w14:textId="77777777" w:rsidTr="00F16234">
        <w:trPr>
          <w:trHeight w:val="237"/>
        </w:trPr>
        <w:tc>
          <w:tcPr>
            <w:tcW w:w="0" w:type="auto"/>
            <w:shd w:val="clear" w:color="auto" w:fill="FFFFFF" w:themeFill="background1"/>
            <w:tcMar>
              <w:top w:w="15" w:type="dxa"/>
              <w:left w:w="61" w:type="dxa"/>
              <w:bottom w:w="0" w:type="dxa"/>
              <w:right w:w="61" w:type="dxa"/>
            </w:tcMar>
            <w:hideMark/>
          </w:tcPr>
          <w:p w14:paraId="007ADB88" w14:textId="77777777" w:rsidR="00F16234" w:rsidRPr="0029162D" w:rsidRDefault="00F16234" w:rsidP="00F16234">
            <w:pPr>
              <w:spacing w:after="0" w:line="360" w:lineRule="auto"/>
              <w:rPr>
                <w:rFonts w:cstheme="minorHAnsi"/>
                <w:sz w:val="18"/>
                <w:szCs w:val="18"/>
                <w:lang w:val="en-GB"/>
              </w:rPr>
            </w:pPr>
            <w:r w:rsidRPr="0029162D">
              <w:rPr>
                <w:rFonts w:cstheme="minorHAnsi"/>
                <w:sz w:val="18"/>
                <w:szCs w:val="18"/>
                <w:lang w:val="en-GB"/>
              </w:rPr>
              <w:t xml:space="preserve">  Upper secondary education</w:t>
            </w:r>
          </w:p>
        </w:tc>
        <w:tc>
          <w:tcPr>
            <w:tcW w:w="0" w:type="auto"/>
            <w:shd w:val="clear" w:color="auto" w:fill="FFFFFF" w:themeFill="background1"/>
            <w:tcMar>
              <w:top w:w="15" w:type="dxa"/>
              <w:left w:w="61" w:type="dxa"/>
              <w:bottom w:w="0" w:type="dxa"/>
              <w:right w:w="61" w:type="dxa"/>
            </w:tcMar>
            <w:vAlign w:val="bottom"/>
            <w:hideMark/>
          </w:tcPr>
          <w:p w14:paraId="0444A7B5" w14:textId="77777777" w:rsidR="00F16234" w:rsidRPr="0029162D" w:rsidRDefault="00F16234" w:rsidP="00F16234">
            <w:pPr>
              <w:spacing w:after="0" w:line="360" w:lineRule="auto"/>
              <w:jc w:val="center"/>
              <w:rPr>
                <w:rFonts w:cstheme="minorHAnsi"/>
                <w:sz w:val="18"/>
                <w:szCs w:val="18"/>
                <w:lang w:val="en-GB"/>
              </w:rPr>
            </w:pPr>
            <w:r w:rsidRPr="0029162D">
              <w:rPr>
                <w:rFonts w:cstheme="minorHAnsi"/>
                <w:color w:val="000000"/>
                <w:sz w:val="18"/>
                <w:szCs w:val="18"/>
                <w:lang w:val="en-GB"/>
              </w:rPr>
              <w:t>755 (30.1)</w:t>
            </w:r>
          </w:p>
        </w:tc>
        <w:tc>
          <w:tcPr>
            <w:tcW w:w="1829" w:type="dxa"/>
            <w:shd w:val="clear" w:color="auto" w:fill="FFFFFF" w:themeFill="background1"/>
            <w:tcMar>
              <w:top w:w="15" w:type="dxa"/>
              <w:left w:w="61" w:type="dxa"/>
              <w:bottom w:w="0" w:type="dxa"/>
              <w:right w:w="61" w:type="dxa"/>
            </w:tcMar>
            <w:vAlign w:val="bottom"/>
            <w:hideMark/>
          </w:tcPr>
          <w:p w14:paraId="58E2802E" w14:textId="77777777" w:rsidR="00F16234" w:rsidRPr="0029162D" w:rsidRDefault="00F16234" w:rsidP="00F16234">
            <w:pPr>
              <w:spacing w:after="0" w:line="360" w:lineRule="auto"/>
              <w:jc w:val="center"/>
              <w:rPr>
                <w:rFonts w:cstheme="minorHAnsi"/>
                <w:sz w:val="18"/>
                <w:szCs w:val="18"/>
                <w:lang w:val="en-GB"/>
              </w:rPr>
            </w:pPr>
            <w:r w:rsidRPr="0029162D">
              <w:rPr>
                <w:rFonts w:cstheme="minorHAnsi"/>
                <w:color w:val="000000"/>
                <w:sz w:val="18"/>
                <w:szCs w:val="18"/>
                <w:lang w:val="en-GB"/>
              </w:rPr>
              <w:t>314 (37.8)</w:t>
            </w:r>
          </w:p>
        </w:tc>
        <w:tc>
          <w:tcPr>
            <w:tcW w:w="819" w:type="dxa"/>
            <w:shd w:val="clear" w:color="auto" w:fill="FFFFFF" w:themeFill="background1"/>
            <w:vAlign w:val="bottom"/>
            <w:hideMark/>
          </w:tcPr>
          <w:p w14:paraId="045C373E" w14:textId="77777777" w:rsidR="00F16234" w:rsidRPr="0029162D" w:rsidRDefault="00F16234" w:rsidP="00F16234">
            <w:pPr>
              <w:spacing w:after="0" w:line="360" w:lineRule="auto"/>
              <w:jc w:val="center"/>
              <w:rPr>
                <w:rFonts w:cstheme="minorHAnsi"/>
                <w:color w:val="000000"/>
                <w:sz w:val="18"/>
                <w:szCs w:val="18"/>
                <w:lang w:val="en-GB"/>
              </w:rPr>
            </w:pPr>
            <w:r w:rsidRPr="0029162D">
              <w:rPr>
                <w:rFonts w:cstheme="minorHAnsi"/>
                <w:color w:val="000000"/>
                <w:sz w:val="18"/>
                <w:szCs w:val="18"/>
                <w:lang w:val="en-GB"/>
              </w:rPr>
              <w:t>&lt; 0.001</w:t>
            </w:r>
          </w:p>
        </w:tc>
      </w:tr>
      <w:tr w:rsidR="00F16234" w:rsidRPr="0029162D" w14:paraId="05702DEF" w14:textId="77777777" w:rsidTr="00F16234">
        <w:trPr>
          <w:trHeight w:val="237"/>
        </w:trPr>
        <w:tc>
          <w:tcPr>
            <w:tcW w:w="0" w:type="auto"/>
            <w:shd w:val="clear" w:color="auto" w:fill="FFFFFF" w:themeFill="background1"/>
            <w:tcMar>
              <w:top w:w="15" w:type="dxa"/>
              <w:left w:w="61" w:type="dxa"/>
              <w:bottom w:w="0" w:type="dxa"/>
              <w:right w:w="61" w:type="dxa"/>
            </w:tcMar>
            <w:hideMark/>
          </w:tcPr>
          <w:p w14:paraId="41EDED95" w14:textId="77777777" w:rsidR="00F16234" w:rsidRPr="0029162D" w:rsidRDefault="00F16234" w:rsidP="00F16234">
            <w:pPr>
              <w:spacing w:after="0" w:line="360" w:lineRule="auto"/>
              <w:rPr>
                <w:rFonts w:cstheme="minorHAnsi"/>
                <w:sz w:val="18"/>
                <w:szCs w:val="18"/>
                <w:lang w:val="en-GB"/>
              </w:rPr>
            </w:pPr>
            <w:r w:rsidRPr="0029162D">
              <w:rPr>
                <w:rFonts w:cstheme="minorHAnsi"/>
                <w:sz w:val="18"/>
                <w:szCs w:val="18"/>
                <w:lang w:val="en-GB"/>
              </w:rPr>
              <w:t xml:space="preserve">  University </w:t>
            </w:r>
          </w:p>
        </w:tc>
        <w:tc>
          <w:tcPr>
            <w:tcW w:w="0" w:type="auto"/>
            <w:shd w:val="clear" w:color="auto" w:fill="FFFFFF" w:themeFill="background1"/>
            <w:tcMar>
              <w:top w:w="15" w:type="dxa"/>
              <w:left w:w="61" w:type="dxa"/>
              <w:bottom w:w="0" w:type="dxa"/>
              <w:right w:w="61" w:type="dxa"/>
            </w:tcMar>
            <w:vAlign w:val="bottom"/>
            <w:hideMark/>
          </w:tcPr>
          <w:p w14:paraId="5FC04CA9" w14:textId="77777777" w:rsidR="00F16234" w:rsidRPr="0029162D" w:rsidRDefault="00F16234" w:rsidP="00F16234">
            <w:pPr>
              <w:spacing w:after="0" w:line="360" w:lineRule="auto"/>
              <w:jc w:val="center"/>
              <w:rPr>
                <w:rFonts w:cstheme="minorHAnsi"/>
                <w:sz w:val="18"/>
                <w:szCs w:val="18"/>
                <w:lang w:val="en-GB"/>
              </w:rPr>
            </w:pPr>
            <w:r w:rsidRPr="0029162D">
              <w:rPr>
                <w:rFonts w:cstheme="minorHAnsi"/>
                <w:color w:val="000000"/>
                <w:sz w:val="18"/>
                <w:szCs w:val="18"/>
                <w:lang w:val="en-GB"/>
              </w:rPr>
              <w:t>742 (29.6)</w:t>
            </w:r>
          </w:p>
        </w:tc>
        <w:tc>
          <w:tcPr>
            <w:tcW w:w="1829" w:type="dxa"/>
            <w:shd w:val="clear" w:color="auto" w:fill="FFFFFF" w:themeFill="background1"/>
            <w:tcMar>
              <w:top w:w="15" w:type="dxa"/>
              <w:left w:w="61" w:type="dxa"/>
              <w:bottom w:w="0" w:type="dxa"/>
              <w:right w:w="61" w:type="dxa"/>
            </w:tcMar>
            <w:vAlign w:val="bottom"/>
            <w:hideMark/>
          </w:tcPr>
          <w:p w14:paraId="6F49DFEF" w14:textId="77777777" w:rsidR="00F16234" w:rsidRPr="0029162D" w:rsidRDefault="00F16234" w:rsidP="00F16234">
            <w:pPr>
              <w:spacing w:after="0" w:line="360" w:lineRule="auto"/>
              <w:jc w:val="center"/>
              <w:rPr>
                <w:rFonts w:cstheme="minorHAnsi"/>
                <w:sz w:val="18"/>
                <w:szCs w:val="18"/>
                <w:lang w:val="en-GB"/>
              </w:rPr>
            </w:pPr>
            <w:r w:rsidRPr="0029162D">
              <w:rPr>
                <w:rFonts w:cstheme="minorHAnsi"/>
                <w:color w:val="000000"/>
                <w:sz w:val="18"/>
                <w:szCs w:val="18"/>
                <w:lang w:val="en-GB"/>
              </w:rPr>
              <w:t>265 (31.9)</w:t>
            </w:r>
          </w:p>
        </w:tc>
        <w:tc>
          <w:tcPr>
            <w:tcW w:w="819" w:type="dxa"/>
            <w:shd w:val="clear" w:color="auto" w:fill="FFFFFF" w:themeFill="background1"/>
            <w:vAlign w:val="bottom"/>
            <w:hideMark/>
          </w:tcPr>
          <w:p w14:paraId="0020CD4A" w14:textId="77777777" w:rsidR="00F16234" w:rsidRPr="0029162D" w:rsidRDefault="00F16234" w:rsidP="00F16234">
            <w:pPr>
              <w:spacing w:after="0" w:line="360" w:lineRule="auto"/>
              <w:jc w:val="center"/>
              <w:rPr>
                <w:rFonts w:cstheme="minorHAnsi"/>
                <w:color w:val="000000"/>
                <w:sz w:val="18"/>
                <w:szCs w:val="18"/>
                <w:lang w:val="en-GB"/>
              </w:rPr>
            </w:pPr>
            <w:r w:rsidRPr="0029162D">
              <w:rPr>
                <w:rFonts w:cstheme="minorHAnsi"/>
                <w:color w:val="000000"/>
                <w:sz w:val="18"/>
                <w:szCs w:val="18"/>
                <w:lang w:val="en-GB"/>
              </w:rPr>
              <w:t>0.725</w:t>
            </w:r>
          </w:p>
        </w:tc>
      </w:tr>
      <w:tr w:rsidR="00F16234" w:rsidRPr="0029162D" w14:paraId="0AE7C829" w14:textId="77777777" w:rsidTr="00F16234">
        <w:trPr>
          <w:trHeight w:val="237"/>
        </w:trPr>
        <w:tc>
          <w:tcPr>
            <w:tcW w:w="0" w:type="auto"/>
            <w:shd w:val="clear" w:color="auto" w:fill="FFFFFF" w:themeFill="background1"/>
            <w:tcMar>
              <w:top w:w="15" w:type="dxa"/>
              <w:left w:w="61" w:type="dxa"/>
              <w:bottom w:w="0" w:type="dxa"/>
              <w:right w:w="61" w:type="dxa"/>
            </w:tcMar>
            <w:hideMark/>
          </w:tcPr>
          <w:p w14:paraId="3B9ED715" w14:textId="77777777" w:rsidR="00F16234" w:rsidRPr="0029162D" w:rsidRDefault="00F16234" w:rsidP="00F16234">
            <w:pPr>
              <w:spacing w:after="0" w:line="360" w:lineRule="auto"/>
              <w:rPr>
                <w:rFonts w:cstheme="minorHAnsi"/>
                <w:sz w:val="18"/>
                <w:szCs w:val="18"/>
                <w:lang w:val="en-GB"/>
              </w:rPr>
            </w:pPr>
            <w:r w:rsidRPr="0029162D">
              <w:rPr>
                <w:rFonts w:cstheme="minorHAnsi"/>
                <w:sz w:val="18"/>
                <w:szCs w:val="18"/>
                <w:lang w:val="en-GB"/>
              </w:rPr>
              <w:t xml:space="preserve">  Higher university</w:t>
            </w:r>
          </w:p>
        </w:tc>
        <w:tc>
          <w:tcPr>
            <w:tcW w:w="0" w:type="auto"/>
            <w:shd w:val="clear" w:color="auto" w:fill="FFFFFF" w:themeFill="background1"/>
            <w:tcMar>
              <w:top w:w="15" w:type="dxa"/>
              <w:left w:w="61" w:type="dxa"/>
              <w:bottom w:w="0" w:type="dxa"/>
              <w:right w:w="61" w:type="dxa"/>
            </w:tcMar>
            <w:vAlign w:val="bottom"/>
            <w:hideMark/>
          </w:tcPr>
          <w:p w14:paraId="57AE1DC0" w14:textId="77777777" w:rsidR="00F16234" w:rsidRPr="0029162D" w:rsidRDefault="00F16234" w:rsidP="00F16234">
            <w:pPr>
              <w:spacing w:after="0" w:line="360" w:lineRule="auto"/>
              <w:jc w:val="center"/>
              <w:rPr>
                <w:rFonts w:cstheme="minorHAnsi"/>
                <w:sz w:val="18"/>
                <w:szCs w:val="18"/>
                <w:lang w:val="en-GB"/>
              </w:rPr>
            </w:pPr>
            <w:r w:rsidRPr="0029162D">
              <w:rPr>
                <w:rFonts w:cstheme="minorHAnsi"/>
                <w:color w:val="000000"/>
                <w:sz w:val="18"/>
                <w:szCs w:val="18"/>
                <w:lang w:val="en-GB"/>
              </w:rPr>
              <w:t>1010 (40.3)</w:t>
            </w:r>
          </w:p>
        </w:tc>
        <w:tc>
          <w:tcPr>
            <w:tcW w:w="1829" w:type="dxa"/>
            <w:shd w:val="clear" w:color="auto" w:fill="FFFFFF" w:themeFill="background1"/>
            <w:tcMar>
              <w:top w:w="15" w:type="dxa"/>
              <w:left w:w="61" w:type="dxa"/>
              <w:bottom w:w="0" w:type="dxa"/>
              <w:right w:w="61" w:type="dxa"/>
            </w:tcMar>
            <w:vAlign w:val="bottom"/>
            <w:hideMark/>
          </w:tcPr>
          <w:p w14:paraId="4DB82FA2" w14:textId="77777777" w:rsidR="00F16234" w:rsidRPr="0029162D" w:rsidRDefault="00F16234" w:rsidP="00F16234">
            <w:pPr>
              <w:spacing w:after="0" w:line="360" w:lineRule="auto"/>
              <w:jc w:val="center"/>
              <w:rPr>
                <w:rFonts w:cstheme="minorHAnsi"/>
                <w:sz w:val="18"/>
                <w:szCs w:val="18"/>
                <w:lang w:val="en-GB"/>
              </w:rPr>
            </w:pPr>
            <w:r w:rsidRPr="0029162D">
              <w:rPr>
                <w:rFonts w:cstheme="minorHAnsi"/>
                <w:color w:val="000000"/>
                <w:sz w:val="18"/>
                <w:szCs w:val="18"/>
                <w:lang w:val="en-GB"/>
              </w:rPr>
              <w:t>251 (30.2)</w:t>
            </w:r>
          </w:p>
        </w:tc>
        <w:tc>
          <w:tcPr>
            <w:tcW w:w="819" w:type="dxa"/>
            <w:shd w:val="clear" w:color="auto" w:fill="FFFFFF" w:themeFill="background1"/>
            <w:vAlign w:val="bottom"/>
            <w:hideMark/>
          </w:tcPr>
          <w:p w14:paraId="2E082E5F" w14:textId="77777777" w:rsidR="00F16234" w:rsidRPr="0029162D" w:rsidRDefault="00F16234" w:rsidP="00F16234">
            <w:pPr>
              <w:spacing w:after="0" w:line="360" w:lineRule="auto"/>
              <w:jc w:val="center"/>
              <w:rPr>
                <w:rFonts w:cstheme="minorHAnsi"/>
                <w:color w:val="000000"/>
                <w:sz w:val="18"/>
                <w:szCs w:val="18"/>
                <w:lang w:val="en-GB"/>
              </w:rPr>
            </w:pPr>
            <w:r w:rsidRPr="0029162D">
              <w:rPr>
                <w:rFonts w:cstheme="minorHAnsi"/>
                <w:color w:val="000000"/>
                <w:sz w:val="18"/>
                <w:szCs w:val="18"/>
                <w:lang w:val="en-GB"/>
              </w:rPr>
              <w:t>&lt; 0.001</w:t>
            </w:r>
          </w:p>
        </w:tc>
      </w:tr>
      <w:tr w:rsidR="00F16234" w:rsidRPr="0029162D" w14:paraId="071A0375" w14:textId="77777777" w:rsidTr="00F16234">
        <w:trPr>
          <w:trHeight w:val="237"/>
        </w:trPr>
        <w:tc>
          <w:tcPr>
            <w:tcW w:w="0" w:type="auto"/>
            <w:shd w:val="clear" w:color="auto" w:fill="F2F2F2" w:themeFill="background1" w:themeFillShade="F2"/>
            <w:tcMar>
              <w:top w:w="15" w:type="dxa"/>
              <w:left w:w="61" w:type="dxa"/>
              <w:bottom w:w="0" w:type="dxa"/>
              <w:right w:w="61" w:type="dxa"/>
            </w:tcMar>
            <w:vAlign w:val="bottom"/>
            <w:hideMark/>
          </w:tcPr>
          <w:p w14:paraId="78F6719B" w14:textId="77777777" w:rsidR="00F16234" w:rsidRPr="0029162D" w:rsidRDefault="00F16234" w:rsidP="00F16234">
            <w:pPr>
              <w:spacing w:after="0" w:line="360" w:lineRule="auto"/>
              <w:rPr>
                <w:rFonts w:cstheme="minorHAnsi"/>
                <w:sz w:val="18"/>
                <w:szCs w:val="18"/>
                <w:lang w:val="en-GB"/>
              </w:rPr>
            </w:pPr>
            <w:r w:rsidRPr="0029162D">
              <w:rPr>
                <w:rFonts w:cstheme="minorHAnsi"/>
                <w:b/>
                <w:bCs/>
                <w:sz w:val="18"/>
                <w:szCs w:val="18"/>
                <w:lang w:val="en-GB"/>
              </w:rPr>
              <w:t>Cohort study</w:t>
            </w:r>
            <w:r w:rsidRPr="0029162D">
              <w:rPr>
                <w:rFonts w:cstheme="minorHAnsi"/>
                <w:sz w:val="18"/>
                <w:szCs w:val="18"/>
                <w:lang w:val="en-GB"/>
              </w:rPr>
              <w:t>, n (%)</w:t>
            </w:r>
          </w:p>
        </w:tc>
        <w:tc>
          <w:tcPr>
            <w:tcW w:w="0" w:type="auto"/>
            <w:shd w:val="clear" w:color="auto" w:fill="F2F2F2" w:themeFill="background1" w:themeFillShade="F2"/>
            <w:tcMar>
              <w:top w:w="15" w:type="dxa"/>
              <w:left w:w="61" w:type="dxa"/>
              <w:bottom w:w="0" w:type="dxa"/>
              <w:right w:w="61" w:type="dxa"/>
            </w:tcMar>
            <w:vAlign w:val="bottom"/>
          </w:tcPr>
          <w:p w14:paraId="217147AA" w14:textId="77777777" w:rsidR="00F16234" w:rsidRPr="0029162D" w:rsidRDefault="00F16234" w:rsidP="00F16234">
            <w:pPr>
              <w:spacing w:after="0" w:line="360" w:lineRule="auto"/>
              <w:jc w:val="center"/>
              <w:rPr>
                <w:rFonts w:cstheme="minorHAnsi"/>
                <w:color w:val="000000"/>
                <w:sz w:val="18"/>
                <w:szCs w:val="18"/>
                <w:lang w:val="en-GB"/>
              </w:rPr>
            </w:pPr>
          </w:p>
        </w:tc>
        <w:tc>
          <w:tcPr>
            <w:tcW w:w="1829" w:type="dxa"/>
            <w:shd w:val="clear" w:color="auto" w:fill="F2F2F2" w:themeFill="background1" w:themeFillShade="F2"/>
            <w:tcMar>
              <w:top w:w="15" w:type="dxa"/>
              <w:left w:w="61" w:type="dxa"/>
              <w:bottom w:w="0" w:type="dxa"/>
              <w:right w:w="61" w:type="dxa"/>
            </w:tcMar>
            <w:vAlign w:val="bottom"/>
          </w:tcPr>
          <w:p w14:paraId="11D6FE15" w14:textId="77777777" w:rsidR="00F16234" w:rsidRPr="0029162D" w:rsidRDefault="00F16234" w:rsidP="00F16234">
            <w:pPr>
              <w:spacing w:after="0" w:line="360" w:lineRule="auto"/>
              <w:jc w:val="center"/>
              <w:rPr>
                <w:rFonts w:cstheme="minorHAnsi"/>
                <w:color w:val="000000"/>
                <w:sz w:val="18"/>
                <w:szCs w:val="18"/>
                <w:lang w:val="en-GB"/>
              </w:rPr>
            </w:pPr>
          </w:p>
        </w:tc>
        <w:tc>
          <w:tcPr>
            <w:tcW w:w="819" w:type="dxa"/>
            <w:shd w:val="clear" w:color="auto" w:fill="F2F2F2" w:themeFill="background1" w:themeFillShade="F2"/>
            <w:vAlign w:val="bottom"/>
          </w:tcPr>
          <w:p w14:paraId="7FDE1D61" w14:textId="77777777" w:rsidR="00F16234" w:rsidRPr="0029162D" w:rsidRDefault="00F16234" w:rsidP="00F16234">
            <w:pPr>
              <w:spacing w:after="0" w:line="360" w:lineRule="auto"/>
              <w:jc w:val="center"/>
              <w:rPr>
                <w:rFonts w:cstheme="minorHAnsi"/>
                <w:color w:val="000000"/>
                <w:sz w:val="18"/>
                <w:szCs w:val="18"/>
                <w:lang w:val="en-GB"/>
              </w:rPr>
            </w:pPr>
          </w:p>
        </w:tc>
      </w:tr>
      <w:tr w:rsidR="00F16234" w:rsidRPr="0029162D" w14:paraId="46977592" w14:textId="77777777" w:rsidTr="00F16234">
        <w:trPr>
          <w:trHeight w:val="237"/>
        </w:trPr>
        <w:tc>
          <w:tcPr>
            <w:tcW w:w="0" w:type="auto"/>
            <w:shd w:val="clear" w:color="auto" w:fill="FFFFFF" w:themeFill="background1"/>
            <w:tcMar>
              <w:top w:w="15" w:type="dxa"/>
              <w:left w:w="61" w:type="dxa"/>
              <w:bottom w:w="0" w:type="dxa"/>
              <w:right w:w="61" w:type="dxa"/>
            </w:tcMar>
            <w:vAlign w:val="bottom"/>
            <w:hideMark/>
          </w:tcPr>
          <w:p w14:paraId="0C0364AB" w14:textId="77777777" w:rsidR="00F16234" w:rsidRPr="0029162D" w:rsidRDefault="00F16234" w:rsidP="00F16234">
            <w:pPr>
              <w:spacing w:after="0" w:line="360" w:lineRule="auto"/>
              <w:rPr>
                <w:rFonts w:cstheme="minorHAnsi"/>
                <w:sz w:val="18"/>
                <w:szCs w:val="18"/>
                <w:lang w:val="en-GB"/>
              </w:rPr>
            </w:pPr>
            <w:r w:rsidRPr="0029162D">
              <w:rPr>
                <w:rFonts w:cstheme="minorHAnsi"/>
                <w:sz w:val="18"/>
                <w:szCs w:val="18"/>
                <w:lang w:val="en-GB"/>
              </w:rPr>
              <w:t xml:space="preserve">  ACTNOW</w:t>
            </w:r>
          </w:p>
        </w:tc>
        <w:tc>
          <w:tcPr>
            <w:tcW w:w="0" w:type="auto"/>
            <w:shd w:val="clear" w:color="auto" w:fill="FFFFFF" w:themeFill="background1"/>
            <w:tcMar>
              <w:top w:w="15" w:type="dxa"/>
              <w:left w:w="61" w:type="dxa"/>
              <w:bottom w:w="0" w:type="dxa"/>
              <w:right w:w="61" w:type="dxa"/>
            </w:tcMar>
            <w:vAlign w:val="bottom"/>
            <w:hideMark/>
          </w:tcPr>
          <w:p w14:paraId="79399A55" w14:textId="77777777" w:rsidR="00F16234" w:rsidRPr="0029162D" w:rsidRDefault="00F16234" w:rsidP="00F16234">
            <w:pPr>
              <w:spacing w:after="0" w:line="360" w:lineRule="auto"/>
              <w:jc w:val="center"/>
              <w:rPr>
                <w:rFonts w:cstheme="minorHAnsi"/>
                <w:sz w:val="18"/>
                <w:szCs w:val="18"/>
                <w:lang w:val="en-GB"/>
              </w:rPr>
            </w:pPr>
            <w:r w:rsidRPr="0029162D">
              <w:rPr>
                <w:rFonts w:cstheme="minorHAnsi"/>
                <w:color w:val="000000"/>
                <w:sz w:val="18"/>
                <w:szCs w:val="18"/>
                <w:lang w:val="en-GB"/>
              </w:rPr>
              <w:t>872 (34.8)</w:t>
            </w:r>
          </w:p>
        </w:tc>
        <w:tc>
          <w:tcPr>
            <w:tcW w:w="1829" w:type="dxa"/>
            <w:shd w:val="clear" w:color="auto" w:fill="FFFFFF" w:themeFill="background1"/>
            <w:tcMar>
              <w:top w:w="15" w:type="dxa"/>
              <w:left w:w="61" w:type="dxa"/>
              <w:bottom w:w="0" w:type="dxa"/>
              <w:right w:w="61" w:type="dxa"/>
            </w:tcMar>
            <w:vAlign w:val="bottom"/>
            <w:hideMark/>
          </w:tcPr>
          <w:p w14:paraId="31E2A125" w14:textId="77777777" w:rsidR="00F16234" w:rsidRPr="0029162D" w:rsidRDefault="00F16234" w:rsidP="00F16234">
            <w:pPr>
              <w:spacing w:after="0" w:line="360" w:lineRule="auto"/>
              <w:jc w:val="center"/>
              <w:rPr>
                <w:rFonts w:cstheme="minorHAnsi"/>
                <w:sz w:val="18"/>
                <w:szCs w:val="18"/>
                <w:lang w:val="en-GB"/>
              </w:rPr>
            </w:pPr>
            <w:r w:rsidRPr="0029162D">
              <w:rPr>
                <w:rFonts w:cstheme="minorHAnsi"/>
                <w:color w:val="000000"/>
                <w:sz w:val="18"/>
                <w:szCs w:val="18"/>
                <w:lang w:val="en-GB"/>
              </w:rPr>
              <w:t>193 (23.3)</w:t>
            </w:r>
          </w:p>
        </w:tc>
        <w:tc>
          <w:tcPr>
            <w:tcW w:w="819" w:type="dxa"/>
            <w:shd w:val="clear" w:color="auto" w:fill="FFFFFF" w:themeFill="background1"/>
            <w:vAlign w:val="bottom"/>
            <w:hideMark/>
          </w:tcPr>
          <w:p w14:paraId="5E4CE26E" w14:textId="77777777" w:rsidR="00F16234" w:rsidRPr="0029162D" w:rsidRDefault="00F16234" w:rsidP="00F16234">
            <w:pPr>
              <w:spacing w:after="0" w:line="360" w:lineRule="auto"/>
              <w:jc w:val="center"/>
              <w:rPr>
                <w:rFonts w:cstheme="minorHAnsi"/>
                <w:color w:val="000000"/>
                <w:sz w:val="18"/>
                <w:szCs w:val="18"/>
                <w:lang w:val="en-GB"/>
              </w:rPr>
            </w:pPr>
            <w:r w:rsidRPr="0029162D">
              <w:rPr>
                <w:rFonts w:cstheme="minorHAnsi"/>
                <w:color w:val="000000"/>
                <w:sz w:val="18"/>
                <w:szCs w:val="18"/>
                <w:lang w:val="en-GB"/>
              </w:rPr>
              <w:t>&lt; 0.001</w:t>
            </w:r>
          </w:p>
        </w:tc>
      </w:tr>
      <w:tr w:rsidR="00F16234" w:rsidRPr="0029162D" w14:paraId="3EC12196" w14:textId="77777777" w:rsidTr="00F16234">
        <w:trPr>
          <w:trHeight w:val="237"/>
        </w:trPr>
        <w:tc>
          <w:tcPr>
            <w:tcW w:w="0" w:type="auto"/>
            <w:shd w:val="clear" w:color="auto" w:fill="FFFFFF" w:themeFill="background1"/>
            <w:tcMar>
              <w:top w:w="15" w:type="dxa"/>
              <w:left w:w="61" w:type="dxa"/>
              <w:bottom w:w="0" w:type="dxa"/>
              <w:right w:w="61" w:type="dxa"/>
            </w:tcMar>
            <w:vAlign w:val="bottom"/>
            <w:hideMark/>
          </w:tcPr>
          <w:p w14:paraId="3B863330" w14:textId="77777777" w:rsidR="00F16234" w:rsidRPr="0029162D" w:rsidRDefault="00F16234" w:rsidP="00F16234">
            <w:pPr>
              <w:spacing w:after="0" w:line="360" w:lineRule="auto"/>
              <w:rPr>
                <w:rFonts w:cstheme="minorHAnsi"/>
                <w:sz w:val="18"/>
                <w:szCs w:val="18"/>
                <w:lang w:val="en-GB"/>
              </w:rPr>
            </w:pPr>
            <w:r w:rsidRPr="0029162D">
              <w:rPr>
                <w:rFonts w:cstheme="minorHAnsi"/>
                <w:sz w:val="18"/>
                <w:szCs w:val="18"/>
                <w:lang w:val="en-GB"/>
              </w:rPr>
              <w:t xml:space="preserve">  ASK</w:t>
            </w:r>
          </w:p>
        </w:tc>
        <w:tc>
          <w:tcPr>
            <w:tcW w:w="0" w:type="auto"/>
            <w:shd w:val="clear" w:color="auto" w:fill="FFFFFF" w:themeFill="background1"/>
            <w:tcMar>
              <w:top w:w="15" w:type="dxa"/>
              <w:left w:w="61" w:type="dxa"/>
              <w:bottom w:w="0" w:type="dxa"/>
              <w:right w:w="61" w:type="dxa"/>
            </w:tcMar>
            <w:vAlign w:val="bottom"/>
            <w:hideMark/>
          </w:tcPr>
          <w:p w14:paraId="2666876A" w14:textId="77777777" w:rsidR="00F16234" w:rsidRPr="0029162D" w:rsidRDefault="00F16234" w:rsidP="00F16234">
            <w:pPr>
              <w:spacing w:after="0" w:line="360" w:lineRule="auto"/>
              <w:jc w:val="center"/>
              <w:rPr>
                <w:rFonts w:cstheme="minorHAnsi"/>
                <w:sz w:val="18"/>
                <w:szCs w:val="18"/>
                <w:lang w:val="en-GB"/>
              </w:rPr>
            </w:pPr>
            <w:r w:rsidRPr="0029162D">
              <w:rPr>
                <w:rFonts w:cstheme="minorHAnsi"/>
                <w:color w:val="000000"/>
                <w:sz w:val="18"/>
                <w:szCs w:val="18"/>
                <w:lang w:val="en-GB"/>
              </w:rPr>
              <w:t>827 (33.0)</w:t>
            </w:r>
          </w:p>
        </w:tc>
        <w:tc>
          <w:tcPr>
            <w:tcW w:w="1829" w:type="dxa"/>
            <w:shd w:val="clear" w:color="auto" w:fill="FFFFFF" w:themeFill="background1"/>
            <w:tcMar>
              <w:top w:w="15" w:type="dxa"/>
              <w:left w:w="61" w:type="dxa"/>
              <w:bottom w:w="0" w:type="dxa"/>
              <w:right w:w="61" w:type="dxa"/>
            </w:tcMar>
            <w:vAlign w:val="bottom"/>
            <w:hideMark/>
          </w:tcPr>
          <w:p w14:paraId="4665B238" w14:textId="77777777" w:rsidR="00F16234" w:rsidRPr="0029162D" w:rsidRDefault="00F16234" w:rsidP="00F16234">
            <w:pPr>
              <w:spacing w:after="0" w:line="360" w:lineRule="auto"/>
              <w:jc w:val="center"/>
              <w:rPr>
                <w:rFonts w:cstheme="minorHAnsi"/>
                <w:sz w:val="18"/>
                <w:szCs w:val="18"/>
                <w:lang w:val="en-GB"/>
              </w:rPr>
            </w:pPr>
            <w:r w:rsidRPr="0029162D">
              <w:rPr>
                <w:rFonts w:cstheme="minorHAnsi"/>
                <w:color w:val="000000"/>
                <w:sz w:val="18"/>
                <w:szCs w:val="18"/>
                <w:lang w:val="en-GB"/>
              </w:rPr>
              <w:t>199 (24.0)</w:t>
            </w:r>
          </w:p>
        </w:tc>
        <w:tc>
          <w:tcPr>
            <w:tcW w:w="819" w:type="dxa"/>
            <w:shd w:val="clear" w:color="auto" w:fill="FFFFFF" w:themeFill="background1"/>
            <w:vAlign w:val="bottom"/>
            <w:hideMark/>
          </w:tcPr>
          <w:p w14:paraId="4672D779" w14:textId="77777777" w:rsidR="00F16234" w:rsidRPr="0029162D" w:rsidRDefault="00F16234" w:rsidP="00F16234">
            <w:pPr>
              <w:spacing w:after="0" w:line="360" w:lineRule="auto"/>
              <w:jc w:val="center"/>
              <w:rPr>
                <w:rFonts w:cstheme="minorHAnsi"/>
                <w:color w:val="000000"/>
                <w:sz w:val="18"/>
                <w:szCs w:val="18"/>
                <w:lang w:val="en-GB"/>
              </w:rPr>
            </w:pPr>
            <w:r w:rsidRPr="0029162D">
              <w:rPr>
                <w:rFonts w:cstheme="minorHAnsi"/>
                <w:color w:val="000000"/>
                <w:sz w:val="18"/>
                <w:szCs w:val="18"/>
                <w:lang w:val="en-GB"/>
              </w:rPr>
              <w:t>&lt; 0.001</w:t>
            </w:r>
          </w:p>
        </w:tc>
      </w:tr>
      <w:tr w:rsidR="00F16234" w:rsidRPr="0029162D" w14:paraId="47098264" w14:textId="77777777" w:rsidTr="00F16234">
        <w:trPr>
          <w:trHeight w:val="237"/>
        </w:trPr>
        <w:tc>
          <w:tcPr>
            <w:tcW w:w="0" w:type="auto"/>
            <w:tcBorders>
              <w:top w:val="nil"/>
              <w:left w:val="nil"/>
              <w:bottom w:val="single" w:sz="4" w:space="0" w:color="auto"/>
              <w:right w:val="nil"/>
            </w:tcBorders>
            <w:shd w:val="clear" w:color="auto" w:fill="FFFFFF" w:themeFill="background1"/>
            <w:tcMar>
              <w:top w:w="15" w:type="dxa"/>
              <w:left w:w="61" w:type="dxa"/>
              <w:bottom w:w="0" w:type="dxa"/>
              <w:right w:w="61" w:type="dxa"/>
            </w:tcMar>
            <w:vAlign w:val="bottom"/>
            <w:hideMark/>
          </w:tcPr>
          <w:p w14:paraId="12324F29" w14:textId="77777777" w:rsidR="00F16234" w:rsidRPr="0029162D" w:rsidRDefault="00F16234" w:rsidP="00F16234">
            <w:pPr>
              <w:spacing w:after="0" w:line="360" w:lineRule="auto"/>
              <w:rPr>
                <w:rFonts w:cstheme="minorHAnsi"/>
                <w:sz w:val="18"/>
                <w:szCs w:val="18"/>
                <w:lang w:val="en-GB"/>
              </w:rPr>
            </w:pPr>
            <w:r w:rsidRPr="0029162D">
              <w:rPr>
                <w:rFonts w:cstheme="minorHAnsi"/>
                <w:sz w:val="18"/>
                <w:szCs w:val="18"/>
                <w:lang w:val="en-GB"/>
              </w:rPr>
              <w:t xml:space="preserve">  BFCS</w:t>
            </w:r>
          </w:p>
        </w:tc>
        <w:tc>
          <w:tcPr>
            <w:tcW w:w="0" w:type="auto"/>
            <w:tcBorders>
              <w:top w:val="nil"/>
              <w:left w:val="nil"/>
              <w:bottom w:val="single" w:sz="4" w:space="0" w:color="auto"/>
              <w:right w:val="nil"/>
            </w:tcBorders>
            <w:shd w:val="clear" w:color="auto" w:fill="FFFFFF" w:themeFill="background1"/>
            <w:tcMar>
              <w:top w:w="15" w:type="dxa"/>
              <w:left w:w="61" w:type="dxa"/>
              <w:bottom w:w="0" w:type="dxa"/>
              <w:right w:w="61" w:type="dxa"/>
            </w:tcMar>
            <w:vAlign w:val="bottom"/>
            <w:hideMark/>
          </w:tcPr>
          <w:p w14:paraId="2F139F4D" w14:textId="77777777" w:rsidR="00F16234" w:rsidRPr="0029162D" w:rsidRDefault="00F16234" w:rsidP="00F16234">
            <w:pPr>
              <w:spacing w:after="0" w:line="360" w:lineRule="auto"/>
              <w:jc w:val="center"/>
              <w:rPr>
                <w:rFonts w:cstheme="minorHAnsi"/>
                <w:sz w:val="18"/>
                <w:szCs w:val="18"/>
                <w:lang w:val="en-GB"/>
              </w:rPr>
            </w:pPr>
            <w:r w:rsidRPr="0029162D">
              <w:rPr>
                <w:rFonts w:cstheme="minorHAnsi"/>
                <w:color w:val="000000"/>
                <w:sz w:val="18"/>
                <w:szCs w:val="18"/>
                <w:lang w:val="en-GB"/>
              </w:rPr>
              <w:t>808 (32.2)</w:t>
            </w:r>
          </w:p>
        </w:tc>
        <w:tc>
          <w:tcPr>
            <w:tcW w:w="1829" w:type="dxa"/>
            <w:tcBorders>
              <w:top w:val="nil"/>
              <w:left w:val="nil"/>
              <w:bottom w:val="single" w:sz="4" w:space="0" w:color="auto"/>
              <w:right w:val="nil"/>
            </w:tcBorders>
            <w:shd w:val="clear" w:color="auto" w:fill="FFFFFF" w:themeFill="background1"/>
            <w:tcMar>
              <w:top w:w="15" w:type="dxa"/>
              <w:left w:w="61" w:type="dxa"/>
              <w:bottom w:w="0" w:type="dxa"/>
              <w:right w:w="61" w:type="dxa"/>
            </w:tcMar>
            <w:vAlign w:val="bottom"/>
            <w:hideMark/>
          </w:tcPr>
          <w:p w14:paraId="1ED32AC9" w14:textId="77777777" w:rsidR="00F16234" w:rsidRPr="0029162D" w:rsidRDefault="00F16234" w:rsidP="00F16234">
            <w:pPr>
              <w:spacing w:after="0" w:line="360" w:lineRule="auto"/>
              <w:jc w:val="center"/>
              <w:rPr>
                <w:rFonts w:cstheme="minorHAnsi"/>
                <w:sz w:val="18"/>
                <w:szCs w:val="18"/>
                <w:lang w:val="en-GB"/>
              </w:rPr>
            </w:pPr>
            <w:r w:rsidRPr="0029162D">
              <w:rPr>
                <w:rFonts w:cstheme="minorHAnsi"/>
                <w:color w:val="000000"/>
                <w:sz w:val="18"/>
                <w:szCs w:val="18"/>
                <w:lang w:val="en-GB"/>
              </w:rPr>
              <w:t>438 (52.8)</w:t>
            </w:r>
          </w:p>
        </w:tc>
        <w:tc>
          <w:tcPr>
            <w:tcW w:w="819" w:type="dxa"/>
            <w:tcBorders>
              <w:top w:val="nil"/>
              <w:left w:val="nil"/>
              <w:bottom w:val="single" w:sz="4" w:space="0" w:color="auto"/>
              <w:right w:val="nil"/>
            </w:tcBorders>
            <w:shd w:val="clear" w:color="auto" w:fill="FFFFFF" w:themeFill="background1"/>
            <w:vAlign w:val="bottom"/>
            <w:hideMark/>
          </w:tcPr>
          <w:p w14:paraId="261D2462" w14:textId="77777777" w:rsidR="00F16234" w:rsidRPr="0029162D" w:rsidRDefault="00F16234" w:rsidP="00F16234">
            <w:pPr>
              <w:spacing w:after="0" w:line="360" w:lineRule="auto"/>
              <w:jc w:val="center"/>
              <w:rPr>
                <w:rFonts w:cstheme="minorHAnsi"/>
                <w:color w:val="000000"/>
                <w:sz w:val="18"/>
                <w:szCs w:val="18"/>
                <w:lang w:val="en-GB"/>
              </w:rPr>
            </w:pPr>
            <w:r w:rsidRPr="0029162D">
              <w:rPr>
                <w:rFonts w:cstheme="minorHAnsi"/>
                <w:color w:val="000000"/>
                <w:sz w:val="18"/>
                <w:szCs w:val="18"/>
                <w:lang w:val="en-GB"/>
              </w:rPr>
              <w:t>&lt; 0.001</w:t>
            </w:r>
          </w:p>
        </w:tc>
      </w:tr>
    </w:tbl>
    <w:p w14:paraId="00EF7564" w14:textId="77777777" w:rsidR="009C6D67" w:rsidRPr="0029162D" w:rsidRDefault="009C6D67" w:rsidP="009C6D67">
      <w:pPr>
        <w:spacing w:line="360" w:lineRule="auto"/>
        <w:rPr>
          <w:rFonts w:cstheme="minorHAnsi"/>
          <w:sz w:val="2"/>
          <w:szCs w:val="2"/>
          <w:lang w:val="en-GB"/>
        </w:rPr>
      </w:pPr>
    </w:p>
    <w:p w14:paraId="56349C55" w14:textId="77777777" w:rsidR="00F16234" w:rsidRPr="0029162D" w:rsidRDefault="00F16234" w:rsidP="009C6D67">
      <w:pPr>
        <w:spacing w:line="360" w:lineRule="auto"/>
        <w:rPr>
          <w:rFonts w:cstheme="minorHAnsi"/>
          <w:i/>
          <w:iCs/>
          <w:sz w:val="20"/>
          <w:szCs w:val="20"/>
          <w:lang w:val="en-GB"/>
        </w:rPr>
      </w:pPr>
    </w:p>
    <w:p w14:paraId="2E850CBA" w14:textId="77777777" w:rsidR="00F16234" w:rsidRPr="0029162D" w:rsidRDefault="00F16234" w:rsidP="009C6D67">
      <w:pPr>
        <w:spacing w:line="360" w:lineRule="auto"/>
        <w:rPr>
          <w:rFonts w:cstheme="minorHAnsi"/>
          <w:i/>
          <w:iCs/>
          <w:sz w:val="20"/>
          <w:szCs w:val="20"/>
          <w:lang w:val="en-GB"/>
        </w:rPr>
      </w:pPr>
    </w:p>
    <w:p w14:paraId="3690E743" w14:textId="77777777" w:rsidR="00F16234" w:rsidRPr="0029162D" w:rsidRDefault="00F16234" w:rsidP="009C6D67">
      <w:pPr>
        <w:spacing w:line="360" w:lineRule="auto"/>
        <w:rPr>
          <w:rFonts w:cstheme="minorHAnsi"/>
          <w:i/>
          <w:iCs/>
          <w:sz w:val="20"/>
          <w:szCs w:val="20"/>
          <w:lang w:val="en-GB"/>
        </w:rPr>
      </w:pPr>
    </w:p>
    <w:p w14:paraId="7F797853" w14:textId="77777777" w:rsidR="00F16234" w:rsidRPr="0029162D" w:rsidRDefault="00F16234" w:rsidP="009C6D67">
      <w:pPr>
        <w:spacing w:line="360" w:lineRule="auto"/>
        <w:rPr>
          <w:rFonts w:cstheme="minorHAnsi"/>
          <w:i/>
          <w:iCs/>
          <w:sz w:val="20"/>
          <w:szCs w:val="20"/>
          <w:lang w:val="en-GB"/>
        </w:rPr>
      </w:pPr>
    </w:p>
    <w:p w14:paraId="05D85DD8" w14:textId="77777777" w:rsidR="00F16234" w:rsidRPr="0029162D" w:rsidRDefault="00F16234" w:rsidP="009C6D67">
      <w:pPr>
        <w:spacing w:line="360" w:lineRule="auto"/>
        <w:rPr>
          <w:rFonts w:cstheme="minorHAnsi"/>
          <w:i/>
          <w:iCs/>
          <w:sz w:val="20"/>
          <w:szCs w:val="20"/>
          <w:lang w:val="en-GB"/>
        </w:rPr>
      </w:pPr>
    </w:p>
    <w:p w14:paraId="61CE4584" w14:textId="77777777" w:rsidR="00F16234" w:rsidRPr="0029162D" w:rsidRDefault="00F16234" w:rsidP="009C6D67">
      <w:pPr>
        <w:spacing w:line="360" w:lineRule="auto"/>
        <w:rPr>
          <w:rFonts w:cstheme="minorHAnsi"/>
          <w:i/>
          <w:iCs/>
          <w:sz w:val="20"/>
          <w:szCs w:val="20"/>
          <w:lang w:val="en-GB"/>
        </w:rPr>
      </w:pPr>
    </w:p>
    <w:p w14:paraId="5E5D9592" w14:textId="77777777" w:rsidR="00F16234" w:rsidRPr="0029162D" w:rsidRDefault="00F16234" w:rsidP="009C6D67">
      <w:pPr>
        <w:spacing w:line="360" w:lineRule="auto"/>
        <w:rPr>
          <w:rFonts w:cstheme="minorHAnsi"/>
          <w:i/>
          <w:iCs/>
          <w:sz w:val="20"/>
          <w:szCs w:val="20"/>
          <w:lang w:val="en-GB"/>
        </w:rPr>
      </w:pPr>
    </w:p>
    <w:p w14:paraId="084D3AED" w14:textId="77777777" w:rsidR="00F16234" w:rsidRPr="0029162D" w:rsidRDefault="00F16234" w:rsidP="009C6D67">
      <w:pPr>
        <w:spacing w:line="360" w:lineRule="auto"/>
        <w:rPr>
          <w:rFonts w:cstheme="minorHAnsi"/>
          <w:i/>
          <w:iCs/>
          <w:sz w:val="20"/>
          <w:szCs w:val="20"/>
          <w:lang w:val="en-GB"/>
        </w:rPr>
      </w:pPr>
    </w:p>
    <w:p w14:paraId="7D7728B5" w14:textId="71B6AE65" w:rsidR="009C6D67" w:rsidRPr="0029162D" w:rsidRDefault="009C6D67" w:rsidP="009C6D67">
      <w:pPr>
        <w:spacing w:line="360" w:lineRule="auto"/>
        <w:rPr>
          <w:rFonts w:cstheme="minorHAnsi"/>
          <w:i/>
          <w:iCs/>
          <w:sz w:val="20"/>
          <w:szCs w:val="20"/>
          <w:lang w:val="en-GB"/>
        </w:rPr>
      </w:pPr>
      <w:r w:rsidRPr="0029162D">
        <w:rPr>
          <w:rFonts w:cstheme="minorHAnsi"/>
          <w:i/>
          <w:iCs/>
          <w:sz w:val="20"/>
          <w:szCs w:val="20"/>
          <w:lang w:val="en-GB"/>
        </w:rPr>
        <w:t>Abbreviations=standard deviation. ACTNOW=Active Learning Norwegian Preschool(er)s. ASK=Active Smarter Kids. BFCS=Belgian food consumption survey.</w:t>
      </w:r>
    </w:p>
    <w:p w14:paraId="5F61AE79" w14:textId="77777777" w:rsidR="009C6D67" w:rsidRPr="0029162D" w:rsidRDefault="009C6D67" w:rsidP="009C6D67">
      <w:pPr>
        <w:spacing w:line="360" w:lineRule="auto"/>
        <w:rPr>
          <w:rFonts w:cstheme="minorHAnsi"/>
          <w:i/>
          <w:iCs/>
          <w:sz w:val="20"/>
          <w:szCs w:val="20"/>
          <w:vertAlign w:val="superscript"/>
          <w:lang w:val="en-GB"/>
        </w:rPr>
      </w:pPr>
      <w:r w:rsidRPr="0029162D">
        <w:rPr>
          <w:rFonts w:cstheme="minorHAnsi"/>
          <w:i/>
          <w:iCs/>
          <w:sz w:val="20"/>
          <w:szCs w:val="20"/>
          <w:lang w:val="en-GB"/>
        </w:rPr>
        <w:t>*A Student’s t test was performed for age variable and a chi-squared test, for other variables.</w:t>
      </w:r>
    </w:p>
    <w:p w14:paraId="1AA4D6E9" w14:textId="77777777" w:rsidR="00B6099C" w:rsidRPr="0029162D" w:rsidRDefault="00B6099C">
      <w:pPr>
        <w:rPr>
          <w:rFonts w:eastAsiaTheme="majorEastAsia" w:cstheme="minorHAnsi"/>
          <w:b/>
          <w:bCs/>
          <w:sz w:val="20"/>
          <w:szCs w:val="20"/>
          <w:lang w:val="en-GB"/>
        </w:rPr>
      </w:pPr>
      <w:r w:rsidRPr="0029162D">
        <w:rPr>
          <w:rFonts w:cstheme="minorHAnsi"/>
          <w:b/>
          <w:bCs/>
          <w:sz w:val="20"/>
          <w:szCs w:val="20"/>
          <w:lang w:val="en-GB"/>
        </w:rPr>
        <w:br w:type="page"/>
      </w:r>
    </w:p>
    <w:p w14:paraId="18F86607" w14:textId="77777777" w:rsidR="004A4440" w:rsidRPr="0029162D" w:rsidRDefault="004A4440" w:rsidP="009C6D67">
      <w:pPr>
        <w:pStyle w:val="Titre2"/>
        <w:spacing w:after="240"/>
        <w:rPr>
          <w:rFonts w:asciiTheme="minorHAnsi" w:hAnsiTheme="minorHAnsi" w:cstheme="minorHAnsi"/>
          <w:b/>
          <w:bCs/>
          <w:color w:val="auto"/>
          <w:sz w:val="20"/>
          <w:szCs w:val="20"/>
          <w:lang w:val="en-GB"/>
        </w:rPr>
        <w:sectPr w:rsidR="004A4440" w:rsidRPr="0029162D" w:rsidSect="009072AC">
          <w:footerReference w:type="default" r:id="rId15"/>
          <w:pgSz w:w="11906" w:h="16838"/>
          <w:pgMar w:top="1418" w:right="1418" w:bottom="1418" w:left="1418" w:header="709" w:footer="709" w:gutter="0"/>
          <w:cols w:space="720"/>
          <w:titlePg/>
          <w:docGrid w:linePitch="299"/>
        </w:sectPr>
      </w:pPr>
    </w:p>
    <w:p w14:paraId="26619F1F" w14:textId="7308D547" w:rsidR="009C6D67" w:rsidRPr="0029162D" w:rsidRDefault="001C6819" w:rsidP="009C6D67">
      <w:pPr>
        <w:pStyle w:val="Titre2"/>
        <w:spacing w:after="240"/>
        <w:rPr>
          <w:rFonts w:asciiTheme="minorHAnsi" w:hAnsiTheme="minorHAnsi" w:cstheme="minorHAnsi"/>
          <w:b/>
          <w:bCs/>
          <w:color w:val="auto"/>
          <w:sz w:val="20"/>
          <w:szCs w:val="20"/>
          <w:lang w:val="en-GB"/>
        </w:rPr>
      </w:pPr>
      <w:bookmarkStart w:id="18" w:name="_Toc198309976"/>
      <w:r w:rsidRPr="0029162D">
        <w:rPr>
          <w:rFonts w:asciiTheme="minorHAnsi" w:hAnsiTheme="minorHAnsi" w:cstheme="minorHAnsi"/>
          <w:b/>
          <w:bCs/>
          <w:color w:val="auto"/>
          <w:sz w:val="20"/>
          <w:szCs w:val="20"/>
          <w:lang w:val="en-GB"/>
        </w:rPr>
        <w:lastRenderedPageBreak/>
        <w:t xml:space="preserve">Supplementary Table </w:t>
      </w:r>
      <w:r w:rsidR="00D55A02" w:rsidRPr="0029162D">
        <w:rPr>
          <w:rFonts w:asciiTheme="minorHAnsi" w:hAnsiTheme="minorHAnsi" w:cstheme="minorHAnsi"/>
          <w:b/>
          <w:bCs/>
          <w:color w:val="auto"/>
          <w:sz w:val="20"/>
          <w:szCs w:val="20"/>
          <w:lang w:val="en-GB"/>
        </w:rPr>
        <w:t>S</w:t>
      </w:r>
      <w:r w:rsidR="00F16234" w:rsidRPr="0029162D">
        <w:rPr>
          <w:rFonts w:asciiTheme="minorHAnsi" w:hAnsiTheme="minorHAnsi" w:cstheme="minorHAnsi"/>
          <w:b/>
          <w:bCs/>
          <w:color w:val="auto"/>
          <w:sz w:val="20"/>
          <w:szCs w:val="20"/>
          <w:lang w:val="en-GB"/>
        </w:rPr>
        <w:t>2</w:t>
      </w:r>
      <w:r w:rsidR="00120DD2" w:rsidRPr="0029162D">
        <w:rPr>
          <w:rFonts w:asciiTheme="minorHAnsi" w:hAnsiTheme="minorHAnsi" w:cstheme="minorHAnsi"/>
          <w:b/>
          <w:bCs/>
          <w:color w:val="auto"/>
          <w:sz w:val="20"/>
          <w:szCs w:val="20"/>
          <w:lang w:val="en-GB"/>
        </w:rPr>
        <w:t>.</w:t>
      </w:r>
      <w:r w:rsidR="009C6D67" w:rsidRPr="0029162D">
        <w:rPr>
          <w:rFonts w:asciiTheme="minorHAnsi" w:hAnsiTheme="minorHAnsi" w:cstheme="minorHAnsi"/>
          <w:b/>
          <w:bCs/>
          <w:color w:val="auto"/>
          <w:sz w:val="20"/>
          <w:szCs w:val="20"/>
          <w:lang w:val="en-GB"/>
        </w:rPr>
        <w:t xml:space="preserve"> </w:t>
      </w:r>
      <w:bookmarkStart w:id="19" w:name="_Hlk197515307"/>
      <w:r w:rsidR="009C6D67" w:rsidRPr="0029162D">
        <w:rPr>
          <w:rFonts w:asciiTheme="minorHAnsi" w:hAnsiTheme="minorHAnsi" w:cstheme="minorHAnsi"/>
          <w:b/>
          <w:bCs/>
          <w:color w:val="auto"/>
          <w:sz w:val="20"/>
          <w:szCs w:val="20"/>
          <w:lang w:val="en-GB"/>
        </w:rPr>
        <w:t>Characteristics of the study population</w:t>
      </w:r>
      <w:bookmarkEnd w:id="19"/>
      <w:r w:rsidR="009C6D67" w:rsidRPr="0029162D">
        <w:rPr>
          <w:rFonts w:asciiTheme="minorHAnsi" w:hAnsiTheme="minorHAnsi" w:cstheme="minorHAnsi"/>
          <w:b/>
          <w:bCs/>
          <w:color w:val="auto"/>
          <w:sz w:val="20"/>
          <w:szCs w:val="20"/>
          <w:lang w:val="en-GB"/>
        </w:rPr>
        <w:t>.</w:t>
      </w:r>
      <w:bookmarkEnd w:id="18"/>
    </w:p>
    <w:tbl>
      <w:tblPr>
        <w:tblW w:w="0" w:type="auto"/>
        <w:tblInd w:w="-10" w:type="dxa"/>
        <w:shd w:val="clear" w:color="auto" w:fill="FFFFFF" w:themeFill="background1"/>
        <w:tblCellMar>
          <w:left w:w="0" w:type="dxa"/>
          <w:right w:w="0" w:type="dxa"/>
        </w:tblCellMar>
        <w:tblLook w:val="04A0" w:firstRow="1" w:lastRow="0" w:firstColumn="1" w:lastColumn="0" w:noHBand="0" w:noVBand="1"/>
      </w:tblPr>
      <w:tblGrid>
        <w:gridCol w:w="2397"/>
        <w:gridCol w:w="865"/>
        <w:gridCol w:w="1133"/>
        <w:gridCol w:w="1008"/>
        <w:gridCol w:w="924"/>
        <w:gridCol w:w="743"/>
        <w:gridCol w:w="886"/>
        <w:gridCol w:w="924"/>
        <w:gridCol w:w="743"/>
        <w:gridCol w:w="992"/>
        <w:gridCol w:w="924"/>
        <w:gridCol w:w="924"/>
        <w:gridCol w:w="886"/>
      </w:tblGrid>
      <w:tr w:rsidR="00DC5E8C" w:rsidRPr="0029162D" w14:paraId="5AF2C59C" w14:textId="07515387" w:rsidTr="00DC5E8C">
        <w:trPr>
          <w:trHeight w:val="45"/>
        </w:trPr>
        <w:tc>
          <w:tcPr>
            <w:tcW w:w="0" w:type="auto"/>
            <w:tcBorders>
              <w:top w:val="single" w:sz="4" w:space="0" w:color="auto"/>
              <w:left w:val="nil"/>
              <w:bottom w:val="single" w:sz="4" w:space="0" w:color="auto"/>
              <w:right w:val="nil"/>
            </w:tcBorders>
            <w:shd w:val="clear" w:color="auto" w:fill="D9D9D9" w:themeFill="background1" w:themeFillShade="D9"/>
            <w:tcMar>
              <w:top w:w="15" w:type="dxa"/>
              <w:left w:w="61" w:type="dxa"/>
              <w:bottom w:w="0" w:type="dxa"/>
              <w:right w:w="61" w:type="dxa"/>
            </w:tcMar>
            <w:vAlign w:val="center"/>
          </w:tcPr>
          <w:p w14:paraId="3C12C0AE" w14:textId="77777777" w:rsidR="004A4440" w:rsidRPr="0029162D" w:rsidRDefault="004A4440" w:rsidP="004A4440">
            <w:pPr>
              <w:spacing w:line="480" w:lineRule="auto"/>
              <w:rPr>
                <w:rFonts w:cstheme="minorHAnsi"/>
                <w:sz w:val="18"/>
                <w:szCs w:val="18"/>
                <w:lang w:val="en-GB"/>
              </w:rPr>
            </w:pPr>
          </w:p>
        </w:tc>
        <w:tc>
          <w:tcPr>
            <w:tcW w:w="0" w:type="auto"/>
            <w:tcBorders>
              <w:top w:val="single" w:sz="4" w:space="0" w:color="auto"/>
              <w:left w:val="nil"/>
              <w:bottom w:val="single" w:sz="4" w:space="0" w:color="auto"/>
              <w:right w:val="nil"/>
            </w:tcBorders>
            <w:shd w:val="clear" w:color="auto" w:fill="D9D9D9" w:themeFill="background1" w:themeFillShade="D9"/>
            <w:tcMar>
              <w:top w:w="15" w:type="dxa"/>
              <w:left w:w="61" w:type="dxa"/>
              <w:bottom w:w="0" w:type="dxa"/>
              <w:right w:w="61" w:type="dxa"/>
            </w:tcMar>
            <w:vAlign w:val="center"/>
          </w:tcPr>
          <w:p w14:paraId="36769B98" w14:textId="77777777" w:rsidR="004A4440" w:rsidRPr="0029162D" w:rsidRDefault="004A4440" w:rsidP="004A4440">
            <w:pPr>
              <w:spacing w:after="0" w:line="480" w:lineRule="auto"/>
              <w:jc w:val="center"/>
              <w:rPr>
                <w:rFonts w:cstheme="minorHAnsi"/>
                <w:sz w:val="18"/>
                <w:szCs w:val="18"/>
                <w:lang w:val="en-US"/>
              </w:rPr>
            </w:pPr>
          </w:p>
        </w:tc>
        <w:tc>
          <w:tcPr>
            <w:tcW w:w="0" w:type="auto"/>
            <w:tcBorders>
              <w:top w:val="single" w:sz="4" w:space="0" w:color="auto"/>
              <w:left w:val="nil"/>
              <w:bottom w:val="single" w:sz="4" w:space="0" w:color="auto"/>
              <w:right w:val="nil"/>
            </w:tcBorders>
            <w:shd w:val="clear" w:color="auto" w:fill="D9D9D9" w:themeFill="background1" w:themeFillShade="D9"/>
            <w:tcMar>
              <w:top w:w="15" w:type="dxa"/>
              <w:left w:w="61" w:type="dxa"/>
              <w:bottom w:w="0" w:type="dxa"/>
              <w:right w:w="61" w:type="dxa"/>
            </w:tcMar>
            <w:vAlign w:val="center"/>
          </w:tcPr>
          <w:p w14:paraId="7F3BDB86" w14:textId="22F32775" w:rsidR="004A4440" w:rsidRPr="0029162D" w:rsidRDefault="004A4440" w:rsidP="004A4440">
            <w:pPr>
              <w:spacing w:after="0" w:line="480" w:lineRule="auto"/>
              <w:jc w:val="center"/>
              <w:rPr>
                <w:rFonts w:cstheme="minorHAnsi"/>
                <w:sz w:val="18"/>
                <w:szCs w:val="18"/>
              </w:rPr>
            </w:pPr>
            <w:r w:rsidRPr="0029162D">
              <w:rPr>
                <w:rFonts w:cstheme="minorHAnsi"/>
                <w:sz w:val="18"/>
                <w:szCs w:val="18"/>
              </w:rPr>
              <w:t>ALL COHORTS</w:t>
            </w:r>
          </w:p>
        </w:tc>
        <w:tc>
          <w:tcPr>
            <w:tcW w:w="0" w:type="auto"/>
            <w:tcBorders>
              <w:top w:val="single" w:sz="4" w:space="0" w:color="auto"/>
              <w:left w:val="nil"/>
              <w:bottom w:val="single" w:sz="4" w:space="0" w:color="auto"/>
              <w:right w:val="nil"/>
            </w:tcBorders>
            <w:shd w:val="clear" w:color="auto" w:fill="D9D9D9" w:themeFill="background1" w:themeFillShade="D9"/>
            <w:tcMar>
              <w:top w:w="15" w:type="dxa"/>
              <w:left w:w="61" w:type="dxa"/>
              <w:bottom w:w="0" w:type="dxa"/>
              <w:right w:w="61" w:type="dxa"/>
            </w:tcMar>
            <w:vAlign w:val="center"/>
          </w:tcPr>
          <w:p w14:paraId="3661A48F" w14:textId="77777777" w:rsidR="004A4440" w:rsidRPr="0029162D" w:rsidRDefault="004A4440" w:rsidP="004A4440">
            <w:pPr>
              <w:spacing w:after="0" w:line="480" w:lineRule="auto"/>
              <w:jc w:val="center"/>
              <w:rPr>
                <w:rFonts w:cstheme="minorHAnsi"/>
                <w:sz w:val="18"/>
                <w:szCs w:val="18"/>
                <w:lang w:val="en-GB"/>
              </w:rPr>
            </w:pPr>
          </w:p>
        </w:tc>
        <w:tc>
          <w:tcPr>
            <w:tcW w:w="924" w:type="dxa"/>
            <w:tcBorders>
              <w:top w:val="single" w:sz="4" w:space="0" w:color="auto"/>
              <w:left w:val="nil"/>
              <w:bottom w:val="single" w:sz="4" w:space="0" w:color="auto"/>
              <w:right w:val="nil"/>
            </w:tcBorders>
            <w:shd w:val="clear" w:color="auto" w:fill="D9D9D9" w:themeFill="background1" w:themeFillShade="D9"/>
            <w:vAlign w:val="center"/>
          </w:tcPr>
          <w:p w14:paraId="6F4C0001" w14:textId="77777777" w:rsidR="004A4440" w:rsidRPr="0029162D" w:rsidRDefault="004A4440" w:rsidP="004A4440">
            <w:pPr>
              <w:spacing w:after="0" w:line="480" w:lineRule="auto"/>
              <w:jc w:val="center"/>
              <w:rPr>
                <w:rFonts w:cstheme="minorHAnsi"/>
                <w:sz w:val="18"/>
                <w:szCs w:val="18"/>
                <w:lang w:val="en-GB"/>
              </w:rPr>
            </w:pPr>
          </w:p>
        </w:tc>
        <w:tc>
          <w:tcPr>
            <w:tcW w:w="0" w:type="auto"/>
            <w:tcBorders>
              <w:top w:val="single" w:sz="4" w:space="0" w:color="auto"/>
              <w:left w:val="nil"/>
              <w:bottom w:val="single" w:sz="4" w:space="0" w:color="auto"/>
              <w:right w:val="nil"/>
            </w:tcBorders>
            <w:shd w:val="clear" w:color="auto" w:fill="D9D9D9" w:themeFill="background1" w:themeFillShade="D9"/>
            <w:vAlign w:val="center"/>
          </w:tcPr>
          <w:p w14:paraId="51A9151B" w14:textId="06267F41" w:rsidR="004A4440" w:rsidRPr="0029162D" w:rsidRDefault="004A4440" w:rsidP="004A4440">
            <w:pPr>
              <w:spacing w:after="0" w:line="480" w:lineRule="auto"/>
              <w:jc w:val="center"/>
              <w:rPr>
                <w:rFonts w:cstheme="minorHAnsi"/>
                <w:sz w:val="18"/>
                <w:szCs w:val="18"/>
                <w:lang w:val="en-GB"/>
              </w:rPr>
            </w:pPr>
            <w:r w:rsidRPr="0029162D">
              <w:rPr>
                <w:rFonts w:cstheme="minorHAnsi"/>
                <w:sz w:val="18"/>
                <w:szCs w:val="18"/>
                <w:lang w:val="en-GB"/>
              </w:rPr>
              <w:t>ACTNOW</w:t>
            </w:r>
          </w:p>
        </w:tc>
        <w:tc>
          <w:tcPr>
            <w:tcW w:w="0" w:type="auto"/>
            <w:tcBorders>
              <w:top w:val="single" w:sz="4" w:space="0" w:color="auto"/>
              <w:left w:val="nil"/>
              <w:bottom w:val="single" w:sz="4" w:space="0" w:color="auto"/>
              <w:right w:val="nil"/>
            </w:tcBorders>
            <w:shd w:val="clear" w:color="auto" w:fill="D9D9D9" w:themeFill="background1" w:themeFillShade="D9"/>
            <w:vAlign w:val="center"/>
          </w:tcPr>
          <w:p w14:paraId="5E9B98A1" w14:textId="77777777" w:rsidR="004A4440" w:rsidRPr="0029162D" w:rsidRDefault="004A4440" w:rsidP="004A4440">
            <w:pPr>
              <w:spacing w:after="0" w:line="480" w:lineRule="auto"/>
              <w:jc w:val="center"/>
              <w:rPr>
                <w:rFonts w:cstheme="minorHAnsi"/>
                <w:sz w:val="18"/>
                <w:szCs w:val="18"/>
                <w:lang w:val="en-GB"/>
              </w:rPr>
            </w:pPr>
          </w:p>
        </w:tc>
        <w:tc>
          <w:tcPr>
            <w:tcW w:w="924" w:type="dxa"/>
            <w:tcBorders>
              <w:top w:val="single" w:sz="4" w:space="0" w:color="auto"/>
              <w:left w:val="nil"/>
              <w:bottom w:val="single" w:sz="4" w:space="0" w:color="auto"/>
              <w:right w:val="nil"/>
            </w:tcBorders>
            <w:shd w:val="clear" w:color="auto" w:fill="D9D9D9" w:themeFill="background1" w:themeFillShade="D9"/>
            <w:vAlign w:val="center"/>
          </w:tcPr>
          <w:p w14:paraId="0E16BA0A" w14:textId="77777777" w:rsidR="004A4440" w:rsidRPr="0029162D" w:rsidRDefault="004A4440" w:rsidP="004A4440">
            <w:pPr>
              <w:spacing w:after="0" w:line="480" w:lineRule="auto"/>
              <w:jc w:val="center"/>
              <w:rPr>
                <w:rFonts w:cstheme="minorHAnsi"/>
                <w:sz w:val="18"/>
                <w:szCs w:val="18"/>
                <w:lang w:val="en-GB"/>
              </w:rPr>
            </w:pPr>
          </w:p>
        </w:tc>
        <w:tc>
          <w:tcPr>
            <w:tcW w:w="0" w:type="auto"/>
            <w:tcBorders>
              <w:top w:val="single" w:sz="4" w:space="0" w:color="auto"/>
              <w:left w:val="nil"/>
              <w:bottom w:val="single" w:sz="4" w:space="0" w:color="auto"/>
              <w:right w:val="nil"/>
            </w:tcBorders>
            <w:shd w:val="clear" w:color="auto" w:fill="D9D9D9" w:themeFill="background1" w:themeFillShade="D9"/>
            <w:vAlign w:val="center"/>
          </w:tcPr>
          <w:p w14:paraId="18EBD8F8" w14:textId="7992BE61" w:rsidR="004A4440" w:rsidRPr="0029162D" w:rsidRDefault="004A4440" w:rsidP="004A4440">
            <w:pPr>
              <w:spacing w:after="0" w:line="480" w:lineRule="auto"/>
              <w:jc w:val="center"/>
              <w:rPr>
                <w:rFonts w:cstheme="minorHAnsi"/>
                <w:sz w:val="18"/>
                <w:szCs w:val="18"/>
                <w:lang w:val="en-GB"/>
              </w:rPr>
            </w:pPr>
            <w:r w:rsidRPr="0029162D">
              <w:rPr>
                <w:rFonts w:cstheme="minorHAnsi"/>
                <w:sz w:val="18"/>
                <w:szCs w:val="18"/>
                <w:lang w:val="en-GB"/>
              </w:rPr>
              <w:t>ASK</w:t>
            </w:r>
          </w:p>
        </w:tc>
        <w:tc>
          <w:tcPr>
            <w:tcW w:w="992" w:type="dxa"/>
            <w:tcBorders>
              <w:top w:val="single" w:sz="4" w:space="0" w:color="auto"/>
              <w:left w:val="nil"/>
              <w:bottom w:val="single" w:sz="4" w:space="0" w:color="auto"/>
              <w:right w:val="nil"/>
            </w:tcBorders>
            <w:shd w:val="clear" w:color="auto" w:fill="D9D9D9" w:themeFill="background1" w:themeFillShade="D9"/>
            <w:vAlign w:val="center"/>
          </w:tcPr>
          <w:p w14:paraId="2AEF5293" w14:textId="77777777" w:rsidR="004A4440" w:rsidRPr="0029162D" w:rsidRDefault="004A4440" w:rsidP="004A4440">
            <w:pPr>
              <w:spacing w:after="0" w:line="480" w:lineRule="auto"/>
              <w:jc w:val="center"/>
              <w:rPr>
                <w:rFonts w:cstheme="minorHAnsi"/>
                <w:sz w:val="18"/>
                <w:szCs w:val="18"/>
                <w:lang w:val="en-GB"/>
              </w:rPr>
            </w:pPr>
          </w:p>
        </w:tc>
        <w:tc>
          <w:tcPr>
            <w:tcW w:w="924" w:type="dxa"/>
            <w:tcBorders>
              <w:top w:val="single" w:sz="4" w:space="0" w:color="auto"/>
              <w:left w:val="nil"/>
              <w:bottom w:val="single" w:sz="4" w:space="0" w:color="auto"/>
              <w:right w:val="nil"/>
            </w:tcBorders>
            <w:shd w:val="clear" w:color="auto" w:fill="D9D9D9" w:themeFill="background1" w:themeFillShade="D9"/>
            <w:vAlign w:val="center"/>
          </w:tcPr>
          <w:p w14:paraId="55FE1ECF" w14:textId="77777777" w:rsidR="004A4440" w:rsidRPr="0029162D" w:rsidRDefault="004A4440" w:rsidP="004A4440">
            <w:pPr>
              <w:spacing w:after="0" w:line="480" w:lineRule="auto"/>
              <w:jc w:val="center"/>
              <w:rPr>
                <w:rFonts w:cstheme="minorHAnsi"/>
                <w:sz w:val="18"/>
                <w:szCs w:val="18"/>
                <w:lang w:val="en-GB"/>
              </w:rPr>
            </w:pPr>
          </w:p>
        </w:tc>
        <w:tc>
          <w:tcPr>
            <w:tcW w:w="924" w:type="dxa"/>
            <w:tcBorders>
              <w:top w:val="single" w:sz="4" w:space="0" w:color="auto"/>
              <w:left w:val="nil"/>
              <w:bottom w:val="single" w:sz="4" w:space="0" w:color="auto"/>
              <w:right w:val="nil"/>
            </w:tcBorders>
            <w:shd w:val="clear" w:color="auto" w:fill="D9D9D9" w:themeFill="background1" w:themeFillShade="D9"/>
            <w:vAlign w:val="center"/>
          </w:tcPr>
          <w:p w14:paraId="10F0D0F4" w14:textId="0414E84F" w:rsidR="004A4440" w:rsidRPr="0029162D" w:rsidRDefault="004A4440" w:rsidP="004A4440">
            <w:pPr>
              <w:spacing w:after="0" w:line="480" w:lineRule="auto"/>
              <w:jc w:val="center"/>
              <w:rPr>
                <w:rFonts w:cstheme="minorHAnsi"/>
                <w:sz w:val="18"/>
                <w:szCs w:val="18"/>
                <w:lang w:val="en-GB"/>
              </w:rPr>
            </w:pPr>
            <w:r w:rsidRPr="0029162D">
              <w:rPr>
                <w:rFonts w:cstheme="minorHAnsi"/>
                <w:sz w:val="18"/>
                <w:szCs w:val="18"/>
                <w:lang w:val="en-GB"/>
              </w:rPr>
              <w:t>BFCS</w:t>
            </w:r>
          </w:p>
        </w:tc>
        <w:tc>
          <w:tcPr>
            <w:tcW w:w="0" w:type="auto"/>
            <w:tcBorders>
              <w:top w:val="single" w:sz="4" w:space="0" w:color="auto"/>
              <w:left w:val="nil"/>
              <w:bottom w:val="single" w:sz="4" w:space="0" w:color="auto"/>
              <w:right w:val="nil"/>
            </w:tcBorders>
            <w:shd w:val="clear" w:color="auto" w:fill="D9D9D9" w:themeFill="background1" w:themeFillShade="D9"/>
            <w:vAlign w:val="center"/>
          </w:tcPr>
          <w:p w14:paraId="018CEDBF" w14:textId="77777777" w:rsidR="004A4440" w:rsidRPr="0029162D" w:rsidRDefault="004A4440" w:rsidP="004A4440">
            <w:pPr>
              <w:spacing w:after="0" w:line="480" w:lineRule="auto"/>
              <w:jc w:val="center"/>
              <w:rPr>
                <w:rFonts w:cstheme="minorHAnsi"/>
                <w:sz w:val="18"/>
                <w:szCs w:val="18"/>
                <w:lang w:val="en-GB"/>
              </w:rPr>
            </w:pPr>
          </w:p>
        </w:tc>
      </w:tr>
      <w:tr w:rsidR="00DC5E8C" w:rsidRPr="00567910" w14:paraId="3F27C352" w14:textId="16896858" w:rsidTr="00DC5E8C">
        <w:trPr>
          <w:trHeight w:val="45"/>
        </w:trPr>
        <w:tc>
          <w:tcPr>
            <w:tcW w:w="0" w:type="auto"/>
            <w:tcBorders>
              <w:top w:val="single" w:sz="4" w:space="0" w:color="auto"/>
              <w:left w:val="nil"/>
              <w:bottom w:val="single" w:sz="4" w:space="0" w:color="auto"/>
              <w:right w:val="nil"/>
            </w:tcBorders>
            <w:shd w:val="clear" w:color="auto" w:fill="D9D9D9" w:themeFill="background1" w:themeFillShade="D9"/>
            <w:tcMar>
              <w:top w:w="15" w:type="dxa"/>
              <w:left w:w="61" w:type="dxa"/>
              <w:bottom w:w="0" w:type="dxa"/>
              <w:right w:w="61" w:type="dxa"/>
            </w:tcMar>
            <w:vAlign w:val="center"/>
            <w:hideMark/>
          </w:tcPr>
          <w:p w14:paraId="0A222DB9" w14:textId="77777777" w:rsidR="004A4440" w:rsidRPr="0029162D" w:rsidRDefault="004A4440" w:rsidP="004A4440">
            <w:pPr>
              <w:spacing w:line="480" w:lineRule="auto"/>
              <w:rPr>
                <w:rFonts w:cstheme="minorHAnsi"/>
                <w:sz w:val="18"/>
                <w:szCs w:val="18"/>
                <w:lang w:val="en-GB"/>
              </w:rPr>
            </w:pPr>
          </w:p>
        </w:tc>
        <w:tc>
          <w:tcPr>
            <w:tcW w:w="0" w:type="auto"/>
            <w:tcBorders>
              <w:top w:val="single" w:sz="4" w:space="0" w:color="auto"/>
              <w:left w:val="nil"/>
              <w:bottom w:val="single" w:sz="4" w:space="0" w:color="auto"/>
              <w:right w:val="nil"/>
            </w:tcBorders>
            <w:shd w:val="clear" w:color="auto" w:fill="D9D9D9" w:themeFill="background1" w:themeFillShade="D9"/>
            <w:tcMar>
              <w:top w:w="15" w:type="dxa"/>
              <w:left w:w="61" w:type="dxa"/>
              <w:bottom w:w="0" w:type="dxa"/>
              <w:right w:w="61" w:type="dxa"/>
            </w:tcMar>
            <w:vAlign w:val="center"/>
            <w:hideMark/>
          </w:tcPr>
          <w:p w14:paraId="5C40D44B" w14:textId="77777777" w:rsidR="004A4440" w:rsidRPr="0029162D" w:rsidRDefault="004A4440" w:rsidP="004A4440">
            <w:pPr>
              <w:spacing w:after="0" w:line="480" w:lineRule="auto"/>
              <w:jc w:val="center"/>
              <w:rPr>
                <w:rFonts w:cstheme="minorHAnsi"/>
                <w:sz w:val="18"/>
                <w:szCs w:val="18"/>
              </w:rPr>
            </w:pPr>
            <w:r w:rsidRPr="0029162D">
              <w:rPr>
                <w:rFonts w:cstheme="minorHAnsi"/>
                <w:sz w:val="18"/>
                <w:szCs w:val="18"/>
              </w:rPr>
              <w:t>Boys</w:t>
            </w:r>
          </w:p>
          <w:p w14:paraId="3E1D2307" w14:textId="77777777" w:rsidR="004A4440" w:rsidRPr="0029162D" w:rsidRDefault="004A4440" w:rsidP="004A4440">
            <w:pPr>
              <w:spacing w:after="0" w:line="480" w:lineRule="auto"/>
              <w:jc w:val="center"/>
              <w:rPr>
                <w:rFonts w:cstheme="minorHAnsi"/>
                <w:sz w:val="18"/>
                <w:szCs w:val="18"/>
              </w:rPr>
            </w:pPr>
            <w:r w:rsidRPr="0029162D">
              <w:rPr>
                <w:rFonts w:cstheme="minorHAnsi"/>
                <w:sz w:val="18"/>
                <w:szCs w:val="18"/>
              </w:rPr>
              <w:t>N=1268</w:t>
            </w:r>
          </w:p>
          <w:p w14:paraId="7ED59EF4" w14:textId="77777777" w:rsidR="004A4440" w:rsidRPr="0029162D" w:rsidRDefault="004A4440" w:rsidP="004A4440">
            <w:pPr>
              <w:spacing w:after="0" w:line="480" w:lineRule="auto"/>
              <w:jc w:val="center"/>
              <w:rPr>
                <w:rFonts w:cstheme="minorHAnsi"/>
                <w:sz w:val="18"/>
                <w:szCs w:val="18"/>
              </w:rPr>
            </w:pPr>
            <w:r w:rsidRPr="0029162D">
              <w:rPr>
                <w:rFonts w:cstheme="minorHAnsi"/>
                <w:sz w:val="18"/>
                <w:szCs w:val="18"/>
              </w:rPr>
              <w:t xml:space="preserve"> (50.6%)</w:t>
            </w:r>
          </w:p>
        </w:tc>
        <w:tc>
          <w:tcPr>
            <w:tcW w:w="0" w:type="auto"/>
            <w:tcBorders>
              <w:top w:val="single" w:sz="4" w:space="0" w:color="auto"/>
              <w:left w:val="nil"/>
              <w:bottom w:val="single" w:sz="4" w:space="0" w:color="auto"/>
              <w:right w:val="nil"/>
            </w:tcBorders>
            <w:shd w:val="clear" w:color="auto" w:fill="D9D9D9" w:themeFill="background1" w:themeFillShade="D9"/>
            <w:tcMar>
              <w:top w:w="15" w:type="dxa"/>
              <w:left w:w="61" w:type="dxa"/>
              <w:bottom w:w="0" w:type="dxa"/>
              <w:right w:w="61" w:type="dxa"/>
            </w:tcMar>
            <w:vAlign w:val="center"/>
            <w:hideMark/>
          </w:tcPr>
          <w:p w14:paraId="643FE78E" w14:textId="77777777" w:rsidR="004A4440" w:rsidRPr="0029162D" w:rsidRDefault="004A4440" w:rsidP="004A4440">
            <w:pPr>
              <w:spacing w:after="0" w:line="480" w:lineRule="auto"/>
              <w:jc w:val="center"/>
              <w:rPr>
                <w:rFonts w:cstheme="minorHAnsi"/>
                <w:sz w:val="18"/>
                <w:szCs w:val="18"/>
              </w:rPr>
            </w:pPr>
            <w:r w:rsidRPr="0029162D">
              <w:rPr>
                <w:rFonts w:cstheme="minorHAnsi"/>
                <w:sz w:val="18"/>
                <w:szCs w:val="18"/>
              </w:rPr>
              <w:t>Girls</w:t>
            </w:r>
          </w:p>
          <w:p w14:paraId="02A3289A" w14:textId="77777777" w:rsidR="004A4440" w:rsidRPr="0029162D" w:rsidRDefault="004A4440" w:rsidP="004A4440">
            <w:pPr>
              <w:spacing w:after="0" w:line="480" w:lineRule="auto"/>
              <w:jc w:val="center"/>
              <w:rPr>
                <w:rFonts w:cstheme="minorHAnsi"/>
                <w:sz w:val="18"/>
                <w:szCs w:val="18"/>
              </w:rPr>
            </w:pPr>
            <w:r w:rsidRPr="0029162D">
              <w:rPr>
                <w:rFonts w:cstheme="minorHAnsi"/>
                <w:sz w:val="18"/>
                <w:szCs w:val="18"/>
              </w:rPr>
              <w:t xml:space="preserve">N=1239 </w:t>
            </w:r>
          </w:p>
          <w:p w14:paraId="485952A5" w14:textId="77777777" w:rsidR="004A4440" w:rsidRPr="0029162D" w:rsidRDefault="004A4440" w:rsidP="004A4440">
            <w:pPr>
              <w:spacing w:after="0" w:line="480" w:lineRule="auto"/>
              <w:jc w:val="center"/>
              <w:rPr>
                <w:rFonts w:cstheme="minorHAnsi"/>
                <w:sz w:val="18"/>
                <w:szCs w:val="18"/>
              </w:rPr>
            </w:pPr>
            <w:r w:rsidRPr="0029162D">
              <w:rPr>
                <w:rFonts w:cstheme="minorHAnsi"/>
                <w:sz w:val="18"/>
                <w:szCs w:val="18"/>
              </w:rPr>
              <w:t>(49.4%)</w:t>
            </w:r>
          </w:p>
        </w:tc>
        <w:tc>
          <w:tcPr>
            <w:tcW w:w="0" w:type="auto"/>
            <w:tcBorders>
              <w:top w:val="single" w:sz="4" w:space="0" w:color="auto"/>
              <w:left w:val="nil"/>
              <w:bottom w:val="single" w:sz="4" w:space="0" w:color="auto"/>
              <w:right w:val="nil"/>
            </w:tcBorders>
            <w:shd w:val="clear" w:color="auto" w:fill="D9D9D9" w:themeFill="background1" w:themeFillShade="D9"/>
            <w:tcMar>
              <w:top w:w="15" w:type="dxa"/>
              <w:left w:w="61" w:type="dxa"/>
              <w:bottom w:w="0" w:type="dxa"/>
              <w:right w:w="61" w:type="dxa"/>
            </w:tcMar>
            <w:vAlign w:val="center"/>
            <w:hideMark/>
          </w:tcPr>
          <w:p w14:paraId="25C44E59" w14:textId="77777777" w:rsidR="004A4440" w:rsidRPr="0029162D" w:rsidRDefault="004A4440" w:rsidP="004A4440">
            <w:pPr>
              <w:spacing w:after="0" w:line="480" w:lineRule="auto"/>
              <w:jc w:val="center"/>
              <w:rPr>
                <w:rFonts w:cstheme="minorHAnsi"/>
                <w:sz w:val="18"/>
                <w:szCs w:val="18"/>
                <w:lang w:val="en-GB"/>
              </w:rPr>
            </w:pPr>
            <w:r w:rsidRPr="0029162D">
              <w:rPr>
                <w:rFonts w:cstheme="minorHAnsi"/>
                <w:sz w:val="18"/>
                <w:szCs w:val="18"/>
                <w:lang w:val="en-GB"/>
              </w:rPr>
              <w:t>p-value* for</w:t>
            </w:r>
          </w:p>
          <w:p w14:paraId="76FE84F8" w14:textId="77777777" w:rsidR="004A4440" w:rsidRPr="0029162D" w:rsidRDefault="004A4440" w:rsidP="004A4440">
            <w:pPr>
              <w:spacing w:after="0" w:line="480" w:lineRule="auto"/>
              <w:jc w:val="center"/>
              <w:rPr>
                <w:rFonts w:cstheme="minorHAnsi"/>
                <w:sz w:val="18"/>
                <w:szCs w:val="18"/>
                <w:lang w:val="en-GB"/>
              </w:rPr>
            </w:pPr>
            <w:r w:rsidRPr="0029162D">
              <w:rPr>
                <w:rFonts w:cstheme="minorHAnsi"/>
                <w:sz w:val="18"/>
                <w:szCs w:val="18"/>
                <w:lang w:val="en-GB"/>
              </w:rPr>
              <w:t>difference</w:t>
            </w:r>
          </w:p>
          <w:p w14:paraId="1D4019BA" w14:textId="77777777" w:rsidR="004A4440" w:rsidRPr="0029162D" w:rsidRDefault="004A4440" w:rsidP="004A4440">
            <w:pPr>
              <w:spacing w:after="0" w:line="480" w:lineRule="auto"/>
              <w:jc w:val="center"/>
              <w:rPr>
                <w:rFonts w:cstheme="minorHAnsi"/>
                <w:sz w:val="18"/>
                <w:szCs w:val="18"/>
                <w:lang w:val="en-GB"/>
              </w:rPr>
            </w:pPr>
            <w:r w:rsidRPr="0029162D">
              <w:rPr>
                <w:rFonts w:cstheme="minorHAnsi"/>
                <w:sz w:val="18"/>
                <w:szCs w:val="18"/>
                <w:lang w:val="en-GB"/>
              </w:rPr>
              <w:t>by sex</w:t>
            </w:r>
          </w:p>
        </w:tc>
        <w:tc>
          <w:tcPr>
            <w:tcW w:w="924" w:type="dxa"/>
            <w:tcBorders>
              <w:top w:val="single" w:sz="4" w:space="0" w:color="auto"/>
              <w:left w:val="nil"/>
              <w:bottom w:val="single" w:sz="4" w:space="0" w:color="auto"/>
              <w:right w:val="nil"/>
            </w:tcBorders>
            <w:shd w:val="clear" w:color="auto" w:fill="D9D9D9" w:themeFill="background1" w:themeFillShade="D9"/>
            <w:vAlign w:val="center"/>
          </w:tcPr>
          <w:p w14:paraId="42308A61" w14:textId="77777777" w:rsidR="004A4440" w:rsidRPr="0029162D" w:rsidRDefault="004A4440" w:rsidP="004A4440">
            <w:pPr>
              <w:spacing w:after="0" w:line="480" w:lineRule="auto"/>
              <w:jc w:val="center"/>
              <w:rPr>
                <w:rFonts w:cstheme="minorHAnsi"/>
                <w:sz w:val="18"/>
                <w:szCs w:val="18"/>
              </w:rPr>
            </w:pPr>
            <w:r w:rsidRPr="0029162D">
              <w:rPr>
                <w:rFonts w:cstheme="minorHAnsi"/>
                <w:sz w:val="18"/>
                <w:szCs w:val="18"/>
              </w:rPr>
              <w:t>Boys</w:t>
            </w:r>
          </w:p>
          <w:p w14:paraId="5B398B98" w14:textId="77777777" w:rsidR="004A4440" w:rsidRPr="0029162D" w:rsidRDefault="004A4440" w:rsidP="004A4440">
            <w:pPr>
              <w:spacing w:after="0" w:line="480" w:lineRule="auto"/>
              <w:jc w:val="center"/>
              <w:rPr>
                <w:rFonts w:cstheme="minorHAnsi"/>
                <w:sz w:val="18"/>
                <w:szCs w:val="18"/>
              </w:rPr>
            </w:pPr>
            <w:r w:rsidRPr="0029162D">
              <w:rPr>
                <w:rFonts w:cstheme="minorHAnsi"/>
                <w:sz w:val="18"/>
                <w:szCs w:val="18"/>
              </w:rPr>
              <w:t>N=1268</w:t>
            </w:r>
          </w:p>
          <w:p w14:paraId="063718F9" w14:textId="49AD36B0" w:rsidR="004A4440" w:rsidRPr="0029162D" w:rsidRDefault="004A4440" w:rsidP="004A4440">
            <w:pPr>
              <w:spacing w:after="0" w:line="480" w:lineRule="auto"/>
              <w:jc w:val="center"/>
              <w:rPr>
                <w:rFonts w:cstheme="minorHAnsi"/>
                <w:sz w:val="18"/>
                <w:szCs w:val="18"/>
                <w:lang w:val="en-GB"/>
              </w:rPr>
            </w:pPr>
            <w:r w:rsidRPr="0029162D">
              <w:rPr>
                <w:rFonts w:cstheme="minorHAnsi"/>
                <w:sz w:val="18"/>
                <w:szCs w:val="18"/>
              </w:rPr>
              <w:t xml:space="preserve"> (50.6%)</w:t>
            </w:r>
          </w:p>
        </w:tc>
        <w:tc>
          <w:tcPr>
            <w:tcW w:w="0" w:type="auto"/>
            <w:tcBorders>
              <w:top w:val="single" w:sz="4" w:space="0" w:color="auto"/>
              <w:left w:val="nil"/>
              <w:bottom w:val="single" w:sz="4" w:space="0" w:color="auto"/>
              <w:right w:val="nil"/>
            </w:tcBorders>
            <w:shd w:val="clear" w:color="auto" w:fill="D9D9D9" w:themeFill="background1" w:themeFillShade="D9"/>
            <w:vAlign w:val="center"/>
          </w:tcPr>
          <w:p w14:paraId="1517CA11" w14:textId="77777777" w:rsidR="004A4440" w:rsidRPr="0029162D" w:rsidRDefault="004A4440" w:rsidP="004A4440">
            <w:pPr>
              <w:spacing w:after="0" w:line="480" w:lineRule="auto"/>
              <w:jc w:val="center"/>
              <w:rPr>
                <w:rFonts w:cstheme="minorHAnsi"/>
                <w:sz w:val="18"/>
                <w:szCs w:val="18"/>
              </w:rPr>
            </w:pPr>
            <w:r w:rsidRPr="0029162D">
              <w:rPr>
                <w:rFonts w:cstheme="minorHAnsi"/>
                <w:sz w:val="18"/>
                <w:szCs w:val="18"/>
              </w:rPr>
              <w:t>Girls</w:t>
            </w:r>
          </w:p>
          <w:p w14:paraId="4CAFB6A2" w14:textId="77777777" w:rsidR="004A4440" w:rsidRPr="0029162D" w:rsidRDefault="004A4440" w:rsidP="004A4440">
            <w:pPr>
              <w:spacing w:after="0" w:line="480" w:lineRule="auto"/>
              <w:jc w:val="center"/>
              <w:rPr>
                <w:rFonts w:cstheme="minorHAnsi"/>
                <w:sz w:val="18"/>
                <w:szCs w:val="18"/>
              </w:rPr>
            </w:pPr>
            <w:r w:rsidRPr="0029162D">
              <w:rPr>
                <w:rFonts w:cstheme="minorHAnsi"/>
                <w:sz w:val="18"/>
                <w:szCs w:val="18"/>
              </w:rPr>
              <w:t xml:space="preserve">N=1239 </w:t>
            </w:r>
          </w:p>
          <w:p w14:paraId="0AC5BD83" w14:textId="0BFE3122" w:rsidR="004A4440" w:rsidRPr="0029162D" w:rsidRDefault="004A4440" w:rsidP="004A4440">
            <w:pPr>
              <w:spacing w:after="0" w:line="480" w:lineRule="auto"/>
              <w:jc w:val="center"/>
              <w:rPr>
                <w:rFonts w:cstheme="minorHAnsi"/>
                <w:sz w:val="18"/>
                <w:szCs w:val="18"/>
                <w:lang w:val="en-GB"/>
              </w:rPr>
            </w:pPr>
            <w:r w:rsidRPr="0029162D">
              <w:rPr>
                <w:rFonts w:cstheme="minorHAnsi"/>
                <w:sz w:val="18"/>
                <w:szCs w:val="18"/>
              </w:rPr>
              <w:t>(49.4%)</w:t>
            </w:r>
          </w:p>
        </w:tc>
        <w:tc>
          <w:tcPr>
            <w:tcW w:w="0" w:type="auto"/>
            <w:tcBorders>
              <w:top w:val="single" w:sz="4" w:space="0" w:color="auto"/>
              <w:left w:val="nil"/>
              <w:bottom w:val="single" w:sz="4" w:space="0" w:color="auto"/>
              <w:right w:val="nil"/>
            </w:tcBorders>
            <w:shd w:val="clear" w:color="auto" w:fill="D9D9D9" w:themeFill="background1" w:themeFillShade="D9"/>
            <w:vAlign w:val="center"/>
          </w:tcPr>
          <w:p w14:paraId="31AF9562" w14:textId="77777777" w:rsidR="004A4440" w:rsidRPr="0029162D" w:rsidRDefault="004A4440" w:rsidP="004A4440">
            <w:pPr>
              <w:spacing w:after="0" w:line="480" w:lineRule="auto"/>
              <w:jc w:val="center"/>
              <w:rPr>
                <w:rFonts w:cstheme="minorHAnsi"/>
                <w:sz w:val="18"/>
                <w:szCs w:val="18"/>
                <w:lang w:val="en-GB"/>
              </w:rPr>
            </w:pPr>
            <w:r w:rsidRPr="0029162D">
              <w:rPr>
                <w:rFonts w:cstheme="minorHAnsi"/>
                <w:sz w:val="18"/>
                <w:szCs w:val="18"/>
                <w:lang w:val="en-GB"/>
              </w:rPr>
              <w:t>p-value* for</w:t>
            </w:r>
          </w:p>
          <w:p w14:paraId="380294A3" w14:textId="77777777" w:rsidR="004A4440" w:rsidRPr="0029162D" w:rsidRDefault="004A4440" w:rsidP="004A4440">
            <w:pPr>
              <w:spacing w:after="0" w:line="480" w:lineRule="auto"/>
              <w:jc w:val="center"/>
              <w:rPr>
                <w:rFonts w:cstheme="minorHAnsi"/>
                <w:sz w:val="18"/>
                <w:szCs w:val="18"/>
                <w:lang w:val="en-GB"/>
              </w:rPr>
            </w:pPr>
            <w:r w:rsidRPr="0029162D">
              <w:rPr>
                <w:rFonts w:cstheme="minorHAnsi"/>
                <w:sz w:val="18"/>
                <w:szCs w:val="18"/>
                <w:lang w:val="en-GB"/>
              </w:rPr>
              <w:t>difference</w:t>
            </w:r>
          </w:p>
          <w:p w14:paraId="5F03EEC7" w14:textId="560D085B" w:rsidR="004A4440" w:rsidRPr="0029162D" w:rsidRDefault="004A4440" w:rsidP="004A4440">
            <w:pPr>
              <w:spacing w:after="0" w:line="480" w:lineRule="auto"/>
              <w:jc w:val="center"/>
              <w:rPr>
                <w:rFonts w:cstheme="minorHAnsi"/>
                <w:sz w:val="18"/>
                <w:szCs w:val="18"/>
                <w:lang w:val="en-GB"/>
              </w:rPr>
            </w:pPr>
            <w:r w:rsidRPr="0029162D">
              <w:rPr>
                <w:rFonts w:cstheme="minorHAnsi"/>
                <w:sz w:val="18"/>
                <w:szCs w:val="18"/>
                <w:lang w:val="en-GB"/>
              </w:rPr>
              <w:t>by sex</w:t>
            </w:r>
          </w:p>
        </w:tc>
        <w:tc>
          <w:tcPr>
            <w:tcW w:w="924" w:type="dxa"/>
            <w:tcBorders>
              <w:top w:val="single" w:sz="4" w:space="0" w:color="auto"/>
              <w:left w:val="nil"/>
              <w:bottom w:val="single" w:sz="4" w:space="0" w:color="auto"/>
              <w:right w:val="nil"/>
            </w:tcBorders>
            <w:shd w:val="clear" w:color="auto" w:fill="D9D9D9" w:themeFill="background1" w:themeFillShade="D9"/>
            <w:vAlign w:val="center"/>
          </w:tcPr>
          <w:p w14:paraId="70CFB35E" w14:textId="77777777" w:rsidR="004A4440" w:rsidRPr="0029162D" w:rsidRDefault="004A4440" w:rsidP="004A4440">
            <w:pPr>
              <w:spacing w:after="0" w:line="480" w:lineRule="auto"/>
              <w:jc w:val="center"/>
              <w:rPr>
                <w:rFonts w:cstheme="minorHAnsi"/>
                <w:sz w:val="18"/>
                <w:szCs w:val="18"/>
              </w:rPr>
            </w:pPr>
            <w:r w:rsidRPr="0029162D">
              <w:rPr>
                <w:rFonts w:cstheme="minorHAnsi"/>
                <w:sz w:val="18"/>
                <w:szCs w:val="18"/>
              </w:rPr>
              <w:t>Boys</w:t>
            </w:r>
          </w:p>
          <w:p w14:paraId="6B21140F" w14:textId="77777777" w:rsidR="004A4440" w:rsidRPr="0029162D" w:rsidRDefault="004A4440" w:rsidP="004A4440">
            <w:pPr>
              <w:spacing w:after="0" w:line="480" w:lineRule="auto"/>
              <w:jc w:val="center"/>
              <w:rPr>
                <w:rFonts w:cstheme="minorHAnsi"/>
                <w:sz w:val="18"/>
                <w:szCs w:val="18"/>
              </w:rPr>
            </w:pPr>
            <w:r w:rsidRPr="0029162D">
              <w:rPr>
                <w:rFonts w:cstheme="minorHAnsi"/>
                <w:sz w:val="18"/>
                <w:szCs w:val="18"/>
              </w:rPr>
              <w:t>N=1268</w:t>
            </w:r>
          </w:p>
          <w:p w14:paraId="34D8FAE2" w14:textId="6F0B7E67" w:rsidR="004A4440" w:rsidRPr="0029162D" w:rsidRDefault="004A4440" w:rsidP="004A4440">
            <w:pPr>
              <w:spacing w:after="0" w:line="480" w:lineRule="auto"/>
              <w:jc w:val="center"/>
              <w:rPr>
                <w:rFonts w:cstheme="minorHAnsi"/>
                <w:sz w:val="18"/>
                <w:szCs w:val="18"/>
                <w:lang w:val="en-GB"/>
              </w:rPr>
            </w:pPr>
            <w:r w:rsidRPr="0029162D">
              <w:rPr>
                <w:rFonts w:cstheme="minorHAnsi"/>
                <w:sz w:val="18"/>
                <w:szCs w:val="18"/>
              </w:rPr>
              <w:t xml:space="preserve"> (50.6%)</w:t>
            </w:r>
          </w:p>
        </w:tc>
        <w:tc>
          <w:tcPr>
            <w:tcW w:w="0" w:type="auto"/>
            <w:tcBorders>
              <w:top w:val="single" w:sz="4" w:space="0" w:color="auto"/>
              <w:left w:val="nil"/>
              <w:bottom w:val="single" w:sz="4" w:space="0" w:color="auto"/>
              <w:right w:val="nil"/>
            </w:tcBorders>
            <w:shd w:val="clear" w:color="auto" w:fill="D9D9D9" w:themeFill="background1" w:themeFillShade="D9"/>
            <w:vAlign w:val="center"/>
          </w:tcPr>
          <w:p w14:paraId="26FD3878" w14:textId="77777777" w:rsidR="004A4440" w:rsidRPr="0029162D" w:rsidRDefault="004A4440" w:rsidP="004A4440">
            <w:pPr>
              <w:spacing w:after="0" w:line="480" w:lineRule="auto"/>
              <w:jc w:val="center"/>
              <w:rPr>
                <w:rFonts w:cstheme="minorHAnsi"/>
                <w:sz w:val="18"/>
                <w:szCs w:val="18"/>
              </w:rPr>
            </w:pPr>
            <w:r w:rsidRPr="0029162D">
              <w:rPr>
                <w:rFonts w:cstheme="minorHAnsi"/>
                <w:sz w:val="18"/>
                <w:szCs w:val="18"/>
              </w:rPr>
              <w:t>Girls</w:t>
            </w:r>
          </w:p>
          <w:p w14:paraId="5B6C2198" w14:textId="77777777" w:rsidR="004A4440" w:rsidRPr="0029162D" w:rsidRDefault="004A4440" w:rsidP="004A4440">
            <w:pPr>
              <w:spacing w:after="0" w:line="480" w:lineRule="auto"/>
              <w:jc w:val="center"/>
              <w:rPr>
                <w:rFonts w:cstheme="minorHAnsi"/>
                <w:sz w:val="18"/>
                <w:szCs w:val="18"/>
              </w:rPr>
            </w:pPr>
            <w:r w:rsidRPr="0029162D">
              <w:rPr>
                <w:rFonts w:cstheme="minorHAnsi"/>
                <w:sz w:val="18"/>
                <w:szCs w:val="18"/>
              </w:rPr>
              <w:t xml:space="preserve">N=1239 </w:t>
            </w:r>
          </w:p>
          <w:p w14:paraId="031D6F58" w14:textId="5E51A16E" w:rsidR="004A4440" w:rsidRPr="0029162D" w:rsidRDefault="004A4440" w:rsidP="004A4440">
            <w:pPr>
              <w:spacing w:after="0" w:line="480" w:lineRule="auto"/>
              <w:jc w:val="center"/>
              <w:rPr>
                <w:rFonts w:cstheme="minorHAnsi"/>
                <w:sz w:val="18"/>
                <w:szCs w:val="18"/>
                <w:lang w:val="en-GB"/>
              </w:rPr>
            </w:pPr>
            <w:r w:rsidRPr="0029162D">
              <w:rPr>
                <w:rFonts w:cstheme="minorHAnsi"/>
                <w:sz w:val="18"/>
                <w:szCs w:val="18"/>
              </w:rPr>
              <w:t>(49.4%)</w:t>
            </w:r>
          </w:p>
        </w:tc>
        <w:tc>
          <w:tcPr>
            <w:tcW w:w="992" w:type="dxa"/>
            <w:tcBorders>
              <w:top w:val="single" w:sz="4" w:space="0" w:color="auto"/>
              <w:left w:val="nil"/>
              <w:bottom w:val="single" w:sz="4" w:space="0" w:color="auto"/>
              <w:right w:val="nil"/>
            </w:tcBorders>
            <w:shd w:val="clear" w:color="auto" w:fill="D9D9D9" w:themeFill="background1" w:themeFillShade="D9"/>
            <w:vAlign w:val="center"/>
          </w:tcPr>
          <w:p w14:paraId="7CAAD14C" w14:textId="77777777" w:rsidR="004A4440" w:rsidRPr="0029162D" w:rsidRDefault="004A4440" w:rsidP="004A4440">
            <w:pPr>
              <w:spacing w:after="0" w:line="480" w:lineRule="auto"/>
              <w:jc w:val="center"/>
              <w:rPr>
                <w:rFonts w:cstheme="minorHAnsi"/>
                <w:sz w:val="18"/>
                <w:szCs w:val="18"/>
                <w:lang w:val="en-GB"/>
              </w:rPr>
            </w:pPr>
            <w:r w:rsidRPr="0029162D">
              <w:rPr>
                <w:rFonts w:cstheme="minorHAnsi"/>
                <w:sz w:val="18"/>
                <w:szCs w:val="18"/>
                <w:lang w:val="en-GB"/>
              </w:rPr>
              <w:t>p-value* for</w:t>
            </w:r>
          </w:p>
          <w:p w14:paraId="402C56BB" w14:textId="77777777" w:rsidR="004A4440" w:rsidRPr="0029162D" w:rsidRDefault="004A4440" w:rsidP="004A4440">
            <w:pPr>
              <w:spacing w:after="0" w:line="480" w:lineRule="auto"/>
              <w:jc w:val="center"/>
              <w:rPr>
                <w:rFonts w:cstheme="minorHAnsi"/>
                <w:sz w:val="18"/>
                <w:szCs w:val="18"/>
                <w:lang w:val="en-GB"/>
              </w:rPr>
            </w:pPr>
            <w:r w:rsidRPr="0029162D">
              <w:rPr>
                <w:rFonts w:cstheme="minorHAnsi"/>
                <w:sz w:val="18"/>
                <w:szCs w:val="18"/>
                <w:lang w:val="en-GB"/>
              </w:rPr>
              <w:t>difference</w:t>
            </w:r>
          </w:p>
          <w:p w14:paraId="1B454223" w14:textId="0008232C" w:rsidR="004A4440" w:rsidRPr="0029162D" w:rsidRDefault="004A4440" w:rsidP="004A4440">
            <w:pPr>
              <w:spacing w:after="0" w:line="480" w:lineRule="auto"/>
              <w:jc w:val="center"/>
              <w:rPr>
                <w:rFonts w:cstheme="minorHAnsi"/>
                <w:sz w:val="18"/>
                <w:szCs w:val="18"/>
                <w:lang w:val="en-GB"/>
              </w:rPr>
            </w:pPr>
            <w:r w:rsidRPr="0029162D">
              <w:rPr>
                <w:rFonts w:cstheme="minorHAnsi"/>
                <w:sz w:val="18"/>
                <w:szCs w:val="18"/>
                <w:lang w:val="en-GB"/>
              </w:rPr>
              <w:t>by sex</w:t>
            </w:r>
          </w:p>
        </w:tc>
        <w:tc>
          <w:tcPr>
            <w:tcW w:w="924" w:type="dxa"/>
            <w:tcBorders>
              <w:top w:val="single" w:sz="4" w:space="0" w:color="auto"/>
              <w:left w:val="nil"/>
              <w:bottom w:val="single" w:sz="4" w:space="0" w:color="auto"/>
              <w:right w:val="nil"/>
            </w:tcBorders>
            <w:shd w:val="clear" w:color="auto" w:fill="D9D9D9" w:themeFill="background1" w:themeFillShade="D9"/>
            <w:vAlign w:val="center"/>
          </w:tcPr>
          <w:p w14:paraId="4FE4EC3C" w14:textId="77777777" w:rsidR="004A4440" w:rsidRPr="0029162D" w:rsidRDefault="004A4440" w:rsidP="004A4440">
            <w:pPr>
              <w:spacing w:after="0" w:line="480" w:lineRule="auto"/>
              <w:jc w:val="center"/>
              <w:rPr>
                <w:rFonts w:cstheme="minorHAnsi"/>
                <w:sz w:val="18"/>
                <w:szCs w:val="18"/>
              </w:rPr>
            </w:pPr>
            <w:r w:rsidRPr="0029162D">
              <w:rPr>
                <w:rFonts w:cstheme="minorHAnsi"/>
                <w:sz w:val="18"/>
                <w:szCs w:val="18"/>
              </w:rPr>
              <w:t>Boys</w:t>
            </w:r>
          </w:p>
          <w:p w14:paraId="1C47A8C5" w14:textId="77777777" w:rsidR="004A4440" w:rsidRPr="0029162D" w:rsidRDefault="004A4440" w:rsidP="004A4440">
            <w:pPr>
              <w:spacing w:after="0" w:line="480" w:lineRule="auto"/>
              <w:jc w:val="center"/>
              <w:rPr>
                <w:rFonts w:cstheme="minorHAnsi"/>
                <w:sz w:val="18"/>
                <w:szCs w:val="18"/>
              </w:rPr>
            </w:pPr>
            <w:r w:rsidRPr="0029162D">
              <w:rPr>
                <w:rFonts w:cstheme="minorHAnsi"/>
                <w:sz w:val="18"/>
                <w:szCs w:val="18"/>
              </w:rPr>
              <w:t>N=1268</w:t>
            </w:r>
          </w:p>
          <w:p w14:paraId="3074B50A" w14:textId="0422416C" w:rsidR="004A4440" w:rsidRPr="0029162D" w:rsidRDefault="004A4440" w:rsidP="004A4440">
            <w:pPr>
              <w:spacing w:after="0" w:line="480" w:lineRule="auto"/>
              <w:jc w:val="center"/>
              <w:rPr>
                <w:rFonts w:cstheme="minorHAnsi"/>
                <w:sz w:val="18"/>
                <w:szCs w:val="18"/>
                <w:lang w:val="en-GB"/>
              </w:rPr>
            </w:pPr>
            <w:r w:rsidRPr="0029162D">
              <w:rPr>
                <w:rFonts w:cstheme="minorHAnsi"/>
                <w:sz w:val="18"/>
                <w:szCs w:val="18"/>
              </w:rPr>
              <w:t xml:space="preserve"> (50.6%)</w:t>
            </w:r>
          </w:p>
        </w:tc>
        <w:tc>
          <w:tcPr>
            <w:tcW w:w="924" w:type="dxa"/>
            <w:tcBorders>
              <w:top w:val="single" w:sz="4" w:space="0" w:color="auto"/>
              <w:left w:val="nil"/>
              <w:bottom w:val="single" w:sz="4" w:space="0" w:color="auto"/>
              <w:right w:val="nil"/>
            </w:tcBorders>
            <w:shd w:val="clear" w:color="auto" w:fill="D9D9D9" w:themeFill="background1" w:themeFillShade="D9"/>
            <w:vAlign w:val="center"/>
          </w:tcPr>
          <w:p w14:paraId="31347406" w14:textId="77777777" w:rsidR="004A4440" w:rsidRPr="0029162D" w:rsidRDefault="004A4440" w:rsidP="004A4440">
            <w:pPr>
              <w:spacing w:after="0" w:line="480" w:lineRule="auto"/>
              <w:jc w:val="center"/>
              <w:rPr>
                <w:rFonts w:cstheme="minorHAnsi"/>
                <w:sz w:val="18"/>
                <w:szCs w:val="18"/>
              </w:rPr>
            </w:pPr>
            <w:r w:rsidRPr="0029162D">
              <w:rPr>
                <w:rFonts w:cstheme="minorHAnsi"/>
                <w:sz w:val="18"/>
                <w:szCs w:val="18"/>
              </w:rPr>
              <w:t>Girls</w:t>
            </w:r>
          </w:p>
          <w:p w14:paraId="4453CEF7" w14:textId="77777777" w:rsidR="004A4440" w:rsidRPr="0029162D" w:rsidRDefault="004A4440" w:rsidP="004A4440">
            <w:pPr>
              <w:spacing w:after="0" w:line="480" w:lineRule="auto"/>
              <w:jc w:val="center"/>
              <w:rPr>
                <w:rFonts w:cstheme="minorHAnsi"/>
                <w:sz w:val="18"/>
                <w:szCs w:val="18"/>
              </w:rPr>
            </w:pPr>
            <w:r w:rsidRPr="0029162D">
              <w:rPr>
                <w:rFonts w:cstheme="minorHAnsi"/>
                <w:sz w:val="18"/>
                <w:szCs w:val="18"/>
              </w:rPr>
              <w:t xml:space="preserve">N=1239 </w:t>
            </w:r>
          </w:p>
          <w:p w14:paraId="0852010A" w14:textId="5E37A9D4" w:rsidR="004A4440" w:rsidRPr="0029162D" w:rsidRDefault="004A4440" w:rsidP="004A4440">
            <w:pPr>
              <w:spacing w:after="0" w:line="480" w:lineRule="auto"/>
              <w:jc w:val="center"/>
              <w:rPr>
                <w:rFonts w:cstheme="minorHAnsi"/>
                <w:sz w:val="18"/>
                <w:szCs w:val="18"/>
                <w:lang w:val="en-GB"/>
              </w:rPr>
            </w:pPr>
            <w:r w:rsidRPr="0029162D">
              <w:rPr>
                <w:rFonts w:cstheme="minorHAnsi"/>
                <w:sz w:val="18"/>
                <w:szCs w:val="18"/>
              </w:rPr>
              <w:t>(49.4%)</w:t>
            </w:r>
          </w:p>
        </w:tc>
        <w:tc>
          <w:tcPr>
            <w:tcW w:w="0" w:type="auto"/>
            <w:tcBorders>
              <w:top w:val="single" w:sz="4" w:space="0" w:color="auto"/>
              <w:left w:val="nil"/>
              <w:bottom w:val="single" w:sz="4" w:space="0" w:color="auto"/>
              <w:right w:val="nil"/>
            </w:tcBorders>
            <w:shd w:val="clear" w:color="auto" w:fill="D9D9D9" w:themeFill="background1" w:themeFillShade="D9"/>
            <w:vAlign w:val="center"/>
          </w:tcPr>
          <w:p w14:paraId="187B0A87" w14:textId="77777777" w:rsidR="004A4440" w:rsidRPr="0029162D" w:rsidRDefault="004A4440" w:rsidP="004A4440">
            <w:pPr>
              <w:spacing w:after="0" w:line="480" w:lineRule="auto"/>
              <w:jc w:val="center"/>
              <w:rPr>
                <w:rFonts w:cstheme="minorHAnsi"/>
                <w:sz w:val="18"/>
                <w:szCs w:val="18"/>
                <w:lang w:val="en-GB"/>
              </w:rPr>
            </w:pPr>
            <w:r w:rsidRPr="0029162D">
              <w:rPr>
                <w:rFonts w:cstheme="minorHAnsi"/>
                <w:sz w:val="18"/>
                <w:szCs w:val="18"/>
                <w:lang w:val="en-GB"/>
              </w:rPr>
              <w:t>p-value* for</w:t>
            </w:r>
          </w:p>
          <w:p w14:paraId="434F8EB8" w14:textId="77777777" w:rsidR="004A4440" w:rsidRPr="0029162D" w:rsidRDefault="004A4440" w:rsidP="004A4440">
            <w:pPr>
              <w:spacing w:after="0" w:line="480" w:lineRule="auto"/>
              <w:jc w:val="center"/>
              <w:rPr>
                <w:rFonts w:cstheme="minorHAnsi"/>
                <w:sz w:val="18"/>
                <w:szCs w:val="18"/>
                <w:lang w:val="en-GB"/>
              </w:rPr>
            </w:pPr>
            <w:r w:rsidRPr="0029162D">
              <w:rPr>
                <w:rFonts w:cstheme="minorHAnsi"/>
                <w:sz w:val="18"/>
                <w:szCs w:val="18"/>
                <w:lang w:val="en-GB"/>
              </w:rPr>
              <w:t>difference</w:t>
            </w:r>
          </w:p>
          <w:p w14:paraId="4CFE8189" w14:textId="5E231317" w:rsidR="004A4440" w:rsidRPr="0029162D" w:rsidRDefault="004A4440" w:rsidP="004A4440">
            <w:pPr>
              <w:spacing w:after="0" w:line="480" w:lineRule="auto"/>
              <w:jc w:val="center"/>
              <w:rPr>
                <w:rFonts w:cstheme="minorHAnsi"/>
                <w:sz w:val="18"/>
                <w:szCs w:val="18"/>
                <w:lang w:val="en-GB"/>
              </w:rPr>
            </w:pPr>
            <w:r w:rsidRPr="0029162D">
              <w:rPr>
                <w:rFonts w:cstheme="minorHAnsi"/>
                <w:sz w:val="18"/>
                <w:szCs w:val="18"/>
                <w:lang w:val="en-GB"/>
              </w:rPr>
              <w:t>by sex</w:t>
            </w:r>
          </w:p>
        </w:tc>
      </w:tr>
      <w:tr w:rsidR="00DC5E8C" w:rsidRPr="0029162D" w14:paraId="1850E3F4" w14:textId="5ABC3CFF" w:rsidTr="00DC5E8C">
        <w:trPr>
          <w:trHeight w:val="116"/>
        </w:trPr>
        <w:tc>
          <w:tcPr>
            <w:tcW w:w="0" w:type="auto"/>
            <w:tcBorders>
              <w:top w:val="single" w:sz="4" w:space="0" w:color="auto"/>
              <w:left w:val="nil"/>
              <w:bottom w:val="nil"/>
              <w:right w:val="nil"/>
            </w:tcBorders>
            <w:shd w:val="clear" w:color="auto" w:fill="FFFFFF" w:themeFill="background1"/>
            <w:tcMar>
              <w:top w:w="15" w:type="dxa"/>
              <w:left w:w="61" w:type="dxa"/>
              <w:bottom w:w="0" w:type="dxa"/>
              <w:right w:w="61" w:type="dxa"/>
            </w:tcMar>
            <w:hideMark/>
          </w:tcPr>
          <w:p w14:paraId="737CF6F4" w14:textId="77777777" w:rsidR="00DC5E8C" w:rsidRPr="0029162D" w:rsidRDefault="00DC5E8C" w:rsidP="00DC5E8C">
            <w:pPr>
              <w:spacing w:after="0" w:line="480" w:lineRule="auto"/>
              <w:rPr>
                <w:rFonts w:cstheme="minorHAnsi"/>
                <w:b/>
                <w:bCs/>
                <w:sz w:val="18"/>
                <w:szCs w:val="18"/>
              </w:rPr>
            </w:pPr>
            <w:r w:rsidRPr="0029162D">
              <w:rPr>
                <w:rFonts w:cstheme="minorHAnsi"/>
                <w:b/>
                <w:bCs/>
                <w:sz w:val="18"/>
                <w:szCs w:val="18"/>
              </w:rPr>
              <w:t>Age</w:t>
            </w:r>
            <w:r w:rsidRPr="0029162D">
              <w:rPr>
                <w:rFonts w:cstheme="minorHAnsi"/>
                <w:sz w:val="18"/>
                <w:szCs w:val="18"/>
              </w:rPr>
              <w:t>, mean (SD)</w:t>
            </w:r>
          </w:p>
        </w:tc>
        <w:tc>
          <w:tcPr>
            <w:tcW w:w="0" w:type="auto"/>
            <w:tcBorders>
              <w:top w:val="single" w:sz="4" w:space="0" w:color="auto"/>
              <w:left w:val="nil"/>
              <w:bottom w:val="nil"/>
              <w:right w:val="nil"/>
            </w:tcBorders>
            <w:shd w:val="clear" w:color="auto" w:fill="FFFFFF" w:themeFill="background1"/>
            <w:tcMar>
              <w:top w:w="15" w:type="dxa"/>
              <w:left w:w="61" w:type="dxa"/>
              <w:bottom w:w="0" w:type="dxa"/>
              <w:right w:w="61" w:type="dxa"/>
            </w:tcMar>
            <w:vAlign w:val="bottom"/>
            <w:hideMark/>
          </w:tcPr>
          <w:p w14:paraId="1C1AEA80" w14:textId="77777777" w:rsidR="00DC5E8C" w:rsidRPr="0029162D" w:rsidRDefault="00DC5E8C" w:rsidP="00DC5E8C">
            <w:pPr>
              <w:spacing w:after="0" w:line="480" w:lineRule="auto"/>
              <w:jc w:val="center"/>
              <w:rPr>
                <w:rFonts w:cstheme="minorHAnsi"/>
                <w:sz w:val="18"/>
                <w:szCs w:val="18"/>
              </w:rPr>
            </w:pPr>
            <w:r w:rsidRPr="0029162D">
              <w:rPr>
                <w:rFonts w:cstheme="minorHAnsi"/>
                <w:color w:val="000000"/>
                <w:sz w:val="18"/>
                <w:szCs w:val="18"/>
              </w:rPr>
              <w:t xml:space="preserve">  8.0 (3.5)</w:t>
            </w:r>
          </w:p>
        </w:tc>
        <w:tc>
          <w:tcPr>
            <w:tcW w:w="0" w:type="auto"/>
            <w:tcBorders>
              <w:top w:val="single" w:sz="4" w:space="0" w:color="auto"/>
              <w:left w:val="nil"/>
              <w:bottom w:val="nil"/>
              <w:right w:val="nil"/>
            </w:tcBorders>
            <w:shd w:val="clear" w:color="auto" w:fill="FFFFFF" w:themeFill="background1"/>
            <w:tcMar>
              <w:top w:w="15" w:type="dxa"/>
              <w:left w:w="61" w:type="dxa"/>
              <w:bottom w:w="0" w:type="dxa"/>
              <w:right w:w="61" w:type="dxa"/>
            </w:tcMar>
            <w:vAlign w:val="bottom"/>
            <w:hideMark/>
          </w:tcPr>
          <w:p w14:paraId="4FA2EDB7" w14:textId="77777777" w:rsidR="00DC5E8C" w:rsidRPr="0029162D" w:rsidRDefault="00DC5E8C" w:rsidP="00DC5E8C">
            <w:pPr>
              <w:spacing w:after="0" w:line="480" w:lineRule="auto"/>
              <w:jc w:val="center"/>
              <w:rPr>
                <w:rFonts w:cstheme="minorHAnsi"/>
                <w:sz w:val="18"/>
                <w:szCs w:val="18"/>
              </w:rPr>
            </w:pPr>
            <w:r w:rsidRPr="0029162D">
              <w:rPr>
                <w:rFonts w:cstheme="minorHAnsi"/>
                <w:color w:val="000000"/>
                <w:sz w:val="18"/>
                <w:szCs w:val="18"/>
              </w:rPr>
              <w:t xml:space="preserve">  8.1 (3.6)</w:t>
            </w:r>
          </w:p>
        </w:tc>
        <w:tc>
          <w:tcPr>
            <w:tcW w:w="0" w:type="auto"/>
            <w:tcBorders>
              <w:top w:val="single" w:sz="4" w:space="0" w:color="auto"/>
              <w:left w:val="nil"/>
              <w:bottom w:val="nil"/>
              <w:right w:val="nil"/>
            </w:tcBorders>
            <w:shd w:val="clear" w:color="auto" w:fill="FFFFFF" w:themeFill="background1"/>
            <w:tcMar>
              <w:top w:w="15" w:type="dxa"/>
              <w:left w:w="61" w:type="dxa"/>
              <w:bottom w:w="0" w:type="dxa"/>
              <w:right w:w="61" w:type="dxa"/>
            </w:tcMar>
            <w:vAlign w:val="bottom"/>
            <w:hideMark/>
          </w:tcPr>
          <w:p w14:paraId="38866EAE" w14:textId="77777777" w:rsidR="00DC5E8C" w:rsidRPr="0029162D" w:rsidRDefault="00DC5E8C" w:rsidP="00DC5E8C">
            <w:pPr>
              <w:spacing w:after="0" w:line="480" w:lineRule="auto"/>
              <w:jc w:val="center"/>
              <w:rPr>
                <w:rFonts w:cstheme="minorHAnsi"/>
                <w:sz w:val="18"/>
                <w:szCs w:val="18"/>
              </w:rPr>
            </w:pPr>
            <w:r w:rsidRPr="0029162D">
              <w:rPr>
                <w:rFonts w:cstheme="minorHAnsi"/>
                <w:color w:val="000000"/>
                <w:sz w:val="18"/>
                <w:szCs w:val="18"/>
              </w:rPr>
              <w:t>0.368</w:t>
            </w:r>
          </w:p>
        </w:tc>
        <w:tc>
          <w:tcPr>
            <w:tcW w:w="924" w:type="dxa"/>
            <w:tcBorders>
              <w:top w:val="single" w:sz="4" w:space="0" w:color="auto"/>
              <w:left w:val="nil"/>
              <w:bottom w:val="nil"/>
              <w:right w:val="nil"/>
            </w:tcBorders>
            <w:shd w:val="clear" w:color="auto" w:fill="FFFFFF" w:themeFill="background1"/>
            <w:vAlign w:val="bottom"/>
          </w:tcPr>
          <w:p w14:paraId="661C3386" w14:textId="0E442211" w:rsidR="00DC5E8C" w:rsidRPr="0029162D" w:rsidRDefault="00DC5E8C" w:rsidP="00DC5E8C">
            <w:pPr>
              <w:spacing w:after="0" w:line="480" w:lineRule="auto"/>
              <w:jc w:val="center"/>
              <w:rPr>
                <w:rFonts w:cstheme="minorHAnsi"/>
                <w:color w:val="000000"/>
                <w:sz w:val="18"/>
                <w:szCs w:val="18"/>
              </w:rPr>
            </w:pPr>
            <w:r w:rsidRPr="0029162D">
              <w:rPr>
                <w:rFonts w:ascii="Calibri" w:hAnsi="Calibri" w:cs="Calibri"/>
                <w:color w:val="000000"/>
                <w:sz w:val="18"/>
                <w:szCs w:val="18"/>
              </w:rPr>
              <w:t xml:space="preserve">  4.4 (0.8)</w:t>
            </w:r>
          </w:p>
        </w:tc>
        <w:tc>
          <w:tcPr>
            <w:tcW w:w="0" w:type="auto"/>
            <w:tcBorders>
              <w:top w:val="single" w:sz="4" w:space="0" w:color="auto"/>
              <w:left w:val="nil"/>
              <w:bottom w:val="nil"/>
              <w:right w:val="nil"/>
            </w:tcBorders>
            <w:shd w:val="clear" w:color="auto" w:fill="FFFFFF" w:themeFill="background1"/>
            <w:vAlign w:val="bottom"/>
          </w:tcPr>
          <w:p w14:paraId="62F19091" w14:textId="60FB7B32" w:rsidR="00DC5E8C" w:rsidRPr="0029162D" w:rsidRDefault="00DC5E8C" w:rsidP="00DC5E8C">
            <w:pPr>
              <w:spacing w:after="0" w:line="480" w:lineRule="auto"/>
              <w:jc w:val="center"/>
              <w:rPr>
                <w:rFonts w:cstheme="minorHAnsi"/>
                <w:color w:val="000000"/>
                <w:sz w:val="18"/>
                <w:szCs w:val="18"/>
              </w:rPr>
            </w:pPr>
            <w:r w:rsidRPr="0029162D">
              <w:rPr>
                <w:rFonts w:ascii="Calibri" w:hAnsi="Calibri" w:cs="Calibri"/>
                <w:color w:val="000000"/>
                <w:sz w:val="18"/>
                <w:szCs w:val="18"/>
              </w:rPr>
              <w:t xml:space="preserve">  4.5 (0.8)</w:t>
            </w:r>
          </w:p>
        </w:tc>
        <w:tc>
          <w:tcPr>
            <w:tcW w:w="0" w:type="auto"/>
            <w:tcBorders>
              <w:top w:val="single" w:sz="4" w:space="0" w:color="auto"/>
              <w:left w:val="nil"/>
              <w:bottom w:val="nil"/>
              <w:right w:val="nil"/>
            </w:tcBorders>
            <w:shd w:val="clear" w:color="auto" w:fill="FFFFFF" w:themeFill="background1"/>
            <w:vAlign w:val="bottom"/>
          </w:tcPr>
          <w:p w14:paraId="6843F24D" w14:textId="02ACA1F4" w:rsidR="00DC5E8C" w:rsidRPr="0029162D" w:rsidRDefault="00DC5E8C" w:rsidP="00DC5E8C">
            <w:pPr>
              <w:spacing w:after="0" w:line="480" w:lineRule="auto"/>
              <w:jc w:val="center"/>
              <w:rPr>
                <w:rFonts w:cstheme="minorHAnsi"/>
                <w:color w:val="000000"/>
                <w:sz w:val="18"/>
                <w:szCs w:val="18"/>
              </w:rPr>
            </w:pPr>
            <w:r w:rsidRPr="0029162D">
              <w:rPr>
                <w:rFonts w:ascii="Calibri" w:hAnsi="Calibri" w:cs="Calibri"/>
                <w:color w:val="000000"/>
                <w:sz w:val="18"/>
                <w:szCs w:val="18"/>
              </w:rPr>
              <w:t>0.261</w:t>
            </w:r>
          </w:p>
        </w:tc>
        <w:tc>
          <w:tcPr>
            <w:tcW w:w="924" w:type="dxa"/>
            <w:tcBorders>
              <w:top w:val="single" w:sz="4" w:space="0" w:color="auto"/>
              <w:left w:val="nil"/>
              <w:bottom w:val="nil"/>
              <w:right w:val="nil"/>
            </w:tcBorders>
            <w:shd w:val="clear" w:color="auto" w:fill="FFFFFF" w:themeFill="background1"/>
            <w:vAlign w:val="bottom"/>
          </w:tcPr>
          <w:p w14:paraId="64551454" w14:textId="2119A4AF" w:rsidR="00DC5E8C" w:rsidRPr="0029162D" w:rsidRDefault="00DC5E8C" w:rsidP="00DC5E8C">
            <w:pPr>
              <w:spacing w:after="0" w:line="480" w:lineRule="auto"/>
              <w:jc w:val="center"/>
              <w:rPr>
                <w:rFonts w:cstheme="minorHAnsi"/>
                <w:color w:val="000000"/>
                <w:sz w:val="18"/>
                <w:szCs w:val="18"/>
              </w:rPr>
            </w:pPr>
            <w:r w:rsidRPr="0029162D">
              <w:rPr>
                <w:rFonts w:ascii="Calibri" w:hAnsi="Calibri" w:cs="Calibri"/>
                <w:color w:val="000000"/>
                <w:sz w:val="18"/>
                <w:szCs w:val="18"/>
              </w:rPr>
              <w:t xml:space="preserve"> 10.2 (0.3)</w:t>
            </w:r>
          </w:p>
        </w:tc>
        <w:tc>
          <w:tcPr>
            <w:tcW w:w="0" w:type="auto"/>
            <w:tcBorders>
              <w:top w:val="single" w:sz="4" w:space="0" w:color="auto"/>
              <w:left w:val="nil"/>
              <w:bottom w:val="nil"/>
              <w:right w:val="nil"/>
            </w:tcBorders>
            <w:shd w:val="clear" w:color="auto" w:fill="FFFFFF" w:themeFill="background1"/>
            <w:vAlign w:val="bottom"/>
          </w:tcPr>
          <w:p w14:paraId="2EF9B3C2" w14:textId="340F843B" w:rsidR="00DC5E8C" w:rsidRPr="0029162D" w:rsidRDefault="00DC5E8C" w:rsidP="00DC5E8C">
            <w:pPr>
              <w:spacing w:after="0" w:line="480" w:lineRule="auto"/>
              <w:jc w:val="center"/>
              <w:rPr>
                <w:rFonts w:cstheme="minorHAnsi"/>
                <w:color w:val="000000"/>
                <w:sz w:val="18"/>
                <w:szCs w:val="18"/>
              </w:rPr>
            </w:pPr>
            <w:r w:rsidRPr="0029162D">
              <w:rPr>
                <w:rFonts w:ascii="Calibri" w:hAnsi="Calibri" w:cs="Calibri"/>
                <w:color w:val="000000"/>
                <w:sz w:val="18"/>
                <w:szCs w:val="18"/>
              </w:rPr>
              <w:t xml:space="preserve"> 10.2(0.3)</w:t>
            </w:r>
          </w:p>
        </w:tc>
        <w:tc>
          <w:tcPr>
            <w:tcW w:w="992" w:type="dxa"/>
            <w:tcBorders>
              <w:top w:val="single" w:sz="4" w:space="0" w:color="auto"/>
              <w:left w:val="nil"/>
              <w:bottom w:val="nil"/>
              <w:right w:val="nil"/>
            </w:tcBorders>
            <w:shd w:val="clear" w:color="auto" w:fill="FFFFFF" w:themeFill="background1"/>
            <w:vAlign w:val="bottom"/>
          </w:tcPr>
          <w:p w14:paraId="3C71D9C4" w14:textId="52A1A3F1" w:rsidR="00DC5E8C" w:rsidRPr="0029162D" w:rsidRDefault="00DC5E8C" w:rsidP="00DC5E8C">
            <w:pPr>
              <w:spacing w:after="0" w:line="480" w:lineRule="auto"/>
              <w:jc w:val="center"/>
              <w:rPr>
                <w:rFonts w:cstheme="minorHAnsi"/>
                <w:color w:val="000000"/>
                <w:sz w:val="18"/>
                <w:szCs w:val="18"/>
              </w:rPr>
            </w:pPr>
            <w:r w:rsidRPr="0029162D">
              <w:rPr>
                <w:rFonts w:ascii="Calibri" w:hAnsi="Calibri" w:cs="Calibri"/>
                <w:color w:val="000000"/>
                <w:sz w:val="18"/>
                <w:szCs w:val="18"/>
              </w:rPr>
              <w:t>0.991</w:t>
            </w:r>
          </w:p>
        </w:tc>
        <w:tc>
          <w:tcPr>
            <w:tcW w:w="924" w:type="dxa"/>
            <w:tcBorders>
              <w:top w:val="single" w:sz="4" w:space="0" w:color="auto"/>
              <w:left w:val="nil"/>
              <w:bottom w:val="nil"/>
              <w:right w:val="nil"/>
            </w:tcBorders>
            <w:shd w:val="clear" w:color="auto" w:fill="FFFFFF" w:themeFill="background1"/>
            <w:vAlign w:val="bottom"/>
          </w:tcPr>
          <w:p w14:paraId="027CEB17" w14:textId="1FDEB9DC" w:rsidR="00DC5E8C" w:rsidRPr="0029162D" w:rsidRDefault="00DC5E8C" w:rsidP="00DC5E8C">
            <w:pPr>
              <w:spacing w:after="0" w:line="480" w:lineRule="auto"/>
              <w:jc w:val="center"/>
              <w:rPr>
                <w:rFonts w:cstheme="minorHAnsi"/>
                <w:color w:val="000000"/>
                <w:sz w:val="18"/>
                <w:szCs w:val="18"/>
              </w:rPr>
            </w:pPr>
            <w:r w:rsidRPr="0029162D">
              <w:rPr>
                <w:rFonts w:cstheme="minorHAnsi"/>
                <w:color w:val="000000"/>
                <w:sz w:val="18"/>
                <w:szCs w:val="18"/>
              </w:rPr>
              <w:t xml:space="preserve">  9.5 (3.9)</w:t>
            </w:r>
          </w:p>
        </w:tc>
        <w:tc>
          <w:tcPr>
            <w:tcW w:w="924" w:type="dxa"/>
            <w:tcBorders>
              <w:top w:val="single" w:sz="4" w:space="0" w:color="auto"/>
              <w:left w:val="nil"/>
              <w:bottom w:val="nil"/>
              <w:right w:val="nil"/>
            </w:tcBorders>
            <w:shd w:val="clear" w:color="auto" w:fill="FFFFFF" w:themeFill="background1"/>
            <w:vAlign w:val="bottom"/>
          </w:tcPr>
          <w:p w14:paraId="0D538CC7" w14:textId="42AB1FA0" w:rsidR="00DC5E8C" w:rsidRPr="0029162D" w:rsidRDefault="00DC5E8C" w:rsidP="00DC5E8C">
            <w:pPr>
              <w:spacing w:after="0" w:line="480" w:lineRule="auto"/>
              <w:jc w:val="center"/>
              <w:rPr>
                <w:rFonts w:cstheme="minorHAnsi"/>
                <w:color w:val="000000"/>
                <w:sz w:val="18"/>
                <w:szCs w:val="18"/>
              </w:rPr>
            </w:pPr>
            <w:r w:rsidRPr="0029162D">
              <w:rPr>
                <w:rFonts w:cstheme="minorHAnsi"/>
                <w:color w:val="000000"/>
                <w:sz w:val="18"/>
                <w:szCs w:val="18"/>
              </w:rPr>
              <w:t xml:space="preserve">  9.8 (4.1)</w:t>
            </w:r>
          </w:p>
        </w:tc>
        <w:tc>
          <w:tcPr>
            <w:tcW w:w="0" w:type="auto"/>
            <w:tcBorders>
              <w:top w:val="single" w:sz="4" w:space="0" w:color="auto"/>
              <w:left w:val="nil"/>
              <w:bottom w:val="nil"/>
              <w:right w:val="nil"/>
            </w:tcBorders>
            <w:shd w:val="clear" w:color="auto" w:fill="FFFFFF" w:themeFill="background1"/>
            <w:vAlign w:val="bottom"/>
          </w:tcPr>
          <w:p w14:paraId="594C6358" w14:textId="3D8A7A42" w:rsidR="00DC5E8C" w:rsidRPr="0029162D" w:rsidRDefault="00DC5E8C" w:rsidP="00DC5E8C">
            <w:pPr>
              <w:spacing w:after="0" w:line="480" w:lineRule="auto"/>
              <w:jc w:val="center"/>
              <w:rPr>
                <w:rFonts w:cstheme="minorHAnsi"/>
                <w:color w:val="000000"/>
                <w:sz w:val="18"/>
                <w:szCs w:val="18"/>
              </w:rPr>
            </w:pPr>
            <w:r w:rsidRPr="0029162D">
              <w:rPr>
                <w:rFonts w:cstheme="minorHAnsi"/>
                <w:color w:val="000000"/>
                <w:sz w:val="18"/>
                <w:szCs w:val="18"/>
              </w:rPr>
              <w:t>0.368</w:t>
            </w:r>
          </w:p>
        </w:tc>
      </w:tr>
      <w:tr w:rsidR="00DC5E8C" w:rsidRPr="0029162D" w14:paraId="39E620AE" w14:textId="628C0884" w:rsidTr="00DC5E8C">
        <w:trPr>
          <w:trHeight w:val="116"/>
        </w:trPr>
        <w:tc>
          <w:tcPr>
            <w:tcW w:w="0" w:type="auto"/>
            <w:shd w:val="clear" w:color="auto" w:fill="F2F2F2" w:themeFill="background1" w:themeFillShade="F2"/>
            <w:tcMar>
              <w:top w:w="15" w:type="dxa"/>
              <w:left w:w="61" w:type="dxa"/>
              <w:bottom w:w="0" w:type="dxa"/>
              <w:right w:w="61" w:type="dxa"/>
            </w:tcMar>
            <w:hideMark/>
          </w:tcPr>
          <w:p w14:paraId="7245B9D7" w14:textId="77777777" w:rsidR="007837B4" w:rsidRPr="0029162D" w:rsidRDefault="007837B4" w:rsidP="007837B4">
            <w:pPr>
              <w:spacing w:after="0" w:line="480" w:lineRule="auto"/>
              <w:rPr>
                <w:rFonts w:cstheme="minorHAnsi"/>
                <w:b/>
                <w:bCs/>
                <w:sz w:val="18"/>
                <w:szCs w:val="18"/>
              </w:rPr>
            </w:pPr>
            <w:r w:rsidRPr="0029162D">
              <w:rPr>
                <w:rFonts w:cstheme="minorHAnsi"/>
                <w:b/>
                <w:bCs/>
                <w:sz w:val="18"/>
                <w:szCs w:val="18"/>
              </w:rPr>
              <w:t xml:space="preserve">Parental education </w:t>
            </w:r>
            <w:proofErr w:type="spellStart"/>
            <w:r w:rsidRPr="0029162D">
              <w:rPr>
                <w:rFonts w:cstheme="minorHAnsi"/>
                <w:b/>
                <w:bCs/>
                <w:sz w:val="18"/>
                <w:szCs w:val="18"/>
              </w:rPr>
              <w:t>level</w:t>
            </w:r>
            <w:proofErr w:type="spellEnd"/>
            <w:r w:rsidRPr="0029162D">
              <w:rPr>
                <w:rFonts w:cstheme="minorHAnsi"/>
                <w:sz w:val="18"/>
                <w:szCs w:val="18"/>
              </w:rPr>
              <w:t>, n (%)</w:t>
            </w:r>
          </w:p>
        </w:tc>
        <w:tc>
          <w:tcPr>
            <w:tcW w:w="0" w:type="auto"/>
            <w:shd w:val="clear" w:color="auto" w:fill="F2F2F2" w:themeFill="background1" w:themeFillShade="F2"/>
            <w:tcMar>
              <w:top w:w="15" w:type="dxa"/>
              <w:left w:w="61" w:type="dxa"/>
              <w:bottom w:w="0" w:type="dxa"/>
              <w:right w:w="61" w:type="dxa"/>
            </w:tcMar>
            <w:vAlign w:val="bottom"/>
          </w:tcPr>
          <w:p w14:paraId="77F761C4" w14:textId="77777777" w:rsidR="007837B4" w:rsidRPr="0029162D" w:rsidRDefault="007837B4" w:rsidP="007837B4">
            <w:pPr>
              <w:spacing w:after="0" w:line="480" w:lineRule="auto"/>
              <w:jc w:val="center"/>
              <w:rPr>
                <w:rFonts w:cstheme="minorHAnsi"/>
                <w:b/>
                <w:bCs/>
                <w:color w:val="000000"/>
                <w:sz w:val="18"/>
                <w:szCs w:val="18"/>
              </w:rPr>
            </w:pPr>
          </w:p>
        </w:tc>
        <w:tc>
          <w:tcPr>
            <w:tcW w:w="0" w:type="auto"/>
            <w:shd w:val="clear" w:color="auto" w:fill="F2F2F2" w:themeFill="background1" w:themeFillShade="F2"/>
            <w:tcMar>
              <w:top w:w="15" w:type="dxa"/>
              <w:left w:w="61" w:type="dxa"/>
              <w:bottom w:w="0" w:type="dxa"/>
              <w:right w:w="61" w:type="dxa"/>
            </w:tcMar>
            <w:vAlign w:val="bottom"/>
          </w:tcPr>
          <w:p w14:paraId="686E955C" w14:textId="77777777" w:rsidR="007837B4" w:rsidRPr="0029162D" w:rsidRDefault="007837B4" w:rsidP="007837B4">
            <w:pPr>
              <w:spacing w:after="0" w:line="480" w:lineRule="auto"/>
              <w:jc w:val="center"/>
              <w:rPr>
                <w:rFonts w:cstheme="minorHAnsi"/>
                <w:color w:val="000000"/>
                <w:sz w:val="18"/>
                <w:szCs w:val="18"/>
              </w:rPr>
            </w:pPr>
          </w:p>
        </w:tc>
        <w:tc>
          <w:tcPr>
            <w:tcW w:w="0" w:type="auto"/>
            <w:shd w:val="clear" w:color="auto" w:fill="F2F2F2" w:themeFill="background1" w:themeFillShade="F2"/>
            <w:tcMar>
              <w:top w:w="15" w:type="dxa"/>
              <w:left w:w="61" w:type="dxa"/>
              <w:bottom w:w="0" w:type="dxa"/>
              <w:right w:w="61" w:type="dxa"/>
            </w:tcMar>
            <w:vAlign w:val="bottom"/>
          </w:tcPr>
          <w:p w14:paraId="7564DFAF" w14:textId="77777777" w:rsidR="007837B4" w:rsidRPr="0029162D" w:rsidRDefault="007837B4" w:rsidP="007837B4">
            <w:pPr>
              <w:spacing w:after="0" w:line="480" w:lineRule="auto"/>
              <w:jc w:val="center"/>
              <w:rPr>
                <w:rFonts w:cstheme="minorHAnsi"/>
                <w:color w:val="000000"/>
                <w:sz w:val="18"/>
                <w:szCs w:val="18"/>
              </w:rPr>
            </w:pPr>
          </w:p>
        </w:tc>
        <w:tc>
          <w:tcPr>
            <w:tcW w:w="924" w:type="dxa"/>
            <w:shd w:val="clear" w:color="auto" w:fill="F2F2F2" w:themeFill="background1" w:themeFillShade="F2"/>
            <w:vAlign w:val="bottom"/>
          </w:tcPr>
          <w:p w14:paraId="27F08866" w14:textId="77777777" w:rsidR="007837B4" w:rsidRPr="0029162D" w:rsidRDefault="007837B4" w:rsidP="007837B4">
            <w:pPr>
              <w:spacing w:after="0" w:line="480" w:lineRule="auto"/>
              <w:jc w:val="center"/>
              <w:rPr>
                <w:rFonts w:cstheme="minorHAnsi"/>
                <w:color w:val="000000"/>
                <w:sz w:val="18"/>
                <w:szCs w:val="18"/>
              </w:rPr>
            </w:pPr>
          </w:p>
        </w:tc>
        <w:tc>
          <w:tcPr>
            <w:tcW w:w="0" w:type="auto"/>
            <w:shd w:val="clear" w:color="auto" w:fill="F2F2F2" w:themeFill="background1" w:themeFillShade="F2"/>
            <w:vAlign w:val="bottom"/>
          </w:tcPr>
          <w:p w14:paraId="51AD777D" w14:textId="77777777" w:rsidR="007837B4" w:rsidRPr="0029162D" w:rsidRDefault="007837B4" w:rsidP="007837B4">
            <w:pPr>
              <w:spacing w:after="0" w:line="480" w:lineRule="auto"/>
              <w:jc w:val="center"/>
              <w:rPr>
                <w:rFonts w:cstheme="minorHAnsi"/>
                <w:color w:val="000000"/>
                <w:sz w:val="18"/>
                <w:szCs w:val="18"/>
              </w:rPr>
            </w:pPr>
          </w:p>
        </w:tc>
        <w:tc>
          <w:tcPr>
            <w:tcW w:w="0" w:type="auto"/>
            <w:shd w:val="clear" w:color="auto" w:fill="F2F2F2" w:themeFill="background1" w:themeFillShade="F2"/>
            <w:vAlign w:val="bottom"/>
          </w:tcPr>
          <w:p w14:paraId="06CDC65D" w14:textId="77777777" w:rsidR="007837B4" w:rsidRPr="0029162D" w:rsidRDefault="007837B4" w:rsidP="007837B4">
            <w:pPr>
              <w:spacing w:after="0" w:line="480" w:lineRule="auto"/>
              <w:jc w:val="center"/>
              <w:rPr>
                <w:rFonts w:cstheme="minorHAnsi"/>
                <w:color w:val="000000"/>
                <w:sz w:val="18"/>
                <w:szCs w:val="18"/>
              </w:rPr>
            </w:pPr>
          </w:p>
        </w:tc>
        <w:tc>
          <w:tcPr>
            <w:tcW w:w="924" w:type="dxa"/>
            <w:shd w:val="clear" w:color="auto" w:fill="F2F2F2" w:themeFill="background1" w:themeFillShade="F2"/>
            <w:vAlign w:val="bottom"/>
          </w:tcPr>
          <w:p w14:paraId="269357C2" w14:textId="77777777" w:rsidR="007837B4" w:rsidRPr="0029162D" w:rsidRDefault="007837B4" w:rsidP="007837B4">
            <w:pPr>
              <w:spacing w:after="0" w:line="480" w:lineRule="auto"/>
              <w:jc w:val="center"/>
              <w:rPr>
                <w:rFonts w:cstheme="minorHAnsi"/>
                <w:color w:val="000000"/>
                <w:sz w:val="18"/>
                <w:szCs w:val="18"/>
              </w:rPr>
            </w:pPr>
          </w:p>
        </w:tc>
        <w:tc>
          <w:tcPr>
            <w:tcW w:w="0" w:type="auto"/>
            <w:shd w:val="clear" w:color="auto" w:fill="F2F2F2" w:themeFill="background1" w:themeFillShade="F2"/>
            <w:vAlign w:val="bottom"/>
          </w:tcPr>
          <w:p w14:paraId="7D9A6F09" w14:textId="77777777" w:rsidR="007837B4" w:rsidRPr="0029162D" w:rsidRDefault="007837B4" w:rsidP="007837B4">
            <w:pPr>
              <w:spacing w:after="0" w:line="480" w:lineRule="auto"/>
              <w:jc w:val="center"/>
              <w:rPr>
                <w:rFonts w:cstheme="minorHAnsi"/>
                <w:color w:val="000000"/>
                <w:sz w:val="18"/>
                <w:szCs w:val="18"/>
              </w:rPr>
            </w:pPr>
          </w:p>
        </w:tc>
        <w:tc>
          <w:tcPr>
            <w:tcW w:w="992" w:type="dxa"/>
            <w:shd w:val="clear" w:color="auto" w:fill="F2F2F2" w:themeFill="background1" w:themeFillShade="F2"/>
            <w:vAlign w:val="bottom"/>
          </w:tcPr>
          <w:p w14:paraId="28A2AA00" w14:textId="77777777" w:rsidR="007837B4" w:rsidRPr="0029162D" w:rsidRDefault="007837B4" w:rsidP="007837B4">
            <w:pPr>
              <w:spacing w:after="0" w:line="480" w:lineRule="auto"/>
              <w:jc w:val="center"/>
              <w:rPr>
                <w:rFonts w:cstheme="minorHAnsi"/>
                <w:color w:val="000000"/>
                <w:sz w:val="18"/>
                <w:szCs w:val="18"/>
              </w:rPr>
            </w:pPr>
          </w:p>
        </w:tc>
        <w:tc>
          <w:tcPr>
            <w:tcW w:w="924" w:type="dxa"/>
            <w:shd w:val="clear" w:color="auto" w:fill="F2F2F2" w:themeFill="background1" w:themeFillShade="F2"/>
            <w:vAlign w:val="bottom"/>
          </w:tcPr>
          <w:p w14:paraId="312F8D8A" w14:textId="77777777" w:rsidR="007837B4" w:rsidRPr="0029162D" w:rsidRDefault="007837B4" w:rsidP="007837B4">
            <w:pPr>
              <w:spacing w:after="0" w:line="480" w:lineRule="auto"/>
              <w:jc w:val="center"/>
              <w:rPr>
                <w:rFonts w:cstheme="minorHAnsi"/>
                <w:color w:val="000000"/>
                <w:sz w:val="18"/>
                <w:szCs w:val="18"/>
              </w:rPr>
            </w:pPr>
          </w:p>
        </w:tc>
        <w:tc>
          <w:tcPr>
            <w:tcW w:w="924" w:type="dxa"/>
            <w:shd w:val="clear" w:color="auto" w:fill="F2F2F2" w:themeFill="background1" w:themeFillShade="F2"/>
            <w:vAlign w:val="bottom"/>
          </w:tcPr>
          <w:p w14:paraId="0855BBF5" w14:textId="77777777" w:rsidR="007837B4" w:rsidRPr="0029162D" w:rsidRDefault="007837B4" w:rsidP="007837B4">
            <w:pPr>
              <w:spacing w:after="0" w:line="480" w:lineRule="auto"/>
              <w:jc w:val="center"/>
              <w:rPr>
                <w:rFonts w:cstheme="minorHAnsi"/>
                <w:color w:val="000000"/>
                <w:sz w:val="18"/>
                <w:szCs w:val="18"/>
              </w:rPr>
            </w:pPr>
          </w:p>
        </w:tc>
        <w:tc>
          <w:tcPr>
            <w:tcW w:w="0" w:type="auto"/>
            <w:shd w:val="clear" w:color="auto" w:fill="F2F2F2" w:themeFill="background1" w:themeFillShade="F2"/>
            <w:vAlign w:val="bottom"/>
          </w:tcPr>
          <w:p w14:paraId="5C184ACB" w14:textId="77777777" w:rsidR="007837B4" w:rsidRPr="0029162D" w:rsidRDefault="007837B4" w:rsidP="007837B4">
            <w:pPr>
              <w:spacing w:after="0" w:line="480" w:lineRule="auto"/>
              <w:jc w:val="center"/>
              <w:rPr>
                <w:rFonts w:cstheme="minorHAnsi"/>
                <w:color w:val="000000"/>
                <w:sz w:val="18"/>
                <w:szCs w:val="18"/>
              </w:rPr>
            </w:pPr>
          </w:p>
        </w:tc>
      </w:tr>
      <w:tr w:rsidR="00DC5E8C" w:rsidRPr="0029162D" w14:paraId="549D3B44" w14:textId="2AFA2EB4" w:rsidTr="00DC5E8C">
        <w:trPr>
          <w:trHeight w:val="237"/>
        </w:trPr>
        <w:tc>
          <w:tcPr>
            <w:tcW w:w="0" w:type="auto"/>
            <w:shd w:val="clear" w:color="auto" w:fill="FFFFFF" w:themeFill="background1"/>
            <w:tcMar>
              <w:top w:w="15" w:type="dxa"/>
              <w:left w:w="61" w:type="dxa"/>
              <w:bottom w:w="0" w:type="dxa"/>
              <w:right w:w="61" w:type="dxa"/>
            </w:tcMar>
            <w:hideMark/>
          </w:tcPr>
          <w:p w14:paraId="4C808076" w14:textId="77777777" w:rsidR="007837B4" w:rsidRPr="0029162D" w:rsidRDefault="007837B4" w:rsidP="007837B4">
            <w:pPr>
              <w:spacing w:after="0" w:line="480" w:lineRule="auto"/>
              <w:rPr>
                <w:rFonts w:cstheme="minorHAnsi"/>
                <w:sz w:val="18"/>
                <w:szCs w:val="18"/>
              </w:rPr>
            </w:pPr>
            <w:r w:rsidRPr="0029162D">
              <w:rPr>
                <w:rFonts w:cstheme="minorHAnsi"/>
                <w:sz w:val="18"/>
                <w:szCs w:val="18"/>
              </w:rPr>
              <w:t xml:space="preserve">  Upper secondary education</w:t>
            </w:r>
          </w:p>
        </w:tc>
        <w:tc>
          <w:tcPr>
            <w:tcW w:w="0" w:type="auto"/>
            <w:shd w:val="clear" w:color="auto" w:fill="FFFFFF" w:themeFill="background1"/>
            <w:tcMar>
              <w:top w:w="15" w:type="dxa"/>
              <w:left w:w="61" w:type="dxa"/>
              <w:bottom w:w="0" w:type="dxa"/>
              <w:right w:w="61" w:type="dxa"/>
            </w:tcMar>
            <w:vAlign w:val="bottom"/>
            <w:hideMark/>
          </w:tcPr>
          <w:p w14:paraId="78CD131E" w14:textId="77777777" w:rsidR="007837B4" w:rsidRPr="0029162D" w:rsidRDefault="007837B4" w:rsidP="007837B4">
            <w:pPr>
              <w:spacing w:after="0" w:line="480" w:lineRule="auto"/>
              <w:jc w:val="center"/>
              <w:rPr>
                <w:rFonts w:cstheme="minorHAnsi"/>
                <w:sz w:val="18"/>
                <w:szCs w:val="18"/>
              </w:rPr>
            </w:pPr>
            <w:r w:rsidRPr="0029162D">
              <w:rPr>
                <w:rFonts w:cstheme="minorHAnsi"/>
                <w:color w:val="000000"/>
                <w:sz w:val="18"/>
                <w:szCs w:val="18"/>
              </w:rPr>
              <w:t>367 (28.9)</w:t>
            </w:r>
          </w:p>
        </w:tc>
        <w:tc>
          <w:tcPr>
            <w:tcW w:w="0" w:type="auto"/>
            <w:shd w:val="clear" w:color="auto" w:fill="FFFFFF" w:themeFill="background1"/>
            <w:tcMar>
              <w:top w:w="15" w:type="dxa"/>
              <w:left w:w="61" w:type="dxa"/>
              <w:bottom w:w="0" w:type="dxa"/>
              <w:right w:w="61" w:type="dxa"/>
            </w:tcMar>
            <w:vAlign w:val="bottom"/>
            <w:hideMark/>
          </w:tcPr>
          <w:p w14:paraId="6E636772" w14:textId="77777777" w:rsidR="007837B4" w:rsidRPr="0029162D" w:rsidRDefault="007837B4" w:rsidP="007837B4">
            <w:pPr>
              <w:spacing w:after="0" w:line="480" w:lineRule="auto"/>
              <w:jc w:val="center"/>
              <w:rPr>
                <w:rFonts w:cstheme="minorHAnsi"/>
                <w:sz w:val="18"/>
                <w:szCs w:val="18"/>
              </w:rPr>
            </w:pPr>
            <w:r w:rsidRPr="0029162D">
              <w:rPr>
                <w:rFonts w:cstheme="minorHAnsi"/>
                <w:color w:val="000000"/>
                <w:sz w:val="18"/>
                <w:szCs w:val="18"/>
              </w:rPr>
              <w:t>388 (31.3)</w:t>
            </w:r>
          </w:p>
        </w:tc>
        <w:tc>
          <w:tcPr>
            <w:tcW w:w="0" w:type="auto"/>
            <w:shd w:val="clear" w:color="auto" w:fill="FFFFFF" w:themeFill="background1"/>
            <w:tcMar>
              <w:top w:w="15" w:type="dxa"/>
              <w:left w:w="61" w:type="dxa"/>
              <w:bottom w:w="0" w:type="dxa"/>
              <w:right w:w="61" w:type="dxa"/>
            </w:tcMar>
            <w:vAlign w:val="bottom"/>
            <w:hideMark/>
          </w:tcPr>
          <w:p w14:paraId="768482DC" w14:textId="77777777" w:rsidR="007837B4" w:rsidRPr="0029162D" w:rsidRDefault="007837B4" w:rsidP="007837B4">
            <w:pPr>
              <w:spacing w:after="0" w:line="480" w:lineRule="auto"/>
              <w:jc w:val="center"/>
              <w:rPr>
                <w:rFonts w:cstheme="minorHAnsi"/>
                <w:sz w:val="18"/>
                <w:szCs w:val="18"/>
              </w:rPr>
            </w:pPr>
            <w:r w:rsidRPr="0029162D">
              <w:rPr>
                <w:rFonts w:cstheme="minorHAnsi"/>
                <w:color w:val="000000"/>
                <w:sz w:val="18"/>
                <w:szCs w:val="18"/>
              </w:rPr>
              <w:t>0.211</w:t>
            </w:r>
          </w:p>
        </w:tc>
        <w:tc>
          <w:tcPr>
            <w:tcW w:w="924" w:type="dxa"/>
            <w:shd w:val="clear" w:color="auto" w:fill="FFFFFF" w:themeFill="background1"/>
            <w:vAlign w:val="bottom"/>
          </w:tcPr>
          <w:p w14:paraId="639DB58E" w14:textId="482450BD" w:rsidR="007837B4" w:rsidRPr="0029162D" w:rsidRDefault="007837B4" w:rsidP="007837B4">
            <w:pPr>
              <w:spacing w:after="0" w:line="480" w:lineRule="auto"/>
              <w:jc w:val="center"/>
              <w:rPr>
                <w:rFonts w:cstheme="minorHAnsi"/>
                <w:color w:val="000000"/>
                <w:sz w:val="18"/>
                <w:szCs w:val="18"/>
              </w:rPr>
            </w:pPr>
            <w:r w:rsidRPr="0029162D">
              <w:rPr>
                <w:rFonts w:ascii="Calibri" w:hAnsi="Calibri" w:cs="Calibri"/>
                <w:color w:val="000000"/>
                <w:sz w:val="18"/>
                <w:szCs w:val="18"/>
              </w:rPr>
              <w:t>111 (25.1)</w:t>
            </w:r>
          </w:p>
        </w:tc>
        <w:tc>
          <w:tcPr>
            <w:tcW w:w="0" w:type="auto"/>
            <w:shd w:val="clear" w:color="auto" w:fill="FFFFFF" w:themeFill="background1"/>
            <w:vAlign w:val="bottom"/>
          </w:tcPr>
          <w:p w14:paraId="344AF216" w14:textId="7B83B8D7" w:rsidR="007837B4" w:rsidRPr="0029162D" w:rsidRDefault="007837B4" w:rsidP="007837B4">
            <w:pPr>
              <w:spacing w:after="0" w:line="480" w:lineRule="auto"/>
              <w:jc w:val="center"/>
              <w:rPr>
                <w:rFonts w:cstheme="minorHAnsi"/>
                <w:color w:val="000000"/>
                <w:sz w:val="18"/>
                <w:szCs w:val="18"/>
              </w:rPr>
            </w:pPr>
            <w:r w:rsidRPr="0029162D">
              <w:rPr>
                <w:rFonts w:ascii="Calibri" w:hAnsi="Calibri" w:cs="Calibri"/>
                <w:color w:val="000000"/>
                <w:sz w:val="18"/>
                <w:szCs w:val="18"/>
              </w:rPr>
              <w:t>108 (25.2)</w:t>
            </w:r>
          </w:p>
        </w:tc>
        <w:tc>
          <w:tcPr>
            <w:tcW w:w="0" w:type="auto"/>
            <w:shd w:val="clear" w:color="auto" w:fill="FFFFFF" w:themeFill="background1"/>
            <w:vAlign w:val="bottom"/>
          </w:tcPr>
          <w:p w14:paraId="3A36063E" w14:textId="28162669" w:rsidR="007837B4" w:rsidRPr="0029162D" w:rsidRDefault="007837B4" w:rsidP="007837B4">
            <w:pPr>
              <w:spacing w:after="0" w:line="480" w:lineRule="auto"/>
              <w:jc w:val="center"/>
              <w:rPr>
                <w:rFonts w:cstheme="minorHAnsi"/>
                <w:color w:val="000000"/>
                <w:sz w:val="18"/>
                <w:szCs w:val="18"/>
              </w:rPr>
            </w:pPr>
            <w:r w:rsidRPr="0029162D">
              <w:rPr>
                <w:rFonts w:cstheme="minorHAnsi"/>
                <w:color w:val="000000"/>
                <w:sz w:val="18"/>
                <w:szCs w:val="18"/>
              </w:rPr>
              <w:t>0.999</w:t>
            </w:r>
          </w:p>
        </w:tc>
        <w:tc>
          <w:tcPr>
            <w:tcW w:w="924" w:type="dxa"/>
            <w:shd w:val="clear" w:color="auto" w:fill="FFFFFF" w:themeFill="background1"/>
            <w:vAlign w:val="bottom"/>
          </w:tcPr>
          <w:p w14:paraId="2B1C663B" w14:textId="526B9C4E" w:rsidR="007837B4" w:rsidRPr="0029162D" w:rsidRDefault="007837B4" w:rsidP="007837B4">
            <w:pPr>
              <w:spacing w:after="0" w:line="480" w:lineRule="auto"/>
              <w:jc w:val="center"/>
              <w:rPr>
                <w:rFonts w:cstheme="minorHAnsi"/>
                <w:color w:val="000000"/>
                <w:sz w:val="18"/>
                <w:szCs w:val="18"/>
              </w:rPr>
            </w:pPr>
            <w:r w:rsidRPr="0029162D">
              <w:rPr>
                <w:rFonts w:ascii="Calibri" w:hAnsi="Calibri" w:cs="Calibri"/>
                <w:color w:val="000000"/>
                <w:sz w:val="18"/>
                <w:szCs w:val="18"/>
              </w:rPr>
              <w:t>131 (31.2)</w:t>
            </w:r>
          </w:p>
        </w:tc>
        <w:tc>
          <w:tcPr>
            <w:tcW w:w="0" w:type="auto"/>
            <w:shd w:val="clear" w:color="auto" w:fill="FFFFFF" w:themeFill="background1"/>
            <w:vAlign w:val="bottom"/>
          </w:tcPr>
          <w:p w14:paraId="7B8A9F0D" w14:textId="0FE76669" w:rsidR="007837B4" w:rsidRPr="0029162D" w:rsidRDefault="007837B4" w:rsidP="007837B4">
            <w:pPr>
              <w:spacing w:after="0" w:line="480" w:lineRule="auto"/>
              <w:jc w:val="center"/>
              <w:rPr>
                <w:rFonts w:cstheme="minorHAnsi"/>
                <w:color w:val="000000"/>
                <w:sz w:val="18"/>
                <w:szCs w:val="18"/>
              </w:rPr>
            </w:pPr>
            <w:r w:rsidRPr="0029162D">
              <w:rPr>
                <w:rFonts w:ascii="Calibri" w:hAnsi="Calibri" w:cs="Calibri"/>
                <w:color w:val="000000"/>
                <w:sz w:val="18"/>
                <w:szCs w:val="18"/>
              </w:rPr>
              <w:t>133 (32.7)</w:t>
            </w:r>
          </w:p>
        </w:tc>
        <w:tc>
          <w:tcPr>
            <w:tcW w:w="992" w:type="dxa"/>
            <w:shd w:val="clear" w:color="auto" w:fill="FFFFFF" w:themeFill="background1"/>
            <w:vAlign w:val="bottom"/>
          </w:tcPr>
          <w:p w14:paraId="1004A9B7" w14:textId="1689233E" w:rsidR="007837B4" w:rsidRPr="0029162D" w:rsidRDefault="007837B4" w:rsidP="007837B4">
            <w:pPr>
              <w:spacing w:after="0" w:line="480" w:lineRule="auto"/>
              <w:jc w:val="center"/>
              <w:rPr>
                <w:rFonts w:cstheme="minorHAnsi"/>
                <w:color w:val="000000"/>
                <w:sz w:val="18"/>
                <w:szCs w:val="18"/>
              </w:rPr>
            </w:pPr>
            <w:r w:rsidRPr="0029162D">
              <w:rPr>
                <w:rFonts w:ascii="Calibri" w:hAnsi="Calibri" w:cs="Calibri"/>
                <w:color w:val="000000"/>
                <w:sz w:val="18"/>
                <w:szCs w:val="18"/>
              </w:rPr>
              <w:t>0.701</w:t>
            </w:r>
          </w:p>
        </w:tc>
        <w:tc>
          <w:tcPr>
            <w:tcW w:w="924" w:type="dxa"/>
            <w:shd w:val="clear" w:color="auto" w:fill="FFFFFF" w:themeFill="background1"/>
            <w:vAlign w:val="bottom"/>
          </w:tcPr>
          <w:p w14:paraId="5ADE8AE0" w14:textId="64740BAD" w:rsidR="007837B4" w:rsidRPr="0029162D" w:rsidRDefault="007837B4" w:rsidP="007837B4">
            <w:pPr>
              <w:spacing w:after="0" w:line="480" w:lineRule="auto"/>
              <w:jc w:val="center"/>
              <w:rPr>
                <w:rFonts w:cstheme="minorHAnsi"/>
                <w:color w:val="000000"/>
                <w:sz w:val="18"/>
                <w:szCs w:val="18"/>
              </w:rPr>
            </w:pPr>
            <w:r w:rsidRPr="0029162D">
              <w:rPr>
                <w:rFonts w:cstheme="minorHAnsi"/>
                <w:color w:val="000000"/>
                <w:sz w:val="18"/>
                <w:szCs w:val="18"/>
              </w:rPr>
              <w:t>125 (30.9)</w:t>
            </w:r>
          </w:p>
        </w:tc>
        <w:tc>
          <w:tcPr>
            <w:tcW w:w="924" w:type="dxa"/>
            <w:shd w:val="clear" w:color="auto" w:fill="FFFFFF" w:themeFill="background1"/>
            <w:vAlign w:val="bottom"/>
          </w:tcPr>
          <w:p w14:paraId="2682AB43" w14:textId="7CB9C1A1" w:rsidR="007837B4" w:rsidRPr="0029162D" w:rsidRDefault="007837B4" w:rsidP="007837B4">
            <w:pPr>
              <w:spacing w:after="0" w:line="480" w:lineRule="auto"/>
              <w:jc w:val="center"/>
              <w:rPr>
                <w:rFonts w:cstheme="minorHAnsi"/>
                <w:color w:val="000000"/>
                <w:sz w:val="18"/>
                <w:szCs w:val="18"/>
              </w:rPr>
            </w:pPr>
            <w:r w:rsidRPr="0029162D">
              <w:rPr>
                <w:rFonts w:cstheme="minorHAnsi"/>
                <w:color w:val="000000"/>
                <w:sz w:val="18"/>
                <w:szCs w:val="18"/>
              </w:rPr>
              <w:t>147 (36.5)</w:t>
            </w:r>
          </w:p>
        </w:tc>
        <w:tc>
          <w:tcPr>
            <w:tcW w:w="0" w:type="auto"/>
            <w:shd w:val="clear" w:color="auto" w:fill="FFFFFF" w:themeFill="background1"/>
            <w:vAlign w:val="bottom"/>
          </w:tcPr>
          <w:p w14:paraId="7DF0F4CA" w14:textId="08667BBF" w:rsidR="007837B4" w:rsidRPr="0029162D" w:rsidRDefault="007837B4" w:rsidP="007837B4">
            <w:pPr>
              <w:spacing w:after="0" w:line="480" w:lineRule="auto"/>
              <w:jc w:val="center"/>
              <w:rPr>
                <w:rFonts w:cstheme="minorHAnsi"/>
                <w:color w:val="000000"/>
                <w:sz w:val="18"/>
                <w:szCs w:val="18"/>
              </w:rPr>
            </w:pPr>
            <w:r w:rsidRPr="0029162D">
              <w:rPr>
                <w:rFonts w:cstheme="minorHAnsi"/>
                <w:color w:val="000000"/>
                <w:sz w:val="18"/>
                <w:szCs w:val="18"/>
              </w:rPr>
              <w:t>0.107</w:t>
            </w:r>
          </w:p>
        </w:tc>
      </w:tr>
      <w:tr w:rsidR="00DC5E8C" w:rsidRPr="0029162D" w14:paraId="5CCF9695" w14:textId="1FEBE637" w:rsidTr="00DC5E8C">
        <w:trPr>
          <w:trHeight w:val="237"/>
        </w:trPr>
        <w:tc>
          <w:tcPr>
            <w:tcW w:w="0" w:type="auto"/>
            <w:shd w:val="clear" w:color="auto" w:fill="FFFFFF" w:themeFill="background1"/>
            <w:tcMar>
              <w:top w:w="15" w:type="dxa"/>
              <w:left w:w="61" w:type="dxa"/>
              <w:bottom w:w="0" w:type="dxa"/>
              <w:right w:w="61" w:type="dxa"/>
            </w:tcMar>
            <w:hideMark/>
          </w:tcPr>
          <w:p w14:paraId="2EF77798" w14:textId="77777777" w:rsidR="007837B4" w:rsidRPr="0029162D" w:rsidRDefault="007837B4" w:rsidP="007837B4">
            <w:pPr>
              <w:spacing w:after="0" w:line="480" w:lineRule="auto"/>
              <w:rPr>
                <w:rFonts w:cstheme="minorHAnsi"/>
                <w:sz w:val="18"/>
                <w:szCs w:val="18"/>
              </w:rPr>
            </w:pPr>
            <w:r w:rsidRPr="0029162D">
              <w:rPr>
                <w:rFonts w:cstheme="minorHAnsi"/>
                <w:sz w:val="18"/>
                <w:szCs w:val="18"/>
              </w:rPr>
              <w:t xml:space="preserve">  University </w:t>
            </w:r>
          </w:p>
        </w:tc>
        <w:tc>
          <w:tcPr>
            <w:tcW w:w="0" w:type="auto"/>
            <w:shd w:val="clear" w:color="auto" w:fill="FFFFFF" w:themeFill="background1"/>
            <w:tcMar>
              <w:top w:w="15" w:type="dxa"/>
              <w:left w:w="61" w:type="dxa"/>
              <w:bottom w:w="0" w:type="dxa"/>
              <w:right w:w="61" w:type="dxa"/>
            </w:tcMar>
            <w:vAlign w:val="bottom"/>
            <w:hideMark/>
          </w:tcPr>
          <w:p w14:paraId="66B3DE87" w14:textId="77777777" w:rsidR="007837B4" w:rsidRPr="0029162D" w:rsidRDefault="007837B4" w:rsidP="007837B4">
            <w:pPr>
              <w:spacing w:after="0" w:line="480" w:lineRule="auto"/>
              <w:jc w:val="center"/>
              <w:rPr>
                <w:rFonts w:cstheme="minorHAnsi"/>
                <w:sz w:val="18"/>
                <w:szCs w:val="18"/>
              </w:rPr>
            </w:pPr>
            <w:r w:rsidRPr="0029162D">
              <w:rPr>
                <w:rFonts w:cstheme="minorHAnsi"/>
                <w:color w:val="000000"/>
                <w:sz w:val="18"/>
                <w:szCs w:val="18"/>
              </w:rPr>
              <w:t>393 (31.0)</w:t>
            </w:r>
          </w:p>
        </w:tc>
        <w:tc>
          <w:tcPr>
            <w:tcW w:w="0" w:type="auto"/>
            <w:shd w:val="clear" w:color="auto" w:fill="FFFFFF" w:themeFill="background1"/>
            <w:tcMar>
              <w:top w:w="15" w:type="dxa"/>
              <w:left w:w="61" w:type="dxa"/>
              <w:bottom w:w="0" w:type="dxa"/>
              <w:right w:w="61" w:type="dxa"/>
            </w:tcMar>
            <w:vAlign w:val="bottom"/>
            <w:hideMark/>
          </w:tcPr>
          <w:p w14:paraId="1D6CD8DB" w14:textId="77777777" w:rsidR="007837B4" w:rsidRPr="0029162D" w:rsidRDefault="007837B4" w:rsidP="007837B4">
            <w:pPr>
              <w:spacing w:after="0" w:line="480" w:lineRule="auto"/>
              <w:jc w:val="center"/>
              <w:rPr>
                <w:rFonts w:cstheme="minorHAnsi"/>
                <w:sz w:val="18"/>
                <w:szCs w:val="18"/>
              </w:rPr>
            </w:pPr>
            <w:r w:rsidRPr="0029162D">
              <w:rPr>
                <w:rFonts w:cstheme="minorHAnsi"/>
                <w:color w:val="000000"/>
                <w:sz w:val="18"/>
                <w:szCs w:val="18"/>
              </w:rPr>
              <w:t>349 (28.2)</w:t>
            </w:r>
          </w:p>
        </w:tc>
        <w:tc>
          <w:tcPr>
            <w:tcW w:w="0" w:type="auto"/>
            <w:shd w:val="clear" w:color="auto" w:fill="FFFFFF" w:themeFill="background1"/>
            <w:tcMar>
              <w:top w:w="15" w:type="dxa"/>
              <w:left w:w="61" w:type="dxa"/>
              <w:bottom w:w="0" w:type="dxa"/>
              <w:right w:w="61" w:type="dxa"/>
            </w:tcMar>
            <w:vAlign w:val="bottom"/>
            <w:hideMark/>
          </w:tcPr>
          <w:p w14:paraId="73C80E0A" w14:textId="77777777" w:rsidR="007837B4" w:rsidRPr="0029162D" w:rsidRDefault="007837B4" w:rsidP="007837B4">
            <w:pPr>
              <w:spacing w:after="0" w:line="480" w:lineRule="auto"/>
              <w:jc w:val="center"/>
              <w:rPr>
                <w:rFonts w:cstheme="minorHAnsi"/>
                <w:sz w:val="18"/>
                <w:szCs w:val="18"/>
              </w:rPr>
            </w:pPr>
            <w:r w:rsidRPr="0029162D">
              <w:rPr>
                <w:rFonts w:cstheme="minorHAnsi"/>
                <w:color w:val="000000"/>
                <w:sz w:val="18"/>
                <w:szCs w:val="18"/>
              </w:rPr>
              <w:t>0.132</w:t>
            </w:r>
          </w:p>
        </w:tc>
        <w:tc>
          <w:tcPr>
            <w:tcW w:w="924" w:type="dxa"/>
            <w:shd w:val="clear" w:color="auto" w:fill="FFFFFF" w:themeFill="background1"/>
            <w:vAlign w:val="bottom"/>
          </w:tcPr>
          <w:p w14:paraId="49AD4A1B" w14:textId="0878405E" w:rsidR="007837B4" w:rsidRPr="0029162D" w:rsidRDefault="007837B4" w:rsidP="007837B4">
            <w:pPr>
              <w:spacing w:after="0" w:line="480" w:lineRule="auto"/>
              <w:jc w:val="center"/>
              <w:rPr>
                <w:rFonts w:cstheme="minorHAnsi"/>
                <w:color w:val="000000"/>
                <w:sz w:val="18"/>
                <w:szCs w:val="18"/>
              </w:rPr>
            </w:pPr>
            <w:r w:rsidRPr="0029162D">
              <w:rPr>
                <w:rFonts w:ascii="Calibri" w:hAnsi="Calibri" w:cs="Calibri"/>
                <w:color w:val="000000"/>
                <w:sz w:val="18"/>
                <w:szCs w:val="18"/>
              </w:rPr>
              <w:t>131 (29.57)</w:t>
            </w:r>
          </w:p>
        </w:tc>
        <w:tc>
          <w:tcPr>
            <w:tcW w:w="0" w:type="auto"/>
            <w:shd w:val="clear" w:color="auto" w:fill="FFFFFF" w:themeFill="background1"/>
            <w:vAlign w:val="bottom"/>
          </w:tcPr>
          <w:p w14:paraId="1800D8CF" w14:textId="6AE19715" w:rsidR="007837B4" w:rsidRPr="0029162D" w:rsidRDefault="007837B4" w:rsidP="007837B4">
            <w:pPr>
              <w:spacing w:after="0" w:line="480" w:lineRule="auto"/>
              <w:jc w:val="center"/>
              <w:rPr>
                <w:rFonts w:cstheme="minorHAnsi"/>
                <w:color w:val="000000"/>
                <w:sz w:val="18"/>
                <w:szCs w:val="18"/>
              </w:rPr>
            </w:pPr>
            <w:r w:rsidRPr="0029162D">
              <w:rPr>
                <w:rFonts w:ascii="Calibri" w:hAnsi="Calibri" w:cs="Calibri"/>
                <w:color w:val="000000"/>
                <w:sz w:val="18"/>
                <w:szCs w:val="18"/>
              </w:rPr>
              <w:t>114 (26.6)</w:t>
            </w:r>
          </w:p>
        </w:tc>
        <w:tc>
          <w:tcPr>
            <w:tcW w:w="0" w:type="auto"/>
            <w:shd w:val="clear" w:color="auto" w:fill="FFFFFF" w:themeFill="background1"/>
            <w:vAlign w:val="bottom"/>
          </w:tcPr>
          <w:p w14:paraId="738A3F5C" w14:textId="1E682DE2" w:rsidR="007837B4" w:rsidRPr="0029162D" w:rsidRDefault="007837B4" w:rsidP="007837B4">
            <w:pPr>
              <w:spacing w:after="0" w:line="480" w:lineRule="auto"/>
              <w:jc w:val="center"/>
              <w:rPr>
                <w:rFonts w:cstheme="minorHAnsi"/>
                <w:color w:val="000000"/>
                <w:sz w:val="18"/>
                <w:szCs w:val="18"/>
              </w:rPr>
            </w:pPr>
            <w:r w:rsidRPr="0029162D">
              <w:rPr>
                <w:rFonts w:ascii="Calibri" w:hAnsi="Calibri" w:cs="Calibri"/>
                <w:color w:val="000000"/>
                <w:sz w:val="18"/>
                <w:szCs w:val="18"/>
              </w:rPr>
              <w:t>0.363</w:t>
            </w:r>
          </w:p>
        </w:tc>
        <w:tc>
          <w:tcPr>
            <w:tcW w:w="924" w:type="dxa"/>
            <w:shd w:val="clear" w:color="auto" w:fill="FFFFFF" w:themeFill="background1"/>
            <w:vAlign w:val="bottom"/>
          </w:tcPr>
          <w:p w14:paraId="09D4F0C8" w14:textId="05584098" w:rsidR="007837B4" w:rsidRPr="0029162D" w:rsidRDefault="007837B4" w:rsidP="007837B4">
            <w:pPr>
              <w:spacing w:after="0" w:line="480" w:lineRule="auto"/>
              <w:jc w:val="center"/>
              <w:rPr>
                <w:rFonts w:cstheme="minorHAnsi"/>
                <w:color w:val="000000"/>
                <w:sz w:val="18"/>
                <w:szCs w:val="18"/>
              </w:rPr>
            </w:pPr>
            <w:r w:rsidRPr="0029162D">
              <w:rPr>
                <w:rFonts w:ascii="Calibri" w:hAnsi="Calibri" w:cs="Calibri"/>
                <w:color w:val="000000"/>
                <w:sz w:val="18"/>
                <w:szCs w:val="18"/>
              </w:rPr>
              <w:t>127 (30.2)</w:t>
            </w:r>
          </w:p>
        </w:tc>
        <w:tc>
          <w:tcPr>
            <w:tcW w:w="0" w:type="auto"/>
            <w:shd w:val="clear" w:color="auto" w:fill="FFFFFF" w:themeFill="background1"/>
            <w:vAlign w:val="bottom"/>
          </w:tcPr>
          <w:p w14:paraId="4925E02E" w14:textId="43D70BF2" w:rsidR="007837B4" w:rsidRPr="0029162D" w:rsidRDefault="007837B4" w:rsidP="007837B4">
            <w:pPr>
              <w:spacing w:after="0" w:line="480" w:lineRule="auto"/>
              <w:jc w:val="center"/>
              <w:rPr>
                <w:rFonts w:cstheme="minorHAnsi"/>
                <w:color w:val="000000"/>
                <w:sz w:val="18"/>
                <w:szCs w:val="18"/>
              </w:rPr>
            </w:pPr>
            <w:r w:rsidRPr="0029162D">
              <w:rPr>
                <w:rFonts w:ascii="Calibri" w:hAnsi="Calibri" w:cs="Calibri"/>
                <w:color w:val="000000"/>
                <w:sz w:val="18"/>
                <w:szCs w:val="18"/>
              </w:rPr>
              <w:t>116 (28.5)</w:t>
            </w:r>
          </w:p>
        </w:tc>
        <w:tc>
          <w:tcPr>
            <w:tcW w:w="992" w:type="dxa"/>
            <w:shd w:val="clear" w:color="auto" w:fill="FFFFFF" w:themeFill="background1"/>
            <w:vAlign w:val="bottom"/>
          </w:tcPr>
          <w:p w14:paraId="4D160F0A" w14:textId="2BF22C31" w:rsidR="007837B4" w:rsidRPr="0029162D" w:rsidRDefault="007837B4" w:rsidP="007837B4">
            <w:pPr>
              <w:spacing w:after="0" w:line="480" w:lineRule="auto"/>
              <w:jc w:val="center"/>
              <w:rPr>
                <w:rFonts w:cstheme="minorHAnsi"/>
                <w:color w:val="000000"/>
                <w:sz w:val="18"/>
                <w:szCs w:val="18"/>
              </w:rPr>
            </w:pPr>
            <w:r w:rsidRPr="0029162D">
              <w:rPr>
                <w:rFonts w:ascii="Calibri" w:hAnsi="Calibri" w:cs="Calibri"/>
                <w:color w:val="000000"/>
                <w:sz w:val="18"/>
                <w:szCs w:val="18"/>
              </w:rPr>
              <w:t>0.637</w:t>
            </w:r>
          </w:p>
        </w:tc>
        <w:tc>
          <w:tcPr>
            <w:tcW w:w="924" w:type="dxa"/>
            <w:shd w:val="clear" w:color="auto" w:fill="FFFFFF" w:themeFill="background1"/>
            <w:vAlign w:val="bottom"/>
          </w:tcPr>
          <w:p w14:paraId="37EB9722" w14:textId="22EFBDF5" w:rsidR="007837B4" w:rsidRPr="0029162D" w:rsidRDefault="007837B4" w:rsidP="007837B4">
            <w:pPr>
              <w:spacing w:after="0" w:line="480" w:lineRule="auto"/>
              <w:jc w:val="center"/>
              <w:rPr>
                <w:rFonts w:cstheme="minorHAnsi"/>
                <w:color w:val="000000"/>
                <w:sz w:val="18"/>
                <w:szCs w:val="18"/>
              </w:rPr>
            </w:pPr>
            <w:r w:rsidRPr="0029162D">
              <w:rPr>
                <w:rFonts w:cstheme="minorHAnsi"/>
                <w:color w:val="000000"/>
                <w:sz w:val="18"/>
                <w:szCs w:val="18"/>
              </w:rPr>
              <w:t>135 (33.3)</w:t>
            </w:r>
          </w:p>
        </w:tc>
        <w:tc>
          <w:tcPr>
            <w:tcW w:w="924" w:type="dxa"/>
            <w:shd w:val="clear" w:color="auto" w:fill="FFFFFF" w:themeFill="background1"/>
            <w:vAlign w:val="bottom"/>
          </w:tcPr>
          <w:p w14:paraId="6411D44F" w14:textId="449B4470" w:rsidR="007837B4" w:rsidRPr="0029162D" w:rsidRDefault="007837B4" w:rsidP="007837B4">
            <w:pPr>
              <w:spacing w:after="0" w:line="480" w:lineRule="auto"/>
              <w:jc w:val="center"/>
              <w:rPr>
                <w:rFonts w:cstheme="minorHAnsi"/>
                <w:color w:val="000000"/>
                <w:sz w:val="18"/>
                <w:szCs w:val="18"/>
              </w:rPr>
            </w:pPr>
            <w:r w:rsidRPr="0029162D">
              <w:rPr>
                <w:rFonts w:cstheme="minorHAnsi"/>
                <w:color w:val="000000"/>
                <w:sz w:val="18"/>
                <w:szCs w:val="18"/>
              </w:rPr>
              <w:t>119 (29.5)</w:t>
            </w:r>
          </w:p>
        </w:tc>
        <w:tc>
          <w:tcPr>
            <w:tcW w:w="0" w:type="auto"/>
            <w:shd w:val="clear" w:color="auto" w:fill="FFFFFF" w:themeFill="background1"/>
            <w:vAlign w:val="bottom"/>
          </w:tcPr>
          <w:p w14:paraId="1B0AB630" w14:textId="15F64BC1" w:rsidR="007837B4" w:rsidRPr="0029162D" w:rsidRDefault="007837B4" w:rsidP="007837B4">
            <w:pPr>
              <w:spacing w:after="0" w:line="480" w:lineRule="auto"/>
              <w:jc w:val="center"/>
              <w:rPr>
                <w:rFonts w:cstheme="minorHAnsi"/>
                <w:color w:val="000000"/>
                <w:sz w:val="18"/>
                <w:szCs w:val="18"/>
              </w:rPr>
            </w:pPr>
            <w:r w:rsidRPr="0029162D">
              <w:rPr>
                <w:rFonts w:cstheme="minorHAnsi"/>
                <w:color w:val="000000"/>
                <w:sz w:val="18"/>
                <w:szCs w:val="18"/>
              </w:rPr>
              <w:t>0.276</w:t>
            </w:r>
          </w:p>
        </w:tc>
      </w:tr>
      <w:tr w:rsidR="00DC5E8C" w:rsidRPr="0029162D" w14:paraId="43A6488E" w14:textId="04FC20F7" w:rsidTr="00DC5E8C">
        <w:trPr>
          <w:trHeight w:val="237"/>
        </w:trPr>
        <w:tc>
          <w:tcPr>
            <w:tcW w:w="0" w:type="auto"/>
            <w:shd w:val="clear" w:color="auto" w:fill="FFFFFF" w:themeFill="background1"/>
            <w:tcMar>
              <w:top w:w="15" w:type="dxa"/>
              <w:left w:w="61" w:type="dxa"/>
              <w:bottom w:w="0" w:type="dxa"/>
              <w:right w:w="61" w:type="dxa"/>
            </w:tcMar>
            <w:hideMark/>
          </w:tcPr>
          <w:p w14:paraId="22D0C333" w14:textId="77777777" w:rsidR="007837B4" w:rsidRPr="0029162D" w:rsidRDefault="007837B4" w:rsidP="007837B4">
            <w:pPr>
              <w:spacing w:after="0" w:line="480" w:lineRule="auto"/>
              <w:rPr>
                <w:rFonts w:cstheme="minorHAnsi"/>
                <w:sz w:val="18"/>
                <w:szCs w:val="18"/>
              </w:rPr>
            </w:pPr>
            <w:r w:rsidRPr="0029162D">
              <w:rPr>
                <w:rFonts w:cstheme="minorHAnsi"/>
                <w:sz w:val="18"/>
                <w:szCs w:val="18"/>
              </w:rPr>
              <w:t xml:space="preserve">  Higher university</w:t>
            </w:r>
          </w:p>
        </w:tc>
        <w:tc>
          <w:tcPr>
            <w:tcW w:w="0" w:type="auto"/>
            <w:shd w:val="clear" w:color="auto" w:fill="FFFFFF" w:themeFill="background1"/>
            <w:tcMar>
              <w:top w:w="15" w:type="dxa"/>
              <w:left w:w="61" w:type="dxa"/>
              <w:bottom w:w="0" w:type="dxa"/>
              <w:right w:w="61" w:type="dxa"/>
            </w:tcMar>
            <w:vAlign w:val="bottom"/>
            <w:hideMark/>
          </w:tcPr>
          <w:p w14:paraId="3DDD32AD" w14:textId="77777777" w:rsidR="007837B4" w:rsidRPr="0029162D" w:rsidRDefault="007837B4" w:rsidP="007837B4">
            <w:pPr>
              <w:spacing w:after="0" w:line="480" w:lineRule="auto"/>
              <w:jc w:val="center"/>
              <w:rPr>
                <w:rFonts w:cstheme="minorHAnsi"/>
                <w:sz w:val="18"/>
                <w:szCs w:val="18"/>
              </w:rPr>
            </w:pPr>
            <w:r w:rsidRPr="0029162D">
              <w:rPr>
                <w:rFonts w:cstheme="minorHAnsi"/>
                <w:color w:val="000000"/>
                <w:sz w:val="18"/>
                <w:szCs w:val="18"/>
              </w:rPr>
              <w:t>508 (40.1)</w:t>
            </w:r>
          </w:p>
        </w:tc>
        <w:tc>
          <w:tcPr>
            <w:tcW w:w="0" w:type="auto"/>
            <w:shd w:val="clear" w:color="auto" w:fill="FFFFFF" w:themeFill="background1"/>
            <w:tcMar>
              <w:top w:w="15" w:type="dxa"/>
              <w:left w:w="61" w:type="dxa"/>
              <w:bottom w:w="0" w:type="dxa"/>
              <w:right w:w="61" w:type="dxa"/>
            </w:tcMar>
            <w:vAlign w:val="bottom"/>
            <w:hideMark/>
          </w:tcPr>
          <w:p w14:paraId="69EDE4B2" w14:textId="77777777" w:rsidR="007837B4" w:rsidRPr="0029162D" w:rsidRDefault="007837B4" w:rsidP="007837B4">
            <w:pPr>
              <w:spacing w:after="0" w:line="480" w:lineRule="auto"/>
              <w:jc w:val="center"/>
              <w:rPr>
                <w:rFonts w:cstheme="minorHAnsi"/>
                <w:sz w:val="18"/>
                <w:szCs w:val="18"/>
              </w:rPr>
            </w:pPr>
            <w:r w:rsidRPr="0029162D">
              <w:rPr>
                <w:rFonts w:cstheme="minorHAnsi"/>
                <w:color w:val="000000"/>
                <w:sz w:val="18"/>
                <w:szCs w:val="18"/>
              </w:rPr>
              <w:t>502 (40.5)</w:t>
            </w:r>
          </w:p>
        </w:tc>
        <w:tc>
          <w:tcPr>
            <w:tcW w:w="0" w:type="auto"/>
            <w:shd w:val="clear" w:color="auto" w:fill="FFFFFF" w:themeFill="background1"/>
            <w:tcMar>
              <w:top w:w="15" w:type="dxa"/>
              <w:left w:w="61" w:type="dxa"/>
              <w:bottom w:w="0" w:type="dxa"/>
              <w:right w:w="61" w:type="dxa"/>
            </w:tcMar>
            <w:vAlign w:val="bottom"/>
            <w:hideMark/>
          </w:tcPr>
          <w:p w14:paraId="666B764D" w14:textId="77777777" w:rsidR="007837B4" w:rsidRPr="0029162D" w:rsidRDefault="007837B4" w:rsidP="007837B4">
            <w:pPr>
              <w:spacing w:after="0" w:line="480" w:lineRule="auto"/>
              <w:jc w:val="center"/>
              <w:rPr>
                <w:rFonts w:cstheme="minorHAnsi"/>
                <w:sz w:val="18"/>
                <w:szCs w:val="18"/>
              </w:rPr>
            </w:pPr>
            <w:r w:rsidRPr="0029162D">
              <w:rPr>
                <w:rFonts w:cstheme="minorHAnsi"/>
                <w:color w:val="000000"/>
                <w:sz w:val="18"/>
                <w:szCs w:val="18"/>
              </w:rPr>
              <w:t>0.849</w:t>
            </w:r>
          </w:p>
        </w:tc>
        <w:tc>
          <w:tcPr>
            <w:tcW w:w="924" w:type="dxa"/>
            <w:shd w:val="clear" w:color="auto" w:fill="FFFFFF" w:themeFill="background1"/>
            <w:vAlign w:val="bottom"/>
          </w:tcPr>
          <w:p w14:paraId="3340906D" w14:textId="5CEE26EB" w:rsidR="007837B4" w:rsidRPr="0029162D" w:rsidRDefault="007837B4" w:rsidP="007837B4">
            <w:pPr>
              <w:spacing w:after="0" w:line="480" w:lineRule="auto"/>
              <w:jc w:val="center"/>
              <w:rPr>
                <w:rFonts w:cstheme="minorHAnsi"/>
                <w:color w:val="000000"/>
                <w:sz w:val="18"/>
                <w:szCs w:val="18"/>
              </w:rPr>
            </w:pPr>
            <w:r w:rsidRPr="0029162D">
              <w:rPr>
                <w:rFonts w:ascii="Calibri" w:hAnsi="Calibri" w:cs="Calibri"/>
                <w:color w:val="000000"/>
                <w:sz w:val="18"/>
                <w:szCs w:val="18"/>
              </w:rPr>
              <w:t>201 (45.4)</w:t>
            </w:r>
          </w:p>
        </w:tc>
        <w:tc>
          <w:tcPr>
            <w:tcW w:w="0" w:type="auto"/>
            <w:shd w:val="clear" w:color="auto" w:fill="FFFFFF" w:themeFill="background1"/>
            <w:vAlign w:val="bottom"/>
          </w:tcPr>
          <w:p w14:paraId="4EF17E76" w14:textId="5F7AA694" w:rsidR="007837B4" w:rsidRPr="0029162D" w:rsidRDefault="007837B4" w:rsidP="007837B4">
            <w:pPr>
              <w:spacing w:after="0" w:line="480" w:lineRule="auto"/>
              <w:jc w:val="center"/>
              <w:rPr>
                <w:rFonts w:cstheme="minorHAnsi"/>
                <w:color w:val="000000"/>
                <w:sz w:val="18"/>
                <w:szCs w:val="18"/>
              </w:rPr>
            </w:pPr>
            <w:r w:rsidRPr="0029162D">
              <w:rPr>
                <w:rFonts w:ascii="Calibri" w:hAnsi="Calibri" w:cs="Calibri"/>
                <w:color w:val="000000"/>
                <w:sz w:val="18"/>
                <w:szCs w:val="18"/>
              </w:rPr>
              <w:t>207 (48.3)</w:t>
            </w:r>
          </w:p>
        </w:tc>
        <w:tc>
          <w:tcPr>
            <w:tcW w:w="0" w:type="auto"/>
            <w:shd w:val="clear" w:color="auto" w:fill="FFFFFF" w:themeFill="background1"/>
            <w:vAlign w:val="bottom"/>
          </w:tcPr>
          <w:p w14:paraId="218D5F0B" w14:textId="3048AFF4" w:rsidR="007837B4" w:rsidRPr="0029162D" w:rsidRDefault="007837B4" w:rsidP="007837B4">
            <w:pPr>
              <w:spacing w:after="0" w:line="480" w:lineRule="auto"/>
              <w:jc w:val="center"/>
              <w:rPr>
                <w:rFonts w:cstheme="minorHAnsi"/>
                <w:color w:val="000000"/>
                <w:sz w:val="18"/>
                <w:szCs w:val="18"/>
              </w:rPr>
            </w:pPr>
            <w:r w:rsidRPr="0029162D">
              <w:rPr>
                <w:rFonts w:ascii="Calibri" w:hAnsi="Calibri" w:cs="Calibri"/>
                <w:color w:val="000000"/>
                <w:sz w:val="18"/>
                <w:szCs w:val="18"/>
              </w:rPr>
              <w:t>0.433</w:t>
            </w:r>
          </w:p>
        </w:tc>
        <w:tc>
          <w:tcPr>
            <w:tcW w:w="924" w:type="dxa"/>
            <w:shd w:val="clear" w:color="auto" w:fill="FFFFFF" w:themeFill="background1"/>
            <w:vAlign w:val="bottom"/>
          </w:tcPr>
          <w:p w14:paraId="12040337" w14:textId="68BFFEA9" w:rsidR="007837B4" w:rsidRPr="0029162D" w:rsidRDefault="007837B4" w:rsidP="007837B4">
            <w:pPr>
              <w:spacing w:after="0" w:line="480" w:lineRule="auto"/>
              <w:jc w:val="center"/>
              <w:rPr>
                <w:rFonts w:cstheme="minorHAnsi"/>
                <w:color w:val="000000"/>
                <w:sz w:val="18"/>
                <w:szCs w:val="18"/>
              </w:rPr>
            </w:pPr>
            <w:r w:rsidRPr="0029162D">
              <w:rPr>
                <w:rFonts w:ascii="Calibri" w:hAnsi="Calibri" w:cs="Calibri"/>
                <w:color w:val="000000"/>
                <w:sz w:val="18"/>
                <w:szCs w:val="18"/>
              </w:rPr>
              <w:t>162 (38.6)</w:t>
            </w:r>
          </w:p>
        </w:tc>
        <w:tc>
          <w:tcPr>
            <w:tcW w:w="0" w:type="auto"/>
            <w:shd w:val="clear" w:color="auto" w:fill="FFFFFF" w:themeFill="background1"/>
            <w:vAlign w:val="bottom"/>
          </w:tcPr>
          <w:p w14:paraId="3EFC2262" w14:textId="289994BA" w:rsidR="007837B4" w:rsidRPr="0029162D" w:rsidRDefault="007837B4" w:rsidP="007837B4">
            <w:pPr>
              <w:spacing w:after="0" w:line="480" w:lineRule="auto"/>
              <w:jc w:val="center"/>
              <w:rPr>
                <w:rFonts w:cstheme="minorHAnsi"/>
                <w:color w:val="000000"/>
                <w:sz w:val="18"/>
                <w:szCs w:val="18"/>
              </w:rPr>
            </w:pPr>
            <w:r w:rsidRPr="0029162D">
              <w:rPr>
                <w:rFonts w:ascii="Calibri" w:hAnsi="Calibri" w:cs="Calibri"/>
                <w:color w:val="000000"/>
                <w:sz w:val="18"/>
                <w:szCs w:val="18"/>
              </w:rPr>
              <w:t>158 (38.8)</w:t>
            </w:r>
          </w:p>
        </w:tc>
        <w:tc>
          <w:tcPr>
            <w:tcW w:w="992" w:type="dxa"/>
            <w:shd w:val="clear" w:color="auto" w:fill="FFFFFF" w:themeFill="background1"/>
            <w:vAlign w:val="bottom"/>
          </w:tcPr>
          <w:p w14:paraId="69BFD56D" w14:textId="3EDA1D24" w:rsidR="007837B4" w:rsidRPr="0029162D" w:rsidRDefault="007837B4" w:rsidP="007837B4">
            <w:pPr>
              <w:spacing w:after="0" w:line="480" w:lineRule="auto"/>
              <w:jc w:val="center"/>
              <w:rPr>
                <w:rFonts w:cstheme="minorHAnsi"/>
                <w:color w:val="000000"/>
                <w:sz w:val="18"/>
                <w:szCs w:val="18"/>
              </w:rPr>
            </w:pPr>
            <w:r w:rsidRPr="0029162D">
              <w:rPr>
                <w:rFonts w:ascii="Calibri" w:hAnsi="Calibri" w:cs="Calibri"/>
                <w:color w:val="000000"/>
                <w:sz w:val="18"/>
                <w:szCs w:val="18"/>
              </w:rPr>
              <w:t>0.998</w:t>
            </w:r>
          </w:p>
        </w:tc>
        <w:tc>
          <w:tcPr>
            <w:tcW w:w="924" w:type="dxa"/>
            <w:shd w:val="clear" w:color="auto" w:fill="FFFFFF" w:themeFill="background1"/>
            <w:vAlign w:val="bottom"/>
          </w:tcPr>
          <w:p w14:paraId="578948D2" w14:textId="2EBBE29E" w:rsidR="007837B4" w:rsidRPr="0029162D" w:rsidRDefault="007837B4" w:rsidP="007837B4">
            <w:pPr>
              <w:spacing w:after="0" w:line="480" w:lineRule="auto"/>
              <w:jc w:val="center"/>
              <w:rPr>
                <w:rFonts w:cstheme="minorHAnsi"/>
                <w:color w:val="000000"/>
                <w:sz w:val="18"/>
                <w:szCs w:val="18"/>
              </w:rPr>
            </w:pPr>
            <w:r w:rsidRPr="0029162D">
              <w:rPr>
                <w:rFonts w:cstheme="minorHAnsi"/>
                <w:color w:val="000000"/>
                <w:sz w:val="18"/>
                <w:szCs w:val="18"/>
              </w:rPr>
              <w:t>145 (35.8)</w:t>
            </w:r>
          </w:p>
        </w:tc>
        <w:tc>
          <w:tcPr>
            <w:tcW w:w="924" w:type="dxa"/>
            <w:shd w:val="clear" w:color="auto" w:fill="FFFFFF" w:themeFill="background1"/>
            <w:vAlign w:val="bottom"/>
          </w:tcPr>
          <w:p w14:paraId="48BB76C2" w14:textId="65201CBB" w:rsidR="007837B4" w:rsidRPr="0029162D" w:rsidRDefault="007837B4" w:rsidP="007837B4">
            <w:pPr>
              <w:spacing w:after="0" w:line="480" w:lineRule="auto"/>
              <w:jc w:val="center"/>
              <w:rPr>
                <w:rFonts w:cstheme="minorHAnsi"/>
                <w:color w:val="000000"/>
                <w:sz w:val="18"/>
                <w:szCs w:val="18"/>
              </w:rPr>
            </w:pPr>
            <w:r w:rsidRPr="0029162D">
              <w:rPr>
                <w:rFonts w:cstheme="minorHAnsi"/>
                <w:color w:val="000000"/>
                <w:sz w:val="18"/>
                <w:szCs w:val="18"/>
              </w:rPr>
              <w:t>137 (34.0)</w:t>
            </w:r>
          </w:p>
        </w:tc>
        <w:tc>
          <w:tcPr>
            <w:tcW w:w="0" w:type="auto"/>
            <w:shd w:val="clear" w:color="auto" w:fill="FFFFFF" w:themeFill="background1"/>
            <w:vAlign w:val="bottom"/>
          </w:tcPr>
          <w:p w14:paraId="5AC7BB7A" w14:textId="0D9447D7" w:rsidR="007837B4" w:rsidRPr="0029162D" w:rsidRDefault="007837B4" w:rsidP="007837B4">
            <w:pPr>
              <w:spacing w:after="0" w:line="480" w:lineRule="auto"/>
              <w:jc w:val="center"/>
              <w:rPr>
                <w:rFonts w:cstheme="minorHAnsi"/>
                <w:color w:val="000000"/>
                <w:sz w:val="18"/>
                <w:szCs w:val="18"/>
              </w:rPr>
            </w:pPr>
            <w:r w:rsidRPr="0029162D">
              <w:rPr>
                <w:rFonts w:cstheme="minorHAnsi"/>
                <w:color w:val="000000"/>
                <w:sz w:val="18"/>
                <w:szCs w:val="18"/>
              </w:rPr>
              <w:t>0.642</w:t>
            </w:r>
          </w:p>
        </w:tc>
      </w:tr>
      <w:tr w:rsidR="00DC5E8C" w:rsidRPr="0029162D" w14:paraId="4FC00C49" w14:textId="3C5F1643" w:rsidTr="00DC5E8C">
        <w:trPr>
          <w:trHeight w:val="53"/>
        </w:trPr>
        <w:tc>
          <w:tcPr>
            <w:tcW w:w="0" w:type="auto"/>
            <w:tcBorders>
              <w:top w:val="nil"/>
              <w:left w:val="nil"/>
              <w:right w:val="nil"/>
            </w:tcBorders>
            <w:shd w:val="clear" w:color="auto" w:fill="EDEDED" w:themeFill="accent3" w:themeFillTint="33"/>
            <w:tcMar>
              <w:top w:w="15" w:type="dxa"/>
              <w:left w:w="61" w:type="dxa"/>
              <w:bottom w:w="0" w:type="dxa"/>
              <w:right w:w="61" w:type="dxa"/>
            </w:tcMar>
            <w:vAlign w:val="bottom"/>
          </w:tcPr>
          <w:p w14:paraId="22D8E867" w14:textId="7D88528B" w:rsidR="007837B4" w:rsidRPr="0029162D" w:rsidRDefault="007837B4" w:rsidP="007837B4">
            <w:pPr>
              <w:spacing w:after="0" w:line="480" w:lineRule="auto"/>
              <w:rPr>
                <w:rFonts w:cstheme="minorHAnsi"/>
                <w:sz w:val="18"/>
                <w:szCs w:val="18"/>
              </w:rPr>
            </w:pPr>
            <w:r w:rsidRPr="0029162D">
              <w:rPr>
                <w:rFonts w:cstheme="minorHAnsi"/>
                <w:sz w:val="18"/>
                <w:szCs w:val="18"/>
                <w:lang w:val="en-GB"/>
              </w:rPr>
              <w:t>Season, n (%)</w:t>
            </w:r>
          </w:p>
        </w:tc>
        <w:tc>
          <w:tcPr>
            <w:tcW w:w="0" w:type="auto"/>
            <w:tcBorders>
              <w:top w:val="nil"/>
              <w:left w:val="nil"/>
              <w:right w:val="nil"/>
            </w:tcBorders>
            <w:shd w:val="clear" w:color="auto" w:fill="EDEDED" w:themeFill="accent3" w:themeFillTint="33"/>
            <w:tcMar>
              <w:top w:w="15" w:type="dxa"/>
              <w:left w:w="61" w:type="dxa"/>
              <w:bottom w:w="0" w:type="dxa"/>
              <w:right w:w="61" w:type="dxa"/>
            </w:tcMar>
            <w:vAlign w:val="bottom"/>
          </w:tcPr>
          <w:p w14:paraId="76588F3B" w14:textId="77777777" w:rsidR="007837B4" w:rsidRPr="0029162D" w:rsidRDefault="007837B4" w:rsidP="007837B4">
            <w:pPr>
              <w:spacing w:after="0" w:line="480" w:lineRule="auto"/>
              <w:jc w:val="center"/>
              <w:rPr>
                <w:rFonts w:cstheme="minorHAnsi"/>
                <w:color w:val="000000"/>
                <w:sz w:val="18"/>
                <w:szCs w:val="18"/>
              </w:rPr>
            </w:pPr>
          </w:p>
        </w:tc>
        <w:tc>
          <w:tcPr>
            <w:tcW w:w="0" w:type="auto"/>
            <w:tcBorders>
              <w:top w:val="nil"/>
              <w:left w:val="nil"/>
              <w:right w:val="nil"/>
            </w:tcBorders>
            <w:shd w:val="clear" w:color="auto" w:fill="EDEDED" w:themeFill="accent3" w:themeFillTint="33"/>
            <w:tcMar>
              <w:top w:w="15" w:type="dxa"/>
              <w:left w:w="61" w:type="dxa"/>
              <w:bottom w:w="0" w:type="dxa"/>
              <w:right w:w="61" w:type="dxa"/>
            </w:tcMar>
            <w:vAlign w:val="bottom"/>
          </w:tcPr>
          <w:p w14:paraId="3E7BC624" w14:textId="77777777" w:rsidR="007837B4" w:rsidRPr="0029162D" w:rsidRDefault="007837B4" w:rsidP="007837B4">
            <w:pPr>
              <w:spacing w:after="0" w:line="480" w:lineRule="auto"/>
              <w:jc w:val="center"/>
              <w:rPr>
                <w:rFonts w:cstheme="minorHAnsi"/>
                <w:color w:val="000000"/>
                <w:sz w:val="18"/>
                <w:szCs w:val="18"/>
              </w:rPr>
            </w:pPr>
          </w:p>
        </w:tc>
        <w:tc>
          <w:tcPr>
            <w:tcW w:w="0" w:type="auto"/>
            <w:tcBorders>
              <w:top w:val="nil"/>
              <w:left w:val="nil"/>
              <w:right w:val="nil"/>
            </w:tcBorders>
            <w:shd w:val="clear" w:color="auto" w:fill="EDEDED" w:themeFill="accent3" w:themeFillTint="33"/>
            <w:tcMar>
              <w:top w:w="15" w:type="dxa"/>
              <w:left w:w="61" w:type="dxa"/>
              <w:bottom w:w="0" w:type="dxa"/>
              <w:right w:w="61" w:type="dxa"/>
            </w:tcMar>
            <w:vAlign w:val="bottom"/>
          </w:tcPr>
          <w:p w14:paraId="2D6D28B9" w14:textId="77777777" w:rsidR="007837B4" w:rsidRPr="0029162D" w:rsidRDefault="007837B4" w:rsidP="007837B4">
            <w:pPr>
              <w:spacing w:after="0" w:line="480" w:lineRule="auto"/>
              <w:jc w:val="center"/>
              <w:rPr>
                <w:rFonts w:cstheme="minorHAnsi"/>
                <w:color w:val="000000"/>
                <w:sz w:val="18"/>
                <w:szCs w:val="18"/>
              </w:rPr>
            </w:pPr>
          </w:p>
        </w:tc>
        <w:tc>
          <w:tcPr>
            <w:tcW w:w="924" w:type="dxa"/>
            <w:tcBorders>
              <w:top w:val="nil"/>
              <w:left w:val="nil"/>
              <w:right w:val="nil"/>
            </w:tcBorders>
            <w:shd w:val="clear" w:color="auto" w:fill="EDEDED" w:themeFill="accent3" w:themeFillTint="33"/>
            <w:vAlign w:val="bottom"/>
          </w:tcPr>
          <w:p w14:paraId="2160D7B2" w14:textId="77777777" w:rsidR="007837B4" w:rsidRPr="0029162D" w:rsidRDefault="007837B4" w:rsidP="007837B4">
            <w:pPr>
              <w:spacing w:after="0" w:line="480" w:lineRule="auto"/>
              <w:jc w:val="center"/>
              <w:rPr>
                <w:rFonts w:cstheme="minorHAnsi"/>
                <w:color w:val="000000"/>
                <w:sz w:val="18"/>
                <w:szCs w:val="18"/>
              </w:rPr>
            </w:pPr>
          </w:p>
        </w:tc>
        <w:tc>
          <w:tcPr>
            <w:tcW w:w="0" w:type="auto"/>
            <w:tcBorders>
              <w:top w:val="nil"/>
              <w:left w:val="nil"/>
              <w:right w:val="nil"/>
            </w:tcBorders>
            <w:shd w:val="clear" w:color="auto" w:fill="EDEDED" w:themeFill="accent3" w:themeFillTint="33"/>
            <w:vAlign w:val="bottom"/>
          </w:tcPr>
          <w:p w14:paraId="1B3F7A18" w14:textId="77777777" w:rsidR="007837B4" w:rsidRPr="0029162D" w:rsidRDefault="007837B4" w:rsidP="007837B4">
            <w:pPr>
              <w:spacing w:after="0" w:line="480" w:lineRule="auto"/>
              <w:jc w:val="center"/>
              <w:rPr>
                <w:rFonts w:cstheme="minorHAnsi"/>
                <w:color w:val="000000"/>
                <w:sz w:val="18"/>
                <w:szCs w:val="18"/>
              </w:rPr>
            </w:pPr>
          </w:p>
        </w:tc>
        <w:tc>
          <w:tcPr>
            <w:tcW w:w="0" w:type="auto"/>
            <w:tcBorders>
              <w:top w:val="nil"/>
              <w:left w:val="nil"/>
              <w:right w:val="nil"/>
            </w:tcBorders>
            <w:shd w:val="clear" w:color="auto" w:fill="EDEDED" w:themeFill="accent3" w:themeFillTint="33"/>
            <w:vAlign w:val="bottom"/>
          </w:tcPr>
          <w:p w14:paraId="6D3BA78F" w14:textId="77777777" w:rsidR="007837B4" w:rsidRPr="0029162D" w:rsidRDefault="007837B4" w:rsidP="007837B4">
            <w:pPr>
              <w:spacing w:after="0" w:line="480" w:lineRule="auto"/>
              <w:jc w:val="center"/>
              <w:rPr>
                <w:rFonts w:cstheme="minorHAnsi"/>
                <w:color w:val="000000"/>
                <w:sz w:val="18"/>
                <w:szCs w:val="18"/>
              </w:rPr>
            </w:pPr>
          </w:p>
        </w:tc>
        <w:tc>
          <w:tcPr>
            <w:tcW w:w="924" w:type="dxa"/>
            <w:tcBorders>
              <w:top w:val="nil"/>
              <w:left w:val="nil"/>
              <w:right w:val="nil"/>
            </w:tcBorders>
            <w:shd w:val="clear" w:color="auto" w:fill="EDEDED" w:themeFill="accent3" w:themeFillTint="33"/>
            <w:vAlign w:val="bottom"/>
          </w:tcPr>
          <w:p w14:paraId="287C4068" w14:textId="77777777" w:rsidR="007837B4" w:rsidRPr="0029162D" w:rsidRDefault="007837B4" w:rsidP="007837B4">
            <w:pPr>
              <w:spacing w:after="0" w:line="480" w:lineRule="auto"/>
              <w:jc w:val="center"/>
              <w:rPr>
                <w:rFonts w:cstheme="minorHAnsi"/>
                <w:color w:val="000000"/>
                <w:sz w:val="18"/>
                <w:szCs w:val="18"/>
              </w:rPr>
            </w:pPr>
          </w:p>
        </w:tc>
        <w:tc>
          <w:tcPr>
            <w:tcW w:w="0" w:type="auto"/>
            <w:tcBorders>
              <w:top w:val="nil"/>
              <w:left w:val="nil"/>
              <w:right w:val="nil"/>
            </w:tcBorders>
            <w:shd w:val="clear" w:color="auto" w:fill="EDEDED" w:themeFill="accent3" w:themeFillTint="33"/>
            <w:vAlign w:val="bottom"/>
          </w:tcPr>
          <w:p w14:paraId="41BF8F40" w14:textId="77777777" w:rsidR="007837B4" w:rsidRPr="0029162D" w:rsidRDefault="007837B4" w:rsidP="007837B4">
            <w:pPr>
              <w:spacing w:after="0" w:line="480" w:lineRule="auto"/>
              <w:jc w:val="center"/>
              <w:rPr>
                <w:rFonts w:cstheme="minorHAnsi"/>
                <w:color w:val="000000"/>
                <w:sz w:val="18"/>
                <w:szCs w:val="18"/>
              </w:rPr>
            </w:pPr>
          </w:p>
        </w:tc>
        <w:tc>
          <w:tcPr>
            <w:tcW w:w="992" w:type="dxa"/>
            <w:tcBorders>
              <w:top w:val="nil"/>
              <w:left w:val="nil"/>
              <w:right w:val="nil"/>
            </w:tcBorders>
            <w:shd w:val="clear" w:color="auto" w:fill="EDEDED" w:themeFill="accent3" w:themeFillTint="33"/>
            <w:vAlign w:val="bottom"/>
          </w:tcPr>
          <w:p w14:paraId="6CE7704D" w14:textId="77777777" w:rsidR="007837B4" w:rsidRPr="0029162D" w:rsidRDefault="007837B4" w:rsidP="007837B4">
            <w:pPr>
              <w:spacing w:after="0" w:line="480" w:lineRule="auto"/>
              <w:jc w:val="center"/>
              <w:rPr>
                <w:rFonts w:cstheme="minorHAnsi"/>
                <w:color w:val="000000"/>
                <w:sz w:val="18"/>
                <w:szCs w:val="18"/>
              </w:rPr>
            </w:pPr>
          </w:p>
        </w:tc>
        <w:tc>
          <w:tcPr>
            <w:tcW w:w="924" w:type="dxa"/>
            <w:tcBorders>
              <w:top w:val="nil"/>
              <w:left w:val="nil"/>
              <w:right w:val="nil"/>
            </w:tcBorders>
            <w:shd w:val="clear" w:color="auto" w:fill="EDEDED" w:themeFill="accent3" w:themeFillTint="33"/>
            <w:vAlign w:val="bottom"/>
          </w:tcPr>
          <w:p w14:paraId="26E5E76D" w14:textId="77777777" w:rsidR="007837B4" w:rsidRPr="0029162D" w:rsidRDefault="007837B4" w:rsidP="007837B4">
            <w:pPr>
              <w:spacing w:after="0" w:line="480" w:lineRule="auto"/>
              <w:jc w:val="center"/>
              <w:rPr>
                <w:rFonts w:cstheme="minorHAnsi"/>
                <w:color w:val="000000"/>
                <w:sz w:val="18"/>
                <w:szCs w:val="18"/>
              </w:rPr>
            </w:pPr>
          </w:p>
        </w:tc>
        <w:tc>
          <w:tcPr>
            <w:tcW w:w="924" w:type="dxa"/>
            <w:tcBorders>
              <w:top w:val="nil"/>
              <w:left w:val="nil"/>
              <w:right w:val="nil"/>
            </w:tcBorders>
            <w:shd w:val="clear" w:color="auto" w:fill="EDEDED" w:themeFill="accent3" w:themeFillTint="33"/>
            <w:vAlign w:val="bottom"/>
          </w:tcPr>
          <w:p w14:paraId="5CEC0754" w14:textId="77777777" w:rsidR="007837B4" w:rsidRPr="0029162D" w:rsidRDefault="007837B4" w:rsidP="007837B4">
            <w:pPr>
              <w:spacing w:after="0" w:line="480" w:lineRule="auto"/>
              <w:jc w:val="center"/>
              <w:rPr>
                <w:rFonts w:cstheme="minorHAnsi"/>
                <w:color w:val="000000"/>
                <w:sz w:val="18"/>
                <w:szCs w:val="18"/>
              </w:rPr>
            </w:pPr>
          </w:p>
        </w:tc>
        <w:tc>
          <w:tcPr>
            <w:tcW w:w="0" w:type="auto"/>
            <w:tcBorders>
              <w:top w:val="nil"/>
              <w:left w:val="nil"/>
              <w:right w:val="nil"/>
            </w:tcBorders>
            <w:shd w:val="clear" w:color="auto" w:fill="EDEDED" w:themeFill="accent3" w:themeFillTint="33"/>
            <w:vAlign w:val="bottom"/>
          </w:tcPr>
          <w:p w14:paraId="65E20D56" w14:textId="77777777" w:rsidR="007837B4" w:rsidRPr="0029162D" w:rsidRDefault="007837B4" w:rsidP="007837B4">
            <w:pPr>
              <w:spacing w:after="0" w:line="480" w:lineRule="auto"/>
              <w:jc w:val="center"/>
              <w:rPr>
                <w:rFonts w:cstheme="minorHAnsi"/>
                <w:color w:val="000000"/>
                <w:sz w:val="18"/>
                <w:szCs w:val="18"/>
              </w:rPr>
            </w:pPr>
          </w:p>
        </w:tc>
      </w:tr>
      <w:tr w:rsidR="00DC5E8C" w:rsidRPr="0029162D" w14:paraId="10D8C0F6" w14:textId="2C2684B2" w:rsidTr="00DC5E8C">
        <w:trPr>
          <w:trHeight w:val="237"/>
        </w:trPr>
        <w:tc>
          <w:tcPr>
            <w:tcW w:w="0" w:type="auto"/>
            <w:tcBorders>
              <w:left w:val="nil"/>
              <w:right w:val="nil"/>
            </w:tcBorders>
            <w:shd w:val="clear" w:color="auto" w:fill="FFFFFF" w:themeFill="background1"/>
            <w:tcMar>
              <w:top w:w="15" w:type="dxa"/>
              <w:left w:w="61" w:type="dxa"/>
              <w:bottom w:w="0" w:type="dxa"/>
              <w:right w:w="61" w:type="dxa"/>
            </w:tcMar>
            <w:vAlign w:val="bottom"/>
          </w:tcPr>
          <w:p w14:paraId="5CEADA02" w14:textId="34D4B35E" w:rsidR="007837B4" w:rsidRPr="0029162D" w:rsidRDefault="007837B4" w:rsidP="007837B4">
            <w:pPr>
              <w:spacing w:after="0" w:line="480" w:lineRule="auto"/>
              <w:rPr>
                <w:rFonts w:cstheme="minorHAnsi"/>
                <w:sz w:val="18"/>
                <w:szCs w:val="18"/>
                <w:lang w:val="en-GB"/>
              </w:rPr>
            </w:pPr>
            <w:r w:rsidRPr="0029162D">
              <w:rPr>
                <w:rFonts w:cstheme="minorHAnsi"/>
                <w:sz w:val="18"/>
                <w:szCs w:val="18"/>
                <w:lang w:val="en-GB"/>
              </w:rPr>
              <w:t xml:space="preserve">  Winter</w:t>
            </w:r>
          </w:p>
        </w:tc>
        <w:tc>
          <w:tcPr>
            <w:tcW w:w="0" w:type="auto"/>
            <w:tcBorders>
              <w:left w:val="nil"/>
              <w:right w:val="nil"/>
            </w:tcBorders>
            <w:shd w:val="clear" w:color="auto" w:fill="FFFFFF" w:themeFill="background1"/>
            <w:tcMar>
              <w:top w:w="15" w:type="dxa"/>
              <w:left w:w="61" w:type="dxa"/>
              <w:bottom w:w="0" w:type="dxa"/>
              <w:right w:w="61" w:type="dxa"/>
            </w:tcMar>
            <w:vAlign w:val="bottom"/>
          </w:tcPr>
          <w:p w14:paraId="38BA7710" w14:textId="061AEA18" w:rsidR="007837B4" w:rsidRPr="0029162D" w:rsidRDefault="007837B4" w:rsidP="007837B4">
            <w:pPr>
              <w:spacing w:after="0" w:line="480" w:lineRule="auto"/>
              <w:jc w:val="center"/>
              <w:rPr>
                <w:rFonts w:cstheme="minorHAnsi"/>
                <w:color w:val="000000"/>
                <w:sz w:val="18"/>
                <w:szCs w:val="18"/>
              </w:rPr>
            </w:pPr>
            <w:r w:rsidRPr="0029162D">
              <w:rPr>
                <w:rFonts w:cstheme="minorHAnsi"/>
                <w:color w:val="000000"/>
                <w:sz w:val="18"/>
                <w:szCs w:val="18"/>
              </w:rPr>
              <w:t>186 (14.7)</w:t>
            </w:r>
          </w:p>
        </w:tc>
        <w:tc>
          <w:tcPr>
            <w:tcW w:w="0" w:type="auto"/>
            <w:tcBorders>
              <w:left w:val="nil"/>
              <w:right w:val="nil"/>
            </w:tcBorders>
            <w:shd w:val="clear" w:color="auto" w:fill="FFFFFF" w:themeFill="background1"/>
            <w:tcMar>
              <w:top w:w="15" w:type="dxa"/>
              <w:left w:w="61" w:type="dxa"/>
              <w:bottom w:w="0" w:type="dxa"/>
              <w:right w:w="61" w:type="dxa"/>
            </w:tcMar>
            <w:vAlign w:val="bottom"/>
          </w:tcPr>
          <w:p w14:paraId="64766FB6" w14:textId="25FFB649" w:rsidR="007837B4" w:rsidRPr="0029162D" w:rsidRDefault="007837B4" w:rsidP="007837B4">
            <w:pPr>
              <w:spacing w:after="0" w:line="480" w:lineRule="auto"/>
              <w:jc w:val="center"/>
              <w:rPr>
                <w:rFonts w:cstheme="minorHAnsi"/>
                <w:color w:val="000000"/>
                <w:sz w:val="18"/>
                <w:szCs w:val="18"/>
              </w:rPr>
            </w:pPr>
            <w:r w:rsidRPr="0029162D">
              <w:rPr>
                <w:rFonts w:cstheme="minorHAnsi"/>
                <w:color w:val="000000"/>
                <w:sz w:val="18"/>
                <w:szCs w:val="18"/>
              </w:rPr>
              <w:t>195 (15.7)</w:t>
            </w:r>
          </w:p>
        </w:tc>
        <w:tc>
          <w:tcPr>
            <w:tcW w:w="0" w:type="auto"/>
            <w:tcBorders>
              <w:left w:val="nil"/>
              <w:right w:val="nil"/>
            </w:tcBorders>
            <w:shd w:val="clear" w:color="auto" w:fill="FFFFFF" w:themeFill="background1"/>
            <w:tcMar>
              <w:top w:w="15" w:type="dxa"/>
              <w:left w:w="61" w:type="dxa"/>
              <w:bottom w:w="0" w:type="dxa"/>
              <w:right w:w="61" w:type="dxa"/>
            </w:tcMar>
            <w:vAlign w:val="bottom"/>
          </w:tcPr>
          <w:p w14:paraId="2EA87D39" w14:textId="122AD3A1" w:rsidR="007837B4" w:rsidRPr="0029162D" w:rsidRDefault="007837B4" w:rsidP="007837B4">
            <w:pPr>
              <w:spacing w:after="0" w:line="480" w:lineRule="auto"/>
              <w:jc w:val="center"/>
              <w:rPr>
                <w:rFonts w:cstheme="minorHAnsi"/>
                <w:color w:val="000000"/>
                <w:sz w:val="18"/>
                <w:szCs w:val="18"/>
              </w:rPr>
            </w:pPr>
            <w:r w:rsidRPr="0029162D">
              <w:rPr>
                <w:rFonts w:cstheme="minorHAnsi"/>
                <w:color w:val="000000"/>
                <w:sz w:val="18"/>
                <w:szCs w:val="18"/>
              </w:rPr>
              <w:t>0.490</w:t>
            </w:r>
          </w:p>
        </w:tc>
        <w:tc>
          <w:tcPr>
            <w:tcW w:w="924" w:type="dxa"/>
            <w:tcBorders>
              <w:left w:val="nil"/>
              <w:right w:val="nil"/>
            </w:tcBorders>
            <w:shd w:val="clear" w:color="auto" w:fill="FFFFFF" w:themeFill="background1"/>
          </w:tcPr>
          <w:p w14:paraId="771E6089" w14:textId="2AB226A0" w:rsidR="007837B4" w:rsidRPr="0029162D" w:rsidRDefault="007837B4" w:rsidP="007837B4">
            <w:pPr>
              <w:spacing w:after="0" w:line="480" w:lineRule="auto"/>
              <w:jc w:val="center"/>
              <w:rPr>
                <w:rFonts w:cstheme="minorHAnsi"/>
                <w:color w:val="000000"/>
                <w:sz w:val="18"/>
                <w:szCs w:val="18"/>
              </w:rPr>
            </w:pPr>
            <w:r w:rsidRPr="0029162D">
              <w:rPr>
                <w:rFonts w:cstheme="minorHAnsi"/>
                <w:color w:val="000000"/>
                <w:sz w:val="18"/>
                <w:szCs w:val="18"/>
              </w:rPr>
              <w:t>0</w:t>
            </w:r>
          </w:p>
        </w:tc>
        <w:tc>
          <w:tcPr>
            <w:tcW w:w="0" w:type="auto"/>
            <w:tcBorders>
              <w:left w:val="nil"/>
              <w:right w:val="nil"/>
            </w:tcBorders>
            <w:shd w:val="clear" w:color="auto" w:fill="FFFFFF" w:themeFill="background1"/>
          </w:tcPr>
          <w:p w14:paraId="636A6BCB" w14:textId="0F808C76" w:rsidR="007837B4" w:rsidRPr="0029162D" w:rsidRDefault="007837B4" w:rsidP="007837B4">
            <w:pPr>
              <w:spacing w:after="0" w:line="480" w:lineRule="auto"/>
              <w:jc w:val="center"/>
              <w:rPr>
                <w:rFonts w:cstheme="minorHAnsi"/>
                <w:color w:val="000000"/>
                <w:sz w:val="18"/>
                <w:szCs w:val="18"/>
              </w:rPr>
            </w:pPr>
            <w:r w:rsidRPr="0029162D">
              <w:rPr>
                <w:rFonts w:cstheme="minorHAnsi"/>
                <w:color w:val="000000"/>
                <w:sz w:val="18"/>
                <w:szCs w:val="18"/>
              </w:rPr>
              <w:t>0</w:t>
            </w:r>
          </w:p>
        </w:tc>
        <w:tc>
          <w:tcPr>
            <w:tcW w:w="0" w:type="auto"/>
            <w:tcBorders>
              <w:left w:val="nil"/>
              <w:right w:val="nil"/>
            </w:tcBorders>
            <w:shd w:val="clear" w:color="auto" w:fill="FFFFFF" w:themeFill="background1"/>
          </w:tcPr>
          <w:p w14:paraId="04B626B0" w14:textId="155CA3C8" w:rsidR="007837B4" w:rsidRPr="0029162D" w:rsidRDefault="007837B4" w:rsidP="007837B4">
            <w:pPr>
              <w:spacing w:after="0" w:line="480" w:lineRule="auto"/>
              <w:jc w:val="center"/>
              <w:rPr>
                <w:rFonts w:cstheme="minorHAnsi"/>
                <w:color w:val="000000"/>
                <w:sz w:val="18"/>
                <w:szCs w:val="18"/>
              </w:rPr>
            </w:pPr>
            <w:r w:rsidRPr="0029162D">
              <w:rPr>
                <w:rFonts w:cstheme="minorHAnsi"/>
                <w:color w:val="000000"/>
                <w:sz w:val="18"/>
                <w:szCs w:val="18"/>
              </w:rPr>
              <w:t>-</w:t>
            </w:r>
          </w:p>
        </w:tc>
        <w:tc>
          <w:tcPr>
            <w:tcW w:w="924" w:type="dxa"/>
            <w:tcBorders>
              <w:left w:val="nil"/>
              <w:right w:val="nil"/>
            </w:tcBorders>
            <w:shd w:val="clear" w:color="auto" w:fill="FFFFFF" w:themeFill="background1"/>
            <w:vAlign w:val="bottom"/>
          </w:tcPr>
          <w:p w14:paraId="03658A31" w14:textId="56171EAC" w:rsidR="007837B4" w:rsidRPr="0029162D" w:rsidRDefault="007837B4" w:rsidP="007837B4">
            <w:pPr>
              <w:spacing w:after="0" w:line="480" w:lineRule="auto"/>
              <w:jc w:val="center"/>
              <w:rPr>
                <w:rFonts w:cstheme="minorHAnsi"/>
                <w:color w:val="000000"/>
                <w:sz w:val="18"/>
                <w:szCs w:val="18"/>
              </w:rPr>
            </w:pPr>
            <w:r w:rsidRPr="0029162D">
              <w:rPr>
                <w:rFonts w:cstheme="minorHAnsi"/>
                <w:color w:val="000000"/>
                <w:sz w:val="18"/>
                <w:szCs w:val="18"/>
              </w:rPr>
              <w:t>0</w:t>
            </w:r>
          </w:p>
        </w:tc>
        <w:tc>
          <w:tcPr>
            <w:tcW w:w="0" w:type="auto"/>
            <w:tcBorders>
              <w:left w:val="nil"/>
              <w:right w:val="nil"/>
            </w:tcBorders>
            <w:shd w:val="clear" w:color="auto" w:fill="FFFFFF" w:themeFill="background1"/>
            <w:vAlign w:val="bottom"/>
          </w:tcPr>
          <w:p w14:paraId="697318F8" w14:textId="5000892C" w:rsidR="007837B4" w:rsidRPr="0029162D" w:rsidRDefault="007837B4" w:rsidP="007837B4">
            <w:pPr>
              <w:spacing w:after="0" w:line="480" w:lineRule="auto"/>
              <w:jc w:val="center"/>
              <w:rPr>
                <w:rFonts w:cstheme="minorHAnsi"/>
                <w:color w:val="000000"/>
                <w:sz w:val="18"/>
                <w:szCs w:val="18"/>
              </w:rPr>
            </w:pPr>
            <w:r w:rsidRPr="0029162D">
              <w:rPr>
                <w:rFonts w:cstheme="minorHAnsi"/>
                <w:color w:val="000000"/>
                <w:sz w:val="18"/>
                <w:szCs w:val="18"/>
              </w:rPr>
              <w:t>0</w:t>
            </w:r>
          </w:p>
        </w:tc>
        <w:tc>
          <w:tcPr>
            <w:tcW w:w="992" w:type="dxa"/>
            <w:tcBorders>
              <w:left w:val="nil"/>
              <w:right w:val="nil"/>
            </w:tcBorders>
            <w:shd w:val="clear" w:color="auto" w:fill="FFFFFF" w:themeFill="background1"/>
            <w:vAlign w:val="bottom"/>
          </w:tcPr>
          <w:p w14:paraId="7F91D182" w14:textId="2C427A5E" w:rsidR="007837B4" w:rsidRPr="0029162D" w:rsidRDefault="00DC5E8C" w:rsidP="007837B4">
            <w:pPr>
              <w:spacing w:after="0" w:line="480" w:lineRule="auto"/>
              <w:jc w:val="center"/>
              <w:rPr>
                <w:rFonts w:cstheme="minorHAnsi"/>
                <w:color w:val="000000"/>
                <w:sz w:val="18"/>
                <w:szCs w:val="18"/>
              </w:rPr>
            </w:pPr>
            <w:r w:rsidRPr="0029162D">
              <w:rPr>
                <w:rFonts w:cstheme="minorHAnsi"/>
                <w:color w:val="000000"/>
                <w:sz w:val="18"/>
                <w:szCs w:val="18"/>
              </w:rPr>
              <w:t>-</w:t>
            </w:r>
          </w:p>
        </w:tc>
        <w:tc>
          <w:tcPr>
            <w:tcW w:w="924" w:type="dxa"/>
            <w:tcBorders>
              <w:left w:val="nil"/>
              <w:right w:val="nil"/>
            </w:tcBorders>
            <w:shd w:val="clear" w:color="auto" w:fill="FFFFFF" w:themeFill="background1"/>
          </w:tcPr>
          <w:p w14:paraId="5CBD5C15" w14:textId="03AE9F52" w:rsidR="007837B4" w:rsidRPr="0029162D" w:rsidRDefault="007837B4" w:rsidP="007837B4">
            <w:pPr>
              <w:spacing w:after="0" w:line="480" w:lineRule="auto"/>
              <w:jc w:val="center"/>
              <w:rPr>
                <w:rFonts w:cstheme="minorHAnsi"/>
                <w:color w:val="000000"/>
                <w:sz w:val="18"/>
                <w:szCs w:val="18"/>
              </w:rPr>
            </w:pPr>
            <w:r w:rsidRPr="0029162D">
              <w:rPr>
                <w:sz w:val="18"/>
                <w:szCs w:val="18"/>
              </w:rPr>
              <w:t>186 (45.9)</w:t>
            </w:r>
          </w:p>
        </w:tc>
        <w:tc>
          <w:tcPr>
            <w:tcW w:w="924" w:type="dxa"/>
            <w:tcBorders>
              <w:left w:val="nil"/>
              <w:right w:val="nil"/>
            </w:tcBorders>
            <w:shd w:val="clear" w:color="auto" w:fill="FFFFFF" w:themeFill="background1"/>
          </w:tcPr>
          <w:p w14:paraId="67826D0A" w14:textId="1FB16095" w:rsidR="007837B4" w:rsidRPr="0029162D" w:rsidRDefault="007837B4" w:rsidP="007837B4">
            <w:pPr>
              <w:spacing w:after="0" w:line="480" w:lineRule="auto"/>
              <w:jc w:val="center"/>
              <w:rPr>
                <w:rFonts w:cstheme="minorHAnsi"/>
                <w:color w:val="000000"/>
                <w:sz w:val="18"/>
                <w:szCs w:val="18"/>
              </w:rPr>
            </w:pPr>
            <w:r w:rsidRPr="0029162D">
              <w:rPr>
                <w:sz w:val="18"/>
                <w:szCs w:val="18"/>
              </w:rPr>
              <w:t>195 (48.</w:t>
            </w:r>
            <w:r w:rsidR="00DC5E8C" w:rsidRPr="0029162D">
              <w:rPr>
                <w:sz w:val="18"/>
                <w:szCs w:val="18"/>
              </w:rPr>
              <w:t>4</w:t>
            </w:r>
            <w:r w:rsidRPr="0029162D">
              <w:rPr>
                <w:sz w:val="18"/>
                <w:szCs w:val="18"/>
              </w:rPr>
              <w:t>)</w:t>
            </w:r>
          </w:p>
        </w:tc>
        <w:tc>
          <w:tcPr>
            <w:tcW w:w="0" w:type="auto"/>
            <w:tcBorders>
              <w:left w:val="nil"/>
              <w:right w:val="nil"/>
            </w:tcBorders>
            <w:shd w:val="clear" w:color="auto" w:fill="FFFFFF" w:themeFill="background1"/>
          </w:tcPr>
          <w:p w14:paraId="119E098E" w14:textId="582B9704" w:rsidR="007837B4" w:rsidRPr="0029162D" w:rsidRDefault="007837B4" w:rsidP="007837B4">
            <w:pPr>
              <w:spacing w:after="0" w:line="480" w:lineRule="auto"/>
              <w:jc w:val="center"/>
              <w:rPr>
                <w:rFonts w:cstheme="minorHAnsi"/>
                <w:color w:val="000000"/>
                <w:sz w:val="18"/>
                <w:szCs w:val="18"/>
              </w:rPr>
            </w:pPr>
            <w:r w:rsidRPr="0029162D">
              <w:rPr>
                <w:sz w:val="18"/>
                <w:szCs w:val="18"/>
              </w:rPr>
              <w:t>0.529</w:t>
            </w:r>
          </w:p>
        </w:tc>
      </w:tr>
      <w:tr w:rsidR="00DC5E8C" w:rsidRPr="0029162D" w14:paraId="7965646D" w14:textId="76E135CB" w:rsidTr="00DC5E8C">
        <w:trPr>
          <w:trHeight w:val="237"/>
        </w:trPr>
        <w:tc>
          <w:tcPr>
            <w:tcW w:w="0" w:type="auto"/>
            <w:tcBorders>
              <w:left w:val="nil"/>
              <w:right w:val="nil"/>
            </w:tcBorders>
            <w:shd w:val="clear" w:color="auto" w:fill="FFFFFF" w:themeFill="background1"/>
            <w:tcMar>
              <w:top w:w="15" w:type="dxa"/>
              <w:left w:w="61" w:type="dxa"/>
              <w:bottom w:w="0" w:type="dxa"/>
              <w:right w:w="61" w:type="dxa"/>
            </w:tcMar>
            <w:vAlign w:val="bottom"/>
          </w:tcPr>
          <w:p w14:paraId="0C1EC0F9" w14:textId="41CAA6A7" w:rsidR="007837B4" w:rsidRPr="0029162D" w:rsidRDefault="007837B4" w:rsidP="007837B4">
            <w:pPr>
              <w:spacing w:after="0" w:line="480" w:lineRule="auto"/>
              <w:rPr>
                <w:rFonts w:cstheme="minorHAnsi"/>
                <w:sz w:val="18"/>
                <w:szCs w:val="18"/>
                <w:lang w:val="en-GB"/>
              </w:rPr>
            </w:pPr>
            <w:r w:rsidRPr="0029162D">
              <w:rPr>
                <w:rFonts w:cstheme="minorHAnsi"/>
                <w:sz w:val="18"/>
                <w:szCs w:val="18"/>
                <w:lang w:val="en-GB"/>
              </w:rPr>
              <w:t xml:space="preserve">  Spring</w:t>
            </w:r>
          </w:p>
        </w:tc>
        <w:tc>
          <w:tcPr>
            <w:tcW w:w="0" w:type="auto"/>
            <w:tcBorders>
              <w:left w:val="nil"/>
              <w:right w:val="nil"/>
            </w:tcBorders>
            <w:shd w:val="clear" w:color="auto" w:fill="FFFFFF" w:themeFill="background1"/>
            <w:tcMar>
              <w:top w:w="15" w:type="dxa"/>
              <w:left w:w="61" w:type="dxa"/>
              <w:bottom w:w="0" w:type="dxa"/>
              <w:right w:w="61" w:type="dxa"/>
            </w:tcMar>
            <w:vAlign w:val="bottom"/>
          </w:tcPr>
          <w:p w14:paraId="12DDC2E3" w14:textId="4154CA6E" w:rsidR="007837B4" w:rsidRPr="0029162D" w:rsidRDefault="007837B4" w:rsidP="007837B4">
            <w:pPr>
              <w:spacing w:after="0" w:line="480" w:lineRule="auto"/>
              <w:jc w:val="center"/>
              <w:rPr>
                <w:rFonts w:cstheme="minorHAnsi"/>
                <w:color w:val="000000"/>
                <w:sz w:val="18"/>
                <w:szCs w:val="18"/>
              </w:rPr>
            </w:pPr>
            <w:r w:rsidRPr="0029162D">
              <w:rPr>
                <w:rFonts w:cstheme="minorHAnsi"/>
                <w:color w:val="000000"/>
                <w:sz w:val="18"/>
                <w:szCs w:val="18"/>
              </w:rPr>
              <w:t>410 (32.3)</w:t>
            </w:r>
          </w:p>
        </w:tc>
        <w:tc>
          <w:tcPr>
            <w:tcW w:w="0" w:type="auto"/>
            <w:tcBorders>
              <w:left w:val="nil"/>
              <w:right w:val="nil"/>
            </w:tcBorders>
            <w:shd w:val="clear" w:color="auto" w:fill="FFFFFF" w:themeFill="background1"/>
            <w:tcMar>
              <w:top w:w="15" w:type="dxa"/>
              <w:left w:w="61" w:type="dxa"/>
              <w:bottom w:w="0" w:type="dxa"/>
              <w:right w:w="61" w:type="dxa"/>
            </w:tcMar>
            <w:vAlign w:val="bottom"/>
          </w:tcPr>
          <w:p w14:paraId="608A3B4E" w14:textId="65C5E89F" w:rsidR="007837B4" w:rsidRPr="0029162D" w:rsidRDefault="007837B4" w:rsidP="007837B4">
            <w:pPr>
              <w:spacing w:after="0" w:line="480" w:lineRule="auto"/>
              <w:jc w:val="center"/>
              <w:rPr>
                <w:rFonts w:cstheme="minorHAnsi"/>
                <w:color w:val="000000"/>
                <w:sz w:val="18"/>
                <w:szCs w:val="18"/>
              </w:rPr>
            </w:pPr>
            <w:r w:rsidRPr="0029162D">
              <w:rPr>
                <w:rFonts w:cstheme="minorHAnsi"/>
                <w:color w:val="000000"/>
                <w:sz w:val="18"/>
                <w:szCs w:val="18"/>
              </w:rPr>
              <w:t>388 (31.3)</w:t>
            </w:r>
          </w:p>
        </w:tc>
        <w:tc>
          <w:tcPr>
            <w:tcW w:w="0" w:type="auto"/>
            <w:tcBorders>
              <w:left w:val="nil"/>
              <w:right w:val="nil"/>
            </w:tcBorders>
            <w:shd w:val="clear" w:color="auto" w:fill="FFFFFF" w:themeFill="background1"/>
            <w:tcMar>
              <w:top w:w="15" w:type="dxa"/>
              <w:left w:w="61" w:type="dxa"/>
              <w:bottom w:w="0" w:type="dxa"/>
              <w:right w:w="61" w:type="dxa"/>
            </w:tcMar>
            <w:vAlign w:val="bottom"/>
          </w:tcPr>
          <w:p w14:paraId="32120C0F" w14:textId="18DE89C0" w:rsidR="007837B4" w:rsidRPr="0029162D" w:rsidRDefault="007837B4" w:rsidP="007837B4">
            <w:pPr>
              <w:spacing w:after="0" w:line="480" w:lineRule="auto"/>
              <w:jc w:val="center"/>
              <w:rPr>
                <w:rFonts w:cstheme="minorHAnsi"/>
                <w:color w:val="000000"/>
                <w:sz w:val="18"/>
                <w:szCs w:val="18"/>
              </w:rPr>
            </w:pPr>
            <w:r w:rsidRPr="0029162D">
              <w:rPr>
                <w:rFonts w:cstheme="minorHAnsi"/>
                <w:color w:val="000000"/>
                <w:sz w:val="18"/>
                <w:szCs w:val="18"/>
              </w:rPr>
              <w:t>0.614</w:t>
            </w:r>
          </w:p>
        </w:tc>
        <w:tc>
          <w:tcPr>
            <w:tcW w:w="924" w:type="dxa"/>
            <w:tcBorders>
              <w:left w:val="nil"/>
              <w:right w:val="nil"/>
            </w:tcBorders>
            <w:shd w:val="clear" w:color="auto" w:fill="FFFFFF" w:themeFill="background1"/>
          </w:tcPr>
          <w:p w14:paraId="4B779996" w14:textId="02BF5C31" w:rsidR="007837B4" w:rsidRPr="0029162D" w:rsidRDefault="007837B4" w:rsidP="007837B4">
            <w:pPr>
              <w:spacing w:after="0" w:line="480" w:lineRule="auto"/>
              <w:jc w:val="center"/>
              <w:rPr>
                <w:rFonts w:cstheme="minorHAnsi"/>
                <w:color w:val="000000"/>
                <w:sz w:val="18"/>
                <w:szCs w:val="18"/>
              </w:rPr>
            </w:pPr>
            <w:r w:rsidRPr="0029162D">
              <w:rPr>
                <w:rFonts w:cstheme="minorHAnsi"/>
                <w:color w:val="000000"/>
                <w:sz w:val="18"/>
                <w:szCs w:val="18"/>
              </w:rPr>
              <w:t>0</w:t>
            </w:r>
          </w:p>
        </w:tc>
        <w:tc>
          <w:tcPr>
            <w:tcW w:w="0" w:type="auto"/>
            <w:tcBorders>
              <w:left w:val="nil"/>
              <w:right w:val="nil"/>
            </w:tcBorders>
            <w:shd w:val="clear" w:color="auto" w:fill="FFFFFF" w:themeFill="background1"/>
          </w:tcPr>
          <w:p w14:paraId="464BE835" w14:textId="0240733C" w:rsidR="007837B4" w:rsidRPr="0029162D" w:rsidRDefault="007837B4" w:rsidP="007837B4">
            <w:pPr>
              <w:spacing w:after="0" w:line="480" w:lineRule="auto"/>
              <w:jc w:val="center"/>
              <w:rPr>
                <w:rFonts w:cstheme="minorHAnsi"/>
                <w:color w:val="000000"/>
                <w:sz w:val="18"/>
                <w:szCs w:val="18"/>
              </w:rPr>
            </w:pPr>
            <w:r w:rsidRPr="0029162D">
              <w:rPr>
                <w:rFonts w:cstheme="minorHAnsi"/>
                <w:color w:val="000000"/>
                <w:sz w:val="18"/>
                <w:szCs w:val="18"/>
              </w:rPr>
              <w:t>0</w:t>
            </w:r>
          </w:p>
        </w:tc>
        <w:tc>
          <w:tcPr>
            <w:tcW w:w="0" w:type="auto"/>
            <w:tcBorders>
              <w:left w:val="nil"/>
              <w:right w:val="nil"/>
            </w:tcBorders>
            <w:shd w:val="clear" w:color="auto" w:fill="FFFFFF" w:themeFill="background1"/>
          </w:tcPr>
          <w:p w14:paraId="6918157D" w14:textId="337D677B" w:rsidR="007837B4" w:rsidRPr="0029162D" w:rsidRDefault="007837B4" w:rsidP="007837B4">
            <w:pPr>
              <w:spacing w:after="0" w:line="480" w:lineRule="auto"/>
              <w:jc w:val="center"/>
              <w:rPr>
                <w:rFonts w:cstheme="minorHAnsi"/>
                <w:color w:val="000000"/>
                <w:sz w:val="18"/>
                <w:szCs w:val="18"/>
              </w:rPr>
            </w:pPr>
            <w:r w:rsidRPr="0029162D">
              <w:rPr>
                <w:rFonts w:cstheme="minorHAnsi"/>
                <w:color w:val="000000"/>
                <w:sz w:val="18"/>
                <w:szCs w:val="18"/>
              </w:rPr>
              <w:t>-</w:t>
            </w:r>
          </w:p>
        </w:tc>
        <w:tc>
          <w:tcPr>
            <w:tcW w:w="924" w:type="dxa"/>
            <w:tcBorders>
              <w:left w:val="nil"/>
              <w:right w:val="nil"/>
            </w:tcBorders>
            <w:shd w:val="clear" w:color="auto" w:fill="FFFFFF" w:themeFill="background1"/>
            <w:vAlign w:val="bottom"/>
          </w:tcPr>
          <w:p w14:paraId="0888AF31" w14:textId="53306C11" w:rsidR="007837B4" w:rsidRPr="0029162D" w:rsidRDefault="007837B4" w:rsidP="007837B4">
            <w:pPr>
              <w:spacing w:after="0" w:line="480" w:lineRule="auto"/>
              <w:jc w:val="center"/>
              <w:rPr>
                <w:rFonts w:cstheme="minorHAnsi"/>
                <w:color w:val="000000"/>
                <w:sz w:val="18"/>
                <w:szCs w:val="18"/>
              </w:rPr>
            </w:pPr>
            <w:r w:rsidRPr="0029162D">
              <w:rPr>
                <w:rFonts w:ascii="Calibri" w:hAnsi="Calibri" w:cs="Calibri"/>
                <w:color w:val="000000"/>
                <w:sz w:val="18"/>
                <w:szCs w:val="18"/>
              </w:rPr>
              <w:t>313 (74.5)</w:t>
            </w:r>
          </w:p>
        </w:tc>
        <w:tc>
          <w:tcPr>
            <w:tcW w:w="0" w:type="auto"/>
            <w:tcBorders>
              <w:left w:val="nil"/>
              <w:right w:val="nil"/>
            </w:tcBorders>
            <w:shd w:val="clear" w:color="auto" w:fill="FFFFFF" w:themeFill="background1"/>
            <w:vAlign w:val="bottom"/>
          </w:tcPr>
          <w:p w14:paraId="7EB59967" w14:textId="12D13DEC" w:rsidR="007837B4" w:rsidRPr="0029162D" w:rsidRDefault="007837B4" w:rsidP="007837B4">
            <w:pPr>
              <w:spacing w:after="0" w:line="480" w:lineRule="auto"/>
              <w:jc w:val="center"/>
              <w:rPr>
                <w:rFonts w:cstheme="minorHAnsi"/>
                <w:color w:val="000000"/>
                <w:sz w:val="18"/>
                <w:szCs w:val="18"/>
              </w:rPr>
            </w:pPr>
            <w:r w:rsidRPr="0029162D">
              <w:rPr>
                <w:rFonts w:ascii="Calibri" w:hAnsi="Calibri" w:cs="Calibri"/>
                <w:color w:val="000000"/>
                <w:sz w:val="18"/>
                <w:szCs w:val="18"/>
              </w:rPr>
              <w:t>295 (72.</w:t>
            </w:r>
            <w:r w:rsidR="00DC5E8C" w:rsidRPr="0029162D">
              <w:rPr>
                <w:rFonts w:ascii="Calibri" w:hAnsi="Calibri" w:cs="Calibri"/>
                <w:color w:val="000000"/>
                <w:sz w:val="18"/>
                <w:szCs w:val="18"/>
              </w:rPr>
              <w:t>5</w:t>
            </w:r>
            <w:r w:rsidRPr="0029162D">
              <w:rPr>
                <w:rFonts w:ascii="Calibri" w:hAnsi="Calibri" w:cs="Calibri"/>
                <w:color w:val="000000"/>
                <w:sz w:val="18"/>
                <w:szCs w:val="18"/>
              </w:rPr>
              <w:t>)</w:t>
            </w:r>
          </w:p>
        </w:tc>
        <w:tc>
          <w:tcPr>
            <w:tcW w:w="992" w:type="dxa"/>
            <w:tcBorders>
              <w:left w:val="nil"/>
              <w:right w:val="nil"/>
            </w:tcBorders>
            <w:shd w:val="clear" w:color="auto" w:fill="FFFFFF" w:themeFill="background1"/>
            <w:vAlign w:val="bottom"/>
          </w:tcPr>
          <w:p w14:paraId="17CB03E0" w14:textId="02CE1571" w:rsidR="007837B4" w:rsidRPr="0029162D" w:rsidRDefault="007837B4" w:rsidP="007837B4">
            <w:pPr>
              <w:spacing w:after="0" w:line="480" w:lineRule="auto"/>
              <w:jc w:val="center"/>
              <w:rPr>
                <w:rFonts w:cstheme="minorHAnsi"/>
                <w:color w:val="000000"/>
                <w:sz w:val="18"/>
                <w:szCs w:val="18"/>
              </w:rPr>
            </w:pPr>
            <w:r w:rsidRPr="0029162D">
              <w:rPr>
                <w:rFonts w:ascii="Calibri" w:hAnsi="Calibri" w:cs="Calibri"/>
                <w:color w:val="000000"/>
                <w:sz w:val="18"/>
                <w:szCs w:val="18"/>
              </w:rPr>
              <w:t>0.557</w:t>
            </w:r>
          </w:p>
        </w:tc>
        <w:tc>
          <w:tcPr>
            <w:tcW w:w="924" w:type="dxa"/>
            <w:tcBorders>
              <w:left w:val="nil"/>
              <w:right w:val="nil"/>
            </w:tcBorders>
            <w:shd w:val="clear" w:color="auto" w:fill="FFFFFF" w:themeFill="background1"/>
          </w:tcPr>
          <w:p w14:paraId="38D9A934" w14:textId="230E6294" w:rsidR="007837B4" w:rsidRPr="0029162D" w:rsidRDefault="007837B4" w:rsidP="007837B4">
            <w:pPr>
              <w:spacing w:after="0" w:line="480" w:lineRule="auto"/>
              <w:jc w:val="center"/>
              <w:rPr>
                <w:rFonts w:cstheme="minorHAnsi"/>
                <w:color w:val="000000"/>
                <w:sz w:val="18"/>
                <w:szCs w:val="18"/>
              </w:rPr>
            </w:pPr>
            <w:r w:rsidRPr="0029162D">
              <w:rPr>
                <w:sz w:val="18"/>
                <w:szCs w:val="18"/>
              </w:rPr>
              <w:t>97 (2</w:t>
            </w:r>
            <w:r w:rsidR="00DC5E8C" w:rsidRPr="0029162D">
              <w:rPr>
                <w:sz w:val="18"/>
                <w:szCs w:val="18"/>
              </w:rPr>
              <w:t>4.0</w:t>
            </w:r>
            <w:r w:rsidRPr="0029162D">
              <w:rPr>
                <w:sz w:val="18"/>
                <w:szCs w:val="18"/>
              </w:rPr>
              <w:t>)</w:t>
            </w:r>
          </w:p>
        </w:tc>
        <w:tc>
          <w:tcPr>
            <w:tcW w:w="924" w:type="dxa"/>
            <w:tcBorders>
              <w:left w:val="nil"/>
              <w:right w:val="nil"/>
            </w:tcBorders>
            <w:shd w:val="clear" w:color="auto" w:fill="FFFFFF" w:themeFill="background1"/>
          </w:tcPr>
          <w:p w14:paraId="113CFE7E" w14:textId="1E650199" w:rsidR="007837B4" w:rsidRPr="0029162D" w:rsidRDefault="007837B4" w:rsidP="007837B4">
            <w:pPr>
              <w:spacing w:after="0" w:line="480" w:lineRule="auto"/>
              <w:jc w:val="center"/>
              <w:rPr>
                <w:rFonts w:cstheme="minorHAnsi"/>
                <w:color w:val="000000"/>
                <w:sz w:val="18"/>
                <w:szCs w:val="18"/>
              </w:rPr>
            </w:pPr>
            <w:r w:rsidRPr="0029162D">
              <w:rPr>
                <w:sz w:val="18"/>
                <w:szCs w:val="18"/>
              </w:rPr>
              <w:t>93 (23.</w:t>
            </w:r>
            <w:r w:rsidR="00DC5E8C" w:rsidRPr="0029162D">
              <w:rPr>
                <w:sz w:val="18"/>
                <w:szCs w:val="18"/>
              </w:rPr>
              <w:t>1</w:t>
            </w:r>
            <w:r w:rsidRPr="0029162D">
              <w:rPr>
                <w:sz w:val="18"/>
                <w:szCs w:val="18"/>
              </w:rPr>
              <w:t>)</w:t>
            </w:r>
          </w:p>
        </w:tc>
        <w:tc>
          <w:tcPr>
            <w:tcW w:w="0" w:type="auto"/>
            <w:tcBorders>
              <w:left w:val="nil"/>
              <w:right w:val="nil"/>
            </w:tcBorders>
            <w:shd w:val="clear" w:color="auto" w:fill="FFFFFF" w:themeFill="background1"/>
          </w:tcPr>
          <w:p w14:paraId="6BFBF001" w14:textId="34E1CB74" w:rsidR="007837B4" w:rsidRPr="0029162D" w:rsidRDefault="007837B4" w:rsidP="007837B4">
            <w:pPr>
              <w:spacing w:after="0" w:line="480" w:lineRule="auto"/>
              <w:jc w:val="center"/>
              <w:rPr>
                <w:rFonts w:cstheme="minorHAnsi"/>
                <w:color w:val="000000"/>
                <w:sz w:val="18"/>
                <w:szCs w:val="18"/>
              </w:rPr>
            </w:pPr>
            <w:r w:rsidRPr="0029162D">
              <w:rPr>
                <w:sz w:val="18"/>
                <w:szCs w:val="18"/>
              </w:rPr>
              <w:t>0.834</w:t>
            </w:r>
          </w:p>
        </w:tc>
      </w:tr>
      <w:tr w:rsidR="00DC5E8C" w:rsidRPr="0029162D" w14:paraId="23C42F7A" w14:textId="3B333419" w:rsidTr="00DC5E8C">
        <w:trPr>
          <w:trHeight w:val="237"/>
        </w:trPr>
        <w:tc>
          <w:tcPr>
            <w:tcW w:w="0" w:type="auto"/>
            <w:tcBorders>
              <w:left w:val="nil"/>
              <w:right w:val="nil"/>
            </w:tcBorders>
            <w:shd w:val="clear" w:color="auto" w:fill="FFFFFF" w:themeFill="background1"/>
            <w:tcMar>
              <w:top w:w="15" w:type="dxa"/>
              <w:left w:w="61" w:type="dxa"/>
              <w:bottom w:w="0" w:type="dxa"/>
              <w:right w:w="61" w:type="dxa"/>
            </w:tcMar>
            <w:vAlign w:val="bottom"/>
          </w:tcPr>
          <w:p w14:paraId="36DD9117" w14:textId="385E232D" w:rsidR="007837B4" w:rsidRPr="0029162D" w:rsidRDefault="007837B4" w:rsidP="007837B4">
            <w:pPr>
              <w:spacing w:after="0" w:line="480" w:lineRule="auto"/>
              <w:rPr>
                <w:rFonts w:cstheme="minorHAnsi"/>
                <w:sz w:val="18"/>
                <w:szCs w:val="18"/>
                <w:lang w:val="en-GB"/>
              </w:rPr>
            </w:pPr>
            <w:r w:rsidRPr="0029162D">
              <w:rPr>
                <w:rFonts w:cstheme="minorHAnsi"/>
                <w:sz w:val="18"/>
                <w:szCs w:val="18"/>
                <w:lang w:val="en-GB"/>
              </w:rPr>
              <w:t xml:space="preserve">  Summer</w:t>
            </w:r>
          </w:p>
        </w:tc>
        <w:tc>
          <w:tcPr>
            <w:tcW w:w="0" w:type="auto"/>
            <w:tcBorders>
              <w:left w:val="nil"/>
              <w:right w:val="nil"/>
            </w:tcBorders>
            <w:shd w:val="clear" w:color="auto" w:fill="FFFFFF" w:themeFill="background1"/>
            <w:tcMar>
              <w:top w:w="15" w:type="dxa"/>
              <w:left w:w="61" w:type="dxa"/>
              <w:bottom w:w="0" w:type="dxa"/>
              <w:right w:w="61" w:type="dxa"/>
            </w:tcMar>
            <w:vAlign w:val="bottom"/>
          </w:tcPr>
          <w:p w14:paraId="6D13E9AF" w14:textId="0D0746BD" w:rsidR="007837B4" w:rsidRPr="0029162D" w:rsidRDefault="007837B4" w:rsidP="007837B4">
            <w:pPr>
              <w:spacing w:after="0" w:line="480" w:lineRule="auto"/>
              <w:jc w:val="center"/>
              <w:rPr>
                <w:rFonts w:cstheme="minorHAnsi"/>
                <w:color w:val="000000"/>
                <w:sz w:val="18"/>
                <w:szCs w:val="18"/>
              </w:rPr>
            </w:pPr>
            <w:r w:rsidRPr="0029162D">
              <w:rPr>
                <w:rFonts w:cstheme="minorHAnsi"/>
                <w:color w:val="000000"/>
                <w:sz w:val="18"/>
                <w:szCs w:val="18"/>
              </w:rPr>
              <w:t>274 (21.6)</w:t>
            </w:r>
          </w:p>
        </w:tc>
        <w:tc>
          <w:tcPr>
            <w:tcW w:w="0" w:type="auto"/>
            <w:tcBorders>
              <w:left w:val="nil"/>
              <w:right w:val="nil"/>
            </w:tcBorders>
            <w:shd w:val="clear" w:color="auto" w:fill="FFFFFF" w:themeFill="background1"/>
            <w:tcMar>
              <w:top w:w="15" w:type="dxa"/>
              <w:left w:w="61" w:type="dxa"/>
              <w:bottom w:w="0" w:type="dxa"/>
              <w:right w:w="61" w:type="dxa"/>
            </w:tcMar>
            <w:vAlign w:val="bottom"/>
          </w:tcPr>
          <w:p w14:paraId="2FF8BF9C" w14:textId="44DFFFCA" w:rsidR="007837B4" w:rsidRPr="0029162D" w:rsidRDefault="007837B4" w:rsidP="007837B4">
            <w:pPr>
              <w:spacing w:after="0" w:line="480" w:lineRule="auto"/>
              <w:jc w:val="center"/>
              <w:rPr>
                <w:rFonts w:cstheme="minorHAnsi"/>
                <w:color w:val="000000"/>
                <w:sz w:val="18"/>
                <w:szCs w:val="18"/>
              </w:rPr>
            </w:pPr>
            <w:r w:rsidRPr="0029162D">
              <w:rPr>
                <w:rFonts w:cstheme="minorHAnsi"/>
                <w:color w:val="000000"/>
                <w:sz w:val="18"/>
                <w:szCs w:val="18"/>
              </w:rPr>
              <w:t>276 (22.3)</w:t>
            </w:r>
          </w:p>
        </w:tc>
        <w:tc>
          <w:tcPr>
            <w:tcW w:w="0" w:type="auto"/>
            <w:tcBorders>
              <w:left w:val="nil"/>
              <w:right w:val="nil"/>
            </w:tcBorders>
            <w:shd w:val="clear" w:color="auto" w:fill="FFFFFF" w:themeFill="background1"/>
            <w:tcMar>
              <w:top w:w="15" w:type="dxa"/>
              <w:left w:w="61" w:type="dxa"/>
              <w:bottom w:w="0" w:type="dxa"/>
              <w:right w:w="61" w:type="dxa"/>
            </w:tcMar>
            <w:vAlign w:val="bottom"/>
          </w:tcPr>
          <w:p w14:paraId="74DB7FD6" w14:textId="269672CB" w:rsidR="007837B4" w:rsidRPr="0029162D" w:rsidRDefault="007837B4" w:rsidP="007837B4">
            <w:pPr>
              <w:spacing w:after="0" w:line="480" w:lineRule="auto"/>
              <w:jc w:val="center"/>
              <w:rPr>
                <w:rFonts w:cstheme="minorHAnsi"/>
                <w:color w:val="000000"/>
                <w:sz w:val="18"/>
                <w:szCs w:val="18"/>
              </w:rPr>
            </w:pPr>
            <w:r w:rsidRPr="0029162D">
              <w:rPr>
                <w:rFonts w:cstheme="minorHAnsi"/>
                <w:color w:val="000000"/>
                <w:sz w:val="18"/>
                <w:szCs w:val="18"/>
              </w:rPr>
              <w:t>0.722</w:t>
            </w:r>
          </w:p>
        </w:tc>
        <w:tc>
          <w:tcPr>
            <w:tcW w:w="924" w:type="dxa"/>
            <w:tcBorders>
              <w:left w:val="nil"/>
              <w:right w:val="nil"/>
            </w:tcBorders>
            <w:shd w:val="clear" w:color="auto" w:fill="FFFFFF" w:themeFill="background1"/>
            <w:vAlign w:val="bottom"/>
          </w:tcPr>
          <w:p w14:paraId="1F897F39" w14:textId="450E4EE2" w:rsidR="007837B4" w:rsidRPr="0029162D" w:rsidRDefault="007837B4" w:rsidP="007837B4">
            <w:pPr>
              <w:spacing w:after="0" w:line="480" w:lineRule="auto"/>
              <w:jc w:val="center"/>
              <w:rPr>
                <w:rFonts w:cstheme="minorHAnsi"/>
                <w:color w:val="000000"/>
                <w:sz w:val="18"/>
                <w:szCs w:val="18"/>
              </w:rPr>
            </w:pPr>
            <w:r w:rsidRPr="0029162D">
              <w:rPr>
                <w:rFonts w:ascii="Calibri" w:hAnsi="Calibri" w:cs="Calibri"/>
                <w:color w:val="000000"/>
                <w:sz w:val="18"/>
                <w:szCs w:val="18"/>
              </w:rPr>
              <w:t>244 (55.1)</w:t>
            </w:r>
          </w:p>
        </w:tc>
        <w:tc>
          <w:tcPr>
            <w:tcW w:w="0" w:type="auto"/>
            <w:tcBorders>
              <w:left w:val="nil"/>
              <w:right w:val="nil"/>
            </w:tcBorders>
            <w:shd w:val="clear" w:color="auto" w:fill="FFFFFF" w:themeFill="background1"/>
            <w:vAlign w:val="bottom"/>
          </w:tcPr>
          <w:p w14:paraId="78E2618E" w14:textId="688450AF" w:rsidR="007837B4" w:rsidRPr="0029162D" w:rsidRDefault="007837B4" w:rsidP="007837B4">
            <w:pPr>
              <w:spacing w:after="0" w:line="480" w:lineRule="auto"/>
              <w:jc w:val="center"/>
              <w:rPr>
                <w:rFonts w:cstheme="minorHAnsi"/>
                <w:color w:val="000000"/>
                <w:sz w:val="18"/>
                <w:szCs w:val="18"/>
              </w:rPr>
            </w:pPr>
            <w:r w:rsidRPr="0029162D">
              <w:rPr>
                <w:rFonts w:ascii="Calibri" w:hAnsi="Calibri" w:cs="Calibri"/>
                <w:color w:val="000000"/>
                <w:sz w:val="18"/>
                <w:szCs w:val="18"/>
              </w:rPr>
              <w:t>251 (58.5)</w:t>
            </w:r>
          </w:p>
        </w:tc>
        <w:tc>
          <w:tcPr>
            <w:tcW w:w="0" w:type="auto"/>
            <w:tcBorders>
              <w:left w:val="nil"/>
              <w:right w:val="nil"/>
            </w:tcBorders>
            <w:shd w:val="clear" w:color="auto" w:fill="FFFFFF" w:themeFill="background1"/>
          </w:tcPr>
          <w:p w14:paraId="1FC5791A" w14:textId="02597BE1" w:rsidR="007837B4" w:rsidRPr="0029162D" w:rsidRDefault="00CC5ED8" w:rsidP="007837B4">
            <w:pPr>
              <w:spacing w:after="0" w:line="480" w:lineRule="auto"/>
              <w:jc w:val="center"/>
              <w:rPr>
                <w:rFonts w:cstheme="minorHAnsi"/>
                <w:color w:val="000000"/>
                <w:sz w:val="18"/>
                <w:szCs w:val="18"/>
              </w:rPr>
            </w:pPr>
            <w:r w:rsidRPr="0029162D">
              <w:rPr>
                <w:rFonts w:cstheme="minorHAnsi"/>
                <w:color w:val="000000"/>
                <w:sz w:val="18"/>
                <w:szCs w:val="18"/>
              </w:rPr>
              <w:t>0.340</w:t>
            </w:r>
          </w:p>
        </w:tc>
        <w:tc>
          <w:tcPr>
            <w:tcW w:w="924" w:type="dxa"/>
            <w:tcBorders>
              <w:left w:val="nil"/>
              <w:right w:val="nil"/>
            </w:tcBorders>
            <w:shd w:val="clear" w:color="auto" w:fill="FFFFFF" w:themeFill="background1"/>
            <w:vAlign w:val="bottom"/>
          </w:tcPr>
          <w:p w14:paraId="25884DAE" w14:textId="0A6E6C20" w:rsidR="007837B4" w:rsidRPr="0029162D" w:rsidRDefault="007837B4" w:rsidP="007837B4">
            <w:pPr>
              <w:spacing w:after="0" w:line="480" w:lineRule="auto"/>
              <w:jc w:val="center"/>
              <w:rPr>
                <w:rFonts w:cstheme="minorHAnsi"/>
                <w:color w:val="000000"/>
                <w:sz w:val="18"/>
                <w:szCs w:val="18"/>
              </w:rPr>
            </w:pPr>
            <w:r w:rsidRPr="0029162D">
              <w:rPr>
                <w:rFonts w:ascii="Calibri" w:hAnsi="Calibri" w:cs="Calibri"/>
                <w:color w:val="000000"/>
                <w:sz w:val="18"/>
                <w:szCs w:val="18"/>
              </w:rPr>
              <w:t>3 (0.7)</w:t>
            </w:r>
          </w:p>
        </w:tc>
        <w:tc>
          <w:tcPr>
            <w:tcW w:w="0" w:type="auto"/>
            <w:tcBorders>
              <w:left w:val="nil"/>
              <w:right w:val="nil"/>
            </w:tcBorders>
            <w:shd w:val="clear" w:color="auto" w:fill="FFFFFF" w:themeFill="background1"/>
            <w:vAlign w:val="bottom"/>
          </w:tcPr>
          <w:p w14:paraId="7918D291" w14:textId="089337D3" w:rsidR="007837B4" w:rsidRPr="0029162D" w:rsidRDefault="007837B4" w:rsidP="007837B4">
            <w:pPr>
              <w:spacing w:after="0" w:line="480" w:lineRule="auto"/>
              <w:jc w:val="center"/>
              <w:rPr>
                <w:rFonts w:cstheme="minorHAnsi"/>
                <w:color w:val="000000"/>
                <w:sz w:val="18"/>
                <w:szCs w:val="18"/>
              </w:rPr>
            </w:pPr>
            <w:r w:rsidRPr="0029162D">
              <w:rPr>
                <w:rFonts w:ascii="Calibri" w:hAnsi="Calibri" w:cs="Calibri"/>
                <w:color w:val="000000"/>
                <w:sz w:val="18"/>
                <w:szCs w:val="18"/>
              </w:rPr>
              <w:t>3 (0.7)</w:t>
            </w:r>
          </w:p>
        </w:tc>
        <w:tc>
          <w:tcPr>
            <w:tcW w:w="992" w:type="dxa"/>
            <w:tcBorders>
              <w:left w:val="nil"/>
              <w:right w:val="nil"/>
            </w:tcBorders>
            <w:shd w:val="clear" w:color="auto" w:fill="FFFFFF" w:themeFill="background1"/>
            <w:vAlign w:val="bottom"/>
          </w:tcPr>
          <w:p w14:paraId="4852F405" w14:textId="1D8A1A13" w:rsidR="007837B4" w:rsidRPr="0029162D" w:rsidRDefault="007837B4" w:rsidP="007837B4">
            <w:pPr>
              <w:spacing w:after="0" w:line="480" w:lineRule="auto"/>
              <w:jc w:val="center"/>
              <w:rPr>
                <w:rFonts w:cstheme="minorHAnsi"/>
                <w:color w:val="000000"/>
                <w:sz w:val="18"/>
                <w:szCs w:val="18"/>
              </w:rPr>
            </w:pPr>
            <w:r w:rsidRPr="0029162D">
              <w:rPr>
                <w:rFonts w:cstheme="minorHAnsi"/>
                <w:color w:val="000000"/>
                <w:sz w:val="18"/>
                <w:szCs w:val="18"/>
              </w:rPr>
              <w:t>0.999</w:t>
            </w:r>
          </w:p>
        </w:tc>
        <w:tc>
          <w:tcPr>
            <w:tcW w:w="924" w:type="dxa"/>
            <w:tcBorders>
              <w:left w:val="nil"/>
              <w:right w:val="nil"/>
            </w:tcBorders>
            <w:shd w:val="clear" w:color="auto" w:fill="FFFFFF" w:themeFill="background1"/>
          </w:tcPr>
          <w:p w14:paraId="366285EA" w14:textId="1FC7C05A" w:rsidR="007837B4" w:rsidRPr="0029162D" w:rsidRDefault="007837B4" w:rsidP="007837B4">
            <w:pPr>
              <w:spacing w:after="0" w:line="480" w:lineRule="auto"/>
              <w:jc w:val="center"/>
              <w:rPr>
                <w:rFonts w:cstheme="minorHAnsi"/>
                <w:color w:val="000000"/>
                <w:sz w:val="18"/>
                <w:szCs w:val="18"/>
              </w:rPr>
            </w:pPr>
            <w:r w:rsidRPr="0029162D">
              <w:rPr>
                <w:sz w:val="18"/>
                <w:szCs w:val="18"/>
              </w:rPr>
              <w:t>27 (6.</w:t>
            </w:r>
            <w:r w:rsidR="00DC5E8C" w:rsidRPr="0029162D">
              <w:rPr>
                <w:sz w:val="18"/>
                <w:szCs w:val="18"/>
              </w:rPr>
              <w:t>7</w:t>
            </w:r>
            <w:r w:rsidRPr="0029162D">
              <w:rPr>
                <w:sz w:val="18"/>
                <w:szCs w:val="18"/>
              </w:rPr>
              <w:t>)</w:t>
            </w:r>
          </w:p>
        </w:tc>
        <w:tc>
          <w:tcPr>
            <w:tcW w:w="924" w:type="dxa"/>
            <w:tcBorders>
              <w:left w:val="nil"/>
              <w:right w:val="nil"/>
            </w:tcBorders>
            <w:shd w:val="clear" w:color="auto" w:fill="FFFFFF" w:themeFill="background1"/>
          </w:tcPr>
          <w:p w14:paraId="7CB82BE2" w14:textId="5BE34543" w:rsidR="007837B4" w:rsidRPr="0029162D" w:rsidRDefault="007837B4" w:rsidP="007837B4">
            <w:pPr>
              <w:spacing w:after="0" w:line="480" w:lineRule="auto"/>
              <w:jc w:val="center"/>
              <w:rPr>
                <w:rFonts w:cstheme="minorHAnsi"/>
                <w:color w:val="000000"/>
                <w:sz w:val="18"/>
                <w:szCs w:val="18"/>
              </w:rPr>
            </w:pPr>
            <w:r w:rsidRPr="0029162D">
              <w:rPr>
                <w:sz w:val="18"/>
                <w:szCs w:val="18"/>
              </w:rPr>
              <w:t>22 (5.</w:t>
            </w:r>
            <w:r w:rsidR="00DC5E8C" w:rsidRPr="0029162D">
              <w:rPr>
                <w:sz w:val="18"/>
                <w:szCs w:val="18"/>
              </w:rPr>
              <w:t>5</w:t>
            </w:r>
            <w:r w:rsidRPr="0029162D">
              <w:rPr>
                <w:sz w:val="18"/>
                <w:szCs w:val="18"/>
              </w:rPr>
              <w:t>)</w:t>
            </w:r>
          </w:p>
        </w:tc>
        <w:tc>
          <w:tcPr>
            <w:tcW w:w="0" w:type="auto"/>
            <w:tcBorders>
              <w:left w:val="nil"/>
              <w:right w:val="nil"/>
            </w:tcBorders>
            <w:shd w:val="clear" w:color="auto" w:fill="FFFFFF" w:themeFill="background1"/>
          </w:tcPr>
          <w:p w14:paraId="4078810D" w14:textId="69B21B54" w:rsidR="007837B4" w:rsidRPr="0029162D" w:rsidRDefault="007837B4" w:rsidP="007837B4">
            <w:pPr>
              <w:spacing w:after="0" w:line="480" w:lineRule="auto"/>
              <w:jc w:val="center"/>
              <w:rPr>
                <w:rFonts w:cstheme="minorHAnsi"/>
                <w:color w:val="000000"/>
                <w:sz w:val="18"/>
                <w:szCs w:val="18"/>
              </w:rPr>
            </w:pPr>
            <w:r w:rsidRPr="0029162D">
              <w:rPr>
                <w:sz w:val="18"/>
                <w:szCs w:val="18"/>
              </w:rPr>
              <w:t>0.568</w:t>
            </w:r>
          </w:p>
        </w:tc>
      </w:tr>
      <w:tr w:rsidR="00DC5E8C" w:rsidRPr="0029162D" w14:paraId="4E21EF99" w14:textId="69FBA49D" w:rsidTr="00DC5E8C">
        <w:trPr>
          <w:trHeight w:val="53"/>
        </w:trPr>
        <w:tc>
          <w:tcPr>
            <w:tcW w:w="0" w:type="auto"/>
            <w:tcBorders>
              <w:left w:val="nil"/>
              <w:bottom w:val="single" w:sz="4" w:space="0" w:color="auto"/>
              <w:right w:val="nil"/>
            </w:tcBorders>
            <w:shd w:val="clear" w:color="auto" w:fill="FFFFFF" w:themeFill="background1"/>
            <w:tcMar>
              <w:top w:w="15" w:type="dxa"/>
              <w:left w:w="61" w:type="dxa"/>
              <w:bottom w:w="0" w:type="dxa"/>
              <w:right w:w="61" w:type="dxa"/>
            </w:tcMar>
            <w:vAlign w:val="bottom"/>
          </w:tcPr>
          <w:p w14:paraId="669C8E6A" w14:textId="06F19255" w:rsidR="007837B4" w:rsidRPr="0029162D" w:rsidRDefault="007837B4" w:rsidP="007837B4">
            <w:pPr>
              <w:spacing w:after="0" w:line="480" w:lineRule="auto"/>
              <w:rPr>
                <w:rFonts w:cstheme="minorHAnsi"/>
                <w:sz w:val="18"/>
                <w:szCs w:val="18"/>
                <w:lang w:val="en-GB"/>
              </w:rPr>
            </w:pPr>
            <w:r w:rsidRPr="0029162D">
              <w:rPr>
                <w:rFonts w:cstheme="minorHAnsi"/>
                <w:sz w:val="18"/>
                <w:szCs w:val="18"/>
                <w:lang w:val="en-GB"/>
              </w:rPr>
              <w:t xml:space="preserve">  Autumn</w:t>
            </w:r>
          </w:p>
        </w:tc>
        <w:tc>
          <w:tcPr>
            <w:tcW w:w="0" w:type="auto"/>
            <w:tcBorders>
              <w:left w:val="nil"/>
              <w:bottom w:val="single" w:sz="4" w:space="0" w:color="auto"/>
              <w:right w:val="nil"/>
            </w:tcBorders>
            <w:shd w:val="clear" w:color="auto" w:fill="FFFFFF" w:themeFill="background1"/>
            <w:tcMar>
              <w:top w:w="15" w:type="dxa"/>
              <w:left w:w="61" w:type="dxa"/>
              <w:bottom w:w="0" w:type="dxa"/>
              <w:right w:w="61" w:type="dxa"/>
            </w:tcMar>
            <w:vAlign w:val="bottom"/>
          </w:tcPr>
          <w:p w14:paraId="1F10642F" w14:textId="5395140E" w:rsidR="007837B4" w:rsidRPr="0029162D" w:rsidRDefault="007837B4" w:rsidP="007837B4">
            <w:pPr>
              <w:spacing w:after="0" w:line="480" w:lineRule="auto"/>
              <w:jc w:val="center"/>
              <w:rPr>
                <w:rFonts w:cstheme="minorHAnsi"/>
                <w:color w:val="000000"/>
                <w:sz w:val="18"/>
                <w:szCs w:val="18"/>
              </w:rPr>
            </w:pPr>
            <w:r w:rsidRPr="0029162D">
              <w:rPr>
                <w:rFonts w:cstheme="minorHAnsi"/>
                <w:color w:val="000000"/>
                <w:sz w:val="18"/>
                <w:szCs w:val="18"/>
              </w:rPr>
              <w:t>398 (31.4)</w:t>
            </w:r>
          </w:p>
        </w:tc>
        <w:tc>
          <w:tcPr>
            <w:tcW w:w="0" w:type="auto"/>
            <w:tcBorders>
              <w:left w:val="nil"/>
              <w:bottom w:val="single" w:sz="4" w:space="0" w:color="auto"/>
              <w:right w:val="nil"/>
            </w:tcBorders>
            <w:shd w:val="clear" w:color="auto" w:fill="FFFFFF" w:themeFill="background1"/>
            <w:tcMar>
              <w:top w:w="15" w:type="dxa"/>
              <w:left w:w="61" w:type="dxa"/>
              <w:bottom w:w="0" w:type="dxa"/>
              <w:right w:w="61" w:type="dxa"/>
            </w:tcMar>
            <w:vAlign w:val="bottom"/>
          </w:tcPr>
          <w:p w14:paraId="52E01339" w14:textId="12738DCA" w:rsidR="007837B4" w:rsidRPr="0029162D" w:rsidRDefault="007837B4" w:rsidP="007837B4">
            <w:pPr>
              <w:spacing w:after="0" w:line="480" w:lineRule="auto"/>
              <w:jc w:val="center"/>
              <w:rPr>
                <w:rFonts w:cstheme="minorHAnsi"/>
                <w:color w:val="000000"/>
                <w:sz w:val="18"/>
                <w:szCs w:val="18"/>
              </w:rPr>
            </w:pPr>
            <w:r w:rsidRPr="0029162D">
              <w:rPr>
                <w:rFonts w:cstheme="minorHAnsi"/>
                <w:color w:val="000000"/>
                <w:sz w:val="18"/>
                <w:szCs w:val="18"/>
              </w:rPr>
              <w:t>380 (30.7)</w:t>
            </w:r>
          </w:p>
        </w:tc>
        <w:tc>
          <w:tcPr>
            <w:tcW w:w="0" w:type="auto"/>
            <w:tcBorders>
              <w:left w:val="nil"/>
              <w:bottom w:val="single" w:sz="4" w:space="0" w:color="auto"/>
              <w:right w:val="nil"/>
            </w:tcBorders>
            <w:shd w:val="clear" w:color="auto" w:fill="FFFFFF" w:themeFill="background1"/>
            <w:tcMar>
              <w:top w:w="15" w:type="dxa"/>
              <w:left w:w="61" w:type="dxa"/>
              <w:bottom w:w="0" w:type="dxa"/>
              <w:right w:w="61" w:type="dxa"/>
            </w:tcMar>
            <w:vAlign w:val="bottom"/>
          </w:tcPr>
          <w:p w14:paraId="794E5BBA" w14:textId="397AF0A1" w:rsidR="007837B4" w:rsidRPr="0029162D" w:rsidRDefault="007837B4" w:rsidP="007837B4">
            <w:pPr>
              <w:spacing w:after="0" w:line="480" w:lineRule="auto"/>
              <w:jc w:val="center"/>
              <w:rPr>
                <w:rFonts w:cstheme="minorHAnsi"/>
                <w:color w:val="000000"/>
                <w:sz w:val="18"/>
                <w:szCs w:val="18"/>
              </w:rPr>
            </w:pPr>
            <w:r w:rsidRPr="0029162D">
              <w:rPr>
                <w:rFonts w:cstheme="minorHAnsi"/>
                <w:color w:val="000000"/>
                <w:sz w:val="18"/>
                <w:szCs w:val="18"/>
              </w:rPr>
              <w:t>0.730</w:t>
            </w:r>
          </w:p>
        </w:tc>
        <w:tc>
          <w:tcPr>
            <w:tcW w:w="924" w:type="dxa"/>
            <w:tcBorders>
              <w:left w:val="nil"/>
              <w:bottom w:val="single" w:sz="4" w:space="0" w:color="auto"/>
              <w:right w:val="nil"/>
            </w:tcBorders>
            <w:shd w:val="clear" w:color="auto" w:fill="FFFFFF" w:themeFill="background1"/>
            <w:vAlign w:val="bottom"/>
          </w:tcPr>
          <w:p w14:paraId="6CC34A66" w14:textId="50F50061" w:rsidR="007837B4" w:rsidRPr="0029162D" w:rsidRDefault="007837B4" w:rsidP="007837B4">
            <w:pPr>
              <w:spacing w:after="0" w:line="480" w:lineRule="auto"/>
              <w:jc w:val="center"/>
              <w:rPr>
                <w:rFonts w:cstheme="minorHAnsi"/>
                <w:color w:val="000000"/>
                <w:sz w:val="18"/>
                <w:szCs w:val="18"/>
              </w:rPr>
            </w:pPr>
            <w:r w:rsidRPr="0029162D">
              <w:rPr>
                <w:rFonts w:ascii="Calibri" w:hAnsi="Calibri" w:cs="Calibri"/>
                <w:color w:val="000000"/>
                <w:sz w:val="18"/>
                <w:szCs w:val="18"/>
              </w:rPr>
              <w:t>199 (44.9)</w:t>
            </w:r>
          </w:p>
        </w:tc>
        <w:tc>
          <w:tcPr>
            <w:tcW w:w="0" w:type="auto"/>
            <w:tcBorders>
              <w:left w:val="nil"/>
              <w:bottom w:val="single" w:sz="4" w:space="0" w:color="auto"/>
              <w:right w:val="nil"/>
            </w:tcBorders>
            <w:shd w:val="clear" w:color="auto" w:fill="FFFFFF" w:themeFill="background1"/>
            <w:vAlign w:val="bottom"/>
          </w:tcPr>
          <w:p w14:paraId="1B0A2DF5" w14:textId="3A9E5DE1" w:rsidR="007837B4" w:rsidRPr="0029162D" w:rsidRDefault="007837B4" w:rsidP="007837B4">
            <w:pPr>
              <w:spacing w:after="0" w:line="480" w:lineRule="auto"/>
              <w:jc w:val="center"/>
              <w:rPr>
                <w:rFonts w:cstheme="minorHAnsi"/>
                <w:color w:val="000000"/>
                <w:sz w:val="18"/>
                <w:szCs w:val="18"/>
              </w:rPr>
            </w:pPr>
            <w:r w:rsidRPr="0029162D">
              <w:rPr>
                <w:rFonts w:ascii="Calibri" w:hAnsi="Calibri" w:cs="Calibri"/>
                <w:color w:val="000000"/>
                <w:sz w:val="18"/>
                <w:szCs w:val="18"/>
              </w:rPr>
              <w:t>178 (41.5)</w:t>
            </w:r>
          </w:p>
        </w:tc>
        <w:tc>
          <w:tcPr>
            <w:tcW w:w="0" w:type="auto"/>
            <w:tcBorders>
              <w:left w:val="nil"/>
              <w:bottom w:val="single" w:sz="4" w:space="0" w:color="auto"/>
              <w:right w:val="nil"/>
            </w:tcBorders>
            <w:shd w:val="clear" w:color="auto" w:fill="FFFFFF" w:themeFill="background1"/>
          </w:tcPr>
          <w:p w14:paraId="7091D011" w14:textId="39C0A0D5" w:rsidR="007837B4" w:rsidRPr="0029162D" w:rsidRDefault="00CC5ED8" w:rsidP="007837B4">
            <w:pPr>
              <w:spacing w:after="0" w:line="480" w:lineRule="auto"/>
              <w:jc w:val="center"/>
              <w:rPr>
                <w:rFonts w:cstheme="minorHAnsi"/>
                <w:color w:val="000000"/>
                <w:sz w:val="18"/>
                <w:szCs w:val="18"/>
              </w:rPr>
            </w:pPr>
            <w:r w:rsidRPr="0029162D">
              <w:rPr>
                <w:rFonts w:cstheme="minorHAnsi"/>
                <w:color w:val="000000"/>
                <w:sz w:val="18"/>
                <w:szCs w:val="18"/>
              </w:rPr>
              <w:t>0.340</w:t>
            </w:r>
          </w:p>
        </w:tc>
        <w:tc>
          <w:tcPr>
            <w:tcW w:w="924" w:type="dxa"/>
            <w:tcBorders>
              <w:left w:val="nil"/>
              <w:bottom w:val="single" w:sz="4" w:space="0" w:color="auto"/>
              <w:right w:val="nil"/>
            </w:tcBorders>
            <w:shd w:val="clear" w:color="auto" w:fill="FFFFFF" w:themeFill="background1"/>
            <w:vAlign w:val="bottom"/>
          </w:tcPr>
          <w:p w14:paraId="069F2CE1" w14:textId="4936B7A7" w:rsidR="007837B4" w:rsidRPr="0029162D" w:rsidRDefault="007837B4" w:rsidP="007837B4">
            <w:pPr>
              <w:spacing w:after="0" w:line="480" w:lineRule="auto"/>
              <w:jc w:val="center"/>
              <w:rPr>
                <w:rFonts w:cstheme="minorHAnsi"/>
                <w:color w:val="000000"/>
                <w:sz w:val="18"/>
                <w:szCs w:val="18"/>
              </w:rPr>
            </w:pPr>
            <w:r w:rsidRPr="0029162D">
              <w:rPr>
                <w:rFonts w:ascii="Calibri" w:hAnsi="Calibri" w:cs="Calibri"/>
                <w:color w:val="000000"/>
                <w:sz w:val="18"/>
                <w:szCs w:val="18"/>
              </w:rPr>
              <w:t>104 (24.</w:t>
            </w:r>
            <w:r w:rsidR="00DC5E8C" w:rsidRPr="0029162D">
              <w:rPr>
                <w:rFonts w:ascii="Calibri" w:hAnsi="Calibri" w:cs="Calibri"/>
                <w:color w:val="000000"/>
                <w:sz w:val="18"/>
                <w:szCs w:val="18"/>
              </w:rPr>
              <w:t>8</w:t>
            </w:r>
            <w:r w:rsidRPr="0029162D">
              <w:rPr>
                <w:rFonts w:ascii="Calibri" w:hAnsi="Calibri" w:cs="Calibri"/>
                <w:color w:val="000000"/>
                <w:sz w:val="18"/>
                <w:szCs w:val="18"/>
              </w:rPr>
              <w:t>)</w:t>
            </w:r>
          </w:p>
        </w:tc>
        <w:tc>
          <w:tcPr>
            <w:tcW w:w="0" w:type="auto"/>
            <w:tcBorders>
              <w:left w:val="nil"/>
              <w:bottom w:val="single" w:sz="4" w:space="0" w:color="auto"/>
              <w:right w:val="nil"/>
            </w:tcBorders>
            <w:shd w:val="clear" w:color="auto" w:fill="FFFFFF" w:themeFill="background1"/>
            <w:vAlign w:val="bottom"/>
          </w:tcPr>
          <w:p w14:paraId="23897228" w14:textId="3934EC16" w:rsidR="007837B4" w:rsidRPr="0029162D" w:rsidRDefault="007837B4" w:rsidP="007837B4">
            <w:pPr>
              <w:spacing w:after="0" w:line="480" w:lineRule="auto"/>
              <w:jc w:val="center"/>
              <w:rPr>
                <w:rFonts w:cstheme="minorHAnsi"/>
                <w:color w:val="000000"/>
                <w:sz w:val="18"/>
                <w:szCs w:val="18"/>
              </w:rPr>
            </w:pPr>
            <w:r w:rsidRPr="0029162D">
              <w:rPr>
                <w:rFonts w:ascii="Calibri" w:hAnsi="Calibri" w:cs="Calibri"/>
                <w:color w:val="000000"/>
                <w:sz w:val="18"/>
                <w:szCs w:val="18"/>
              </w:rPr>
              <w:t>109 (26.</w:t>
            </w:r>
            <w:r w:rsidR="00DC5E8C" w:rsidRPr="0029162D">
              <w:rPr>
                <w:rFonts w:ascii="Calibri" w:hAnsi="Calibri" w:cs="Calibri"/>
                <w:color w:val="000000"/>
                <w:sz w:val="18"/>
                <w:szCs w:val="18"/>
              </w:rPr>
              <w:t>8</w:t>
            </w:r>
            <w:r w:rsidRPr="0029162D">
              <w:rPr>
                <w:rFonts w:ascii="Calibri" w:hAnsi="Calibri" w:cs="Calibri"/>
                <w:color w:val="000000"/>
                <w:sz w:val="18"/>
                <w:szCs w:val="18"/>
              </w:rPr>
              <w:t>)</w:t>
            </w:r>
          </w:p>
        </w:tc>
        <w:tc>
          <w:tcPr>
            <w:tcW w:w="992" w:type="dxa"/>
            <w:tcBorders>
              <w:left w:val="nil"/>
              <w:bottom w:val="single" w:sz="4" w:space="0" w:color="auto"/>
              <w:right w:val="nil"/>
            </w:tcBorders>
            <w:shd w:val="clear" w:color="auto" w:fill="FFFFFF" w:themeFill="background1"/>
            <w:vAlign w:val="bottom"/>
          </w:tcPr>
          <w:p w14:paraId="6AED27C5" w14:textId="65E3AE85" w:rsidR="007837B4" w:rsidRPr="0029162D" w:rsidRDefault="007837B4" w:rsidP="007837B4">
            <w:pPr>
              <w:spacing w:after="0" w:line="480" w:lineRule="auto"/>
              <w:jc w:val="center"/>
              <w:rPr>
                <w:rFonts w:cstheme="minorHAnsi"/>
                <w:color w:val="000000"/>
                <w:sz w:val="18"/>
                <w:szCs w:val="18"/>
              </w:rPr>
            </w:pPr>
            <w:r w:rsidRPr="0029162D">
              <w:rPr>
                <w:rFonts w:ascii="Calibri" w:hAnsi="Calibri" w:cs="Calibri"/>
                <w:color w:val="000000"/>
                <w:sz w:val="18"/>
                <w:szCs w:val="18"/>
              </w:rPr>
              <w:t>0.559</w:t>
            </w:r>
          </w:p>
        </w:tc>
        <w:tc>
          <w:tcPr>
            <w:tcW w:w="924" w:type="dxa"/>
            <w:tcBorders>
              <w:left w:val="nil"/>
              <w:bottom w:val="single" w:sz="4" w:space="0" w:color="auto"/>
              <w:right w:val="nil"/>
            </w:tcBorders>
            <w:shd w:val="clear" w:color="auto" w:fill="FFFFFF" w:themeFill="background1"/>
          </w:tcPr>
          <w:p w14:paraId="75E71384" w14:textId="594DFF2D" w:rsidR="007837B4" w:rsidRPr="0029162D" w:rsidRDefault="007837B4" w:rsidP="007837B4">
            <w:pPr>
              <w:spacing w:after="0" w:line="480" w:lineRule="auto"/>
              <w:jc w:val="center"/>
              <w:rPr>
                <w:rFonts w:cstheme="minorHAnsi"/>
                <w:color w:val="000000"/>
                <w:sz w:val="18"/>
                <w:szCs w:val="18"/>
              </w:rPr>
            </w:pPr>
            <w:r w:rsidRPr="0029162D">
              <w:rPr>
                <w:sz w:val="18"/>
                <w:szCs w:val="18"/>
              </w:rPr>
              <w:t>95 (23.</w:t>
            </w:r>
            <w:r w:rsidR="00DC5E8C" w:rsidRPr="0029162D">
              <w:rPr>
                <w:sz w:val="18"/>
                <w:szCs w:val="18"/>
              </w:rPr>
              <w:t>4</w:t>
            </w:r>
            <w:r w:rsidRPr="0029162D">
              <w:rPr>
                <w:sz w:val="18"/>
                <w:szCs w:val="18"/>
              </w:rPr>
              <w:t>)</w:t>
            </w:r>
          </w:p>
        </w:tc>
        <w:tc>
          <w:tcPr>
            <w:tcW w:w="924" w:type="dxa"/>
            <w:tcBorders>
              <w:left w:val="nil"/>
              <w:bottom w:val="single" w:sz="4" w:space="0" w:color="auto"/>
              <w:right w:val="nil"/>
            </w:tcBorders>
            <w:shd w:val="clear" w:color="auto" w:fill="FFFFFF" w:themeFill="background1"/>
          </w:tcPr>
          <w:p w14:paraId="3CE4B227" w14:textId="5D8BFC73" w:rsidR="007837B4" w:rsidRPr="0029162D" w:rsidRDefault="007837B4" w:rsidP="007837B4">
            <w:pPr>
              <w:spacing w:after="0" w:line="480" w:lineRule="auto"/>
              <w:jc w:val="center"/>
              <w:rPr>
                <w:rFonts w:cstheme="minorHAnsi"/>
                <w:color w:val="000000"/>
                <w:sz w:val="18"/>
                <w:szCs w:val="18"/>
              </w:rPr>
            </w:pPr>
            <w:r w:rsidRPr="0029162D">
              <w:rPr>
                <w:sz w:val="18"/>
                <w:szCs w:val="18"/>
              </w:rPr>
              <w:t>93 (23.</w:t>
            </w:r>
            <w:r w:rsidR="00DC5E8C" w:rsidRPr="0029162D">
              <w:rPr>
                <w:sz w:val="18"/>
                <w:szCs w:val="18"/>
              </w:rPr>
              <w:t>1</w:t>
            </w:r>
            <w:r w:rsidRPr="0029162D">
              <w:rPr>
                <w:sz w:val="18"/>
                <w:szCs w:val="18"/>
              </w:rPr>
              <w:t>)</w:t>
            </w:r>
          </w:p>
        </w:tc>
        <w:tc>
          <w:tcPr>
            <w:tcW w:w="0" w:type="auto"/>
            <w:tcBorders>
              <w:left w:val="nil"/>
              <w:bottom w:val="single" w:sz="4" w:space="0" w:color="auto"/>
              <w:right w:val="nil"/>
            </w:tcBorders>
            <w:shd w:val="clear" w:color="auto" w:fill="FFFFFF" w:themeFill="background1"/>
          </w:tcPr>
          <w:p w14:paraId="2C935E1B" w14:textId="076B1539" w:rsidR="007837B4" w:rsidRPr="0029162D" w:rsidRDefault="007837B4" w:rsidP="007837B4">
            <w:pPr>
              <w:spacing w:after="0" w:line="480" w:lineRule="auto"/>
              <w:jc w:val="center"/>
              <w:rPr>
                <w:rFonts w:cstheme="minorHAnsi"/>
                <w:color w:val="000000"/>
                <w:sz w:val="18"/>
                <w:szCs w:val="18"/>
              </w:rPr>
            </w:pPr>
            <w:r w:rsidRPr="0029162D">
              <w:rPr>
                <w:sz w:val="18"/>
                <w:szCs w:val="18"/>
              </w:rPr>
              <w:t>0.964</w:t>
            </w:r>
          </w:p>
        </w:tc>
      </w:tr>
    </w:tbl>
    <w:p w14:paraId="0BE53547" w14:textId="77777777" w:rsidR="009C6D67" w:rsidRPr="0029162D" w:rsidRDefault="009C6D67" w:rsidP="009C6D67">
      <w:pPr>
        <w:spacing w:before="240" w:after="0" w:line="360" w:lineRule="auto"/>
        <w:rPr>
          <w:rFonts w:cstheme="minorHAnsi"/>
          <w:i/>
          <w:iCs/>
          <w:sz w:val="18"/>
          <w:szCs w:val="18"/>
          <w:lang w:val="en-GB"/>
        </w:rPr>
      </w:pPr>
      <w:r w:rsidRPr="0029162D">
        <w:rPr>
          <w:rFonts w:cstheme="minorHAnsi"/>
          <w:i/>
          <w:iCs/>
          <w:sz w:val="18"/>
          <w:szCs w:val="18"/>
          <w:lang w:val="en-GB"/>
        </w:rPr>
        <w:t>Abbreviations: SD=standard deviation; ACTNOW=Active Learning Norwegian Preschool(er)s; ASK=Active Smarter Kids; BFCS=Belgian food consumption survey</w:t>
      </w:r>
    </w:p>
    <w:p w14:paraId="733998CA" w14:textId="77777777" w:rsidR="009C6D67" w:rsidRPr="0029162D" w:rsidRDefault="009C6D67" w:rsidP="009C6D67">
      <w:pPr>
        <w:spacing w:after="0" w:line="360" w:lineRule="auto"/>
        <w:rPr>
          <w:rFonts w:cstheme="minorHAnsi"/>
          <w:b/>
          <w:bCs/>
          <w:i/>
          <w:iCs/>
          <w:sz w:val="18"/>
          <w:szCs w:val="18"/>
          <w:lang w:val="en-GB"/>
        </w:rPr>
      </w:pPr>
      <w:r w:rsidRPr="0029162D">
        <w:rPr>
          <w:rFonts w:cstheme="minorHAnsi"/>
          <w:i/>
          <w:iCs/>
          <w:sz w:val="18"/>
          <w:szCs w:val="18"/>
          <w:lang w:val="en-GB"/>
        </w:rPr>
        <w:t>*A Student’s t test was performed for age variable and a chi-squared test for other variables.</w:t>
      </w:r>
    </w:p>
    <w:p w14:paraId="5098D6EA" w14:textId="122BE5E9" w:rsidR="00120DD2" w:rsidRPr="0029162D" w:rsidRDefault="00120DD2" w:rsidP="00D02BD3">
      <w:pPr>
        <w:spacing w:line="360" w:lineRule="auto"/>
        <w:rPr>
          <w:rFonts w:cstheme="minorHAnsi"/>
          <w:lang w:val="en-GB"/>
        </w:rPr>
        <w:sectPr w:rsidR="00120DD2" w:rsidRPr="0029162D" w:rsidSect="004A4440">
          <w:pgSz w:w="16838" w:h="11906" w:orient="landscape"/>
          <w:pgMar w:top="1418" w:right="1418" w:bottom="1418" w:left="1418" w:header="709" w:footer="709" w:gutter="0"/>
          <w:cols w:space="720"/>
          <w:titlePg/>
          <w:docGrid w:linePitch="299"/>
        </w:sectPr>
      </w:pPr>
    </w:p>
    <w:p w14:paraId="39818513" w14:textId="4CD7599B" w:rsidR="00120DD2" w:rsidRPr="0029162D" w:rsidRDefault="001C6819" w:rsidP="00D02BD3">
      <w:pPr>
        <w:pStyle w:val="Titre2"/>
        <w:spacing w:line="360" w:lineRule="auto"/>
        <w:rPr>
          <w:rFonts w:asciiTheme="minorHAnsi" w:hAnsiTheme="minorHAnsi" w:cstheme="minorHAnsi"/>
          <w:b/>
          <w:bCs/>
          <w:color w:val="auto"/>
          <w:sz w:val="20"/>
          <w:szCs w:val="20"/>
          <w:lang w:val="en-GB"/>
        </w:rPr>
      </w:pPr>
      <w:bookmarkStart w:id="20" w:name="_Toc198309977"/>
      <w:r w:rsidRPr="0029162D">
        <w:rPr>
          <w:rFonts w:asciiTheme="minorHAnsi" w:hAnsiTheme="minorHAnsi" w:cstheme="minorHAnsi"/>
          <w:b/>
          <w:bCs/>
          <w:color w:val="auto"/>
          <w:sz w:val="20"/>
          <w:szCs w:val="20"/>
          <w:lang w:val="en-GB"/>
        </w:rPr>
        <w:lastRenderedPageBreak/>
        <w:t xml:space="preserve">Supplementary Table </w:t>
      </w:r>
      <w:r w:rsidR="00D55A02" w:rsidRPr="0029162D">
        <w:rPr>
          <w:rFonts w:asciiTheme="minorHAnsi" w:hAnsiTheme="minorHAnsi" w:cstheme="minorHAnsi"/>
          <w:b/>
          <w:bCs/>
          <w:color w:val="auto"/>
          <w:sz w:val="20"/>
          <w:szCs w:val="20"/>
          <w:lang w:val="en-GB"/>
        </w:rPr>
        <w:t>S</w:t>
      </w:r>
      <w:r w:rsidR="00F16234" w:rsidRPr="0029162D">
        <w:rPr>
          <w:rFonts w:asciiTheme="minorHAnsi" w:hAnsiTheme="minorHAnsi" w:cstheme="minorHAnsi"/>
          <w:b/>
          <w:bCs/>
          <w:color w:val="auto"/>
          <w:sz w:val="20"/>
          <w:szCs w:val="20"/>
          <w:lang w:val="en-GB"/>
        </w:rPr>
        <w:t>3</w:t>
      </w:r>
      <w:r w:rsidR="00120DD2" w:rsidRPr="0029162D">
        <w:rPr>
          <w:rFonts w:asciiTheme="minorHAnsi" w:hAnsiTheme="minorHAnsi" w:cstheme="minorHAnsi"/>
          <w:b/>
          <w:bCs/>
          <w:color w:val="auto"/>
          <w:sz w:val="20"/>
          <w:szCs w:val="20"/>
          <w:lang w:val="en-GB"/>
        </w:rPr>
        <w:t xml:space="preserve">.  Sex differences in activity intensity levels </w:t>
      </w:r>
      <w:r w:rsidRPr="0029162D">
        <w:rPr>
          <w:rFonts w:asciiTheme="minorHAnsi" w:hAnsiTheme="minorHAnsi" w:cstheme="minorHAnsi"/>
          <w:b/>
          <w:bCs/>
          <w:color w:val="auto"/>
          <w:sz w:val="20"/>
          <w:szCs w:val="20"/>
          <w:lang w:val="en-GB"/>
        </w:rPr>
        <w:t>at</w:t>
      </w:r>
      <w:r w:rsidR="00120DD2" w:rsidRPr="0029162D">
        <w:rPr>
          <w:rFonts w:asciiTheme="minorHAnsi" w:hAnsiTheme="minorHAnsi" w:cstheme="minorHAnsi"/>
          <w:b/>
          <w:bCs/>
          <w:color w:val="auto"/>
          <w:sz w:val="20"/>
          <w:szCs w:val="20"/>
          <w:lang w:val="en-GB"/>
        </w:rPr>
        <w:t xml:space="preserve"> each age on weekdays and weekend days </w:t>
      </w:r>
      <w:r w:rsidRPr="0029162D">
        <w:rPr>
          <w:rFonts w:asciiTheme="minorHAnsi" w:hAnsiTheme="minorHAnsi" w:cstheme="minorHAnsi"/>
          <w:b/>
          <w:bCs/>
          <w:color w:val="auto"/>
          <w:sz w:val="20"/>
          <w:szCs w:val="20"/>
          <w:lang w:val="en-GB"/>
        </w:rPr>
        <w:t>by</w:t>
      </w:r>
      <w:r w:rsidR="00120DD2" w:rsidRPr="0029162D">
        <w:rPr>
          <w:rFonts w:asciiTheme="minorHAnsi" w:hAnsiTheme="minorHAnsi" w:cstheme="minorHAnsi"/>
          <w:b/>
          <w:bCs/>
          <w:color w:val="auto"/>
          <w:sz w:val="20"/>
          <w:szCs w:val="20"/>
          <w:lang w:val="en-GB"/>
        </w:rPr>
        <w:t xml:space="preserve"> study.</w:t>
      </w:r>
      <w:bookmarkEnd w:id="20"/>
    </w:p>
    <w:p w14:paraId="38DAFE92" w14:textId="77777777" w:rsidR="00120DD2" w:rsidRPr="0029162D" w:rsidRDefault="00120DD2" w:rsidP="00D02BD3">
      <w:pPr>
        <w:spacing w:line="360" w:lineRule="auto"/>
        <w:rPr>
          <w:rFonts w:cstheme="minorHAnsi"/>
          <w:sz w:val="2"/>
          <w:szCs w:val="2"/>
          <w:lang w:val="en-GB"/>
        </w:rPr>
      </w:pPr>
    </w:p>
    <w:tbl>
      <w:tblPr>
        <w:tblStyle w:val="Grilledutableau"/>
        <w:tblpPr w:leftFromText="141" w:rightFromText="141" w:vertAnchor="text" w:horzAnchor="margin" w:tblpY="-37"/>
        <w:tblW w:w="517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0"/>
        <w:gridCol w:w="516"/>
        <w:gridCol w:w="1235"/>
        <w:gridCol w:w="1577"/>
        <w:gridCol w:w="229"/>
        <w:gridCol w:w="1246"/>
        <w:gridCol w:w="1574"/>
        <w:gridCol w:w="238"/>
        <w:gridCol w:w="1310"/>
        <w:gridCol w:w="1574"/>
        <w:gridCol w:w="232"/>
        <w:gridCol w:w="1406"/>
        <w:gridCol w:w="1565"/>
      </w:tblGrid>
      <w:tr w:rsidR="00120DD2" w:rsidRPr="00567910" w14:paraId="73553898" w14:textId="77777777" w:rsidTr="00B6099C">
        <w:tc>
          <w:tcPr>
            <w:tcW w:w="4998" w:type="pct"/>
            <w:gridSpan w:val="13"/>
            <w:tcBorders>
              <w:top w:val="single" w:sz="4" w:space="0" w:color="auto"/>
              <w:left w:val="nil"/>
              <w:bottom w:val="nil"/>
              <w:right w:val="nil"/>
            </w:tcBorders>
            <w:shd w:val="clear" w:color="auto" w:fill="BFBFBF" w:themeFill="background1" w:themeFillShade="BF"/>
            <w:vAlign w:val="center"/>
            <w:hideMark/>
          </w:tcPr>
          <w:p w14:paraId="44650A9E" w14:textId="77777777" w:rsidR="00120DD2" w:rsidRPr="0029162D" w:rsidRDefault="00120DD2" w:rsidP="00D02BD3">
            <w:pPr>
              <w:spacing w:line="360" w:lineRule="auto"/>
              <w:jc w:val="center"/>
              <w:rPr>
                <w:rFonts w:cstheme="minorHAnsi"/>
                <w:b/>
                <w:bCs/>
                <w:sz w:val="18"/>
                <w:szCs w:val="18"/>
                <w:lang w:val="en-GB"/>
              </w:rPr>
            </w:pPr>
            <w:r w:rsidRPr="0029162D">
              <w:rPr>
                <w:rFonts w:eastAsia="Times New Roman" w:cstheme="minorHAnsi"/>
                <w:b/>
                <w:bCs/>
                <w:color w:val="000000"/>
                <w:kern w:val="24"/>
                <w:sz w:val="18"/>
                <w:szCs w:val="18"/>
                <w:lang w:val="en-GB" w:eastAsia="fr-FR"/>
              </w:rPr>
              <w:t>Mean difference (95%CI) in time in:</w:t>
            </w:r>
          </w:p>
        </w:tc>
      </w:tr>
      <w:tr w:rsidR="00B6099C" w:rsidRPr="0029162D" w14:paraId="146947EA" w14:textId="77777777" w:rsidTr="00B6099C">
        <w:tc>
          <w:tcPr>
            <w:tcW w:w="618" w:type="pct"/>
            <w:tcBorders>
              <w:top w:val="nil"/>
              <w:left w:val="nil"/>
              <w:bottom w:val="single" w:sz="4" w:space="0" w:color="auto"/>
              <w:right w:val="nil"/>
            </w:tcBorders>
            <w:shd w:val="clear" w:color="auto" w:fill="BFBFBF" w:themeFill="background1" w:themeFillShade="BF"/>
          </w:tcPr>
          <w:p w14:paraId="27692052" w14:textId="77777777" w:rsidR="00120DD2" w:rsidRPr="0029162D" w:rsidRDefault="00120DD2" w:rsidP="00D02BD3">
            <w:pPr>
              <w:spacing w:line="360" w:lineRule="auto"/>
              <w:rPr>
                <w:rFonts w:cstheme="minorHAnsi"/>
                <w:sz w:val="18"/>
                <w:szCs w:val="18"/>
                <w:lang w:val="en-GB"/>
              </w:rPr>
            </w:pPr>
          </w:p>
        </w:tc>
        <w:tc>
          <w:tcPr>
            <w:tcW w:w="178" w:type="pct"/>
            <w:tcBorders>
              <w:top w:val="nil"/>
              <w:left w:val="nil"/>
              <w:bottom w:val="single" w:sz="4" w:space="0" w:color="auto"/>
              <w:right w:val="nil"/>
            </w:tcBorders>
            <w:shd w:val="clear" w:color="auto" w:fill="BFBFBF" w:themeFill="background1" w:themeFillShade="BF"/>
          </w:tcPr>
          <w:p w14:paraId="0709C26F" w14:textId="77777777" w:rsidR="00120DD2" w:rsidRPr="0029162D" w:rsidRDefault="00120DD2" w:rsidP="00D02BD3">
            <w:pPr>
              <w:spacing w:line="360" w:lineRule="auto"/>
              <w:rPr>
                <w:rFonts w:cstheme="minorHAnsi"/>
                <w:sz w:val="18"/>
                <w:szCs w:val="18"/>
                <w:lang w:val="en-GB"/>
              </w:rPr>
            </w:pPr>
          </w:p>
        </w:tc>
        <w:tc>
          <w:tcPr>
            <w:tcW w:w="970" w:type="pct"/>
            <w:gridSpan w:val="2"/>
            <w:tcBorders>
              <w:top w:val="single" w:sz="4" w:space="0" w:color="auto"/>
              <w:left w:val="nil"/>
              <w:bottom w:val="single" w:sz="4" w:space="0" w:color="auto"/>
              <w:right w:val="nil"/>
            </w:tcBorders>
            <w:shd w:val="clear" w:color="auto" w:fill="BFBFBF" w:themeFill="background1" w:themeFillShade="BF"/>
            <w:vAlign w:val="center"/>
            <w:hideMark/>
          </w:tcPr>
          <w:p w14:paraId="1C74CB3B" w14:textId="77777777" w:rsidR="00120DD2" w:rsidRPr="0029162D" w:rsidRDefault="00120DD2" w:rsidP="00D02BD3">
            <w:pPr>
              <w:spacing w:line="360" w:lineRule="auto"/>
              <w:jc w:val="center"/>
              <w:rPr>
                <w:rFonts w:cstheme="minorHAnsi"/>
                <w:sz w:val="18"/>
                <w:szCs w:val="18"/>
                <w:lang w:val="en-GB"/>
              </w:rPr>
            </w:pPr>
            <w:r w:rsidRPr="0029162D">
              <w:rPr>
                <w:rFonts w:cstheme="minorHAnsi"/>
                <w:sz w:val="18"/>
                <w:szCs w:val="18"/>
                <w:lang w:val="en-GB"/>
              </w:rPr>
              <w:t>SB</w:t>
            </w:r>
          </w:p>
        </w:tc>
        <w:tc>
          <w:tcPr>
            <w:tcW w:w="79" w:type="pct"/>
            <w:tcBorders>
              <w:top w:val="single" w:sz="4" w:space="0" w:color="auto"/>
              <w:left w:val="nil"/>
              <w:bottom w:val="nil"/>
              <w:right w:val="nil"/>
            </w:tcBorders>
            <w:shd w:val="clear" w:color="auto" w:fill="BFBFBF" w:themeFill="background1" w:themeFillShade="BF"/>
            <w:vAlign w:val="center"/>
          </w:tcPr>
          <w:p w14:paraId="47A56509" w14:textId="77777777" w:rsidR="00120DD2" w:rsidRPr="0029162D" w:rsidRDefault="00120DD2" w:rsidP="00D02BD3">
            <w:pPr>
              <w:spacing w:line="360" w:lineRule="auto"/>
              <w:jc w:val="center"/>
              <w:rPr>
                <w:rFonts w:cstheme="minorHAnsi"/>
                <w:sz w:val="18"/>
                <w:szCs w:val="18"/>
                <w:lang w:val="en-GB"/>
              </w:rPr>
            </w:pPr>
          </w:p>
        </w:tc>
        <w:tc>
          <w:tcPr>
            <w:tcW w:w="973" w:type="pct"/>
            <w:gridSpan w:val="2"/>
            <w:tcBorders>
              <w:top w:val="single" w:sz="4" w:space="0" w:color="auto"/>
              <w:left w:val="nil"/>
              <w:bottom w:val="single" w:sz="4" w:space="0" w:color="auto"/>
              <w:right w:val="nil"/>
            </w:tcBorders>
            <w:shd w:val="clear" w:color="auto" w:fill="BFBFBF" w:themeFill="background1" w:themeFillShade="BF"/>
            <w:vAlign w:val="center"/>
            <w:hideMark/>
          </w:tcPr>
          <w:p w14:paraId="2F21D280" w14:textId="77777777" w:rsidR="00120DD2" w:rsidRPr="0029162D" w:rsidRDefault="00120DD2" w:rsidP="00D02BD3">
            <w:pPr>
              <w:spacing w:line="360" w:lineRule="auto"/>
              <w:jc w:val="center"/>
              <w:rPr>
                <w:rFonts w:cstheme="minorHAnsi"/>
                <w:sz w:val="18"/>
                <w:szCs w:val="18"/>
                <w:lang w:val="en-GB"/>
              </w:rPr>
            </w:pPr>
            <w:r w:rsidRPr="0029162D">
              <w:rPr>
                <w:rFonts w:cstheme="minorHAnsi"/>
                <w:sz w:val="18"/>
                <w:szCs w:val="18"/>
                <w:lang w:val="en-GB"/>
              </w:rPr>
              <w:t>LIPA</w:t>
            </w:r>
          </w:p>
        </w:tc>
        <w:tc>
          <w:tcPr>
            <w:tcW w:w="82" w:type="pct"/>
            <w:tcBorders>
              <w:top w:val="single" w:sz="4" w:space="0" w:color="auto"/>
              <w:left w:val="nil"/>
              <w:bottom w:val="nil"/>
              <w:right w:val="nil"/>
            </w:tcBorders>
            <w:shd w:val="clear" w:color="auto" w:fill="BFBFBF" w:themeFill="background1" w:themeFillShade="BF"/>
            <w:vAlign w:val="center"/>
          </w:tcPr>
          <w:p w14:paraId="3F95563C" w14:textId="77777777" w:rsidR="00120DD2" w:rsidRPr="0029162D" w:rsidRDefault="00120DD2" w:rsidP="00D02BD3">
            <w:pPr>
              <w:spacing w:line="360" w:lineRule="auto"/>
              <w:jc w:val="center"/>
              <w:rPr>
                <w:rFonts w:cstheme="minorHAnsi"/>
                <w:sz w:val="18"/>
                <w:szCs w:val="18"/>
                <w:lang w:val="en-GB"/>
              </w:rPr>
            </w:pPr>
          </w:p>
        </w:tc>
        <w:tc>
          <w:tcPr>
            <w:tcW w:w="994" w:type="pct"/>
            <w:gridSpan w:val="2"/>
            <w:tcBorders>
              <w:top w:val="single" w:sz="4" w:space="0" w:color="auto"/>
              <w:left w:val="nil"/>
              <w:bottom w:val="single" w:sz="4" w:space="0" w:color="auto"/>
              <w:right w:val="nil"/>
            </w:tcBorders>
            <w:shd w:val="clear" w:color="auto" w:fill="BFBFBF" w:themeFill="background1" w:themeFillShade="BF"/>
            <w:vAlign w:val="center"/>
            <w:hideMark/>
          </w:tcPr>
          <w:p w14:paraId="5F1A1E8D" w14:textId="77777777" w:rsidR="00120DD2" w:rsidRPr="0029162D" w:rsidRDefault="00120DD2" w:rsidP="00D02BD3">
            <w:pPr>
              <w:spacing w:line="360" w:lineRule="auto"/>
              <w:jc w:val="center"/>
              <w:rPr>
                <w:rFonts w:cstheme="minorHAnsi"/>
                <w:sz w:val="18"/>
                <w:szCs w:val="18"/>
                <w:lang w:val="en-GB"/>
              </w:rPr>
            </w:pPr>
            <w:r w:rsidRPr="0029162D">
              <w:rPr>
                <w:rFonts w:cstheme="minorHAnsi"/>
                <w:sz w:val="18"/>
                <w:szCs w:val="18"/>
                <w:lang w:val="en-GB"/>
              </w:rPr>
              <w:t>MPA</w:t>
            </w:r>
          </w:p>
        </w:tc>
        <w:tc>
          <w:tcPr>
            <w:tcW w:w="80" w:type="pct"/>
            <w:tcBorders>
              <w:top w:val="single" w:sz="4" w:space="0" w:color="auto"/>
              <w:left w:val="nil"/>
              <w:bottom w:val="nil"/>
              <w:right w:val="nil"/>
            </w:tcBorders>
            <w:shd w:val="clear" w:color="auto" w:fill="BFBFBF" w:themeFill="background1" w:themeFillShade="BF"/>
            <w:vAlign w:val="center"/>
          </w:tcPr>
          <w:p w14:paraId="0812F080" w14:textId="77777777" w:rsidR="00120DD2" w:rsidRPr="0029162D" w:rsidRDefault="00120DD2" w:rsidP="00D02BD3">
            <w:pPr>
              <w:spacing w:line="360" w:lineRule="auto"/>
              <w:jc w:val="center"/>
              <w:rPr>
                <w:rFonts w:cstheme="minorHAnsi"/>
                <w:sz w:val="18"/>
                <w:szCs w:val="18"/>
                <w:lang w:val="en-GB"/>
              </w:rPr>
            </w:pPr>
          </w:p>
        </w:tc>
        <w:tc>
          <w:tcPr>
            <w:tcW w:w="1024" w:type="pct"/>
            <w:gridSpan w:val="2"/>
            <w:tcBorders>
              <w:top w:val="single" w:sz="4" w:space="0" w:color="auto"/>
              <w:left w:val="nil"/>
              <w:bottom w:val="single" w:sz="4" w:space="0" w:color="auto"/>
              <w:right w:val="nil"/>
            </w:tcBorders>
            <w:shd w:val="clear" w:color="auto" w:fill="BFBFBF" w:themeFill="background1" w:themeFillShade="BF"/>
            <w:vAlign w:val="center"/>
            <w:hideMark/>
          </w:tcPr>
          <w:p w14:paraId="59A119D8" w14:textId="77777777" w:rsidR="00120DD2" w:rsidRPr="0029162D" w:rsidRDefault="00120DD2" w:rsidP="00D02BD3">
            <w:pPr>
              <w:spacing w:line="360" w:lineRule="auto"/>
              <w:jc w:val="center"/>
              <w:rPr>
                <w:rFonts w:cstheme="minorHAnsi"/>
                <w:sz w:val="18"/>
                <w:szCs w:val="18"/>
                <w:lang w:val="en-GB"/>
              </w:rPr>
            </w:pPr>
            <w:r w:rsidRPr="0029162D">
              <w:rPr>
                <w:rFonts w:cstheme="minorHAnsi"/>
                <w:sz w:val="18"/>
                <w:szCs w:val="18"/>
                <w:lang w:val="en-GB"/>
              </w:rPr>
              <w:t>VPA</w:t>
            </w:r>
          </w:p>
        </w:tc>
      </w:tr>
      <w:tr w:rsidR="00B6099C" w:rsidRPr="0029162D" w14:paraId="56E9039E" w14:textId="77777777" w:rsidTr="00B6099C">
        <w:tc>
          <w:tcPr>
            <w:tcW w:w="618" w:type="pct"/>
            <w:tcBorders>
              <w:top w:val="single" w:sz="4" w:space="0" w:color="auto"/>
              <w:left w:val="nil"/>
              <w:bottom w:val="single" w:sz="4" w:space="0" w:color="auto"/>
              <w:right w:val="nil"/>
            </w:tcBorders>
            <w:shd w:val="clear" w:color="auto" w:fill="BFBFBF" w:themeFill="background1" w:themeFillShade="BF"/>
            <w:vAlign w:val="center"/>
            <w:hideMark/>
          </w:tcPr>
          <w:p w14:paraId="25F8AAAF" w14:textId="77777777" w:rsidR="00120DD2" w:rsidRPr="0029162D" w:rsidRDefault="00120DD2" w:rsidP="00D02BD3">
            <w:pPr>
              <w:spacing w:line="360" w:lineRule="auto"/>
              <w:jc w:val="center"/>
              <w:rPr>
                <w:rFonts w:cstheme="minorHAnsi"/>
                <w:sz w:val="18"/>
                <w:szCs w:val="18"/>
                <w:lang w:val="en-GB"/>
              </w:rPr>
            </w:pPr>
            <w:r w:rsidRPr="0029162D">
              <w:rPr>
                <w:rFonts w:cstheme="minorHAnsi"/>
                <w:sz w:val="18"/>
                <w:szCs w:val="18"/>
                <w:lang w:val="en-GB"/>
              </w:rPr>
              <w:t>Age groups</w:t>
            </w:r>
          </w:p>
        </w:tc>
        <w:tc>
          <w:tcPr>
            <w:tcW w:w="178" w:type="pct"/>
            <w:tcBorders>
              <w:top w:val="single" w:sz="4" w:space="0" w:color="auto"/>
              <w:left w:val="nil"/>
              <w:bottom w:val="single" w:sz="4" w:space="0" w:color="auto"/>
              <w:right w:val="nil"/>
            </w:tcBorders>
            <w:shd w:val="clear" w:color="auto" w:fill="BFBFBF" w:themeFill="background1" w:themeFillShade="BF"/>
            <w:vAlign w:val="center"/>
            <w:hideMark/>
          </w:tcPr>
          <w:p w14:paraId="4FB8CAC6" w14:textId="77777777" w:rsidR="00120DD2" w:rsidRPr="0029162D" w:rsidRDefault="00120DD2" w:rsidP="00D02BD3">
            <w:pPr>
              <w:spacing w:line="360" w:lineRule="auto"/>
              <w:jc w:val="center"/>
              <w:rPr>
                <w:rFonts w:cstheme="minorHAnsi"/>
                <w:sz w:val="18"/>
                <w:szCs w:val="18"/>
                <w:lang w:val="en-GB"/>
              </w:rPr>
            </w:pPr>
            <w:r w:rsidRPr="0029162D">
              <w:rPr>
                <w:rFonts w:cstheme="minorHAnsi"/>
                <w:sz w:val="18"/>
                <w:szCs w:val="18"/>
                <w:lang w:val="en-GB"/>
              </w:rPr>
              <w:t>n</w:t>
            </w:r>
          </w:p>
        </w:tc>
        <w:tc>
          <w:tcPr>
            <w:tcW w:w="426" w:type="pct"/>
            <w:tcBorders>
              <w:top w:val="single" w:sz="4" w:space="0" w:color="auto"/>
              <w:left w:val="nil"/>
              <w:bottom w:val="single" w:sz="4" w:space="0" w:color="auto"/>
              <w:right w:val="nil"/>
            </w:tcBorders>
            <w:shd w:val="clear" w:color="auto" w:fill="BFBFBF" w:themeFill="background1" w:themeFillShade="BF"/>
            <w:vAlign w:val="center"/>
            <w:hideMark/>
          </w:tcPr>
          <w:p w14:paraId="7F47E78A" w14:textId="77777777" w:rsidR="00120DD2" w:rsidRPr="0029162D" w:rsidRDefault="00120DD2" w:rsidP="00D02BD3">
            <w:pPr>
              <w:spacing w:line="360" w:lineRule="auto"/>
              <w:jc w:val="center"/>
              <w:rPr>
                <w:rFonts w:cstheme="minorHAnsi"/>
                <w:sz w:val="18"/>
                <w:szCs w:val="18"/>
                <w:lang w:val="en-GB"/>
              </w:rPr>
            </w:pPr>
            <w:r w:rsidRPr="0029162D">
              <w:rPr>
                <w:rFonts w:cstheme="minorHAnsi"/>
                <w:sz w:val="18"/>
                <w:szCs w:val="18"/>
                <w:lang w:val="en-GB"/>
              </w:rPr>
              <w:t>Weekdays</w:t>
            </w:r>
          </w:p>
        </w:tc>
        <w:tc>
          <w:tcPr>
            <w:tcW w:w="544" w:type="pct"/>
            <w:tcBorders>
              <w:top w:val="single" w:sz="4" w:space="0" w:color="auto"/>
              <w:left w:val="nil"/>
              <w:bottom w:val="single" w:sz="4" w:space="0" w:color="auto"/>
              <w:right w:val="nil"/>
            </w:tcBorders>
            <w:shd w:val="clear" w:color="auto" w:fill="BFBFBF" w:themeFill="background1" w:themeFillShade="BF"/>
            <w:vAlign w:val="center"/>
            <w:hideMark/>
          </w:tcPr>
          <w:p w14:paraId="048AA2A1" w14:textId="52871822" w:rsidR="00120DD2" w:rsidRPr="0029162D" w:rsidRDefault="00120DD2" w:rsidP="00D02BD3">
            <w:pPr>
              <w:spacing w:line="360" w:lineRule="auto"/>
              <w:jc w:val="center"/>
              <w:rPr>
                <w:rFonts w:cstheme="minorHAnsi"/>
                <w:sz w:val="18"/>
                <w:szCs w:val="18"/>
                <w:lang w:val="en-GB"/>
              </w:rPr>
            </w:pPr>
            <w:r w:rsidRPr="0029162D">
              <w:rPr>
                <w:rFonts w:cstheme="minorHAnsi"/>
                <w:sz w:val="18"/>
                <w:szCs w:val="18"/>
                <w:lang w:val="en-GB"/>
              </w:rPr>
              <w:t>Weekend days</w:t>
            </w:r>
          </w:p>
        </w:tc>
        <w:tc>
          <w:tcPr>
            <w:tcW w:w="79" w:type="pct"/>
            <w:shd w:val="clear" w:color="auto" w:fill="BFBFBF" w:themeFill="background1" w:themeFillShade="BF"/>
            <w:vAlign w:val="center"/>
          </w:tcPr>
          <w:p w14:paraId="558DB9F4" w14:textId="77777777" w:rsidR="00120DD2" w:rsidRPr="0029162D" w:rsidRDefault="00120DD2" w:rsidP="00D02BD3">
            <w:pPr>
              <w:spacing w:line="360" w:lineRule="auto"/>
              <w:jc w:val="center"/>
              <w:rPr>
                <w:rFonts w:cstheme="minorHAnsi"/>
                <w:sz w:val="18"/>
                <w:szCs w:val="18"/>
                <w:lang w:val="en-GB"/>
              </w:rPr>
            </w:pPr>
          </w:p>
        </w:tc>
        <w:tc>
          <w:tcPr>
            <w:tcW w:w="430" w:type="pct"/>
            <w:tcBorders>
              <w:top w:val="single" w:sz="4" w:space="0" w:color="auto"/>
              <w:left w:val="nil"/>
              <w:bottom w:val="single" w:sz="4" w:space="0" w:color="auto"/>
              <w:right w:val="nil"/>
            </w:tcBorders>
            <w:shd w:val="clear" w:color="auto" w:fill="BFBFBF" w:themeFill="background1" w:themeFillShade="BF"/>
            <w:vAlign w:val="center"/>
            <w:hideMark/>
          </w:tcPr>
          <w:p w14:paraId="392399B6" w14:textId="77777777" w:rsidR="00120DD2" w:rsidRPr="0029162D" w:rsidRDefault="00120DD2" w:rsidP="00D02BD3">
            <w:pPr>
              <w:spacing w:line="360" w:lineRule="auto"/>
              <w:jc w:val="center"/>
              <w:rPr>
                <w:rFonts w:cstheme="minorHAnsi"/>
                <w:sz w:val="18"/>
                <w:szCs w:val="18"/>
                <w:lang w:val="en-GB"/>
              </w:rPr>
            </w:pPr>
            <w:r w:rsidRPr="0029162D">
              <w:rPr>
                <w:rFonts w:cstheme="minorHAnsi"/>
                <w:sz w:val="18"/>
                <w:szCs w:val="18"/>
                <w:lang w:val="en-GB"/>
              </w:rPr>
              <w:t>Weekdays</w:t>
            </w:r>
          </w:p>
        </w:tc>
        <w:tc>
          <w:tcPr>
            <w:tcW w:w="543" w:type="pct"/>
            <w:tcBorders>
              <w:top w:val="single" w:sz="4" w:space="0" w:color="auto"/>
              <w:left w:val="nil"/>
              <w:bottom w:val="single" w:sz="4" w:space="0" w:color="auto"/>
              <w:right w:val="nil"/>
            </w:tcBorders>
            <w:shd w:val="clear" w:color="auto" w:fill="BFBFBF" w:themeFill="background1" w:themeFillShade="BF"/>
            <w:vAlign w:val="center"/>
            <w:hideMark/>
          </w:tcPr>
          <w:p w14:paraId="25CCAD51" w14:textId="23B5BB6D" w:rsidR="00120DD2" w:rsidRPr="0029162D" w:rsidRDefault="00120DD2" w:rsidP="00D02BD3">
            <w:pPr>
              <w:spacing w:line="360" w:lineRule="auto"/>
              <w:jc w:val="center"/>
              <w:rPr>
                <w:rFonts w:cstheme="minorHAnsi"/>
                <w:sz w:val="18"/>
                <w:szCs w:val="18"/>
                <w:lang w:val="en-GB"/>
              </w:rPr>
            </w:pPr>
            <w:r w:rsidRPr="0029162D">
              <w:rPr>
                <w:rFonts w:cstheme="minorHAnsi"/>
                <w:sz w:val="18"/>
                <w:szCs w:val="18"/>
                <w:lang w:val="en-GB"/>
              </w:rPr>
              <w:t>Weekend days</w:t>
            </w:r>
          </w:p>
        </w:tc>
        <w:tc>
          <w:tcPr>
            <w:tcW w:w="82" w:type="pct"/>
            <w:shd w:val="clear" w:color="auto" w:fill="BFBFBF" w:themeFill="background1" w:themeFillShade="BF"/>
            <w:vAlign w:val="center"/>
          </w:tcPr>
          <w:p w14:paraId="3821B9DE" w14:textId="77777777" w:rsidR="00120DD2" w:rsidRPr="0029162D" w:rsidRDefault="00120DD2" w:rsidP="00D02BD3">
            <w:pPr>
              <w:spacing w:line="360" w:lineRule="auto"/>
              <w:jc w:val="center"/>
              <w:rPr>
                <w:rFonts w:cstheme="minorHAnsi"/>
                <w:sz w:val="18"/>
                <w:szCs w:val="18"/>
                <w:lang w:val="en-GB"/>
              </w:rPr>
            </w:pPr>
          </w:p>
        </w:tc>
        <w:tc>
          <w:tcPr>
            <w:tcW w:w="452" w:type="pct"/>
            <w:tcBorders>
              <w:top w:val="single" w:sz="4" w:space="0" w:color="auto"/>
              <w:left w:val="nil"/>
              <w:bottom w:val="single" w:sz="4" w:space="0" w:color="auto"/>
              <w:right w:val="nil"/>
            </w:tcBorders>
            <w:shd w:val="clear" w:color="auto" w:fill="BFBFBF" w:themeFill="background1" w:themeFillShade="BF"/>
            <w:vAlign w:val="center"/>
            <w:hideMark/>
          </w:tcPr>
          <w:p w14:paraId="00E45165" w14:textId="77777777" w:rsidR="00120DD2" w:rsidRPr="0029162D" w:rsidRDefault="00120DD2" w:rsidP="00D02BD3">
            <w:pPr>
              <w:spacing w:line="360" w:lineRule="auto"/>
              <w:jc w:val="center"/>
              <w:rPr>
                <w:rFonts w:cstheme="minorHAnsi"/>
                <w:sz w:val="18"/>
                <w:szCs w:val="18"/>
                <w:lang w:val="en-GB"/>
              </w:rPr>
            </w:pPr>
            <w:r w:rsidRPr="0029162D">
              <w:rPr>
                <w:rFonts w:cstheme="minorHAnsi"/>
                <w:sz w:val="18"/>
                <w:szCs w:val="18"/>
                <w:lang w:val="en-GB"/>
              </w:rPr>
              <w:t>Weekdays</w:t>
            </w:r>
          </w:p>
        </w:tc>
        <w:tc>
          <w:tcPr>
            <w:tcW w:w="543" w:type="pct"/>
            <w:tcBorders>
              <w:top w:val="single" w:sz="4" w:space="0" w:color="auto"/>
              <w:left w:val="nil"/>
              <w:bottom w:val="single" w:sz="4" w:space="0" w:color="auto"/>
              <w:right w:val="nil"/>
            </w:tcBorders>
            <w:shd w:val="clear" w:color="auto" w:fill="BFBFBF" w:themeFill="background1" w:themeFillShade="BF"/>
            <w:vAlign w:val="center"/>
            <w:hideMark/>
          </w:tcPr>
          <w:p w14:paraId="521337B4" w14:textId="0DE40DBB" w:rsidR="00120DD2" w:rsidRPr="0029162D" w:rsidRDefault="00120DD2" w:rsidP="00D02BD3">
            <w:pPr>
              <w:spacing w:line="360" w:lineRule="auto"/>
              <w:jc w:val="center"/>
              <w:rPr>
                <w:rFonts w:cstheme="minorHAnsi"/>
                <w:sz w:val="18"/>
                <w:szCs w:val="18"/>
                <w:lang w:val="en-GB"/>
              </w:rPr>
            </w:pPr>
            <w:r w:rsidRPr="0029162D">
              <w:rPr>
                <w:rFonts w:cstheme="minorHAnsi"/>
                <w:sz w:val="18"/>
                <w:szCs w:val="18"/>
                <w:lang w:val="en-GB"/>
              </w:rPr>
              <w:t>Weekend days</w:t>
            </w:r>
          </w:p>
        </w:tc>
        <w:tc>
          <w:tcPr>
            <w:tcW w:w="80" w:type="pct"/>
            <w:shd w:val="clear" w:color="auto" w:fill="BFBFBF" w:themeFill="background1" w:themeFillShade="BF"/>
            <w:vAlign w:val="center"/>
          </w:tcPr>
          <w:p w14:paraId="464CCE15" w14:textId="77777777" w:rsidR="00120DD2" w:rsidRPr="0029162D" w:rsidRDefault="00120DD2" w:rsidP="00D02BD3">
            <w:pPr>
              <w:spacing w:line="360" w:lineRule="auto"/>
              <w:jc w:val="center"/>
              <w:rPr>
                <w:rFonts w:cstheme="minorHAnsi"/>
                <w:sz w:val="18"/>
                <w:szCs w:val="18"/>
                <w:lang w:val="en-GB"/>
              </w:rPr>
            </w:pPr>
          </w:p>
        </w:tc>
        <w:tc>
          <w:tcPr>
            <w:tcW w:w="485" w:type="pct"/>
            <w:tcBorders>
              <w:top w:val="single" w:sz="4" w:space="0" w:color="auto"/>
              <w:left w:val="nil"/>
              <w:bottom w:val="single" w:sz="4" w:space="0" w:color="auto"/>
              <w:right w:val="nil"/>
            </w:tcBorders>
            <w:shd w:val="clear" w:color="auto" w:fill="BFBFBF" w:themeFill="background1" w:themeFillShade="BF"/>
            <w:vAlign w:val="center"/>
            <w:hideMark/>
          </w:tcPr>
          <w:p w14:paraId="0B8ACAD5" w14:textId="77777777" w:rsidR="00120DD2" w:rsidRPr="0029162D" w:rsidRDefault="00120DD2" w:rsidP="00D02BD3">
            <w:pPr>
              <w:spacing w:line="360" w:lineRule="auto"/>
              <w:jc w:val="center"/>
              <w:rPr>
                <w:rFonts w:cstheme="minorHAnsi"/>
                <w:sz w:val="18"/>
                <w:szCs w:val="18"/>
                <w:lang w:val="en-GB"/>
              </w:rPr>
            </w:pPr>
            <w:r w:rsidRPr="0029162D">
              <w:rPr>
                <w:rFonts w:cstheme="minorHAnsi"/>
                <w:sz w:val="18"/>
                <w:szCs w:val="18"/>
                <w:lang w:val="en-GB"/>
              </w:rPr>
              <w:t>Weekdays</w:t>
            </w:r>
          </w:p>
        </w:tc>
        <w:tc>
          <w:tcPr>
            <w:tcW w:w="540" w:type="pct"/>
            <w:tcBorders>
              <w:top w:val="single" w:sz="4" w:space="0" w:color="auto"/>
              <w:left w:val="nil"/>
              <w:bottom w:val="single" w:sz="4" w:space="0" w:color="auto"/>
              <w:right w:val="nil"/>
            </w:tcBorders>
            <w:shd w:val="clear" w:color="auto" w:fill="BFBFBF" w:themeFill="background1" w:themeFillShade="BF"/>
            <w:vAlign w:val="center"/>
            <w:hideMark/>
          </w:tcPr>
          <w:p w14:paraId="669400A1" w14:textId="00EF7D34" w:rsidR="00120DD2" w:rsidRPr="0029162D" w:rsidRDefault="00120DD2" w:rsidP="00D02BD3">
            <w:pPr>
              <w:spacing w:line="360" w:lineRule="auto"/>
              <w:jc w:val="center"/>
              <w:rPr>
                <w:rFonts w:cstheme="minorHAnsi"/>
                <w:sz w:val="18"/>
                <w:szCs w:val="18"/>
                <w:lang w:val="en-GB"/>
              </w:rPr>
            </w:pPr>
            <w:r w:rsidRPr="0029162D">
              <w:rPr>
                <w:rFonts w:cstheme="minorHAnsi"/>
                <w:sz w:val="18"/>
                <w:szCs w:val="18"/>
                <w:lang w:val="en-GB"/>
              </w:rPr>
              <w:t>Weekend days</w:t>
            </w:r>
          </w:p>
        </w:tc>
      </w:tr>
      <w:tr w:rsidR="00B6099C" w:rsidRPr="0029162D" w14:paraId="31E5B34D" w14:textId="77777777" w:rsidTr="00B6099C">
        <w:tc>
          <w:tcPr>
            <w:tcW w:w="618" w:type="pct"/>
            <w:tcBorders>
              <w:top w:val="single" w:sz="4" w:space="0" w:color="auto"/>
              <w:left w:val="nil"/>
              <w:bottom w:val="single" w:sz="4" w:space="0" w:color="auto"/>
              <w:right w:val="nil"/>
            </w:tcBorders>
            <w:shd w:val="clear" w:color="auto" w:fill="BFBFBF" w:themeFill="background1" w:themeFillShade="BF"/>
            <w:vAlign w:val="center"/>
            <w:hideMark/>
          </w:tcPr>
          <w:p w14:paraId="443CAA27" w14:textId="77777777" w:rsidR="00120DD2" w:rsidRPr="0029162D" w:rsidRDefault="00120DD2" w:rsidP="00D02BD3">
            <w:pPr>
              <w:spacing w:line="360" w:lineRule="auto"/>
              <w:rPr>
                <w:rFonts w:cstheme="minorHAnsi"/>
                <w:b/>
                <w:bCs/>
                <w:sz w:val="18"/>
                <w:szCs w:val="18"/>
                <w:lang w:val="en-GB"/>
              </w:rPr>
            </w:pPr>
            <w:r w:rsidRPr="0029162D">
              <w:rPr>
                <w:rFonts w:eastAsia="Times New Roman" w:cstheme="minorHAnsi"/>
                <w:b/>
                <w:bCs/>
                <w:color w:val="000000"/>
                <w:kern w:val="24"/>
                <w:sz w:val="18"/>
                <w:szCs w:val="18"/>
                <w:lang w:val="en-GB" w:eastAsia="fr-FR"/>
              </w:rPr>
              <w:t>Pre-schoolers (3-5y)</w:t>
            </w:r>
          </w:p>
        </w:tc>
        <w:tc>
          <w:tcPr>
            <w:tcW w:w="178" w:type="pct"/>
            <w:tcBorders>
              <w:top w:val="single" w:sz="4" w:space="0" w:color="auto"/>
              <w:left w:val="nil"/>
              <w:bottom w:val="single" w:sz="4" w:space="0" w:color="auto"/>
              <w:right w:val="nil"/>
            </w:tcBorders>
            <w:shd w:val="clear" w:color="auto" w:fill="BFBFBF" w:themeFill="background1" w:themeFillShade="BF"/>
            <w:vAlign w:val="center"/>
          </w:tcPr>
          <w:p w14:paraId="66586744" w14:textId="77777777" w:rsidR="00120DD2" w:rsidRPr="0029162D" w:rsidRDefault="00120DD2" w:rsidP="00D02BD3">
            <w:pPr>
              <w:spacing w:line="360" w:lineRule="auto"/>
              <w:rPr>
                <w:rFonts w:cstheme="minorHAnsi"/>
                <w:b/>
                <w:bCs/>
                <w:sz w:val="18"/>
                <w:szCs w:val="18"/>
                <w:lang w:val="en-GB"/>
              </w:rPr>
            </w:pPr>
          </w:p>
        </w:tc>
        <w:tc>
          <w:tcPr>
            <w:tcW w:w="426" w:type="pct"/>
            <w:tcBorders>
              <w:top w:val="single" w:sz="4" w:space="0" w:color="auto"/>
              <w:left w:val="nil"/>
              <w:bottom w:val="single" w:sz="4" w:space="0" w:color="auto"/>
              <w:right w:val="nil"/>
            </w:tcBorders>
            <w:shd w:val="clear" w:color="auto" w:fill="BFBFBF" w:themeFill="background1" w:themeFillShade="BF"/>
            <w:vAlign w:val="bottom"/>
          </w:tcPr>
          <w:p w14:paraId="687E9862" w14:textId="77777777" w:rsidR="00120DD2" w:rsidRPr="0029162D" w:rsidRDefault="00120DD2" w:rsidP="00D02BD3">
            <w:pPr>
              <w:spacing w:line="360" w:lineRule="auto"/>
              <w:jc w:val="center"/>
              <w:rPr>
                <w:rFonts w:cstheme="minorHAnsi"/>
                <w:b/>
                <w:bCs/>
                <w:sz w:val="18"/>
                <w:szCs w:val="18"/>
                <w:lang w:val="en-GB"/>
              </w:rPr>
            </w:pPr>
          </w:p>
        </w:tc>
        <w:tc>
          <w:tcPr>
            <w:tcW w:w="544" w:type="pct"/>
            <w:tcBorders>
              <w:top w:val="single" w:sz="4" w:space="0" w:color="auto"/>
              <w:left w:val="nil"/>
              <w:bottom w:val="single" w:sz="4" w:space="0" w:color="auto"/>
              <w:right w:val="nil"/>
            </w:tcBorders>
            <w:shd w:val="clear" w:color="auto" w:fill="BFBFBF" w:themeFill="background1" w:themeFillShade="BF"/>
            <w:vAlign w:val="bottom"/>
          </w:tcPr>
          <w:p w14:paraId="5BA8CB08" w14:textId="77777777" w:rsidR="00120DD2" w:rsidRPr="0029162D" w:rsidRDefault="00120DD2" w:rsidP="00D02BD3">
            <w:pPr>
              <w:spacing w:line="360" w:lineRule="auto"/>
              <w:jc w:val="center"/>
              <w:rPr>
                <w:rFonts w:cstheme="minorHAnsi"/>
                <w:b/>
                <w:bCs/>
                <w:sz w:val="18"/>
                <w:szCs w:val="18"/>
                <w:lang w:val="en-GB"/>
              </w:rPr>
            </w:pPr>
          </w:p>
        </w:tc>
        <w:tc>
          <w:tcPr>
            <w:tcW w:w="79" w:type="pct"/>
            <w:shd w:val="clear" w:color="auto" w:fill="BFBFBF" w:themeFill="background1" w:themeFillShade="BF"/>
            <w:vAlign w:val="center"/>
          </w:tcPr>
          <w:p w14:paraId="7581CD2A" w14:textId="77777777" w:rsidR="00120DD2" w:rsidRPr="0029162D" w:rsidRDefault="00120DD2" w:rsidP="00D02BD3">
            <w:pPr>
              <w:spacing w:line="360" w:lineRule="auto"/>
              <w:jc w:val="center"/>
              <w:rPr>
                <w:rFonts w:cstheme="minorHAnsi"/>
                <w:b/>
                <w:bCs/>
                <w:sz w:val="18"/>
                <w:szCs w:val="18"/>
                <w:lang w:val="en-GB"/>
              </w:rPr>
            </w:pPr>
          </w:p>
        </w:tc>
        <w:tc>
          <w:tcPr>
            <w:tcW w:w="430" w:type="pct"/>
            <w:tcBorders>
              <w:top w:val="single" w:sz="4" w:space="0" w:color="auto"/>
              <w:left w:val="nil"/>
              <w:bottom w:val="single" w:sz="4" w:space="0" w:color="auto"/>
              <w:right w:val="nil"/>
            </w:tcBorders>
            <w:shd w:val="clear" w:color="auto" w:fill="BFBFBF" w:themeFill="background1" w:themeFillShade="BF"/>
            <w:vAlign w:val="bottom"/>
          </w:tcPr>
          <w:p w14:paraId="0FA8CD9B" w14:textId="77777777" w:rsidR="00120DD2" w:rsidRPr="0029162D" w:rsidRDefault="00120DD2" w:rsidP="00D02BD3">
            <w:pPr>
              <w:spacing w:line="360" w:lineRule="auto"/>
              <w:jc w:val="center"/>
              <w:rPr>
                <w:rFonts w:cstheme="minorHAnsi"/>
                <w:b/>
                <w:bCs/>
                <w:sz w:val="18"/>
                <w:szCs w:val="18"/>
                <w:lang w:val="en-GB"/>
              </w:rPr>
            </w:pPr>
          </w:p>
        </w:tc>
        <w:tc>
          <w:tcPr>
            <w:tcW w:w="543" w:type="pct"/>
            <w:tcBorders>
              <w:top w:val="single" w:sz="4" w:space="0" w:color="auto"/>
              <w:left w:val="nil"/>
              <w:bottom w:val="single" w:sz="4" w:space="0" w:color="auto"/>
              <w:right w:val="nil"/>
            </w:tcBorders>
            <w:shd w:val="clear" w:color="auto" w:fill="BFBFBF" w:themeFill="background1" w:themeFillShade="BF"/>
            <w:vAlign w:val="bottom"/>
          </w:tcPr>
          <w:p w14:paraId="59E464D6" w14:textId="77777777" w:rsidR="00120DD2" w:rsidRPr="0029162D" w:rsidRDefault="00120DD2" w:rsidP="00D02BD3">
            <w:pPr>
              <w:spacing w:line="360" w:lineRule="auto"/>
              <w:jc w:val="center"/>
              <w:rPr>
                <w:rFonts w:cstheme="minorHAnsi"/>
                <w:b/>
                <w:bCs/>
                <w:sz w:val="18"/>
                <w:szCs w:val="18"/>
                <w:lang w:val="en-GB"/>
              </w:rPr>
            </w:pPr>
          </w:p>
        </w:tc>
        <w:tc>
          <w:tcPr>
            <w:tcW w:w="82" w:type="pct"/>
            <w:shd w:val="clear" w:color="auto" w:fill="BFBFBF" w:themeFill="background1" w:themeFillShade="BF"/>
            <w:vAlign w:val="center"/>
          </w:tcPr>
          <w:p w14:paraId="29FD420E" w14:textId="77777777" w:rsidR="00120DD2" w:rsidRPr="0029162D" w:rsidRDefault="00120DD2" w:rsidP="00D02BD3">
            <w:pPr>
              <w:spacing w:line="360" w:lineRule="auto"/>
              <w:jc w:val="center"/>
              <w:rPr>
                <w:rFonts w:cstheme="minorHAnsi"/>
                <w:b/>
                <w:bCs/>
                <w:sz w:val="18"/>
                <w:szCs w:val="18"/>
                <w:lang w:val="en-GB"/>
              </w:rPr>
            </w:pPr>
          </w:p>
        </w:tc>
        <w:tc>
          <w:tcPr>
            <w:tcW w:w="452" w:type="pct"/>
            <w:tcBorders>
              <w:top w:val="single" w:sz="4" w:space="0" w:color="auto"/>
              <w:left w:val="nil"/>
              <w:bottom w:val="single" w:sz="4" w:space="0" w:color="auto"/>
              <w:right w:val="nil"/>
            </w:tcBorders>
            <w:shd w:val="clear" w:color="auto" w:fill="BFBFBF" w:themeFill="background1" w:themeFillShade="BF"/>
            <w:vAlign w:val="bottom"/>
          </w:tcPr>
          <w:p w14:paraId="73DBE488" w14:textId="77777777" w:rsidR="00120DD2" w:rsidRPr="0029162D" w:rsidRDefault="00120DD2" w:rsidP="00D02BD3">
            <w:pPr>
              <w:spacing w:line="360" w:lineRule="auto"/>
              <w:jc w:val="center"/>
              <w:rPr>
                <w:rFonts w:cstheme="minorHAnsi"/>
                <w:b/>
                <w:bCs/>
                <w:sz w:val="18"/>
                <w:szCs w:val="18"/>
                <w:lang w:val="en-GB"/>
              </w:rPr>
            </w:pPr>
          </w:p>
        </w:tc>
        <w:tc>
          <w:tcPr>
            <w:tcW w:w="543" w:type="pct"/>
            <w:tcBorders>
              <w:top w:val="single" w:sz="4" w:space="0" w:color="auto"/>
              <w:left w:val="nil"/>
              <w:bottom w:val="single" w:sz="4" w:space="0" w:color="auto"/>
              <w:right w:val="nil"/>
            </w:tcBorders>
            <w:shd w:val="clear" w:color="auto" w:fill="BFBFBF" w:themeFill="background1" w:themeFillShade="BF"/>
            <w:vAlign w:val="center"/>
          </w:tcPr>
          <w:p w14:paraId="55DB2041" w14:textId="77777777" w:rsidR="00120DD2" w:rsidRPr="0029162D" w:rsidRDefault="00120DD2" w:rsidP="00D02BD3">
            <w:pPr>
              <w:spacing w:line="360" w:lineRule="auto"/>
              <w:jc w:val="center"/>
              <w:rPr>
                <w:rFonts w:cstheme="minorHAnsi"/>
                <w:b/>
                <w:bCs/>
                <w:sz w:val="18"/>
                <w:szCs w:val="18"/>
                <w:lang w:val="en-GB"/>
              </w:rPr>
            </w:pPr>
          </w:p>
        </w:tc>
        <w:tc>
          <w:tcPr>
            <w:tcW w:w="80" w:type="pct"/>
            <w:shd w:val="clear" w:color="auto" w:fill="BFBFBF" w:themeFill="background1" w:themeFillShade="BF"/>
            <w:vAlign w:val="center"/>
          </w:tcPr>
          <w:p w14:paraId="5271385A" w14:textId="77777777" w:rsidR="00120DD2" w:rsidRPr="0029162D" w:rsidRDefault="00120DD2" w:rsidP="00D02BD3">
            <w:pPr>
              <w:spacing w:line="360" w:lineRule="auto"/>
              <w:jc w:val="center"/>
              <w:rPr>
                <w:rFonts w:cstheme="minorHAnsi"/>
                <w:b/>
                <w:bCs/>
                <w:sz w:val="18"/>
                <w:szCs w:val="18"/>
                <w:lang w:val="en-GB"/>
              </w:rPr>
            </w:pPr>
          </w:p>
        </w:tc>
        <w:tc>
          <w:tcPr>
            <w:tcW w:w="485" w:type="pct"/>
            <w:tcBorders>
              <w:top w:val="single" w:sz="4" w:space="0" w:color="auto"/>
              <w:left w:val="nil"/>
              <w:bottom w:val="single" w:sz="4" w:space="0" w:color="auto"/>
              <w:right w:val="nil"/>
            </w:tcBorders>
            <w:shd w:val="clear" w:color="auto" w:fill="BFBFBF" w:themeFill="background1" w:themeFillShade="BF"/>
            <w:vAlign w:val="center"/>
          </w:tcPr>
          <w:p w14:paraId="5C8BAD42" w14:textId="77777777" w:rsidR="00120DD2" w:rsidRPr="0029162D" w:rsidRDefault="00120DD2" w:rsidP="00D02BD3">
            <w:pPr>
              <w:spacing w:line="360" w:lineRule="auto"/>
              <w:jc w:val="center"/>
              <w:rPr>
                <w:rFonts w:cstheme="minorHAnsi"/>
                <w:b/>
                <w:bCs/>
                <w:sz w:val="18"/>
                <w:szCs w:val="18"/>
                <w:lang w:val="en-GB"/>
              </w:rPr>
            </w:pPr>
          </w:p>
        </w:tc>
        <w:tc>
          <w:tcPr>
            <w:tcW w:w="540" w:type="pct"/>
            <w:tcBorders>
              <w:top w:val="single" w:sz="4" w:space="0" w:color="auto"/>
              <w:left w:val="nil"/>
              <w:bottom w:val="single" w:sz="4" w:space="0" w:color="auto"/>
              <w:right w:val="nil"/>
            </w:tcBorders>
            <w:shd w:val="clear" w:color="auto" w:fill="BFBFBF" w:themeFill="background1" w:themeFillShade="BF"/>
            <w:vAlign w:val="center"/>
          </w:tcPr>
          <w:p w14:paraId="7582B1A3" w14:textId="77777777" w:rsidR="00120DD2" w:rsidRPr="0029162D" w:rsidRDefault="00120DD2" w:rsidP="00D02BD3">
            <w:pPr>
              <w:spacing w:line="360" w:lineRule="auto"/>
              <w:jc w:val="center"/>
              <w:rPr>
                <w:rFonts w:cstheme="minorHAnsi"/>
                <w:b/>
                <w:bCs/>
                <w:sz w:val="18"/>
                <w:szCs w:val="18"/>
                <w:lang w:val="en-GB"/>
              </w:rPr>
            </w:pPr>
          </w:p>
        </w:tc>
      </w:tr>
      <w:tr w:rsidR="00B6099C" w:rsidRPr="0029162D" w14:paraId="5C4385D2" w14:textId="77777777" w:rsidTr="00B6099C">
        <w:tc>
          <w:tcPr>
            <w:tcW w:w="618" w:type="pct"/>
            <w:tcBorders>
              <w:top w:val="single" w:sz="4" w:space="0" w:color="auto"/>
              <w:left w:val="nil"/>
              <w:bottom w:val="nil"/>
              <w:right w:val="nil"/>
            </w:tcBorders>
            <w:shd w:val="clear" w:color="auto" w:fill="E7E6E6" w:themeFill="background2"/>
            <w:vAlign w:val="center"/>
            <w:hideMark/>
          </w:tcPr>
          <w:p w14:paraId="541C58D4" w14:textId="77777777" w:rsidR="00120DD2" w:rsidRPr="0029162D" w:rsidRDefault="00120DD2" w:rsidP="00D02BD3">
            <w:pPr>
              <w:spacing w:line="360" w:lineRule="auto"/>
              <w:rPr>
                <w:rFonts w:cstheme="minorHAnsi"/>
                <w:b/>
                <w:bCs/>
                <w:sz w:val="18"/>
                <w:szCs w:val="18"/>
                <w:lang w:val="en-GB"/>
              </w:rPr>
            </w:pPr>
            <w:r w:rsidRPr="0029162D">
              <w:rPr>
                <w:rFonts w:eastAsia="Times New Roman" w:cstheme="minorHAnsi"/>
                <w:b/>
                <w:bCs/>
                <w:color w:val="000000"/>
                <w:kern w:val="24"/>
                <w:sz w:val="18"/>
                <w:szCs w:val="18"/>
                <w:lang w:val="en-GB" w:eastAsia="fr-FR"/>
              </w:rPr>
              <w:t>BFCS (3-5y)</w:t>
            </w:r>
          </w:p>
        </w:tc>
        <w:tc>
          <w:tcPr>
            <w:tcW w:w="178" w:type="pct"/>
            <w:tcBorders>
              <w:top w:val="single" w:sz="4" w:space="0" w:color="auto"/>
              <w:left w:val="nil"/>
              <w:bottom w:val="nil"/>
              <w:right w:val="nil"/>
            </w:tcBorders>
            <w:shd w:val="clear" w:color="auto" w:fill="E7E6E6" w:themeFill="background2"/>
            <w:vAlign w:val="center"/>
            <w:hideMark/>
          </w:tcPr>
          <w:p w14:paraId="5E889E45" w14:textId="77777777" w:rsidR="00120DD2" w:rsidRPr="0029162D" w:rsidRDefault="00120DD2" w:rsidP="00D02BD3">
            <w:pPr>
              <w:spacing w:line="360" w:lineRule="auto"/>
              <w:rPr>
                <w:rFonts w:cstheme="minorHAnsi"/>
                <w:b/>
                <w:bCs/>
                <w:sz w:val="18"/>
                <w:szCs w:val="18"/>
                <w:lang w:val="en-GB"/>
              </w:rPr>
            </w:pPr>
            <w:r w:rsidRPr="0029162D">
              <w:rPr>
                <w:rFonts w:cstheme="minorHAnsi"/>
                <w:color w:val="000000"/>
                <w:sz w:val="18"/>
                <w:szCs w:val="18"/>
                <w:lang w:val="en-GB"/>
              </w:rPr>
              <w:t>187</w:t>
            </w:r>
          </w:p>
        </w:tc>
        <w:tc>
          <w:tcPr>
            <w:tcW w:w="426" w:type="pct"/>
            <w:tcBorders>
              <w:top w:val="single" w:sz="4" w:space="0" w:color="auto"/>
              <w:left w:val="nil"/>
              <w:bottom w:val="nil"/>
              <w:right w:val="nil"/>
            </w:tcBorders>
            <w:shd w:val="clear" w:color="auto" w:fill="E7E6E6" w:themeFill="background2"/>
            <w:vAlign w:val="bottom"/>
            <w:hideMark/>
          </w:tcPr>
          <w:p w14:paraId="3A2CB46E" w14:textId="5A6C7855" w:rsidR="00120DD2" w:rsidRPr="0029162D" w:rsidRDefault="00120DD2" w:rsidP="00D02BD3">
            <w:pPr>
              <w:spacing w:line="360" w:lineRule="auto"/>
              <w:jc w:val="center"/>
              <w:rPr>
                <w:rFonts w:cstheme="minorHAnsi"/>
                <w:color w:val="000000"/>
                <w:sz w:val="18"/>
                <w:szCs w:val="18"/>
                <w:lang w:val="en-GB"/>
              </w:rPr>
            </w:pPr>
            <w:r w:rsidRPr="0029162D">
              <w:rPr>
                <w:rFonts w:cstheme="minorHAnsi"/>
                <w:color w:val="000000"/>
                <w:sz w:val="18"/>
                <w:szCs w:val="18"/>
                <w:lang w:val="en-GB"/>
              </w:rPr>
              <w:t>11</w:t>
            </w:r>
            <w:r w:rsidR="0019117B" w:rsidRPr="0029162D">
              <w:rPr>
                <w:rFonts w:cstheme="minorHAnsi"/>
                <w:color w:val="000000"/>
                <w:sz w:val="18"/>
                <w:szCs w:val="18"/>
                <w:lang w:val="en-GB"/>
              </w:rPr>
              <w:t>.</w:t>
            </w:r>
            <w:r w:rsidRPr="0029162D">
              <w:rPr>
                <w:rFonts w:cstheme="minorHAnsi"/>
                <w:color w:val="000000"/>
                <w:sz w:val="18"/>
                <w:szCs w:val="18"/>
                <w:lang w:val="en-GB"/>
              </w:rPr>
              <w:t xml:space="preserve">9 </w:t>
            </w:r>
          </w:p>
          <w:p w14:paraId="6012A0FF" w14:textId="53536EF7" w:rsidR="00120DD2" w:rsidRPr="0029162D" w:rsidRDefault="00120DD2" w:rsidP="00D02BD3">
            <w:pPr>
              <w:spacing w:line="360" w:lineRule="auto"/>
              <w:jc w:val="center"/>
              <w:rPr>
                <w:rFonts w:cstheme="minorHAnsi"/>
                <w:b/>
                <w:bCs/>
                <w:sz w:val="18"/>
                <w:szCs w:val="18"/>
                <w:lang w:val="en-GB"/>
              </w:rPr>
            </w:pPr>
            <w:r w:rsidRPr="0029162D">
              <w:rPr>
                <w:rFonts w:cstheme="minorHAnsi"/>
                <w:color w:val="000000"/>
                <w:sz w:val="18"/>
                <w:szCs w:val="18"/>
                <w:lang w:val="en-GB"/>
              </w:rPr>
              <w:t>(-3</w:t>
            </w:r>
            <w:r w:rsidR="0019117B" w:rsidRPr="0029162D">
              <w:rPr>
                <w:rFonts w:cstheme="minorHAnsi"/>
                <w:color w:val="000000"/>
                <w:sz w:val="18"/>
                <w:szCs w:val="18"/>
                <w:lang w:val="en-GB"/>
              </w:rPr>
              <w:t>.</w:t>
            </w:r>
            <w:r w:rsidRPr="0029162D">
              <w:rPr>
                <w:rFonts w:cstheme="minorHAnsi"/>
                <w:color w:val="000000"/>
                <w:sz w:val="18"/>
                <w:szCs w:val="18"/>
                <w:lang w:val="en-GB"/>
              </w:rPr>
              <w:t>5, 27</w:t>
            </w:r>
            <w:r w:rsidR="0019117B" w:rsidRPr="0029162D">
              <w:rPr>
                <w:rFonts w:cstheme="minorHAnsi"/>
                <w:color w:val="000000"/>
                <w:sz w:val="18"/>
                <w:szCs w:val="18"/>
                <w:lang w:val="en-GB"/>
              </w:rPr>
              <w:t>.</w:t>
            </w:r>
            <w:r w:rsidRPr="0029162D">
              <w:rPr>
                <w:rFonts w:cstheme="minorHAnsi"/>
                <w:color w:val="000000"/>
                <w:sz w:val="18"/>
                <w:szCs w:val="18"/>
                <w:lang w:val="en-GB"/>
              </w:rPr>
              <w:t>3)</w:t>
            </w:r>
          </w:p>
        </w:tc>
        <w:tc>
          <w:tcPr>
            <w:tcW w:w="544" w:type="pct"/>
            <w:tcBorders>
              <w:top w:val="single" w:sz="4" w:space="0" w:color="auto"/>
              <w:left w:val="nil"/>
              <w:bottom w:val="nil"/>
              <w:right w:val="nil"/>
            </w:tcBorders>
            <w:shd w:val="clear" w:color="auto" w:fill="E7E6E6" w:themeFill="background2"/>
            <w:vAlign w:val="bottom"/>
            <w:hideMark/>
          </w:tcPr>
          <w:p w14:paraId="45B749F4" w14:textId="782D2C12" w:rsidR="00120DD2" w:rsidRPr="0029162D" w:rsidRDefault="00120DD2" w:rsidP="00D02BD3">
            <w:pPr>
              <w:spacing w:line="360" w:lineRule="auto"/>
              <w:jc w:val="center"/>
              <w:rPr>
                <w:rFonts w:cstheme="minorHAnsi"/>
                <w:color w:val="000000"/>
                <w:sz w:val="18"/>
                <w:szCs w:val="18"/>
                <w:lang w:val="en-GB"/>
              </w:rPr>
            </w:pPr>
            <w:r w:rsidRPr="0029162D">
              <w:rPr>
                <w:rFonts w:cstheme="minorHAnsi"/>
                <w:color w:val="000000"/>
                <w:sz w:val="18"/>
                <w:szCs w:val="18"/>
                <w:lang w:val="en-GB"/>
              </w:rPr>
              <w:t>9</w:t>
            </w:r>
            <w:r w:rsidR="0019117B" w:rsidRPr="0029162D">
              <w:rPr>
                <w:rFonts w:cstheme="minorHAnsi"/>
                <w:color w:val="000000"/>
                <w:sz w:val="18"/>
                <w:szCs w:val="18"/>
                <w:lang w:val="en-GB"/>
              </w:rPr>
              <w:t>.</w:t>
            </w:r>
            <w:r w:rsidRPr="0029162D">
              <w:rPr>
                <w:rFonts w:cstheme="minorHAnsi"/>
                <w:color w:val="000000"/>
                <w:sz w:val="18"/>
                <w:szCs w:val="18"/>
                <w:lang w:val="en-GB"/>
              </w:rPr>
              <w:t xml:space="preserve">3 </w:t>
            </w:r>
          </w:p>
          <w:p w14:paraId="239CDE06" w14:textId="2C8F3838" w:rsidR="00120DD2" w:rsidRPr="0029162D" w:rsidRDefault="00120DD2" w:rsidP="00D02BD3">
            <w:pPr>
              <w:spacing w:line="360" w:lineRule="auto"/>
              <w:jc w:val="center"/>
              <w:rPr>
                <w:rFonts w:cstheme="minorHAnsi"/>
                <w:b/>
                <w:bCs/>
                <w:sz w:val="18"/>
                <w:szCs w:val="18"/>
                <w:lang w:val="en-GB"/>
              </w:rPr>
            </w:pPr>
            <w:r w:rsidRPr="0029162D">
              <w:rPr>
                <w:rFonts w:cstheme="minorHAnsi"/>
                <w:color w:val="000000"/>
                <w:sz w:val="18"/>
                <w:szCs w:val="18"/>
                <w:lang w:val="en-GB"/>
              </w:rPr>
              <w:t>(-12</w:t>
            </w:r>
            <w:r w:rsidR="0019117B" w:rsidRPr="0029162D">
              <w:rPr>
                <w:rFonts w:cstheme="minorHAnsi"/>
                <w:color w:val="000000"/>
                <w:sz w:val="18"/>
                <w:szCs w:val="18"/>
                <w:lang w:val="en-GB"/>
              </w:rPr>
              <w:t>.</w:t>
            </w:r>
            <w:r w:rsidRPr="0029162D">
              <w:rPr>
                <w:rFonts w:cstheme="minorHAnsi"/>
                <w:color w:val="000000"/>
                <w:sz w:val="18"/>
                <w:szCs w:val="18"/>
                <w:lang w:val="en-GB"/>
              </w:rPr>
              <w:t>9, 31</w:t>
            </w:r>
            <w:r w:rsidR="0019117B" w:rsidRPr="0029162D">
              <w:rPr>
                <w:rFonts w:cstheme="minorHAnsi"/>
                <w:color w:val="000000"/>
                <w:sz w:val="18"/>
                <w:szCs w:val="18"/>
                <w:lang w:val="en-GB"/>
              </w:rPr>
              <w:t>.</w:t>
            </w:r>
            <w:r w:rsidRPr="0029162D">
              <w:rPr>
                <w:rFonts w:cstheme="minorHAnsi"/>
                <w:color w:val="000000"/>
                <w:sz w:val="18"/>
                <w:szCs w:val="18"/>
                <w:lang w:val="en-GB"/>
              </w:rPr>
              <w:t>5)</w:t>
            </w:r>
          </w:p>
        </w:tc>
        <w:tc>
          <w:tcPr>
            <w:tcW w:w="79" w:type="pct"/>
            <w:shd w:val="clear" w:color="auto" w:fill="E7E6E6" w:themeFill="background2"/>
            <w:vAlign w:val="center"/>
          </w:tcPr>
          <w:p w14:paraId="53FE517D" w14:textId="77777777" w:rsidR="00120DD2" w:rsidRPr="0029162D" w:rsidRDefault="00120DD2" w:rsidP="00D02BD3">
            <w:pPr>
              <w:spacing w:line="360" w:lineRule="auto"/>
              <w:jc w:val="center"/>
              <w:rPr>
                <w:rFonts w:cstheme="minorHAnsi"/>
                <w:b/>
                <w:bCs/>
                <w:sz w:val="18"/>
                <w:szCs w:val="18"/>
                <w:lang w:val="en-GB"/>
              </w:rPr>
            </w:pPr>
          </w:p>
        </w:tc>
        <w:tc>
          <w:tcPr>
            <w:tcW w:w="430" w:type="pct"/>
            <w:tcBorders>
              <w:top w:val="single" w:sz="4" w:space="0" w:color="auto"/>
              <w:left w:val="nil"/>
              <w:bottom w:val="nil"/>
              <w:right w:val="nil"/>
            </w:tcBorders>
            <w:shd w:val="clear" w:color="auto" w:fill="E7E6E6" w:themeFill="background2"/>
            <w:vAlign w:val="bottom"/>
            <w:hideMark/>
          </w:tcPr>
          <w:p w14:paraId="5E8902EC" w14:textId="14EAD2E0" w:rsidR="00120DD2" w:rsidRPr="0029162D" w:rsidRDefault="00120DD2" w:rsidP="00D02BD3">
            <w:pPr>
              <w:spacing w:line="360" w:lineRule="auto"/>
              <w:jc w:val="center"/>
              <w:rPr>
                <w:rFonts w:cstheme="minorHAnsi"/>
                <w:color w:val="000000"/>
                <w:sz w:val="18"/>
                <w:szCs w:val="18"/>
                <w:lang w:val="en-GB"/>
              </w:rPr>
            </w:pPr>
            <w:r w:rsidRPr="0029162D">
              <w:rPr>
                <w:rFonts w:cstheme="minorHAnsi"/>
                <w:color w:val="000000"/>
                <w:sz w:val="18"/>
                <w:szCs w:val="18"/>
                <w:lang w:val="en-GB"/>
              </w:rPr>
              <w:t>9</w:t>
            </w:r>
            <w:r w:rsidR="0019117B" w:rsidRPr="0029162D">
              <w:rPr>
                <w:rFonts w:cstheme="minorHAnsi"/>
                <w:color w:val="000000"/>
                <w:sz w:val="18"/>
                <w:szCs w:val="18"/>
                <w:lang w:val="en-GB"/>
              </w:rPr>
              <w:t>.</w:t>
            </w:r>
            <w:r w:rsidRPr="0029162D">
              <w:rPr>
                <w:rFonts w:cstheme="minorHAnsi"/>
                <w:color w:val="000000"/>
                <w:sz w:val="18"/>
                <w:szCs w:val="18"/>
                <w:lang w:val="en-GB"/>
              </w:rPr>
              <w:t>4</w:t>
            </w:r>
          </w:p>
          <w:p w14:paraId="494201C2" w14:textId="4EC2151F" w:rsidR="00120DD2" w:rsidRPr="0029162D" w:rsidRDefault="00120DD2" w:rsidP="00D02BD3">
            <w:pPr>
              <w:spacing w:line="360" w:lineRule="auto"/>
              <w:jc w:val="center"/>
              <w:rPr>
                <w:rFonts w:cstheme="minorHAnsi"/>
                <w:b/>
                <w:bCs/>
                <w:sz w:val="18"/>
                <w:szCs w:val="18"/>
                <w:lang w:val="en-GB"/>
              </w:rPr>
            </w:pPr>
            <w:r w:rsidRPr="0029162D">
              <w:rPr>
                <w:rFonts w:cstheme="minorHAnsi"/>
                <w:color w:val="000000"/>
                <w:sz w:val="18"/>
                <w:szCs w:val="18"/>
                <w:lang w:val="en-GB"/>
              </w:rPr>
              <w:t xml:space="preserve"> (-0</w:t>
            </w:r>
            <w:r w:rsidR="0019117B" w:rsidRPr="0029162D">
              <w:rPr>
                <w:rFonts w:cstheme="minorHAnsi"/>
                <w:color w:val="000000"/>
                <w:sz w:val="18"/>
                <w:szCs w:val="18"/>
                <w:lang w:val="en-GB"/>
              </w:rPr>
              <w:t>.</w:t>
            </w:r>
            <w:r w:rsidRPr="0029162D">
              <w:rPr>
                <w:rFonts w:cstheme="minorHAnsi"/>
                <w:color w:val="000000"/>
                <w:sz w:val="18"/>
                <w:szCs w:val="18"/>
                <w:lang w:val="en-GB"/>
              </w:rPr>
              <w:t>4, 19</w:t>
            </w:r>
            <w:r w:rsidR="0019117B" w:rsidRPr="0029162D">
              <w:rPr>
                <w:rFonts w:cstheme="minorHAnsi"/>
                <w:color w:val="000000"/>
                <w:sz w:val="18"/>
                <w:szCs w:val="18"/>
                <w:lang w:val="en-GB"/>
              </w:rPr>
              <w:t>.</w:t>
            </w:r>
            <w:r w:rsidRPr="0029162D">
              <w:rPr>
                <w:rFonts w:cstheme="minorHAnsi"/>
                <w:color w:val="000000"/>
                <w:sz w:val="18"/>
                <w:szCs w:val="18"/>
                <w:lang w:val="en-GB"/>
              </w:rPr>
              <w:t>2)</w:t>
            </w:r>
          </w:p>
        </w:tc>
        <w:tc>
          <w:tcPr>
            <w:tcW w:w="543" w:type="pct"/>
            <w:tcBorders>
              <w:top w:val="single" w:sz="4" w:space="0" w:color="auto"/>
              <w:left w:val="nil"/>
              <w:bottom w:val="nil"/>
              <w:right w:val="nil"/>
            </w:tcBorders>
            <w:shd w:val="clear" w:color="auto" w:fill="E7E6E6" w:themeFill="background2"/>
            <w:vAlign w:val="bottom"/>
            <w:hideMark/>
          </w:tcPr>
          <w:p w14:paraId="044A4A25" w14:textId="541DD7A2" w:rsidR="00120DD2" w:rsidRPr="0029162D" w:rsidRDefault="00120DD2" w:rsidP="00D02BD3">
            <w:pPr>
              <w:spacing w:line="360" w:lineRule="auto"/>
              <w:jc w:val="center"/>
              <w:rPr>
                <w:rFonts w:cstheme="minorHAnsi"/>
                <w:color w:val="000000"/>
                <w:sz w:val="18"/>
                <w:szCs w:val="18"/>
                <w:lang w:val="en-GB"/>
              </w:rPr>
            </w:pPr>
            <w:r w:rsidRPr="0029162D">
              <w:rPr>
                <w:rFonts w:cstheme="minorHAnsi"/>
                <w:color w:val="000000"/>
                <w:sz w:val="18"/>
                <w:szCs w:val="18"/>
                <w:lang w:val="en-GB"/>
              </w:rPr>
              <w:t>9</w:t>
            </w:r>
            <w:r w:rsidR="0019117B" w:rsidRPr="0029162D">
              <w:rPr>
                <w:rFonts w:cstheme="minorHAnsi"/>
                <w:color w:val="000000"/>
                <w:sz w:val="18"/>
                <w:szCs w:val="18"/>
                <w:lang w:val="en-GB"/>
              </w:rPr>
              <w:t>.</w:t>
            </w:r>
            <w:r w:rsidRPr="0029162D">
              <w:rPr>
                <w:rFonts w:cstheme="minorHAnsi"/>
                <w:color w:val="000000"/>
                <w:sz w:val="18"/>
                <w:szCs w:val="18"/>
                <w:lang w:val="en-GB"/>
              </w:rPr>
              <w:t>1</w:t>
            </w:r>
          </w:p>
          <w:p w14:paraId="310B18AD" w14:textId="6CFCB986" w:rsidR="00120DD2" w:rsidRPr="0029162D" w:rsidRDefault="00120DD2" w:rsidP="00D02BD3">
            <w:pPr>
              <w:spacing w:line="360" w:lineRule="auto"/>
              <w:jc w:val="center"/>
              <w:rPr>
                <w:rFonts w:cstheme="minorHAnsi"/>
                <w:b/>
                <w:bCs/>
                <w:sz w:val="18"/>
                <w:szCs w:val="18"/>
                <w:lang w:val="en-GB"/>
              </w:rPr>
            </w:pPr>
            <w:r w:rsidRPr="0029162D">
              <w:rPr>
                <w:rFonts w:cstheme="minorHAnsi"/>
                <w:color w:val="000000"/>
                <w:sz w:val="18"/>
                <w:szCs w:val="18"/>
                <w:lang w:val="en-GB"/>
              </w:rPr>
              <w:t xml:space="preserve"> (-3</w:t>
            </w:r>
            <w:r w:rsidR="0019117B" w:rsidRPr="0029162D">
              <w:rPr>
                <w:rFonts w:cstheme="minorHAnsi"/>
                <w:color w:val="000000"/>
                <w:sz w:val="18"/>
                <w:szCs w:val="18"/>
                <w:lang w:val="en-GB"/>
              </w:rPr>
              <w:t>.</w:t>
            </w:r>
            <w:r w:rsidRPr="0029162D">
              <w:rPr>
                <w:rFonts w:cstheme="minorHAnsi"/>
                <w:color w:val="000000"/>
                <w:sz w:val="18"/>
                <w:szCs w:val="18"/>
                <w:lang w:val="en-GB"/>
              </w:rPr>
              <w:t>5, 21</w:t>
            </w:r>
            <w:r w:rsidR="0019117B" w:rsidRPr="0029162D">
              <w:rPr>
                <w:rFonts w:cstheme="minorHAnsi"/>
                <w:color w:val="000000"/>
                <w:sz w:val="18"/>
                <w:szCs w:val="18"/>
                <w:lang w:val="en-GB"/>
              </w:rPr>
              <w:t>.</w:t>
            </w:r>
            <w:r w:rsidRPr="0029162D">
              <w:rPr>
                <w:rFonts w:cstheme="minorHAnsi"/>
                <w:color w:val="000000"/>
                <w:sz w:val="18"/>
                <w:szCs w:val="18"/>
                <w:lang w:val="en-GB"/>
              </w:rPr>
              <w:t>7)</w:t>
            </w:r>
          </w:p>
        </w:tc>
        <w:tc>
          <w:tcPr>
            <w:tcW w:w="82" w:type="pct"/>
            <w:shd w:val="clear" w:color="auto" w:fill="E7E6E6" w:themeFill="background2"/>
            <w:vAlign w:val="center"/>
          </w:tcPr>
          <w:p w14:paraId="11BE7746" w14:textId="77777777" w:rsidR="00120DD2" w:rsidRPr="0029162D" w:rsidRDefault="00120DD2" w:rsidP="00D02BD3">
            <w:pPr>
              <w:spacing w:line="360" w:lineRule="auto"/>
              <w:jc w:val="center"/>
              <w:rPr>
                <w:rFonts w:cstheme="minorHAnsi"/>
                <w:b/>
                <w:bCs/>
                <w:sz w:val="18"/>
                <w:szCs w:val="18"/>
                <w:lang w:val="en-GB"/>
              </w:rPr>
            </w:pPr>
          </w:p>
        </w:tc>
        <w:tc>
          <w:tcPr>
            <w:tcW w:w="452" w:type="pct"/>
            <w:tcBorders>
              <w:top w:val="single" w:sz="4" w:space="0" w:color="auto"/>
              <w:left w:val="nil"/>
              <w:bottom w:val="nil"/>
              <w:right w:val="nil"/>
            </w:tcBorders>
            <w:shd w:val="clear" w:color="auto" w:fill="E7E6E6" w:themeFill="background2"/>
            <w:vAlign w:val="bottom"/>
            <w:hideMark/>
          </w:tcPr>
          <w:p w14:paraId="52F26469" w14:textId="08678BE4" w:rsidR="00120DD2" w:rsidRPr="0029162D" w:rsidRDefault="00120DD2" w:rsidP="00D02BD3">
            <w:pPr>
              <w:spacing w:line="360" w:lineRule="auto"/>
              <w:jc w:val="center"/>
              <w:rPr>
                <w:rFonts w:cstheme="minorHAnsi"/>
                <w:b/>
                <w:bCs/>
                <w:color w:val="000000"/>
                <w:sz w:val="18"/>
                <w:szCs w:val="18"/>
                <w:lang w:val="en-GB"/>
              </w:rPr>
            </w:pPr>
            <w:r w:rsidRPr="0029162D">
              <w:rPr>
                <w:rFonts w:cstheme="minorHAnsi"/>
                <w:b/>
                <w:bCs/>
                <w:color w:val="000000"/>
                <w:sz w:val="18"/>
                <w:szCs w:val="18"/>
                <w:lang w:val="en-GB"/>
              </w:rPr>
              <w:t>-7</w:t>
            </w:r>
            <w:r w:rsidR="0019117B" w:rsidRPr="0029162D">
              <w:rPr>
                <w:rFonts w:cstheme="minorHAnsi"/>
                <w:b/>
                <w:bCs/>
                <w:color w:val="000000"/>
                <w:sz w:val="18"/>
                <w:szCs w:val="18"/>
                <w:lang w:val="en-GB"/>
              </w:rPr>
              <w:t>.</w:t>
            </w:r>
            <w:r w:rsidRPr="0029162D">
              <w:rPr>
                <w:rFonts w:cstheme="minorHAnsi"/>
                <w:b/>
                <w:bCs/>
                <w:color w:val="000000"/>
                <w:sz w:val="18"/>
                <w:szCs w:val="18"/>
                <w:lang w:val="en-GB"/>
              </w:rPr>
              <w:t>0</w:t>
            </w:r>
          </w:p>
          <w:p w14:paraId="380301E3" w14:textId="4D68EEBB" w:rsidR="00120DD2" w:rsidRPr="0029162D" w:rsidRDefault="00120DD2" w:rsidP="00D02BD3">
            <w:pPr>
              <w:spacing w:line="360" w:lineRule="auto"/>
              <w:jc w:val="center"/>
              <w:rPr>
                <w:rFonts w:cstheme="minorHAnsi"/>
                <w:b/>
                <w:bCs/>
                <w:sz w:val="18"/>
                <w:szCs w:val="18"/>
                <w:lang w:val="en-GB"/>
              </w:rPr>
            </w:pPr>
            <w:r w:rsidRPr="0029162D">
              <w:rPr>
                <w:rFonts w:cstheme="minorHAnsi"/>
                <w:b/>
                <w:bCs/>
                <w:color w:val="000000"/>
                <w:sz w:val="18"/>
                <w:szCs w:val="18"/>
                <w:lang w:val="en-GB"/>
              </w:rPr>
              <w:t xml:space="preserve"> (-11</w:t>
            </w:r>
            <w:r w:rsidR="0019117B" w:rsidRPr="0029162D">
              <w:rPr>
                <w:rFonts w:cstheme="minorHAnsi"/>
                <w:b/>
                <w:bCs/>
                <w:color w:val="000000"/>
                <w:sz w:val="18"/>
                <w:szCs w:val="18"/>
                <w:lang w:val="en-GB"/>
              </w:rPr>
              <w:t>.</w:t>
            </w:r>
            <w:r w:rsidRPr="0029162D">
              <w:rPr>
                <w:rFonts w:cstheme="minorHAnsi"/>
                <w:b/>
                <w:bCs/>
                <w:color w:val="000000"/>
                <w:sz w:val="18"/>
                <w:szCs w:val="18"/>
                <w:lang w:val="en-GB"/>
              </w:rPr>
              <w:t>4, -2</w:t>
            </w:r>
            <w:r w:rsidR="0019117B" w:rsidRPr="0029162D">
              <w:rPr>
                <w:rFonts w:cstheme="minorHAnsi"/>
                <w:b/>
                <w:bCs/>
                <w:color w:val="000000"/>
                <w:sz w:val="18"/>
                <w:szCs w:val="18"/>
                <w:lang w:val="en-GB"/>
              </w:rPr>
              <w:t>.</w:t>
            </w:r>
            <w:r w:rsidRPr="0029162D">
              <w:rPr>
                <w:rFonts w:cstheme="minorHAnsi"/>
                <w:b/>
                <w:bCs/>
                <w:color w:val="000000"/>
                <w:sz w:val="18"/>
                <w:szCs w:val="18"/>
                <w:lang w:val="en-GB"/>
              </w:rPr>
              <w:t>7)</w:t>
            </w:r>
          </w:p>
        </w:tc>
        <w:tc>
          <w:tcPr>
            <w:tcW w:w="543" w:type="pct"/>
            <w:tcBorders>
              <w:top w:val="single" w:sz="4" w:space="0" w:color="auto"/>
              <w:left w:val="nil"/>
              <w:bottom w:val="nil"/>
              <w:right w:val="nil"/>
            </w:tcBorders>
            <w:shd w:val="clear" w:color="auto" w:fill="E7E6E6" w:themeFill="background2"/>
            <w:vAlign w:val="center"/>
            <w:hideMark/>
          </w:tcPr>
          <w:p w14:paraId="666C30F6" w14:textId="5D4466EF" w:rsidR="00120DD2" w:rsidRPr="0029162D" w:rsidRDefault="00120DD2" w:rsidP="00D02BD3">
            <w:pPr>
              <w:spacing w:line="360" w:lineRule="auto"/>
              <w:jc w:val="center"/>
              <w:rPr>
                <w:rFonts w:cstheme="minorHAnsi"/>
                <w:b/>
                <w:bCs/>
                <w:color w:val="000000"/>
                <w:sz w:val="18"/>
                <w:szCs w:val="18"/>
                <w:lang w:val="en-GB"/>
              </w:rPr>
            </w:pPr>
            <w:r w:rsidRPr="0029162D">
              <w:rPr>
                <w:rFonts w:cstheme="minorHAnsi"/>
                <w:b/>
                <w:bCs/>
                <w:color w:val="000000"/>
                <w:sz w:val="18"/>
                <w:szCs w:val="18"/>
                <w:lang w:val="en-GB"/>
              </w:rPr>
              <w:t>-7</w:t>
            </w:r>
            <w:r w:rsidR="0019117B" w:rsidRPr="0029162D">
              <w:rPr>
                <w:rFonts w:cstheme="minorHAnsi"/>
                <w:b/>
                <w:bCs/>
                <w:color w:val="000000"/>
                <w:sz w:val="18"/>
                <w:szCs w:val="18"/>
                <w:lang w:val="en-GB"/>
              </w:rPr>
              <w:t>.</w:t>
            </w:r>
            <w:r w:rsidRPr="0029162D">
              <w:rPr>
                <w:rFonts w:cstheme="minorHAnsi"/>
                <w:b/>
                <w:bCs/>
                <w:color w:val="000000"/>
                <w:sz w:val="18"/>
                <w:szCs w:val="18"/>
                <w:lang w:val="en-GB"/>
              </w:rPr>
              <w:t>6</w:t>
            </w:r>
          </w:p>
          <w:p w14:paraId="5F9F42DA" w14:textId="1CD59931" w:rsidR="00120DD2" w:rsidRPr="0029162D" w:rsidRDefault="00120DD2" w:rsidP="00D02BD3">
            <w:pPr>
              <w:spacing w:line="360" w:lineRule="auto"/>
              <w:jc w:val="center"/>
              <w:rPr>
                <w:rFonts w:cstheme="minorHAnsi"/>
                <w:b/>
                <w:bCs/>
                <w:sz w:val="18"/>
                <w:szCs w:val="18"/>
                <w:lang w:val="en-GB"/>
              </w:rPr>
            </w:pPr>
            <w:r w:rsidRPr="0029162D">
              <w:rPr>
                <w:rFonts w:cstheme="minorHAnsi"/>
                <w:b/>
                <w:bCs/>
                <w:color w:val="000000"/>
                <w:sz w:val="18"/>
                <w:szCs w:val="18"/>
                <w:lang w:val="en-GB"/>
              </w:rPr>
              <w:t xml:space="preserve"> (-13</w:t>
            </w:r>
            <w:r w:rsidR="0019117B" w:rsidRPr="0029162D">
              <w:rPr>
                <w:rFonts w:cstheme="minorHAnsi"/>
                <w:b/>
                <w:bCs/>
                <w:color w:val="000000"/>
                <w:sz w:val="18"/>
                <w:szCs w:val="18"/>
                <w:lang w:val="en-GB"/>
              </w:rPr>
              <w:t>.</w:t>
            </w:r>
            <w:r w:rsidRPr="0029162D">
              <w:rPr>
                <w:rFonts w:cstheme="minorHAnsi"/>
                <w:b/>
                <w:bCs/>
                <w:color w:val="000000"/>
                <w:sz w:val="18"/>
                <w:szCs w:val="18"/>
                <w:lang w:val="en-GB"/>
              </w:rPr>
              <w:t>4, -1</w:t>
            </w:r>
            <w:r w:rsidR="0019117B" w:rsidRPr="0029162D">
              <w:rPr>
                <w:rFonts w:cstheme="minorHAnsi"/>
                <w:b/>
                <w:bCs/>
                <w:color w:val="000000"/>
                <w:sz w:val="18"/>
                <w:szCs w:val="18"/>
                <w:lang w:val="en-GB"/>
              </w:rPr>
              <w:t>.</w:t>
            </w:r>
            <w:r w:rsidRPr="0029162D">
              <w:rPr>
                <w:rFonts w:cstheme="minorHAnsi"/>
                <w:b/>
                <w:bCs/>
                <w:color w:val="000000"/>
                <w:sz w:val="18"/>
                <w:szCs w:val="18"/>
                <w:lang w:val="en-GB"/>
              </w:rPr>
              <w:t>8)</w:t>
            </w:r>
          </w:p>
        </w:tc>
        <w:tc>
          <w:tcPr>
            <w:tcW w:w="80" w:type="pct"/>
            <w:shd w:val="clear" w:color="auto" w:fill="E7E6E6" w:themeFill="background2"/>
            <w:vAlign w:val="center"/>
          </w:tcPr>
          <w:p w14:paraId="7BD49E34" w14:textId="77777777" w:rsidR="00120DD2" w:rsidRPr="0029162D" w:rsidRDefault="00120DD2" w:rsidP="00D02BD3">
            <w:pPr>
              <w:spacing w:line="360" w:lineRule="auto"/>
              <w:jc w:val="center"/>
              <w:rPr>
                <w:rFonts w:cstheme="minorHAnsi"/>
                <w:b/>
                <w:bCs/>
                <w:sz w:val="18"/>
                <w:szCs w:val="18"/>
                <w:lang w:val="en-GB"/>
              </w:rPr>
            </w:pPr>
          </w:p>
        </w:tc>
        <w:tc>
          <w:tcPr>
            <w:tcW w:w="485" w:type="pct"/>
            <w:tcBorders>
              <w:top w:val="single" w:sz="4" w:space="0" w:color="auto"/>
              <w:left w:val="nil"/>
              <w:bottom w:val="nil"/>
              <w:right w:val="nil"/>
            </w:tcBorders>
            <w:shd w:val="clear" w:color="auto" w:fill="E7E6E6" w:themeFill="background2"/>
            <w:vAlign w:val="center"/>
            <w:hideMark/>
          </w:tcPr>
          <w:p w14:paraId="26C61825" w14:textId="685AED93" w:rsidR="00120DD2" w:rsidRPr="0029162D" w:rsidRDefault="00120DD2" w:rsidP="00D02BD3">
            <w:pPr>
              <w:spacing w:line="360" w:lineRule="auto"/>
              <w:jc w:val="center"/>
              <w:rPr>
                <w:rFonts w:cstheme="minorHAnsi"/>
                <w:b/>
                <w:bCs/>
                <w:color w:val="000000"/>
                <w:sz w:val="18"/>
                <w:szCs w:val="18"/>
                <w:lang w:val="en-GB"/>
              </w:rPr>
            </w:pPr>
            <w:r w:rsidRPr="0029162D">
              <w:rPr>
                <w:rFonts w:cstheme="minorHAnsi"/>
                <w:b/>
                <w:bCs/>
                <w:color w:val="000000"/>
                <w:sz w:val="18"/>
                <w:szCs w:val="18"/>
                <w:lang w:val="en-GB"/>
              </w:rPr>
              <w:t>-14</w:t>
            </w:r>
            <w:r w:rsidR="0019117B" w:rsidRPr="0029162D">
              <w:rPr>
                <w:rFonts w:cstheme="minorHAnsi"/>
                <w:b/>
                <w:bCs/>
                <w:color w:val="000000"/>
                <w:sz w:val="18"/>
                <w:szCs w:val="18"/>
                <w:lang w:val="en-GB"/>
              </w:rPr>
              <w:t>.</w:t>
            </w:r>
            <w:r w:rsidRPr="0029162D">
              <w:rPr>
                <w:rFonts w:cstheme="minorHAnsi"/>
                <w:b/>
                <w:bCs/>
                <w:color w:val="000000"/>
                <w:sz w:val="18"/>
                <w:szCs w:val="18"/>
                <w:lang w:val="en-GB"/>
              </w:rPr>
              <w:t>3</w:t>
            </w:r>
          </w:p>
          <w:p w14:paraId="1899029C" w14:textId="72FE6C06" w:rsidR="00120DD2" w:rsidRPr="0029162D" w:rsidRDefault="00120DD2" w:rsidP="00D02BD3">
            <w:pPr>
              <w:spacing w:line="360" w:lineRule="auto"/>
              <w:jc w:val="center"/>
              <w:rPr>
                <w:rFonts w:cstheme="minorHAnsi"/>
                <w:b/>
                <w:bCs/>
                <w:sz w:val="18"/>
                <w:szCs w:val="18"/>
                <w:lang w:val="en-GB"/>
              </w:rPr>
            </w:pPr>
            <w:r w:rsidRPr="0029162D">
              <w:rPr>
                <w:rFonts w:cstheme="minorHAnsi"/>
                <w:b/>
                <w:bCs/>
                <w:color w:val="000000"/>
                <w:sz w:val="18"/>
                <w:szCs w:val="18"/>
                <w:lang w:val="en-GB"/>
              </w:rPr>
              <w:t xml:space="preserve"> (-19</w:t>
            </w:r>
            <w:r w:rsidR="0019117B" w:rsidRPr="0029162D">
              <w:rPr>
                <w:rFonts w:cstheme="minorHAnsi"/>
                <w:b/>
                <w:bCs/>
                <w:color w:val="000000"/>
                <w:sz w:val="18"/>
                <w:szCs w:val="18"/>
                <w:lang w:val="en-GB"/>
              </w:rPr>
              <w:t>.</w:t>
            </w:r>
            <w:r w:rsidRPr="0029162D">
              <w:rPr>
                <w:rFonts w:cstheme="minorHAnsi"/>
                <w:b/>
                <w:bCs/>
                <w:color w:val="000000"/>
                <w:sz w:val="18"/>
                <w:szCs w:val="18"/>
                <w:lang w:val="en-GB"/>
              </w:rPr>
              <w:t>7, -8</w:t>
            </w:r>
            <w:r w:rsidR="0019117B" w:rsidRPr="0029162D">
              <w:rPr>
                <w:rFonts w:cstheme="minorHAnsi"/>
                <w:b/>
                <w:bCs/>
                <w:color w:val="000000"/>
                <w:sz w:val="18"/>
                <w:szCs w:val="18"/>
                <w:lang w:val="en-GB"/>
              </w:rPr>
              <w:t>.</w:t>
            </w:r>
            <w:r w:rsidRPr="0029162D">
              <w:rPr>
                <w:rFonts w:cstheme="minorHAnsi"/>
                <w:b/>
                <w:bCs/>
                <w:color w:val="000000"/>
                <w:sz w:val="18"/>
                <w:szCs w:val="18"/>
                <w:lang w:val="en-GB"/>
              </w:rPr>
              <w:t>9)</w:t>
            </w:r>
          </w:p>
        </w:tc>
        <w:tc>
          <w:tcPr>
            <w:tcW w:w="540" w:type="pct"/>
            <w:tcBorders>
              <w:top w:val="single" w:sz="4" w:space="0" w:color="auto"/>
              <w:left w:val="nil"/>
              <w:bottom w:val="nil"/>
              <w:right w:val="nil"/>
            </w:tcBorders>
            <w:shd w:val="clear" w:color="auto" w:fill="E7E6E6" w:themeFill="background2"/>
            <w:vAlign w:val="center"/>
            <w:hideMark/>
          </w:tcPr>
          <w:p w14:paraId="4105D2DE" w14:textId="33B970B1" w:rsidR="00120DD2" w:rsidRPr="0029162D" w:rsidRDefault="00120DD2" w:rsidP="00D02BD3">
            <w:pPr>
              <w:spacing w:line="360" w:lineRule="auto"/>
              <w:jc w:val="center"/>
              <w:rPr>
                <w:rFonts w:cstheme="minorHAnsi"/>
                <w:b/>
                <w:bCs/>
                <w:color w:val="000000"/>
                <w:sz w:val="18"/>
                <w:szCs w:val="18"/>
                <w:lang w:val="en-GB"/>
              </w:rPr>
            </w:pPr>
            <w:r w:rsidRPr="0029162D">
              <w:rPr>
                <w:rFonts w:cstheme="minorHAnsi"/>
                <w:b/>
                <w:bCs/>
                <w:color w:val="000000"/>
                <w:sz w:val="18"/>
                <w:szCs w:val="18"/>
                <w:lang w:val="en-GB"/>
              </w:rPr>
              <w:t>-10</w:t>
            </w:r>
            <w:r w:rsidR="0019117B" w:rsidRPr="0029162D">
              <w:rPr>
                <w:rFonts w:cstheme="minorHAnsi"/>
                <w:b/>
                <w:bCs/>
                <w:color w:val="000000"/>
                <w:sz w:val="18"/>
                <w:szCs w:val="18"/>
                <w:lang w:val="en-GB"/>
              </w:rPr>
              <w:t>.</w:t>
            </w:r>
            <w:r w:rsidRPr="0029162D">
              <w:rPr>
                <w:rFonts w:cstheme="minorHAnsi"/>
                <w:b/>
                <w:bCs/>
                <w:color w:val="000000"/>
                <w:sz w:val="18"/>
                <w:szCs w:val="18"/>
                <w:lang w:val="en-GB"/>
              </w:rPr>
              <w:t xml:space="preserve">1 </w:t>
            </w:r>
          </w:p>
          <w:p w14:paraId="17777155" w14:textId="2C0B0193" w:rsidR="00120DD2" w:rsidRPr="0029162D" w:rsidRDefault="00120DD2" w:rsidP="00D02BD3">
            <w:pPr>
              <w:spacing w:line="360" w:lineRule="auto"/>
              <w:jc w:val="center"/>
              <w:rPr>
                <w:rFonts w:cstheme="minorHAnsi"/>
                <w:b/>
                <w:bCs/>
                <w:sz w:val="18"/>
                <w:szCs w:val="18"/>
                <w:lang w:val="en-GB"/>
              </w:rPr>
            </w:pPr>
            <w:r w:rsidRPr="0029162D">
              <w:rPr>
                <w:rFonts w:cstheme="minorHAnsi"/>
                <w:b/>
                <w:bCs/>
                <w:color w:val="000000"/>
                <w:sz w:val="18"/>
                <w:szCs w:val="18"/>
                <w:lang w:val="en-GB"/>
              </w:rPr>
              <w:t>(-17</w:t>
            </w:r>
            <w:r w:rsidR="0019117B" w:rsidRPr="0029162D">
              <w:rPr>
                <w:rFonts w:cstheme="minorHAnsi"/>
                <w:b/>
                <w:bCs/>
                <w:color w:val="000000"/>
                <w:sz w:val="18"/>
                <w:szCs w:val="18"/>
                <w:lang w:val="en-GB"/>
              </w:rPr>
              <w:t>.</w:t>
            </w:r>
            <w:r w:rsidRPr="0029162D">
              <w:rPr>
                <w:rFonts w:cstheme="minorHAnsi"/>
                <w:b/>
                <w:bCs/>
                <w:color w:val="000000"/>
                <w:sz w:val="18"/>
                <w:szCs w:val="18"/>
                <w:lang w:val="en-GB"/>
              </w:rPr>
              <w:t>0, -3</w:t>
            </w:r>
            <w:r w:rsidR="0019117B" w:rsidRPr="0029162D">
              <w:rPr>
                <w:rFonts w:cstheme="minorHAnsi"/>
                <w:b/>
                <w:bCs/>
                <w:color w:val="000000"/>
                <w:sz w:val="18"/>
                <w:szCs w:val="18"/>
                <w:lang w:val="en-GB"/>
              </w:rPr>
              <w:t>.</w:t>
            </w:r>
            <w:r w:rsidRPr="0029162D">
              <w:rPr>
                <w:rFonts w:cstheme="minorHAnsi"/>
                <w:b/>
                <w:bCs/>
                <w:color w:val="000000"/>
                <w:sz w:val="18"/>
                <w:szCs w:val="18"/>
                <w:lang w:val="en-GB"/>
              </w:rPr>
              <w:t>1)</w:t>
            </w:r>
          </w:p>
        </w:tc>
      </w:tr>
      <w:tr w:rsidR="00B6099C" w:rsidRPr="0029162D" w14:paraId="5E7CCC61" w14:textId="77777777" w:rsidTr="00B6099C">
        <w:tc>
          <w:tcPr>
            <w:tcW w:w="618" w:type="pct"/>
            <w:tcBorders>
              <w:top w:val="nil"/>
              <w:left w:val="nil"/>
              <w:bottom w:val="single" w:sz="4" w:space="0" w:color="auto"/>
              <w:right w:val="nil"/>
            </w:tcBorders>
            <w:vAlign w:val="center"/>
            <w:hideMark/>
          </w:tcPr>
          <w:p w14:paraId="2571AF1E" w14:textId="77777777" w:rsidR="00120DD2" w:rsidRPr="0029162D" w:rsidRDefault="00120DD2" w:rsidP="00D02BD3">
            <w:pPr>
              <w:spacing w:line="360" w:lineRule="auto"/>
              <w:rPr>
                <w:rFonts w:cstheme="minorHAnsi"/>
                <w:b/>
                <w:bCs/>
                <w:sz w:val="18"/>
                <w:szCs w:val="18"/>
                <w:lang w:val="en-GB"/>
              </w:rPr>
            </w:pPr>
            <w:r w:rsidRPr="0029162D">
              <w:rPr>
                <w:rFonts w:eastAsia="Times New Roman" w:cstheme="minorHAnsi"/>
                <w:b/>
                <w:bCs/>
                <w:color w:val="000000"/>
                <w:kern w:val="24"/>
                <w:sz w:val="18"/>
                <w:szCs w:val="18"/>
                <w:lang w:val="en-GB" w:eastAsia="fr-FR"/>
              </w:rPr>
              <w:t>ACTNOW (3-5y)</w:t>
            </w:r>
          </w:p>
        </w:tc>
        <w:tc>
          <w:tcPr>
            <w:tcW w:w="178" w:type="pct"/>
            <w:tcBorders>
              <w:top w:val="nil"/>
              <w:left w:val="nil"/>
              <w:bottom w:val="single" w:sz="4" w:space="0" w:color="auto"/>
              <w:right w:val="nil"/>
            </w:tcBorders>
            <w:vAlign w:val="center"/>
            <w:hideMark/>
          </w:tcPr>
          <w:p w14:paraId="1557E5F9" w14:textId="77777777" w:rsidR="00120DD2" w:rsidRPr="0029162D" w:rsidRDefault="00120DD2" w:rsidP="00D02BD3">
            <w:pPr>
              <w:spacing w:line="360" w:lineRule="auto"/>
              <w:rPr>
                <w:rFonts w:cstheme="minorHAnsi"/>
                <w:b/>
                <w:bCs/>
                <w:sz w:val="18"/>
                <w:szCs w:val="18"/>
                <w:lang w:val="en-GB"/>
              </w:rPr>
            </w:pPr>
            <w:r w:rsidRPr="0029162D">
              <w:rPr>
                <w:rFonts w:cstheme="minorHAnsi"/>
                <w:color w:val="000000"/>
                <w:sz w:val="18"/>
                <w:szCs w:val="18"/>
                <w:lang w:val="en-GB"/>
              </w:rPr>
              <w:t>870</w:t>
            </w:r>
          </w:p>
        </w:tc>
        <w:tc>
          <w:tcPr>
            <w:tcW w:w="426" w:type="pct"/>
            <w:tcBorders>
              <w:top w:val="nil"/>
              <w:left w:val="nil"/>
              <w:bottom w:val="single" w:sz="4" w:space="0" w:color="auto"/>
              <w:right w:val="nil"/>
            </w:tcBorders>
            <w:vAlign w:val="center"/>
            <w:hideMark/>
          </w:tcPr>
          <w:p w14:paraId="681E2D4A" w14:textId="17D91E94" w:rsidR="00120DD2" w:rsidRPr="0029162D" w:rsidRDefault="00120DD2" w:rsidP="00D02BD3">
            <w:pPr>
              <w:spacing w:line="360" w:lineRule="auto"/>
              <w:jc w:val="center"/>
              <w:rPr>
                <w:rFonts w:cstheme="minorHAnsi"/>
                <w:b/>
                <w:bCs/>
                <w:color w:val="000000"/>
                <w:sz w:val="18"/>
                <w:szCs w:val="18"/>
                <w:lang w:val="en-GB"/>
              </w:rPr>
            </w:pPr>
            <w:r w:rsidRPr="0029162D">
              <w:rPr>
                <w:rFonts w:cstheme="minorHAnsi"/>
                <w:b/>
                <w:bCs/>
                <w:color w:val="000000"/>
                <w:sz w:val="18"/>
                <w:szCs w:val="18"/>
                <w:lang w:val="en-GB"/>
              </w:rPr>
              <w:t>22</w:t>
            </w:r>
            <w:r w:rsidR="0019117B" w:rsidRPr="0029162D">
              <w:rPr>
                <w:rFonts w:cstheme="minorHAnsi"/>
                <w:b/>
                <w:bCs/>
                <w:color w:val="000000"/>
                <w:sz w:val="18"/>
                <w:szCs w:val="18"/>
                <w:lang w:val="en-GB"/>
              </w:rPr>
              <w:t>.</w:t>
            </w:r>
            <w:r w:rsidRPr="0029162D">
              <w:rPr>
                <w:rFonts w:cstheme="minorHAnsi"/>
                <w:b/>
                <w:bCs/>
                <w:color w:val="000000"/>
                <w:sz w:val="18"/>
                <w:szCs w:val="18"/>
                <w:lang w:val="en-GB"/>
              </w:rPr>
              <w:t>8</w:t>
            </w:r>
          </w:p>
          <w:p w14:paraId="68BC53AF" w14:textId="1E466DC9" w:rsidR="00120DD2" w:rsidRPr="0029162D" w:rsidRDefault="00120DD2" w:rsidP="00D02BD3">
            <w:pPr>
              <w:spacing w:line="360" w:lineRule="auto"/>
              <w:jc w:val="center"/>
              <w:rPr>
                <w:rFonts w:cstheme="minorHAnsi"/>
                <w:b/>
                <w:bCs/>
                <w:sz w:val="18"/>
                <w:szCs w:val="18"/>
                <w:lang w:val="en-GB"/>
              </w:rPr>
            </w:pPr>
            <w:r w:rsidRPr="0029162D">
              <w:rPr>
                <w:rFonts w:cstheme="minorHAnsi"/>
                <w:b/>
                <w:bCs/>
                <w:color w:val="000000"/>
                <w:sz w:val="18"/>
                <w:szCs w:val="18"/>
                <w:lang w:val="en-GB"/>
              </w:rPr>
              <w:t>(16</w:t>
            </w:r>
            <w:r w:rsidR="0019117B" w:rsidRPr="0029162D">
              <w:rPr>
                <w:rFonts w:cstheme="minorHAnsi"/>
                <w:b/>
                <w:bCs/>
                <w:color w:val="000000"/>
                <w:sz w:val="18"/>
                <w:szCs w:val="18"/>
                <w:lang w:val="en-GB"/>
              </w:rPr>
              <w:t>.</w:t>
            </w:r>
            <w:r w:rsidRPr="0029162D">
              <w:rPr>
                <w:rFonts w:cstheme="minorHAnsi"/>
                <w:b/>
                <w:bCs/>
                <w:color w:val="000000"/>
                <w:sz w:val="18"/>
                <w:szCs w:val="18"/>
                <w:lang w:val="en-GB"/>
              </w:rPr>
              <w:t>7, 28</w:t>
            </w:r>
            <w:r w:rsidR="0019117B" w:rsidRPr="0029162D">
              <w:rPr>
                <w:rFonts w:cstheme="minorHAnsi"/>
                <w:b/>
                <w:bCs/>
                <w:color w:val="000000"/>
                <w:sz w:val="18"/>
                <w:szCs w:val="18"/>
                <w:lang w:val="en-GB"/>
              </w:rPr>
              <w:t>.</w:t>
            </w:r>
            <w:r w:rsidRPr="0029162D">
              <w:rPr>
                <w:rFonts w:cstheme="minorHAnsi"/>
                <w:b/>
                <w:bCs/>
                <w:color w:val="000000"/>
                <w:sz w:val="18"/>
                <w:szCs w:val="18"/>
                <w:lang w:val="en-GB"/>
              </w:rPr>
              <w:t>9)</w:t>
            </w:r>
          </w:p>
        </w:tc>
        <w:tc>
          <w:tcPr>
            <w:tcW w:w="544" w:type="pct"/>
            <w:tcBorders>
              <w:top w:val="nil"/>
              <w:left w:val="nil"/>
              <w:bottom w:val="single" w:sz="4" w:space="0" w:color="auto"/>
              <w:right w:val="nil"/>
            </w:tcBorders>
            <w:vAlign w:val="center"/>
            <w:hideMark/>
          </w:tcPr>
          <w:p w14:paraId="1BE35EAE" w14:textId="6EC95456" w:rsidR="00120DD2" w:rsidRPr="0029162D" w:rsidRDefault="00120DD2" w:rsidP="00D02BD3">
            <w:pPr>
              <w:spacing w:line="360" w:lineRule="auto"/>
              <w:jc w:val="center"/>
              <w:rPr>
                <w:rFonts w:cstheme="minorHAnsi"/>
                <w:color w:val="000000"/>
                <w:sz w:val="18"/>
                <w:szCs w:val="18"/>
                <w:lang w:val="en-GB"/>
              </w:rPr>
            </w:pPr>
            <w:r w:rsidRPr="0029162D">
              <w:rPr>
                <w:rFonts w:cstheme="minorHAnsi"/>
                <w:color w:val="000000"/>
                <w:sz w:val="18"/>
                <w:szCs w:val="18"/>
                <w:lang w:val="en-GB"/>
              </w:rPr>
              <w:t>7</w:t>
            </w:r>
            <w:r w:rsidR="0019117B" w:rsidRPr="0029162D">
              <w:rPr>
                <w:rFonts w:cstheme="minorHAnsi"/>
                <w:color w:val="000000"/>
                <w:sz w:val="18"/>
                <w:szCs w:val="18"/>
                <w:lang w:val="en-GB"/>
              </w:rPr>
              <w:t>.</w:t>
            </w:r>
            <w:r w:rsidRPr="0029162D">
              <w:rPr>
                <w:rFonts w:cstheme="minorHAnsi"/>
                <w:color w:val="000000"/>
                <w:sz w:val="18"/>
                <w:szCs w:val="18"/>
                <w:lang w:val="en-GB"/>
              </w:rPr>
              <w:t>2</w:t>
            </w:r>
          </w:p>
          <w:p w14:paraId="7CB40795" w14:textId="4544DB16" w:rsidR="00120DD2" w:rsidRPr="0029162D" w:rsidRDefault="00120DD2" w:rsidP="00D02BD3">
            <w:pPr>
              <w:spacing w:line="360" w:lineRule="auto"/>
              <w:jc w:val="center"/>
              <w:rPr>
                <w:rFonts w:cstheme="minorHAnsi"/>
                <w:b/>
                <w:bCs/>
                <w:sz w:val="18"/>
                <w:szCs w:val="18"/>
                <w:lang w:val="en-GB"/>
              </w:rPr>
            </w:pPr>
            <w:r w:rsidRPr="0029162D">
              <w:rPr>
                <w:rFonts w:cstheme="minorHAnsi"/>
                <w:color w:val="000000"/>
                <w:sz w:val="18"/>
                <w:szCs w:val="18"/>
                <w:lang w:val="en-GB"/>
              </w:rPr>
              <w:t>(-2</w:t>
            </w:r>
            <w:r w:rsidR="0019117B" w:rsidRPr="0029162D">
              <w:rPr>
                <w:rFonts w:cstheme="minorHAnsi"/>
                <w:color w:val="000000"/>
                <w:sz w:val="18"/>
                <w:szCs w:val="18"/>
                <w:lang w:val="en-GB"/>
              </w:rPr>
              <w:t>.</w:t>
            </w:r>
            <w:r w:rsidRPr="0029162D">
              <w:rPr>
                <w:rFonts w:cstheme="minorHAnsi"/>
                <w:color w:val="000000"/>
                <w:sz w:val="18"/>
                <w:szCs w:val="18"/>
                <w:lang w:val="en-GB"/>
              </w:rPr>
              <w:t>6, 17</w:t>
            </w:r>
            <w:r w:rsidR="0019117B" w:rsidRPr="0029162D">
              <w:rPr>
                <w:rFonts w:cstheme="minorHAnsi"/>
                <w:color w:val="000000"/>
                <w:sz w:val="18"/>
                <w:szCs w:val="18"/>
                <w:lang w:val="en-GB"/>
              </w:rPr>
              <w:t>.</w:t>
            </w:r>
            <w:r w:rsidRPr="0029162D">
              <w:rPr>
                <w:rFonts w:cstheme="minorHAnsi"/>
                <w:color w:val="000000"/>
                <w:sz w:val="18"/>
                <w:szCs w:val="18"/>
                <w:lang w:val="en-GB"/>
              </w:rPr>
              <w:t>0)</w:t>
            </w:r>
          </w:p>
        </w:tc>
        <w:tc>
          <w:tcPr>
            <w:tcW w:w="79" w:type="pct"/>
            <w:vAlign w:val="center"/>
          </w:tcPr>
          <w:p w14:paraId="2193DF2F" w14:textId="77777777" w:rsidR="00120DD2" w:rsidRPr="0029162D" w:rsidRDefault="00120DD2" w:rsidP="00D02BD3">
            <w:pPr>
              <w:spacing w:line="360" w:lineRule="auto"/>
              <w:jc w:val="center"/>
              <w:rPr>
                <w:rFonts w:cstheme="minorHAnsi"/>
                <w:b/>
                <w:bCs/>
                <w:sz w:val="18"/>
                <w:szCs w:val="18"/>
                <w:lang w:val="en-GB"/>
              </w:rPr>
            </w:pPr>
          </w:p>
        </w:tc>
        <w:tc>
          <w:tcPr>
            <w:tcW w:w="430" w:type="pct"/>
            <w:tcBorders>
              <w:top w:val="nil"/>
              <w:left w:val="nil"/>
              <w:bottom w:val="single" w:sz="4" w:space="0" w:color="auto"/>
              <w:right w:val="nil"/>
            </w:tcBorders>
            <w:vAlign w:val="center"/>
            <w:hideMark/>
          </w:tcPr>
          <w:p w14:paraId="40E5D1E2" w14:textId="73108381" w:rsidR="00120DD2" w:rsidRPr="0029162D" w:rsidRDefault="00120DD2" w:rsidP="00D02BD3">
            <w:pPr>
              <w:spacing w:line="360" w:lineRule="auto"/>
              <w:jc w:val="center"/>
              <w:rPr>
                <w:rFonts w:cstheme="minorHAnsi"/>
                <w:color w:val="000000"/>
                <w:sz w:val="18"/>
                <w:szCs w:val="18"/>
                <w:lang w:val="en-GB"/>
              </w:rPr>
            </w:pPr>
            <w:r w:rsidRPr="0029162D">
              <w:rPr>
                <w:rFonts w:cstheme="minorHAnsi"/>
                <w:color w:val="000000"/>
                <w:sz w:val="18"/>
                <w:szCs w:val="18"/>
                <w:lang w:val="en-GB"/>
              </w:rPr>
              <w:t>-3</w:t>
            </w:r>
            <w:r w:rsidR="0019117B" w:rsidRPr="0029162D">
              <w:rPr>
                <w:rFonts w:cstheme="minorHAnsi"/>
                <w:color w:val="000000"/>
                <w:sz w:val="18"/>
                <w:szCs w:val="18"/>
                <w:lang w:val="en-GB"/>
              </w:rPr>
              <w:t>.</w:t>
            </w:r>
            <w:r w:rsidRPr="0029162D">
              <w:rPr>
                <w:rFonts w:cstheme="minorHAnsi"/>
                <w:color w:val="000000"/>
                <w:sz w:val="18"/>
                <w:szCs w:val="18"/>
                <w:lang w:val="en-GB"/>
              </w:rPr>
              <w:t>0</w:t>
            </w:r>
          </w:p>
          <w:p w14:paraId="4BB1B3B3" w14:textId="21828D12" w:rsidR="00120DD2" w:rsidRPr="0029162D" w:rsidRDefault="00120DD2" w:rsidP="00D02BD3">
            <w:pPr>
              <w:spacing w:line="360" w:lineRule="auto"/>
              <w:jc w:val="center"/>
              <w:rPr>
                <w:rFonts w:cstheme="minorHAnsi"/>
                <w:b/>
                <w:bCs/>
                <w:sz w:val="18"/>
                <w:szCs w:val="18"/>
                <w:lang w:val="en-GB"/>
              </w:rPr>
            </w:pPr>
            <w:r w:rsidRPr="0029162D">
              <w:rPr>
                <w:rFonts w:cstheme="minorHAnsi"/>
                <w:color w:val="000000"/>
                <w:sz w:val="18"/>
                <w:szCs w:val="18"/>
                <w:lang w:val="en-GB"/>
              </w:rPr>
              <w:t>(-6</w:t>
            </w:r>
            <w:r w:rsidR="0019117B" w:rsidRPr="0029162D">
              <w:rPr>
                <w:rFonts w:cstheme="minorHAnsi"/>
                <w:color w:val="000000"/>
                <w:sz w:val="18"/>
                <w:szCs w:val="18"/>
                <w:lang w:val="en-GB"/>
              </w:rPr>
              <w:t>.</w:t>
            </w:r>
            <w:r w:rsidRPr="0029162D">
              <w:rPr>
                <w:rFonts w:cstheme="minorHAnsi"/>
                <w:color w:val="000000"/>
                <w:sz w:val="18"/>
                <w:szCs w:val="18"/>
                <w:lang w:val="en-GB"/>
              </w:rPr>
              <w:t>7, 0</w:t>
            </w:r>
            <w:r w:rsidR="0019117B" w:rsidRPr="0029162D">
              <w:rPr>
                <w:rFonts w:cstheme="minorHAnsi"/>
                <w:color w:val="000000"/>
                <w:sz w:val="18"/>
                <w:szCs w:val="18"/>
                <w:lang w:val="en-GB"/>
              </w:rPr>
              <w:t>.</w:t>
            </w:r>
            <w:r w:rsidRPr="0029162D">
              <w:rPr>
                <w:rFonts w:cstheme="minorHAnsi"/>
                <w:color w:val="000000"/>
                <w:sz w:val="18"/>
                <w:szCs w:val="18"/>
                <w:lang w:val="en-GB"/>
              </w:rPr>
              <w:t>8)</w:t>
            </w:r>
          </w:p>
        </w:tc>
        <w:tc>
          <w:tcPr>
            <w:tcW w:w="543" w:type="pct"/>
            <w:tcBorders>
              <w:top w:val="nil"/>
              <w:left w:val="nil"/>
              <w:bottom w:val="single" w:sz="4" w:space="0" w:color="auto"/>
              <w:right w:val="nil"/>
            </w:tcBorders>
            <w:vAlign w:val="center"/>
            <w:hideMark/>
          </w:tcPr>
          <w:p w14:paraId="7B47C9BE" w14:textId="1E63029E" w:rsidR="00120DD2" w:rsidRPr="0029162D" w:rsidRDefault="00120DD2" w:rsidP="00D02BD3">
            <w:pPr>
              <w:spacing w:line="360" w:lineRule="auto"/>
              <w:jc w:val="center"/>
              <w:rPr>
                <w:rFonts w:cstheme="minorHAnsi"/>
                <w:color w:val="000000"/>
                <w:sz w:val="18"/>
                <w:szCs w:val="18"/>
                <w:lang w:val="en-GB"/>
              </w:rPr>
            </w:pPr>
            <w:r w:rsidRPr="0029162D">
              <w:rPr>
                <w:rFonts w:cstheme="minorHAnsi"/>
                <w:color w:val="000000"/>
                <w:sz w:val="18"/>
                <w:szCs w:val="18"/>
                <w:lang w:val="en-GB"/>
              </w:rPr>
              <w:t>1</w:t>
            </w:r>
            <w:r w:rsidR="0019117B" w:rsidRPr="0029162D">
              <w:rPr>
                <w:rFonts w:cstheme="minorHAnsi"/>
                <w:color w:val="000000"/>
                <w:sz w:val="18"/>
                <w:szCs w:val="18"/>
                <w:lang w:val="en-GB"/>
              </w:rPr>
              <w:t>.</w:t>
            </w:r>
            <w:r w:rsidRPr="0029162D">
              <w:rPr>
                <w:rFonts w:cstheme="minorHAnsi"/>
                <w:color w:val="000000"/>
                <w:sz w:val="18"/>
                <w:szCs w:val="18"/>
                <w:lang w:val="en-GB"/>
              </w:rPr>
              <w:t>2</w:t>
            </w:r>
          </w:p>
          <w:p w14:paraId="0C137790" w14:textId="591D5E61" w:rsidR="00120DD2" w:rsidRPr="0029162D" w:rsidRDefault="00120DD2" w:rsidP="00D02BD3">
            <w:pPr>
              <w:spacing w:line="360" w:lineRule="auto"/>
              <w:jc w:val="center"/>
              <w:rPr>
                <w:rFonts w:cstheme="minorHAnsi"/>
                <w:b/>
                <w:bCs/>
                <w:sz w:val="18"/>
                <w:szCs w:val="18"/>
                <w:lang w:val="en-GB"/>
              </w:rPr>
            </w:pPr>
            <w:r w:rsidRPr="0029162D">
              <w:rPr>
                <w:rFonts w:cstheme="minorHAnsi"/>
                <w:color w:val="000000"/>
                <w:sz w:val="18"/>
                <w:szCs w:val="18"/>
                <w:lang w:val="en-GB"/>
              </w:rPr>
              <w:t>(-4</w:t>
            </w:r>
            <w:r w:rsidR="0019117B" w:rsidRPr="0029162D">
              <w:rPr>
                <w:rFonts w:cstheme="minorHAnsi"/>
                <w:color w:val="000000"/>
                <w:sz w:val="18"/>
                <w:szCs w:val="18"/>
                <w:lang w:val="en-GB"/>
              </w:rPr>
              <w:t>.</w:t>
            </w:r>
            <w:r w:rsidRPr="0029162D">
              <w:rPr>
                <w:rFonts w:cstheme="minorHAnsi"/>
                <w:color w:val="000000"/>
                <w:sz w:val="18"/>
                <w:szCs w:val="18"/>
                <w:lang w:val="en-GB"/>
              </w:rPr>
              <w:t>4, 6</w:t>
            </w:r>
            <w:r w:rsidR="0019117B" w:rsidRPr="0029162D">
              <w:rPr>
                <w:rFonts w:cstheme="minorHAnsi"/>
                <w:color w:val="000000"/>
                <w:sz w:val="18"/>
                <w:szCs w:val="18"/>
                <w:lang w:val="en-GB"/>
              </w:rPr>
              <w:t>.</w:t>
            </w:r>
            <w:r w:rsidRPr="0029162D">
              <w:rPr>
                <w:rFonts w:cstheme="minorHAnsi"/>
                <w:color w:val="000000"/>
                <w:sz w:val="18"/>
                <w:szCs w:val="18"/>
                <w:lang w:val="en-GB"/>
              </w:rPr>
              <w:t>8)</w:t>
            </w:r>
          </w:p>
        </w:tc>
        <w:tc>
          <w:tcPr>
            <w:tcW w:w="82" w:type="pct"/>
            <w:vAlign w:val="center"/>
          </w:tcPr>
          <w:p w14:paraId="61DE7466" w14:textId="77777777" w:rsidR="00120DD2" w:rsidRPr="0029162D" w:rsidRDefault="00120DD2" w:rsidP="00D02BD3">
            <w:pPr>
              <w:spacing w:line="360" w:lineRule="auto"/>
              <w:jc w:val="center"/>
              <w:rPr>
                <w:rFonts w:cstheme="minorHAnsi"/>
                <w:b/>
                <w:bCs/>
                <w:sz w:val="18"/>
                <w:szCs w:val="18"/>
                <w:lang w:val="en-GB"/>
              </w:rPr>
            </w:pPr>
          </w:p>
        </w:tc>
        <w:tc>
          <w:tcPr>
            <w:tcW w:w="452" w:type="pct"/>
            <w:tcBorders>
              <w:top w:val="nil"/>
              <w:left w:val="nil"/>
              <w:bottom w:val="single" w:sz="4" w:space="0" w:color="auto"/>
              <w:right w:val="nil"/>
            </w:tcBorders>
            <w:vAlign w:val="center"/>
            <w:hideMark/>
          </w:tcPr>
          <w:p w14:paraId="2E2469E3" w14:textId="503492E4" w:rsidR="00120DD2" w:rsidRPr="0029162D" w:rsidRDefault="00120DD2" w:rsidP="00D02BD3">
            <w:pPr>
              <w:spacing w:line="360" w:lineRule="auto"/>
              <w:jc w:val="center"/>
              <w:rPr>
                <w:rFonts w:cstheme="minorHAnsi"/>
                <w:b/>
                <w:bCs/>
                <w:color w:val="000000"/>
                <w:sz w:val="18"/>
                <w:szCs w:val="18"/>
                <w:lang w:val="en-GB"/>
              </w:rPr>
            </w:pPr>
            <w:r w:rsidRPr="0029162D">
              <w:rPr>
                <w:rFonts w:cstheme="minorHAnsi"/>
                <w:b/>
                <w:bCs/>
                <w:color w:val="000000"/>
                <w:sz w:val="18"/>
                <w:szCs w:val="18"/>
                <w:lang w:val="en-GB"/>
              </w:rPr>
              <w:t>-10</w:t>
            </w:r>
            <w:r w:rsidR="0019117B" w:rsidRPr="0029162D">
              <w:rPr>
                <w:rFonts w:cstheme="minorHAnsi"/>
                <w:b/>
                <w:bCs/>
                <w:color w:val="000000"/>
                <w:sz w:val="18"/>
                <w:szCs w:val="18"/>
                <w:lang w:val="en-GB"/>
              </w:rPr>
              <w:t>.</w:t>
            </w:r>
            <w:r w:rsidRPr="0029162D">
              <w:rPr>
                <w:rFonts w:cstheme="minorHAnsi"/>
                <w:b/>
                <w:bCs/>
                <w:color w:val="000000"/>
                <w:sz w:val="18"/>
                <w:szCs w:val="18"/>
                <w:lang w:val="en-GB"/>
              </w:rPr>
              <w:t>1</w:t>
            </w:r>
          </w:p>
          <w:p w14:paraId="45FEF478" w14:textId="0890602B" w:rsidR="00120DD2" w:rsidRPr="0029162D" w:rsidRDefault="00120DD2" w:rsidP="00D02BD3">
            <w:pPr>
              <w:spacing w:line="360" w:lineRule="auto"/>
              <w:jc w:val="center"/>
              <w:rPr>
                <w:rFonts w:cstheme="minorHAnsi"/>
                <w:b/>
                <w:bCs/>
                <w:sz w:val="18"/>
                <w:szCs w:val="18"/>
                <w:lang w:val="en-GB"/>
              </w:rPr>
            </w:pPr>
            <w:r w:rsidRPr="0029162D">
              <w:rPr>
                <w:rFonts w:cstheme="minorHAnsi"/>
                <w:b/>
                <w:bCs/>
                <w:color w:val="000000"/>
                <w:sz w:val="18"/>
                <w:szCs w:val="18"/>
                <w:lang w:val="en-GB"/>
              </w:rPr>
              <w:t>(-12</w:t>
            </w:r>
            <w:r w:rsidR="0019117B" w:rsidRPr="0029162D">
              <w:rPr>
                <w:rFonts w:cstheme="minorHAnsi"/>
                <w:b/>
                <w:bCs/>
                <w:color w:val="000000"/>
                <w:sz w:val="18"/>
                <w:szCs w:val="18"/>
                <w:lang w:val="en-GB"/>
              </w:rPr>
              <w:t>.</w:t>
            </w:r>
            <w:r w:rsidRPr="0029162D">
              <w:rPr>
                <w:rFonts w:cstheme="minorHAnsi"/>
                <w:b/>
                <w:bCs/>
                <w:color w:val="000000"/>
                <w:sz w:val="18"/>
                <w:szCs w:val="18"/>
                <w:lang w:val="en-GB"/>
              </w:rPr>
              <w:t>1, -8</w:t>
            </w:r>
            <w:r w:rsidR="0019117B" w:rsidRPr="0029162D">
              <w:rPr>
                <w:rFonts w:cstheme="minorHAnsi"/>
                <w:b/>
                <w:bCs/>
                <w:color w:val="000000"/>
                <w:sz w:val="18"/>
                <w:szCs w:val="18"/>
                <w:lang w:val="en-GB"/>
              </w:rPr>
              <w:t>.</w:t>
            </w:r>
            <w:r w:rsidRPr="0029162D">
              <w:rPr>
                <w:rFonts w:cstheme="minorHAnsi"/>
                <w:b/>
                <w:bCs/>
                <w:color w:val="000000"/>
                <w:sz w:val="18"/>
                <w:szCs w:val="18"/>
                <w:lang w:val="en-GB"/>
              </w:rPr>
              <w:t>2)</w:t>
            </w:r>
          </w:p>
        </w:tc>
        <w:tc>
          <w:tcPr>
            <w:tcW w:w="543" w:type="pct"/>
            <w:tcBorders>
              <w:top w:val="nil"/>
              <w:left w:val="nil"/>
              <w:bottom w:val="single" w:sz="4" w:space="0" w:color="auto"/>
              <w:right w:val="nil"/>
            </w:tcBorders>
            <w:vAlign w:val="center"/>
            <w:hideMark/>
          </w:tcPr>
          <w:p w14:paraId="60F5729D" w14:textId="3B22A635" w:rsidR="00120DD2" w:rsidRPr="0029162D" w:rsidRDefault="00120DD2" w:rsidP="00D02BD3">
            <w:pPr>
              <w:spacing w:line="360" w:lineRule="auto"/>
              <w:jc w:val="center"/>
              <w:rPr>
                <w:rFonts w:cstheme="minorHAnsi"/>
                <w:b/>
                <w:bCs/>
                <w:color w:val="000000"/>
                <w:sz w:val="18"/>
                <w:szCs w:val="18"/>
                <w:lang w:val="en-GB"/>
              </w:rPr>
            </w:pPr>
            <w:r w:rsidRPr="0029162D">
              <w:rPr>
                <w:rFonts w:cstheme="minorHAnsi"/>
                <w:b/>
                <w:bCs/>
                <w:color w:val="000000"/>
                <w:sz w:val="18"/>
                <w:szCs w:val="18"/>
                <w:lang w:val="en-GB"/>
              </w:rPr>
              <w:t>-8</w:t>
            </w:r>
            <w:r w:rsidR="0019117B" w:rsidRPr="0029162D">
              <w:rPr>
                <w:rFonts w:cstheme="minorHAnsi"/>
                <w:b/>
                <w:bCs/>
                <w:color w:val="000000"/>
                <w:sz w:val="18"/>
                <w:szCs w:val="18"/>
                <w:lang w:val="en-GB"/>
              </w:rPr>
              <w:t>.</w:t>
            </w:r>
            <w:r w:rsidRPr="0029162D">
              <w:rPr>
                <w:rFonts w:cstheme="minorHAnsi"/>
                <w:b/>
                <w:bCs/>
                <w:color w:val="000000"/>
                <w:sz w:val="18"/>
                <w:szCs w:val="18"/>
                <w:lang w:val="en-GB"/>
              </w:rPr>
              <w:t>2</w:t>
            </w:r>
          </w:p>
          <w:p w14:paraId="433AD4C4" w14:textId="4E80B438" w:rsidR="00120DD2" w:rsidRPr="0029162D" w:rsidRDefault="00120DD2" w:rsidP="00D02BD3">
            <w:pPr>
              <w:spacing w:line="360" w:lineRule="auto"/>
              <w:jc w:val="center"/>
              <w:rPr>
                <w:rFonts w:cstheme="minorHAnsi"/>
                <w:b/>
                <w:bCs/>
                <w:sz w:val="18"/>
                <w:szCs w:val="18"/>
                <w:lang w:val="en-GB"/>
              </w:rPr>
            </w:pPr>
            <w:r w:rsidRPr="0029162D">
              <w:rPr>
                <w:rFonts w:cstheme="minorHAnsi"/>
                <w:b/>
                <w:bCs/>
                <w:color w:val="000000"/>
                <w:sz w:val="18"/>
                <w:szCs w:val="18"/>
                <w:lang w:val="en-GB"/>
              </w:rPr>
              <w:t>(-10</w:t>
            </w:r>
            <w:r w:rsidR="0019117B" w:rsidRPr="0029162D">
              <w:rPr>
                <w:rFonts w:cstheme="minorHAnsi"/>
                <w:b/>
                <w:bCs/>
                <w:color w:val="000000"/>
                <w:sz w:val="18"/>
                <w:szCs w:val="18"/>
                <w:lang w:val="en-GB"/>
              </w:rPr>
              <w:t>.</w:t>
            </w:r>
            <w:r w:rsidRPr="0029162D">
              <w:rPr>
                <w:rFonts w:cstheme="minorHAnsi"/>
                <w:b/>
                <w:bCs/>
                <w:color w:val="000000"/>
                <w:sz w:val="18"/>
                <w:szCs w:val="18"/>
                <w:lang w:val="en-GB"/>
              </w:rPr>
              <w:t>6, -5</w:t>
            </w:r>
            <w:r w:rsidR="0019117B" w:rsidRPr="0029162D">
              <w:rPr>
                <w:rFonts w:cstheme="minorHAnsi"/>
                <w:b/>
                <w:bCs/>
                <w:color w:val="000000"/>
                <w:sz w:val="18"/>
                <w:szCs w:val="18"/>
                <w:lang w:val="en-GB"/>
              </w:rPr>
              <w:t>.</w:t>
            </w:r>
            <w:r w:rsidRPr="0029162D">
              <w:rPr>
                <w:rFonts w:cstheme="minorHAnsi"/>
                <w:b/>
                <w:bCs/>
                <w:color w:val="000000"/>
                <w:sz w:val="18"/>
                <w:szCs w:val="18"/>
                <w:lang w:val="en-GB"/>
              </w:rPr>
              <w:t>8)</w:t>
            </w:r>
          </w:p>
        </w:tc>
        <w:tc>
          <w:tcPr>
            <w:tcW w:w="80" w:type="pct"/>
            <w:vAlign w:val="center"/>
          </w:tcPr>
          <w:p w14:paraId="430133FA" w14:textId="77777777" w:rsidR="00120DD2" w:rsidRPr="0029162D" w:rsidRDefault="00120DD2" w:rsidP="00D02BD3">
            <w:pPr>
              <w:spacing w:line="360" w:lineRule="auto"/>
              <w:jc w:val="center"/>
              <w:rPr>
                <w:rFonts w:cstheme="minorHAnsi"/>
                <w:b/>
                <w:bCs/>
                <w:sz w:val="18"/>
                <w:szCs w:val="18"/>
                <w:lang w:val="en-GB"/>
              </w:rPr>
            </w:pPr>
          </w:p>
        </w:tc>
        <w:tc>
          <w:tcPr>
            <w:tcW w:w="485" w:type="pct"/>
            <w:tcBorders>
              <w:top w:val="nil"/>
              <w:left w:val="nil"/>
              <w:bottom w:val="single" w:sz="4" w:space="0" w:color="auto"/>
              <w:right w:val="nil"/>
            </w:tcBorders>
            <w:vAlign w:val="center"/>
            <w:hideMark/>
          </w:tcPr>
          <w:p w14:paraId="2033D052" w14:textId="104C3015" w:rsidR="00120DD2" w:rsidRPr="0029162D" w:rsidRDefault="00120DD2" w:rsidP="00D02BD3">
            <w:pPr>
              <w:spacing w:line="360" w:lineRule="auto"/>
              <w:jc w:val="center"/>
              <w:rPr>
                <w:rFonts w:cstheme="minorHAnsi"/>
                <w:b/>
                <w:bCs/>
                <w:color w:val="000000"/>
                <w:sz w:val="18"/>
                <w:szCs w:val="18"/>
                <w:lang w:val="en-GB"/>
              </w:rPr>
            </w:pPr>
            <w:r w:rsidRPr="0029162D">
              <w:rPr>
                <w:rFonts w:cstheme="minorHAnsi"/>
                <w:b/>
                <w:bCs/>
                <w:color w:val="000000"/>
                <w:sz w:val="18"/>
                <w:szCs w:val="18"/>
                <w:lang w:val="en-GB"/>
              </w:rPr>
              <w:t>-9</w:t>
            </w:r>
            <w:r w:rsidR="0019117B" w:rsidRPr="0029162D">
              <w:rPr>
                <w:rFonts w:cstheme="minorHAnsi"/>
                <w:b/>
                <w:bCs/>
                <w:color w:val="000000"/>
                <w:sz w:val="18"/>
                <w:szCs w:val="18"/>
                <w:lang w:val="en-GB"/>
              </w:rPr>
              <w:t>.</w:t>
            </w:r>
            <w:r w:rsidRPr="0029162D">
              <w:rPr>
                <w:rFonts w:cstheme="minorHAnsi"/>
                <w:b/>
                <w:bCs/>
                <w:color w:val="000000"/>
                <w:sz w:val="18"/>
                <w:szCs w:val="18"/>
                <w:lang w:val="en-GB"/>
              </w:rPr>
              <w:t>6</w:t>
            </w:r>
          </w:p>
          <w:p w14:paraId="7ECB8CBD" w14:textId="0CE4C38C" w:rsidR="00120DD2" w:rsidRPr="0029162D" w:rsidRDefault="00120DD2" w:rsidP="00D02BD3">
            <w:pPr>
              <w:spacing w:line="360" w:lineRule="auto"/>
              <w:jc w:val="center"/>
              <w:rPr>
                <w:rFonts w:cstheme="minorHAnsi"/>
                <w:b/>
                <w:bCs/>
                <w:sz w:val="18"/>
                <w:szCs w:val="18"/>
                <w:lang w:val="en-GB"/>
              </w:rPr>
            </w:pPr>
            <w:r w:rsidRPr="0029162D">
              <w:rPr>
                <w:rFonts w:cstheme="minorHAnsi"/>
                <w:b/>
                <w:bCs/>
                <w:color w:val="000000"/>
                <w:sz w:val="18"/>
                <w:szCs w:val="18"/>
                <w:lang w:val="en-GB"/>
              </w:rPr>
              <w:t>(-12</w:t>
            </w:r>
            <w:r w:rsidR="0019117B" w:rsidRPr="0029162D">
              <w:rPr>
                <w:rFonts w:cstheme="minorHAnsi"/>
                <w:b/>
                <w:bCs/>
                <w:color w:val="000000"/>
                <w:sz w:val="18"/>
                <w:szCs w:val="18"/>
                <w:lang w:val="en-GB"/>
              </w:rPr>
              <w:t>.</w:t>
            </w:r>
            <w:r w:rsidRPr="0029162D">
              <w:rPr>
                <w:rFonts w:cstheme="minorHAnsi"/>
                <w:b/>
                <w:bCs/>
                <w:color w:val="000000"/>
                <w:sz w:val="18"/>
                <w:szCs w:val="18"/>
                <w:lang w:val="en-GB"/>
              </w:rPr>
              <w:t>1, -7</w:t>
            </w:r>
            <w:r w:rsidR="0019117B" w:rsidRPr="0029162D">
              <w:rPr>
                <w:rFonts w:cstheme="minorHAnsi"/>
                <w:b/>
                <w:bCs/>
                <w:color w:val="000000"/>
                <w:sz w:val="18"/>
                <w:szCs w:val="18"/>
                <w:lang w:val="en-GB"/>
              </w:rPr>
              <w:t>.</w:t>
            </w:r>
            <w:r w:rsidRPr="0029162D">
              <w:rPr>
                <w:rFonts w:cstheme="minorHAnsi"/>
                <w:b/>
                <w:bCs/>
                <w:color w:val="000000"/>
                <w:sz w:val="18"/>
                <w:szCs w:val="18"/>
                <w:lang w:val="en-GB"/>
              </w:rPr>
              <w:t>2)</w:t>
            </w:r>
          </w:p>
        </w:tc>
        <w:tc>
          <w:tcPr>
            <w:tcW w:w="540" w:type="pct"/>
            <w:tcBorders>
              <w:top w:val="nil"/>
              <w:left w:val="nil"/>
              <w:bottom w:val="single" w:sz="4" w:space="0" w:color="auto"/>
              <w:right w:val="nil"/>
            </w:tcBorders>
            <w:vAlign w:val="center"/>
            <w:hideMark/>
          </w:tcPr>
          <w:p w14:paraId="61E31C47" w14:textId="757EF444" w:rsidR="00120DD2" w:rsidRPr="0029162D" w:rsidRDefault="00120DD2" w:rsidP="00D02BD3">
            <w:pPr>
              <w:spacing w:line="360" w:lineRule="auto"/>
              <w:jc w:val="center"/>
              <w:rPr>
                <w:rFonts w:cstheme="minorHAnsi"/>
                <w:b/>
                <w:bCs/>
                <w:color w:val="000000"/>
                <w:sz w:val="18"/>
                <w:szCs w:val="18"/>
                <w:lang w:val="en-GB"/>
              </w:rPr>
            </w:pPr>
            <w:r w:rsidRPr="0029162D">
              <w:rPr>
                <w:rFonts w:cstheme="minorHAnsi"/>
                <w:b/>
                <w:bCs/>
                <w:color w:val="000000"/>
                <w:sz w:val="18"/>
                <w:szCs w:val="18"/>
                <w:lang w:val="en-GB"/>
              </w:rPr>
              <w:t>-9</w:t>
            </w:r>
            <w:r w:rsidR="0019117B" w:rsidRPr="0029162D">
              <w:rPr>
                <w:rFonts w:cstheme="minorHAnsi"/>
                <w:b/>
                <w:bCs/>
                <w:color w:val="000000"/>
                <w:sz w:val="18"/>
                <w:szCs w:val="18"/>
                <w:lang w:val="en-GB"/>
              </w:rPr>
              <w:t>.</w:t>
            </w:r>
            <w:r w:rsidRPr="0029162D">
              <w:rPr>
                <w:rFonts w:cstheme="minorHAnsi"/>
                <w:b/>
                <w:bCs/>
                <w:color w:val="000000"/>
                <w:sz w:val="18"/>
                <w:szCs w:val="18"/>
                <w:lang w:val="en-GB"/>
              </w:rPr>
              <w:t>1</w:t>
            </w:r>
          </w:p>
          <w:p w14:paraId="60C0C61A" w14:textId="74025EC9" w:rsidR="00120DD2" w:rsidRPr="0029162D" w:rsidRDefault="00120DD2" w:rsidP="00D02BD3">
            <w:pPr>
              <w:spacing w:line="360" w:lineRule="auto"/>
              <w:jc w:val="center"/>
              <w:rPr>
                <w:rFonts w:cstheme="minorHAnsi"/>
                <w:b/>
                <w:bCs/>
                <w:sz w:val="18"/>
                <w:szCs w:val="18"/>
                <w:lang w:val="en-GB"/>
              </w:rPr>
            </w:pPr>
            <w:r w:rsidRPr="0029162D">
              <w:rPr>
                <w:rFonts w:cstheme="minorHAnsi"/>
                <w:b/>
                <w:bCs/>
                <w:color w:val="000000"/>
                <w:sz w:val="18"/>
                <w:szCs w:val="18"/>
                <w:lang w:val="en-GB"/>
              </w:rPr>
              <w:t>(-12</w:t>
            </w:r>
            <w:r w:rsidR="0019117B" w:rsidRPr="0029162D">
              <w:rPr>
                <w:rFonts w:cstheme="minorHAnsi"/>
                <w:b/>
                <w:bCs/>
                <w:color w:val="000000"/>
                <w:sz w:val="18"/>
                <w:szCs w:val="18"/>
                <w:lang w:val="en-GB"/>
              </w:rPr>
              <w:t>.</w:t>
            </w:r>
            <w:r w:rsidRPr="0029162D">
              <w:rPr>
                <w:rFonts w:cstheme="minorHAnsi"/>
                <w:b/>
                <w:bCs/>
                <w:color w:val="000000"/>
                <w:sz w:val="18"/>
                <w:szCs w:val="18"/>
                <w:lang w:val="en-GB"/>
              </w:rPr>
              <w:t>0, -6</w:t>
            </w:r>
            <w:r w:rsidR="0019117B" w:rsidRPr="0029162D">
              <w:rPr>
                <w:rFonts w:cstheme="minorHAnsi"/>
                <w:b/>
                <w:bCs/>
                <w:color w:val="000000"/>
                <w:sz w:val="18"/>
                <w:szCs w:val="18"/>
                <w:lang w:val="en-GB"/>
              </w:rPr>
              <w:t>.</w:t>
            </w:r>
            <w:r w:rsidRPr="0029162D">
              <w:rPr>
                <w:rFonts w:cstheme="minorHAnsi"/>
                <w:b/>
                <w:bCs/>
                <w:color w:val="000000"/>
                <w:sz w:val="18"/>
                <w:szCs w:val="18"/>
                <w:lang w:val="en-GB"/>
              </w:rPr>
              <w:t>1)</w:t>
            </w:r>
          </w:p>
        </w:tc>
      </w:tr>
      <w:tr w:rsidR="00B6099C" w:rsidRPr="0029162D" w14:paraId="62CCAA85" w14:textId="77777777" w:rsidTr="00B6099C">
        <w:tc>
          <w:tcPr>
            <w:tcW w:w="618" w:type="pct"/>
            <w:tcBorders>
              <w:top w:val="single" w:sz="4" w:space="0" w:color="auto"/>
              <w:left w:val="nil"/>
              <w:bottom w:val="single" w:sz="4" w:space="0" w:color="auto"/>
              <w:right w:val="nil"/>
            </w:tcBorders>
            <w:shd w:val="clear" w:color="auto" w:fill="BFBFBF" w:themeFill="background1" w:themeFillShade="BF"/>
            <w:vAlign w:val="center"/>
            <w:hideMark/>
          </w:tcPr>
          <w:p w14:paraId="74B98585" w14:textId="77777777" w:rsidR="00120DD2" w:rsidRPr="0029162D" w:rsidRDefault="00120DD2" w:rsidP="00D02BD3">
            <w:pPr>
              <w:spacing w:line="360" w:lineRule="auto"/>
              <w:rPr>
                <w:rFonts w:eastAsia="Times New Roman" w:cstheme="minorHAnsi"/>
                <w:b/>
                <w:bCs/>
                <w:kern w:val="24"/>
                <w:sz w:val="18"/>
                <w:szCs w:val="18"/>
                <w:lang w:val="en-GB" w:eastAsia="fr-FR"/>
              </w:rPr>
            </w:pPr>
            <w:r w:rsidRPr="0029162D">
              <w:rPr>
                <w:rFonts w:eastAsia="Times New Roman" w:cstheme="minorHAnsi"/>
                <w:b/>
                <w:bCs/>
                <w:sz w:val="18"/>
                <w:szCs w:val="18"/>
                <w:lang w:val="en-GB" w:eastAsia="fr-FR"/>
              </w:rPr>
              <w:t xml:space="preserve">   Children (6-11y)</w:t>
            </w:r>
          </w:p>
        </w:tc>
        <w:tc>
          <w:tcPr>
            <w:tcW w:w="178" w:type="pct"/>
            <w:tcBorders>
              <w:top w:val="single" w:sz="4" w:space="0" w:color="auto"/>
              <w:left w:val="nil"/>
              <w:bottom w:val="single" w:sz="4" w:space="0" w:color="auto"/>
              <w:right w:val="nil"/>
            </w:tcBorders>
            <w:shd w:val="clear" w:color="auto" w:fill="BFBFBF" w:themeFill="background1" w:themeFillShade="BF"/>
            <w:vAlign w:val="center"/>
          </w:tcPr>
          <w:p w14:paraId="0C4428D2" w14:textId="77777777" w:rsidR="00120DD2" w:rsidRPr="0029162D" w:rsidRDefault="00120DD2" w:rsidP="00D02BD3">
            <w:pPr>
              <w:spacing w:line="360" w:lineRule="auto"/>
              <w:rPr>
                <w:rFonts w:cstheme="minorHAnsi"/>
                <w:b/>
                <w:bCs/>
                <w:color w:val="000000"/>
                <w:sz w:val="18"/>
                <w:szCs w:val="18"/>
                <w:lang w:val="en-GB"/>
              </w:rPr>
            </w:pPr>
          </w:p>
        </w:tc>
        <w:tc>
          <w:tcPr>
            <w:tcW w:w="426" w:type="pct"/>
            <w:tcBorders>
              <w:top w:val="single" w:sz="4" w:space="0" w:color="auto"/>
              <w:left w:val="nil"/>
              <w:bottom w:val="single" w:sz="4" w:space="0" w:color="auto"/>
              <w:right w:val="nil"/>
            </w:tcBorders>
            <w:shd w:val="clear" w:color="auto" w:fill="BFBFBF" w:themeFill="background1" w:themeFillShade="BF"/>
            <w:vAlign w:val="center"/>
          </w:tcPr>
          <w:p w14:paraId="2DDEAA2D" w14:textId="77777777" w:rsidR="00120DD2" w:rsidRPr="0029162D" w:rsidRDefault="00120DD2" w:rsidP="00D02BD3">
            <w:pPr>
              <w:spacing w:line="360" w:lineRule="auto"/>
              <w:jc w:val="center"/>
              <w:rPr>
                <w:rFonts w:cstheme="minorHAnsi"/>
                <w:b/>
                <w:bCs/>
                <w:color w:val="000000"/>
                <w:sz w:val="18"/>
                <w:szCs w:val="18"/>
                <w:lang w:val="en-GB"/>
              </w:rPr>
            </w:pPr>
          </w:p>
        </w:tc>
        <w:tc>
          <w:tcPr>
            <w:tcW w:w="544" w:type="pct"/>
            <w:tcBorders>
              <w:top w:val="single" w:sz="4" w:space="0" w:color="auto"/>
              <w:left w:val="nil"/>
              <w:bottom w:val="single" w:sz="4" w:space="0" w:color="auto"/>
              <w:right w:val="nil"/>
            </w:tcBorders>
            <w:shd w:val="clear" w:color="auto" w:fill="BFBFBF" w:themeFill="background1" w:themeFillShade="BF"/>
            <w:vAlign w:val="center"/>
          </w:tcPr>
          <w:p w14:paraId="5233486E" w14:textId="77777777" w:rsidR="00120DD2" w:rsidRPr="0029162D" w:rsidRDefault="00120DD2" w:rsidP="00D02BD3">
            <w:pPr>
              <w:spacing w:line="360" w:lineRule="auto"/>
              <w:jc w:val="center"/>
              <w:rPr>
                <w:rFonts w:cstheme="minorHAnsi"/>
                <w:color w:val="000000"/>
                <w:sz w:val="18"/>
                <w:szCs w:val="18"/>
                <w:lang w:val="en-GB"/>
              </w:rPr>
            </w:pPr>
          </w:p>
        </w:tc>
        <w:tc>
          <w:tcPr>
            <w:tcW w:w="79" w:type="pct"/>
            <w:shd w:val="clear" w:color="auto" w:fill="BFBFBF" w:themeFill="background1" w:themeFillShade="BF"/>
            <w:vAlign w:val="center"/>
          </w:tcPr>
          <w:p w14:paraId="146E73C3" w14:textId="77777777" w:rsidR="00120DD2" w:rsidRPr="0029162D" w:rsidRDefault="00120DD2" w:rsidP="00D02BD3">
            <w:pPr>
              <w:spacing w:line="360" w:lineRule="auto"/>
              <w:jc w:val="center"/>
              <w:rPr>
                <w:rFonts w:cstheme="minorHAnsi"/>
                <w:b/>
                <w:bCs/>
                <w:sz w:val="18"/>
                <w:szCs w:val="18"/>
                <w:lang w:val="en-GB"/>
              </w:rPr>
            </w:pPr>
          </w:p>
        </w:tc>
        <w:tc>
          <w:tcPr>
            <w:tcW w:w="430" w:type="pct"/>
            <w:tcBorders>
              <w:top w:val="single" w:sz="4" w:space="0" w:color="auto"/>
              <w:left w:val="nil"/>
              <w:bottom w:val="single" w:sz="4" w:space="0" w:color="auto"/>
              <w:right w:val="nil"/>
            </w:tcBorders>
            <w:shd w:val="clear" w:color="auto" w:fill="BFBFBF" w:themeFill="background1" w:themeFillShade="BF"/>
            <w:vAlign w:val="center"/>
          </w:tcPr>
          <w:p w14:paraId="6C5BC479" w14:textId="77777777" w:rsidR="00120DD2" w:rsidRPr="0029162D" w:rsidRDefault="00120DD2" w:rsidP="00D02BD3">
            <w:pPr>
              <w:spacing w:line="360" w:lineRule="auto"/>
              <w:jc w:val="center"/>
              <w:rPr>
                <w:rFonts w:cstheme="minorHAnsi"/>
                <w:color w:val="000000"/>
                <w:sz w:val="18"/>
                <w:szCs w:val="18"/>
                <w:lang w:val="en-GB"/>
              </w:rPr>
            </w:pPr>
          </w:p>
        </w:tc>
        <w:tc>
          <w:tcPr>
            <w:tcW w:w="543" w:type="pct"/>
            <w:tcBorders>
              <w:top w:val="single" w:sz="4" w:space="0" w:color="auto"/>
              <w:left w:val="nil"/>
              <w:bottom w:val="single" w:sz="4" w:space="0" w:color="auto"/>
              <w:right w:val="nil"/>
            </w:tcBorders>
            <w:shd w:val="clear" w:color="auto" w:fill="BFBFBF" w:themeFill="background1" w:themeFillShade="BF"/>
            <w:vAlign w:val="center"/>
          </w:tcPr>
          <w:p w14:paraId="178D3E7C" w14:textId="77777777" w:rsidR="00120DD2" w:rsidRPr="0029162D" w:rsidRDefault="00120DD2" w:rsidP="00D02BD3">
            <w:pPr>
              <w:spacing w:line="360" w:lineRule="auto"/>
              <w:jc w:val="center"/>
              <w:rPr>
                <w:rFonts w:cstheme="minorHAnsi"/>
                <w:color w:val="000000"/>
                <w:sz w:val="18"/>
                <w:szCs w:val="18"/>
                <w:lang w:val="en-GB"/>
              </w:rPr>
            </w:pPr>
          </w:p>
        </w:tc>
        <w:tc>
          <w:tcPr>
            <w:tcW w:w="82" w:type="pct"/>
            <w:shd w:val="clear" w:color="auto" w:fill="BFBFBF" w:themeFill="background1" w:themeFillShade="BF"/>
            <w:vAlign w:val="center"/>
          </w:tcPr>
          <w:p w14:paraId="20A2DD83" w14:textId="77777777" w:rsidR="00120DD2" w:rsidRPr="0029162D" w:rsidRDefault="00120DD2" w:rsidP="00D02BD3">
            <w:pPr>
              <w:spacing w:line="360" w:lineRule="auto"/>
              <w:jc w:val="center"/>
              <w:rPr>
                <w:rFonts w:cstheme="minorHAnsi"/>
                <w:b/>
                <w:bCs/>
                <w:sz w:val="18"/>
                <w:szCs w:val="18"/>
                <w:lang w:val="en-GB"/>
              </w:rPr>
            </w:pPr>
          </w:p>
        </w:tc>
        <w:tc>
          <w:tcPr>
            <w:tcW w:w="452" w:type="pct"/>
            <w:tcBorders>
              <w:top w:val="single" w:sz="4" w:space="0" w:color="auto"/>
              <w:left w:val="nil"/>
              <w:bottom w:val="single" w:sz="4" w:space="0" w:color="auto"/>
              <w:right w:val="nil"/>
            </w:tcBorders>
            <w:shd w:val="clear" w:color="auto" w:fill="BFBFBF" w:themeFill="background1" w:themeFillShade="BF"/>
            <w:vAlign w:val="center"/>
          </w:tcPr>
          <w:p w14:paraId="2318A27D" w14:textId="77777777" w:rsidR="00120DD2" w:rsidRPr="0029162D" w:rsidRDefault="00120DD2" w:rsidP="00D02BD3">
            <w:pPr>
              <w:spacing w:line="360" w:lineRule="auto"/>
              <w:jc w:val="center"/>
              <w:rPr>
                <w:rFonts w:cstheme="minorHAnsi"/>
                <w:b/>
                <w:bCs/>
                <w:color w:val="000000"/>
                <w:sz w:val="18"/>
                <w:szCs w:val="18"/>
                <w:lang w:val="en-GB"/>
              </w:rPr>
            </w:pPr>
          </w:p>
        </w:tc>
        <w:tc>
          <w:tcPr>
            <w:tcW w:w="543" w:type="pct"/>
            <w:tcBorders>
              <w:top w:val="single" w:sz="4" w:space="0" w:color="auto"/>
              <w:left w:val="nil"/>
              <w:bottom w:val="single" w:sz="4" w:space="0" w:color="auto"/>
              <w:right w:val="nil"/>
            </w:tcBorders>
            <w:shd w:val="clear" w:color="auto" w:fill="BFBFBF" w:themeFill="background1" w:themeFillShade="BF"/>
            <w:vAlign w:val="center"/>
          </w:tcPr>
          <w:p w14:paraId="031E5C39" w14:textId="77777777" w:rsidR="00120DD2" w:rsidRPr="0029162D" w:rsidRDefault="00120DD2" w:rsidP="00D02BD3">
            <w:pPr>
              <w:spacing w:line="360" w:lineRule="auto"/>
              <w:jc w:val="center"/>
              <w:rPr>
                <w:rFonts w:cstheme="minorHAnsi"/>
                <w:b/>
                <w:bCs/>
                <w:color w:val="000000"/>
                <w:sz w:val="18"/>
                <w:szCs w:val="18"/>
                <w:lang w:val="en-GB"/>
              </w:rPr>
            </w:pPr>
          </w:p>
        </w:tc>
        <w:tc>
          <w:tcPr>
            <w:tcW w:w="80" w:type="pct"/>
            <w:shd w:val="clear" w:color="auto" w:fill="BFBFBF" w:themeFill="background1" w:themeFillShade="BF"/>
            <w:vAlign w:val="center"/>
          </w:tcPr>
          <w:p w14:paraId="3EC49CC5" w14:textId="77777777" w:rsidR="00120DD2" w:rsidRPr="0029162D" w:rsidRDefault="00120DD2" w:rsidP="00D02BD3">
            <w:pPr>
              <w:spacing w:line="360" w:lineRule="auto"/>
              <w:jc w:val="center"/>
              <w:rPr>
                <w:rFonts w:cstheme="minorHAnsi"/>
                <w:b/>
                <w:bCs/>
                <w:sz w:val="18"/>
                <w:szCs w:val="18"/>
                <w:lang w:val="en-GB"/>
              </w:rPr>
            </w:pPr>
          </w:p>
        </w:tc>
        <w:tc>
          <w:tcPr>
            <w:tcW w:w="485" w:type="pct"/>
            <w:tcBorders>
              <w:top w:val="single" w:sz="4" w:space="0" w:color="auto"/>
              <w:left w:val="nil"/>
              <w:bottom w:val="single" w:sz="4" w:space="0" w:color="auto"/>
              <w:right w:val="nil"/>
            </w:tcBorders>
            <w:shd w:val="clear" w:color="auto" w:fill="BFBFBF" w:themeFill="background1" w:themeFillShade="BF"/>
            <w:vAlign w:val="center"/>
          </w:tcPr>
          <w:p w14:paraId="17BF15E7" w14:textId="77777777" w:rsidR="00120DD2" w:rsidRPr="0029162D" w:rsidRDefault="00120DD2" w:rsidP="00D02BD3">
            <w:pPr>
              <w:spacing w:line="360" w:lineRule="auto"/>
              <w:jc w:val="center"/>
              <w:rPr>
                <w:rFonts w:cstheme="minorHAnsi"/>
                <w:b/>
                <w:bCs/>
                <w:color w:val="000000"/>
                <w:sz w:val="18"/>
                <w:szCs w:val="18"/>
                <w:lang w:val="en-GB"/>
              </w:rPr>
            </w:pPr>
          </w:p>
        </w:tc>
        <w:tc>
          <w:tcPr>
            <w:tcW w:w="540" w:type="pct"/>
            <w:tcBorders>
              <w:top w:val="single" w:sz="4" w:space="0" w:color="auto"/>
              <w:left w:val="nil"/>
              <w:bottom w:val="single" w:sz="4" w:space="0" w:color="auto"/>
              <w:right w:val="nil"/>
            </w:tcBorders>
            <w:shd w:val="clear" w:color="auto" w:fill="BFBFBF" w:themeFill="background1" w:themeFillShade="BF"/>
            <w:vAlign w:val="center"/>
          </w:tcPr>
          <w:p w14:paraId="18B7EB5A" w14:textId="77777777" w:rsidR="00120DD2" w:rsidRPr="0029162D" w:rsidRDefault="00120DD2" w:rsidP="00D02BD3">
            <w:pPr>
              <w:spacing w:line="360" w:lineRule="auto"/>
              <w:jc w:val="center"/>
              <w:rPr>
                <w:rFonts w:cstheme="minorHAnsi"/>
                <w:b/>
                <w:bCs/>
                <w:color w:val="000000"/>
                <w:sz w:val="18"/>
                <w:szCs w:val="18"/>
                <w:lang w:val="en-GB"/>
              </w:rPr>
            </w:pPr>
          </w:p>
        </w:tc>
      </w:tr>
      <w:tr w:rsidR="00B6099C" w:rsidRPr="0029162D" w14:paraId="052201A2" w14:textId="77777777" w:rsidTr="00B6099C">
        <w:tc>
          <w:tcPr>
            <w:tcW w:w="618" w:type="pct"/>
            <w:tcBorders>
              <w:top w:val="single" w:sz="4" w:space="0" w:color="auto"/>
              <w:left w:val="nil"/>
              <w:bottom w:val="nil"/>
              <w:right w:val="nil"/>
            </w:tcBorders>
            <w:shd w:val="clear" w:color="auto" w:fill="E7E6E6" w:themeFill="background2"/>
            <w:vAlign w:val="center"/>
            <w:hideMark/>
          </w:tcPr>
          <w:p w14:paraId="60B68D73" w14:textId="77777777" w:rsidR="00120DD2" w:rsidRPr="0029162D" w:rsidRDefault="00120DD2" w:rsidP="00D02BD3">
            <w:pPr>
              <w:spacing w:line="360" w:lineRule="auto"/>
              <w:rPr>
                <w:rFonts w:eastAsia="Times New Roman" w:cstheme="minorHAnsi"/>
                <w:b/>
                <w:bCs/>
                <w:color w:val="000000"/>
                <w:kern w:val="24"/>
                <w:sz w:val="18"/>
                <w:szCs w:val="18"/>
                <w:lang w:val="en-GB" w:eastAsia="fr-FR"/>
              </w:rPr>
            </w:pPr>
            <w:r w:rsidRPr="0029162D">
              <w:rPr>
                <w:rFonts w:eastAsia="Times New Roman" w:cstheme="minorHAnsi"/>
                <w:b/>
                <w:bCs/>
                <w:color w:val="000000"/>
                <w:kern w:val="24"/>
                <w:sz w:val="18"/>
                <w:szCs w:val="18"/>
                <w:lang w:val="en-GB" w:eastAsia="fr-FR"/>
              </w:rPr>
              <w:t>BFCS (6-10y)</w:t>
            </w:r>
          </w:p>
        </w:tc>
        <w:tc>
          <w:tcPr>
            <w:tcW w:w="178" w:type="pct"/>
            <w:tcBorders>
              <w:top w:val="single" w:sz="4" w:space="0" w:color="auto"/>
              <w:left w:val="nil"/>
              <w:bottom w:val="nil"/>
              <w:right w:val="nil"/>
            </w:tcBorders>
            <w:shd w:val="clear" w:color="auto" w:fill="E7E6E6" w:themeFill="background2"/>
            <w:vAlign w:val="center"/>
            <w:hideMark/>
          </w:tcPr>
          <w:p w14:paraId="565D6C83" w14:textId="77777777" w:rsidR="00120DD2" w:rsidRPr="0029162D" w:rsidRDefault="00120DD2" w:rsidP="00D02BD3">
            <w:pPr>
              <w:spacing w:line="360" w:lineRule="auto"/>
              <w:rPr>
                <w:rFonts w:cstheme="minorHAnsi"/>
                <w:b/>
                <w:bCs/>
                <w:color w:val="000000"/>
                <w:sz w:val="18"/>
                <w:szCs w:val="18"/>
                <w:lang w:val="en-GB"/>
              </w:rPr>
            </w:pPr>
            <w:r w:rsidRPr="0029162D">
              <w:rPr>
                <w:rFonts w:cstheme="minorHAnsi"/>
                <w:color w:val="000000"/>
                <w:sz w:val="18"/>
                <w:szCs w:val="18"/>
                <w:lang w:val="en-GB"/>
              </w:rPr>
              <w:t>326</w:t>
            </w:r>
          </w:p>
        </w:tc>
        <w:tc>
          <w:tcPr>
            <w:tcW w:w="426" w:type="pct"/>
            <w:tcBorders>
              <w:top w:val="single" w:sz="4" w:space="0" w:color="auto"/>
              <w:left w:val="nil"/>
              <w:bottom w:val="nil"/>
              <w:right w:val="nil"/>
            </w:tcBorders>
            <w:shd w:val="clear" w:color="auto" w:fill="E7E6E6" w:themeFill="background2"/>
            <w:vAlign w:val="center"/>
            <w:hideMark/>
          </w:tcPr>
          <w:p w14:paraId="5918C178" w14:textId="565F3BAE" w:rsidR="00120DD2" w:rsidRPr="0029162D" w:rsidRDefault="00120DD2" w:rsidP="00D02BD3">
            <w:pPr>
              <w:spacing w:line="360" w:lineRule="auto"/>
              <w:jc w:val="center"/>
              <w:rPr>
                <w:rFonts w:cstheme="minorHAnsi"/>
                <w:b/>
                <w:bCs/>
                <w:color w:val="000000"/>
                <w:sz w:val="18"/>
                <w:szCs w:val="18"/>
                <w:lang w:val="en-GB"/>
              </w:rPr>
            </w:pPr>
            <w:r w:rsidRPr="0029162D">
              <w:rPr>
                <w:rFonts w:cstheme="minorHAnsi"/>
                <w:b/>
                <w:bCs/>
                <w:color w:val="000000"/>
                <w:sz w:val="18"/>
                <w:szCs w:val="18"/>
                <w:lang w:val="en-GB"/>
              </w:rPr>
              <w:t>21</w:t>
            </w:r>
            <w:r w:rsidR="0019117B" w:rsidRPr="0029162D">
              <w:rPr>
                <w:rFonts w:cstheme="minorHAnsi"/>
                <w:b/>
                <w:bCs/>
                <w:color w:val="000000"/>
                <w:sz w:val="18"/>
                <w:szCs w:val="18"/>
                <w:lang w:val="en-GB"/>
              </w:rPr>
              <w:t>.</w:t>
            </w:r>
            <w:r w:rsidRPr="0029162D">
              <w:rPr>
                <w:rFonts w:cstheme="minorHAnsi"/>
                <w:b/>
                <w:bCs/>
                <w:color w:val="000000"/>
                <w:sz w:val="18"/>
                <w:szCs w:val="18"/>
                <w:lang w:val="en-GB"/>
              </w:rPr>
              <w:t>5</w:t>
            </w:r>
          </w:p>
          <w:p w14:paraId="25C2F74E" w14:textId="63A1114C" w:rsidR="00120DD2" w:rsidRPr="0029162D" w:rsidRDefault="00120DD2" w:rsidP="00D02BD3">
            <w:pPr>
              <w:spacing w:line="360" w:lineRule="auto"/>
              <w:jc w:val="center"/>
              <w:rPr>
                <w:rFonts w:cstheme="minorHAnsi"/>
                <w:b/>
                <w:bCs/>
                <w:color w:val="000000"/>
                <w:sz w:val="18"/>
                <w:szCs w:val="18"/>
                <w:lang w:val="en-GB"/>
              </w:rPr>
            </w:pPr>
            <w:r w:rsidRPr="0029162D">
              <w:rPr>
                <w:rFonts w:cstheme="minorHAnsi"/>
                <w:b/>
                <w:bCs/>
                <w:color w:val="000000"/>
                <w:sz w:val="18"/>
                <w:szCs w:val="18"/>
                <w:lang w:val="en-GB"/>
              </w:rPr>
              <w:t>(10</w:t>
            </w:r>
            <w:r w:rsidR="0019117B" w:rsidRPr="0029162D">
              <w:rPr>
                <w:rFonts w:cstheme="minorHAnsi"/>
                <w:b/>
                <w:bCs/>
                <w:color w:val="000000"/>
                <w:sz w:val="18"/>
                <w:szCs w:val="18"/>
                <w:lang w:val="en-GB"/>
              </w:rPr>
              <w:t>.</w:t>
            </w:r>
            <w:r w:rsidRPr="0029162D">
              <w:rPr>
                <w:rFonts w:cstheme="minorHAnsi"/>
                <w:b/>
                <w:bCs/>
                <w:color w:val="000000"/>
                <w:sz w:val="18"/>
                <w:szCs w:val="18"/>
                <w:lang w:val="en-GB"/>
              </w:rPr>
              <w:t>1, 33)</w:t>
            </w:r>
          </w:p>
        </w:tc>
        <w:tc>
          <w:tcPr>
            <w:tcW w:w="544" w:type="pct"/>
            <w:tcBorders>
              <w:top w:val="single" w:sz="4" w:space="0" w:color="auto"/>
              <w:left w:val="nil"/>
              <w:bottom w:val="nil"/>
              <w:right w:val="nil"/>
            </w:tcBorders>
            <w:shd w:val="clear" w:color="auto" w:fill="E7E6E6" w:themeFill="background2"/>
            <w:vAlign w:val="center"/>
            <w:hideMark/>
          </w:tcPr>
          <w:p w14:paraId="43963597" w14:textId="623EFE6F" w:rsidR="00120DD2" w:rsidRPr="0029162D" w:rsidRDefault="00120DD2" w:rsidP="00D02BD3">
            <w:pPr>
              <w:spacing w:line="360" w:lineRule="auto"/>
              <w:jc w:val="center"/>
              <w:rPr>
                <w:rFonts w:cstheme="minorHAnsi"/>
                <w:color w:val="000000"/>
                <w:sz w:val="18"/>
                <w:szCs w:val="18"/>
                <w:lang w:val="en-GB"/>
              </w:rPr>
            </w:pPr>
            <w:r w:rsidRPr="0029162D">
              <w:rPr>
                <w:rFonts w:cstheme="minorHAnsi"/>
                <w:color w:val="000000"/>
                <w:sz w:val="18"/>
                <w:szCs w:val="18"/>
                <w:lang w:val="en-GB"/>
              </w:rPr>
              <w:t>-13</w:t>
            </w:r>
            <w:r w:rsidR="0019117B" w:rsidRPr="0029162D">
              <w:rPr>
                <w:rFonts w:cstheme="minorHAnsi"/>
                <w:color w:val="000000"/>
                <w:sz w:val="18"/>
                <w:szCs w:val="18"/>
                <w:lang w:val="en-GB"/>
              </w:rPr>
              <w:t>.</w:t>
            </w:r>
            <w:r w:rsidRPr="0029162D">
              <w:rPr>
                <w:rFonts w:cstheme="minorHAnsi"/>
                <w:color w:val="000000"/>
                <w:sz w:val="18"/>
                <w:szCs w:val="18"/>
                <w:lang w:val="en-GB"/>
              </w:rPr>
              <w:t>9</w:t>
            </w:r>
          </w:p>
          <w:p w14:paraId="7492BBEB" w14:textId="54070329" w:rsidR="00120DD2" w:rsidRPr="0029162D" w:rsidRDefault="00120DD2" w:rsidP="00D02BD3">
            <w:pPr>
              <w:spacing w:line="360" w:lineRule="auto"/>
              <w:jc w:val="center"/>
              <w:rPr>
                <w:rFonts w:cstheme="minorHAnsi"/>
                <w:color w:val="000000"/>
                <w:sz w:val="18"/>
                <w:szCs w:val="18"/>
                <w:lang w:val="en-GB"/>
              </w:rPr>
            </w:pPr>
            <w:r w:rsidRPr="0029162D">
              <w:rPr>
                <w:rFonts w:cstheme="minorHAnsi"/>
                <w:color w:val="000000"/>
                <w:sz w:val="18"/>
                <w:szCs w:val="18"/>
                <w:lang w:val="en-GB"/>
              </w:rPr>
              <w:t>(-31</w:t>
            </w:r>
            <w:r w:rsidR="0019117B" w:rsidRPr="0029162D">
              <w:rPr>
                <w:rFonts w:cstheme="minorHAnsi"/>
                <w:color w:val="000000"/>
                <w:sz w:val="18"/>
                <w:szCs w:val="18"/>
                <w:lang w:val="en-GB"/>
              </w:rPr>
              <w:t>.</w:t>
            </w:r>
            <w:r w:rsidRPr="0029162D">
              <w:rPr>
                <w:rFonts w:cstheme="minorHAnsi"/>
                <w:color w:val="000000"/>
                <w:sz w:val="18"/>
                <w:szCs w:val="18"/>
                <w:lang w:val="en-GB"/>
              </w:rPr>
              <w:t>3, 3</w:t>
            </w:r>
            <w:r w:rsidR="0019117B" w:rsidRPr="0029162D">
              <w:rPr>
                <w:rFonts w:cstheme="minorHAnsi"/>
                <w:color w:val="000000"/>
                <w:sz w:val="18"/>
                <w:szCs w:val="18"/>
                <w:lang w:val="en-GB"/>
              </w:rPr>
              <w:t>.</w:t>
            </w:r>
            <w:r w:rsidRPr="0029162D">
              <w:rPr>
                <w:rFonts w:cstheme="minorHAnsi"/>
                <w:color w:val="000000"/>
                <w:sz w:val="18"/>
                <w:szCs w:val="18"/>
                <w:lang w:val="en-GB"/>
              </w:rPr>
              <w:t>5)</w:t>
            </w:r>
          </w:p>
        </w:tc>
        <w:tc>
          <w:tcPr>
            <w:tcW w:w="79" w:type="pct"/>
            <w:shd w:val="clear" w:color="auto" w:fill="E7E6E6" w:themeFill="background2"/>
            <w:vAlign w:val="center"/>
          </w:tcPr>
          <w:p w14:paraId="3C400CF3" w14:textId="77777777" w:rsidR="00120DD2" w:rsidRPr="0029162D" w:rsidRDefault="00120DD2" w:rsidP="00D02BD3">
            <w:pPr>
              <w:spacing w:line="360" w:lineRule="auto"/>
              <w:jc w:val="center"/>
              <w:rPr>
                <w:rFonts w:cstheme="minorHAnsi"/>
                <w:b/>
                <w:bCs/>
                <w:sz w:val="18"/>
                <w:szCs w:val="18"/>
                <w:lang w:val="en-GB"/>
              </w:rPr>
            </w:pPr>
          </w:p>
        </w:tc>
        <w:tc>
          <w:tcPr>
            <w:tcW w:w="430" w:type="pct"/>
            <w:tcBorders>
              <w:top w:val="single" w:sz="4" w:space="0" w:color="auto"/>
              <w:left w:val="nil"/>
              <w:bottom w:val="nil"/>
              <w:right w:val="nil"/>
            </w:tcBorders>
            <w:shd w:val="clear" w:color="auto" w:fill="E7E6E6" w:themeFill="background2"/>
            <w:vAlign w:val="center"/>
            <w:hideMark/>
          </w:tcPr>
          <w:p w14:paraId="003D9362" w14:textId="26C93B7B" w:rsidR="00120DD2" w:rsidRPr="0029162D" w:rsidRDefault="00120DD2" w:rsidP="00D02BD3">
            <w:pPr>
              <w:spacing w:line="360" w:lineRule="auto"/>
              <w:jc w:val="center"/>
              <w:rPr>
                <w:rFonts w:cstheme="minorHAnsi"/>
                <w:color w:val="000000"/>
                <w:sz w:val="18"/>
                <w:szCs w:val="18"/>
                <w:lang w:val="en-GB"/>
              </w:rPr>
            </w:pPr>
            <w:r w:rsidRPr="0029162D">
              <w:rPr>
                <w:rFonts w:cstheme="minorHAnsi"/>
                <w:color w:val="000000"/>
                <w:sz w:val="18"/>
                <w:szCs w:val="18"/>
                <w:lang w:val="en-GB"/>
              </w:rPr>
              <w:t>6</w:t>
            </w:r>
            <w:r w:rsidR="0019117B" w:rsidRPr="0029162D">
              <w:rPr>
                <w:rFonts w:cstheme="minorHAnsi"/>
                <w:color w:val="000000"/>
                <w:sz w:val="18"/>
                <w:szCs w:val="18"/>
                <w:lang w:val="en-GB"/>
              </w:rPr>
              <w:t>.</w:t>
            </w:r>
            <w:r w:rsidRPr="0029162D">
              <w:rPr>
                <w:rFonts w:cstheme="minorHAnsi"/>
                <w:color w:val="000000"/>
                <w:sz w:val="18"/>
                <w:szCs w:val="18"/>
                <w:lang w:val="en-GB"/>
              </w:rPr>
              <w:t>8</w:t>
            </w:r>
          </w:p>
          <w:p w14:paraId="554BC68E" w14:textId="59B43286" w:rsidR="00120DD2" w:rsidRPr="0029162D" w:rsidRDefault="00120DD2" w:rsidP="00D02BD3">
            <w:pPr>
              <w:spacing w:line="360" w:lineRule="auto"/>
              <w:jc w:val="center"/>
              <w:rPr>
                <w:rFonts w:cstheme="minorHAnsi"/>
                <w:color w:val="000000"/>
                <w:sz w:val="18"/>
                <w:szCs w:val="18"/>
                <w:lang w:val="en-GB"/>
              </w:rPr>
            </w:pPr>
            <w:r w:rsidRPr="0029162D">
              <w:rPr>
                <w:rFonts w:cstheme="minorHAnsi"/>
                <w:color w:val="000000"/>
                <w:sz w:val="18"/>
                <w:szCs w:val="18"/>
                <w:lang w:val="en-GB"/>
              </w:rPr>
              <w:t>(-0</w:t>
            </w:r>
            <w:r w:rsidR="0019117B" w:rsidRPr="0029162D">
              <w:rPr>
                <w:rFonts w:cstheme="minorHAnsi"/>
                <w:color w:val="000000"/>
                <w:sz w:val="18"/>
                <w:szCs w:val="18"/>
                <w:lang w:val="en-GB"/>
              </w:rPr>
              <w:t>.</w:t>
            </w:r>
            <w:r w:rsidRPr="0029162D">
              <w:rPr>
                <w:rFonts w:cstheme="minorHAnsi"/>
                <w:color w:val="000000"/>
                <w:sz w:val="18"/>
                <w:szCs w:val="18"/>
                <w:lang w:val="en-GB"/>
              </w:rPr>
              <w:t>3, 13</w:t>
            </w:r>
            <w:r w:rsidR="0019117B" w:rsidRPr="0029162D">
              <w:rPr>
                <w:rFonts w:cstheme="minorHAnsi"/>
                <w:color w:val="000000"/>
                <w:sz w:val="18"/>
                <w:szCs w:val="18"/>
                <w:lang w:val="en-GB"/>
              </w:rPr>
              <w:t>.</w:t>
            </w:r>
            <w:r w:rsidRPr="0029162D">
              <w:rPr>
                <w:rFonts w:cstheme="minorHAnsi"/>
                <w:color w:val="000000"/>
                <w:sz w:val="18"/>
                <w:szCs w:val="18"/>
                <w:lang w:val="en-GB"/>
              </w:rPr>
              <w:t>9)</w:t>
            </w:r>
          </w:p>
        </w:tc>
        <w:tc>
          <w:tcPr>
            <w:tcW w:w="543" w:type="pct"/>
            <w:tcBorders>
              <w:top w:val="single" w:sz="4" w:space="0" w:color="auto"/>
              <w:left w:val="nil"/>
              <w:bottom w:val="nil"/>
              <w:right w:val="nil"/>
            </w:tcBorders>
            <w:shd w:val="clear" w:color="auto" w:fill="E7E6E6" w:themeFill="background2"/>
            <w:vAlign w:val="center"/>
            <w:hideMark/>
          </w:tcPr>
          <w:p w14:paraId="570D1904" w14:textId="21B336C1" w:rsidR="00120DD2" w:rsidRPr="0029162D" w:rsidRDefault="00120DD2" w:rsidP="00D02BD3">
            <w:pPr>
              <w:spacing w:line="360" w:lineRule="auto"/>
              <w:jc w:val="center"/>
              <w:rPr>
                <w:rFonts w:cstheme="minorHAnsi"/>
                <w:color w:val="000000"/>
                <w:sz w:val="18"/>
                <w:szCs w:val="18"/>
                <w:lang w:val="en-GB"/>
              </w:rPr>
            </w:pPr>
            <w:r w:rsidRPr="0029162D">
              <w:rPr>
                <w:rFonts w:cstheme="minorHAnsi"/>
                <w:color w:val="000000"/>
                <w:sz w:val="18"/>
                <w:szCs w:val="18"/>
                <w:lang w:val="en-GB"/>
              </w:rPr>
              <w:t>7</w:t>
            </w:r>
            <w:r w:rsidR="0019117B" w:rsidRPr="0029162D">
              <w:rPr>
                <w:rFonts w:cstheme="minorHAnsi"/>
                <w:color w:val="000000"/>
                <w:sz w:val="18"/>
                <w:szCs w:val="18"/>
                <w:lang w:val="en-GB"/>
              </w:rPr>
              <w:t>.</w:t>
            </w:r>
            <w:r w:rsidRPr="0029162D">
              <w:rPr>
                <w:rFonts w:cstheme="minorHAnsi"/>
                <w:color w:val="000000"/>
                <w:sz w:val="18"/>
                <w:szCs w:val="18"/>
                <w:lang w:val="en-GB"/>
              </w:rPr>
              <w:t>5</w:t>
            </w:r>
          </w:p>
          <w:p w14:paraId="2C85981B" w14:textId="649C8F08" w:rsidR="00120DD2" w:rsidRPr="0029162D" w:rsidRDefault="00120DD2" w:rsidP="00D02BD3">
            <w:pPr>
              <w:spacing w:line="360" w:lineRule="auto"/>
              <w:jc w:val="center"/>
              <w:rPr>
                <w:rFonts w:cstheme="minorHAnsi"/>
                <w:color w:val="000000"/>
                <w:sz w:val="18"/>
                <w:szCs w:val="18"/>
                <w:lang w:val="en-GB"/>
              </w:rPr>
            </w:pPr>
            <w:r w:rsidRPr="0029162D">
              <w:rPr>
                <w:rFonts w:cstheme="minorHAnsi"/>
                <w:color w:val="000000"/>
                <w:sz w:val="18"/>
                <w:szCs w:val="18"/>
                <w:lang w:val="en-GB"/>
              </w:rPr>
              <w:t>(-3</w:t>
            </w:r>
            <w:r w:rsidR="0019117B" w:rsidRPr="0029162D">
              <w:rPr>
                <w:rFonts w:cstheme="minorHAnsi"/>
                <w:color w:val="000000"/>
                <w:sz w:val="18"/>
                <w:szCs w:val="18"/>
                <w:lang w:val="en-GB"/>
              </w:rPr>
              <w:t>.</w:t>
            </w:r>
            <w:r w:rsidRPr="0029162D">
              <w:rPr>
                <w:rFonts w:cstheme="minorHAnsi"/>
                <w:color w:val="000000"/>
                <w:sz w:val="18"/>
                <w:szCs w:val="18"/>
                <w:lang w:val="en-GB"/>
              </w:rPr>
              <w:t>2, 18</w:t>
            </w:r>
            <w:r w:rsidR="0019117B" w:rsidRPr="0029162D">
              <w:rPr>
                <w:rFonts w:cstheme="minorHAnsi"/>
                <w:color w:val="000000"/>
                <w:sz w:val="18"/>
                <w:szCs w:val="18"/>
                <w:lang w:val="en-GB"/>
              </w:rPr>
              <w:t>.</w:t>
            </w:r>
            <w:r w:rsidRPr="0029162D">
              <w:rPr>
                <w:rFonts w:cstheme="minorHAnsi"/>
                <w:color w:val="000000"/>
                <w:sz w:val="18"/>
                <w:szCs w:val="18"/>
                <w:lang w:val="en-GB"/>
              </w:rPr>
              <w:t>2)</w:t>
            </w:r>
          </w:p>
        </w:tc>
        <w:tc>
          <w:tcPr>
            <w:tcW w:w="82" w:type="pct"/>
            <w:shd w:val="clear" w:color="auto" w:fill="E7E6E6" w:themeFill="background2"/>
            <w:vAlign w:val="center"/>
          </w:tcPr>
          <w:p w14:paraId="1C28FBA2" w14:textId="77777777" w:rsidR="00120DD2" w:rsidRPr="0029162D" w:rsidRDefault="00120DD2" w:rsidP="00D02BD3">
            <w:pPr>
              <w:spacing w:line="360" w:lineRule="auto"/>
              <w:jc w:val="center"/>
              <w:rPr>
                <w:rFonts w:cstheme="minorHAnsi"/>
                <w:b/>
                <w:bCs/>
                <w:sz w:val="18"/>
                <w:szCs w:val="18"/>
                <w:lang w:val="en-GB"/>
              </w:rPr>
            </w:pPr>
          </w:p>
        </w:tc>
        <w:tc>
          <w:tcPr>
            <w:tcW w:w="452" w:type="pct"/>
            <w:tcBorders>
              <w:top w:val="single" w:sz="4" w:space="0" w:color="auto"/>
              <w:left w:val="nil"/>
              <w:bottom w:val="nil"/>
              <w:right w:val="nil"/>
            </w:tcBorders>
            <w:shd w:val="clear" w:color="auto" w:fill="E7E6E6" w:themeFill="background2"/>
            <w:vAlign w:val="center"/>
            <w:hideMark/>
          </w:tcPr>
          <w:p w14:paraId="6B4A35B0" w14:textId="4CFDB7DD" w:rsidR="00120DD2" w:rsidRPr="0029162D" w:rsidRDefault="00120DD2" w:rsidP="00D02BD3">
            <w:pPr>
              <w:spacing w:line="360" w:lineRule="auto"/>
              <w:jc w:val="center"/>
              <w:rPr>
                <w:rFonts w:cstheme="minorHAnsi"/>
                <w:b/>
                <w:bCs/>
                <w:color w:val="000000"/>
                <w:sz w:val="18"/>
                <w:szCs w:val="18"/>
                <w:lang w:val="en-GB"/>
              </w:rPr>
            </w:pPr>
            <w:r w:rsidRPr="0029162D">
              <w:rPr>
                <w:rFonts w:cstheme="minorHAnsi"/>
                <w:b/>
                <w:bCs/>
                <w:color w:val="000000"/>
                <w:sz w:val="18"/>
                <w:szCs w:val="18"/>
                <w:lang w:val="en-GB"/>
              </w:rPr>
              <w:t>-10</w:t>
            </w:r>
            <w:r w:rsidR="0019117B" w:rsidRPr="0029162D">
              <w:rPr>
                <w:rFonts w:cstheme="minorHAnsi"/>
                <w:b/>
                <w:bCs/>
                <w:color w:val="000000"/>
                <w:sz w:val="18"/>
                <w:szCs w:val="18"/>
                <w:lang w:val="en-GB"/>
              </w:rPr>
              <w:t>.</w:t>
            </w:r>
            <w:r w:rsidRPr="0029162D">
              <w:rPr>
                <w:rFonts w:cstheme="minorHAnsi"/>
                <w:b/>
                <w:bCs/>
                <w:color w:val="000000"/>
                <w:sz w:val="18"/>
                <w:szCs w:val="18"/>
                <w:lang w:val="en-GB"/>
              </w:rPr>
              <w:t>4</w:t>
            </w:r>
          </w:p>
          <w:p w14:paraId="18FA97DA" w14:textId="5D1AF66E" w:rsidR="00120DD2" w:rsidRPr="0029162D" w:rsidRDefault="00120DD2" w:rsidP="00D02BD3">
            <w:pPr>
              <w:spacing w:line="360" w:lineRule="auto"/>
              <w:jc w:val="center"/>
              <w:rPr>
                <w:rFonts w:cstheme="minorHAnsi"/>
                <w:b/>
                <w:bCs/>
                <w:color w:val="000000"/>
                <w:sz w:val="18"/>
                <w:szCs w:val="18"/>
                <w:lang w:val="en-GB"/>
              </w:rPr>
            </w:pPr>
            <w:r w:rsidRPr="0029162D">
              <w:rPr>
                <w:rFonts w:cstheme="minorHAnsi"/>
                <w:b/>
                <w:bCs/>
                <w:color w:val="000000"/>
                <w:sz w:val="18"/>
                <w:szCs w:val="18"/>
                <w:lang w:val="en-GB"/>
              </w:rPr>
              <w:t>(-13</w:t>
            </w:r>
            <w:r w:rsidR="0019117B" w:rsidRPr="0029162D">
              <w:rPr>
                <w:rFonts w:cstheme="minorHAnsi"/>
                <w:b/>
                <w:bCs/>
                <w:color w:val="000000"/>
                <w:sz w:val="18"/>
                <w:szCs w:val="18"/>
                <w:lang w:val="en-GB"/>
              </w:rPr>
              <w:t>.</w:t>
            </w:r>
            <w:r w:rsidRPr="0029162D">
              <w:rPr>
                <w:rFonts w:cstheme="minorHAnsi"/>
                <w:b/>
                <w:bCs/>
                <w:color w:val="000000"/>
                <w:sz w:val="18"/>
                <w:szCs w:val="18"/>
                <w:lang w:val="en-GB"/>
              </w:rPr>
              <w:t>2, -7</w:t>
            </w:r>
            <w:r w:rsidR="0019117B" w:rsidRPr="0029162D">
              <w:rPr>
                <w:rFonts w:cstheme="minorHAnsi"/>
                <w:b/>
                <w:bCs/>
                <w:color w:val="000000"/>
                <w:sz w:val="18"/>
                <w:szCs w:val="18"/>
                <w:lang w:val="en-GB"/>
              </w:rPr>
              <w:t>.</w:t>
            </w:r>
            <w:r w:rsidRPr="0029162D">
              <w:rPr>
                <w:rFonts w:cstheme="minorHAnsi"/>
                <w:b/>
                <w:bCs/>
                <w:color w:val="000000"/>
                <w:sz w:val="18"/>
                <w:szCs w:val="18"/>
                <w:lang w:val="en-GB"/>
              </w:rPr>
              <w:t>6)</w:t>
            </w:r>
          </w:p>
        </w:tc>
        <w:tc>
          <w:tcPr>
            <w:tcW w:w="543" w:type="pct"/>
            <w:tcBorders>
              <w:top w:val="single" w:sz="4" w:space="0" w:color="auto"/>
              <w:left w:val="nil"/>
              <w:bottom w:val="nil"/>
              <w:right w:val="nil"/>
            </w:tcBorders>
            <w:shd w:val="clear" w:color="auto" w:fill="E7E6E6" w:themeFill="background2"/>
            <w:vAlign w:val="center"/>
            <w:hideMark/>
          </w:tcPr>
          <w:p w14:paraId="60A043DC" w14:textId="5FFD5A4F" w:rsidR="00120DD2" w:rsidRPr="0029162D" w:rsidRDefault="00120DD2" w:rsidP="00D02BD3">
            <w:pPr>
              <w:spacing w:line="360" w:lineRule="auto"/>
              <w:jc w:val="center"/>
              <w:rPr>
                <w:rFonts w:cstheme="minorHAnsi"/>
                <w:b/>
                <w:bCs/>
                <w:color w:val="000000"/>
                <w:sz w:val="18"/>
                <w:szCs w:val="18"/>
                <w:lang w:val="en-GB"/>
              </w:rPr>
            </w:pPr>
            <w:r w:rsidRPr="0029162D">
              <w:rPr>
                <w:rFonts w:cstheme="minorHAnsi"/>
                <w:b/>
                <w:bCs/>
                <w:color w:val="000000"/>
                <w:sz w:val="18"/>
                <w:szCs w:val="18"/>
                <w:lang w:val="en-GB"/>
              </w:rPr>
              <w:t>-8</w:t>
            </w:r>
            <w:r w:rsidR="0019117B" w:rsidRPr="0029162D">
              <w:rPr>
                <w:rFonts w:cstheme="minorHAnsi"/>
                <w:b/>
                <w:bCs/>
                <w:color w:val="000000"/>
                <w:sz w:val="18"/>
                <w:szCs w:val="18"/>
                <w:lang w:val="en-GB"/>
              </w:rPr>
              <w:t>.</w:t>
            </w:r>
            <w:r w:rsidRPr="0029162D">
              <w:rPr>
                <w:rFonts w:cstheme="minorHAnsi"/>
                <w:b/>
                <w:bCs/>
                <w:color w:val="000000"/>
                <w:sz w:val="18"/>
                <w:szCs w:val="18"/>
                <w:lang w:val="en-GB"/>
              </w:rPr>
              <w:t>0</w:t>
            </w:r>
          </w:p>
          <w:p w14:paraId="7F583B90" w14:textId="1E566687" w:rsidR="00120DD2" w:rsidRPr="0029162D" w:rsidRDefault="00120DD2" w:rsidP="00D02BD3">
            <w:pPr>
              <w:spacing w:line="360" w:lineRule="auto"/>
              <w:jc w:val="center"/>
              <w:rPr>
                <w:rFonts w:cstheme="minorHAnsi"/>
                <w:b/>
                <w:bCs/>
                <w:color w:val="000000"/>
                <w:sz w:val="18"/>
                <w:szCs w:val="18"/>
                <w:lang w:val="en-GB"/>
              </w:rPr>
            </w:pPr>
            <w:r w:rsidRPr="0029162D">
              <w:rPr>
                <w:rFonts w:cstheme="minorHAnsi"/>
                <w:b/>
                <w:bCs/>
                <w:color w:val="000000"/>
                <w:sz w:val="18"/>
                <w:szCs w:val="18"/>
                <w:lang w:val="en-GB"/>
              </w:rPr>
              <w:t>(-12</w:t>
            </w:r>
            <w:r w:rsidR="0019117B" w:rsidRPr="0029162D">
              <w:rPr>
                <w:rFonts w:cstheme="minorHAnsi"/>
                <w:b/>
                <w:bCs/>
                <w:color w:val="000000"/>
                <w:sz w:val="18"/>
                <w:szCs w:val="18"/>
                <w:lang w:val="en-GB"/>
              </w:rPr>
              <w:t>.</w:t>
            </w:r>
            <w:r w:rsidRPr="0029162D">
              <w:rPr>
                <w:rFonts w:cstheme="minorHAnsi"/>
                <w:b/>
                <w:bCs/>
                <w:color w:val="000000"/>
                <w:sz w:val="18"/>
                <w:szCs w:val="18"/>
                <w:lang w:val="en-GB"/>
              </w:rPr>
              <w:t>4, -3</w:t>
            </w:r>
            <w:r w:rsidR="0019117B" w:rsidRPr="0029162D">
              <w:rPr>
                <w:rFonts w:cstheme="minorHAnsi"/>
                <w:b/>
                <w:bCs/>
                <w:color w:val="000000"/>
                <w:sz w:val="18"/>
                <w:szCs w:val="18"/>
                <w:lang w:val="en-GB"/>
              </w:rPr>
              <w:t>.</w:t>
            </w:r>
            <w:r w:rsidRPr="0029162D">
              <w:rPr>
                <w:rFonts w:cstheme="minorHAnsi"/>
                <w:b/>
                <w:bCs/>
                <w:color w:val="000000"/>
                <w:sz w:val="18"/>
                <w:szCs w:val="18"/>
                <w:lang w:val="en-GB"/>
              </w:rPr>
              <w:t>7)</w:t>
            </w:r>
          </w:p>
        </w:tc>
        <w:tc>
          <w:tcPr>
            <w:tcW w:w="80" w:type="pct"/>
            <w:shd w:val="clear" w:color="auto" w:fill="E7E6E6" w:themeFill="background2"/>
            <w:vAlign w:val="center"/>
          </w:tcPr>
          <w:p w14:paraId="76F2120C" w14:textId="77777777" w:rsidR="00120DD2" w:rsidRPr="0029162D" w:rsidRDefault="00120DD2" w:rsidP="00D02BD3">
            <w:pPr>
              <w:spacing w:line="360" w:lineRule="auto"/>
              <w:jc w:val="center"/>
              <w:rPr>
                <w:rFonts w:cstheme="minorHAnsi"/>
                <w:b/>
                <w:bCs/>
                <w:sz w:val="18"/>
                <w:szCs w:val="18"/>
                <w:lang w:val="en-GB"/>
              </w:rPr>
            </w:pPr>
          </w:p>
        </w:tc>
        <w:tc>
          <w:tcPr>
            <w:tcW w:w="485" w:type="pct"/>
            <w:tcBorders>
              <w:top w:val="single" w:sz="4" w:space="0" w:color="auto"/>
              <w:left w:val="nil"/>
              <w:bottom w:val="nil"/>
              <w:right w:val="nil"/>
            </w:tcBorders>
            <w:shd w:val="clear" w:color="auto" w:fill="E7E6E6" w:themeFill="background2"/>
            <w:vAlign w:val="center"/>
            <w:hideMark/>
          </w:tcPr>
          <w:p w14:paraId="3FAB579C" w14:textId="129A1D6F" w:rsidR="00120DD2" w:rsidRPr="0029162D" w:rsidRDefault="00120DD2" w:rsidP="00D02BD3">
            <w:pPr>
              <w:spacing w:line="360" w:lineRule="auto"/>
              <w:jc w:val="center"/>
              <w:rPr>
                <w:rFonts w:cstheme="minorHAnsi"/>
                <w:b/>
                <w:bCs/>
                <w:color w:val="000000"/>
                <w:sz w:val="18"/>
                <w:szCs w:val="18"/>
                <w:lang w:val="en-GB"/>
              </w:rPr>
            </w:pPr>
            <w:r w:rsidRPr="0029162D">
              <w:rPr>
                <w:rFonts w:cstheme="minorHAnsi"/>
                <w:b/>
                <w:bCs/>
                <w:color w:val="000000"/>
                <w:sz w:val="18"/>
                <w:szCs w:val="18"/>
                <w:lang w:val="en-GB"/>
              </w:rPr>
              <w:t>-17</w:t>
            </w:r>
            <w:r w:rsidR="0019117B" w:rsidRPr="0029162D">
              <w:rPr>
                <w:rFonts w:cstheme="minorHAnsi"/>
                <w:b/>
                <w:bCs/>
                <w:color w:val="000000"/>
                <w:sz w:val="18"/>
                <w:szCs w:val="18"/>
                <w:lang w:val="en-GB"/>
              </w:rPr>
              <w:t>.</w:t>
            </w:r>
            <w:r w:rsidRPr="0029162D">
              <w:rPr>
                <w:rFonts w:cstheme="minorHAnsi"/>
                <w:b/>
                <w:bCs/>
                <w:color w:val="000000"/>
                <w:sz w:val="18"/>
                <w:szCs w:val="18"/>
                <w:lang w:val="en-GB"/>
              </w:rPr>
              <w:t>9</w:t>
            </w:r>
          </w:p>
          <w:p w14:paraId="2B4CE240" w14:textId="0B1F1EDC" w:rsidR="00120DD2" w:rsidRPr="0029162D" w:rsidRDefault="00120DD2" w:rsidP="00D02BD3">
            <w:pPr>
              <w:spacing w:line="360" w:lineRule="auto"/>
              <w:jc w:val="center"/>
              <w:rPr>
                <w:rFonts w:cstheme="minorHAnsi"/>
                <w:b/>
                <w:bCs/>
                <w:color w:val="000000"/>
                <w:sz w:val="18"/>
                <w:szCs w:val="18"/>
                <w:lang w:val="en-GB"/>
              </w:rPr>
            </w:pPr>
            <w:r w:rsidRPr="0029162D">
              <w:rPr>
                <w:rFonts w:cstheme="minorHAnsi"/>
                <w:b/>
                <w:bCs/>
                <w:color w:val="000000"/>
                <w:sz w:val="18"/>
                <w:szCs w:val="18"/>
                <w:lang w:val="en-GB"/>
              </w:rPr>
              <w:t>(-22</w:t>
            </w:r>
            <w:r w:rsidR="0019117B" w:rsidRPr="0029162D">
              <w:rPr>
                <w:rFonts w:cstheme="minorHAnsi"/>
                <w:b/>
                <w:bCs/>
                <w:color w:val="000000"/>
                <w:sz w:val="18"/>
                <w:szCs w:val="18"/>
                <w:lang w:val="en-GB"/>
              </w:rPr>
              <w:t>.</w:t>
            </w:r>
            <w:r w:rsidRPr="0029162D">
              <w:rPr>
                <w:rFonts w:cstheme="minorHAnsi"/>
                <w:b/>
                <w:bCs/>
                <w:color w:val="000000"/>
                <w:sz w:val="18"/>
                <w:szCs w:val="18"/>
                <w:lang w:val="en-GB"/>
              </w:rPr>
              <w:t>5, -13</w:t>
            </w:r>
            <w:r w:rsidR="0019117B" w:rsidRPr="0029162D">
              <w:rPr>
                <w:rFonts w:cstheme="minorHAnsi"/>
                <w:b/>
                <w:bCs/>
                <w:color w:val="000000"/>
                <w:sz w:val="18"/>
                <w:szCs w:val="18"/>
                <w:lang w:val="en-GB"/>
              </w:rPr>
              <w:t>.</w:t>
            </w:r>
            <w:r w:rsidRPr="0029162D">
              <w:rPr>
                <w:rFonts w:cstheme="minorHAnsi"/>
                <w:b/>
                <w:bCs/>
                <w:color w:val="000000"/>
                <w:sz w:val="18"/>
                <w:szCs w:val="18"/>
                <w:lang w:val="en-GB"/>
              </w:rPr>
              <w:t>4)</w:t>
            </w:r>
          </w:p>
        </w:tc>
        <w:tc>
          <w:tcPr>
            <w:tcW w:w="540" w:type="pct"/>
            <w:tcBorders>
              <w:top w:val="single" w:sz="4" w:space="0" w:color="auto"/>
              <w:left w:val="nil"/>
              <w:bottom w:val="nil"/>
              <w:right w:val="nil"/>
            </w:tcBorders>
            <w:shd w:val="clear" w:color="auto" w:fill="E7E6E6" w:themeFill="background2"/>
            <w:vAlign w:val="center"/>
            <w:hideMark/>
          </w:tcPr>
          <w:p w14:paraId="3F907E47" w14:textId="5BFCA172" w:rsidR="00120DD2" w:rsidRPr="0029162D" w:rsidRDefault="00120DD2" w:rsidP="00D02BD3">
            <w:pPr>
              <w:spacing w:line="360" w:lineRule="auto"/>
              <w:jc w:val="center"/>
              <w:rPr>
                <w:rFonts w:cstheme="minorHAnsi"/>
                <w:b/>
                <w:bCs/>
                <w:color w:val="000000"/>
                <w:sz w:val="18"/>
                <w:szCs w:val="18"/>
                <w:lang w:val="en-GB"/>
              </w:rPr>
            </w:pPr>
            <w:r w:rsidRPr="0029162D">
              <w:rPr>
                <w:rFonts w:cstheme="minorHAnsi"/>
                <w:b/>
                <w:bCs/>
                <w:color w:val="000000"/>
                <w:sz w:val="18"/>
                <w:szCs w:val="18"/>
                <w:lang w:val="en-GB"/>
              </w:rPr>
              <w:t>-15</w:t>
            </w:r>
            <w:r w:rsidR="0019117B" w:rsidRPr="0029162D">
              <w:rPr>
                <w:rFonts w:cstheme="minorHAnsi"/>
                <w:b/>
                <w:bCs/>
                <w:color w:val="000000"/>
                <w:sz w:val="18"/>
                <w:szCs w:val="18"/>
                <w:lang w:val="en-GB"/>
              </w:rPr>
              <w:t>.</w:t>
            </w:r>
            <w:r w:rsidRPr="0029162D">
              <w:rPr>
                <w:rFonts w:cstheme="minorHAnsi"/>
                <w:b/>
                <w:bCs/>
                <w:color w:val="000000"/>
                <w:sz w:val="18"/>
                <w:szCs w:val="18"/>
                <w:lang w:val="en-GB"/>
              </w:rPr>
              <w:t>0</w:t>
            </w:r>
          </w:p>
          <w:p w14:paraId="25493925" w14:textId="207DD4BE" w:rsidR="00120DD2" w:rsidRPr="0029162D" w:rsidRDefault="00120DD2" w:rsidP="00D02BD3">
            <w:pPr>
              <w:spacing w:line="360" w:lineRule="auto"/>
              <w:jc w:val="center"/>
              <w:rPr>
                <w:rFonts w:cstheme="minorHAnsi"/>
                <w:b/>
                <w:bCs/>
                <w:color w:val="000000"/>
                <w:sz w:val="18"/>
                <w:szCs w:val="18"/>
                <w:lang w:val="en-GB"/>
              </w:rPr>
            </w:pPr>
            <w:r w:rsidRPr="0029162D">
              <w:rPr>
                <w:rFonts w:cstheme="minorHAnsi"/>
                <w:b/>
                <w:bCs/>
                <w:color w:val="000000"/>
                <w:sz w:val="18"/>
                <w:szCs w:val="18"/>
                <w:lang w:val="en-GB"/>
              </w:rPr>
              <w:t>(-21</w:t>
            </w:r>
            <w:r w:rsidR="0019117B" w:rsidRPr="0029162D">
              <w:rPr>
                <w:rFonts w:cstheme="minorHAnsi"/>
                <w:b/>
                <w:bCs/>
                <w:color w:val="000000"/>
                <w:sz w:val="18"/>
                <w:szCs w:val="18"/>
                <w:lang w:val="en-GB"/>
              </w:rPr>
              <w:t>.</w:t>
            </w:r>
            <w:r w:rsidRPr="0029162D">
              <w:rPr>
                <w:rFonts w:cstheme="minorHAnsi"/>
                <w:b/>
                <w:bCs/>
                <w:color w:val="000000"/>
                <w:sz w:val="18"/>
                <w:szCs w:val="18"/>
                <w:lang w:val="en-GB"/>
              </w:rPr>
              <w:t>2, -8</w:t>
            </w:r>
            <w:r w:rsidR="0019117B" w:rsidRPr="0029162D">
              <w:rPr>
                <w:rFonts w:cstheme="minorHAnsi"/>
                <w:b/>
                <w:bCs/>
                <w:color w:val="000000"/>
                <w:sz w:val="18"/>
                <w:szCs w:val="18"/>
                <w:lang w:val="en-GB"/>
              </w:rPr>
              <w:t>.</w:t>
            </w:r>
            <w:r w:rsidRPr="0029162D">
              <w:rPr>
                <w:rFonts w:cstheme="minorHAnsi"/>
                <w:b/>
                <w:bCs/>
                <w:color w:val="000000"/>
                <w:sz w:val="18"/>
                <w:szCs w:val="18"/>
                <w:lang w:val="en-GB"/>
              </w:rPr>
              <w:t>8)</w:t>
            </w:r>
          </w:p>
        </w:tc>
      </w:tr>
      <w:tr w:rsidR="00B6099C" w:rsidRPr="0029162D" w14:paraId="5B9662C5" w14:textId="77777777" w:rsidTr="00B6099C">
        <w:tc>
          <w:tcPr>
            <w:tcW w:w="618" w:type="pct"/>
            <w:tcBorders>
              <w:top w:val="nil"/>
              <w:left w:val="nil"/>
              <w:bottom w:val="single" w:sz="4" w:space="0" w:color="auto"/>
              <w:right w:val="nil"/>
            </w:tcBorders>
            <w:vAlign w:val="center"/>
            <w:hideMark/>
          </w:tcPr>
          <w:p w14:paraId="04A55861" w14:textId="77777777" w:rsidR="00120DD2" w:rsidRPr="0029162D" w:rsidRDefault="00120DD2" w:rsidP="00D02BD3">
            <w:pPr>
              <w:spacing w:line="360" w:lineRule="auto"/>
              <w:rPr>
                <w:rFonts w:eastAsia="Times New Roman" w:cstheme="minorHAnsi"/>
                <w:b/>
                <w:bCs/>
                <w:color w:val="000000"/>
                <w:kern w:val="24"/>
                <w:sz w:val="18"/>
                <w:szCs w:val="18"/>
                <w:lang w:val="en-GB" w:eastAsia="fr-FR"/>
              </w:rPr>
            </w:pPr>
            <w:r w:rsidRPr="0029162D">
              <w:rPr>
                <w:rFonts w:eastAsia="Times New Roman" w:cstheme="minorHAnsi"/>
                <w:b/>
                <w:bCs/>
                <w:color w:val="000000"/>
                <w:kern w:val="24"/>
                <w:sz w:val="18"/>
                <w:szCs w:val="18"/>
                <w:lang w:val="en-GB" w:eastAsia="fr-FR"/>
              </w:rPr>
              <w:t>ASK (9-11y)</w:t>
            </w:r>
          </w:p>
        </w:tc>
        <w:tc>
          <w:tcPr>
            <w:tcW w:w="178" w:type="pct"/>
            <w:tcBorders>
              <w:top w:val="nil"/>
              <w:left w:val="nil"/>
              <w:bottom w:val="single" w:sz="4" w:space="0" w:color="auto"/>
              <w:right w:val="nil"/>
            </w:tcBorders>
            <w:vAlign w:val="center"/>
            <w:hideMark/>
          </w:tcPr>
          <w:p w14:paraId="563C4160" w14:textId="77777777" w:rsidR="00120DD2" w:rsidRPr="0029162D" w:rsidRDefault="00120DD2" w:rsidP="00D02BD3">
            <w:pPr>
              <w:spacing w:line="360" w:lineRule="auto"/>
              <w:rPr>
                <w:rFonts w:cstheme="minorHAnsi"/>
                <w:b/>
                <w:bCs/>
                <w:color w:val="000000"/>
                <w:sz w:val="18"/>
                <w:szCs w:val="18"/>
                <w:lang w:val="en-GB"/>
              </w:rPr>
            </w:pPr>
            <w:r w:rsidRPr="0029162D">
              <w:rPr>
                <w:rFonts w:cstheme="minorHAnsi"/>
                <w:color w:val="000000"/>
                <w:sz w:val="18"/>
                <w:szCs w:val="18"/>
                <w:lang w:val="en-GB"/>
              </w:rPr>
              <w:t>825</w:t>
            </w:r>
          </w:p>
        </w:tc>
        <w:tc>
          <w:tcPr>
            <w:tcW w:w="426" w:type="pct"/>
            <w:tcBorders>
              <w:top w:val="nil"/>
              <w:left w:val="nil"/>
              <w:bottom w:val="single" w:sz="4" w:space="0" w:color="auto"/>
              <w:right w:val="nil"/>
            </w:tcBorders>
            <w:vAlign w:val="bottom"/>
            <w:hideMark/>
          </w:tcPr>
          <w:p w14:paraId="60A4EC4B" w14:textId="2D958603" w:rsidR="00120DD2" w:rsidRPr="0029162D" w:rsidRDefault="00120DD2" w:rsidP="00D02BD3">
            <w:pPr>
              <w:spacing w:line="360" w:lineRule="auto"/>
              <w:jc w:val="center"/>
              <w:rPr>
                <w:rFonts w:cstheme="minorHAnsi"/>
                <w:b/>
                <w:bCs/>
                <w:sz w:val="18"/>
                <w:szCs w:val="18"/>
                <w:lang w:val="en-GB"/>
              </w:rPr>
            </w:pPr>
            <w:r w:rsidRPr="0029162D">
              <w:rPr>
                <w:rFonts w:cstheme="minorHAnsi"/>
                <w:b/>
                <w:bCs/>
                <w:sz w:val="18"/>
                <w:szCs w:val="18"/>
                <w:lang w:val="en-GB"/>
              </w:rPr>
              <w:t>11</w:t>
            </w:r>
            <w:r w:rsidR="0019117B" w:rsidRPr="0029162D">
              <w:rPr>
                <w:rFonts w:cstheme="minorHAnsi"/>
                <w:b/>
                <w:bCs/>
                <w:sz w:val="18"/>
                <w:szCs w:val="18"/>
                <w:lang w:val="en-GB"/>
              </w:rPr>
              <w:t>.</w:t>
            </w:r>
            <w:r w:rsidRPr="0029162D">
              <w:rPr>
                <w:rFonts w:cstheme="minorHAnsi"/>
                <w:b/>
                <w:bCs/>
                <w:sz w:val="18"/>
                <w:szCs w:val="18"/>
                <w:lang w:val="en-GB"/>
              </w:rPr>
              <w:t>7</w:t>
            </w:r>
          </w:p>
          <w:p w14:paraId="3209F315" w14:textId="3CEB0F01" w:rsidR="00120DD2" w:rsidRPr="0029162D" w:rsidRDefault="00120DD2" w:rsidP="00D02BD3">
            <w:pPr>
              <w:spacing w:line="360" w:lineRule="auto"/>
              <w:jc w:val="center"/>
              <w:rPr>
                <w:rFonts w:cstheme="minorHAnsi"/>
                <w:b/>
                <w:bCs/>
                <w:color w:val="000000"/>
                <w:sz w:val="18"/>
                <w:szCs w:val="18"/>
                <w:lang w:val="en-GB"/>
              </w:rPr>
            </w:pPr>
            <w:r w:rsidRPr="0029162D">
              <w:rPr>
                <w:rFonts w:cstheme="minorHAnsi"/>
                <w:b/>
                <w:bCs/>
                <w:sz w:val="18"/>
                <w:szCs w:val="18"/>
                <w:lang w:val="en-GB"/>
              </w:rPr>
              <w:t xml:space="preserve"> (5</w:t>
            </w:r>
            <w:r w:rsidR="0019117B" w:rsidRPr="0029162D">
              <w:rPr>
                <w:rFonts w:cstheme="minorHAnsi"/>
                <w:b/>
                <w:bCs/>
                <w:sz w:val="18"/>
                <w:szCs w:val="18"/>
                <w:lang w:val="en-GB"/>
              </w:rPr>
              <w:t>.</w:t>
            </w:r>
            <w:r w:rsidRPr="0029162D">
              <w:rPr>
                <w:rFonts w:cstheme="minorHAnsi"/>
                <w:b/>
                <w:bCs/>
                <w:sz w:val="18"/>
                <w:szCs w:val="18"/>
                <w:lang w:val="en-GB"/>
              </w:rPr>
              <w:t>3, 18</w:t>
            </w:r>
            <w:r w:rsidR="0019117B" w:rsidRPr="0029162D">
              <w:rPr>
                <w:rFonts w:cstheme="minorHAnsi"/>
                <w:b/>
                <w:bCs/>
                <w:sz w:val="18"/>
                <w:szCs w:val="18"/>
                <w:lang w:val="en-GB"/>
              </w:rPr>
              <w:t>.</w:t>
            </w:r>
            <w:r w:rsidRPr="0029162D">
              <w:rPr>
                <w:rFonts w:cstheme="minorHAnsi"/>
                <w:b/>
                <w:bCs/>
                <w:sz w:val="18"/>
                <w:szCs w:val="18"/>
                <w:lang w:val="en-GB"/>
              </w:rPr>
              <w:t>2)</w:t>
            </w:r>
          </w:p>
        </w:tc>
        <w:tc>
          <w:tcPr>
            <w:tcW w:w="544" w:type="pct"/>
            <w:tcBorders>
              <w:top w:val="nil"/>
              <w:left w:val="nil"/>
              <w:bottom w:val="single" w:sz="4" w:space="0" w:color="auto"/>
              <w:right w:val="nil"/>
            </w:tcBorders>
            <w:vAlign w:val="bottom"/>
            <w:hideMark/>
          </w:tcPr>
          <w:p w14:paraId="42BF2D71" w14:textId="6D04DCD6" w:rsidR="00120DD2" w:rsidRPr="0029162D" w:rsidRDefault="00120DD2" w:rsidP="00D02BD3">
            <w:pPr>
              <w:spacing w:line="360" w:lineRule="auto"/>
              <w:jc w:val="center"/>
              <w:rPr>
                <w:rFonts w:cstheme="minorHAnsi"/>
                <w:color w:val="000000"/>
                <w:sz w:val="18"/>
                <w:szCs w:val="18"/>
                <w:lang w:val="en-GB"/>
              </w:rPr>
            </w:pPr>
            <w:r w:rsidRPr="0029162D">
              <w:rPr>
                <w:rFonts w:cstheme="minorHAnsi"/>
                <w:color w:val="000000"/>
                <w:sz w:val="18"/>
                <w:szCs w:val="18"/>
                <w:lang w:val="en-GB"/>
              </w:rPr>
              <w:t>-12</w:t>
            </w:r>
            <w:r w:rsidR="0019117B" w:rsidRPr="0029162D">
              <w:rPr>
                <w:rFonts w:cstheme="minorHAnsi"/>
                <w:color w:val="000000"/>
                <w:sz w:val="18"/>
                <w:szCs w:val="18"/>
                <w:lang w:val="en-GB"/>
              </w:rPr>
              <w:t>.</w:t>
            </w:r>
            <w:r w:rsidRPr="0029162D">
              <w:rPr>
                <w:rFonts w:cstheme="minorHAnsi"/>
                <w:color w:val="000000"/>
                <w:sz w:val="18"/>
                <w:szCs w:val="18"/>
                <w:lang w:val="en-GB"/>
              </w:rPr>
              <w:t xml:space="preserve">1 </w:t>
            </w:r>
          </w:p>
          <w:p w14:paraId="3B3F2676" w14:textId="2916AD1E" w:rsidR="00120DD2" w:rsidRPr="0029162D" w:rsidRDefault="00120DD2" w:rsidP="00D02BD3">
            <w:pPr>
              <w:spacing w:line="360" w:lineRule="auto"/>
              <w:jc w:val="center"/>
              <w:rPr>
                <w:rFonts w:cstheme="minorHAnsi"/>
                <w:color w:val="000000"/>
                <w:sz w:val="18"/>
                <w:szCs w:val="18"/>
                <w:lang w:val="en-GB"/>
              </w:rPr>
            </w:pPr>
            <w:r w:rsidRPr="0029162D">
              <w:rPr>
                <w:rFonts w:cstheme="minorHAnsi"/>
                <w:color w:val="000000"/>
                <w:sz w:val="18"/>
                <w:szCs w:val="18"/>
                <w:lang w:val="en-GB"/>
              </w:rPr>
              <w:t>(-23</w:t>
            </w:r>
            <w:r w:rsidR="0019117B" w:rsidRPr="0029162D">
              <w:rPr>
                <w:rFonts w:cstheme="minorHAnsi"/>
                <w:color w:val="000000"/>
                <w:sz w:val="18"/>
                <w:szCs w:val="18"/>
                <w:lang w:val="en-GB"/>
              </w:rPr>
              <w:t>.</w:t>
            </w:r>
            <w:r w:rsidRPr="0029162D">
              <w:rPr>
                <w:rFonts w:cstheme="minorHAnsi"/>
                <w:color w:val="000000"/>
                <w:sz w:val="18"/>
                <w:szCs w:val="18"/>
                <w:lang w:val="en-GB"/>
              </w:rPr>
              <w:t>2, -1</w:t>
            </w:r>
            <w:r w:rsidR="0019117B" w:rsidRPr="0029162D">
              <w:rPr>
                <w:rFonts w:cstheme="minorHAnsi"/>
                <w:color w:val="000000"/>
                <w:sz w:val="18"/>
                <w:szCs w:val="18"/>
                <w:lang w:val="en-GB"/>
              </w:rPr>
              <w:t>.</w:t>
            </w:r>
            <w:r w:rsidRPr="0029162D">
              <w:rPr>
                <w:rFonts w:cstheme="minorHAnsi"/>
                <w:color w:val="000000"/>
                <w:sz w:val="18"/>
                <w:szCs w:val="18"/>
                <w:lang w:val="en-GB"/>
              </w:rPr>
              <w:t>0)</w:t>
            </w:r>
          </w:p>
        </w:tc>
        <w:tc>
          <w:tcPr>
            <w:tcW w:w="79" w:type="pct"/>
            <w:tcBorders>
              <w:top w:val="nil"/>
              <w:left w:val="nil"/>
              <w:bottom w:val="single" w:sz="4" w:space="0" w:color="auto"/>
              <w:right w:val="nil"/>
            </w:tcBorders>
            <w:vAlign w:val="center"/>
          </w:tcPr>
          <w:p w14:paraId="00B3519E" w14:textId="77777777" w:rsidR="00120DD2" w:rsidRPr="0029162D" w:rsidRDefault="00120DD2" w:rsidP="00D02BD3">
            <w:pPr>
              <w:spacing w:line="360" w:lineRule="auto"/>
              <w:jc w:val="center"/>
              <w:rPr>
                <w:rFonts w:cstheme="minorHAnsi"/>
                <w:b/>
                <w:bCs/>
                <w:sz w:val="18"/>
                <w:szCs w:val="18"/>
                <w:lang w:val="en-GB"/>
              </w:rPr>
            </w:pPr>
          </w:p>
        </w:tc>
        <w:tc>
          <w:tcPr>
            <w:tcW w:w="430" w:type="pct"/>
            <w:tcBorders>
              <w:top w:val="nil"/>
              <w:left w:val="nil"/>
              <w:bottom w:val="single" w:sz="4" w:space="0" w:color="auto"/>
              <w:right w:val="nil"/>
            </w:tcBorders>
            <w:vAlign w:val="bottom"/>
            <w:hideMark/>
          </w:tcPr>
          <w:p w14:paraId="7A4EB837" w14:textId="15F069A4" w:rsidR="00120DD2" w:rsidRPr="0029162D" w:rsidRDefault="00120DD2" w:rsidP="00D02BD3">
            <w:pPr>
              <w:spacing w:line="360" w:lineRule="auto"/>
              <w:jc w:val="center"/>
              <w:rPr>
                <w:rFonts w:cstheme="minorHAnsi"/>
                <w:b/>
                <w:bCs/>
                <w:sz w:val="18"/>
                <w:szCs w:val="18"/>
                <w:lang w:val="en-GB"/>
              </w:rPr>
            </w:pPr>
            <w:r w:rsidRPr="0029162D">
              <w:rPr>
                <w:rFonts w:cstheme="minorHAnsi"/>
                <w:b/>
                <w:bCs/>
                <w:sz w:val="18"/>
                <w:szCs w:val="18"/>
                <w:lang w:val="en-GB"/>
              </w:rPr>
              <w:t>11</w:t>
            </w:r>
            <w:r w:rsidR="0019117B" w:rsidRPr="0029162D">
              <w:rPr>
                <w:rFonts w:cstheme="minorHAnsi"/>
                <w:b/>
                <w:bCs/>
                <w:sz w:val="18"/>
                <w:szCs w:val="18"/>
                <w:lang w:val="en-GB"/>
              </w:rPr>
              <w:t>.</w:t>
            </w:r>
            <w:r w:rsidRPr="0029162D">
              <w:rPr>
                <w:rFonts w:cstheme="minorHAnsi"/>
                <w:b/>
                <w:bCs/>
                <w:sz w:val="18"/>
                <w:szCs w:val="18"/>
                <w:lang w:val="en-GB"/>
              </w:rPr>
              <w:t xml:space="preserve">7 </w:t>
            </w:r>
          </w:p>
          <w:p w14:paraId="38FE216D" w14:textId="035E387C" w:rsidR="00120DD2" w:rsidRPr="0029162D" w:rsidRDefault="00120DD2" w:rsidP="00D02BD3">
            <w:pPr>
              <w:spacing w:line="360" w:lineRule="auto"/>
              <w:jc w:val="center"/>
              <w:rPr>
                <w:rFonts w:cstheme="minorHAnsi"/>
                <w:color w:val="000000"/>
                <w:sz w:val="18"/>
                <w:szCs w:val="18"/>
                <w:lang w:val="en-GB"/>
              </w:rPr>
            </w:pPr>
            <w:r w:rsidRPr="0029162D">
              <w:rPr>
                <w:rFonts w:cstheme="minorHAnsi"/>
                <w:b/>
                <w:bCs/>
                <w:sz w:val="18"/>
                <w:szCs w:val="18"/>
                <w:lang w:val="en-GB"/>
              </w:rPr>
              <w:t>(7</w:t>
            </w:r>
            <w:r w:rsidR="0019117B" w:rsidRPr="0029162D">
              <w:rPr>
                <w:rFonts w:cstheme="minorHAnsi"/>
                <w:b/>
                <w:bCs/>
                <w:sz w:val="18"/>
                <w:szCs w:val="18"/>
                <w:lang w:val="en-GB"/>
              </w:rPr>
              <w:t>.</w:t>
            </w:r>
            <w:r w:rsidRPr="0029162D">
              <w:rPr>
                <w:rFonts w:cstheme="minorHAnsi"/>
                <w:b/>
                <w:bCs/>
                <w:sz w:val="18"/>
                <w:szCs w:val="18"/>
                <w:lang w:val="en-GB"/>
              </w:rPr>
              <w:t>8, 15</w:t>
            </w:r>
            <w:r w:rsidR="0019117B" w:rsidRPr="0029162D">
              <w:rPr>
                <w:rFonts w:cstheme="minorHAnsi"/>
                <w:b/>
                <w:bCs/>
                <w:sz w:val="18"/>
                <w:szCs w:val="18"/>
                <w:lang w:val="en-GB"/>
              </w:rPr>
              <w:t>.</w:t>
            </w:r>
            <w:r w:rsidRPr="0029162D">
              <w:rPr>
                <w:rFonts w:cstheme="minorHAnsi"/>
                <w:b/>
                <w:bCs/>
                <w:sz w:val="18"/>
                <w:szCs w:val="18"/>
                <w:lang w:val="en-GB"/>
              </w:rPr>
              <w:t>7)</w:t>
            </w:r>
          </w:p>
        </w:tc>
        <w:tc>
          <w:tcPr>
            <w:tcW w:w="543" w:type="pct"/>
            <w:tcBorders>
              <w:top w:val="nil"/>
              <w:left w:val="nil"/>
              <w:bottom w:val="single" w:sz="4" w:space="0" w:color="auto"/>
              <w:right w:val="nil"/>
            </w:tcBorders>
            <w:vAlign w:val="bottom"/>
            <w:hideMark/>
          </w:tcPr>
          <w:p w14:paraId="085512F7" w14:textId="188E0EB0" w:rsidR="00120DD2" w:rsidRPr="0029162D" w:rsidRDefault="00120DD2" w:rsidP="00D02BD3">
            <w:pPr>
              <w:spacing w:line="360" w:lineRule="auto"/>
              <w:jc w:val="center"/>
              <w:rPr>
                <w:rFonts w:cstheme="minorHAnsi"/>
                <w:b/>
                <w:bCs/>
                <w:color w:val="000000"/>
                <w:sz w:val="18"/>
                <w:szCs w:val="18"/>
                <w:lang w:val="en-GB"/>
              </w:rPr>
            </w:pPr>
            <w:r w:rsidRPr="0029162D">
              <w:rPr>
                <w:rFonts w:cstheme="minorHAnsi"/>
                <w:b/>
                <w:bCs/>
                <w:color w:val="000000"/>
                <w:sz w:val="18"/>
                <w:szCs w:val="18"/>
                <w:lang w:val="en-GB"/>
              </w:rPr>
              <w:t>13</w:t>
            </w:r>
            <w:r w:rsidR="0019117B" w:rsidRPr="0029162D">
              <w:rPr>
                <w:rFonts w:cstheme="minorHAnsi"/>
                <w:b/>
                <w:bCs/>
                <w:color w:val="000000"/>
                <w:sz w:val="18"/>
                <w:szCs w:val="18"/>
                <w:lang w:val="en-GB"/>
              </w:rPr>
              <w:t>.</w:t>
            </w:r>
            <w:r w:rsidRPr="0029162D">
              <w:rPr>
                <w:rFonts w:cstheme="minorHAnsi"/>
                <w:b/>
                <w:bCs/>
                <w:color w:val="000000"/>
                <w:sz w:val="18"/>
                <w:szCs w:val="18"/>
                <w:lang w:val="en-GB"/>
              </w:rPr>
              <w:t>6</w:t>
            </w:r>
          </w:p>
          <w:p w14:paraId="42C54255" w14:textId="7E75CCEF" w:rsidR="00120DD2" w:rsidRPr="0029162D" w:rsidRDefault="00120DD2" w:rsidP="00D02BD3">
            <w:pPr>
              <w:spacing w:line="360" w:lineRule="auto"/>
              <w:jc w:val="center"/>
              <w:rPr>
                <w:rFonts w:cstheme="minorHAnsi"/>
                <w:color w:val="000000"/>
                <w:sz w:val="18"/>
                <w:szCs w:val="18"/>
                <w:lang w:val="en-GB"/>
              </w:rPr>
            </w:pPr>
            <w:r w:rsidRPr="0029162D">
              <w:rPr>
                <w:rFonts w:cstheme="minorHAnsi"/>
                <w:b/>
                <w:bCs/>
                <w:color w:val="000000"/>
                <w:sz w:val="18"/>
                <w:szCs w:val="18"/>
                <w:lang w:val="en-GB"/>
              </w:rPr>
              <w:t xml:space="preserve"> (7</w:t>
            </w:r>
            <w:r w:rsidR="0019117B" w:rsidRPr="0029162D">
              <w:rPr>
                <w:rFonts w:cstheme="minorHAnsi"/>
                <w:b/>
                <w:bCs/>
                <w:color w:val="000000"/>
                <w:sz w:val="18"/>
                <w:szCs w:val="18"/>
                <w:lang w:val="en-GB"/>
              </w:rPr>
              <w:t>.</w:t>
            </w:r>
            <w:r w:rsidRPr="0029162D">
              <w:rPr>
                <w:rFonts w:cstheme="minorHAnsi"/>
                <w:b/>
                <w:bCs/>
                <w:color w:val="000000"/>
                <w:sz w:val="18"/>
                <w:szCs w:val="18"/>
                <w:lang w:val="en-GB"/>
              </w:rPr>
              <w:t>5, 19</w:t>
            </w:r>
            <w:r w:rsidR="0019117B" w:rsidRPr="0029162D">
              <w:rPr>
                <w:rFonts w:cstheme="minorHAnsi"/>
                <w:b/>
                <w:bCs/>
                <w:color w:val="000000"/>
                <w:sz w:val="18"/>
                <w:szCs w:val="18"/>
                <w:lang w:val="en-GB"/>
              </w:rPr>
              <w:t>.</w:t>
            </w:r>
            <w:r w:rsidRPr="0029162D">
              <w:rPr>
                <w:rFonts w:cstheme="minorHAnsi"/>
                <w:b/>
                <w:bCs/>
                <w:color w:val="000000"/>
                <w:sz w:val="18"/>
                <w:szCs w:val="18"/>
                <w:lang w:val="en-GB"/>
              </w:rPr>
              <w:t>8)</w:t>
            </w:r>
          </w:p>
        </w:tc>
        <w:tc>
          <w:tcPr>
            <w:tcW w:w="82" w:type="pct"/>
            <w:tcBorders>
              <w:top w:val="nil"/>
              <w:left w:val="nil"/>
              <w:bottom w:val="single" w:sz="4" w:space="0" w:color="auto"/>
              <w:right w:val="nil"/>
            </w:tcBorders>
            <w:vAlign w:val="center"/>
          </w:tcPr>
          <w:p w14:paraId="248E7DFD" w14:textId="77777777" w:rsidR="00120DD2" w:rsidRPr="0029162D" w:rsidRDefault="00120DD2" w:rsidP="00D02BD3">
            <w:pPr>
              <w:spacing w:line="360" w:lineRule="auto"/>
              <w:jc w:val="center"/>
              <w:rPr>
                <w:rFonts w:cstheme="minorHAnsi"/>
                <w:b/>
                <w:bCs/>
                <w:sz w:val="18"/>
                <w:szCs w:val="18"/>
                <w:lang w:val="en-GB"/>
              </w:rPr>
            </w:pPr>
          </w:p>
        </w:tc>
        <w:tc>
          <w:tcPr>
            <w:tcW w:w="452" w:type="pct"/>
            <w:tcBorders>
              <w:top w:val="nil"/>
              <w:left w:val="nil"/>
              <w:bottom w:val="single" w:sz="4" w:space="0" w:color="auto"/>
              <w:right w:val="nil"/>
            </w:tcBorders>
            <w:vAlign w:val="bottom"/>
            <w:hideMark/>
          </w:tcPr>
          <w:p w14:paraId="098414DA" w14:textId="31984F54" w:rsidR="00120DD2" w:rsidRPr="0029162D" w:rsidRDefault="00120DD2" w:rsidP="00D02BD3">
            <w:pPr>
              <w:spacing w:line="360" w:lineRule="auto"/>
              <w:jc w:val="center"/>
              <w:rPr>
                <w:rFonts w:cstheme="minorHAnsi"/>
                <w:b/>
                <w:bCs/>
                <w:sz w:val="18"/>
                <w:szCs w:val="18"/>
                <w:lang w:val="en-GB"/>
              </w:rPr>
            </w:pPr>
            <w:r w:rsidRPr="0029162D">
              <w:rPr>
                <w:rFonts w:cstheme="minorHAnsi"/>
                <w:b/>
                <w:bCs/>
                <w:sz w:val="18"/>
                <w:szCs w:val="18"/>
                <w:lang w:val="en-GB"/>
              </w:rPr>
              <w:t>-7</w:t>
            </w:r>
            <w:r w:rsidR="0019117B" w:rsidRPr="0029162D">
              <w:rPr>
                <w:rFonts w:cstheme="minorHAnsi"/>
                <w:b/>
                <w:bCs/>
                <w:sz w:val="18"/>
                <w:szCs w:val="18"/>
                <w:lang w:val="en-GB"/>
              </w:rPr>
              <w:t>.</w:t>
            </w:r>
            <w:r w:rsidRPr="0029162D">
              <w:rPr>
                <w:rFonts w:cstheme="minorHAnsi"/>
                <w:b/>
                <w:bCs/>
                <w:sz w:val="18"/>
                <w:szCs w:val="18"/>
                <w:lang w:val="en-GB"/>
              </w:rPr>
              <w:t xml:space="preserve">0 </w:t>
            </w:r>
          </w:p>
          <w:p w14:paraId="2B209CAE" w14:textId="086F79C8" w:rsidR="00120DD2" w:rsidRPr="0029162D" w:rsidRDefault="00120DD2" w:rsidP="00D02BD3">
            <w:pPr>
              <w:spacing w:line="360" w:lineRule="auto"/>
              <w:jc w:val="center"/>
              <w:rPr>
                <w:rFonts w:cstheme="minorHAnsi"/>
                <w:b/>
                <w:bCs/>
                <w:color w:val="000000"/>
                <w:sz w:val="18"/>
                <w:szCs w:val="18"/>
                <w:lang w:val="en-GB"/>
              </w:rPr>
            </w:pPr>
            <w:r w:rsidRPr="0029162D">
              <w:rPr>
                <w:rFonts w:cstheme="minorHAnsi"/>
                <w:b/>
                <w:bCs/>
                <w:sz w:val="18"/>
                <w:szCs w:val="18"/>
                <w:lang w:val="en-GB"/>
              </w:rPr>
              <w:t>(-8</w:t>
            </w:r>
            <w:r w:rsidR="0019117B" w:rsidRPr="0029162D">
              <w:rPr>
                <w:rFonts w:cstheme="minorHAnsi"/>
                <w:b/>
                <w:bCs/>
                <w:sz w:val="18"/>
                <w:szCs w:val="18"/>
                <w:lang w:val="en-GB"/>
              </w:rPr>
              <w:t>.</w:t>
            </w:r>
            <w:r w:rsidRPr="0029162D">
              <w:rPr>
                <w:rFonts w:cstheme="minorHAnsi"/>
                <w:b/>
                <w:bCs/>
                <w:sz w:val="18"/>
                <w:szCs w:val="18"/>
                <w:lang w:val="en-GB"/>
              </w:rPr>
              <w:t>7, -5</w:t>
            </w:r>
            <w:r w:rsidR="0019117B" w:rsidRPr="0029162D">
              <w:rPr>
                <w:rFonts w:cstheme="minorHAnsi"/>
                <w:b/>
                <w:bCs/>
                <w:sz w:val="18"/>
                <w:szCs w:val="18"/>
                <w:lang w:val="en-GB"/>
              </w:rPr>
              <w:t>.</w:t>
            </w:r>
            <w:r w:rsidRPr="0029162D">
              <w:rPr>
                <w:rFonts w:cstheme="minorHAnsi"/>
                <w:b/>
                <w:bCs/>
                <w:sz w:val="18"/>
                <w:szCs w:val="18"/>
                <w:lang w:val="en-GB"/>
              </w:rPr>
              <w:t>3)</w:t>
            </w:r>
          </w:p>
        </w:tc>
        <w:tc>
          <w:tcPr>
            <w:tcW w:w="543" w:type="pct"/>
            <w:tcBorders>
              <w:top w:val="nil"/>
              <w:left w:val="nil"/>
              <w:bottom w:val="single" w:sz="4" w:space="0" w:color="auto"/>
              <w:right w:val="nil"/>
            </w:tcBorders>
            <w:vAlign w:val="bottom"/>
            <w:hideMark/>
          </w:tcPr>
          <w:p w14:paraId="1D277C81" w14:textId="02E3FC4B" w:rsidR="00120DD2" w:rsidRPr="0029162D" w:rsidRDefault="00120DD2" w:rsidP="00D02BD3">
            <w:pPr>
              <w:spacing w:line="360" w:lineRule="auto"/>
              <w:jc w:val="center"/>
              <w:rPr>
                <w:rFonts w:cstheme="minorHAnsi"/>
                <w:color w:val="000000"/>
                <w:sz w:val="18"/>
                <w:szCs w:val="18"/>
                <w:lang w:val="en-GB"/>
              </w:rPr>
            </w:pPr>
            <w:r w:rsidRPr="0029162D">
              <w:rPr>
                <w:rFonts w:cstheme="minorHAnsi"/>
                <w:color w:val="000000"/>
                <w:sz w:val="18"/>
                <w:szCs w:val="18"/>
                <w:lang w:val="en-GB"/>
              </w:rPr>
              <w:t>-2</w:t>
            </w:r>
            <w:r w:rsidR="0019117B" w:rsidRPr="0029162D">
              <w:rPr>
                <w:rFonts w:cstheme="minorHAnsi"/>
                <w:color w:val="000000"/>
                <w:sz w:val="18"/>
                <w:szCs w:val="18"/>
                <w:lang w:val="en-GB"/>
              </w:rPr>
              <w:t>.</w:t>
            </w:r>
            <w:r w:rsidRPr="0029162D">
              <w:rPr>
                <w:rFonts w:cstheme="minorHAnsi"/>
                <w:color w:val="000000"/>
                <w:sz w:val="18"/>
                <w:szCs w:val="18"/>
                <w:lang w:val="en-GB"/>
              </w:rPr>
              <w:t>2</w:t>
            </w:r>
          </w:p>
          <w:p w14:paraId="0EE02AAC" w14:textId="3A2F4303" w:rsidR="00120DD2" w:rsidRPr="0029162D" w:rsidRDefault="00120DD2" w:rsidP="00D02BD3">
            <w:pPr>
              <w:spacing w:line="360" w:lineRule="auto"/>
              <w:jc w:val="center"/>
              <w:rPr>
                <w:rFonts w:cstheme="minorHAnsi"/>
                <w:b/>
                <w:bCs/>
                <w:color w:val="000000"/>
                <w:sz w:val="18"/>
                <w:szCs w:val="18"/>
                <w:lang w:val="en-GB"/>
              </w:rPr>
            </w:pPr>
            <w:r w:rsidRPr="0029162D">
              <w:rPr>
                <w:rFonts w:cstheme="minorHAnsi"/>
                <w:color w:val="000000"/>
                <w:sz w:val="18"/>
                <w:szCs w:val="18"/>
                <w:lang w:val="en-GB"/>
              </w:rPr>
              <w:t xml:space="preserve"> (-4</w:t>
            </w:r>
            <w:r w:rsidR="0019117B" w:rsidRPr="0029162D">
              <w:rPr>
                <w:rFonts w:cstheme="minorHAnsi"/>
                <w:color w:val="000000"/>
                <w:sz w:val="18"/>
                <w:szCs w:val="18"/>
                <w:lang w:val="en-GB"/>
              </w:rPr>
              <w:t>.</w:t>
            </w:r>
            <w:r w:rsidRPr="0029162D">
              <w:rPr>
                <w:rFonts w:cstheme="minorHAnsi"/>
                <w:color w:val="000000"/>
                <w:sz w:val="18"/>
                <w:szCs w:val="18"/>
                <w:lang w:val="en-GB"/>
              </w:rPr>
              <w:t>6, 0</w:t>
            </w:r>
            <w:r w:rsidR="0019117B" w:rsidRPr="0029162D">
              <w:rPr>
                <w:rFonts w:cstheme="minorHAnsi"/>
                <w:color w:val="000000"/>
                <w:sz w:val="18"/>
                <w:szCs w:val="18"/>
                <w:lang w:val="en-GB"/>
              </w:rPr>
              <w:t>.</w:t>
            </w:r>
            <w:r w:rsidRPr="0029162D">
              <w:rPr>
                <w:rFonts w:cstheme="minorHAnsi"/>
                <w:color w:val="000000"/>
                <w:sz w:val="18"/>
                <w:szCs w:val="18"/>
                <w:lang w:val="en-GB"/>
              </w:rPr>
              <w:t>3)</w:t>
            </w:r>
          </w:p>
        </w:tc>
        <w:tc>
          <w:tcPr>
            <w:tcW w:w="80" w:type="pct"/>
            <w:tcBorders>
              <w:top w:val="nil"/>
              <w:left w:val="nil"/>
              <w:bottom w:val="single" w:sz="4" w:space="0" w:color="auto"/>
              <w:right w:val="nil"/>
            </w:tcBorders>
            <w:vAlign w:val="center"/>
          </w:tcPr>
          <w:p w14:paraId="48D1B8BD" w14:textId="77777777" w:rsidR="00120DD2" w:rsidRPr="0029162D" w:rsidRDefault="00120DD2" w:rsidP="00D02BD3">
            <w:pPr>
              <w:spacing w:line="360" w:lineRule="auto"/>
              <w:jc w:val="center"/>
              <w:rPr>
                <w:rFonts w:cstheme="minorHAnsi"/>
                <w:b/>
                <w:bCs/>
                <w:sz w:val="18"/>
                <w:szCs w:val="18"/>
                <w:lang w:val="en-GB"/>
              </w:rPr>
            </w:pPr>
          </w:p>
        </w:tc>
        <w:tc>
          <w:tcPr>
            <w:tcW w:w="485" w:type="pct"/>
            <w:tcBorders>
              <w:top w:val="nil"/>
              <w:left w:val="nil"/>
              <w:bottom w:val="single" w:sz="4" w:space="0" w:color="auto"/>
              <w:right w:val="nil"/>
            </w:tcBorders>
            <w:vAlign w:val="bottom"/>
            <w:hideMark/>
          </w:tcPr>
          <w:p w14:paraId="30A9039A" w14:textId="7A5B220F" w:rsidR="00120DD2" w:rsidRPr="0029162D" w:rsidRDefault="00120DD2" w:rsidP="00D02BD3">
            <w:pPr>
              <w:spacing w:line="360" w:lineRule="auto"/>
              <w:jc w:val="center"/>
              <w:rPr>
                <w:rFonts w:cstheme="minorHAnsi"/>
                <w:b/>
                <w:bCs/>
                <w:sz w:val="18"/>
                <w:szCs w:val="18"/>
                <w:lang w:val="en-GB"/>
              </w:rPr>
            </w:pPr>
            <w:r w:rsidRPr="0029162D">
              <w:rPr>
                <w:rFonts w:cstheme="minorHAnsi"/>
                <w:b/>
                <w:bCs/>
                <w:sz w:val="18"/>
                <w:szCs w:val="18"/>
                <w:lang w:val="en-GB"/>
              </w:rPr>
              <w:t>-16</w:t>
            </w:r>
            <w:r w:rsidR="0019117B" w:rsidRPr="0029162D">
              <w:rPr>
                <w:rFonts w:cstheme="minorHAnsi"/>
                <w:b/>
                <w:bCs/>
                <w:sz w:val="18"/>
                <w:szCs w:val="18"/>
                <w:lang w:val="en-GB"/>
              </w:rPr>
              <w:t>.</w:t>
            </w:r>
            <w:r w:rsidRPr="0029162D">
              <w:rPr>
                <w:rFonts w:cstheme="minorHAnsi"/>
                <w:b/>
                <w:bCs/>
                <w:sz w:val="18"/>
                <w:szCs w:val="18"/>
                <w:lang w:val="en-GB"/>
              </w:rPr>
              <w:t>4</w:t>
            </w:r>
          </w:p>
          <w:p w14:paraId="5EFBF5B9" w14:textId="0BFD69E3" w:rsidR="00120DD2" w:rsidRPr="0029162D" w:rsidRDefault="00120DD2" w:rsidP="00D02BD3">
            <w:pPr>
              <w:spacing w:line="360" w:lineRule="auto"/>
              <w:jc w:val="center"/>
              <w:rPr>
                <w:rFonts w:cstheme="minorHAnsi"/>
                <w:b/>
                <w:bCs/>
                <w:color w:val="000000"/>
                <w:sz w:val="18"/>
                <w:szCs w:val="18"/>
                <w:lang w:val="en-GB"/>
              </w:rPr>
            </w:pPr>
            <w:r w:rsidRPr="0029162D">
              <w:rPr>
                <w:rFonts w:cstheme="minorHAnsi"/>
                <w:b/>
                <w:bCs/>
                <w:sz w:val="18"/>
                <w:szCs w:val="18"/>
                <w:lang w:val="en-GB"/>
              </w:rPr>
              <w:t xml:space="preserve"> (-19</w:t>
            </w:r>
            <w:r w:rsidR="0019117B" w:rsidRPr="0029162D">
              <w:rPr>
                <w:rFonts w:cstheme="minorHAnsi"/>
                <w:b/>
                <w:bCs/>
                <w:sz w:val="18"/>
                <w:szCs w:val="18"/>
                <w:lang w:val="en-GB"/>
              </w:rPr>
              <w:t>.</w:t>
            </w:r>
            <w:r w:rsidRPr="0029162D">
              <w:rPr>
                <w:rFonts w:cstheme="minorHAnsi"/>
                <w:b/>
                <w:bCs/>
                <w:sz w:val="18"/>
                <w:szCs w:val="18"/>
                <w:lang w:val="en-GB"/>
              </w:rPr>
              <w:t>4, -13</w:t>
            </w:r>
            <w:r w:rsidR="0019117B" w:rsidRPr="0029162D">
              <w:rPr>
                <w:rFonts w:cstheme="minorHAnsi"/>
                <w:b/>
                <w:bCs/>
                <w:sz w:val="18"/>
                <w:szCs w:val="18"/>
                <w:lang w:val="en-GB"/>
              </w:rPr>
              <w:t>.</w:t>
            </w:r>
            <w:r w:rsidRPr="0029162D">
              <w:rPr>
                <w:rFonts w:cstheme="minorHAnsi"/>
                <w:b/>
                <w:bCs/>
                <w:sz w:val="18"/>
                <w:szCs w:val="18"/>
                <w:lang w:val="en-GB"/>
              </w:rPr>
              <w:t>5)</w:t>
            </w:r>
          </w:p>
        </w:tc>
        <w:tc>
          <w:tcPr>
            <w:tcW w:w="540" w:type="pct"/>
            <w:tcBorders>
              <w:top w:val="nil"/>
              <w:left w:val="nil"/>
              <w:bottom w:val="single" w:sz="4" w:space="0" w:color="auto"/>
              <w:right w:val="nil"/>
            </w:tcBorders>
            <w:vAlign w:val="bottom"/>
            <w:hideMark/>
          </w:tcPr>
          <w:p w14:paraId="030E9EB1" w14:textId="3FBEF305" w:rsidR="00120DD2" w:rsidRPr="0029162D" w:rsidRDefault="00120DD2" w:rsidP="00D02BD3">
            <w:pPr>
              <w:spacing w:line="360" w:lineRule="auto"/>
              <w:jc w:val="center"/>
              <w:rPr>
                <w:rFonts w:cstheme="minorHAnsi"/>
                <w:b/>
                <w:bCs/>
                <w:color w:val="000000"/>
                <w:sz w:val="18"/>
                <w:szCs w:val="18"/>
                <w:lang w:val="en-GB"/>
              </w:rPr>
            </w:pPr>
            <w:r w:rsidRPr="0029162D">
              <w:rPr>
                <w:rFonts w:cstheme="minorHAnsi"/>
                <w:b/>
                <w:bCs/>
                <w:color w:val="000000"/>
                <w:sz w:val="18"/>
                <w:szCs w:val="18"/>
                <w:lang w:val="en-GB"/>
              </w:rPr>
              <w:t>-11</w:t>
            </w:r>
            <w:r w:rsidR="0019117B" w:rsidRPr="0029162D">
              <w:rPr>
                <w:rFonts w:cstheme="minorHAnsi"/>
                <w:b/>
                <w:bCs/>
                <w:color w:val="000000"/>
                <w:sz w:val="18"/>
                <w:szCs w:val="18"/>
                <w:lang w:val="en-GB"/>
              </w:rPr>
              <w:t>.</w:t>
            </w:r>
            <w:r w:rsidRPr="0029162D">
              <w:rPr>
                <w:rFonts w:cstheme="minorHAnsi"/>
                <w:b/>
                <w:bCs/>
                <w:color w:val="000000"/>
                <w:sz w:val="18"/>
                <w:szCs w:val="18"/>
                <w:lang w:val="en-GB"/>
              </w:rPr>
              <w:t xml:space="preserve">0 </w:t>
            </w:r>
          </w:p>
          <w:p w14:paraId="62EA8FAA" w14:textId="220E6556" w:rsidR="00120DD2" w:rsidRPr="0029162D" w:rsidRDefault="00120DD2" w:rsidP="00D02BD3">
            <w:pPr>
              <w:spacing w:line="360" w:lineRule="auto"/>
              <w:jc w:val="center"/>
              <w:rPr>
                <w:rFonts w:cstheme="minorHAnsi"/>
                <w:b/>
                <w:bCs/>
                <w:color w:val="000000"/>
                <w:sz w:val="18"/>
                <w:szCs w:val="18"/>
                <w:lang w:val="en-GB"/>
              </w:rPr>
            </w:pPr>
            <w:r w:rsidRPr="0029162D">
              <w:rPr>
                <w:rFonts w:cstheme="minorHAnsi"/>
                <w:b/>
                <w:bCs/>
                <w:color w:val="000000"/>
                <w:sz w:val="18"/>
                <w:szCs w:val="18"/>
                <w:lang w:val="en-GB"/>
              </w:rPr>
              <w:t>(-15</w:t>
            </w:r>
            <w:r w:rsidR="0019117B" w:rsidRPr="0029162D">
              <w:rPr>
                <w:rFonts w:cstheme="minorHAnsi"/>
                <w:b/>
                <w:bCs/>
                <w:color w:val="000000"/>
                <w:sz w:val="18"/>
                <w:szCs w:val="18"/>
                <w:lang w:val="en-GB"/>
              </w:rPr>
              <w:t>.</w:t>
            </w:r>
            <w:r w:rsidRPr="0029162D">
              <w:rPr>
                <w:rFonts w:cstheme="minorHAnsi"/>
                <w:b/>
                <w:bCs/>
                <w:color w:val="000000"/>
                <w:sz w:val="18"/>
                <w:szCs w:val="18"/>
                <w:lang w:val="en-GB"/>
              </w:rPr>
              <w:t>4, -6</w:t>
            </w:r>
            <w:r w:rsidR="0019117B" w:rsidRPr="0029162D">
              <w:rPr>
                <w:rFonts w:cstheme="minorHAnsi"/>
                <w:b/>
                <w:bCs/>
                <w:color w:val="000000"/>
                <w:sz w:val="18"/>
                <w:szCs w:val="18"/>
                <w:lang w:val="en-GB"/>
              </w:rPr>
              <w:t>.</w:t>
            </w:r>
            <w:r w:rsidRPr="0029162D">
              <w:rPr>
                <w:rFonts w:cstheme="minorHAnsi"/>
                <w:b/>
                <w:bCs/>
                <w:color w:val="000000"/>
                <w:sz w:val="18"/>
                <w:szCs w:val="18"/>
                <w:lang w:val="en-GB"/>
              </w:rPr>
              <w:t>7)</w:t>
            </w:r>
          </w:p>
        </w:tc>
      </w:tr>
    </w:tbl>
    <w:p w14:paraId="335813A2" w14:textId="77777777" w:rsidR="00120DD2" w:rsidRPr="0029162D" w:rsidRDefault="00120DD2" w:rsidP="00D02BD3">
      <w:pPr>
        <w:spacing w:line="360" w:lineRule="auto"/>
        <w:rPr>
          <w:rFonts w:cstheme="minorHAnsi"/>
          <w:sz w:val="2"/>
          <w:szCs w:val="2"/>
          <w:lang w:val="en-GB"/>
        </w:rPr>
      </w:pPr>
    </w:p>
    <w:p w14:paraId="31DCB104" w14:textId="77777777" w:rsidR="00D02BD3" w:rsidRPr="0029162D" w:rsidRDefault="00D02BD3" w:rsidP="00D02BD3">
      <w:pPr>
        <w:spacing w:before="240" w:line="360" w:lineRule="auto"/>
        <w:rPr>
          <w:rFonts w:cstheme="minorHAnsi"/>
          <w:i/>
          <w:iCs/>
          <w:sz w:val="20"/>
          <w:szCs w:val="20"/>
          <w:lang w:val="en-GB"/>
        </w:rPr>
      </w:pPr>
      <w:r w:rsidRPr="0029162D">
        <w:rPr>
          <w:rFonts w:cstheme="minorHAnsi"/>
          <w:i/>
          <w:iCs/>
          <w:sz w:val="20"/>
          <w:szCs w:val="20"/>
          <w:lang w:val="en-GB"/>
        </w:rPr>
        <w:t>Abbreviations: CI=confidence interval; SB=sedentary behaviour (0-180 counts/15s); LIPA=light physical activity (181-756 counts/15s); MPA=moderate physical activity (757-1111counts/15s); VPA=vigorous physical activity (&gt;1111counts/15s).</w:t>
      </w:r>
    </w:p>
    <w:p w14:paraId="79E5ED42" w14:textId="77777777" w:rsidR="00120DD2" w:rsidRPr="0029162D" w:rsidRDefault="00120DD2" w:rsidP="00D02BD3">
      <w:pPr>
        <w:spacing w:line="360" w:lineRule="auto"/>
        <w:rPr>
          <w:rFonts w:cstheme="minorHAnsi"/>
          <w:sz w:val="20"/>
          <w:szCs w:val="20"/>
          <w:lang w:val="en-GB"/>
        </w:rPr>
      </w:pPr>
      <w:r w:rsidRPr="0029162D">
        <w:rPr>
          <w:rFonts w:cstheme="minorHAnsi"/>
          <w:sz w:val="20"/>
          <w:szCs w:val="20"/>
          <w:lang w:val="en-GB"/>
        </w:rPr>
        <w:t>Positive values indicate that girls spend more time in the related activity intensity level.</w:t>
      </w:r>
    </w:p>
    <w:p w14:paraId="04CC019B" w14:textId="79C12210" w:rsidR="00120DD2" w:rsidRPr="0029162D" w:rsidRDefault="00120DD2" w:rsidP="00D02BD3">
      <w:pPr>
        <w:spacing w:line="360" w:lineRule="auto"/>
        <w:rPr>
          <w:rFonts w:cstheme="minorHAnsi"/>
          <w:sz w:val="20"/>
          <w:szCs w:val="20"/>
          <w:lang w:val="en-GB"/>
        </w:rPr>
      </w:pPr>
      <w:r w:rsidRPr="0029162D">
        <w:rPr>
          <w:rFonts w:cstheme="minorHAnsi"/>
          <w:sz w:val="20"/>
          <w:szCs w:val="20"/>
          <w:lang w:val="en-GB"/>
        </w:rPr>
        <w:t>Bold estimates means that differences are significant at p &lt; 0</w:t>
      </w:r>
      <w:r w:rsidR="0019117B" w:rsidRPr="0029162D">
        <w:rPr>
          <w:rFonts w:cstheme="minorHAnsi"/>
          <w:sz w:val="20"/>
          <w:szCs w:val="20"/>
          <w:lang w:val="en-GB"/>
        </w:rPr>
        <w:t>.</w:t>
      </w:r>
      <w:r w:rsidRPr="0029162D">
        <w:rPr>
          <w:rFonts w:cstheme="minorHAnsi"/>
          <w:sz w:val="20"/>
          <w:szCs w:val="20"/>
          <w:lang w:val="en-GB"/>
        </w:rPr>
        <w:t>05.</w:t>
      </w:r>
    </w:p>
    <w:p w14:paraId="548DA742" w14:textId="23DCC72F" w:rsidR="00455F4F" w:rsidRPr="0029162D" w:rsidRDefault="00455F4F" w:rsidP="00D10818">
      <w:pPr>
        <w:rPr>
          <w:rFonts w:cstheme="minorHAnsi"/>
          <w:b/>
          <w:bCs/>
          <w:sz w:val="20"/>
          <w:szCs w:val="20"/>
          <w:lang w:val="en-GB"/>
        </w:rPr>
        <w:sectPr w:rsidR="00455F4F" w:rsidRPr="0029162D">
          <w:pgSz w:w="16838" w:h="11906" w:orient="landscape"/>
          <w:pgMar w:top="1418" w:right="1418" w:bottom="1418" w:left="1418" w:header="709" w:footer="709" w:gutter="0"/>
          <w:cols w:space="720"/>
        </w:sectPr>
      </w:pPr>
    </w:p>
    <w:p w14:paraId="32204F84" w14:textId="02174962" w:rsidR="00055592" w:rsidRPr="0029162D" w:rsidRDefault="001C6819" w:rsidP="00B6099C">
      <w:pPr>
        <w:pStyle w:val="Titre1"/>
        <w:spacing w:after="240"/>
        <w:rPr>
          <w:rFonts w:asciiTheme="minorHAnsi" w:hAnsiTheme="minorHAnsi" w:cstheme="minorHAnsi"/>
          <w:b/>
          <w:bCs/>
          <w:color w:val="auto"/>
          <w:sz w:val="20"/>
          <w:szCs w:val="20"/>
          <w:u w:val="single"/>
          <w:lang w:val="en-GB"/>
        </w:rPr>
      </w:pPr>
      <w:bookmarkStart w:id="21" w:name="_Toc198309978"/>
      <w:r w:rsidRPr="0029162D">
        <w:rPr>
          <w:rFonts w:asciiTheme="minorHAnsi" w:hAnsiTheme="minorHAnsi" w:cstheme="minorHAnsi"/>
          <w:b/>
          <w:bCs/>
          <w:color w:val="auto"/>
          <w:sz w:val="20"/>
          <w:szCs w:val="20"/>
          <w:u w:val="single"/>
          <w:lang w:val="en-GB"/>
        </w:rPr>
        <w:lastRenderedPageBreak/>
        <w:t xml:space="preserve">Supplementary </w:t>
      </w:r>
      <w:r w:rsidR="00855F8F" w:rsidRPr="0029162D">
        <w:rPr>
          <w:rFonts w:asciiTheme="minorHAnsi" w:hAnsiTheme="minorHAnsi" w:cstheme="minorHAnsi"/>
          <w:b/>
          <w:bCs/>
          <w:color w:val="auto"/>
          <w:sz w:val="20"/>
          <w:szCs w:val="20"/>
          <w:u w:val="single"/>
          <w:lang w:val="en-GB"/>
        </w:rPr>
        <w:t>Figures</w:t>
      </w:r>
      <w:bookmarkEnd w:id="21"/>
    </w:p>
    <w:p w14:paraId="581DC082" w14:textId="6B620CEA" w:rsidR="00B6099C" w:rsidRPr="0029162D" w:rsidRDefault="001C6819" w:rsidP="00837AA4">
      <w:pPr>
        <w:pStyle w:val="Titre2"/>
        <w:rPr>
          <w:rFonts w:asciiTheme="minorHAnsi" w:hAnsiTheme="minorHAnsi" w:cstheme="minorHAnsi"/>
          <w:b/>
          <w:bCs/>
          <w:color w:val="auto"/>
          <w:sz w:val="20"/>
          <w:szCs w:val="20"/>
          <w:lang w:val="en-GB"/>
        </w:rPr>
      </w:pPr>
      <w:bookmarkStart w:id="22" w:name="_Toc198309979"/>
      <w:r w:rsidRPr="0029162D">
        <w:rPr>
          <w:rFonts w:asciiTheme="minorHAnsi" w:hAnsiTheme="minorHAnsi" w:cstheme="minorHAnsi"/>
          <w:b/>
          <w:bCs/>
          <w:color w:val="auto"/>
          <w:sz w:val="20"/>
          <w:szCs w:val="20"/>
          <w:lang w:val="en-GB"/>
        </w:rPr>
        <w:t xml:space="preserve">Supplementary </w:t>
      </w:r>
      <w:r w:rsidR="00B6099C" w:rsidRPr="0029162D">
        <w:rPr>
          <w:rFonts w:asciiTheme="minorHAnsi" w:hAnsiTheme="minorHAnsi" w:cstheme="minorHAnsi"/>
          <w:b/>
          <w:bCs/>
          <w:color w:val="auto"/>
          <w:sz w:val="20"/>
          <w:szCs w:val="20"/>
          <w:lang w:val="en-GB"/>
        </w:rPr>
        <w:t xml:space="preserve">Figure </w:t>
      </w:r>
      <w:r w:rsidR="00D55A02" w:rsidRPr="0029162D">
        <w:rPr>
          <w:rFonts w:asciiTheme="minorHAnsi" w:hAnsiTheme="minorHAnsi" w:cstheme="minorHAnsi"/>
          <w:b/>
          <w:bCs/>
          <w:color w:val="auto"/>
          <w:sz w:val="20"/>
          <w:szCs w:val="20"/>
          <w:lang w:val="en-GB"/>
        </w:rPr>
        <w:t>S</w:t>
      </w:r>
      <w:r w:rsidR="00B6099C" w:rsidRPr="0029162D">
        <w:rPr>
          <w:rFonts w:asciiTheme="minorHAnsi" w:hAnsiTheme="minorHAnsi" w:cstheme="minorHAnsi"/>
          <w:b/>
          <w:bCs/>
          <w:color w:val="auto"/>
          <w:sz w:val="20"/>
          <w:szCs w:val="20"/>
          <w:lang w:val="en-GB"/>
        </w:rPr>
        <w:t>1. Study Flowchart.</w:t>
      </w:r>
      <w:bookmarkEnd w:id="22"/>
    </w:p>
    <w:p w14:paraId="086F1179" w14:textId="77777777" w:rsidR="00B6099C" w:rsidRPr="0029162D" w:rsidRDefault="00B6099C" w:rsidP="00B6099C">
      <w:pPr>
        <w:rPr>
          <w:rFonts w:cstheme="minorHAnsi"/>
          <w:b/>
          <w:bCs/>
          <w:sz w:val="24"/>
          <w:szCs w:val="24"/>
          <w:lang w:val="en-GB"/>
        </w:rPr>
      </w:pPr>
      <w:r w:rsidRPr="0029162D">
        <w:rPr>
          <w:rFonts w:cstheme="minorHAnsi"/>
          <w:noProof/>
        </w:rPr>
        <mc:AlternateContent>
          <mc:Choice Requires="wpg">
            <w:drawing>
              <wp:anchor distT="0" distB="0" distL="114300" distR="114300" simplePos="0" relativeHeight="251659264" behindDoc="0" locked="0" layoutInCell="1" allowOverlap="1" wp14:anchorId="5F2A0DEF" wp14:editId="6B6565FC">
                <wp:simplePos x="0" y="0"/>
                <wp:positionH relativeFrom="margin">
                  <wp:align>center</wp:align>
                </wp:positionH>
                <wp:positionV relativeFrom="paragraph">
                  <wp:posOffset>100018</wp:posOffset>
                </wp:positionV>
                <wp:extent cx="4640580" cy="4235450"/>
                <wp:effectExtent l="19050" t="19050" r="26670" b="12700"/>
                <wp:wrapNone/>
                <wp:docPr id="12" name="Groupe 12"/>
                <wp:cNvGraphicFramePr/>
                <a:graphic xmlns:a="http://schemas.openxmlformats.org/drawingml/2006/main">
                  <a:graphicData uri="http://schemas.microsoft.com/office/word/2010/wordprocessingGroup">
                    <wpg:wgp>
                      <wpg:cNvGrpSpPr/>
                      <wpg:grpSpPr>
                        <a:xfrm>
                          <a:off x="0" y="0"/>
                          <a:ext cx="4640580" cy="4235450"/>
                          <a:chOff x="0" y="0"/>
                          <a:chExt cx="4640983" cy="4236299"/>
                        </a:xfrm>
                      </wpg:grpSpPr>
                      <wpg:grpSp>
                        <wpg:cNvPr id="13" name="Groupe 13"/>
                        <wpg:cNvGrpSpPr/>
                        <wpg:grpSpPr>
                          <a:xfrm>
                            <a:off x="0" y="0"/>
                            <a:ext cx="4640983" cy="691239"/>
                            <a:chOff x="0" y="0"/>
                            <a:chExt cx="4640983" cy="691239"/>
                          </a:xfrm>
                        </wpg:grpSpPr>
                        <wps:wsp>
                          <wps:cNvPr id="14" name="Rectangle 14"/>
                          <wps:cNvSpPr/>
                          <wps:spPr>
                            <a:xfrm>
                              <a:off x="1714500" y="0"/>
                              <a:ext cx="1316758" cy="662664"/>
                            </a:xfrm>
                            <a:prstGeom prst="rect">
                              <a:avLst/>
                            </a:prstGeom>
                            <a:solidFill>
                              <a:schemeClr val="accent3">
                                <a:lumMod val="60000"/>
                                <a:lumOff val="40000"/>
                              </a:schemeClr>
                            </a:solidFill>
                            <a:ln w="28575">
                              <a:solidFill>
                                <a:schemeClr val="tx1"/>
                              </a:solidFill>
                            </a:ln>
                          </wps:spPr>
                          <wps:style>
                            <a:lnRef idx="1">
                              <a:schemeClr val="accent1"/>
                            </a:lnRef>
                            <a:fillRef idx="2">
                              <a:schemeClr val="accent1"/>
                            </a:fillRef>
                            <a:effectRef idx="1">
                              <a:schemeClr val="accent1"/>
                            </a:effectRef>
                            <a:fontRef idx="minor">
                              <a:schemeClr val="dk1"/>
                            </a:fontRef>
                          </wps:style>
                          <wps:txbx>
                            <w:txbxContent>
                              <w:p w14:paraId="24D82552" w14:textId="77777777" w:rsidR="00B6099C" w:rsidRPr="008D4CBF" w:rsidRDefault="00B6099C" w:rsidP="00B6099C">
                                <w:pPr>
                                  <w:jc w:val="center"/>
                                  <w:rPr>
                                    <w:rFonts w:eastAsia="Calibri" w:cstheme="minorHAnsi"/>
                                    <w:b/>
                                    <w:bCs/>
                                    <w:color w:val="000000" w:themeColor="text1"/>
                                    <w:kern w:val="24"/>
                                    <w:sz w:val="18"/>
                                    <w:szCs w:val="18"/>
                                  </w:rPr>
                                </w:pPr>
                                <w:r w:rsidRPr="008D4CBF">
                                  <w:rPr>
                                    <w:rFonts w:eastAsia="Calibri" w:cstheme="minorHAnsi"/>
                                    <w:b/>
                                    <w:bCs/>
                                    <w:color w:val="000000" w:themeColor="text1"/>
                                    <w:kern w:val="24"/>
                                    <w:sz w:val="18"/>
                                    <w:szCs w:val="18"/>
                                  </w:rPr>
                                  <w:t xml:space="preserve">ASK </w:t>
                                </w:r>
                              </w:p>
                              <w:p w14:paraId="131C8173" w14:textId="77777777" w:rsidR="00B6099C" w:rsidRPr="008D4CBF" w:rsidRDefault="00B6099C" w:rsidP="00B6099C">
                                <w:pPr>
                                  <w:jc w:val="center"/>
                                  <w:rPr>
                                    <w:rFonts w:eastAsia="Calibri" w:cstheme="minorHAnsi"/>
                                    <w:color w:val="000000" w:themeColor="text1"/>
                                    <w:kern w:val="24"/>
                                    <w:sz w:val="18"/>
                                    <w:szCs w:val="18"/>
                                  </w:rPr>
                                </w:pPr>
                                <w:r w:rsidRPr="008D4CBF">
                                  <w:rPr>
                                    <w:rFonts w:eastAsia="Calibri" w:cstheme="minorHAnsi"/>
                                    <w:color w:val="000000" w:themeColor="text1"/>
                                    <w:kern w:val="24"/>
                                    <w:sz w:val="18"/>
                                    <w:szCs w:val="18"/>
                                  </w:rPr>
                                  <w:t>n = 1137</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 name="Rectangle 15"/>
                          <wps:cNvSpPr/>
                          <wps:spPr>
                            <a:xfrm>
                              <a:off x="0" y="0"/>
                              <a:ext cx="1316758" cy="652026"/>
                            </a:xfrm>
                            <a:prstGeom prst="rect">
                              <a:avLst/>
                            </a:prstGeom>
                            <a:solidFill>
                              <a:schemeClr val="accent3">
                                <a:lumMod val="60000"/>
                                <a:lumOff val="40000"/>
                              </a:schemeClr>
                            </a:solidFill>
                            <a:ln w="28575">
                              <a:solidFill>
                                <a:schemeClr val="tx1"/>
                              </a:solidFill>
                            </a:ln>
                          </wps:spPr>
                          <wps:style>
                            <a:lnRef idx="2">
                              <a:schemeClr val="accent2"/>
                            </a:lnRef>
                            <a:fillRef idx="1">
                              <a:schemeClr val="lt1"/>
                            </a:fillRef>
                            <a:effectRef idx="0">
                              <a:schemeClr val="accent2"/>
                            </a:effectRef>
                            <a:fontRef idx="minor">
                              <a:schemeClr val="dk1"/>
                            </a:fontRef>
                          </wps:style>
                          <wps:txbx>
                            <w:txbxContent>
                              <w:p w14:paraId="33B53846" w14:textId="77777777" w:rsidR="00B6099C" w:rsidRPr="008D4CBF" w:rsidRDefault="00B6099C" w:rsidP="00B6099C">
                                <w:pPr>
                                  <w:jc w:val="center"/>
                                  <w:rPr>
                                    <w:rFonts w:eastAsia="Calibri" w:cstheme="minorHAnsi"/>
                                    <w:b/>
                                    <w:bCs/>
                                    <w:color w:val="000000" w:themeColor="text1"/>
                                    <w:kern w:val="24"/>
                                    <w:sz w:val="18"/>
                                    <w:szCs w:val="18"/>
                                  </w:rPr>
                                </w:pPr>
                                <w:r w:rsidRPr="008D4CBF">
                                  <w:rPr>
                                    <w:rFonts w:eastAsia="Calibri" w:cstheme="minorHAnsi"/>
                                    <w:b/>
                                    <w:bCs/>
                                    <w:color w:val="000000" w:themeColor="text1"/>
                                    <w:kern w:val="24"/>
                                    <w:sz w:val="18"/>
                                    <w:szCs w:val="18"/>
                                  </w:rPr>
                                  <w:t xml:space="preserve">ACTNOW </w:t>
                                </w:r>
                              </w:p>
                              <w:p w14:paraId="4A3CB6D6" w14:textId="77777777" w:rsidR="00B6099C" w:rsidRPr="008D4CBF" w:rsidRDefault="00B6099C" w:rsidP="00B6099C">
                                <w:pPr>
                                  <w:jc w:val="center"/>
                                  <w:textAlignment w:val="baseline"/>
                                  <w:rPr>
                                    <w:rFonts w:eastAsia="Calibri" w:cstheme="minorHAnsi"/>
                                    <w:color w:val="000000"/>
                                    <w:kern w:val="24"/>
                                    <w:sz w:val="18"/>
                                    <w:szCs w:val="18"/>
                                  </w:rPr>
                                </w:pPr>
                                <w:r w:rsidRPr="008D4CBF">
                                  <w:rPr>
                                    <w:rFonts w:eastAsia="Calibri" w:cstheme="minorHAnsi"/>
                                    <w:color w:val="000000"/>
                                    <w:kern w:val="24"/>
                                    <w:sz w:val="18"/>
                                    <w:szCs w:val="18"/>
                                  </w:rPr>
                                  <w:t>n = 1255</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 name="Rectangle 16"/>
                          <wps:cNvSpPr/>
                          <wps:spPr>
                            <a:xfrm>
                              <a:off x="3324225" y="28575"/>
                              <a:ext cx="1316758" cy="662664"/>
                            </a:xfrm>
                            <a:prstGeom prst="rect">
                              <a:avLst/>
                            </a:prstGeom>
                            <a:solidFill>
                              <a:schemeClr val="accent3">
                                <a:lumMod val="60000"/>
                                <a:lumOff val="40000"/>
                              </a:schemeClr>
                            </a:solidFill>
                            <a:ln w="28575">
                              <a:solidFill>
                                <a:schemeClr val="tx1"/>
                              </a:solidFill>
                            </a:ln>
                          </wps:spPr>
                          <wps:style>
                            <a:lnRef idx="1">
                              <a:schemeClr val="accent1"/>
                            </a:lnRef>
                            <a:fillRef idx="2">
                              <a:schemeClr val="accent1"/>
                            </a:fillRef>
                            <a:effectRef idx="1">
                              <a:schemeClr val="accent1"/>
                            </a:effectRef>
                            <a:fontRef idx="minor">
                              <a:schemeClr val="dk1"/>
                            </a:fontRef>
                          </wps:style>
                          <wps:txbx>
                            <w:txbxContent>
                              <w:p w14:paraId="0C22E203" w14:textId="77777777" w:rsidR="00B6099C" w:rsidRPr="008D4CBF" w:rsidRDefault="00B6099C" w:rsidP="00B6099C">
                                <w:pPr>
                                  <w:jc w:val="center"/>
                                  <w:rPr>
                                    <w:rFonts w:eastAsia="Calibri" w:cstheme="minorHAnsi"/>
                                    <w:b/>
                                    <w:bCs/>
                                    <w:color w:val="000000" w:themeColor="text1"/>
                                    <w:kern w:val="24"/>
                                    <w:sz w:val="18"/>
                                    <w:szCs w:val="18"/>
                                  </w:rPr>
                                </w:pPr>
                                <w:r w:rsidRPr="008D4CBF">
                                  <w:rPr>
                                    <w:rFonts w:eastAsia="Calibri" w:cstheme="minorHAnsi"/>
                                    <w:b/>
                                    <w:bCs/>
                                    <w:color w:val="000000" w:themeColor="text1"/>
                                    <w:kern w:val="24"/>
                                    <w:sz w:val="18"/>
                                    <w:szCs w:val="18"/>
                                  </w:rPr>
                                  <w:t>BFCS</w:t>
                                </w:r>
                              </w:p>
                              <w:p w14:paraId="3145346E" w14:textId="77777777" w:rsidR="00B6099C" w:rsidRPr="008D4CBF" w:rsidRDefault="00B6099C" w:rsidP="00B6099C">
                                <w:pPr>
                                  <w:jc w:val="center"/>
                                  <w:rPr>
                                    <w:rFonts w:eastAsia="Calibri" w:cstheme="minorHAnsi"/>
                                    <w:color w:val="000000" w:themeColor="text1"/>
                                    <w:kern w:val="24"/>
                                    <w:sz w:val="18"/>
                                    <w:szCs w:val="18"/>
                                  </w:rPr>
                                </w:pPr>
                                <w:r w:rsidRPr="008D4CBF">
                                  <w:rPr>
                                    <w:rFonts w:eastAsia="Calibri" w:cstheme="minorHAnsi"/>
                                    <w:color w:val="000000" w:themeColor="text1"/>
                                    <w:kern w:val="24"/>
                                    <w:sz w:val="18"/>
                                    <w:szCs w:val="18"/>
                                  </w:rPr>
                                  <w:t>n = 1295</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grpSp>
                        <wpg:cNvPr id="17" name="Groupe 17"/>
                        <wpg:cNvGrpSpPr/>
                        <wpg:grpSpPr>
                          <a:xfrm>
                            <a:off x="228419" y="952499"/>
                            <a:ext cx="4353505" cy="3283800"/>
                            <a:chOff x="-9706" y="-1"/>
                            <a:chExt cx="4353505" cy="3283800"/>
                          </a:xfrm>
                        </wpg:grpSpPr>
                        <wpg:grpSp>
                          <wpg:cNvPr id="18" name="Groupe 18"/>
                          <wpg:cNvGrpSpPr/>
                          <wpg:grpSpPr>
                            <a:xfrm>
                              <a:off x="-9706" y="-1"/>
                              <a:ext cx="4353505" cy="3283800"/>
                              <a:chOff x="1023813" y="700133"/>
                              <a:chExt cx="3432610" cy="2734423"/>
                            </a:xfrm>
                          </wpg:grpSpPr>
                          <wpg:grpSp>
                            <wpg:cNvPr id="23" name="Groupe 23"/>
                            <wpg:cNvGrpSpPr/>
                            <wpg:grpSpPr>
                              <a:xfrm>
                                <a:off x="1023813" y="700133"/>
                                <a:ext cx="1786813" cy="2734423"/>
                                <a:chOff x="1023813" y="700133"/>
                                <a:chExt cx="1786813" cy="2734423"/>
                              </a:xfrm>
                            </wpg:grpSpPr>
                            <wps:wsp>
                              <wps:cNvPr id="24" name="Rectangle 24"/>
                              <wps:cNvSpPr/>
                              <wps:spPr>
                                <a:xfrm>
                                  <a:off x="1038976" y="700133"/>
                                  <a:ext cx="1771650" cy="542925"/>
                                </a:xfrm>
                                <a:prstGeom prst="rect">
                                  <a:avLst/>
                                </a:prstGeom>
                                <a:solidFill>
                                  <a:schemeClr val="bg1"/>
                                </a:solidFill>
                                <a:ln w="19050">
                                  <a:solidFill>
                                    <a:schemeClr val="tx1">
                                      <a:lumMod val="95000"/>
                                      <a:lumOff val="5000"/>
                                    </a:schemeClr>
                                  </a:solidFill>
                                </a:ln>
                              </wps:spPr>
                              <wps:style>
                                <a:lnRef idx="1">
                                  <a:schemeClr val="accent1"/>
                                </a:lnRef>
                                <a:fillRef idx="2">
                                  <a:schemeClr val="accent1"/>
                                </a:fillRef>
                                <a:effectRef idx="1">
                                  <a:schemeClr val="accent1"/>
                                </a:effectRef>
                                <a:fontRef idx="minor">
                                  <a:schemeClr val="dk1"/>
                                </a:fontRef>
                              </wps:style>
                              <wps:txbx>
                                <w:txbxContent>
                                  <w:p w14:paraId="5E7F496F" w14:textId="77777777" w:rsidR="00B6099C" w:rsidRPr="008D4CBF" w:rsidRDefault="00B6099C" w:rsidP="00B6099C">
                                    <w:pPr>
                                      <w:jc w:val="center"/>
                                      <w:rPr>
                                        <w:rFonts w:eastAsia="Calibri" w:cstheme="minorHAnsi"/>
                                        <w:color w:val="000000" w:themeColor="text1"/>
                                        <w:kern w:val="24"/>
                                        <w:sz w:val="18"/>
                                        <w:szCs w:val="18"/>
                                      </w:rPr>
                                    </w:pPr>
                                    <w:r w:rsidRPr="008D4CBF">
                                      <w:rPr>
                                        <w:rFonts w:eastAsia="Calibri" w:cstheme="minorHAnsi"/>
                                        <w:b/>
                                        <w:bCs/>
                                        <w:color w:val="000000" w:themeColor="text1"/>
                                        <w:kern w:val="24"/>
                                        <w:sz w:val="18"/>
                                        <w:szCs w:val="18"/>
                                      </w:rPr>
                                      <w:t>DATA AVAILABLE</w:t>
                                    </w:r>
                                  </w:p>
                                  <w:p w14:paraId="54310595" w14:textId="77777777" w:rsidR="00B6099C" w:rsidRPr="008D4CBF" w:rsidRDefault="00B6099C" w:rsidP="00B6099C">
                                    <w:pPr>
                                      <w:jc w:val="center"/>
                                      <w:rPr>
                                        <w:rFonts w:eastAsia="Calibri" w:cstheme="minorHAnsi"/>
                                        <w:color w:val="000000" w:themeColor="text1"/>
                                        <w:kern w:val="24"/>
                                        <w:sz w:val="18"/>
                                        <w:szCs w:val="18"/>
                                      </w:rPr>
                                    </w:pPr>
                                    <w:r w:rsidRPr="008D4CBF">
                                      <w:rPr>
                                        <w:rFonts w:eastAsia="Calibri" w:cstheme="minorHAnsi"/>
                                        <w:color w:val="000000" w:themeColor="text1"/>
                                        <w:kern w:val="24"/>
                                        <w:sz w:val="18"/>
                                        <w:szCs w:val="18"/>
                                      </w:rPr>
                                      <w:t>n = 3687</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 name="Rectangle 25"/>
                              <wps:cNvSpPr/>
                              <wps:spPr>
                                <a:xfrm>
                                  <a:off x="1029194" y="1502200"/>
                                  <a:ext cx="1771650" cy="542925"/>
                                </a:xfrm>
                                <a:prstGeom prst="rect">
                                  <a:avLst/>
                                </a:prstGeom>
                                <a:solidFill>
                                  <a:schemeClr val="bg1"/>
                                </a:solidFill>
                                <a:ln w="19050">
                                  <a:solidFill>
                                    <a:schemeClr val="tx1">
                                      <a:lumMod val="95000"/>
                                      <a:lumOff val="5000"/>
                                    </a:schemeClr>
                                  </a:solidFill>
                                </a:ln>
                              </wps:spPr>
                              <wps:style>
                                <a:lnRef idx="1">
                                  <a:schemeClr val="accent1"/>
                                </a:lnRef>
                                <a:fillRef idx="2">
                                  <a:schemeClr val="accent1"/>
                                </a:fillRef>
                                <a:effectRef idx="1">
                                  <a:schemeClr val="accent1"/>
                                </a:effectRef>
                                <a:fontRef idx="minor">
                                  <a:schemeClr val="dk1"/>
                                </a:fontRef>
                              </wps:style>
                              <wps:txbx>
                                <w:txbxContent>
                                  <w:p w14:paraId="38BAE066" w14:textId="77777777" w:rsidR="00B6099C" w:rsidRPr="008D4CBF" w:rsidRDefault="00B6099C" w:rsidP="00B6099C">
                                    <w:pPr>
                                      <w:spacing w:after="0"/>
                                      <w:jc w:val="center"/>
                                      <w:rPr>
                                        <w:rFonts w:eastAsia="Calibri" w:cstheme="minorHAnsi"/>
                                        <w:b/>
                                        <w:bCs/>
                                        <w:color w:val="000000" w:themeColor="text1"/>
                                        <w:kern w:val="24"/>
                                        <w:sz w:val="18"/>
                                        <w:szCs w:val="18"/>
                                        <w:lang w:val="en-US"/>
                                      </w:rPr>
                                    </w:pPr>
                                    <w:r w:rsidRPr="008D4CBF">
                                      <w:rPr>
                                        <w:rFonts w:eastAsia="Calibri" w:cstheme="minorHAnsi"/>
                                        <w:b/>
                                        <w:bCs/>
                                        <w:color w:val="000000" w:themeColor="text1"/>
                                        <w:kern w:val="24"/>
                                        <w:sz w:val="18"/>
                                        <w:szCs w:val="18"/>
                                        <w:lang w:val="en-US"/>
                                      </w:rPr>
                                      <w:t>DATA WITH DEMOGRAPHIC INFORMATION</w:t>
                                    </w:r>
                                  </w:p>
                                  <w:p w14:paraId="743F8D61" w14:textId="77777777" w:rsidR="00B6099C" w:rsidRPr="008D4CBF" w:rsidRDefault="00B6099C" w:rsidP="00B6099C">
                                    <w:pPr>
                                      <w:jc w:val="center"/>
                                      <w:rPr>
                                        <w:rFonts w:eastAsia="Calibri" w:cstheme="minorHAnsi"/>
                                        <w:color w:val="000000" w:themeColor="text1"/>
                                        <w:kern w:val="24"/>
                                        <w:sz w:val="18"/>
                                        <w:szCs w:val="18"/>
                                        <w:lang w:val="en-US"/>
                                      </w:rPr>
                                    </w:pPr>
                                    <w:r w:rsidRPr="008D4CBF">
                                      <w:rPr>
                                        <w:rFonts w:eastAsia="Calibri" w:cstheme="minorHAnsi"/>
                                        <w:color w:val="000000" w:themeColor="text1"/>
                                        <w:kern w:val="24"/>
                                        <w:sz w:val="18"/>
                                        <w:szCs w:val="18"/>
                                        <w:lang w:val="en-US"/>
                                      </w:rPr>
                                      <w:t>n = 3337</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 name="Rectangle 27"/>
                              <wps:cNvSpPr/>
                              <wps:spPr>
                                <a:xfrm>
                                  <a:off x="1023813" y="2891631"/>
                                  <a:ext cx="1771650" cy="542925"/>
                                </a:xfrm>
                                <a:prstGeom prst="rect">
                                  <a:avLst/>
                                </a:prstGeom>
                                <a:solidFill>
                                  <a:schemeClr val="bg1"/>
                                </a:solidFill>
                                <a:ln w="19050">
                                  <a:solidFill>
                                    <a:schemeClr val="tx1">
                                      <a:lumMod val="95000"/>
                                      <a:lumOff val="5000"/>
                                    </a:schemeClr>
                                  </a:solidFill>
                                </a:ln>
                              </wps:spPr>
                              <wps:style>
                                <a:lnRef idx="1">
                                  <a:schemeClr val="accent1"/>
                                </a:lnRef>
                                <a:fillRef idx="2">
                                  <a:schemeClr val="accent1"/>
                                </a:fillRef>
                                <a:effectRef idx="1">
                                  <a:schemeClr val="accent1"/>
                                </a:effectRef>
                                <a:fontRef idx="minor">
                                  <a:schemeClr val="dk1"/>
                                </a:fontRef>
                              </wps:style>
                              <wps:txbx>
                                <w:txbxContent>
                                  <w:p w14:paraId="6FB24C84" w14:textId="77777777" w:rsidR="00B6099C" w:rsidRPr="008D4CBF" w:rsidRDefault="00B6099C" w:rsidP="00B6099C">
                                    <w:pPr>
                                      <w:jc w:val="center"/>
                                      <w:rPr>
                                        <w:rFonts w:cstheme="minorHAnsi"/>
                                        <w:b/>
                                        <w:bCs/>
                                        <w:color w:val="000000" w:themeColor="text1"/>
                                        <w:kern w:val="24"/>
                                        <w:sz w:val="18"/>
                                        <w:szCs w:val="18"/>
                                        <w:lang w:val="en-US"/>
                                      </w:rPr>
                                    </w:pPr>
                                    <w:r w:rsidRPr="008D4CBF">
                                      <w:rPr>
                                        <w:rFonts w:cstheme="minorHAnsi"/>
                                        <w:b/>
                                        <w:bCs/>
                                        <w:color w:val="000000" w:themeColor="text1"/>
                                        <w:kern w:val="24"/>
                                        <w:sz w:val="18"/>
                                        <w:szCs w:val="18"/>
                                        <w:lang w:val="en-US"/>
                                      </w:rPr>
                                      <w:t>ANALYTICAL SAMPLE</w:t>
                                    </w:r>
                                  </w:p>
                                  <w:p w14:paraId="262E4E34" w14:textId="77777777" w:rsidR="00B6099C" w:rsidRPr="008D4CBF" w:rsidRDefault="00B6099C" w:rsidP="00B6099C">
                                    <w:pPr>
                                      <w:jc w:val="center"/>
                                      <w:rPr>
                                        <w:rFonts w:eastAsia="Calibri" w:cstheme="minorHAnsi"/>
                                        <w:color w:val="000000" w:themeColor="text1"/>
                                        <w:kern w:val="24"/>
                                        <w:sz w:val="18"/>
                                        <w:szCs w:val="18"/>
                                        <w:lang w:val="en-US"/>
                                      </w:rPr>
                                    </w:pPr>
                                    <w:r w:rsidRPr="008D4CBF">
                                      <w:rPr>
                                        <w:rFonts w:eastAsia="Calibri" w:cstheme="minorHAnsi"/>
                                        <w:color w:val="000000" w:themeColor="text1"/>
                                        <w:kern w:val="24"/>
                                        <w:sz w:val="18"/>
                                        <w:szCs w:val="18"/>
                                        <w:lang w:val="en-US"/>
                                      </w:rPr>
                                      <w:t>n = 2507</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s:wsp>
                            <wps:cNvPr id="28" name="Rectangle 28"/>
                            <wps:cNvSpPr/>
                            <wps:spPr>
                              <a:xfrm>
                                <a:off x="2989678" y="1131596"/>
                                <a:ext cx="1466745" cy="488676"/>
                              </a:xfrm>
                              <a:prstGeom prst="rect">
                                <a:avLst/>
                              </a:prstGeom>
                              <a:solidFill>
                                <a:schemeClr val="bg1">
                                  <a:lumMod val="85000"/>
                                </a:schemeClr>
                              </a:solidFill>
                              <a:ln w="19050">
                                <a:solidFill>
                                  <a:schemeClr val="bg1">
                                    <a:lumMod val="50000"/>
                                  </a:schemeClr>
                                </a:solidFill>
                              </a:ln>
                            </wps:spPr>
                            <wps:style>
                              <a:lnRef idx="1">
                                <a:schemeClr val="accent1"/>
                              </a:lnRef>
                              <a:fillRef idx="2">
                                <a:schemeClr val="accent1"/>
                              </a:fillRef>
                              <a:effectRef idx="1">
                                <a:schemeClr val="accent1"/>
                              </a:effectRef>
                              <a:fontRef idx="minor">
                                <a:schemeClr val="dk1"/>
                              </a:fontRef>
                            </wps:style>
                            <wps:txbx>
                              <w:txbxContent>
                                <w:p w14:paraId="5B79460E" w14:textId="77777777" w:rsidR="00B6099C" w:rsidRPr="008D4CBF" w:rsidRDefault="00B6099C" w:rsidP="00B6099C">
                                  <w:pPr>
                                    <w:jc w:val="center"/>
                                    <w:rPr>
                                      <w:rFonts w:eastAsia="Calibri" w:cstheme="minorHAnsi"/>
                                      <w:color w:val="000000" w:themeColor="text1"/>
                                      <w:kern w:val="24"/>
                                      <w:sz w:val="18"/>
                                      <w:szCs w:val="18"/>
                                      <w:lang w:val="en-US"/>
                                    </w:rPr>
                                  </w:pPr>
                                  <w:r w:rsidRPr="008D4CBF">
                                    <w:rPr>
                                      <w:rFonts w:eastAsia="Calibri" w:cstheme="minorHAnsi"/>
                                      <w:color w:val="000000" w:themeColor="text1"/>
                                      <w:kern w:val="24"/>
                                      <w:sz w:val="18"/>
                                      <w:szCs w:val="18"/>
                                      <w:lang w:val="en-US"/>
                                    </w:rPr>
                                    <w:t>Missing demographic data</w:t>
                                  </w:r>
                                </w:p>
                                <w:p w14:paraId="568178C0" w14:textId="77777777" w:rsidR="00B6099C" w:rsidRPr="008D4CBF" w:rsidRDefault="00B6099C" w:rsidP="00B6099C">
                                  <w:pPr>
                                    <w:jc w:val="center"/>
                                    <w:rPr>
                                      <w:rFonts w:eastAsia="Calibri" w:cstheme="minorHAnsi"/>
                                      <w:color w:val="000000" w:themeColor="text1"/>
                                      <w:kern w:val="24"/>
                                      <w:sz w:val="18"/>
                                      <w:szCs w:val="18"/>
                                      <w:lang w:val="en-US"/>
                                    </w:rPr>
                                  </w:pPr>
                                  <w:r w:rsidRPr="008D4CBF">
                                    <w:rPr>
                                      <w:rFonts w:eastAsia="Calibri" w:cstheme="minorHAnsi"/>
                                      <w:color w:val="000000" w:themeColor="text1"/>
                                      <w:kern w:val="24"/>
                                      <w:sz w:val="18"/>
                                      <w:szCs w:val="18"/>
                                      <w:lang w:val="en-US"/>
                                    </w:rPr>
                                    <w:t>n = 350</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s:wsp>
                          <wps:cNvPr id="29" name="Rectangle 29"/>
                          <wps:cNvSpPr/>
                          <wps:spPr>
                            <a:xfrm>
                              <a:off x="2458180" y="1589987"/>
                              <a:ext cx="1867299" cy="1028191"/>
                            </a:xfrm>
                            <a:prstGeom prst="rect">
                              <a:avLst/>
                            </a:prstGeom>
                            <a:solidFill>
                              <a:schemeClr val="bg1">
                                <a:lumMod val="85000"/>
                              </a:schemeClr>
                            </a:solidFill>
                            <a:ln w="19050">
                              <a:solidFill>
                                <a:schemeClr val="bg1">
                                  <a:lumMod val="50000"/>
                                </a:schemeClr>
                              </a:solidFill>
                            </a:ln>
                          </wps:spPr>
                          <wps:style>
                            <a:lnRef idx="1">
                              <a:schemeClr val="accent1"/>
                            </a:lnRef>
                            <a:fillRef idx="2">
                              <a:schemeClr val="accent1"/>
                            </a:fillRef>
                            <a:effectRef idx="1">
                              <a:schemeClr val="accent1"/>
                            </a:effectRef>
                            <a:fontRef idx="minor">
                              <a:schemeClr val="dk1"/>
                            </a:fontRef>
                          </wps:style>
                          <wps:txbx>
                            <w:txbxContent>
                              <w:p w14:paraId="33432930" w14:textId="77777777" w:rsidR="00B6099C" w:rsidRPr="008D4CBF" w:rsidRDefault="00B6099C" w:rsidP="00B6099C">
                                <w:pPr>
                                  <w:jc w:val="center"/>
                                  <w:rPr>
                                    <w:rFonts w:eastAsia="Calibri" w:cstheme="minorHAnsi"/>
                                    <w:color w:val="000000" w:themeColor="text1"/>
                                    <w:kern w:val="24"/>
                                    <w:sz w:val="18"/>
                                    <w:szCs w:val="18"/>
                                    <w:lang w:val="en-US"/>
                                  </w:rPr>
                                </w:pPr>
                                <w:r w:rsidRPr="008D4CBF">
                                  <w:rPr>
                                    <w:rFonts w:eastAsia="Calibri" w:cstheme="minorHAnsi"/>
                                    <w:color w:val="000000" w:themeColor="text1"/>
                                    <w:kern w:val="24"/>
                                    <w:sz w:val="18"/>
                                    <w:szCs w:val="18"/>
                                    <w:lang w:val="en-US"/>
                                  </w:rPr>
                                  <w:t>Less than 3 WD and 1 WE of accelerometer data with 8h/day of wear time</w:t>
                                </w:r>
                              </w:p>
                              <w:p w14:paraId="328FE8B6" w14:textId="77777777" w:rsidR="00B6099C" w:rsidRPr="008D4CBF" w:rsidRDefault="00B6099C" w:rsidP="00B6099C">
                                <w:pPr>
                                  <w:jc w:val="center"/>
                                  <w:rPr>
                                    <w:rFonts w:eastAsia="Calibri" w:cstheme="minorHAnsi"/>
                                    <w:color w:val="000000" w:themeColor="text1"/>
                                    <w:kern w:val="24"/>
                                    <w:sz w:val="18"/>
                                    <w:szCs w:val="18"/>
                                    <w:lang w:val="en-US"/>
                                  </w:rPr>
                                </w:pPr>
                                <w:r w:rsidRPr="008D4CBF">
                                  <w:rPr>
                                    <w:rFonts w:eastAsia="Calibri" w:cstheme="minorHAnsi"/>
                                    <w:color w:val="000000" w:themeColor="text1"/>
                                    <w:kern w:val="24"/>
                                    <w:sz w:val="18"/>
                                    <w:szCs w:val="18"/>
                                    <w:lang w:val="en-US"/>
                                  </w:rPr>
                                  <w:t>n = 830</w:t>
                                </w:r>
                              </w:p>
                              <w:p w14:paraId="55DF5287" w14:textId="77777777" w:rsidR="00B6099C" w:rsidRPr="008D4CBF" w:rsidRDefault="00B6099C" w:rsidP="00B6099C">
                                <w:pPr>
                                  <w:rPr>
                                    <w:rFonts w:eastAsia="Calibri" w:cstheme="minorHAnsi"/>
                                    <w:color w:val="000000" w:themeColor="text1"/>
                                    <w:kern w:val="24"/>
                                    <w:sz w:val="18"/>
                                    <w:szCs w:val="18"/>
                                    <w:lang w:val="en-US"/>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5F2A0DEF" id="Groupe 12" o:spid="_x0000_s1026" style="position:absolute;margin-left:0;margin-top:7.9pt;width:365.4pt;height:333.5pt;z-index:251659264;mso-position-horizontal:center;mso-position-horizontal-relative:margin;mso-height-relative:margin" coordsize="46409,42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q5A2AUAAA4oAAAOAAAAZHJzL2Uyb0RvYy54bWzsWt9v2zYQfh+w/0HQe2KR+m3UKYJ0LQZ0&#10;XdB26DMjS7YwSdQoJnb21+94FGk5kRc7a4MMUB4cSySPvOPxu/vOfPN2W1fOXS66kjcLl5x7rpM3&#10;GV+WzWrh/vH1/VniOp1kzZJVvMkX7n3euW8vfv7pzaad55SvebXMhQNCmm6+aRfuWsp2Ppt12Tqv&#10;WXfO27yBxoKLmkl4FKvZUrANSK+rGfW8aLbhYtkKnuVdB2/f6Ub3AuUXRZ7J34uiy6VTLVxYm8RP&#10;gZ836nN28YbNV4K16zLrl8GesYqalQ1MakW9Y5I5t6J8JKouM8E7XsjzjNczXhRllqMOoA3xHmjz&#10;QfDbFnVZzTer1poJTPvATs8Wm326uxZOuYS9o67TsBr2CKfNHXgB1tm0qzl0+iDaL+216F+s9JNS&#10;eFuIWv0HVZwt2vXe2jXfSieDl0EUeGEC5s+gLaB+GIS95bM1bM+jcdn6l8HINPHtyIimqVrVzEw8&#10;U+uzy7EPdt1GORCxr5z/PZWzS4xSQn1cIZufpNtu4EHV4IB0Ox/o/psPfFmzNkfX6tT2GjMFxkyf&#10;4eSwZlWBGwTaUtjP+kA378AdRhyAxAR2F/b6sRsQn0RxCICg3CCKaBShaKswm7eikx9yXjvqy8IV&#10;sAg8VezuYyf1tpsuauqOV+XyfVlV+KAgI7+qhHPH4LCzLMsb6ePw6rb+jS/1+8iDP6URm8Nr5X3Y&#10;PTCvYTUIPkoS+tneJFXjbBYuTcI4RMl7jXacFim3pHfVQS8QXzUgd9MaC+I3eV/luKTmc17AcYRD&#10;Q/QEY1oZuZXqrYYVYAM7kD49sO+vhuYIknbwEbPaETgzb6QdXJcNF2OzL/80Sy50f2MBrbcygdze&#10;bBFduvkNX96DQwqu0bprs/cl+MNH1slrJgCewbsg5EDrmou/XWcD8L1wu79umchdp/q1gbORkiBQ&#10;eI8PQRhTeBDDlpthS3NbX3FwGgLBqs3wq+ovK/O1ELz+BpHmUs0KTazJYO6Fm0lhHq6kDisQq7L8&#10;8hK7Aca3TH5svrSZ2VDlv1+335hoeyeXgJKfuDmPbP7A13VfZeqGX95KXpR4EJTJtJ16UwI2KNB7&#10;CZAIR0AiPAkkwIJPwUNIPRr158fEGHP2J3gADBo7Zxr0MG4j0IzBw+gJr6Q9oBpKRqDBe3rGHwcN&#10;OkUxTjYhxCAavkKEiEYQAg+zAihIN55OI3yfBpQC0gBO6HCLIdtklFMqgbnJlEqo/EcnU/upBOJF&#10;T2BMpJwyCkywT8KLHb/SlAqp1iN2FZvzbqhjrJH6JOpIaRKQFE98GtJAEz1IUA0V9EM/9AARFHvw&#10;aeInJo+3ROssjT2AHmg/w3CmOJhlkgeGW/ax01TxmsNMEvjLPpNMnqHr45WeoCbxqJ8QYLSgaOx5&#10;xEcuO1TWD3waEciylK1o7AdAuvdyqSOVhVH7ymoxJ9YEDq3XqEziJEJ9Hqx2QKEPidjt7yEhB/f3&#10;BTJlOkKn4V1Pc46Kg8TzkzTWTj3c653tYhJBNQV3OgxoCjET5FutvyunvlmZLHHAaBWhVaSYpB6s&#10;Q+WNe40jpFj1GVLyFOoFI5TcvAVdrBDUbCAf2qYY+K8xsK9zTTFwr4J0Ugx8EVatcl0dV3alN32W&#10;j86ZASRTkgLmAOiT0KNQH1dYsAuhJJ7AwqSLWL1Upu2m2puqvWHCbGPTRLBfNcGmNuEegEWfcx9J&#10;sIcZFU1SEvl9yjxlFviDwpRZYGHfwOUIu7Yl3wksngsWOxr2QrV7atnrADh6AnskcNA0SaMY5Kgs&#10;A+pwYYqVvUGWEURRHPREPUiSCOjLD6UkD/lEcgxzOI22KObzcBo1CyZYE0HZETT90+eRv/dhzmHr&#10;whOM/H9gBMp0j8gKXns4mqzQIEyIuhOCZCVJ0wTzlwGMAHCo2x5Y2YBsJSGpqT78gN8Dxw74hCPm&#10;GoUx/Cu9N4A4YtPfCUe+B45gagKXzrDi1l+QU7fahs+YHO6u8V38AwAA//8DAFBLAwQUAAYACAAA&#10;ACEA9v+Cyt4AAAAHAQAADwAAAGRycy9kb3ducmV2LnhtbEyPQUvDQBCF74L/YRnBm92kpTXEbEop&#10;6qkItoJ4mybTJDQ7G7LbJP33jid7mzdveO+bbD3ZVg3U+8axgXgWgSIuXNlwZeDr8PaUgPIBucTW&#10;MRm4kod1fn+XYVq6kT9p2IdKSQj7FA3UIXSp1r6oyaKfuY5YvJPrLQaRfaXLHkcJt62eR9FKW2xY&#10;GmrsaFtTcd5frIH3EcfNIn4ddufT9vpzWH5872Iy5vFh2ryACjSF/2P4wxd0yIXp6C5cetUakEeC&#10;bJfCL+7zIpLhaGCVzBPQeaZv+fNfAAAA//8DAFBLAQItABQABgAIAAAAIQC2gziS/gAAAOEBAAAT&#10;AAAAAAAAAAAAAAAAAAAAAABbQ29udGVudF9UeXBlc10ueG1sUEsBAi0AFAAGAAgAAAAhADj9If/W&#10;AAAAlAEAAAsAAAAAAAAAAAAAAAAALwEAAF9yZWxzLy5yZWxzUEsBAi0AFAAGAAgAAAAhAAf2rkDY&#10;BQAADigAAA4AAAAAAAAAAAAAAAAALgIAAGRycy9lMm9Eb2MueG1sUEsBAi0AFAAGAAgAAAAhAPb/&#10;gsreAAAABwEAAA8AAAAAAAAAAAAAAAAAMggAAGRycy9kb3ducmV2LnhtbFBLBQYAAAAABAAEAPMA&#10;AAA9CQAAAAA=&#10;">
                <v:group id="Groupe 13" o:spid="_x0000_s1027" style="position:absolute;width:46409;height:6912" coordsize="46409,6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Rectangle 14" o:spid="_x0000_s1028" style="position:absolute;left:17145;width:13167;height:66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fagxAAAANsAAAAPAAAAZHJzL2Rvd25yZXYueG1sRE9bS8Mw&#10;FH4X/A/hCL4Ml+qmlLp0DEEcsg2sF/Dt0Jy2weakNHGL/34ZDHw7H9/1LJbR9mJPozeOFdxOMxDE&#10;tdOGWwUf7883OQgfkDX2jknBH3lYlpcXCyy0O/Ab7avQihTCvkAFXQhDIaWvO7Lop24gTlzjRosh&#10;wbGVesRDCre9vMuyB2nRcGrocKCnjuqf6tcqeJWx+fyazPLdKo/fhjfbl3ujlbq+iqtHEIFi+Bef&#10;3Wud5s/h9Es6QJZHAAAA//8DAFBLAQItABQABgAIAAAAIQDb4fbL7gAAAIUBAAATAAAAAAAAAAAA&#10;AAAAAAAAAABbQ29udGVudF9UeXBlc10ueG1sUEsBAi0AFAAGAAgAAAAhAFr0LFu/AAAAFQEAAAsA&#10;AAAAAAAAAAAAAAAAHwEAAF9yZWxzLy5yZWxzUEsBAi0AFAAGAAgAAAAhAHs19qDEAAAA2wAAAA8A&#10;AAAAAAAAAAAAAAAABwIAAGRycy9kb3ducmV2LnhtbFBLBQYAAAAAAwADALcAAAD4AgAAAAA=&#10;" fillcolor="#c9c9c9 [1942]" strokecolor="black [3213]" strokeweight="2.25pt">
                    <v:textbox>
                      <w:txbxContent>
                        <w:p w14:paraId="24D82552" w14:textId="77777777" w:rsidR="00B6099C" w:rsidRPr="008D4CBF" w:rsidRDefault="00B6099C" w:rsidP="00B6099C">
                          <w:pPr>
                            <w:jc w:val="center"/>
                            <w:rPr>
                              <w:rFonts w:eastAsia="Calibri" w:cstheme="minorHAnsi"/>
                              <w:b/>
                              <w:bCs/>
                              <w:color w:val="000000" w:themeColor="text1"/>
                              <w:kern w:val="24"/>
                              <w:sz w:val="18"/>
                              <w:szCs w:val="18"/>
                            </w:rPr>
                          </w:pPr>
                          <w:r w:rsidRPr="008D4CBF">
                            <w:rPr>
                              <w:rFonts w:eastAsia="Calibri" w:cstheme="minorHAnsi"/>
                              <w:b/>
                              <w:bCs/>
                              <w:color w:val="000000" w:themeColor="text1"/>
                              <w:kern w:val="24"/>
                              <w:sz w:val="18"/>
                              <w:szCs w:val="18"/>
                            </w:rPr>
                            <w:t xml:space="preserve">ASK </w:t>
                          </w:r>
                        </w:p>
                        <w:p w14:paraId="131C8173" w14:textId="77777777" w:rsidR="00B6099C" w:rsidRPr="008D4CBF" w:rsidRDefault="00B6099C" w:rsidP="00B6099C">
                          <w:pPr>
                            <w:jc w:val="center"/>
                            <w:rPr>
                              <w:rFonts w:eastAsia="Calibri" w:cstheme="minorHAnsi"/>
                              <w:color w:val="000000" w:themeColor="text1"/>
                              <w:kern w:val="24"/>
                              <w:sz w:val="18"/>
                              <w:szCs w:val="18"/>
                            </w:rPr>
                          </w:pPr>
                          <w:r w:rsidRPr="008D4CBF">
                            <w:rPr>
                              <w:rFonts w:eastAsia="Calibri" w:cstheme="minorHAnsi"/>
                              <w:color w:val="000000" w:themeColor="text1"/>
                              <w:kern w:val="24"/>
                              <w:sz w:val="18"/>
                              <w:szCs w:val="18"/>
                            </w:rPr>
                            <w:t>n = 1137</w:t>
                          </w:r>
                        </w:p>
                      </w:txbxContent>
                    </v:textbox>
                  </v:rect>
                  <v:rect id="Rectangle 15" o:spid="_x0000_s1029" style="position:absolute;width:13167;height:6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VM7wwAAANsAAAAPAAAAZHJzL2Rvd25yZXYueG1sRE9NawIx&#10;EL0X/A9hBC+i2bZYltUoUigtxQpaFbwNm3E3dDNZNlHTf28KQm/zeJ8zW0TbiAt13jhW8DjOQBCX&#10;ThuuFOy+30Y5CB+QNTaOScEveVjMew8zLLS78oYu21CJFMK+QAV1CG0hpS9rsujHriVO3Ml1FkOC&#10;XSV1h9cUbhv5lGUv0qLh1FBjS681lT/bs1XwKeNpfxg+5+tlHo+GV1/vE6OVGvTjcgoiUAz/4rv7&#10;Q6f5E/j7JR0g5zcAAAD//wMAUEsBAi0AFAAGAAgAAAAhANvh9svuAAAAhQEAABMAAAAAAAAAAAAA&#10;AAAAAAAAAFtDb250ZW50X1R5cGVzXS54bWxQSwECLQAUAAYACAAAACEAWvQsW78AAAAVAQAACwAA&#10;AAAAAAAAAAAAAAAfAQAAX3JlbHMvLnJlbHNQSwECLQAUAAYACAAAACEAFHlTO8MAAADbAAAADwAA&#10;AAAAAAAAAAAAAAAHAgAAZHJzL2Rvd25yZXYueG1sUEsFBgAAAAADAAMAtwAAAPcCAAAAAA==&#10;" fillcolor="#c9c9c9 [1942]" strokecolor="black [3213]" strokeweight="2.25pt">
                    <v:textbox>
                      <w:txbxContent>
                        <w:p w14:paraId="33B53846" w14:textId="77777777" w:rsidR="00B6099C" w:rsidRPr="008D4CBF" w:rsidRDefault="00B6099C" w:rsidP="00B6099C">
                          <w:pPr>
                            <w:jc w:val="center"/>
                            <w:rPr>
                              <w:rFonts w:eastAsia="Calibri" w:cstheme="minorHAnsi"/>
                              <w:b/>
                              <w:bCs/>
                              <w:color w:val="000000" w:themeColor="text1"/>
                              <w:kern w:val="24"/>
                              <w:sz w:val="18"/>
                              <w:szCs w:val="18"/>
                            </w:rPr>
                          </w:pPr>
                          <w:r w:rsidRPr="008D4CBF">
                            <w:rPr>
                              <w:rFonts w:eastAsia="Calibri" w:cstheme="minorHAnsi"/>
                              <w:b/>
                              <w:bCs/>
                              <w:color w:val="000000" w:themeColor="text1"/>
                              <w:kern w:val="24"/>
                              <w:sz w:val="18"/>
                              <w:szCs w:val="18"/>
                            </w:rPr>
                            <w:t xml:space="preserve">ACTNOW </w:t>
                          </w:r>
                        </w:p>
                        <w:p w14:paraId="4A3CB6D6" w14:textId="77777777" w:rsidR="00B6099C" w:rsidRPr="008D4CBF" w:rsidRDefault="00B6099C" w:rsidP="00B6099C">
                          <w:pPr>
                            <w:jc w:val="center"/>
                            <w:textAlignment w:val="baseline"/>
                            <w:rPr>
                              <w:rFonts w:eastAsia="Calibri" w:cstheme="minorHAnsi"/>
                              <w:color w:val="000000"/>
                              <w:kern w:val="24"/>
                              <w:sz w:val="18"/>
                              <w:szCs w:val="18"/>
                            </w:rPr>
                          </w:pPr>
                          <w:r w:rsidRPr="008D4CBF">
                            <w:rPr>
                              <w:rFonts w:eastAsia="Calibri" w:cstheme="minorHAnsi"/>
                              <w:color w:val="000000"/>
                              <w:kern w:val="24"/>
                              <w:sz w:val="18"/>
                              <w:szCs w:val="18"/>
                            </w:rPr>
                            <w:t>n = 1255</w:t>
                          </w:r>
                        </w:p>
                      </w:txbxContent>
                    </v:textbox>
                  </v:rect>
                  <v:rect id="Rectangle 16" o:spid="_x0000_s1030" style="position:absolute;left:33242;top:285;width:13167;height:66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81MwwAAANsAAAAPAAAAZHJzL2Rvd25yZXYueG1sRE9NawIx&#10;EL0X/A9hBC9Fs21RltUoUigtxQq1KngbNuNu6GaybKKm/94UBG/zeJ8zW0TbiDN13jhW8DTKQBCX&#10;ThuuFGx/3oY5CB+QNTaOScEfeVjMew8zLLS78DedN6ESKYR9gQrqENpCSl/WZNGPXEucuKPrLIYE&#10;u0rqDi8p3DbyOcsm0qLh1FBjS681lb+bk1XwKeNxt398ydfLPB4Mr77ex0YrNejH5RREoBju4pv7&#10;Q6f5E/j/JR0g51cAAAD//wMAUEsBAi0AFAAGAAgAAAAhANvh9svuAAAAhQEAABMAAAAAAAAAAAAA&#10;AAAAAAAAAFtDb250ZW50X1R5cGVzXS54bWxQSwECLQAUAAYACAAAACEAWvQsW78AAAAVAQAACwAA&#10;AAAAAAAAAAAAAAAfAQAAX3JlbHMvLnJlbHNQSwECLQAUAAYACAAAACEA5KvNTMMAAADbAAAADwAA&#10;AAAAAAAAAAAAAAAHAgAAZHJzL2Rvd25yZXYueG1sUEsFBgAAAAADAAMAtwAAAPcCAAAAAA==&#10;" fillcolor="#c9c9c9 [1942]" strokecolor="black [3213]" strokeweight="2.25pt">
                    <v:textbox>
                      <w:txbxContent>
                        <w:p w14:paraId="0C22E203" w14:textId="77777777" w:rsidR="00B6099C" w:rsidRPr="008D4CBF" w:rsidRDefault="00B6099C" w:rsidP="00B6099C">
                          <w:pPr>
                            <w:jc w:val="center"/>
                            <w:rPr>
                              <w:rFonts w:eastAsia="Calibri" w:cstheme="minorHAnsi"/>
                              <w:b/>
                              <w:bCs/>
                              <w:color w:val="000000" w:themeColor="text1"/>
                              <w:kern w:val="24"/>
                              <w:sz w:val="18"/>
                              <w:szCs w:val="18"/>
                            </w:rPr>
                          </w:pPr>
                          <w:r w:rsidRPr="008D4CBF">
                            <w:rPr>
                              <w:rFonts w:eastAsia="Calibri" w:cstheme="minorHAnsi"/>
                              <w:b/>
                              <w:bCs/>
                              <w:color w:val="000000" w:themeColor="text1"/>
                              <w:kern w:val="24"/>
                              <w:sz w:val="18"/>
                              <w:szCs w:val="18"/>
                            </w:rPr>
                            <w:t>BFCS</w:t>
                          </w:r>
                        </w:p>
                        <w:p w14:paraId="3145346E" w14:textId="77777777" w:rsidR="00B6099C" w:rsidRPr="008D4CBF" w:rsidRDefault="00B6099C" w:rsidP="00B6099C">
                          <w:pPr>
                            <w:jc w:val="center"/>
                            <w:rPr>
                              <w:rFonts w:eastAsia="Calibri" w:cstheme="minorHAnsi"/>
                              <w:color w:val="000000" w:themeColor="text1"/>
                              <w:kern w:val="24"/>
                              <w:sz w:val="18"/>
                              <w:szCs w:val="18"/>
                            </w:rPr>
                          </w:pPr>
                          <w:r w:rsidRPr="008D4CBF">
                            <w:rPr>
                              <w:rFonts w:eastAsia="Calibri" w:cstheme="minorHAnsi"/>
                              <w:color w:val="000000" w:themeColor="text1"/>
                              <w:kern w:val="24"/>
                              <w:sz w:val="18"/>
                              <w:szCs w:val="18"/>
                            </w:rPr>
                            <w:t>n = 1295</w:t>
                          </w:r>
                        </w:p>
                      </w:txbxContent>
                    </v:textbox>
                  </v:rect>
                </v:group>
                <v:group id="Groupe 17" o:spid="_x0000_s1031" style="position:absolute;left:2284;top:9524;width:43535;height:32838" coordorigin="-97" coordsize="43535,32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Groupe 18" o:spid="_x0000_s1032" style="position:absolute;left:-97;width:43534;height:32837" coordorigin="10238,7001" coordsize="34326,27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group id="Groupe 23" o:spid="_x0000_s1033" style="position:absolute;left:10238;top:7001;width:17868;height:27344" coordorigin="10238,7001" coordsize="17868,27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ect id="Rectangle 24" o:spid="_x0000_s1034" style="position:absolute;left:10389;top:7001;width:17717;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uP+wwAAANsAAAAPAAAAZHJzL2Rvd25yZXYueG1sRI9BawIx&#10;FITvBf9DeIK3mnW7FNkaRQWhR9220uNj87rZunlZk6jrv28KhR6HmfmGWawG24kr+dA6VjCbZiCI&#10;a6dbbhS8v+0e5yBCRNbYOSYFdwqwWo4eFlhqd+MDXavYiAThUKICE2NfShlqQxbD1PXEyfty3mJM&#10;0jdSe7wluO1knmXP0mLLacFgT1tD9am6WAWbqvjYbItm/fS9P+fWfR7NzlulJuNh/QIi0hD/w3/t&#10;V60gL+D3S/oBcvkDAAD//wMAUEsBAi0AFAAGAAgAAAAhANvh9svuAAAAhQEAABMAAAAAAAAAAAAA&#10;AAAAAAAAAFtDb250ZW50X1R5cGVzXS54bWxQSwECLQAUAAYACAAAACEAWvQsW78AAAAVAQAACwAA&#10;AAAAAAAAAAAAAAAfAQAAX3JlbHMvLnJlbHNQSwECLQAUAAYACAAAACEAjO7j/sMAAADbAAAADwAA&#10;AAAAAAAAAAAAAAAHAgAAZHJzL2Rvd25yZXYueG1sUEsFBgAAAAADAAMAtwAAAPcCAAAAAA==&#10;" fillcolor="white [3212]" strokecolor="#0d0d0d [3069]" strokeweight="1.5pt">
                        <v:textbox>
                          <w:txbxContent>
                            <w:p w14:paraId="5E7F496F" w14:textId="77777777" w:rsidR="00B6099C" w:rsidRPr="008D4CBF" w:rsidRDefault="00B6099C" w:rsidP="00B6099C">
                              <w:pPr>
                                <w:jc w:val="center"/>
                                <w:rPr>
                                  <w:rFonts w:eastAsia="Calibri" w:cstheme="minorHAnsi"/>
                                  <w:color w:val="000000" w:themeColor="text1"/>
                                  <w:kern w:val="24"/>
                                  <w:sz w:val="18"/>
                                  <w:szCs w:val="18"/>
                                </w:rPr>
                              </w:pPr>
                              <w:r w:rsidRPr="008D4CBF">
                                <w:rPr>
                                  <w:rFonts w:eastAsia="Calibri" w:cstheme="minorHAnsi"/>
                                  <w:b/>
                                  <w:bCs/>
                                  <w:color w:val="000000" w:themeColor="text1"/>
                                  <w:kern w:val="24"/>
                                  <w:sz w:val="18"/>
                                  <w:szCs w:val="18"/>
                                </w:rPr>
                                <w:t>DATA AVAILABLE</w:t>
                              </w:r>
                            </w:p>
                            <w:p w14:paraId="54310595" w14:textId="77777777" w:rsidR="00B6099C" w:rsidRPr="008D4CBF" w:rsidRDefault="00B6099C" w:rsidP="00B6099C">
                              <w:pPr>
                                <w:jc w:val="center"/>
                                <w:rPr>
                                  <w:rFonts w:eastAsia="Calibri" w:cstheme="minorHAnsi"/>
                                  <w:color w:val="000000" w:themeColor="text1"/>
                                  <w:kern w:val="24"/>
                                  <w:sz w:val="18"/>
                                  <w:szCs w:val="18"/>
                                </w:rPr>
                              </w:pPr>
                              <w:r w:rsidRPr="008D4CBF">
                                <w:rPr>
                                  <w:rFonts w:eastAsia="Calibri" w:cstheme="minorHAnsi"/>
                                  <w:color w:val="000000" w:themeColor="text1"/>
                                  <w:kern w:val="24"/>
                                  <w:sz w:val="18"/>
                                  <w:szCs w:val="18"/>
                                </w:rPr>
                                <w:t>n = 3687</w:t>
                              </w:r>
                            </w:p>
                          </w:txbxContent>
                        </v:textbox>
                      </v:rect>
                      <v:rect id="Rectangle 25" o:spid="_x0000_s1035" style="position:absolute;left:10291;top:15022;width:17717;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kZlwwAAANsAAAAPAAAAZHJzL2Rvd25yZXYueG1sRI9BawIx&#10;FITvBf9DeII3zbraUrZGUUHwaNe29PjYvG623bysSdT13zcFocdhZr5hFqvetuJCPjSOFUwnGQji&#10;yumGawVvx934GUSIyBpbx6TgRgFWy8HDAgvtrvxKlzLWIkE4FKjAxNgVUobKkMUwcR1x8r6ctxiT&#10;9LXUHq8JbluZZ9mTtNhwWjDY0dZQ9VOerYJNOX/fbOf1evZ9OOXWfX6YnbdKjYb9+gVEpD7+h+/t&#10;vVaQP8Lfl/QD5PIXAAD//wMAUEsBAi0AFAAGAAgAAAAhANvh9svuAAAAhQEAABMAAAAAAAAAAAAA&#10;AAAAAAAAAFtDb250ZW50X1R5cGVzXS54bWxQSwECLQAUAAYACAAAACEAWvQsW78AAAAVAQAACwAA&#10;AAAAAAAAAAAAAAAfAQAAX3JlbHMvLnJlbHNQSwECLQAUAAYACAAAACEA46JGZcMAAADbAAAADwAA&#10;AAAAAAAAAAAAAAAHAgAAZHJzL2Rvd25yZXYueG1sUEsFBgAAAAADAAMAtwAAAPcCAAAAAA==&#10;" fillcolor="white [3212]" strokecolor="#0d0d0d [3069]" strokeweight="1.5pt">
                        <v:textbox>
                          <w:txbxContent>
                            <w:p w14:paraId="38BAE066" w14:textId="77777777" w:rsidR="00B6099C" w:rsidRPr="008D4CBF" w:rsidRDefault="00B6099C" w:rsidP="00B6099C">
                              <w:pPr>
                                <w:spacing w:after="0"/>
                                <w:jc w:val="center"/>
                                <w:rPr>
                                  <w:rFonts w:eastAsia="Calibri" w:cstheme="minorHAnsi"/>
                                  <w:b/>
                                  <w:bCs/>
                                  <w:color w:val="000000" w:themeColor="text1"/>
                                  <w:kern w:val="24"/>
                                  <w:sz w:val="18"/>
                                  <w:szCs w:val="18"/>
                                  <w:lang w:val="en-US"/>
                                </w:rPr>
                              </w:pPr>
                              <w:r w:rsidRPr="008D4CBF">
                                <w:rPr>
                                  <w:rFonts w:eastAsia="Calibri" w:cstheme="minorHAnsi"/>
                                  <w:b/>
                                  <w:bCs/>
                                  <w:color w:val="000000" w:themeColor="text1"/>
                                  <w:kern w:val="24"/>
                                  <w:sz w:val="18"/>
                                  <w:szCs w:val="18"/>
                                  <w:lang w:val="en-US"/>
                                </w:rPr>
                                <w:t>DATA WITH DEMOGRAPHIC INFORMATION</w:t>
                              </w:r>
                            </w:p>
                            <w:p w14:paraId="743F8D61" w14:textId="77777777" w:rsidR="00B6099C" w:rsidRPr="008D4CBF" w:rsidRDefault="00B6099C" w:rsidP="00B6099C">
                              <w:pPr>
                                <w:jc w:val="center"/>
                                <w:rPr>
                                  <w:rFonts w:eastAsia="Calibri" w:cstheme="minorHAnsi"/>
                                  <w:color w:val="000000" w:themeColor="text1"/>
                                  <w:kern w:val="24"/>
                                  <w:sz w:val="18"/>
                                  <w:szCs w:val="18"/>
                                  <w:lang w:val="en-US"/>
                                </w:rPr>
                              </w:pPr>
                              <w:r w:rsidRPr="008D4CBF">
                                <w:rPr>
                                  <w:rFonts w:eastAsia="Calibri" w:cstheme="minorHAnsi"/>
                                  <w:color w:val="000000" w:themeColor="text1"/>
                                  <w:kern w:val="24"/>
                                  <w:sz w:val="18"/>
                                  <w:szCs w:val="18"/>
                                  <w:lang w:val="en-US"/>
                                </w:rPr>
                                <w:t>n = 3337</w:t>
                              </w:r>
                            </w:p>
                          </w:txbxContent>
                        </v:textbox>
                      </v:rect>
                      <v:rect id="Rectangle 27" o:spid="_x0000_s1036" style="position:absolute;left:10238;top:28916;width:17716;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H2JwwAAANsAAAAPAAAAZHJzL2Rvd25yZXYueG1sRI9BawIx&#10;FITvBf9DeII3zbpKW7ZGUUHwaNe29PjYvG623bysSdT13zcFocdhZr5hFqvetuJCPjSOFUwnGQji&#10;yumGawVvx934GUSIyBpbx6TgRgFWy8HDAgvtrvxKlzLWIkE4FKjAxNgVUobKkMUwcR1x8r6ctxiT&#10;9LXUHq8JbluZZ9mjtNhwWjDY0dZQ9VOerYJNOX/fbOf1evZ9OOXWfX6YnbdKjYb9+gVEpD7+h+/t&#10;vVaQP8Hfl/QD5PIXAAD//wMAUEsBAi0AFAAGAAgAAAAhANvh9svuAAAAhQEAABMAAAAAAAAAAAAA&#10;AAAAAAAAAFtDb250ZW50X1R5cGVzXS54bWxQSwECLQAUAAYACAAAACEAWvQsW78AAAAVAQAACwAA&#10;AAAAAAAAAAAAAAAfAQAAX3JlbHMvLnJlbHNQSwECLQAUAAYACAAAACEAfDx9icMAAADbAAAADwAA&#10;AAAAAAAAAAAAAAAHAgAAZHJzL2Rvd25yZXYueG1sUEsFBgAAAAADAAMAtwAAAPcCAAAAAA==&#10;" fillcolor="white [3212]" strokecolor="#0d0d0d [3069]" strokeweight="1.5pt">
                        <v:textbox>
                          <w:txbxContent>
                            <w:p w14:paraId="6FB24C84" w14:textId="77777777" w:rsidR="00B6099C" w:rsidRPr="008D4CBF" w:rsidRDefault="00B6099C" w:rsidP="00B6099C">
                              <w:pPr>
                                <w:jc w:val="center"/>
                                <w:rPr>
                                  <w:rFonts w:cstheme="minorHAnsi"/>
                                  <w:b/>
                                  <w:bCs/>
                                  <w:color w:val="000000" w:themeColor="text1"/>
                                  <w:kern w:val="24"/>
                                  <w:sz w:val="18"/>
                                  <w:szCs w:val="18"/>
                                  <w:lang w:val="en-US"/>
                                </w:rPr>
                              </w:pPr>
                              <w:r w:rsidRPr="008D4CBF">
                                <w:rPr>
                                  <w:rFonts w:cstheme="minorHAnsi"/>
                                  <w:b/>
                                  <w:bCs/>
                                  <w:color w:val="000000" w:themeColor="text1"/>
                                  <w:kern w:val="24"/>
                                  <w:sz w:val="18"/>
                                  <w:szCs w:val="18"/>
                                  <w:lang w:val="en-US"/>
                                </w:rPr>
                                <w:t>ANALYTICAL SAMPLE</w:t>
                              </w:r>
                            </w:p>
                            <w:p w14:paraId="262E4E34" w14:textId="77777777" w:rsidR="00B6099C" w:rsidRPr="008D4CBF" w:rsidRDefault="00B6099C" w:rsidP="00B6099C">
                              <w:pPr>
                                <w:jc w:val="center"/>
                                <w:rPr>
                                  <w:rFonts w:eastAsia="Calibri" w:cstheme="minorHAnsi"/>
                                  <w:color w:val="000000" w:themeColor="text1"/>
                                  <w:kern w:val="24"/>
                                  <w:sz w:val="18"/>
                                  <w:szCs w:val="18"/>
                                  <w:lang w:val="en-US"/>
                                </w:rPr>
                              </w:pPr>
                              <w:r w:rsidRPr="008D4CBF">
                                <w:rPr>
                                  <w:rFonts w:eastAsia="Calibri" w:cstheme="minorHAnsi"/>
                                  <w:color w:val="000000" w:themeColor="text1"/>
                                  <w:kern w:val="24"/>
                                  <w:sz w:val="18"/>
                                  <w:szCs w:val="18"/>
                                  <w:lang w:val="en-US"/>
                                </w:rPr>
                                <w:t>n = 2507</w:t>
                              </w:r>
                            </w:p>
                          </w:txbxContent>
                        </v:textbox>
                      </v:rect>
                    </v:group>
                    <v:rect id="Rectangle 28" o:spid="_x0000_s1037" style="position:absolute;left:29896;top:11315;width:14668;height:4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LXLwAAAANsAAAAPAAAAZHJzL2Rvd25yZXYueG1sRE/LisIw&#10;FN0P+A/hCu7G1MqIVKOIM4J04xPcXptrW2xuShO149ebheDycN7TeWsqcafGlZYVDPoRCOLM6pJz&#10;BcfD6nsMwnlkjZVlUvBPDuazztcUE20fvKP73ucihLBLUEHhfZ1I6bKCDLq+rYkDd7GNQR9gk0vd&#10;4COEm0rGUTSSBksODQXWtCwou+5vRsFzuIv/2t/t5nbebHPypzT9uaZK9brtYgLCU+s/4rd7rRXE&#10;YWz4En6AnL0AAAD//wMAUEsBAi0AFAAGAAgAAAAhANvh9svuAAAAhQEAABMAAAAAAAAAAAAAAAAA&#10;AAAAAFtDb250ZW50X1R5cGVzXS54bWxQSwECLQAUAAYACAAAACEAWvQsW78AAAAVAQAACwAAAAAA&#10;AAAAAAAAAAAfAQAAX3JlbHMvLnJlbHNQSwECLQAUAAYACAAAACEAoDC1y8AAAADbAAAADwAAAAAA&#10;AAAAAAAAAAAHAgAAZHJzL2Rvd25yZXYueG1sUEsFBgAAAAADAAMAtwAAAPQCAAAAAA==&#10;" fillcolor="#d8d8d8 [2732]" strokecolor="#7f7f7f [1612]" strokeweight="1.5pt">
                      <v:textbox>
                        <w:txbxContent>
                          <w:p w14:paraId="5B79460E" w14:textId="77777777" w:rsidR="00B6099C" w:rsidRPr="008D4CBF" w:rsidRDefault="00B6099C" w:rsidP="00B6099C">
                            <w:pPr>
                              <w:jc w:val="center"/>
                              <w:rPr>
                                <w:rFonts w:eastAsia="Calibri" w:cstheme="minorHAnsi"/>
                                <w:color w:val="000000" w:themeColor="text1"/>
                                <w:kern w:val="24"/>
                                <w:sz w:val="18"/>
                                <w:szCs w:val="18"/>
                                <w:lang w:val="en-US"/>
                              </w:rPr>
                            </w:pPr>
                            <w:r w:rsidRPr="008D4CBF">
                              <w:rPr>
                                <w:rFonts w:eastAsia="Calibri" w:cstheme="minorHAnsi"/>
                                <w:color w:val="000000" w:themeColor="text1"/>
                                <w:kern w:val="24"/>
                                <w:sz w:val="18"/>
                                <w:szCs w:val="18"/>
                                <w:lang w:val="en-US"/>
                              </w:rPr>
                              <w:t>Missing demographic data</w:t>
                            </w:r>
                          </w:p>
                          <w:p w14:paraId="568178C0" w14:textId="77777777" w:rsidR="00B6099C" w:rsidRPr="008D4CBF" w:rsidRDefault="00B6099C" w:rsidP="00B6099C">
                            <w:pPr>
                              <w:jc w:val="center"/>
                              <w:rPr>
                                <w:rFonts w:eastAsia="Calibri" w:cstheme="minorHAnsi"/>
                                <w:color w:val="000000" w:themeColor="text1"/>
                                <w:kern w:val="24"/>
                                <w:sz w:val="18"/>
                                <w:szCs w:val="18"/>
                                <w:lang w:val="en-US"/>
                              </w:rPr>
                            </w:pPr>
                            <w:r w:rsidRPr="008D4CBF">
                              <w:rPr>
                                <w:rFonts w:eastAsia="Calibri" w:cstheme="minorHAnsi"/>
                                <w:color w:val="000000" w:themeColor="text1"/>
                                <w:kern w:val="24"/>
                                <w:sz w:val="18"/>
                                <w:szCs w:val="18"/>
                                <w:lang w:val="en-US"/>
                              </w:rPr>
                              <w:t>n = 350</w:t>
                            </w:r>
                          </w:p>
                        </w:txbxContent>
                      </v:textbox>
                    </v:rect>
                  </v:group>
                  <v:rect id="Rectangle 29" o:spid="_x0000_s1038" style="position:absolute;left:24581;top:15899;width:18673;height:102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BBQxAAAANsAAAAPAAAAZHJzL2Rvd25yZXYueG1sRI9Ba8JA&#10;FITvgv9heYI33TSitKmrlKoguaip4PU1+5oEs29DdtXYX+8WhB6HmfmGmS87U4srta6yrOBlHIEg&#10;zq2uuFBw/NqMXkE4j6yxtkwK7uRguej35phoe+MDXTNfiABhl6CC0vsmkdLlJRl0Y9sQB+/HtgZ9&#10;kG0hdYu3ADe1jKNoJg1WHBZKbOizpPycXYyC38khXner/e7yvdsX5E9pOj2nSg0H3cc7CE+d/w8/&#10;21utIH6Dvy/hB8jFAwAA//8DAFBLAQItABQABgAIAAAAIQDb4fbL7gAAAIUBAAATAAAAAAAAAAAA&#10;AAAAAAAAAABbQ29udGVudF9UeXBlc10ueG1sUEsBAi0AFAAGAAgAAAAhAFr0LFu/AAAAFQEAAAsA&#10;AAAAAAAAAAAAAAAAHwEAAF9yZWxzLy5yZWxzUEsBAi0AFAAGAAgAAAAhAM98EFDEAAAA2wAAAA8A&#10;AAAAAAAAAAAAAAAABwIAAGRycy9kb3ducmV2LnhtbFBLBQYAAAAAAwADALcAAAD4AgAAAAA=&#10;" fillcolor="#d8d8d8 [2732]" strokecolor="#7f7f7f [1612]" strokeweight="1.5pt">
                    <v:textbox>
                      <w:txbxContent>
                        <w:p w14:paraId="33432930" w14:textId="77777777" w:rsidR="00B6099C" w:rsidRPr="008D4CBF" w:rsidRDefault="00B6099C" w:rsidP="00B6099C">
                          <w:pPr>
                            <w:jc w:val="center"/>
                            <w:rPr>
                              <w:rFonts w:eastAsia="Calibri" w:cstheme="minorHAnsi"/>
                              <w:color w:val="000000" w:themeColor="text1"/>
                              <w:kern w:val="24"/>
                              <w:sz w:val="18"/>
                              <w:szCs w:val="18"/>
                              <w:lang w:val="en-US"/>
                            </w:rPr>
                          </w:pPr>
                          <w:r w:rsidRPr="008D4CBF">
                            <w:rPr>
                              <w:rFonts w:eastAsia="Calibri" w:cstheme="minorHAnsi"/>
                              <w:color w:val="000000" w:themeColor="text1"/>
                              <w:kern w:val="24"/>
                              <w:sz w:val="18"/>
                              <w:szCs w:val="18"/>
                              <w:lang w:val="en-US"/>
                            </w:rPr>
                            <w:t>Less than 3 WD and 1 WE of accelerometer data with 8h/day of wear time</w:t>
                          </w:r>
                        </w:p>
                        <w:p w14:paraId="328FE8B6" w14:textId="77777777" w:rsidR="00B6099C" w:rsidRPr="008D4CBF" w:rsidRDefault="00B6099C" w:rsidP="00B6099C">
                          <w:pPr>
                            <w:jc w:val="center"/>
                            <w:rPr>
                              <w:rFonts w:eastAsia="Calibri" w:cstheme="minorHAnsi"/>
                              <w:color w:val="000000" w:themeColor="text1"/>
                              <w:kern w:val="24"/>
                              <w:sz w:val="18"/>
                              <w:szCs w:val="18"/>
                              <w:lang w:val="en-US"/>
                            </w:rPr>
                          </w:pPr>
                          <w:r w:rsidRPr="008D4CBF">
                            <w:rPr>
                              <w:rFonts w:eastAsia="Calibri" w:cstheme="minorHAnsi"/>
                              <w:color w:val="000000" w:themeColor="text1"/>
                              <w:kern w:val="24"/>
                              <w:sz w:val="18"/>
                              <w:szCs w:val="18"/>
                              <w:lang w:val="en-US"/>
                            </w:rPr>
                            <w:t>n = 830</w:t>
                          </w:r>
                        </w:p>
                        <w:p w14:paraId="55DF5287" w14:textId="77777777" w:rsidR="00B6099C" w:rsidRPr="008D4CBF" w:rsidRDefault="00B6099C" w:rsidP="00B6099C">
                          <w:pPr>
                            <w:rPr>
                              <w:rFonts w:eastAsia="Calibri" w:cstheme="minorHAnsi"/>
                              <w:color w:val="000000" w:themeColor="text1"/>
                              <w:kern w:val="24"/>
                              <w:sz w:val="18"/>
                              <w:szCs w:val="18"/>
                              <w:lang w:val="en-US"/>
                            </w:rPr>
                          </w:pPr>
                        </w:p>
                      </w:txbxContent>
                    </v:textbox>
                  </v:rect>
                </v:group>
                <w10:wrap anchorx="margin"/>
              </v:group>
            </w:pict>
          </mc:Fallback>
        </mc:AlternateContent>
      </w:r>
    </w:p>
    <w:p w14:paraId="27FE050F" w14:textId="77777777" w:rsidR="00B6099C" w:rsidRPr="0029162D" w:rsidRDefault="00B6099C" w:rsidP="00B6099C">
      <w:pPr>
        <w:rPr>
          <w:rFonts w:cstheme="minorHAnsi"/>
          <w:b/>
          <w:bCs/>
          <w:sz w:val="24"/>
          <w:szCs w:val="24"/>
          <w:lang w:val="en-GB"/>
        </w:rPr>
      </w:pPr>
    </w:p>
    <w:p w14:paraId="5714C978" w14:textId="77777777" w:rsidR="00B6099C" w:rsidRPr="0029162D" w:rsidRDefault="00B6099C" w:rsidP="00B6099C">
      <w:pPr>
        <w:rPr>
          <w:rFonts w:cstheme="minorHAnsi"/>
          <w:b/>
          <w:bCs/>
          <w:sz w:val="24"/>
          <w:szCs w:val="24"/>
          <w:lang w:val="en-GB"/>
        </w:rPr>
      </w:pPr>
    </w:p>
    <w:p w14:paraId="5381E333" w14:textId="77777777" w:rsidR="00B6099C" w:rsidRPr="0029162D" w:rsidRDefault="00B6099C" w:rsidP="00B6099C">
      <w:pPr>
        <w:rPr>
          <w:rFonts w:cstheme="minorHAnsi"/>
          <w:b/>
          <w:bCs/>
          <w:sz w:val="24"/>
          <w:szCs w:val="24"/>
          <w:lang w:val="en-GB"/>
        </w:rPr>
      </w:pPr>
    </w:p>
    <w:p w14:paraId="38F5F6DE" w14:textId="77777777" w:rsidR="00B6099C" w:rsidRPr="0029162D" w:rsidRDefault="00B6099C" w:rsidP="00B6099C">
      <w:pPr>
        <w:rPr>
          <w:rFonts w:cstheme="minorHAnsi"/>
          <w:b/>
          <w:bCs/>
          <w:sz w:val="24"/>
          <w:szCs w:val="24"/>
          <w:lang w:val="en-GB"/>
        </w:rPr>
      </w:pPr>
    </w:p>
    <w:p w14:paraId="4F0C663C" w14:textId="77777777" w:rsidR="00B6099C" w:rsidRPr="0029162D" w:rsidRDefault="00B6099C" w:rsidP="00B6099C">
      <w:pPr>
        <w:rPr>
          <w:rFonts w:cstheme="minorHAnsi"/>
          <w:b/>
          <w:bCs/>
          <w:sz w:val="24"/>
          <w:szCs w:val="24"/>
          <w:lang w:val="en-GB"/>
        </w:rPr>
      </w:pPr>
      <w:r w:rsidRPr="0029162D">
        <w:rPr>
          <w:rFonts w:cstheme="minorHAnsi"/>
          <w:b/>
          <w:bCs/>
          <w:noProof/>
          <w:sz w:val="24"/>
          <w:szCs w:val="24"/>
          <w:lang w:val="en-GB"/>
        </w:rPr>
        <mc:AlternateContent>
          <mc:Choice Requires="wps">
            <w:drawing>
              <wp:anchor distT="0" distB="0" distL="114300" distR="114300" simplePos="0" relativeHeight="251661312" behindDoc="0" locked="0" layoutInCell="1" allowOverlap="1" wp14:anchorId="2C065E6C" wp14:editId="0B61220A">
                <wp:simplePos x="0" y="0"/>
                <wp:positionH relativeFrom="column">
                  <wp:posOffset>3471545</wp:posOffset>
                </wp:positionH>
                <wp:positionV relativeFrom="paragraph">
                  <wp:posOffset>208452</wp:posOffset>
                </wp:positionV>
                <wp:extent cx="0" cy="311144"/>
                <wp:effectExtent l="76200" t="0" r="57150" b="51435"/>
                <wp:wrapNone/>
                <wp:docPr id="3" name="Connecteur droit avec flèche 3"/>
                <wp:cNvGraphicFramePr/>
                <a:graphic xmlns:a="http://schemas.openxmlformats.org/drawingml/2006/main">
                  <a:graphicData uri="http://schemas.microsoft.com/office/word/2010/wordprocessingShape">
                    <wps:wsp>
                      <wps:cNvCnPr/>
                      <wps:spPr>
                        <a:xfrm>
                          <a:off x="0" y="0"/>
                          <a:ext cx="0" cy="311144"/>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3BDB0289" id="_x0000_t32" coordsize="21600,21600" o:spt="32" o:oned="t" path="m,l21600,21600e" filled="f">
                <v:path arrowok="t" fillok="f" o:connecttype="none"/>
                <o:lock v:ext="edit" shapetype="t"/>
              </v:shapetype>
              <v:shape id="Connecteur droit avec flèche 3" o:spid="_x0000_s1026" type="#_x0000_t32" style="position:absolute;margin-left:273.35pt;margin-top:16.4pt;width:0;height:24.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MRj4wEAAAIEAAAOAAAAZHJzL2Uyb0RvYy54bWysU9uO0zAQfUfiHyy/0yTbBUHVdB+6wAuC&#10;ioUP8DrjxMI3jb1N+0f8Bz/G2EmzaBESQrw4sT3nzJwz4+3NyRp2BIzau5Y3q5ozcNJ32vUt//rl&#10;3YvXnMUkXCeMd9DyM0R+s3v+bDuGDVz5wZsOkBGJi5sxtHxIKWyqKsoBrIgrH8DRpfJoRaIt9lWH&#10;YiR2a6qrun5VjR67gF5CjHR6O13yXeFXCmT6pFSExEzLqbZUVizrfV6r3VZsehRh0HIuQ/xDFVZo&#10;R0kXqluRBHtA/RuV1RJ99CqtpLeVV0pLKBpITVM/UXM3iABFC5kTw2JT/H+08uPxgEx3LV9z5oSl&#10;Fu29c+QbPCDr0OvExBEkU+bHd2oKW2fLxhA3hNy7A867GA6Y9Z8U2vwlZexUbD4vNsMpMTkdSjpd&#10;N01zfZ3pqkdcwJjeg7cs/7Q8JhS6H9Jck8emuCyOH2KagBdATmocG2kI39Qv6xKWhDZvXcfSOZCu&#10;hFq43sCc0ThKnIVMpZe/dDYwEX0GRa5QsVPCMo+wN8iOgiap+9YsLBSZIUobs4Cm9H8EzbEZBmVG&#10;/xa4RJeM3qUFaLXzWEQ/yZpOl1LVFH9RPWnNsu99dy6NLHbQoJWOzI8iT/Kv+wJ/fLq7nwAAAP//&#10;AwBQSwMEFAAGAAgAAAAhADzTOebdAAAACQEAAA8AAABkcnMvZG93bnJldi54bWxMj8FOwzAMhu9I&#10;vENkJG4s7YCuKk0nYCAxcWLsws1rvKYicaom28rbE8QBjrY//f7+ejk5K440ht6zgnyWgSBuve65&#10;U7B9f74qQYSIrNF6JgVfFGDZnJ/VWGl/4jc6bmInUgiHChWYGIdKytAachhmfiBOt70fHcY0jp3U&#10;I55SuLNynmWFdNhz+mBwoEdD7efm4BTsDdJqaxlXw6LIXx8+Xp6ytVfq8mK6vwMRaYp/MPzoJ3Vo&#10;ktPOH1gHYRXc3hSLhCq4nqcKCfhd7BSUeQmyqeX/Bs03AAAA//8DAFBLAQItABQABgAIAAAAIQC2&#10;gziS/gAAAOEBAAATAAAAAAAAAAAAAAAAAAAAAABbQ29udGVudF9UeXBlc10ueG1sUEsBAi0AFAAG&#10;AAgAAAAhADj9If/WAAAAlAEAAAsAAAAAAAAAAAAAAAAALwEAAF9yZWxzLy5yZWxzUEsBAi0AFAAG&#10;AAgAAAAhAH3wxGPjAQAAAgQAAA4AAAAAAAAAAAAAAAAALgIAAGRycy9lMm9Eb2MueG1sUEsBAi0A&#10;FAAGAAgAAAAhADzTOebdAAAACQEAAA8AAAAAAAAAAAAAAAAAPQQAAGRycy9kb3ducmV2LnhtbFBL&#10;BQYAAAAABAAEAPMAAABHBQAAAAA=&#10;" strokecolor="black [3200]" strokeweight="1.5pt">
                <v:stroke endarrow="block" joinstyle="miter"/>
              </v:shape>
            </w:pict>
          </mc:Fallback>
        </mc:AlternateContent>
      </w:r>
    </w:p>
    <w:p w14:paraId="29BADF7E" w14:textId="77777777" w:rsidR="00B6099C" w:rsidRPr="0029162D" w:rsidRDefault="00B6099C" w:rsidP="00B6099C">
      <w:pPr>
        <w:rPr>
          <w:rFonts w:cstheme="minorHAnsi"/>
          <w:b/>
          <w:bCs/>
          <w:sz w:val="24"/>
          <w:szCs w:val="24"/>
          <w:lang w:val="en-GB"/>
        </w:rPr>
      </w:pPr>
      <w:r w:rsidRPr="0029162D">
        <w:rPr>
          <w:rFonts w:cstheme="minorHAnsi"/>
          <w:b/>
          <w:bCs/>
          <w:noProof/>
          <w:sz w:val="24"/>
          <w:szCs w:val="24"/>
          <w:lang w:val="en-GB"/>
        </w:rPr>
        <mc:AlternateContent>
          <mc:Choice Requires="wps">
            <w:drawing>
              <wp:anchor distT="0" distB="0" distL="114300" distR="114300" simplePos="0" relativeHeight="251663360" behindDoc="0" locked="0" layoutInCell="1" allowOverlap="1" wp14:anchorId="28639414" wp14:editId="0F3490D2">
                <wp:simplePos x="0" y="0"/>
                <wp:positionH relativeFrom="column">
                  <wp:posOffset>3481070</wp:posOffset>
                </wp:positionH>
                <wp:positionV relativeFrom="paragraph">
                  <wp:posOffset>28575</wp:posOffset>
                </wp:positionV>
                <wp:extent cx="1350000" cy="6824"/>
                <wp:effectExtent l="0" t="76200" r="22225" b="88900"/>
                <wp:wrapNone/>
                <wp:docPr id="9" name="Connecteur droit avec flèche 9"/>
                <wp:cNvGraphicFramePr/>
                <a:graphic xmlns:a="http://schemas.openxmlformats.org/drawingml/2006/main">
                  <a:graphicData uri="http://schemas.microsoft.com/office/word/2010/wordprocessingShape">
                    <wps:wsp>
                      <wps:cNvCnPr/>
                      <wps:spPr>
                        <a:xfrm flipV="1">
                          <a:off x="0" y="0"/>
                          <a:ext cx="1350000" cy="6824"/>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7E7E7AE8" id="Connecteur droit avec flèche 9" o:spid="_x0000_s1026" type="#_x0000_t32" style="position:absolute;margin-left:274.1pt;margin-top:2.25pt;width:106.3pt;height:.55pt;flip:y;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ZFx/gEAAEMEAAAOAAAAZHJzL2Uyb0RvYy54bWysU9uO0zAQfUfiHyy/06SFXW2rpvvQZXlB&#10;UHF79zrjxsI3jb1N+0f8Bz/G2ElTrhJC5MGKPXPOzDker2+P1rADYNTeNXw+qzkDJ32r3b7hHz/c&#10;P7vhLCbhWmG8g4afIPLbzdMn6z6sYOE7b1pARiQurvrQ8C6lsKqqKDuwIs58AEdB5dGKRFvcVy2K&#10;ntitqRZ1fV31HtuAXkKMdHo3BPmm8CsFMr1VKkJipuHUWyorlvUhr9VmLVZ7FKHTcmxD/EMXVmhH&#10;RSeqO5EEe0T9C5XVEn30Ks2kt5VXSksoGkjNvP5JzftOBChayJwYJpvi/6OVbw47ZLpt+JIzJyxd&#10;0dY7R77BI7IWvU5MHEAyZb5+oUthy2xZH+KKkFu3w3EXww6z/qNCS7k6fKJpKI6QRnYshp8mw+GY&#10;mKTD+fOrmj7OJMWubxYvMnk1sGS2gDG9Am9Z/ml4TCj0vktjhx6HCuLwOqYBeAZksHGspxLL+qou&#10;jURvdHuvjcnBMmCwNcgOgkYjHedj6R+yktDmpWtZOgUyJqEWbm9gzDSOes1ODNrLXzoZGGq/A0W2&#10;Zo1D8TzQl3rt53M94ygzQxR1NoHGjv8EGnMzDMqQ/y1wyi4VvUsT0Grn8XetXqxRQ/5Z9aA1y37w&#10;7alMQrGDJrVc4viq8lP4fl/gl7e/+QYAAP//AwBQSwMEFAAGAAgAAAAhAJyYzX/cAAAABwEAAA8A&#10;AABkcnMvZG93bnJldi54bWxMj8FOwzAQRO9I/IO1SFwQdShtaEOcCiE4VhUp4uzYSxwar6PYbcPf&#10;s5zguHqjmbflZvK9OOEYu0AK7mYZCCQTbEetgvf96+0KREyarO4DoYJvjLCpLi9KXdhwpjc81akV&#10;XEKx0ApcSkMhZTQOvY6zMCAx+wyj14nPsZV21Gcu972cZ1kuve6IF5we8NmhOdRHr+CrNgf82E7m&#10;Zr9N9ct6Ld19s1Pq+mp6egSRcEp/YfjVZ3Wo2KkJR7JR9AqWi9WcowoWSxDMH/KMX2kY5CCrUv73&#10;r34AAAD//wMAUEsBAi0AFAAGAAgAAAAhALaDOJL+AAAA4QEAABMAAAAAAAAAAAAAAAAAAAAAAFtD&#10;b250ZW50X1R5cGVzXS54bWxQSwECLQAUAAYACAAAACEAOP0h/9YAAACUAQAACwAAAAAAAAAAAAAA&#10;AAAvAQAAX3JlbHMvLnJlbHNQSwECLQAUAAYACAAAACEA702Rcf4BAABDBAAADgAAAAAAAAAAAAAA&#10;AAAuAgAAZHJzL2Uyb0RvYy54bWxQSwECLQAUAAYACAAAACEAnJjNf9wAAAAHAQAADwAAAAAAAAAA&#10;AAAAAABYBAAAZHJzL2Rvd25yZXYueG1sUEsFBgAAAAAEAAQA8wAAAGEFAAAAAA==&#10;" strokecolor="black [3213]" strokeweight="1.5pt">
                <v:stroke endarrow="block" joinstyle="miter"/>
              </v:shape>
            </w:pict>
          </mc:Fallback>
        </mc:AlternateContent>
      </w:r>
    </w:p>
    <w:p w14:paraId="011CBA7F" w14:textId="77777777" w:rsidR="00B6099C" w:rsidRPr="0029162D" w:rsidRDefault="00B6099C" w:rsidP="00B6099C">
      <w:pPr>
        <w:rPr>
          <w:rFonts w:cstheme="minorHAnsi"/>
          <w:b/>
          <w:bCs/>
          <w:sz w:val="24"/>
          <w:szCs w:val="24"/>
          <w:lang w:val="en-GB"/>
        </w:rPr>
      </w:pPr>
    </w:p>
    <w:p w14:paraId="462B45D2" w14:textId="77777777" w:rsidR="00B6099C" w:rsidRPr="0029162D" w:rsidRDefault="00B6099C" w:rsidP="00B6099C">
      <w:pPr>
        <w:rPr>
          <w:rFonts w:cstheme="minorHAnsi"/>
          <w:b/>
          <w:bCs/>
          <w:sz w:val="24"/>
          <w:szCs w:val="24"/>
          <w:lang w:val="en-GB"/>
        </w:rPr>
      </w:pPr>
      <w:r w:rsidRPr="0029162D">
        <w:rPr>
          <w:rFonts w:cstheme="minorHAnsi"/>
          <w:b/>
          <w:bCs/>
          <w:noProof/>
          <w:sz w:val="24"/>
          <w:szCs w:val="24"/>
          <w:lang w:val="en-GB"/>
        </w:rPr>
        <mc:AlternateContent>
          <mc:Choice Requires="wps">
            <w:drawing>
              <wp:anchor distT="0" distB="0" distL="114300" distR="114300" simplePos="0" relativeHeight="251662336" behindDoc="0" locked="0" layoutInCell="1" allowOverlap="1" wp14:anchorId="6EA47BB0" wp14:editId="372A0001">
                <wp:simplePos x="0" y="0"/>
                <wp:positionH relativeFrom="column">
                  <wp:posOffset>3471545</wp:posOffset>
                </wp:positionH>
                <wp:positionV relativeFrom="paragraph">
                  <wp:posOffset>266700</wp:posOffset>
                </wp:positionV>
                <wp:extent cx="0" cy="1008000"/>
                <wp:effectExtent l="76200" t="0" r="57150" b="59055"/>
                <wp:wrapNone/>
                <wp:docPr id="4" name="Connecteur droit avec flèche 4"/>
                <wp:cNvGraphicFramePr/>
                <a:graphic xmlns:a="http://schemas.openxmlformats.org/drawingml/2006/main">
                  <a:graphicData uri="http://schemas.microsoft.com/office/word/2010/wordprocessingShape">
                    <wps:wsp>
                      <wps:cNvCnPr/>
                      <wps:spPr>
                        <a:xfrm>
                          <a:off x="0" y="0"/>
                          <a:ext cx="0" cy="100800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59763D69" id="Connecteur droit avec flèche 4" o:spid="_x0000_s1026" type="#_x0000_t32" style="position:absolute;margin-left:273.35pt;margin-top:21pt;width:0;height:79.3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QP64wEAAAMEAAAOAAAAZHJzL2Uyb0RvYy54bWysU0uOEzEQ3SNxB8t70p3RgIYonVlkgA2C&#10;iM8BPO5y2sI/lWvSyY24Bxej7E560CAkhNj4W+9Vvefy+vbonTgAZhtDJ5eLVgoIOvY27Dv59cvb&#10;FzdSZFKhVy4G6OQJsrzdPH+2HtMKruIQXQ8omCTk1Zg6ORClVdNkPYBXeRETBL40Eb0i3uK+6VGN&#10;zO5dc9W2r5oxYp8wasiZT++mS7mp/MaApo/GZCDhOsm1UR2xjvdlbDZrtdqjSoPV5zLUP1ThlQ2c&#10;dKa6U6TEA9rfqLzVGHM0tNDRN9EYq6FqYDXL9omaz4NKULWwOTnNNuX/R6s/HHYobN/JaymC8vxE&#10;2xgC+wYPKHqMloQ6gBbG/fjOjyKui2VjyitGbsMOz7ucdlj0Hw36MrMycaw2n2ab4UhCT4eaT5dt&#10;e9O29QmaR2DCTO8gelEWncyEyu4HOhcVcVltVof3mTg1Ay+AktUFMTLx6/ZlW8NIWfcm9IJOiYUR&#10;WhX2DooCBrrAU1Ey1V5XdHIwEX0Cw7ZwtVPC2pCwdSgOilup/7acWTiyQIx1bgZN6f8IOscWGNQm&#10;/VvgHF0zxkAz0NsQsYp+kpWOl1LNFH9RPWktsu9jf6ovWe3gTqv+nH9FaeVf9xX++Hc3PwEAAP//&#10;AwBQSwMEFAAGAAgAAAAhAFEfkgbcAAAACgEAAA8AAABkcnMvZG93bnJldi54bWxMj01PwzAMhu9I&#10;/IfISNxYumm0qDSdgIEE4sTYhZvXeG1F4lRNtpV/jxEHOPr1o/ejWk3eqSONsQ9sYD7LQBE3wfbc&#10;Gti+P13dgIoJ2aILTAa+KMKqPj+rsLThxG903KRWiQnHEg10KQ2l1rHpyGOchYFYfvswekxyjq22&#10;I57E3Du9yLJce+xZEjoc6KGj5nNz8Ab2HdJ66xjXQ5HPX+8/nh+zl2DM5cV0dwsq0ZT+YPipL9Wh&#10;lk67cGAblTNwvcwLQQ0sF7JJgF9hZ0ByC9B1pf9PqL8BAAD//wMAUEsBAi0AFAAGAAgAAAAhALaD&#10;OJL+AAAA4QEAABMAAAAAAAAAAAAAAAAAAAAAAFtDb250ZW50X1R5cGVzXS54bWxQSwECLQAUAAYA&#10;CAAAACEAOP0h/9YAAACUAQAACwAAAAAAAAAAAAAAAAAvAQAAX3JlbHMvLnJlbHNQSwECLQAUAAYA&#10;CAAAACEANVED+uMBAAADBAAADgAAAAAAAAAAAAAAAAAuAgAAZHJzL2Uyb0RvYy54bWxQSwECLQAU&#10;AAYACAAAACEAUR+SBtwAAAAKAQAADwAAAAAAAAAAAAAAAAA9BAAAZHJzL2Rvd25yZXYueG1sUEsF&#10;BgAAAAAEAAQA8wAAAEYFAAAAAA==&#10;" strokecolor="black [3200]" strokeweight="1.5pt">
                <v:stroke endarrow="block" joinstyle="miter"/>
              </v:shape>
            </w:pict>
          </mc:Fallback>
        </mc:AlternateContent>
      </w:r>
    </w:p>
    <w:p w14:paraId="05225F29" w14:textId="77777777" w:rsidR="00B6099C" w:rsidRPr="0029162D" w:rsidRDefault="00B6099C" w:rsidP="00B6099C">
      <w:pPr>
        <w:rPr>
          <w:rFonts w:cstheme="minorHAnsi"/>
          <w:b/>
          <w:bCs/>
          <w:sz w:val="24"/>
          <w:szCs w:val="24"/>
          <w:lang w:val="en-GB"/>
        </w:rPr>
      </w:pPr>
    </w:p>
    <w:p w14:paraId="12A96CFB" w14:textId="77777777" w:rsidR="00B6099C" w:rsidRPr="0029162D" w:rsidRDefault="00B6099C" w:rsidP="00B6099C">
      <w:pPr>
        <w:rPr>
          <w:rFonts w:cstheme="minorHAnsi"/>
          <w:b/>
          <w:bCs/>
          <w:sz w:val="24"/>
          <w:szCs w:val="24"/>
          <w:lang w:val="en-GB"/>
        </w:rPr>
      </w:pPr>
      <w:r w:rsidRPr="0029162D">
        <w:rPr>
          <w:rFonts w:cstheme="minorHAnsi"/>
          <w:b/>
          <w:bCs/>
          <w:noProof/>
          <w:sz w:val="24"/>
          <w:szCs w:val="24"/>
          <w:lang w:val="en-GB"/>
        </w:rPr>
        <mc:AlternateContent>
          <mc:Choice Requires="wps">
            <w:drawing>
              <wp:anchor distT="0" distB="0" distL="114300" distR="114300" simplePos="0" relativeHeight="251660288" behindDoc="0" locked="0" layoutInCell="1" allowOverlap="1" wp14:anchorId="614F03F2" wp14:editId="2F575619">
                <wp:simplePos x="0" y="0"/>
                <wp:positionH relativeFrom="column">
                  <wp:posOffset>3481705</wp:posOffset>
                </wp:positionH>
                <wp:positionV relativeFrom="paragraph">
                  <wp:posOffset>89535</wp:posOffset>
                </wp:positionV>
                <wp:extent cx="1350000" cy="6824"/>
                <wp:effectExtent l="0" t="76200" r="22225" b="88900"/>
                <wp:wrapNone/>
                <wp:docPr id="10" name="Connecteur droit avec flèche 10"/>
                <wp:cNvGraphicFramePr/>
                <a:graphic xmlns:a="http://schemas.openxmlformats.org/drawingml/2006/main">
                  <a:graphicData uri="http://schemas.microsoft.com/office/word/2010/wordprocessingShape">
                    <wps:wsp>
                      <wps:cNvCnPr/>
                      <wps:spPr>
                        <a:xfrm flipV="1">
                          <a:off x="0" y="0"/>
                          <a:ext cx="1350000" cy="6824"/>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386B64D0" id="Connecteur droit avec flèche 10" o:spid="_x0000_s1026" type="#_x0000_t32" style="position:absolute;margin-left:274.15pt;margin-top:7.05pt;width:106.3pt;height:.55pt;flip:y;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8WRAAIAAEUEAAAOAAAAZHJzL2Uyb0RvYy54bWysU9uO0zAQfUfiHyy/06SFXS1V033osrwg&#10;qFjYd68zbix809jbtH/Ef/BjjJ00ZblICJEHK/bMOTPneLy6PljD9oBRe9fw+azmDJz0rXa7hn/+&#10;dPviirOYhGuF8Q4afoTIr9fPn636sISF77xpARmRuLjsQ8O7lMKyqqLswIo48wEcBZVHKxJtcVe1&#10;KHpit6Za1PVl1XtsA3oJMdLpzRDk68KvFMj0QakIiZmGU2+prFjWh7xW65VY7lCETsuxDfEPXVih&#10;HRWdqG5EEuwR9S9UVkv00as0k95WXiktoWggNfP6JzV3nQhQtJA5MUw2xf9HK9/vt8h0S3dH9jhh&#10;6Y423jkyDh6Rteh1YmIPkinz7SvdCqM8Mq0PcUnYjdviuIthi9mBg0JLyTrcE2fxhFSyQ7H8OFkO&#10;h8QkHc5fXtT0cSYpdnm1eJXJq4ElswWM6S14y/JPw2NCoXddGlv0OFQQ+3cxDcATIIONYz2VeF1f&#10;1KWR6I1ub7UxOVhGDDYG2V7QcKTDfCz9JCsJbd64lqVjIGcSauF2BsZM46jX7MSgvfylo4Gh9kdQ&#10;ZGzWOBTPI32u13451TOOMjNEUWcTaOz4T6AxN8OgjPnfAqfsUtG7NAGtdh5/1+rZGjXkn1QPWrPs&#10;B98eyyQUO2hWyyWO7yo/hh/3BX5+/evvAAAA//8DAFBLAwQUAAYACAAAACEATll1Wd0AAAAJAQAA&#10;DwAAAGRycy9kb3ducmV2LnhtbEyPTU/DMAyG70j8h8hIXBBL972WphNCcJwmOrRz2pimrHGqJtvK&#10;v8ec4Gi/j14/zrej68QFh9B6UjCdJCCQam9aahR8HN4eNyBC1GR05wkVfGOAbXF7k+vM+Cu946WM&#10;jeASCplWYGPsMylDbdHpMPE9EmeffnA68jg00gz6yuWuk7MkWUmnW+ILVvf4YrE+lWen4KusT3jc&#10;jfXDYRfL1zSVdl7tlbq/G5+fQEQc4x8Mv/qsDgU7Vf5MJohOwXKxmTPKwWIKgoH1KklBVLxYzkAW&#10;ufz/QfEDAAD//wMAUEsBAi0AFAAGAAgAAAAhALaDOJL+AAAA4QEAABMAAAAAAAAAAAAAAAAAAAAA&#10;AFtDb250ZW50X1R5cGVzXS54bWxQSwECLQAUAAYACAAAACEAOP0h/9YAAACUAQAACwAAAAAAAAAA&#10;AAAAAAAvAQAAX3JlbHMvLnJlbHNQSwECLQAUAAYACAAAACEA4AfFkQACAABFBAAADgAAAAAAAAAA&#10;AAAAAAAuAgAAZHJzL2Uyb0RvYy54bWxQSwECLQAUAAYACAAAACEATll1Wd0AAAAJAQAADwAAAAAA&#10;AAAAAAAAAABaBAAAZHJzL2Rvd25yZXYueG1sUEsFBgAAAAAEAAQA8wAAAGQFAAAAAA==&#10;" strokecolor="black [3213]" strokeweight="1.5pt">
                <v:stroke endarrow="block" joinstyle="miter"/>
              </v:shape>
            </w:pict>
          </mc:Fallback>
        </mc:AlternateContent>
      </w:r>
    </w:p>
    <w:p w14:paraId="08C69ECC" w14:textId="77777777" w:rsidR="00B6099C" w:rsidRPr="0029162D" w:rsidRDefault="00B6099C" w:rsidP="00B6099C">
      <w:pPr>
        <w:rPr>
          <w:rFonts w:cstheme="minorHAnsi"/>
          <w:b/>
          <w:bCs/>
          <w:sz w:val="24"/>
          <w:szCs w:val="24"/>
          <w:lang w:val="en-GB"/>
        </w:rPr>
      </w:pPr>
    </w:p>
    <w:p w14:paraId="46C6A1C5" w14:textId="77777777" w:rsidR="00B6099C" w:rsidRPr="0029162D" w:rsidRDefault="00B6099C" w:rsidP="00B6099C">
      <w:pPr>
        <w:rPr>
          <w:rFonts w:cstheme="minorHAnsi"/>
          <w:b/>
          <w:bCs/>
          <w:sz w:val="24"/>
          <w:szCs w:val="24"/>
          <w:lang w:val="en-GB"/>
        </w:rPr>
      </w:pPr>
    </w:p>
    <w:p w14:paraId="4D38DC1B" w14:textId="77777777" w:rsidR="00B6099C" w:rsidRPr="0029162D" w:rsidRDefault="00B6099C" w:rsidP="00B6099C">
      <w:pPr>
        <w:rPr>
          <w:rFonts w:cstheme="minorHAnsi"/>
          <w:b/>
          <w:bCs/>
          <w:sz w:val="24"/>
          <w:szCs w:val="24"/>
          <w:lang w:val="en-GB"/>
        </w:rPr>
      </w:pPr>
    </w:p>
    <w:p w14:paraId="1960D3F9" w14:textId="77777777" w:rsidR="00B6099C" w:rsidRPr="0029162D" w:rsidRDefault="00B6099C" w:rsidP="00B6099C">
      <w:pPr>
        <w:rPr>
          <w:rFonts w:cstheme="minorHAnsi"/>
          <w:lang w:val="en-GB"/>
        </w:rPr>
      </w:pPr>
    </w:p>
    <w:p w14:paraId="32B0BAF8" w14:textId="77777777" w:rsidR="00B6099C" w:rsidRPr="0029162D" w:rsidRDefault="00B6099C" w:rsidP="00B6099C">
      <w:pPr>
        <w:rPr>
          <w:rFonts w:cstheme="minorHAnsi"/>
          <w:i/>
          <w:iCs/>
          <w:sz w:val="20"/>
          <w:szCs w:val="20"/>
          <w:lang w:val="en-GB"/>
        </w:rPr>
      </w:pPr>
      <w:r w:rsidRPr="0029162D">
        <w:rPr>
          <w:rFonts w:cstheme="minorHAnsi"/>
          <w:i/>
          <w:iCs/>
          <w:sz w:val="20"/>
          <w:szCs w:val="20"/>
          <w:lang w:val="en-GB"/>
        </w:rPr>
        <w:t xml:space="preserve"> </w:t>
      </w:r>
    </w:p>
    <w:p w14:paraId="12A717FD" w14:textId="2AED14A5" w:rsidR="00B6099C" w:rsidRPr="0029162D" w:rsidRDefault="00B6099C">
      <w:pPr>
        <w:rPr>
          <w:rFonts w:cstheme="minorHAnsi"/>
          <w:b/>
          <w:bCs/>
          <w:i/>
          <w:iCs/>
          <w:sz w:val="24"/>
          <w:szCs w:val="24"/>
          <w:lang w:val="en-GB"/>
        </w:rPr>
      </w:pPr>
      <w:r w:rsidRPr="0029162D">
        <w:rPr>
          <w:rFonts w:cstheme="minorHAnsi"/>
          <w:i/>
          <w:iCs/>
          <w:sz w:val="18"/>
          <w:szCs w:val="18"/>
          <w:lang w:val="en-GB"/>
        </w:rPr>
        <w:t>Abbreviations: ACTNOW=Active Learning Norwegian Pre-school(er)s. ASK=Active Smarter Kids. BFCS=Belgian food consumption survey. WD=weekday. WE=weekend days.</w:t>
      </w:r>
    </w:p>
    <w:p w14:paraId="34B9E747" w14:textId="2B965EC0" w:rsidR="00291097" w:rsidRPr="0029162D" w:rsidRDefault="001C6819" w:rsidP="00837AA4">
      <w:pPr>
        <w:pStyle w:val="Titre2"/>
        <w:rPr>
          <w:rFonts w:asciiTheme="minorHAnsi" w:hAnsiTheme="minorHAnsi" w:cstheme="minorHAnsi"/>
          <w:b/>
          <w:bCs/>
          <w:color w:val="auto"/>
          <w:sz w:val="20"/>
          <w:szCs w:val="20"/>
          <w:lang w:val="en-GB"/>
        </w:rPr>
      </w:pPr>
      <w:bookmarkStart w:id="23" w:name="_Toc198309980"/>
      <w:r w:rsidRPr="0029162D">
        <w:rPr>
          <w:rFonts w:asciiTheme="minorHAnsi" w:hAnsiTheme="minorHAnsi" w:cstheme="minorHAnsi"/>
          <w:b/>
          <w:bCs/>
          <w:color w:val="auto"/>
          <w:sz w:val="20"/>
          <w:szCs w:val="20"/>
          <w:lang w:val="en-GB"/>
        </w:rPr>
        <w:lastRenderedPageBreak/>
        <w:t xml:space="preserve">Supplementary Figure </w:t>
      </w:r>
      <w:r w:rsidR="00D55A02" w:rsidRPr="0029162D">
        <w:rPr>
          <w:rFonts w:asciiTheme="minorHAnsi" w:hAnsiTheme="minorHAnsi" w:cstheme="minorHAnsi"/>
          <w:b/>
          <w:bCs/>
          <w:color w:val="auto"/>
          <w:sz w:val="20"/>
          <w:szCs w:val="20"/>
          <w:lang w:val="en-GB"/>
        </w:rPr>
        <w:t>S</w:t>
      </w:r>
      <w:r w:rsidR="009C1ACD" w:rsidRPr="0029162D">
        <w:rPr>
          <w:rFonts w:asciiTheme="minorHAnsi" w:hAnsiTheme="minorHAnsi" w:cstheme="minorHAnsi"/>
          <w:b/>
          <w:bCs/>
          <w:color w:val="auto"/>
          <w:sz w:val="20"/>
          <w:szCs w:val="20"/>
          <w:lang w:val="en-GB"/>
        </w:rPr>
        <w:t>2</w:t>
      </w:r>
      <w:r w:rsidR="00120DD2" w:rsidRPr="0029162D">
        <w:rPr>
          <w:rFonts w:asciiTheme="minorHAnsi" w:hAnsiTheme="minorHAnsi" w:cstheme="minorHAnsi"/>
          <w:b/>
          <w:bCs/>
          <w:color w:val="auto"/>
          <w:sz w:val="20"/>
          <w:szCs w:val="20"/>
          <w:lang w:val="en-GB"/>
        </w:rPr>
        <w:t xml:space="preserve">.  Sex differences in activity intensity </w:t>
      </w:r>
      <w:r w:rsidRPr="0029162D">
        <w:rPr>
          <w:rFonts w:asciiTheme="minorHAnsi" w:hAnsiTheme="minorHAnsi" w:cstheme="minorHAnsi"/>
          <w:b/>
          <w:bCs/>
          <w:color w:val="auto"/>
          <w:sz w:val="20"/>
          <w:szCs w:val="20"/>
          <w:lang w:val="en-GB"/>
        </w:rPr>
        <w:t>(</w:t>
      </w:r>
      <w:r w:rsidR="00120DD2" w:rsidRPr="0029162D">
        <w:rPr>
          <w:rFonts w:asciiTheme="minorHAnsi" w:hAnsiTheme="minorHAnsi" w:cstheme="minorHAnsi"/>
          <w:b/>
          <w:bCs/>
          <w:color w:val="auto"/>
          <w:sz w:val="20"/>
          <w:szCs w:val="20"/>
          <w:lang w:val="en-GB"/>
        </w:rPr>
        <w:t>time of the day</w:t>
      </w:r>
      <w:r w:rsidRPr="0029162D">
        <w:rPr>
          <w:rFonts w:asciiTheme="minorHAnsi" w:hAnsiTheme="minorHAnsi" w:cstheme="minorHAnsi"/>
          <w:b/>
          <w:bCs/>
          <w:color w:val="auto"/>
          <w:sz w:val="20"/>
          <w:szCs w:val="20"/>
          <w:lang w:val="en-GB"/>
        </w:rPr>
        <w:t>)</w:t>
      </w:r>
      <w:r w:rsidR="00120DD2" w:rsidRPr="0029162D">
        <w:rPr>
          <w:rFonts w:asciiTheme="minorHAnsi" w:hAnsiTheme="minorHAnsi" w:cstheme="minorHAnsi"/>
          <w:b/>
          <w:bCs/>
          <w:color w:val="auto"/>
          <w:sz w:val="20"/>
          <w:szCs w:val="20"/>
          <w:lang w:val="en-GB"/>
        </w:rPr>
        <w:t xml:space="preserve"> in each age group during weekdays and weekend days for each age in the BFCS study</w:t>
      </w:r>
      <w:r w:rsidR="00837AA4" w:rsidRPr="0029162D">
        <w:rPr>
          <w:rFonts w:asciiTheme="minorHAnsi" w:hAnsiTheme="minorHAnsi" w:cstheme="minorHAnsi"/>
          <w:b/>
          <w:bCs/>
          <w:color w:val="auto"/>
          <w:sz w:val="20"/>
          <w:szCs w:val="20"/>
          <w:lang w:val="en-GB"/>
        </w:rPr>
        <w:t>.</w:t>
      </w:r>
      <w:bookmarkEnd w:id="23"/>
    </w:p>
    <w:p w14:paraId="6374FAF0" w14:textId="649B795D" w:rsidR="00120DD2" w:rsidRPr="0029162D" w:rsidRDefault="004927F5" w:rsidP="00D02BD3">
      <w:pPr>
        <w:spacing w:line="360" w:lineRule="auto"/>
        <w:jc w:val="center"/>
        <w:rPr>
          <w:rFonts w:cstheme="minorHAnsi"/>
          <w:b/>
          <w:bCs/>
          <w:sz w:val="24"/>
          <w:szCs w:val="24"/>
          <w:lang w:val="en-GB"/>
        </w:rPr>
      </w:pPr>
      <w:r w:rsidRPr="0029162D">
        <w:rPr>
          <w:rFonts w:cstheme="minorHAnsi"/>
          <w:b/>
          <w:bCs/>
          <w:noProof/>
          <w:sz w:val="24"/>
          <w:szCs w:val="24"/>
          <w:lang w:val="en-GB"/>
        </w:rPr>
        <w:drawing>
          <wp:inline distT="0" distB="0" distL="0" distR="0" wp14:anchorId="55B2543E" wp14:editId="34E41277">
            <wp:extent cx="8280000" cy="400244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280000" cy="4002445"/>
                    </a:xfrm>
                    <a:prstGeom prst="rect">
                      <a:avLst/>
                    </a:prstGeom>
                    <a:noFill/>
                    <a:ln>
                      <a:noFill/>
                    </a:ln>
                  </pic:spPr>
                </pic:pic>
              </a:graphicData>
            </a:graphic>
          </wp:inline>
        </w:drawing>
      </w:r>
    </w:p>
    <w:p w14:paraId="73A9D04C" w14:textId="2F18115C" w:rsidR="009824C3" w:rsidRPr="0029162D" w:rsidRDefault="00120DD2" w:rsidP="00D02BD3">
      <w:pPr>
        <w:spacing w:line="360" w:lineRule="auto"/>
        <w:rPr>
          <w:rFonts w:cstheme="minorHAnsi"/>
          <w:i/>
          <w:iCs/>
          <w:noProof/>
          <w:sz w:val="20"/>
          <w:szCs w:val="20"/>
          <w:lang w:val="en-GB"/>
        </w:rPr>
      </w:pPr>
      <w:r w:rsidRPr="0029162D">
        <w:rPr>
          <w:rFonts w:cstheme="minorHAnsi"/>
          <w:i/>
          <w:iCs/>
          <w:noProof/>
          <w:sz w:val="20"/>
          <w:szCs w:val="20"/>
          <w:lang w:val="en-GB"/>
        </w:rPr>
        <w:t>Blue lines were added to ease interpretation  of the sex differences during the segments of day. On weekdays, before-school, school-time and after school was considered between 06</w:t>
      </w:r>
      <w:r w:rsidR="00055592" w:rsidRPr="0029162D">
        <w:rPr>
          <w:rFonts w:cstheme="minorHAnsi"/>
          <w:i/>
          <w:iCs/>
          <w:noProof/>
          <w:sz w:val="20"/>
          <w:szCs w:val="20"/>
          <w:lang w:val="en-GB"/>
        </w:rPr>
        <w:t>h</w:t>
      </w:r>
      <w:r w:rsidRPr="0029162D">
        <w:rPr>
          <w:rFonts w:cstheme="minorHAnsi"/>
          <w:i/>
          <w:iCs/>
          <w:noProof/>
          <w:sz w:val="20"/>
          <w:szCs w:val="20"/>
          <w:lang w:val="en-GB"/>
        </w:rPr>
        <w:t>00 and 08</w:t>
      </w:r>
      <w:r w:rsidR="00055592" w:rsidRPr="0029162D">
        <w:rPr>
          <w:rFonts w:cstheme="minorHAnsi"/>
          <w:i/>
          <w:iCs/>
          <w:noProof/>
          <w:sz w:val="20"/>
          <w:szCs w:val="20"/>
          <w:lang w:val="en-GB"/>
        </w:rPr>
        <w:t>h</w:t>
      </w:r>
      <w:r w:rsidRPr="0029162D">
        <w:rPr>
          <w:rFonts w:cstheme="minorHAnsi"/>
          <w:i/>
          <w:iCs/>
          <w:noProof/>
          <w:sz w:val="20"/>
          <w:szCs w:val="20"/>
          <w:lang w:val="en-GB"/>
        </w:rPr>
        <w:t>29, 08</w:t>
      </w:r>
      <w:r w:rsidR="00055592" w:rsidRPr="0029162D">
        <w:rPr>
          <w:rFonts w:cstheme="minorHAnsi"/>
          <w:i/>
          <w:iCs/>
          <w:noProof/>
          <w:sz w:val="20"/>
          <w:szCs w:val="20"/>
          <w:lang w:val="en-GB"/>
        </w:rPr>
        <w:t>h</w:t>
      </w:r>
      <w:r w:rsidRPr="0029162D">
        <w:rPr>
          <w:rFonts w:cstheme="minorHAnsi"/>
          <w:i/>
          <w:iCs/>
          <w:noProof/>
          <w:sz w:val="20"/>
          <w:szCs w:val="20"/>
          <w:lang w:val="en-GB"/>
        </w:rPr>
        <w:t>30 and 1</w:t>
      </w:r>
      <w:r w:rsidR="004927F5" w:rsidRPr="0029162D">
        <w:rPr>
          <w:rFonts w:cstheme="minorHAnsi"/>
          <w:i/>
          <w:iCs/>
          <w:noProof/>
          <w:sz w:val="20"/>
          <w:szCs w:val="20"/>
          <w:lang w:val="en-GB"/>
        </w:rPr>
        <w:t>5</w:t>
      </w:r>
      <w:r w:rsidR="00055592" w:rsidRPr="0029162D">
        <w:rPr>
          <w:rFonts w:cstheme="minorHAnsi"/>
          <w:i/>
          <w:iCs/>
          <w:noProof/>
          <w:sz w:val="20"/>
          <w:szCs w:val="20"/>
          <w:lang w:val="en-GB"/>
        </w:rPr>
        <w:t>h</w:t>
      </w:r>
      <w:r w:rsidR="004927F5" w:rsidRPr="0029162D">
        <w:rPr>
          <w:rFonts w:cstheme="minorHAnsi"/>
          <w:i/>
          <w:iCs/>
          <w:noProof/>
          <w:sz w:val="20"/>
          <w:szCs w:val="20"/>
          <w:lang w:val="en-GB"/>
        </w:rPr>
        <w:t>2</w:t>
      </w:r>
      <w:r w:rsidRPr="0029162D">
        <w:rPr>
          <w:rFonts w:cstheme="minorHAnsi"/>
          <w:i/>
          <w:iCs/>
          <w:noProof/>
          <w:sz w:val="20"/>
          <w:szCs w:val="20"/>
          <w:lang w:val="en-GB"/>
        </w:rPr>
        <w:t>9, 15</w:t>
      </w:r>
      <w:r w:rsidR="001B73A0" w:rsidRPr="0029162D">
        <w:rPr>
          <w:rFonts w:cstheme="minorHAnsi"/>
          <w:i/>
          <w:iCs/>
          <w:noProof/>
          <w:sz w:val="20"/>
          <w:szCs w:val="20"/>
          <w:lang w:val="en-GB"/>
        </w:rPr>
        <w:t>h</w:t>
      </w:r>
      <w:r w:rsidR="004927F5" w:rsidRPr="0029162D">
        <w:rPr>
          <w:rFonts w:cstheme="minorHAnsi"/>
          <w:i/>
          <w:iCs/>
          <w:noProof/>
          <w:sz w:val="20"/>
          <w:szCs w:val="20"/>
          <w:lang w:val="en-GB"/>
        </w:rPr>
        <w:t>3</w:t>
      </w:r>
      <w:r w:rsidRPr="0029162D">
        <w:rPr>
          <w:rFonts w:cstheme="minorHAnsi"/>
          <w:i/>
          <w:iCs/>
          <w:noProof/>
          <w:sz w:val="20"/>
          <w:szCs w:val="20"/>
          <w:lang w:val="en-GB"/>
        </w:rPr>
        <w:t>0 and 22</w:t>
      </w:r>
      <w:r w:rsidR="00055592" w:rsidRPr="0029162D">
        <w:rPr>
          <w:rFonts w:cstheme="minorHAnsi"/>
          <w:i/>
          <w:iCs/>
          <w:noProof/>
          <w:sz w:val="20"/>
          <w:szCs w:val="20"/>
          <w:lang w:val="en-GB"/>
        </w:rPr>
        <w:t>h</w:t>
      </w:r>
      <w:r w:rsidRPr="0029162D">
        <w:rPr>
          <w:rFonts w:cstheme="minorHAnsi"/>
          <w:i/>
          <w:iCs/>
          <w:noProof/>
          <w:sz w:val="20"/>
          <w:szCs w:val="20"/>
          <w:lang w:val="en-GB"/>
        </w:rPr>
        <w:t>00, respectively. On weekend days, morning and afternoon-evening was considered between 06</w:t>
      </w:r>
      <w:r w:rsidR="00055592" w:rsidRPr="0029162D">
        <w:rPr>
          <w:rFonts w:cstheme="minorHAnsi"/>
          <w:i/>
          <w:iCs/>
          <w:noProof/>
          <w:sz w:val="20"/>
          <w:szCs w:val="20"/>
          <w:lang w:val="en-GB"/>
        </w:rPr>
        <w:t>h</w:t>
      </w:r>
      <w:r w:rsidRPr="0029162D">
        <w:rPr>
          <w:rFonts w:cstheme="minorHAnsi"/>
          <w:i/>
          <w:iCs/>
          <w:noProof/>
          <w:sz w:val="20"/>
          <w:szCs w:val="20"/>
          <w:lang w:val="en-GB"/>
        </w:rPr>
        <w:t>00 and 11</w:t>
      </w:r>
      <w:r w:rsidR="00055592" w:rsidRPr="0029162D">
        <w:rPr>
          <w:rFonts w:cstheme="minorHAnsi"/>
          <w:i/>
          <w:iCs/>
          <w:noProof/>
          <w:sz w:val="20"/>
          <w:szCs w:val="20"/>
          <w:lang w:val="en-GB"/>
        </w:rPr>
        <w:t>h</w:t>
      </w:r>
      <w:r w:rsidRPr="0029162D">
        <w:rPr>
          <w:rFonts w:cstheme="minorHAnsi"/>
          <w:i/>
          <w:iCs/>
          <w:noProof/>
          <w:sz w:val="20"/>
          <w:szCs w:val="20"/>
          <w:lang w:val="en-GB"/>
        </w:rPr>
        <w:t>59, 12</w:t>
      </w:r>
      <w:r w:rsidR="00055592" w:rsidRPr="0029162D">
        <w:rPr>
          <w:rFonts w:cstheme="minorHAnsi"/>
          <w:i/>
          <w:iCs/>
          <w:noProof/>
          <w:sz w:val="20"/>
          <w:szCs w:val="20"/>
          <w:lang w:val="en-GB"/>
        </w:rPr>
        <w:t>h</w:t>
      </w:r>
      <w:r w:rsidRPr="0029162D">
        <w:rPr>
          <w:rFonts w:cstheme="minorHAnsi"/>
          <w:i/>
          <w:iCs/>
          <w:noProof/>
          <w:sz w:val="20"/>
          <w:szCs w:val="20"/>
          <w:lang w:val="en-GB"/>
        </w:rPr>
        <w:t>00 and 22</w:t>
      </w:r>
      <w:r w:rsidR="00055592" w:rsidRPr="0029162D">
        <w:rPr>
          <w:rFonts w:cstheme="minorHAnsi"/>
          <w:i/>
          <w:iCs/>
          <w:noProof/>
          <w:sz w:val="20"/>
          <w:szCs w:val="20"/>
          <w:lang w:val="en-GB"/>
        </w:rPr>
        <w:t>h</w:t>
      </w:r>
      <w:r w:rsidRPr="0029162D">
        <w:rPr>
          <w:rFonts w:cstheme="minorHAnsi"/>
          <w:i/>
          <w:iCs/>
          <w:noProof/>
          <w:sz w:val="20"/>
          <w:szCs w:val="20"/>
          <w:lang w:val="en-GB"/>
        </w:rPr>
        <w:t xml:space="preserve">00, respectively. </w:t>
      </w:r>
    </w:p>
    <w:p w14:paraId="495EB151" w14:textId="77777777" w:rsidR="00CB1891" w:rsidRPr="0029162D" w:rsidRDefault="00CB1891" w:rsidP="00D02BD3">
      <w:pPr>
        <w:spacing w:line="360" w:lineRule="auto"/>
        <w:rPr>
          <w:rFonts w:cstheme="minorHAnsi"/>
          <w:i/>
          <w:iCs/>
          <w:noProof/>
          <w:sz w:val="20"/>
          <w:szCs w:val="20"/>
          <w:lang w:val="en-GB"/>
        </w:rPr>
      </w:pPr>
    </w:p>
    <w:p w14:paraId="367148DF" w14:textId="42BDBB66" w:rsidR="00120DD2" w:rsidRPr="0029162D" w:rsidRDefault="001C6819" w:rsidP="00837AA4">
      <w:pPr>
        <w:pStyle w:val="Titre2"/>
        <w:rPr>
          <w:rFonts w:asciiTheme="minorHAnsi" w:hAnsiTheme="minorHAnsi" w:cstheme="minorHAnsi"/>
          <w:b/>
          <w:bCs/>
          <w:color w:val="auto"/>
          <w:sz w:val="20"/>
          <w:szCs w:val="20"/>
          <w:lang w:val="en-GB"/>
        </w:rPr>
      </w:pPr>
      <w:r w:rsidRPr="0029162D">
        <w:rPr>
          <w:rFonts w:asciiTheme="minorHAnsi" w:hAnsiTheme="minorHAnsi" w:cstheme="minorHAnsi"/>
          <w:b/>
          <w:bCs/>
          <w:color w:val="auto"/>
          <w:sz w:val="20"/>
          <w:szCs w:val="20"/>
          <w:lang w:val="en-GB"/>
        </w:rPr>
        <w:lastRenderedPageBreak/>
        <w:t xml:space="preserve"> </w:t>
      </w:r>
      <w:bookmarkStart w:id="24" w:name="_Toc198309981"/>
      <w:r w:rsidRPr="0029162D">
        <w:rPr>
          <w:rFonts w:asciiTheme="minorHAnsi" w:hAnsiTheme="minorHAnsi" w:cstheme="minorHAnsi"/>
          <w:b/>
          <w:bCs/>
          <w:color w:val="auto"/>
          <w:sz w:val="20"/>
          <w:szCs w:val="20"/>
          <w:lang w:val="en-GB"/>
        </w:rPr>
        <w:t xml:space="preserve">Supplementary Figure </w:t>
      </w:r>
      <w:r w:rsidR="00D55A02" w:rsidRPr="0029162D">
        <w:rPr>
          <w:rFonts w:asciiTheme="minorHAnsi" w:hAnsiTheme="minorHAnsi" w:cstheme="minorHAnsi"/>
          <w:b/>
          <w:bCs/>
          <w:color w:val="auto"/>
          <w:sz w:val="20"/>
          <w:szCs w:val="20"/>
          <w:lang w:val="en-GB"/>
        </w:rPr>
        <w:t>S</w:t>
      </w:r>
      <w:r w:rsidR="009C1ACD" w:rsidRPr="0029162D">
        <w:rPr>
          <w:rFonts w:asciiTheme="minorHAnsi" w:hAnsiTheme="minorHAnsi" w:cstheme="minorHAnsi"/>
          <w:b/>
          <w:bCs/>
          <w:color w:val="auto"/>
          <w:sz w:val="20"/>
          <w:szCs w:val="20"/>
          <w:lang w:val="en-GB"/>
        </w:rPr>
        <w:t>3</w:t>
      </w:r>
      <w:r w:rsidR="00120DD2" w:rsidRPr="0029162D">
        <w:rPr>
          <w:rFonts w:asciiTheme="minorHAnsi" w:hAnsiTheme="minorHAnsi" w:cstheme="minorHAnsi"/>
          <w:b/>
          <w:bCs/>
          <w:color w:val="auto"/>
          <w:sz w:val="20"/>
          <w:szCs w:val="20"/>
          <w:lang w:val="en-GB"/>
        </w:rPr>
        <w:t>.  Sex differences in activity intensity (time of the day</w:t>
      </w:r>
      <w:r w:rsidRPr="0029162D">
        <w:rPr>
          <w:rFonts w:asciiTheme="minorHAnsi" w:hAnsiTheme="minorHAnsi" w:cstheme="minorHAnsi"/>
          <w:b/>
          <w:bCs/>
          <w:color w:val="auto"/>
          <w:sz w:val="20"/>
          <w:szCs w:val="20"/>
          <w:lang w:val="en-GB"/>
        </w:rPr>
        <w:t>)</w:t>
      </w:r>
      <w:r w:rsidR="00120DD2" w:rsidRPr="0029162D">
        <w:rPr>
          <w:rFonts w:asciiTheme="minorHAnsi" w:hAnsiTheme="minorHAnsi" w:cstheme="minorHAnsi"/>
          <w:b/>
          <w:bCs/>
          <w:color w:val="auto"/>
          <w:sz w:val="20"/>
          <w:szCs w:val="20"/>
          <w:lang w:val="en-GB"/>
        </w:rPr>
        <w:t xml:space="preserve"> </w:t>
      </w:r>
      <w:r w:rsidR="00D02BD3" w:rsidRPr="0029162D">
        <w:rPr>
          <w:rFonts w:asciiTheme="minorHAnsi" w:hAnsiTheme="minorHAnsi" w:cstheme="minorHAnsi"/>
          <w:b/>
          <w:bCs/>
          <w:color w:val="auto"/>
          <w:sz w:val="20"/>
          <w:szCs w:val="20"/>
          <w:lang w:val="en-GB"/>
        </w:rPr>
        <w:t>on</w:t>
      </w:r>
      <w:r w:rsidR="00120DD2" w:rsidRPr="0029162D">
        <w:rPr>
          <w:rFonts w:asciiTheme="minorHAnsi" w:hAnsiTheme="minorHAnsi" w:cstheme="minorHAnsi"/>
          <w:b/>
          <w:bCs/>
          <w:color w:val="auto"/>
          <w:sz w:val="20"/>
          <w:szCs w:val="20"/>
          <w:lang w:val="en-GB"/>
        </w:rPr>
        <w:t xml:space="preserve"> weekdays and weekend days in preschoolers by study</w:t>
      </w:r>
      <w:r w:rsidR="00837AA4" w:rsidRPr="0029162D">
        <w:rPr>
          <w:rFonts w:asciiTheme="minorHAnsi" w:hAnsiTheme="minorHAnsi" w:cstheme="minorHAnsi"/>
          <w:b/>
          <w:bCs/>
          <w:color w:val="auto"/>
          <w:sz w:val="20"/>
          <w:szCs w:val="20"/>
          <w:lang w:val="en-GB"/>
        </w:rPr>
        <w:t>.</w:t>
      </w:r>
      <w:bookmarkEnd w:id="24"/>
    </w:p>
    <w:p w14:paraId="5A7CDD58" w14:textId="62DBA9C2" w:rsidR="00D02BD3" w:rsidRPr="0029162D" w:rsidRDefault="00CB1891" w:rsidP="00CB1891">
      <w:pPr>
        <w:spacing w:line="360" w:lineRule="auto"/>
        <w:jc w:val="center"/>
        <w:rPr>
          <w:rFonts w:cstheme="minorHAnsi"/>
          <w:sz w:val="24"/>
          <w:szCs w:val="24"/>
          <w:lang w:val="en-GB"/>
        </w:rPr>
      </w:pPr>
      <w:r w:rsidRPr="0029162D">
        <w:rPr>
          <w:rFonts w:cstheme="minorHAnsi"/>
          <w:noProof/>
          <w:sz w:val="24"/>
          <w:szCs w:val="24"/>
          <w:lang w:val="en-GB"/>
        </w:rPr>
        <w:drawing>
          <wp:inline distT="0" distB="0" distL="0" distR="0" wp14:anchorId="442110E4" wp14:editId="0B97B0DF">
            <wp:extent cx="8880475" cy="4299585"/>
            <wp:effectExtent l="0" t="0" r="0" b="0"/>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880475" cy="4299585"/>
                    </a:xfrm>
                    <a:prstGeom prst="rect">
                      <a:avLst/>
                    </a:prstGeom>
                    <a:noFill/>
                    <a:ln>
                      <a:noFill/>
                    </a:ln>
                  </pic:spPr>
                </pic:pic>
              </a:graphicData>
            </a:graphic>
          </wp:inline>
        </w:drawing>
      </w:r>
    </w:p>
    <w:p w14:paraId="52379E8A" w14:textId="511B63DB" w:rsidR="00055592" w:rsidRPr="0029162D" w:rsidRDefault="00055592" w:rsidP="00D02BD3">
      <w:pPr>
        <w:spacing w:line="360" w:lineRule="auto"/>
        <w:rPr>
          <w:rFonts w:cstheme="minorHAnsi"/>
          <w:i/>
          <w:iCs/>
          <w:noProof/>
          <w:sz w:val="20"/>
          <w:szCs w:val="20"/>
          <w:lang w:val="en-GB"/>
        </w:rPr>
      </w:pPr>
      <w:r w:rsidRPr="0029162D">
        <w:rPr>
          <w:rFonts w:cstheme="minorHAnsi"/>
          <w:i/>
          <w:iCs/>
          <w:noProof/>
          <w:sz w:val="20"/>
          <w:szCs w:val="20"/>
          <w:lang w:val="en-GB"/>
        </w:rPr>
        <w:t xml:space="preserve">Blue lines were added to ease interpretation  of the sex differences during the segments of day. On weekdays, before-school, school-time and after school was considered between 06h00 and 08h29, 08h30 and 15h29, 15:30 and 22h00, respectively. On weekend days, morning and afternoon-evening was considered between 06h00 and 11h59, 12h00 and 22h00, respectively. </w:t>
      </w:r>
    </w:p>
    <w:p w14:paraId="088827D0" w14:textId="77777777" w:rsidR="00CB1891" w:rsidRPr="0029162D" w:rsidRDefault="00CB1891" w:rsidP="00D02BD3">
      <w:pPr>
        <w:spacing w:after="0" w:line="360" w:lineRule="auto"/>
        <w:rPr>
          <w:rFonts w:cstheme="minorHAnsi"/>
          <w:noProof/>
          <w:lang w:val="en-GB"/>
        </w:rPr>
      </w:pPr>
    </w:p>
    <w:p w14:paraId="6A6C0CCF" w14:textId="03CB151F" w:rsidR="00CB1891" w:rsidRPr="0029162D" w:rsidRDefault="00CB1891" w:rsidP="00CB1891">
      <w:pPr>
        <w:pStyle w:val="Titre2"/>
        <w:rPr>
          <w:rFonts w:asciiTheme="minorHAnsi" w:hAnsiTheme="minorHAnsi" w:cstheme="minorHAnsi"/>
          <w:b/>
          <w:bCs/>
          <w:color w:val="auto"/>
          <w:sz w:val="20"/>
          <w:szCs w:val="20"/>
          <w:lang w:val="en-GB"/>
        </w:rPr>
      </w:pPr>
      <w:bookmarkStart w:id="25" w:name="_Toc198309982"/>
      <w:r w:rsidRPr="0029162D">
        <w:rPr>
          <w:rFonts w:asciiTheme="minorHAnsi" w:hAnsiTheme="minorHAnsi" w:cstheme="minorHAnsi"/>
          <w:b/>
          <w:bCs/>
          <w:color w:val="auto"/>
          <w:sz w:val="20"/>
          <w:szCs w:val="20"/>
          <w:lang w:val="en-GB"/>
        </w:rPr>
        <w:lastRenderedPageBreak/>
        <w:t xml:space="preserve">Supplementary Figure </w:t>
      </w:r>
      <w:r w:rsidR="00D55A02" w:rsidRPr="0029162D">
        <w:rPr>
          <w:rFonts w:asciiTheme="minorHAnsi" w:hAnsiTheme="minorHAnsi" w:cstheme="minorHAnsi"/>
          <w:b/>
          <w:bCs/>
          <w:color w:val="auto"/>
          <w:sz w:val="20"/>
          <w:szCs w:val="20"/>
          <w:lang w:val="en-GB"/>
        </w:rPr>
        <w:t>S</w:t>
      </w:r>
      <w:r w:rsidRPr="0029162D">
        <w:rPr>
          <w:rFonts w:asciiTheme="minorHAnsi" w:hAnsiTheme="minorHAnsi" w:cstheme="minorHAnsi"/>
          <w:b/>
          <w:bCs/>
          <w:color w:val="auto"/>
          <w:sz w:val="20"/>
          <w:szCs w:val="20"/>
          <w:lang w:val="en-GB"/>
        </w:rPr>
        <w:t>4.  Sex differences in activity intensity (time of the day) on weekdays and weekend days in children by study.</w:t>
      </w:r>
      <w:bookmarkEnd w:id="25"/>
    </w:p>
    <w:p w14:paraId="1D613F3E" w14:textId="77777777" w:rsidR="00CB1891" w:rsidRPr="0029162D" w:rsidRDefault="00CB1891" w:rsidP="00CB1891">
      <w:pPr>
        <w:rPr>
          <w:lang w:val="en-GB"/>
        </w:rPr>
      </w:pPr>
    </w:p>
    <w:p w14:paraId="7D0A2C8F" w14:textId="77777777" w:rsidR="00CB1891" w:rsidRPr="0029162D" w:rsidRDefault="00CB1891" w:rsidP="00D02BD3">
      <w:pPr>
        <w:spacing w:after="0" w:line="360" w:lineRule="auto"/>
        <w:rPr>
          <w:rFonts w:cstheme="minorHAnsi"/>
          <w:noProof/>
          <w:lang w:val="en-GB"/>
        </w:rPr>
      </w:pPr>
      <w:r w:rsidRPr="0029162D">
        <w:rPr>
          <w:rFonts w:cstheme="minorHAnsi"/>
          <w:b/>
          <w:bCs/>
          <w:noProof/>
          <w:sz w:val="20"/>
          <w:szCs w:val="20"/>
          <w:lang w:val="en-GB"/>
        </w:rPr>
        <w:drawing>
          <wp:inline distT="0" distB="0" distL="0" distR="0" wp14:anchorId="39DC6667" wp14:editId="57515216">
            <wp:extent cx="8880475" cy="4299585"/>
            <wp:effectExtent l="0" t="0" r="0" b="0"/>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880475" cy="4299585"/>
                    </a:xfrm>
                    <a:prstGeom prst="rect">
                      <a:avLst/>
                    </a:prstGeom>
                    <a:noFill/>
                    <a:ln>
                      <a:noFill/>
                    </a:ln>
                  </pic:spPr>
                </pic:pic>
              </a:graphicData>
            </a:graphic>
          </wp:inline>
        </w:drawing>
      </w:r>
    </w:p>
    <w:p w14:paraId="0A5C6309" w14:textId="77777777" w:rsidR="00CB1891" w:rsidRPr="0029162D" w:rsidRDefault="00CB1891" w:rsidP="00CB1891">
      <w:pPr>
        <w:spacing w:line="360" w:lineRule="auto"/>
        <w:rPr>
          <w:rFonts w:cstheme="minorHAnsi"/>
          <w:i/>
          <w:iCs/>
          <w:noProof/>
          <w:sz w:val="20"/>
          <w:szCs w:val="20"/>
          <w:lang w:val="en-GB"/>
        </w:rPr>
      </w:pPr>
      <w:r w:rsidRPr="0029162D">
        <w:rPr>
          <w:rFonts w:cstheme="minorHAnsi"/>
          <w:i/>
          <w:iCs/>
          <w:noProof/>
          <w:sz w:val="20"/>
          <w:szCs w:val="20"/>
          <w:lang w:val="en-GB"/>
        </w:rPr>
        <w:t xml:space="preserve">Blue lines were added to ease interpretation  of the sex differences during the segments of day. On weekdays, before-school, school-time and after school was considered between 06h00 and 08h29, 08h30 and 15h29, 15:30 and 22h00, respectively. On weekend days, morning and afternoon-evening was considered between 06h00 and 11h59, 12h00 and 22h00, respectively. </w:t>
      </w:r>
    </w:p>
    <w:p w14:paraId="54A8D996" w14:textId="13BE0D1F" w:rsidR="00CB1891" w:rsidRPr="0029162D" w:rsidRDefault="00CB1891" w:rsidP="00D02BD3">
      <w:pPr>
        <w:spacing w:after="0" w:line="360" w:lineRule="auto"/>
        <w:rPr>
          <w:rFonts w:cstheme="minorHAnsi"/>
          <w:noProof/>
          <w:lang w:val="en-GB"/>
        </w:rPr>
        <w:sectPr w:rsidR="00CB1891" w:rsidRPr="0029162D" w:rsidSect="00455F4F">
          <w:pgSz w:w="16838" w:h="11906" w:orient="landscape"/>
          <w:pgMar w:top="1418" w:right="1418" w:bottom="1418" w:left="1418" w:header="709" w:footer="709" w:gutter="0"/>
          <w:cols w:space="720"/>
        </w:sectPr>
      </w:pPr>
    </w:p>
    <w:p w14:paraId="09458A15" w14:textId="2C32746A" w:rsidR="00EA7113" w:rsidRPr="0029162D" w:rsidRDefault="00FB27BF" w:rsidP="00DB6389">
      <w:pPr>
        <w:pStyle w:val="Titre1"/>
        <w:spacing w:after="240"/>
        <w:rPr>
          <w:rFonts w:asciiTheme="minorHAnsi" w:hAnsiTheme="minorHAnsi" w:cstheme="minorHAnsi"/>
          <w:b/>
          <w:color w:val="auto"/>
          <w:sz w:val="24"/>
          <w:szCs w:val="24"/>
          <w:lang w:val="en-GB"/>
        </w:rPr>
      </w:pPr>
      <w:bookmarkStart w:id="26" w:name="_Toc198309983"/>
      <w:r w:rsidRPr="0029162D">
        <w:rPr>
          <w:rFonts w:asciiTheme="minorHAnsi" w:hAnsiTheme="minorHAnsi" w:cstheme="minorHAnsi"/>
          <w:b/>
          <w:color w:val="auto"/>
          <w:sz w:val="24"/>
          <w:szCs w:val="24"/>
          <w:u w:val="single"/>
          <w:lang w:val="en-GB"/>
        </w:rPr>
        <w:lastRenderedPageBreak/>
        <w:t>References</w:t>
      </w:r>
      <w:r w:rsidRPr="0029162D">
        <w:rPr>
          <w:rFonts w:asciiTheme="minorHAnsi" w:hAnsiTheme="minorHAnsi" w:cstheme="minorHAnsi"/>
          <w:b/>
          <w:color w:val="auto"/>
          <w:sz w:val="24"/>
          <w:szCs w:val="24"/>
          <w:lang w:val="en-GB"/>
        </w:rPr>
        <w:t>:</w:t>
      </w:r>
      <w:bookmarkEnd w:id="26"/>
    </w:p>
    <w:p w14:paraId="18AFF5CB" w14:textId="77777777" w:rsidR="00D55A02" w:rsidRPr="0029162D" w:rsidRDefault="00EA7113" w:rsidP="00D55A02">
      <w:pPr>
        <w:pStyle w:val="EndNoteBibliography"/>
        <w:spacing w:after="0"/>
        <w:ind w:left="720" w:hanging="720"/>
      </w:pPr>
      <w:r w:rsidRPr="0029162D">
        <w:rPr>
          <w:rFonts w:asciiTheme="minorHAnsi" w:hAnsiTheme="minorHAnsi" w:cstheme="minorHAnsi"/>
          <w:sz w:val="20"/>
          <w:szCs w:val="20"/>
          <w:lang w:val="en-GB"/>
        </w:rPr>
        <w:fldChar w:fldCharType="begin"/>
      </w:r>
      <w:r w:rsidRPr="0029162D">
        <w:rPr>
          <w:rFonts w:asciiTheme="minorHAnsi" w:hAnsiTheme="minorHAnsi" w:cstheme="minorHAnsi"/>
          <w:sz w:val="20"/>
          <w:szCs w:val="20"/>
          <w:lang w:val="en-GB"/>
        </w:rPr>
        <w:instrText xml:space="preserve"> ADDIN EN.REFLIST </w:instrText>
      </w:r>
      <w:r w:rsidRPr="0029162D">
        <w:rPr>
          <w:rFonts w:asciiTheme="minorHAnsi" w:hAnsiTheme="minorHAnsi" w:cstheme="minorHAnsi"/>
          <w:sz w:val="20"/>
          <w:szCs w:val="20"/>
          <w:lang w:val="en-GB"/>
        </w:rPr>
        <w:fldChar w:fldCharType="separate"/>
      </w:r>
      <w:r w:rsidR="00D55A02" w:rsidRPr="0029162D">
        <w:t>1</w:t>
      </w:r>
      <w:r w:rsidR="00D55A02" w:rsidRPr="0029162D">
        <w:tab/>
        <w:t xml:space="preserve">Crainiceanu, C., Goldsmith, J., Leroux, A. &amp; Cui, E. </w:t>
      </w:r>
      <w:r w:rsidR="00D55A02" w:rsidRPr="0029162D">
        <w:rPr>
          <w:i/>
        </w:rPr>
        <w:t>Functional Data Analysis with R.</w:t>
      </w:r>
      <w:r w:rsidR="00D55A02" w:rsidRPr="0029162D">
        <w:t>,  1-24 (2024).</w:t>
      </w:r>
    </w:p>
    <w:p w14:paraId="7DA71E3F" w14:textId="77777777" w:rsidR="00D55A02" w:rsidRPr="0029162D" w:rsidRDefault="00D55A02" w:rsidP="00D55A02">
      <w:pPr>
        <w:pStyle w:val="EndNoteBibliography"/>
        <w:spacing w:after="0"/>
        <w:ind w:left="720" w:hanging="720"/>
      </w:pPr>
      <w:r w:rsidRPr="0029162D">
        <w:t>2</w:t>
      </w:r>
      <w:r w:rsidRPr="0029162D">
        <w:tab/>
        <w:t xml:space="preserve">Krivobokova, T. &amp; Kauermann, G. A Note on Penalized Spline Smoothing With Correlated Errors. </w:t>
      </w:r>
      <w:r w:rsidRPr="0029162D">
        <w:rPr>
          <w:i/>
        </w:rPr>
        <w:t>Journal of the American Statistical Association</w:t>
      </w:r>
      <w:r w:rsidRPr="0029162D">
        <w:t xml:space="preserve"> </w:t>
      </w:r>
      <w:r w:rsidRPr="0029162D">
        <w:rPr>
          <w:b/>
        </w:rPr>
        <w:t>102</w:t>
      </w:r>
      <w:r w:rsidRPr="0029162D">
        <w:t>, 1328 - 1337 (2007).</w:t>
      </w:r>
    </w:p>
    <w:p w14:paraId="3311D6D4" w14:textId="77777777" w:rsidR="00D55A02" w:rsidRPr="0029162D" w:rsidRDefault="00D55A02" w:rsidP="00D55A02">
      <w:pPr>
        <w:pStyle w:val="EndNoteBibliography"/>
        <w:ind w:left="720" w:hanging="720"/>
      </w:pPr>
      <w:r w:rsidRPr="0029162D">
        <w:t>3</w:t>
      </w:r>
      <w:r w:rsidRPr="0029162D">
        <w:tab/>
        <w:t>Chen, M.</w:t>
      </w:r>
      <w:r w:rsidRPr="0029162D">
        <w:rPr>
          <w:i/>
        </w:rPr>
        <w:t xml:space="preserve"> et al.</w:t>
      </w:r>
      <w:r w:rsidRPr="0029162D">
        <w:t xml:space="preserve"> Individual Barriers to an Active Lifestyle at Older Ages Among Whitehall II Study Participants After 20 Years of Follow-up. </w:t>
      </w:r>
      <w:r w:rsidRPr="0029162D">
        <w:rPr>
          <w:i/>
        </w:rPr>
        <w:t>JAMA Netw Open</w:t>
      </w:r>
      <w:r w:rsidRPr="0029162D">
        <w:t xml:space="preserve"> </w:t>
      </w:r>
      <w:r w:rsidRPr="0029162D">
        <w:rPr>
          <w:b/>
        </w:rPr>
        <w:t>5</w:t>
      </w:r>
      <w:r w:rsidRPr="0029162D">
        <w:t>, e226379, doi:10.1001/jamanetworkopen.2022.6379 (2022).</w:t>
      </w:r>
    </w:p>
    <w:p w14:paraId="696C31D3" w14:textId="0F405BE3" w:rsidR="00135A8F" w:rsidRPr="0029162D" w:rsidRDefault="00EA7113" w:rsidP="00135A8F">
      <w:pPr>
        <w:spacing w:line="480" w:lineRule="auto"/>
        <w:jc w:val="both"/>
        <w:rPr>
          <w:b/>
          <w:bCs/>
          <w:sz w:val="24"/>
          <w:szCs w:val="24"/>
          <w:lang w:val="en-GB"/>
        </w:rPr>
      </w:pPr>
      <w:r w:rsidRPr="0029162D">
        <w:rPr>
          <w:rFonts w:cstheme="minorHAnsi"/>
          <w:sz w:val="20"/>
          <w:szCs w:val="20"/>
          <w:lang w:val="en-GB"/>
        </w:rPr>
        <w:fldChar w:fldCharType="end"/>
      </w:r>
      <w:r w:rsidR="00135A8F" w:rsidRPr="0029162D">
        <w:rPr>
          <w:b/>
          <w:bCs/>
          <w:sz w:val="24"/>
          <w:szCs w:val="24"/>
          <w:lang w:val="en-GB"/>
        </w:rPr>
        <w:t xml:space="preserve"> Availability of data and materials' </w:t>
      </w:r>
    </w:p>
    <w:p w14:paraId="76C063FC" w14:textId="3E267E97" w:rsidR="00135A8F" w:rsidRPr="005E19E6" w:rsidRDefault="00135A8F" w:rsidP="00135A8F">
      <w:pPr>
        <w:spacing w:line="480" w:lineRule="auto"/>
        <w:jc w:val="both"/>
        <w:rPr>
          <w:sz w:val="24"/>
          <w:szCs w:val="24"/>
          <w:lang w:val="en-GB"/>
        </w:rPr>
      </w:pPr>
      <w:r w:rsidRPr="0029162D">
        <w:rPr>
          <w:sz w:val="24"/>
          <w:szCs w:val="24"/>
          <w:lang w:val="en-GB"/>
        </w:rPr>
        <w:t xml:space="preserve">Datasets used in the current study are subject to privacy protection regulations and may be shared by the respective coordinators of the cohorts on reasonable request. The codes and all documentations that supporting the conclusions of this article are available in the GitHub repository corresponding to the first author in: </w:t>
      </w:r>
      <w:bookmarkStart w:id="27" w:name="_Hlk192504697"/>
      <w:r w:rsidRPr="0029162D">
        <w:fldChar w:fldCharType="begin"/>
      </w:r>
      <w:r w:rsidRPr="0029162D">
        <w:rPr>
          <w:sz w:val="24"/>
          <w:szCs w:val="24"/>
          <w:lang w:val="en-GB"/>
        </w:rPr>
        <w:instrText xml:space="preserve"> HYPERLINK "https://github.com/jaimelopez98/Sex-differences-in-youth-using-functional-data-analysis-FDA-.git" </w:instrText>
      </w:r>
      <w:r w:rsidRPr="0029162D">
        <w:fldChar w:fldCharType="separate"/>
      </w:r>
      <w:r w:rsidRPr="0029162D">
        <w:rPr>
          <w:rStyle w:val="Lienhypertexte"/>
          <w:sz w:val="24"/>
          <w:szCs w:val="24"/>
          <w:lang w:val="en-GB"/>
        </w:rPr>
        <w:t>https://github.com/jaimelopez98/Sex-differences-in-youth-using-functional-data-analysis-FDA-.git</w:t>
      </w:r>
      <w:r w:rsidRPr="0029162D">
        <w:rPr>
          <w:rStyle w:val="Lienhypertexte"/>
          <w:sz w:val="24"/>
          <w:szCs w:val="24"/>
          <w:lang w:val="en-GB"/>
        </w:rPr>
        <w:fldChar w:fldCharType="end"/>
      </w:r>
      <w:r w:rsidRPr="005E19E6">
        <w:rPr>
          <w:sz w:val="24"/>
          <w:szCs w:val="24"/>
          <w:lang w:val="en-GB"/>
        </w:rPr>
        <w:t xml:space="preserve"> </w:t>
      </w:r>
      <w:bookmarkEnd w:id="27"/>
    </w:p>
    <w:p w14:paraId="68832676" w14:textId="0212412C" w:rsidR="00FB27BF" w:rsidRPr="00837AA4" w:rsidRDefault="00FB27BF" w:rsidP="00D02BD3">
      <w:pPr>
        <w:spacing w:line="360" w:lineRule="auto"/>
        <w:rPr>
          <w:rFonts w:cstheme="minorHAnsi"/>
          <w:lang w:val="en-GB"/>
        </w:rPr>
      </w:pPr>
    </w:p>
    <w:sectPr w:rsidR="00FB27BF" w:rsidRPr="00837AA4" w:rsidSect="00455F4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0EAAE" w14:textId="77777777" w:rsidR="00737DA7" w:rsidRDefault="00737DA7" w:rsidP="00FB27BF">
      <w:pPr>
        <w:spacing w:after="0" w:line="240" w:lineRule="auto"/>
      </w:pPr>
      <w:r>
        <w:separator/>
      </w:r>
    </w:p>
  </w:endnote>
  <w:endnote w:type="continuationSeparator" w:id="0">
    <w:p w14:paraId="2DB8C6FD" w14:textId="77777777" w:rsidR="00737DA7" w:rsidRDefault="00737DA7" w:rsidP="00FB27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A38B5" w14:textId="77777777" w:rsidR="00FB27BF" w:rsidRPr="00FB27BF" w:rsidRDefault="00FB27BF">
    <w:pPr>
      <w:pStyle w:val="Pieddepage"/>
      <w:jc w:val="center"/>
      <w:rPr>
        <w:caps/>
      </w:rPr>
    </w:pPr>
    <w:r w:rsidRPr="00FB27BF">
      <w:rPr>
        <w:caps/>
      </w:rPr>
      <w:fldChar w:fldCharType="begin"/>
    </w:r>
    <w:r w:rsidRPr="00FB27BF">
      <w:rPr>
        <w:caps/>
      </w:rPr>
      <w:instrText>PAGE   \* MERGEFORMAT</w:instrText>
    </w:r>
    <w:r w:rsidRPr="00FB27BF">
      <w:rPr>
        <w:caps/>
      </w:rPr>
      <w:fldChar w:fldCharType="separate"/>
    </w:r>
    <w:r w:rsidRPr="00FB27BF">
      <w:rPr>
        <w:caps/>
      </w:rPr>
      <w:t>2</w:t>
    </w:r>
    <w:r w:rsidRPr="00FB27BF">
      <w:rPr>
        <w:caps/>
      </w:rPr>
      <w:fldChar w:fldCharType="end"/>
    </w:r>
  </w:p>
  <w:p w14:paraId="0F607A19" w14:textId="77777777" w:rsidR="00FB27BF" w:rsidRDefault="00FB27B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89686" w14:textId="77777777" w:rsidR="00737DA7" w:rsidRDefault="00737DA7" w:rsidP="00FB27BF">
      <w:pPr>
        <w:spacing w:after="0" w:line="240" w:lineRule="auto"/>
      </w:pPr>
      <w:r>
        <w:separator/>
      </w:r>
    </w:p>
  </w:footnote>
  <w:footnote w:type="continuationSeparator" w:id="0">
    <w:p w14:paraId="32898AFE" w14:textId="77777777" w:rsidR="00737DA7" w:rsidRDefault="00737DA7" w:rsidP="00FB27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F60165"/>
    <w:multiLevelType w:val="hybridMultilevel"/>
    <w:tmpl w:val="678AA7C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59EF6AFC"/>
    <w:multiLevelType w:val="hybridMultilevel"/>
    <w:tmpl w:val="AE70851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F16233B"/>
    <w:multiLevelType w:val="hybridMultilevel"/>
    <w:tmpl w:val="538EEC0A"/>
    <w:lvl w:ilvl="0" w:tplc="5F56DE50">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t5vsdrat2srd6er2s75px2v5d905xz5r9ev&quot;&gt;My EndNote Library&lt;record-ids&gt;&lt;item&gt;88&lt;/item&gt;&lt;item&gt;91&lt;/item&gt;&lt;item&gt;92&lt;/item&gt;&lt;/record-ids&gt;&lt;/item&gt;&lt;/Libraries&gt;"/>
  </w:docVars>
  <w:rsids>
    <w:rsidRoot w:val="009824C3"/>
    <w:rsid w:val="000000EC"/>
    <w:rsid w:val="00055592"/>
    <w:rsid w:val="0006721E"/>
    <w:rsid w:val="0007271B"/>
    <w:rsid w:val="0008163B"/>
    <w:rsid w:val="00090A3F"/>
    <w:rsid w:val="000A10B2"/>
    <w:rsid w:val="000A63DE"/>
    <w:rsid w:val="000C3EA1"/>
    <w:rsid w:val="000E018F"/>
    <w:rsid w:val="000E297C"/>
    <w:rsid w:val="00101D84"/>
    <w:rsid w:val="0010484D"/>
    <w:rsid w:val="00110169"/>
    <w:rsid w:val="00120DD2"/>
    <w:rsid w:val="00133251"/>
    <w:rsid w:val="00135A8F"/>
    <w:rsid w:val="00137E2A"/>
    <w:rsid w:val="00147815"/>
    <w:rsid w:val="00163A54"/>
    <w:rsid w:val="001861F0"/>
    <w:rsid w:val="0019117B"/>
    <w:rsid w:val="001921C0"/>
    <w:rsid w:val="00192386"/>
    <w:rsid w:val="001B73A0"/>
    <w:rsid w:val="001C6819"/>
    <w:rsid w:val="001E3796"/>
    <w:rsid w:val="00212D9F"/>
    <w:rsid w:val="00242596"/>
    <w:rsid w:val="00245B1F"/>
    <w:rsid w:val="00251E6B"/>
    <w:rsid w:val="0027027D"/>
    <w:rsid w:val="002731B6"/>
    <w:rsid w:val="00286F66"/>
    <w:rsid w:val="00291097"/>
    <w:rsid w:val="0029162D"/>
    <w:rsid w:val="00292668"/>
    <w:rsid w:val="002C2F65"/>
    <w:rsid w:val="002D730F"/>
    <w:rsid w:val="002F1074"/>
    <w:rsid w:val="002F5A22"/>
    <w:rsid w:val="00310839"/>
    <w:rsid w:val="00327145"/>
    <w:rsid w:val="00333C66"/>
    <w:rsid w:val="00392409"/>
    <w:rsid w:val="003A75DA"/>
    <w:rsid w:val="003B4DBB"/>
    <w:rsid w:val="003D0CFF"/>
    <w:rsid w:val="003E2C3C"/>
    <w:rsid w:val="003E34D7"/>
    <w:rsid w:val="00403BED"/>
    <w:rsid w:val="00455BE3"/>
    <w:rsid w:val="00455F4F"/>
    <w:rsid w:val="00473726"/>
    <w:rsid w:val="004927F5"/>
    <w:rsid w:val="004A4440"/>
    <w:rsid w:val="004E7CA1"/>
    <w:rsid w:val="004F0FC7"/>
    <w:rsid w:val="004F40E3"/>
    <w:rsid w:val="00515E01"/>
    <w:rsid w:val="00517FAD"/>
    <w:rsid w:val="00520217"/>
    <w:rsid w:val="0052776E"/>
    <w:rsid w:val="00562BA9"/>
    <w:rsid w:val="0056569F"/>
    <w:rsid w:val="00567910"/>
    <w:rsid w:val="005735E5"/>
    <w:rsid w:val="005B63DA"/>
    <w:rsid w:val="005B742D"/>
    <w:rsid w:val="005C10C2"/>
    <w:rsid w:val="005C280B"/>
    <w:rsid w:val="005D66E4"/>
    <w:rsid w:val="005E19E6"/>
    <w:rsid w:val="005F7BF3"/>
    <w:rsid w:val="00610CAC"/>
    <w:rsid w:val="0061462C"/>
    <w:rsid w:val="006462D0"/>
    <w:rsid w:val="00661762"/>
    <w:rsid w:val="00663ED8"/>
    <w:rsid w:val="00675693"/>
    <w:rsid w:val="0068052B"/>
    <w:rsid w:val="00684CF8"/>
    <w:rsid w:val="00690CA9"/>
    <w:rsid w:val="006952E9"/>
    <w:rsid w:val="00696B19"/>
    <w:rsid w:val="006C04CC"/>
    <w:rsid w:val="006C6E35"/>
    <w:rsid w:val="006E0B3F"/>
    <w:rsid w:val="006E7523"/>
    <w:rsid w:val="006F601A"/>
    <w:rsid w:val="00737DA7"/>
    <w:rsid w:val="00741B19"/>
    <w:rsid w:val="00764982"/>
    <w:rsid w:val="007749C1"/>
    <w:rsid w:val="0078014C"/>
    <w:rsid w:val="007837B4"/>
    <w:rsid w:val="00794EEE"/>
    <w:rsid w:val="007A4788"/>
    <w:rsid w:val="007B4C7D"/>
    <w:rsid w:val="007B526D"/>
    <w:rsid w:val="007C634B"/>
    <w:rsid w:val="007F4328"/>
    <w:rsid w:val="00802056"/>
    <w:rsid w:val="00837AA4"/>
    <w:rsid w:val="00842F8E"/>
    <w:rsid w:val="00855F8F"/>
    <w:rsid w:val="008A144D"/>
    <w:rsid w:val="008A4BB6"/>
    <w:rsid w:val="008A625C"/>
    <w:rsid w:val="009072AC"/>
    <w:rsid w:val="00912500"/>
    <w:rsid w:val="009176F9"/>
    <w:rsid w:val="00931A71"/>
    <w:rsid w:val="0094482D"/>
    <w:rsid w:val="009448CD"/>
    <w:rsid w:val="00946400"/>
    <w:rsid w:val="0095063F"/>
    <w:rsid w:val="00951C51"/>
    <w:rsid w:val="00961A6B"/>
    <w:rsid w:val="00973BCF"/>
    <w:rsid w:val="009824C3"/>
    <w:rsid w:val="009840DA"/>
    <w:rsid w:val="009954C2"/>
    <w:rsid w:val="00995B73"/>
    <w:rsid w:val="009A4115"/>
    <w:rsid w:val="009C0097"/>
    <w:rsid w:val="009C1ACD"/>
    <w:rsid w:val="009C6D67"/>
    <w:rsid w:val="00A12811"/>
    <w:rsid w:val="00A13765"/>
    <w:rsid w:val="00A41DA0"/>
    <w:rsid w:val="00A526E8"/>
    <w:rsid w:val="00A56DE9"/>
    <w:rsid w:val="00A57C35"/>
    <w:rsid w:val="00A740D5"/>
    <w:rsid w:val="00A86830"/>
    <w:rsid w:val="00A91BE1"/>
    <w:rsid w:val="00AB4294"/>
    <w:rsid w:val="00AC09BC"/>
    <w:rsid w:val="00B1044A"/>
    <w:rsid w:val="00B271A1"/>
    <w:rsid w:val="00B53A6A"/>
    <w:rsid w:val="00B5465B"/>
    <w:rsid w:val="00B6099C"/>
    <w:rsid w:val="00BC004F"/>
    <w:rsid w:val="00BC7162"/>
    <w:rsid w:val="00BE4CF7"/>
    <w:rsid w:val="00C00E9F"/>
    <w:rsid w:val="00C075D4"/>
    <w:rsid w:val="00C2751D"/>
    <w:rsid w:val="00C3052D"/>
    <w:rsid w:val="00C34EA0"/>
    <w:rsid w:val="00C36E36"/>
    <w:rsid w:val="00C4147A"/>
    <w:rsid w:val="00C63BFA"/>
    <w:rsid w:val="00C64717"/>
    <w:rsid w:val="00C95FC9"/>
    <w:rsid w:val="00CA2487"/>
    <w:rsid w:val="00CA3C67"/>
    <w:rsid w:val="00CB0D27"/>
    <w:rsid w:val="00CB1891"/>
    <w:rsid w:val="00CB45FF"/>
    <w:rsid w:val="00CC5ED8"/>
    <w:rsid w:val="00CD6E0D"/>
    <w:rsid w:val="00D02BD3"/>
    <w:rsid w:val="00D10818"/>
    <w:rsid w:val="00D15587"/>
    <w:rsid w:val="00D204F7"/>
    <w:rsid w:val="00D5271B"/>
    <w:rsid w:val="00D55A02"/>
    <w:rsid w:val="00D56D9D"/>
    <w:rsid w:val="00D633C5"/>
    <w:rsid w:val="00D83312"/>
    <w:rsid w:val="00D974CA"/>
    <w:rsid w:val="00DA33DE"/>
    <w:rsid w:val="00DA5FFA"/>
    <w:rsid w:val="00DB4466"/>
    <w:rsid w:val="00DB6389"/>
    <w:rsid w:val="00DC3C34"/>
    <w:rsid w:val="00DC5E8C"/>
    <w:rsid w:val="00DC78CA"/>
    <w:rsid w:val="00DD3DF5"/>
    <w:rsid w:val="00DF2818"/>
    <w:rsid w:val="00DF7A99"/>
    <w:rsid w:val="00E023D4"/>
    <w:rsid w:val="00E07C06"/>
    <w:rsid w:val="00E243A9"/>
    <w:rsid w:val="00E46026"/>
    <w:rsid w:val="00E7121D"/>
    <w:rsid w:val="00E86366"/>
    <w:rsid w:val="00E93516"/>
    <w:rsid w:val="00E9706F"/>
    <w:rsid w:val="00EA0A7E"/>
    <w:rsid w:val="00EA61BE"/>
    <w:rsid w:val="00EA7113"/>
    <w:rsid w:val="00F16234"/>
    <w:rsid w:val="00F242AC"/>
    <w:rsid w:val="00F652C3"/>
    <w:rsid w:val="00FA01B4"/>
    <w:rsid w:val="00FB27BF"/>
    <w:rsid w:val="00FC0A76"/>
    <w:rsid w:val="00FC651B"/>
    <w:rsid w:val="00FF32F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06D181"/>
  <w15:chartTrackingRefBased/>
  <w15:docId w15:val="{E9E2027B-C6EC-404A-A22F-105A380C0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4C3"/>
    <w:rPr>
      <w:lang w:val="fr-FR"/>
    </w:rPr>
  </w:style>
  <w:style w:type="paragraph" w:styleId="Titre1">
    <w:name w:val="heading 1"/>
    <w:basedOn w:val="Normal"/>
    <w:next w:val="Normal"/>
    <w:link w:val="Titre1Car"/>
    <w:uiPriority w:val="9"/>
    <w:qFormat/>
    <w:rsid w:val="00FB27B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FB27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9824C3"/>
    <w:pPr>
      <w:autoSpaceDE w:val="0"/>
      <w:autoSpaceDN w:val="0"/>
      <w:adjustRightInd w:val="0"/>
      <w:spacing w:after="0" w:line="240" w:lineRule="auto"/>
    </w:pPr>
    <w:rPr>
      <w:rFonts w:ascii="Times New Roman" w:hAnsi="Times New Roman" w:cs="Times New Roman"/>
      <w:color w:val="000000"/>
      <w:sz w:val="24"/>
      <w:szCs w:val="24"/>
      <w:lang w:val="fr-FR"/>
    </w:rPr>
  </w:style>
  <w:style w:type="paragraph" w:styleId="Paragraphedeliste">
    <w:name w:val="List Paragraph"/>
    <w:basedOn w:val="Normal"/>
    <w:uiPriority w:val="34"/>
    <w:qFormat/>
    <w:rsid w:val="009824C3"/>
    <w:pPr>
      <w:ind w:left="720"/>
      <w:contextualSpacing/>
    </w:pPr>
  </w:style>
  <w:style w:type="character" w:styleId="Lienhypertexte">
    <w:name w:val="Hyperlink"/>
    <w:basedOn w:val="Policepardfaut"/>
    <w:uiPriority w:val="99"/>
    <w:unhideWhenUsed/>
    <w:rsid w:val="009824C3"/>
    <w:rPr>
      <w:color w:val="0563C1" w:themeColor="hyperlink"/>
      <w:u w:val="single"/>
    </w:rPr>
  </w:style>
  <w:style w:type="character" w:styleId="Mentionnonrsolue">
    <w:name w:val="Unresolved Mention"/>
    <w:basedOn w:val="Policepardfaut"/>
    <w:uiPriority w:val="99"/>
    <w:semiHidden/>
    <w:unhideWhenUsed/>
    <w:rsid w:val="009824C3"/>
    <w:rPr>
      <w:color w:val="605E5C"/>
      <w:shd w:val="clear" w:color="auto" w:fill="E1DFDD"/>
    </w:rPr>
  </w:style>
  <w:style w:type="character" w:styleId="Textedelespacerserv">
    <w:name w:val="Placeholder Text"/>
    <w:basedOn w:val="Policepardfaut"/>
    <w:uiPriority w:val="99"/>
    <w:semiHidden/>
    <w:rsid w:val="009824C3"/>
    <w:rPr>
      <w:color w:val="808080"/>
    </w:rPr>
  </w:style>
  <w:style w:type="character" w:styleId="Marquedecommentaire">
    <w:name w:val="annotation reference"/>
    <w:basedOn w:val="Policepardfaut"/>
    <w:uiPriority w:val="99"/>
    <w:semiHidden/>
    <w:unhideWhenUsed/>
    <w:rsid w:val="009824C3"/>
    <w:rPr>
      <w:sz w:val="16"/>
      <w:szCs w:val="16"/>
    </w:rPr>
  </w:style>
  <w:style w:type="paragraph" w:styleId="Commentaire">
    <w:name w:val="annotation text"/>
    <w:basedOn w:val="Normal"/>
    <w:link w:val="CommentaireCar"/>
    <w:uiPriority w:val="99"/>
    <w:unhideWhenUsed/>
    <w:rsid w:val="009824C3"/>
    <w:pPr>
      <w:spacing w:line="240" w:lineRule="auto"/>
    </w:pPr>
    <w:rPr>
      <w:sz w:val="20"/>
      <w:szCs w:val="20"/>
    </w:rPr>
  </w:style>
  <w:style w:type="character" w:customStyle="1" w:styleId="CommentaireCar">
    <w:name w:val="Commentaire Car"/>
    <w:basedOn w:val="Policepardfaut"/>
    <w:link w:val="Commentaire"/>
    <w:uiPriority w:val="99"/>
    <w:rsid w:val="009824C3"/>
    <w:rPr>
      <w:sz w:val="20"/>
      <w:szCs w:val="20"/>
      <w:lang w:val="fr-FR"/>
    </w:rPr>
  </w:style>
  <w:style w:type="paragraph" w:styleId="Objetducommentaire">
    <w:name w:val="annotation subject"/>
    <w:basedOn w:val="Commentaire"/>
    <w:next w:val="Commentaire"/>
    <w:link w:val="ObjetducommentaireCar"/>
    <w:uiPriority w:val="99"/>
    <w:semiHidden/>
    <w:unhideWhenUsed/>
    <w:rsid w:val="009824C3"/>
    <w:rPr>
      <w:b/>
      <w:bCs/>
    </w:rPr>
  </w:style>
  <w:style w:type="character" w:customStyle="1" w:styleId="ObjetducommentaireCar">
    <w:name w:val="Objet du commentaire Car"/>
    <w:basedOn w:val="CommentaireCar"/>
    <w:link w:val="Objetducommentaire"/>
    <w:uiPriority w:val="99"/>
    <w:semiHidden/>
    <w:rsid w:val="009824C3"/>
    <w:rPr>
      <w:b/>
      <w:bCs/>
      <w:sz w:val="20"/>
      <w:szCs w:val="20"/>
      <w:lang w:val="fr-FR"/>
    </w:rPr>
  </w:style>
  <w:style w:type="paragraph" w:styleId="Textedebulles">
    <w:name w:val="Balloon Text"/>
    <w:basedOn w:val="Normal"/>
    <w:link w:val="TextedebullesCar"/>
    <w:uiPriority w:val="99"/>
    <w:semiHidden/>
    <w:unhideWhenUsed/>
    <w:rsid w:val="009824C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824C3"/>
    <w:rPr>
      <w:rFonts w:ascii="Segoe UI" w:hAnsi="Segoe UI" w:cs="Segoe UI"/>
      <w:sz w:val="18"/>
      <w:szCs w:val="18"/>
      <w:lang w:val="fr-FR"/>
    </w:rPr>
  </w:style>
  <w:style w:type="table" w:styleId="Grilledutableau">
    <w:name w:val="Table Grid"/>
    <w:basedOn w:val="TableauNormal"/>
    <w:uiPriority w:val="39"/>
    <w:rsid w:val="009824C3"/>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FB27BF"/>
    <w:rPr>
      <w:rFonts w:asciiTheme="majorHAnsi" w:eastAsiaTheme="majorEastAsia" w:hAnsiTheme="majorHAnsi" w:cstheme="majorBidi"/>
      <w:color w:val="2F5496" w:themeColor="accent1" w:themeShade="BF"/>
      <w:sz w:val="32"/>
      <w:szCs w:val="32"/>
      <w:lang w:val="fr-FR"/>
    </w:rPr>
  </w:style>
  <w:style w:type="character" w:customStyle="1" w:styleId="Titre2Car">
    <w:name w:val="Titre 2 Car"/>
    <w:basedOn w:val="Policepardfaut"/>
    <w:link w:val="Titre2"/>
    <w:uiPriority w:val="9"/>
    <w:rsid w:val="00FB27BF"/>
    <w:rPr>
      <w:rFonts w:asciiTheme="majorHAnsi" w:eastAsiaTheme="majorEastAsia" w:hAnsiTheme="majorHAnsi" w:cstheme="majorBidi"/>
      <w:color w:val="2F5496" w:themeColor="accent1" w:themeShade="BF"/>
      <w:sz w:val="26"/>
      <w:szCs w:val="26"/>
      <w:lang w:val="fr-FR"/>
    </w:rPr>
  </w:style>
  <w:style w:type="paragraph" w:styleId="En-tte">
    <w:name w:val="header"/>
    <w:basedOn w:val="Normal"/>
    <w:link w:val="En-tteCar"/>
    <w:uiPriority w:val="99"/>
    <w:unhideWhenUsed/>
    <w:rsid w:val="00FB27BF"/>
    <w:pPr>
      <w:tabs>
        <w:tab w:val="center" w:pos="4536"/>
        <w:tab w:val="right" w:pos="9072"/>
      </w:tabs>
      <w:spacing w:after="0" w:line="240" w:lineRule="auto"/>
    </w:pPr>
  </w:style>
  <w:style w:type="character" w:customStyle="1" w:styleId="En-tteCar">
    <w:name w:val="En-tête Car"/>
    <w:basedOn w:val="Policepardfaut"/>
    <w:link w:val="En-tte"/>
    <w:uiPriority w:val="99"/>
    <w:rsid w:val="00FB27BF"/>
    <w:rPr>
      <w:lang w:val="fr-FR"/>
    </w:rPr>
  </w:style>
  <w:style w:type="paragraph" w:styleId="Pieddepage">
    <w:name w:val="footer"/>
    <w:basedOn w:val="Normal"/>
    <w:link w:val="PieddepageCar"/>
    <w:uiPriority w:val="99"/>
    <w:unhideWhenUsed/>
    <w:rsid w:val="00FB27B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B27BF"/>
    <w:rPr>
      <w:lang w:val="fr-FR"/>
    </w:rPr>
  </w:style>
  <w:style w:type="paragraph" w:styleId="En-ttedetabledesmatires">
    <w:name w:val="TOC Heading"/>
    <w:basedOn w:val="Titre1"/>
    <w:next w:val="Normal"/>
    <w:uiPriority w:val="39"/>
    <w:unhideWhenUsed/>
    <w:qFormat/>
    <w:rsid w:val="00FB27BF"/>
    <w:pPr>
      <w:outlineLvl w:val="9"/>
    </w:pPr>
    <w:rPr>
      <w:lang w:eastAsia="fr-FR"/>
    </w:rPr>
  </w:style>
  <w:style w:type="paragraph" w:styleId="TM2">
    <w:name w:val="toc 2"/>
    <w:basedOn w:val="Normal"/>
    <w:next w:val="Normal"/>
    <w:autoRedefine/>
    <w:uiPriority w:val="39"/>
    <w:unhideWhenUsed/>
    <w:rsid w:val="00D204F7"/>
    <w:pPr>
      <w:tabs>
        <w:tab w:val="right" w:leader="dot" w:pos="9060"/>
      </w:tabs>
      <w:spacing w:after="100"/>
      <w:ind w:left="220"/>
    </w:pPr>
  </w:style>
  <w:style w:type="paragraph" w:styleId="Rvision">
    <w:name w:val="Revision"/>
    <w:hidden/>
    <w:uiPriority w:val="99"/>
    <w:semiHidden/>
    <w:rsid w:val="00946400"/>
    <w:pPr>
      <w:spacing w:after="0" w:line="240" w:lineRule="auto"/>
    </w:pPr>
    <w:rPr>
      <w:lang w:val="fr-FR"/>
    </w:rPr>
  </w:style>
  <w:style w:type="paragraph" w:customStyle="1" w:styleId="EndNoteBibliographyTitle">
    <w:name w:val="EndNote Bibliography Title"/>
    <w:basedOn w:val="Normal"/>
    <w:link w:val="EndNoteBibliographyTitleCar"/>
    <w:rsid w:val="0095063F"/>
    <w:pPr>
      <w:spacing w:after="0"/>
      <w:jc w:val="center"/>
    </w:pPr>
    <w:rPr>
      <w:rFonts w:ascii="Calibri" w:hAnsi="Calibri" w:cs="Calibri"/>
      <w:noProof/>
      <w:lang w:val="en-US"/>
    </w:rPr>
  </w:style>
  <w:style w:type="character" w:customStyle="1" w:styleId="EndNoteBibliographyTitleCar">
    <w:name w:val="EndNote Bibliography Title Car"/>
    <w:basedOn w:val="Policepardfaut"/>
    <w:link w:val="EndNoteBibliographyTitle"/>
    <w:rsid w:val="0095063F"/>
    <w:rPr>
      <w:rFonts w:ascii="Calibri" w:hAnsi="Calibri" w:cs="Calibri"/>
      <w:noProof/>
      <w:lang w:val="en-US"/>
    </w:rPr>
  </w:style>
  <w:style w:type="paragraph" w:customStyle="1" w:styleId="EndNoteBibliography">
    <w:name w:val="EndNote Bibliography"/>
    <w:basedOn w:val="Normal"/>
    <w:link w:val="EndNoteBibliographyCar"/>
    <w:rsid w:val="0095063F"/>
    <w:pPr>
      <w:spacing w:line="240" w:lineRule="auto"/>
    </w:pPr>
    <w:rPr>
      <w:rFonts w:ascii="Calibri" w:hAnsi="Calibri" w:cs="Calibri"/>
      <w:noProof/>
      <w:lang w:val="en-US"/>
    </w:rPr>
  </w:style>
  <w:style w:type="character" w:customStyle="1" w:styleId="EndNoteBibliographyCar">
    <w:name w:val="EndNote Bibliography Car"/>
    <w:basedOn w:val="Policepardfaut"/>
    <w:link w:val="EndNoteBibliography"/>
    <w:rsid w:val="0095063F"/>
    <w:rPr>
      <w:rFonts w:ascii="Calibri" w:hAnsi="Calibri" w:cs="Calibri"/>
      <w:noProof/>
      <w:lang w:val="en-US"/>
    </w:rPr>
  </w:style>
  <w:style w:type="paragraph" w:styleId="NormalWeb">
    <w:name w:val="Normal (Web)"/>
    <w:basedOn w:val="Normal"/>
    <w:uiPriority w:val="99"/>
    <w:semiHidden/>
    <w:unhideWhenUsed/>
    <w:rsid w:val="007F4328"/>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M1">
    <w:name w:val="toc 1"/>
    <w:basedOn w:val="Normal"/>
    <w:next w:val="Normal"/>
    <w:autoRedefine/>
    <w:uiPriority w:val="39"/>
    <w:unhideWhenUsed/>
    <w:rsid w:val="00120DD2"/>
    <w:pPr>
      <w:spacing w:after="100"/>
    </w:pPr>
  </w:style>
  <w:style w:type="character" w:customStyle="1" w:styleId="normaltextrun">
    <w:name w:val="normaltextrun"/>
    <w:basedOn w:val="Policepardfaut"/>
    <w:rsid w:val="00802056"/>
  </w:style>
  <w:style w:type="character" w:customStyle="1" w:styleId="eop">
    <w:name w:val="eop"/>
    <w:basedOn w:val="Policepardfaut"/>
    <w:rsid w:val="008020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270189">
      <w:bodyDiv w:val="1"/>
      <w:marLeft w:val="0"/>
      <w:marRight w:val="0"/>
      <w:marTop w:val="0"/>
      <w:marBottom w:val="0"/>
      <w:divBdr>
        <w:top w:val="none" w:sz="0" w:space="0" w:color="auto"/>
        <w:left w:val="none" w:sz="0" w:space="0" w:color="auto"/>
        <w:bottom w:val="none" w:sz="0" w:space="0" w:color="auto"/>
        <w:right w:val="none" w:sz="0" w:space="0" w:color="auto"/>
      </w:divBdr>
    </w:div>
    <w:div w:id="230699662">
      <w:bodyDiv w:val="1"/>
      <w:marLeft w:val="0"/>
      <w:marRight w:val="0"/>
      <w:marTop w:val="0"/>
      <w:marBottom w:val="0"/>
      <w:divBdr>
        <w:top w:val="none" w:sz="0" w:space="0" w:color="auto"/>
        <w:left w:val="none" w:sz="0" w:space="0" w:color="auto"/>
        <w:bottom w:val="none" w:sz="0" w:space="0" w:color="auto"/>
        <w:right w:val="none" w:sz="0" w:space="0" w:color="auto"/>
      </w:divBdr>
    </w:div>
    <w:div w:id="921140160">
      <w:bodyDiv w:val="1"/>
      <w:marLeft w:val="0"/>
      <w:marRight w:val="0"/>
      <w:marTop w:val="0"/>
      <w:marBottom w:val="0"/>
      <w:divBdr>
        <w:top w:val="none" w:sz="0" w:space="0" w:color="auto"/>
        <w:left w:val="none" w:sz="0" w:space="0" w:color="auto"/>
        <w:bottom w:val="none" w:sz="0" w:space="0" w:color="auto"/>
        <w:right w:val="none" w:sz="0" w:space="0" w:color="auto"/>
      </w:divBdr>
    </w:div>
    <w:div w:id="1180967494">
      <w:bodyDiv w:val="1"/>
      <w:marLeft w:val="0"/>
      <w:marRight w:val="0"/>
      <w:marTop w:val="0"/>
      <w:marBottom w:val="0"/>
      <w:divBdr>
        <w:top w:val="none" w:sz="0" w:space="0" w:color="auto"/>
        <w:left w:val="none" w:sz="0" w:space="0" w:color="auto"/>
        <w:bottom w:val="none" w:sz="0" w:space="0" w:color="auto"/>
        <w:right w:val="none" w:sz="0" w:space="0" w:color="auto"/>
      </w:divBdr>
    </w:div>
    <w:div w:id="1228540784">
      <w:bodyDiv w:val="1"/>
      <w:marLeft w:val="0"/>
      <w:marRight w:val="0"/>
      <w:marTop w:val="0"/>
      <w:marBottom w:val="0"/>
      <w:divBdr>
        <w:top w:val="none" w:sz="0" w:space="0" w:color="auto"/>
        <w:left w:val="none" w:sz="0" w:space="0" w:color="auto"/>
        <w:bottom w:val="none" w:sz="0" w:space="0" w:color="auto"/>
        <w:right w:val="none" w:sz="0" w:space="0" w:color="auto"/>
      </w:divBdr>
    </w:div>
    <w:div w:id="1392733760">
      <w:bodyDiv w:val="1"/>
      <w:marLeft w:val="0"/>
      <w:marRight w:val="0"/>
      <w:marTop w:val="0"/>
      <w:marBottom w:val="0"/>
      <w:divBdr>
        <w:top w:val="none" w:sz="0" w:space="0" w:color="auto"/>
        <w:left w:val="none" w:sz="0" w:space="0" w:color="auto"/>
        <w:bottom w:val="none" w:sz="0" w:space="0" w:color="auto"/>
        <w:right w:val="none" w:sz="0" w:space="0" w:color="auto"/>
      </w:divBdr>
    </w:div>
    <w:div w:id="1921982362">
      <w:bodyDiv w:val="1"/>
      <w:marLeft w:val="0"/>
      <w:marRight w:val="0"/>
      <w:marTop w:val="0"/>
      <w:marBottom w:val="0"/>
      <w:divBdr>
        <w:top w:val="none" w:sz="0" w:space="0" w:color="auto"/>
        <w:left w:val="none" w:sz="0" w:space="0" w:color="auto"/>
        <w:bottom w:val="none" w:sz="0" w:space="0" w:color="auto"/>
        <w:right w:val="none" w:sz="0" w:space="0" w:color="auto"/>
      </w:divBdr>
    </w:div>
    <w:div w:id="2125073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jaimelopez98/Sex-differences-in-youth-using-functional-data-analysis-FDA-.git" TargetMode="External"/><Relationship Id="rId13" Type="http://schemas.openxmlformats.org/officeDocument/2006/relationships/hyperlink" Target="https://cran.r-project.org/web/packages/pracma/pracma.pdf" TargetMode="External"/><Relationship Id="rId1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ran.r-project.org/web/packages/refund/refund.pdf"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an.rproject.org/web/packages/ks/ks.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ran.r-project.org/web/packages/GGIR/index.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project.org/" TargetMode="External"/><Relationship Id="rId14" Type="http://schemas.openxmlformats.org/officeDocument/2006/relationships/hyperlink" Target="https://cran.r-project.org/web/packages/ggplot2/ggplot2.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92E51E-33C1-404E-986B-D23226CFF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712</TotalTime>
  <Pages>15</Pages>
  <Words>3136</Words>
  <Characters>17248</Characters>
  <Application>Microsoft Office Word</Application>
  <DocSecurity>0</DocSecurity>
  <Lines>143</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JAIME LOPEZ GARCIA</dc:creator>
  <cp:keywords/>
  <dc:description/>
  <cp:lastModifiedBy>Jaime LOPEZ GARCIA</cp:lastModifiedBy>
  <cp:revision>79</cp:revision>
  <cp:lastPrinted>2025-03-28T10:49:00Z</cp:lastPrinted>
  <dcterms:created xsi:type="dcterms:W3CDTF">2024-10-14T09:29:00Z</dcterms:created>
  <dcterms:modified xsi:type="dcterms:W3CDTF">2025-05-22T12:21:00Z</dcterms:modified>
</cp:coreProperties>
</file>