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17B688" w14:textId="77777777" w:rsidR="003B17E4" w:rsidRPr="00E32EBF" w:rsidRDefault="00000000">
      <w:pPr>
        <w:spacing w:before="240" w:after="240" w:line="240" w:lineRule="auto"/>
        <w:ind w:firstLine="0"/>
        <w:jc w:val="center"/>
        <w:rPr>
          <w:b/>
          <w:sz w:val="30"/>
          <w:szCs w:val="30"/>
          <w:lang w:val="en-US"/>
        </w:rPr>
      </w:pPr>
      <w:r w:rsidRPr="00E32EBF">
        <w:rPr>
          <w:b/>
          <w:sz w:val="30"/>
          <w:szCs w:val="30"/>
          <w:lang w:val="en-US"/>
        </w:rPr>
        <w:t>Supplementary Material</w:t>
      </w:r>
    </w:p>
    <w:p w14:paraId="62C242FD" w14:textId="77777777" w:rsidR="003B17E4" w:rsidRPr="00E32EBF" w:rsidRDefault="003B17E4">
      <w:pPr>
        <w:spacing w:line="240" w:lineRule="auto"/>
        <w:ind w:firstLine="0"/>
        <w:rPr>
          <w:b/>
          <w:sz w:val="30"/>
          <w:szCs w:val="30"/>
          <w:lang w:val="en-US"/>
        </w:rPr>
      </w:pPr>
    </w:p>
    <w:p w14:paraId="5190DDF8" w14:textId="77777777" w:rsidR="003B17E4" w:rsidRPr="00E32EBF" w:rsidRDefault="00000000">
      <w:pPr>
        <w:spacing w:line="240" w:lineRule="auto"/>
        <w:ind w:firstLine="0"/>
        <w:jc w:val="center"/>
        <w:rPr>
          <w:b/>
          <w:sz w:val="28"/>
          <w:szCs w:val="28"/>
          <w:lang w:val="en-US"/>
        </w:rPr>
      </w:pPr>
      <w:r w:rsidRPr="00E32EBF">
        <w:rPr>
          <w:b/>
          <w:sz w:val="28"/>
          <w:szCs w:val="28"/>
          <w:lang w:val="en-US"/>
        </w:rPr>
        <w:t xml:space="preserve">     </w:t>
      </w:r>
      <w:proofErr w:type="spellStart"/>
      <w:r w:rsidRPr="00E32EBF">
        <w:rPr>
          <w:b/>
          <w:sz w:val="28"/>
          <w:szCs w:val="28"/>
          <w:lang w:val="en-US"/>
        </w:rPr>
        <w:t>TropD</w:t>
      </w:r>
      <w:proofErr w:type="spellEnd"/>
      <w:r w:rsidRPr="00E32EBF">
        <w:rPr>
          <w:b/>
          <w:sz w:val="28"/>
          <w:szCs w:val="28"/>
          <w:lang w:val="en-US"/>
        </w:rPr>
        <w:t xml:space="preserve">-detector a CRISPR/LbCas12a-Based system for rapid screening of </w:t>
      </w:r>
      <w:r w:rsidRPr="00E32EBF">
        <w:rPr>
          <w:b/>
          <w:i/>
          <w:sz w:val="28"/>
          <w:szCs w:val="28"/>
          <w:lang w:val="en-US"/>
        </w:rPr>
        <w:t xml:space="preserve">Trypanosoma </w:t>
      </w:r>
      <w:proofErr w:type="spellStart"/>
      <w:r w:rsidRPr="00E32EBF">
        <w:rPr>
          <w:b/>
          <w:i/>
          <w:sz w:val="28"/>
          <w:szCs w:val="28"/>
          <w:lang w:val="en-US"/>
        </w:rPr>
        <w:t>cruzi</w:t>
      </w:r>
      <w:proofErr w:type="spellEnd"/>
      <w:r w:rsidRPr="00E32EBF">
        <w:rPr>
          <w:b/>
          <w:i/>
          <w:sz w:val="28"/>
          <w:szCs w:val="28"/>
          <w:lang w:val="en-US"/>
        </w:rPr>
        <w:t xml:space="preserve"> </w:t>
      </w:r>
      <w:r w:rsidRPr="00E32EBF">
        <w:rPr>
          <w:b/>
          <w:sz w:val="28"/>
          <w:szCs w:val="28"/>
          <w:lang w:val="en-US"/>
        </w:rPr>
        <w:t xml:space="preserve">in Chagas vectors and reservoirs   </w:t>
      </w:r>
    </w:p>
    <w:p w14:paraId="3DA05FD1" w14:textId="77777777" w:rsidR="003B17E4" w:rsidRPr="00E32EBF" w:rsidRDefault="003B17E4">
      <w:pPr>
        <w:spacing w:line="240" w:lineRule="auto"/>
        <w:ind w:firstLine="0"/>
        <w:rPr>
          <w:b/>
          <w:sz w:val="22"/>
          <w:szCs w:val="22"/>
          <w:vertAlign w:val="superscript"/>
          <w:lang w:val="en-US"/>
        </w:rPr>
      </w:pPr>
    </w:p>
    <w:p w14:paraId="4C889DE8" w14:textId="77777777" w:rsidR="003B17E4" w:rsidRDefault="00000000">
      <w:pPr>
        <w:spacing w:line="240" w:lineRule="auto"/>
        <w:ind w:firstLine="0"/>
        <w:rPr>
          <w:b/>
        </w:rPr>
      </w:pPr>
      <w:r>
        <w:rPr>
          <w:b/>
        </w:rPr>
        <w:t>Luis A. Ortiz-Rodríguez</w:t>
      </w:r>
      <w:r>
        <w:rPr>
          <w:b/>
          <w:vertAlign w:val="superscript"/>
        </w:rPr>
        <w:t>1</w:t>
      </w:r>
      <w:r>
        <w:rPr>
          <w:b/>
        </w:rPr>
        <w:t>, Rafael Cabanzo</w:t>
      </w:r>
      <w:r>
        <w:rPr>
          <w:b/>
          <w:vertAlign w:val="superscript"/>
        </w:rPr>
        <w:t>2</w:t>
      </w:r>
      <w:r>
        <w:rPr>
          <w:b/>
        </w:rPr>
        <w:t xml:space="preserve">, </w:t>
      </w:r>
      <w:proofErr w:type="spellStart"/>
      <w:r>
        <w:rPr>
          <w:b/>
        </w:rPr>
        <w:t>Jeiczon</w:t>
      </w:r>
      <w:proofErr w:type="spellEnd"/>
      <w:r>
        <w:rPr>
          <w:b/>
        </w:rPr>
        <w:t xml:space="preserve"> Jaimes-Dueñez</w:t>
      </w:r>
      <w:r>
        <w:rPr>
          <w:b/>
          <w:vertAlign w:val="superscript"/>
        </w:rPr>
        <w:t>3</w:t>
      </w:r>
      <w:r>
        <w:rPr>
          <w:b/>
        </w:rPr>
        <w:t xml:space="preserve">, </w:t>
      </w:r>
      <w:proofErr w:type="spellStart"/>
      <w:r>
        <w:rPr>
          <w:b/>
        </w:rPr>
        <w:t>Stelia</w:t>
      </w:r>
      <w:proofErr w:type="spellEnd"/>
      <w:r>
        <w:rPr>
          <w:b/>
        </w:rPr>
        <w:t xml:space="preserve"> C. Mendez-Sanchez</w:t>
      </w:r>
      <w:proofErr w:type="gramStart"/>
      <w:r>
        <w:rPr>
          <w:b/>
          <w:vertAlign w:val="superscript"/>
        </w:rPr>
        <w:t xml:space="preserve">4 </w:t>
      </w:r>
      <w:r>
        <w:rPr>
          <w:b/>
        </w:rPr>
        <w:t>,</w:t>
      </w:r>
      <w:proofErr w:type="gramEnd"/>
      <w:r>
        <w:rPr>
          <w:b/>
        </w:rPr>
        <w:t xml:space="preserve"> Jonny E Duque</w:t>
      </w:r>
      <w:r>
        <w:rPr>
          <w:b/>
          <w:vertAlign w:val="superscript"/>
        </w:rPr>
        <w:t>1*</w:t>
      </w:r>
      <w:r>
        <w:rPr>
          <w:b/>
        </w:rPr>
        <w:t>.</w:t>
      </w:r>
    </w:p>
    <w:p w14:paraId="301EA3F9" w14:textId="77777777" w:rsidR="003B17E4" w:rsidRDefault="003B17E4">
      <w:pPr>
        <w:spacing w:line="240" w:lineRule="auto"/>
        <w:ind w:firstLine="0"/>
        <w:rPr>
          <w:b/>
        </w:rPr>
      </w:pPr>
    </w:p>
    <w:p w14:paraId="2285675E" w14:textId="6CE5F666" w:rsidR="003B17E4" w:rsidRDefault="00000000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Centro de Investigaciones en Enfermedades Tropicales - </w:t>
      </w:r>
      <w:proofErr w:type="spellStart"/>
      <w:r>
        <w:rPr>
          <w:sz w:val="22"/>
          <w:szCs w:val="22"/>
        </w:rPr>
        <w:t>Cintrop</w:t>
      </w:r>
      <w:proofErr w:type="spellEnd"/>
      <w:r>
        <w:rPr>
          <w:sz w:val="22"/>
          <w:szCs w:val="22"/>
        </w:rPr>
        <w:t xml:space="preserve">. Escuela de Medicina, Departamento de Ciencias Básicas. Universidad Industrial de Santander, Parque Tecnológico y de Investigaciones </w:t>
      </w:r>
      <w:proofErr w:type="spellStart"/>
      <w:r>
        <w:rPr>
          <w:sz w:val="22"/>
          <w:szCs w:val="22"/>
        </w:rPr>
        <w:t>Guatiguará</w:t>
      </w:r>
      <w:proofErr w:type="spellEnd"/>
      <w:r>
        <w:rPr>
          <w:sz w:val="22"/>
          <w:szCs w:val="22"/>
        </w:rPr>
        <w:t xml:space="preserve"> Km 2 El Refugio, Santander, Colombia. </w:t>
      </w:r>
      <w:r w:rsidR="00E32EBF">
        <w:rPr>
          <w:sz w:val="22"/>
          <w:szCs w:val="22"/>
        </w:rPr>
        <w:t>Piedecuesta</w:t>
      </w:r>
      <w:r>
        <w:rPr>
          <w:sz w:val="22"/>
          <w:szCs w:val="22"/>
        </w:rPr>
        <w:t xml:space="preserve">, Colombia. </w:t>
      </w:r>
      <w:proofErr w:type="spellStart"/>
      <w:r>
        <w:rPr>
          <w:sz w:val="22"/>
          <w:szCs w:val="22"/>
        </w:rPr>
        <w:t>Telephone</w:t>
      </w:r>
      <w:proofErr w:type="spellEnd"/>
      <w:r>
        <w:rPr>
          <w:sz w:val="22"/>
          <w:szCs w:val="22"/>
        </w:rPr>
        <w:t>: +57 (7) 634 4000 Ext 3503.</w:t>
      </w:r>
    </w:p>
    <w:p w14:paraId="72DB47CE" w14:textId="77777777" w:rsidR="003B17E4" w:rsidRDefault="00000000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Laboratorio de Espectroscopía Atómica y Molecular (LEAM), COL0012909. Escuela de Física, Facultad de Ciencias, Universidad Industrial de Santander.</w:t>
      </w:r>
    </w:p>
    <w:p w14:paraId="615E8EB0" w14:textId="77777777" w:rsidR="003B17E4" w:rsidRDefault="00000000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Grupo de Investigación en Ciencias Animales GRICA, Facultad de Medicina Veterinaria y Zootecnia, Universidad Cooperativa de Colombia UCC, Bucaramanga, Colombia.</w:t>
      </w:r>
    </w:p>
    <w:p w14:paraId="0394E2AA" w14:textId="70B78857" w:rsidR="003B17E4" w:rsidRDefault="00000000">
      <w:pPr>
        <w:numPr>
          <w:ilvl w:val="0"/>
          <w:numId w:val="1"/>
        </w:num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Grupo de Investigación en </w:t>
      </w:r>
      <w:r w:rsidR="00E32EBF">
        <w:rPr>
          <w:sz w:val="22"/>
          <w:szCs w:val="22"/>
        </w:rPr>
        <w:t>B</w:t>
      </w:r>
      <w:r>
        <w:rPr>
          <w:sz w:val="22"/>
          <w:szCs w:val="22"/>
        </w:rPr>
        <w:t xml:space="preserve">ioquímica y </w:t>
      </w:r>
      <w:r w:rsidR="00E32EBF">
        <w:rPr>
          <w:sz w:val="22"/>
          <w:szCs w:val="22"/>
        </w:rPr>
        <w:t>M</w:t>
      </w:r>
      <w:r>
        <w:rPr>
          <w:sz w:val="22"/>
          <w:szCs w:val="22"/>
        </w:rPr>
        <w:t>icrobiología GIBIM. Escuela de Química, Facultad de Ciencias, Universidad Industrial de Santander.</w:t>
      </w:r>
    </w:p>
    <w:p w14:paraId="01C83661" w14:textId="77777777" w:rsidR="003B17E4" w:rsidRDefault="003B17E4">
      <w:pPr>
        <w:spacing w:line="240" w:lineRule="auto"/>
        <w:ind w:firstLine="0"/>
        <w:rPr>
          <w:sz w:val="22"/>
          <w:szCs w:val="22"/>
          <w:highlight w:val="white"/>
        </w:rPr>
      </w:pPr>
    </w:p>
    <w:p w14:paraId="78DAD790" w14:textId="77777777" w:rsidR="003B17E4" w:rsidRPr="00E32EBF" w:rsidRDefault="00000000">
      <w:pPr>
        <w:spacing w:line="240" w:lineRule="auto"/>
        <w:ind w:left="3" w:firstLine="0"/>
        <w:jc w:val="left"/>
        <w:rPr>
          <w:sz w:val="22"/>
          <w:szCs w:val="22"/>
          <w:lang w:val="en-US"/>
        </w:rPr>
      </w:pPr>
      <w:r w:rsidRPr="00E32EBF">
        <w:rPr>
          <w:b/>
          <w:sz w:val="22"/>
          <w:szCs w:val="22"/>
          <w:lang w:val="en-US"/>
        </w:rPr>
        <w:t xml:space="preserve">*Corresponding author: </w:t>
      </w:r>
      <w:hyperlink r:id="rId5">
        <w:r w:rsidRPr="00E32EBF">
          <w:rPr>
            <w:color w:val="0000FF"/>
            <w:sz w:val="22"/>
            <w:szCs w:val="22"/>
            <w:u w:val="single"/>
            <w:lang w:val="en-US"/>
          </w:rPr>
          <w:t>jonedulu@uis.edu.co</w:t>
        </w:r>
      </w:hyperlink>
    </w:p>
    <w:p w14:paraId="7E8CB595" w14:textId="77777777" w:rsidR="003B17E4" w:rsidRPr="00E32EBF" w:rsidRDefault="003B17E4">
      <w:pPr>
        <w:spacing w:line="240" w:lineRule="auto"/>
        <w:ind w:firstLine="0"/>
        <w:rPr>
          <w:b/>
          <w:sz w:val="30"/>
          <w:szCs w:val="30"/>
          <w:lang w:val="en-US"/>
        </w:rPr>
      </w:pPr>
    </w:p>
    <w:p w14:paraId="771F1939" w14:textId="77777777" w:rsidR="003B17E4" w:rsidRPr="00E32EBF" w:rsidRDefault="003B17E4">
      <w:pPr>
        <w:spacing w:line="240" w:lineRule="auto"/>
        <w:ind w:firstLine="0"/>
        <w:rPr>
          <w:b/>
          <w:sz w:val="30"/>
          <w:szCs w:val="30"/>
          <w:lang w:val="en-US"/>
        </w:rPr>
      </w:pPr>
    </w:p>
    <w:p w14:paraId="7F17A8E6" w14:textId="77777777" w:rsidR="003B17E4" w:rsidRDefault="00000000">
      <w:pPr>
        <w:spacing w:line="240" w:lineRule="auto"/>
        <w:ind w:firstLine="0"/>
        <w:rPr>
          <w:sz w:val="20"/>
          <w:szCs w:val="20"/>
        </w:rPr>
      </w:pPr>
      <w:proofErr w:type="spellStart"/>
      <w:r>
        <w:rPr>
          <w:b/>
          <w:sz w:val="30"/>
          <w:szCs w:val="30"/>
        </w:rPr>
        <w:t>Annex</w:t>
      </w:r>
      <w:proofErr w:type="spellEnd"/>
      <w:r>
        <w:rPr>
          <w:b/>
          <w:sz w:val="30"/>
          <w:szCs w:val="30"/>
        </w:rPr>
        <w:t xml:space="preserve"> table 1</w:t>
      </w:r>
    </w:p>
    <w:tbl>
      <w:tblPr>
        <w:tblStyle w:val="a"/>
        <w:tblW w:w="8745" w:type="dxa"/>
        <w:tblInd w:w="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50"/>
        <w:gridCol w:w="990"/>
        <w:gridCol w:w="960"/>
        <w:gridCol w:w="1350"/>
        <w:gridCol w:w="1320"/>
        <w:gridCol w:w="1410"/>
        <w:gridCol w:w="1365"/>
      </w:tblGrid>
      <w:tr w:rsidR="003B17E4" w:rsidRPr="00E32EBF" w14:paraId="79AB453E" w14:textId="77777777">
        <w:trPr>
          <w:trHeight w:val="399"/>
        </w:trPr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B76FDF" w14:textId="77777777" w:rsidR="003B17E4" w:rsidRDefault="003B17E4">
            <w:pPr>
              <w:widowControl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39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6D7A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4BA2A5" w14:textId="77777777" w:rsidR="003B17E4" w:rsidRPr="00E32EBF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E32EBF">
              <w:rPr>
                <w:b/>
                <w:sz w:val="20"/>
                <w:szCs w:val="20"/>
                <w:lang w:val="en-US"/>
              </w:rPr>
              <w:t xml:space="preserve">Analysis of species in BLAST with </w:t>
            </w:r>
            <w:proofErr w:type="spellStart"/>
            <w:r w:rsidRPr="00E32EBF">
              <w:rPr>
                <w:b/>
                <w:i/>
                <w:sz w:val="20"/>
                <w:szCs w:val="20"/>
                <w:lang w:val="en-US"/>
              </w:rPr>
              <w:t>Cytb</w:t>
            </w:r>
            <w:proofErr w:type="spellEnd"/>
            <w:r w:rsidRPr="00E32EBF">
              <w:rPr>
                <w:b/>
                <w:i/>
                <w:sz w:val="20"/>
                <w:szCs w:val="20"/>
                <w:lang w:val="en-US"/>
              </w:rPr>
              <w:t xml:space="preserve"> </w:t>
            </w:r>
            <w:r w:rsidRPr="00E32EBF">
              <w:rPr>
                <w:b/>
                <w:sz w:val="20"/>
                <w:szCs w:val="20"/>
                <w:lang w:val="en-US"/>
              </w:rPr>
              <w:t>primers</w:t>
            </w:r>
          </w:p>
        </w:tc>
      </w:tr>
      <w:tr w:rsidR="003B17E4" w14:paraId="37D3AE3E" w14:textId="77777777">
        <w:trPr>
          <w:trHeight w:val="109"/>
        </w:trPr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8C494B" w14:textId="77777777" w:rsidR="003B17E4" w:rsidRPr="00E32EBF" w:rsidRDefault="003B17E4">
            <w:pPr>
              <w:widowControl w:val="0"/>
              <w:ind w:firstLine="0"/>
              <w:jc w:val="left"/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3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E4A022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Forward</w:t>
            </w:r>
          </w:p>
        </w:tc>
        <w:tc>
          <w:tcPr>
            <w:tcW w:w="40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E002AF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Reverse</w:t>
            </w:r>
          </w:p>
        </w:tc>
      </w:tr>
      <w:tr w:rsidR="003B17E4" w14:paraId="78C6AEBB" w14:textId="77777777">
        <w:trPr>
          <w:trHeight w:val="502"/>
        </w:trPr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062FB" w14:textId="77777777" w:rsidR="003B17E4" w:rsidRDefault="003B17E4">
            <w:pPr>
              <w:widowControl w:val="0"/>
              <w:ind w:firstLine="0"/>
              <w:jc w:val="left"/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3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20496" w14:textId="77777777" w:rsidR="003B17E4" w:rsidRDefault="00000000">
            <w:pPr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5’ GACAGGATTGAGAAGCGAGAGAG ‘3</w:t>
            </w:r>
          </w:p>
        </w:tc>
        <w:tc>
          <w:tcPr>
            <w:tcW w:w="409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26BA52" w14:textId="77777777" w:rsidR="003B17E4" w:rsidRDefault="00000000">
            <w:pPr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5’ CAAACCTATCACAAAAAGCATCTG 3’</w:t>
            </w:r>
          </w:p>
        </w:tc>
      </w:tr>
      <w:tr w:rsidR="003B17E4" w14:paraId="2B33ACEE" w14:textId="77777777">
        <w:trPr>
          <w:trHeight w:val="960"/>
        </w:trPr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2A3F0E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Specie</w:t>
            </w:r>
            <w:proofErr w:type="spellEnd"/>
          </w:p>
        </w:tc>
        <w:tc>
          <w:tcPr>
            <w:tcW w:w="9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C1F77E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</w:t>
            </w:r>
            <w:proofErr w:type="spellStart"/>
            <w:r>
              <w:rPr>
                <w:b/>
                <w:sz w:val="20"/>
                <w:szCs w:val="20"/>
              </w:rPr>
              <w:t>Coverage</w:t>
            </w:r>
            <w:proofErr w:type="spellEnd"/>
          </w:p>
          <w:p w14:paraId="00407CE9" w14:textId="77777777" w:rsidR="003B17E4" w:rsidRDefault="003B17E4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04ABD8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</w:t>
            </w:r>
            <w:proofErr w:type="spellStart"/>
            <w:r>
              <w:rPr>
                <w:b/>
                <w:sz w:val="20"/>
                <w:szCs w:val="20"/>
              </w:rPr>
              <w:t>Identity</w:t>
            </w:r>
            <w:proofErr w:type="spellEnd"/>
          </w:p>
          <w:p w14:paraId="5F4155F5" w14:textId="77777777" w:rsidR="003B17E4" w:rsidRDefault="003B17E4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8B9415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Number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of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shared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3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BCE20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</w:t>
            </w:r>
            <w:proofErr w:type="spellStart"/>
            <w:r>
              <w:rPr>
                <w:b/>
                <w:sz w:val="20"/>
                <w:szCs w:val="20"/>
              </w:rPr>
              <w:t>Coverage</w:t>
            </w:r>
            <w:proofErr w:type="spellEnd"/>
          </w:p>
          <w:p w14:paraId="62386F80" w14:textId="77777777" w:rsidR="003B17E4" w:rsidRDefault="003B17E4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1A617C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</w:t>
            </w:r>
            <w:proofErr w:type="spellStart"/>
            <w:r>
              <w:rPr>
                <w:b/>
                <w:sz w:val="20"/>
                <w:szCs w:val="20"/>
              </w:rPr>
              <w:t>Identity</w:t>
            </w:r>
            <w:proofErr w:type="spellEnd"/>
          </w:p>
          <w:p w14:paraId="511A9FAC" w14:textId="77777777" w:rsidR="003B17E4" w:rsidRDefault="003B17E4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6C6A38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Number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of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shared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bp</w:t>
            </w:r>
            <w:proofErr w:type="spellEnd"/>
          </w:p>
        </w:tc>
      </w:tr>
      <w:tr w:rsidR="003B17E4" w14:paraId="4FD297F1" w14:textId="77777777">
        <w:trPr>
          <w:trHeight w:val="552"/>
        </w:trPr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7DDDFB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9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9D6E1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53068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EE83D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03990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D1524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0D907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</w:tr>
      <w:tr w:rsidR="003B17E4" w14:paraId="75B916D4" w14:textId="77777777">
        <w:trPr>
          <w:trHeight w:val="384"/>
        </w:trPr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1BCD71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Trypanosoma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theileri</w:t>
            </w:r>
            <w:proofErr w:type="spellEnd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608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75449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D5CA2C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B9C822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3FAB80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A31DBF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3B17E4" w14:paraId="1A6F0F4F" w14:textId="77777777">
        <w:trPr>
          <w:trHeight w:val="375"/>
        </w:trPr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ADB954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Leishmania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infantum</w:t>
            </w:r>
            <w:proofErr w:type="spellEnd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AB9E2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DF7226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2ADAD3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197AE9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8D2792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33C73B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3B17E4" w14:paraId="0D347D1A" w14:textId="77777777">
        <w:trPr>
          <w:trHeight w:val="375"/>
        </w:trPr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AAFA41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Rhodnius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pallescens</w:t>
            </w:r>
            <w:proofErr w:type="spellEnd"/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F5E11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D86C79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C61D93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694C0B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973250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720B9E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3B17E4" w14:paraId="7F462573" w14:textId="77777777">
        <w:trPr>
          <w:trHeight w:val="375"/>
        </w:trPr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AFF39C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Lutzomyia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21851B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FC4A0F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B1CE7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4B24E4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D3215C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B39ACB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</w:tbl>
    <w:p w14:paraId="4117A676" w14:textId="77777777" w:rsidR="003B17E4" w:rsidRDefault="003B17E4">
      <w:pPr>
        <w:spacing w:line="240" w:lineRule="auto"/>
        <w:ind w:firstLine="0"/>
      </w:pPr>
    </w:p>
    <w:p w14:paraId="4359D61B" w14:textId="77777777" w:rsidR="003B17E4" w:rsidRDefault="003B17E4">
      <w:pPr>
        <w:spacing w:line="240" w:lineRule="auto"/>
        <w:ind w:firstLine="0"/>
      </w:pPr>
    </w:p>
    <w:p w14:paraId="6877B075" w14:textId="77777777" w:rsidR="003B17E4" w:rsidRDefault="003B17E4">
      <w:pPr>
        <w:spacing w:line="240" w:lineRule="auto"/>
        <w:ind w:firstLine="0"/>
      </w:pPr>
    </w:p>
    <w:p w14:paraId="52B972DC" w14:textId="77777777" w:rsidR="003B17E4" w:rsidRDefault="003B17E4">
      <w:pPr>
        <w:spacing w:line="240" w:lineRule="auto"/>
        <w:ind w:firstLine="0"/>
      </w:pPr>
    </w:p>
    <w:p w14:paraId="2F785384" w14:textId="77777777" w:rsidR="003B17E4" w:rsidRDefault="003B17E4">
      <w:pPr>
        <w:spacing w:line="240" w:lineRule="auto"/>
        <w:ind w:firstLine="0"/>
      </w:pPr>
    </w:p>
    <w:p w14:paraId="3628B084" w14:textId="77777777" w:rsidR="003B17E4" w:rsidRDefault="003B17E4">
      <w:pPr>
        <w:spacing w:line="240" w:lineRule="auto"/>
        <w:ind w:firstLine="0"/>
      </w:pPr>
    </w:p>
    <w:p w14:paraId="52088F52" w14:textId="77777777" w:rsidR="003B17E4" w:rsidRDefault="003B17E4">
      <w:pPr>
        <w:spacing w:line="240" w:lineRule="auto"/>
        <w:ind w:firstLine="0"/>
      </w:pPr>
    </w:p>
    <w:p w14:paraId="2D6F0EB0" w14:textId="77777777" w:rsidR="003B17E4" w:rsidRDefault="003B17E4">
      <w:pPr>
        <w:spacing w:line="240" w:lineRule="auto"/>
        <w:ind w:firstLine="0"/>
      </w:pPr>
    </w:p>
    <w:tbl>
      <w:tblPr>
        <w:tblStyle w:val="a0"/>
        <w:tblW w:w="8745" w:type="dxa"/>
        <w:tblInd w:w="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26"/>
        <w:gridCol w:w="1005"/>
        <w:gridCol w:w="925"/>
        <w:gridCol w:w="1279"/>
        <w:gridCol w:w="1335"/>
        <w:gridCol w:w="1410"/>
        <w:gridCol w:w="1365"/>
      </w:tblGrid>
      <w:tr w:rsidR="003B17E4" w:rsidRPr="00E32EBF" w14:paraId="58203F40" w14:textId="77777777">
        <w:trPr>
          <w:trHeight w:val="397"/>
        </w:trPr>
        <w:tc>
          <w:tcPr>
            <w:tcW w:w="1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933DDF" w14:textId="77777777" w:rsidR="003B17E4" w:rsidRDefault="003B17E4">
            <w:pPr>
              <w:widowControl w:val="0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731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B955DF" w14:textId="77777777" w:rsidR="003B17E4" w:rsidRPr="00E32EBF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E32EBF">
              <w:rPr>
                <w:b/>
                <w:sz w:val="20"/>
                <w:szCs w:val="20"/>
                <w:lang w:val="en-US"/>
              </w:rPr>
              <w:t xml:space="preserve">Analysis of species in BLAST with </w:t>
            </w:r>
            <w:r w:rsidRPr="00E32EBF">
              <w:rPr>
                <w:b/>
                <w:i/>
                <w:sz w:val="20"/>
                <w:szCs w:val="20"/>
                <w:lang w:val="en-US"/>
              </w:rPr>
              <w:t>SR18</w:t>
            </w:r>
            <w:proofErr w:type="gramStart"/>
            <w:r w:rsidRPr="00E32EBF">
              <w:rPr>
                <w:b/>
                <w:i/>
                <w:sz w:val="20"/>
                <w:szCs w:val="20"/>
                <w:lang w:val="en-US"/>
              </w:rPr>
              <w:t>s</w:t>
            </w:r>
            <w:r w:rsidRPr="00E32EBF">
              <w:rPr>
                <w:b/>
                <w:sz w:val="20"/>
                <w:szCs w:val="20"/>
                <w:lang w:val="en-US"/>
              </w:rPr>
              <w:t xml:space="preserve">  primers</w:t>
            </w:r>
            <w:proofErr w:type="gramEnd"/>
          </w:p>
        </w:tc>
      </w:tr>
      <w:tr w:rsidR="003B17E4" w14:paraId="610B1DC3" w14:textId="77777777">
        <w:trPr>
          <w:trHeight w:val="199"/>
        </w:trPr>
        <w:tc>
          <w:tcPr>
            <w:tcW w:w="1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76206" w14:textId="77777777" w:rsidR="003B17E4" w:rsidRPr="00E32EBF" w:rsidRDefault="003B17E4">
            <w:pPr>
              <w:widowControl w:val="0"/>
              <w:spacing w:line="240" w:lineRule="auto"/>
              <w:ind w:firstLine="0"/>
              <w:jc w:val="left"/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32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E86FF9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Forward</w:t>
            </w:r>
          </w:p>
        </w:tc>
        <w:tc>
          <w:tcPr>
            <w:tcW w:w="41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1C7D98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Reverse</w:t>
            </w:r>
          </w:p>
        </w:tc>
      </w:tr>
      <w:tr w:rsidR="003B17E4" w14:paraId="52998766" w14:textId="77777777">
        <w:trPr>
          <w:trHeight w:val="380"/>
        </w:trPr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1B143" w14:textId="77777777" w:rsidR="003B17E4" w:rsidRDefault="003B17E4">
            <w:pPr>
              <w:widowControl w:val="0"/>
              <w:spacing w:line="240" w:lineRule="auto"/>
              <w:ind w:firstLine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2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7A0EA3" w14:textId="77777777" w:rsidR="003B17E4" w:rsidRDefault="00000000">
            <w:pPr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5’ ATGTTCTCTGTTCCGGCGGCAG ‘3</w:t>
            </w:r>
          </w:p>
        </w:tc>
        <w:tc>
          <w:tcPr>
            <w:tcW w:w="41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905F02" w14:textId="77777777" w:rsidR="003B17E4" w:rsidRDefault="00000000">
            <w:pPr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5’ AAAAATCACGGGCGCCCTCTGG 3’</w:t>
            </w:r>
          </w:p>
        </w:tc>
      </w:tr>
      <w:tr w:rsidR="003B17E4" w14:paraId="2D3438CA" w14:textId="77777777">
        <w:trPr>
          <w:trHeight w:val="659"/>
        </w:trPr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EC2C51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Specie</w:t>
            </w:r>
            <w:proofErr w:type="spellEnd"/>
          </w:p>
        </w:tc>
        <w:tc>
          <w:tcPr>
            <w:tcW w:w="1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6D1E95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</w:t>
            </w:r>
            <w:proofErr w:type="spellStart"/>
            <w:r>
              <w:rPr>
                <w:b/>
                <w:sz w:val="20"/>
                <w:szCs w:val="20"/>
              </w:rPr>
              <w:t>Coverage</w:t>
            </w:r>
            <w:proofErr w:type="spellEnd"/>
          </w:p>
          <w:p w14:paraId="2E3AF6F9" w14:textId="77777777" w:rsidR="003B17E4" w:rsidRDefault="003B17E4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2174D1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</w:t>
            </w:r>
            <w:proofErr w:type="spellStart"/>
            <w:r>
              <w:rPr>
                <w:b/>
                <w:sz w:val="20"/>
                <w:szCs w:val="20"/>
              </w:rPr>
              <w:t>Identity</w:t>
            </w:r>
            <w:proofErr w:type="spellEnd"/>
          </w:p>
          <w:p w14:paraId="498B3EE8" w14:textId="77777777" w:rsidR="003B17E4" w:rsidRDefault="003B17E4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F920F8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Number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of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shared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3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72D05D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</w:t>
            </w:r>
            <w:proofErr w:type="spellStart"/>
            <w:r>
              <w:rPr>
                <w:b/>
                <w:sz w:val="20"/>
                <w:szCs w:val="20"/>
              </w:rPr>
              <w:t>Coverage</w:t>
            </w:r>
            <w:proofErr w:type="spellEnd"/>
          </w:p>
          <w:p w14:paraId="24B06CCF" w14:textId="77777777" w:rsidR="003B17E4" w:rsidRDefault="003B17E4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4AFFB1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</w:t>
            </w:r>
            <w:proofErr w:type="spellStart"/>
            <w:r>
              <w:rPr>
                <w:b/>
                <w:sz w:val="20"/>
                <w:szCs w:val="20"/>
              </w:rPr>
              <w:t>Identity</w:t>
            </w:r>
            <w:proofErr w:type="spellEnd"/>
          </w:p>
          <w:p w14:paraId="1B3FEF83" w14:textId="77777777" w:rsidR="003B17E4" w:rsidRDefault="003B17E4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D42FA1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Number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of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shared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bp</w:t>
            </w:r>
            <w:proofErr w:type="spellEnd"/>
          </w:p>
        </w:tc>
      </w:tr>
      <w:tr w:rsidR="003B17E4" w14:paraId="12C255EB" w14:textId="77777777">
        <w:trPr>
          <w:trHeight w:val="375"/>
        </w:trPr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735641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Trypanosoma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theileri</w:t>
            </w:r>
            <w:proofErr w:type="spellEnd"/>
          </w:p>
        </w:tc>
        <w:tc>
          <w:tcPr>
            <w:tcW w:w="1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C0D049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9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033DBD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643E7F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BE68E0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CA31F0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EAB8D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</w:tr>
      <w:tr w:rsidR="003B17E4" w14:paraId="1D6E984B" w14:textId="77777777">
        <w:trPr>
          <w:trHeight w:val="375"/>
        </w:trPr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66E03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Leishmania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infantum</w:t>
            </w:r>
            <w:proofErr w:type="spellEnd"/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B4F254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C15183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60F5FE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C9DE3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F1F74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466A72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3B17E4" w14:paraId="61FDECDC" w14:textId="77777777">
        <w:trPr>
          <w:trHeight w:val="375"/>
        </w:trPr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D538E8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Rhodnius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pallescens</w:t>
            </w:r>
            <w:proofErr w:type="spellEnd"/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F4F6F2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B27383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063B02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2B471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A0F823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5C538C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3B17E4" w14:paraId="34D2AC3B" w14:textId="77777777">
        <w:trPr>
          <w:trHeight w:val="375"/>
        </w:trPr>
        <w:tc>
          <w:tcPr>
            <w:tcW w:w="1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74AD4E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Lutzomya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296D11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49F5F2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6D3DC6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E7AE52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174E03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8BB35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</w:tbl>
    <w:p w14:paraId="11263452" w14:textId="77777777" w:rsidR="003B17E4" w:rsidRDefault="003B17E4">
      <w:pPr>
        <w:spacing w:line="240" w:lineRule="auto"/>
        <w:ind w:firstLine="0"/>
        <w:rPr>
          <w:rFonts w:ascii="Arial" w:eastAsia="Arial" w:hAnsi="Arial" w:cs="Arial"/>
          <w:sz w:val="20"/>
          <w:szCs w:val="20"/>
        </w:rPr>
      </w:pPr>
    </w:p>
    <w:tbl>
      <w:tblPr>
        <w:tblStyle w:val="a1"/>
        <w:tblW w:w="8745" w:type="dxa"/>
        <w:tblInd w:w="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05"/>
        <w:gridCol w:w="930"/>
        <w:gridCol w:w="1020"/>
        <w:gridCol w:w="1380"/>
        <w:gridCol w:w="1335"/>
        <w:gridCol w:w="1410"/>
        <w:gridCol w:w="1365"/>
      </w:tblGrid>
      <w:tr w:rsidR="003B17E4" w:rsidRPr="00E32EBF" w14:paraId="4E024107" w14:textId="77777777">
        <w:trPr>
          <w:trHeight w:val="390"/>
        </w:trPr>
        <w:tc>
          <w:tcPr>
            <w:tcW w:w="13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B1DBF3" w14:textId="77777777" w:rsidR="003B17E4" w:rsidRDefault="003B17E4">
            <w:pPr>
              <w:widowControl w:val="0"/>
              <w:spacing w:line="240" w:lineRule="auto"/>
              <w:ind w:firstLine="0"/>
              <w:jc w:val="center"/>
              <w:rPr>
                <w:rFonts w:ascii="Arial" w:eastAsia="Arial" w:hAnsi="Arial" w:cs="Arial"/>
                <w:i/>
                <w:sz w:val="20"/>
                <w:szCs w:val="20"/>
              </w:rPr>
            </w:pPr>
          </w:p>
        </w:tc>
        <w:tc>
          <w:tcPr>
            <w:tcW w:w="744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59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4FA88F" w14:textId="77777777" w:rsidR="003B17E4" w:rsidRPr="00E32EBF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E32EBF">
              <w:rPr>
                <w:b/>
                <w:sz w:val="20"/>
                <w:szCs w:val="20"/>
                <w:lang w:val="en-US"/>
              </w:rPr>
              <w:t>Analysis of species in BLAST with H2A primers</w:t>
            </w:r>
          </w:p>
        </w:tc>
      </w:tr>
      <w:tr w:rsidR="003B17E4" w14:paraId="67502B51" w14:textId="77777777">
        <w:trPr>
          <w:trHeight w:val="285"/>
        </w:trPr>
        <w:tc>
          <w:tcPr>
            <w:tcW w:w="13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59A89" w14:textId="77777777" w:rsidR="003B17E4" w:rsidRPr="00E32EBF" w:rsidRDefault="003B17E4">
            <w:pPr>
              <w:widowControl w:val="0"/>
              <w:ind w:firstLine="0"/>
              <w:jc w:val="left"/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33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86504F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Forward</w:t>
            </w:r>
          </w:p>
        </w:tc>
        <w:tc>
          <w:tcPr>
            <w:tcW w:w="41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C3DF09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Reverse</w:t>
            </w:r>
          </w:p>
        </w:tc>
      </w:tr>
      <w:tr w:rsidR="003B17E4" w14:paraId="759C9A6B" w14:textId="77777777">
        <w:trPr>
          <w:trHeight w:val="611"/>
        </w:trPr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AB478" w14:textId="77777777" w:rsidR="003B17E4" w:rsidRDefault="003B17E4">
            <w:pPr>
              <w:widowControl w:val="0"/>
              <w:ind w:firstLine="0"/>
              <w:jc w:val="left"/>
              <w:rPr>
                <w:rFonts w:ascii="Arial" w:eastAsia="Arial" w:hAnsi="Arial" w:cs="Arial"/>
              </w:rPr>
            </w:pPr>
          </w:p>
        </w:tc>
        <w:tc>
          <w:tcPr>
            <w:tcW w:w="33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0A249B" w14:textId="77777777" w:rsidR="003B17E4" w:rsidRDefault="00000000">
            <w:pPr>
              <w:ind w:firstLine="0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5’ GTTTTTCGCAGACAAGGATG ‘3</w:t>
            </w:r>
          </w:p>
        </w:tc>
        <w:tc>
          <w:tcPr>
            <w:tcW w:w="41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2B0CF4" w14:textId="77777777" w:rsidR="003B17E4" w:rsidRDefault="00000000">
            <w:pPr>
              <w:ind w:firstLine="0"/>
              <w:jc w:val="left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5’ TTACTTACGAAGTGGCAGAC ‘3</w:t>
            </w:r>
          </w:p>
        </w:tc>
      </w:tr>
      <w:tr w:rsidR="003B17E4" w14:paraId="287B3C75" w14:textId="77777777">
        <w:trPr>
          <w:trHeight w:val="960"/>
        </w:trPr>
        <w:tc>
          <w:tcPr>
            <w:tcW w:w="13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DCFA67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Specie</w:t>
            </w:r>
            <w:proofErr w:type="spellEnd"/>
          </w:p>
        </w:tc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7EFAE4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</w:t>
            </w:r>
            <w:proofErr w:type="spellStart"/>
            <w:r>
              <w:rPr>
                <w:b/>
                <w:sz w:val="20"/>
                <w:szCs w:val="20"/>
              </w:rPr>
              <w:t>Coverage</w:t>
            </w:r>
            <w:proofErr w:type="spellEnd"/>
          </w:p>
          <w:p w14:paraId="656BBC84" w14:textId="77777777" w:rsidR="003B17E4" w:rsidRDefault="003B17E4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2BFCED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</w:t>
            </w:r>
            <w:proofErr w:type="spellStart"/>
            <w:r>
              <w:rPr>
                <w:b/>
                <w:sz w:val="20"/>
                <w:szCs w:val="20"/>
              </w:rPr>
              <w:t>Identity</w:t>
            </w:r>
            <w:proofErr w:type="spellEnd"/>
          </w:p>
          <w:p w14:paraId="3F92FC4B" w14:textId="77777777" w:rsidR="003B17E4" w:rsidRDefault="003B17E4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E5AE2E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Number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of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shared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bp</w:t>
            </w:r>
            <w:proofErr w:type="spellEnd"/>
          </w:p>
        </w:tc>
        <w:tc>
          <w:tcPr>
            <w:tcW w:w="13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57C185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</w:t>
            </w:r>
            <w:proofErr w:type="spellStart"/>
            <w:r>
              <w:rPr>
                <w:b/>
                <w:sz w:val="20"/>
                <w:szCs w:val="20"/>
              </w:rPr>
              <w:t>Coverage</w:t>
            </w:r>
            <w:proofErr w:type="spellEnd"/>
          </w:p>
          <w:p w14:paraId="13A80EF8" w14:textId="77777777" w:rsidR="003B17E4" w:rsidRDefault="003B17E4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52F91E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% </w:t>
            </w:r>
            <w:proofErr w:type="spellStart"/>
            <w:r>
              <w:rPr>
                <w:b/>
                <w:sz w:val="20"/>
                <w:szCs w:val="20"/>
              </w:rPr>
              <w:t>Identity</w:t>
            </w:r>
            <w:proofErr w:type="spellEnd"/>
          </w:p>
          <w:p w14:paraId="572BB024" w14:textId="77777777" w:rsidR="003B17E4" w:rsidRDefault="003B17E4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11306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Number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of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shared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bp</w:t>
            </w:r>
            <w:proofErr w:type="spellEnd"/>
          </w:p>
        </w:tc>
      </w:tr>
      <w:tr w:rsidR="003B17E4" w14:paraId="7F83964C" w14:textId="77777777">
        <w:trPr>
          <w:trHeight w:val="552"/>
        </w:trPr>
        <w:tc>
          <w:tcPr>
            <w:tcW w:w="13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B2834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2023E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2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CFCEF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7032C4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3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87027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37808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0D261" w14:textId="77777777" w:rsidR="003B17E4" w:rsidRDefault="003B17E4">
            <w:pPr>
              <w:widowControl w:val="0"/>
              <w:ind w:firstLine="0"/>
              <w:jc w:val="center"/>
              <w:rPr>
                <w:rFonts w:ascii="Arial" w:eastAsia="Arial" w:hAnsi="Arial" w:cs="Arial"/>
              </w:rPr>
            </w:pPr>
          </w:p>
        </w:tc>
      </w:tr>
      <w:tr w:rsidR="003B17E4" w14:paraId="22165EAE" w14:textId="77777777">
        <w:trPr>
          <w:trHeight w:val="309"/>
        </w:trPr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29D140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Trypanosoma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theileri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4D76F7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D9BF2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879B81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657742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9CFF2F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F6909B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</w:tr>
      <w:tr w:rsidR="003B17E4" w14:paraId="3B584915" w14:textId="77777777">
        <w:trPr>
          <w:trHeight w:val="444"/>
        </w:trPr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3B00EB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Leishmania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infantum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9F0AB1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6A018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C9F1C9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4D8003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34E4AE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35CF23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3B17E4" w14:paraId="194F19CF" w14:textId="77777777">
        <w:trPr>
          <w:trHeight w:val="384"/>
        </w:trPr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F87C87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Rhodnius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i/>
                <w:sz w:val="20"/>
                <w:szCs w:val="20"/>
              </w:rPr>
              <w:t>pallescens</w:t>
            </w:r>
            <w:proofErr w:type="spellEnd"/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CE0EF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214EAE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D45C73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B8FB4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F4C3C2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06BB60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3B17E4" w14:paraId="30E28ABA" w14:textId="77777777">
        <w:trPr>
          <w:trHeight w:val="375"/>
        </w:trPr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9DDC11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Lutzomyia</w:t>
            </w:r>
            <w:proofErr w:type="spellEnd"/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101EB0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762DB7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C48EE8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3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AB5AC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C69847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CCABAA" w14:textId="77777777" w:rsidR="003B17E4" w:rsidRDefault="00000000">
            <w:pPr>
              <w:widowControl w:val="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</w:tbl>
    <w:p w14:paraId="7DF0BFAF" w14:textId="77777777" w:rsidR="003B17E4" w:rsidRDefault="00000000">
      <w:pPr>
        <w:pStyle w:val="Ttulo5"/>
        <w:keepNext/>
        <w:ind w:firstLine="0"/>
        <w:rPr>
          <w:i w:val="0"/>
          <w:sz w:val="20"/>
          <w:szCs w:val="20"/>
        </w:rPr>
      </w:pPr>
      <w:bookmarkStart w:id="0" w:name="_l4esvrmckmuk" w:colFirst="0" w:colLast="0"/>
      <w:bookmarkEnd w:id="0"/>
      <w:r>
        <w:rPr>
          <w:i w:val="0"/>
          <w:sz w:val="20"/>
          <w:szCs w:val="20"/>
        </w:rPr>
        <w:lastRenderedPageBreak/>
        <w:t xml:space="preserve">. </w:t>
      </w:r>
    </w:p>
    <w:p w14:paraId="17F68CAB" w14:textId="77777777" w:rsidR="003B17E4" w:rsidRDefault="00000000">
      <w:pPr>
        <w:pStyle w:val="Ttulo5"/>
        <w:keepNext/>
        <w:ind w:firstLine="0"/>
        <w:rPr>
          <w:i w:val="0"/>
          <w:sz w:val="28"/>
          <w:szCs w:val="28"/>
        </w:rPr>
      </w:pPr>
      <w:bookmarkStart w:id="1" w:name="_samr6ls9x3um" w:colFirst="0" w:colLast="0"/>
      <w:bookmarkEnd w:id="1"/>
      <w:proofErr w:type="spellStart"/>
      <w:r>
        <w:rPr>
          <w:i w:val="0"/>
          <w:sz w:val="28"/>
          <w:szCs w:val="28"/>
        </w:rPr>
        <w:t>Annex</w:t>
      </w:r>
      <w:proofErr w:type="spellEnd"/>
      <w:r>
        <w:rPr>
          <w:i w:val="0"/>
          <w:sz w:val="28"/>
          <w:szCs w:val="28"/>
        </w:rPr>
        <w:t xml:space="preserve"> Figure 1</w:t>
      </w:r>
    </w:p>
    <w:p w14:paraId="687F4BC5" w14:textId="77777777" w:rsidR="003B17E4" w:rsidRDefault="00000000">
      <w:pPr>
        <w:pStyle w:val="Ttulo5"/>
        <w:keepNext/>
        <w:ind w:firstLine="0"/>
        <w:rPr>
          <w:i w:val="0"/>
          <w:sz w:val="20"/>
          <w:szCs w:val="20"/>
        </w:rPr>
      </w:pPr>
      <w:bookmarkStart w:id="2" w:name="_vzj3dux96dyp" w:colFirst="0" w:colLast="0"/>
      <w:bookmarkEnd w:id="2"/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65041ADF" wp14:editId="6987C443">
            <wp:simplePos x="0" y="0"/>
            <wp:positionH relativeFrom="column">
              <wp:posOffset>60489</wp:posOffset>
            </wp:positionH>
            <wp:positionV relativeFrom="paragraph">
              <wp:posOffset>301675</wp:posOffset>
            </wp:positionV>
            <wp:extent cx="5612130" cy="2819400"/>
            <wp:effectExtent l="0" t="0" r="0" b="0"/>
            <wp:wrapSquare wrapText="bothSides" distT="114300" distB="114300" distL="114300" distR="11430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19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68AA1A0" w14:textId="77777777" w:rsidR="003B17E4" w:rsidRPr="00E32EBF" w:rsidRDefault="00000000">
      <w:pPr>
        <w:pStyle w:val="Ttulo5"/>
        <w:keepNext/>
        <w:ind w:firstLine="0"/>
        <w:rPr>
          <w:b w:val="0"/>
          <w:sz w:val="20"/>
          <w:szCs w:val="20"/>
          <w:lang w:val="en-US"/>
        </w:rPr>
      </w:pPr>
      <w:bookmarkStart w:id="3" w:name="_njphmeivl0bi" w:colFirst="0" w:colLast="0"/>
      <w:bookmarkEnd w:id="3"/>
      <w:r w:rsidRPr="00E32EBF">
        <w:rPr>
          <w:i w:val="0"/>
          <w:sz w:val="20"/>
          <w:szCs w:val="20"/>
          <w:lang w:val="en-US"/>
        </w:rPr>
        <w:t>Annex 1.</w:t>
      </w:r>
      <w:r w:rsidRPr="00E32EBF">
        <w:rPr>
          <w:b w:val="0"/>
          <w:sz w:val="20"/>
          <w:szCs w:val="20"/>
          <w:lang w:val="en-US"/>
        </w:rPr>
        <w:t xml:space="preserve"> </w:t>
      </w:r>
      <w:r w:rsidRPr="00E32EBF">
        <w:rPr>
          <w:b w:val="0"/>
          <w:i w:val="0"/>
          <w:sz w:val="20"/>
          <w:szCs w:val="20"/>
          <w:lang w:val="en-US"/>
        </w:rPr>
        <w:t>Validation of primers for the</w:t>
      </w:r>
      <w:r w:rsidRPr="00E32EBF">
        <w:rPr>
          <w:b w:val="0"/>
          <w:sz w:val="20"/>
          <w:szCs w:val="20"/>
          <w:lang w:val="en-US"/>
        </w:rPr>
        <w:t xml:space="preserve"> </w:t>
      </w:r>
      <w:proofErr w:type="spellStart"/>
      <w:r w:rsidRPr="00E32EBF">
        <w:rPr>
          <w:b w:val="0"/>
          <w:sz w:val="20"/>
          <w:szCs w:val="20"/>
          <w:lang w:val="en-US"/>
        </w:rPr>
        <w:t>Cytb</w:t>
      </w:r>
      <w:proofErr w:type="spellEnd"/>
      <w:r w:rsidRPr="00E32EBF">
        <w:rPr>
          <w:b w:val="0"/>
          <w:sz w:val="20"/>
          <w:szCs w:val="20"/>
          <w:lang w:val="en-US"/>
        </w:rPr>
        <w:t>, 18s,</w:t>
      </w:r>
      <w:r w:rsidRPr="00E32EBF">
        <w:rPr>
          <w:b w:val="0"/>
          <w:i w:val="0"/>
          <w:sz w:val="20"/>
          <w:szCs w:val="20"/>
          <w:lang w:val="en-US"/>
        </w:rPr>
        <w:t xml:space="preserve"> and</w:t>
      </w:r>
      <w:r w:rsidRPr="00E32EBF">
        <w:rPr>
          <w:b w:val="0"/>
          <w:sz w:val="20"/>
          <w:szCs w:val="20"/>
          <w:lang w:val="en-US"/>
        </w:rPr>
        <w:t xml:space="preserve"> H2A </w:t>
      </w:r>
      <w:r w:rsidRPr="00E32EBF">
        <w:rPr>
          <w:b w:val="0"/>
          <w:i w:val="0"/>
          <w:sz w:val="20"/>
          <w:szCs w:val="20"/>
          <w:lang w:val="en-US"/>
        </w:rPr>
        <w:t>genes in DNA from</w:t>
      </w:r>
      <w:r w:rsidRPr="00E32EBF">
        <w:rPr>
          <w:b w:val="0"/>
          <w:sz w:val="20"/>
          <w:szCs w:val="20"/>
          <w:lang w:val="en-US"/>
        </w:rPr>
        <w:t xml:space="preserve"> T. </w:t>
      </w:r>
      <w:proofErr w:type="spellStart"/>
      <w:r w:rsidRPr="00E32EBF">
        <w:rPr>
          <w:b w:val="0"/>
          <w:sz w:val="20"/>
          <w:szCs w:val="20"/>
          <w:lang w:val="en-US"/>
        </w:rPr>
        <w:t>cruzi</w:t>
      </w:r>
      <w:proofErr w:type="spellEnd"/>
      <w:r w:rsidRPr="00E32EBF">
        <w:rPr>
          <w:b w:val="0"/>
          <w:sz w:val="20"/>
          <w:szCs w:val="20"/>
          <w:lang w:val="en-US"/>
        </w:rPr>
        <w:t xml:space="preserve"> </w:t>
      </w:r>
      <w:r w:rsidRPr="00E32EBF">
        <w:rPr>
          <w:b w:val="0"/>
          <w:i w:val="0"/>
          <w:sz w:val="20"/>
          <w:szCs w:val="20"/>
          <w:lang w:val="en-US"/>
        </w:rPr>
        <w:t>Silvio strain</w:t>
      </w:r>
      <w:r w:rsidRPr="00E32EBF">
        <w:rPr>
          <w:b w:val="0"/>
          <w:sz w:val="20"/>
          <w:szCs w:val="20"/>
          <w:lang w:val="en-US"/>
        </w:rPr>
        <w:t xml:space="preserve">, T. </w:t>
      </w:r>
      <w:proofErr w:type="spellStart"/>
      <w:r w:rsidRPr="00E32EBF">
        <w:rPr>
          <w:b w:val="0"/>
          <w:sz w:val="20"/>
          <w:szCs w:val="20"/>
          <w:lang w:val="en-US"/>
        </w:rPr>
        <w:t>cruzi</w:t>
      </w:r>
      <w:proofErr w:type="spellEnd"/>
      <w:r w:rsidRPr="00E32EBF">
        <w:rPr>
          <w:b w:val="0"/>
          <w:sz w:val="20"/>
          <w:szCs w:val="20"/>
          <w:lang w:val="en-US"/>
        </w:rPr>
        <w:t xml:space="preserve"> </w:t>
      </w:r>
      <w:r w:rsidRPr="00E32EBF">
        <w:rPr>
          <w:b w:val="0"/>
          <w:i w:val="0"/>
          <w:sz w:val="20"/>
          <w:szCs w:val="20"/>
          <w:lang w:val="en-US"/>
        </w:rPr>
        <w:t xml:space="preserve">extracted from the intestine of </w:t>
      </w:r>
      <w:proofErr w:type="spellStart"/>
      <w:r w:rsidRPr="00E32EBF">
        <w:rPr>
          <w:b w:val="0"/>
          <w:sz w:val="20"/>
          <w:szCs w:val="20"/>
          <w:lang w:val="en-US"/>
        </w:rPr>
        <w:t>Rhodnius</w:t>
      </w:r>
      <w:proofErr w:type="spellEnd"/>
      <w:r w:rsidRPr="00E32EBF">
        <w:rPr>
          <w:b w:val="0"/>
          <w:sz w:val="20"/>
          <w:szCs w:val="20"/>
          <w:lang w:val="en-US"/>
        </w:rPr>
        <w:t xml:space="preserve"> </w:t>
      </w:r>
      <w:proofErr w:type="spellStart"/>
      <w:r w:rsidRPr="00E32EBF">
        <w:rPr>
          <w:b w:val="0"/>
          <w:sz w:val="20"/>
          <w:szCs w:val="20"/>
          <w:lang w:val="en-US"/>
        </w:rPr>
        <w:t>pallescens</w:t>
      </w:r>
      <w:proofErr w:type="spellEnd"/>
      <w:r w:rsidRPr="00E32EBF">
        <w:rPr>
          <w:b w:val="0"/>
          <w:sz w:val="20"/>
          <w:szCs w:val="20"/>
          <w:lang w:val="en-US"/>
        </w:rPr>
        <w:t xml:space="preserve">, Trypanosoma </w:t>
      </w:r>
      <w:proofErr w:type="spellStart"/>
      <w:r w:rsidRPr="00E32EBF">
        <w:rPr>
          <w:b w:val="0"/>
          <w:sz w:val="20"/>
          <w:szCs w:val="20"/>
          <w:lang w:val="en-US"/>
        </w:rPr>
        <w:t>theileri</w:t>
      </w:r>
      <w:proofErr w:type="spellEnd"/>
      <w:r w:rsidRPr="00E32EBF">
        <w:rPr>
          <w:b w:val="0"/>
          <w:sz w:val="20"/>
          <w:szCs w:val="20"/>
          <w:lang w:val="en-US"/>
        </w:rPr>
        <w:t xml:space="preserve">, Leishmania infantum, </w:t>
      </w:r>
      <w:proofErr w:type="spellStart"/>
      <w:r w:rsidRPr="00E32EBF">
        <w:rPr>
          <w:b w:val="0"/>
          <w:sz w:val="20"/>
          <w:szCs w:val="20"/>
          <w:lang w:val="en-US"/>
        </w:rPr>
        <w:t>Rhodnius</w:t>
      </w:r>
      <w:proofErr w:type="spellEnd"/>
      <w:r w:rsidRPr="00E32EBF">
        <w:rPr>
          <w:b w:val="0"/>
          <w:sz w:val="20"/>
          <w:szCs w:val="20"/>
          <w:lang w:val="en-US"/>
        </w:rPr>
        <w:t xml:space="preserve"> </w:t>
      </w:r>
      <w:proofErr w:type="spellStart"/>
      <w:r w:rsidRPr="00E32EBF">
        <w:rPr>
          <w:b w:val="0"/>
          <w:sz w:val="20"/>
          <w:szCs w:val="20"/>
          <w:lang w:val="en-US"/>
        </w:rPr>
        <w:t>pallescens</w:t>
      </w:r>
      <w:proofErr w:type="spellEnd"/>
      <w:r w:rsidRPr="00E32EBF">
        <w:rPr>
          <w:b w:val="0"/>
          <w:sz w:val="20"/>
          <w:szCs w:val="20"/>
          <w:lang w:val="en-US"/>
        </w:rPr>
        <w:t xml:space="preserve">, and Lutzomyia </w:t>
      </w:r>
      <w:r w:rsidRPr="00E32EBF">
        <w:rPr>
          <w:b w:val="0"/>
          <w:i w:val="0"/>
          <w:sz w:val="20"/>
          <w:szCs w:val="20"/>
          <w:lang w:val="en-US"/>
        </w:rPr>
        <w:t>sp.</w:t>
      </w:r>
    </w:p>
    <w:p w14:paraId="3F6767E4" w14:textId="77777777" w:rsidR="003B17E4" w:rsidRPr="00E32EBF" w:rsidRDefault="003B17E4">
      <w:pPr>
        <w:pStyle w:val="Ttulo2"/>
        <w:spacing w:before="360" w:after="80" w:line="240" w:lineRule="auto"/>
        <w:rPr>
          <w:sz w:val="28"/>
          <w:szCs w:val="28"/>
          <w:lang w:val="en-US"/>
        </w:rPr>
      </w:pPr>
      <w:bookmarkStart w:id="4" w:name="_yula41irztln" w:colFirst="0" w:colLast="0"/>
      <w:bookmarkEnd w:id="4"/>
    </w:p>
    <w:p w14:paraId="7D097DE6" w14:textId="77777777" w:rsidR="003B17E4" w:rsidRPr="00E32EBF" w:rsidRDefault="003B17E4">
      <w:pPr>
        <w:pStyle w:val="Ttulo2"/>
        <w:spacing w:before="360" w:after="80" w:line="240" w:lineRule="auto"/>
        <w:rPr>
          <w:sz w:val="28"/>
          <w:szCs w:val="28"/>
          <w:lang w:val="en-US"/>
        </w:rPr>
      </w:pPr>
      <w:bookmarkStart w:id="5" w:name="_vgt9gqfmk05g" w:colFirst="0" w:colLast="0"/>
      <w:bookmarkEnd w:id="5"/>
    </w:p>
    <w:p w14:paraId="702FEC38" w14:textId="77777777" w:rsidR="003B17E4" w:rsidRPr="00E32EBF" w:rsidRDefault="003B17E4">
      <w:pPr>
        <w:pStyle w:val="Ttulo2"/>
        <w:spacing w:before="360" w:after="80" w:line="240" w:lineRule="auto"/>
        <w:rPr>
          <w:sz w:val="28"/>
          <w:szCs w:val="28"/>
          <w:lang w:val="en-US"/>
        </w:rPr>
      </w:pPr>
      <w:bookmarkStart w:id="6" w:name="_s0r7wpaf7e3t" w:colFirst="0" w:colLast="0"/>
      <w:bookmarkEnd w:id="6"/>
    </w:p>
    <w:p w14:paraId="7986105C" w14:textId="77777777" w:rsidR="003B17E4" w:rsidRPr="00E32EBF" w:rsidRDefault="003B17E4">
      <w:pPr>
        <w:pStyle w:val="Ttulo2"/>
        <w:spacing w:before="360" w:after="80" w:line="240" w:lineRule="auto"/>
        <w:rPr>
          <w:sz w:val="28"/>
          <w:szCs w:val="28"/>
          <w:lang w:val="en-US"/>
        </w:rPr>
      </w:pPr>
      <w:bookmarkStart w:id="7" w:name="_fjla00y0tbxc" w:colFirst="0" w:colLast="0"/>
      <w:bookmarkEnd w:id="7"/>
    </w:p>
    <w:p w14:paraId="272E888B" w14:textId="77777777" w:rsidR="003B17E4" w:rsidRPr="00E32EBF" w:rsidRDefault="003B17E4">
      <w:pPr>
        <w:pStyle w:val="Ttulo2"/>
        <w:spacing w:before="360" w:after="80" w:line="240" w:lineRule="auto"/>
        <w:rPr>
          <w:sz w:val="28"/>
          <w:szCs w:val="28"/>
          <w:lang w:val="en-US"/>
        </w:rPr>
      </w:pPr>
      <w:bookmarkStart w:id="8" w:name="_qy0vfjd61yth" w:colFirst="0" w:colLast="0"/>
      <w:bookmarkEnd w:id="8"/>
    </w:p>
    <w:p w14:paraId="3F38FE5C" w14:textId="77777777" w:rsidR="003B17E4" w:rsidRPr="00E32EBF" w:rsidRDefault="003B17E4">
      <w:pPr>
        <w:pStyle w:val="Ttulo2"/>
        <w:spacing w:before="360" w:after="80" w:line="240" w:lineRule="auto"/>
        <w:rPr>
          <w:sz w:val="28"/>
          <w:szCs w:val="28"/>
          <w:lang w:val="en-US"/>
        </w:rPr>
      </w:pPr>
      <w:bookmarkStart w:id="9" w:name="_isbb37tf9c7d" w:colFirst="0" w:colLast="0"/>
      <w:bookmarkEnd w:id="9"/>
    </w:p>
    <w:p w14:paraId="0882DC4D" w14:textId="77777777" w:rsidR="003B17E4" w:rsidRPr="00E32EBF" w:rsidRDefault="003B17E4">
      <w:pPr>
        <w:pStyle w:val="Ttulo2"/>
        <w:spacing w:before="360" w:after="80" w:line="240" w:lineRule="auto"/>
        <w:rPr>
          <w:sz w:val="28"/>
          <w:szCs w:val="28"/>
          <w:lang w:val="en-US"/>
        </w:rPr>
      </w:pPr>
      <w:bookmarkStart w:id="10" w:name="_e8hbyufpni00" w:colFirst="0" w:colLast="0"/>
      <w:bookmarkEnd w:id="10"/>
    </w:p>
    <w:p w14:paraId="1F4A3763" w14:textId="77777777" w:rsidR="003B17E4" w:rsidRPr="00E32EBF" w:rsidRDefault="003B17E4">
      <w:pPr>
        <w:pStyle w:val="Ttulo2"/>
        <w:spacing w:before="360" w:after="80" w:line="240" w:lineRule="auto"/>
        <w:rPr>
          <w:sz w:val="28"/>
          <w:szCs w:val="28"/>
          <w:lang w:val="en-US"/>
        </w:rPr>
      </w:pPr>
      <w:bookmarkStart w:id="11" w:name="_nh7e0w97mcqv" w:colFirst="0" w:colLast="0"/>
      <w:bookmarkEnd w:id="11"/>
    </w:p>
    <w:p w14:paraId="7D3B9A64" w14:textId="77777777" w:rsidR="003B17E4" w:rsidRPr="00E32EBF" w:rsidRDefault="003B17E4">
      <w:pPr>
        <w:pStyle w:val="Ttulo2"/>
        <w:spacing w:before="360" w:after="80" w:line="240" w:lineRule="auto"/>
        <w:rPr>
          <w:sz w:val="28"/>
          <w:szCs w:val="28"/>
          <w:lang w:val="en-US"/>
        </w:rPr>
      </w:pPr>
      <w:bookmarkStart w:id="12" w:name="_l24vkvvd895g" w:colFirst="0" w:colLast="0"/>
      <w:bookmarkEnd w:id="12"/>
    </w:p>
    <w:p w14:paraId="729EEED4" w14:textId="77777777" w:rsidR="003B17E4" w:rsidRPr="00E32EBF" w:rsidRDefault="00000000">
      <w:pPr>
        <w:pStyle w:val="Ttulo2"/>
        <w:spacing w:before="360" w:after="80" w:line="240" w:lineRule="auto"/>
        <w:rPr>
          <w:sz w:val="28"/>
          <w:szCs w:val="28"/>
          <w:lang w:val="en-US"/>
        </w:rPr>
      </w:pPr>
      <w:bookmarkStart w:id="13" w:name="_m125b3zfouyp" w:colFirst="0" w:colLast="0"/>
      <w:bookmarkEnd w:id="13"/>
      <w:r w:rsidRPr="00E32EBF">
        <w:rPr>
          <w:sz w:val="28"/>
          <w:szCs w:val="28"/>
          <w:lang w:val="en-US"/>
        </w:rPr>
        <w:lastRenderedPageBreak/>
        <w:t>Annex Table 2. Statistics of the graphs</w:t>
      </w:r>
    </w:p>
    <w:p w14:paraId="563D28A2" w14:textId="77777777" w:rsidR="003B17E4" w:rsidRPr="00E32EBF" w:rsidRDefault="003B17E4">
      <w:pPr>
        <w:ind w:firstLine="0"/>
        <w:rPr>
          <w:lang w:val="en-US"/>
        </w:rPr>
      </w:pPr>
    </w:p>
    <w:tbl>
      <w:tblPr>
        <w:tblStyle w:val="a2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48"/>
        <w:gridCol w:w="3622"/>
        <w:gridCol w:w="3955"/>
      </w:tblGrid>
      <w:tr w:rsidR="003B17E4" w14:paraId="05A0F31E" w14:textId="77777777">
        <w:trPr>
          <w:trHeight w:val="315"/>
        </w:trPr>
        <w:tc>
          <w:tcPr>
            <w:tcW w:w="1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4CC52B" w14:textId="77777777" w:rsidR="003B17E4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Figure</w:t>
            </w:r>
          </w:p>
        </w:tc>
        <w:tc>
          <w:tcPr>
            <w:tcW w:w="362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34AED4" w14:textId="77777777" w:rsidR="003B17E4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Description</w:t>
            </w:r>
            <w:proofErr w:type="spellEnd"/>
          </w:p>
        </w:tc>
        <w:tc>
          <w:tcPr>
            <w:tcW w:w="39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23DB4E" w14:textId="77777777" w:rsidR="003B17E4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Details</w:t>
            </w:r>
            <w:proofErr w:type="spellEnd"/>
          </w:p>
        </w:tc>
      </w:tr>
      <w:tr w:rsidR="003B17E4" w:rsidRPr="00E32EBF" w14:paraId="56EF97FC" w14:textId="77777777">
        <w:trPr>
          <w:trHeight w:val="735"/>
        </w:trPr>
        <w:tc>
          <w:tcPr>
            <w:tcW w:w="14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9B66B8" w14:textId="77777777" w:rsidR="003B17E4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Figure 2E</w:t>
            </w:r>
          </w:p>
        </w:tc>
        <w:tc>
          <w:tcPr>
            <w:tcW w:w="36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C069C1" w14:textId="77777777" w:rsidR="003B17E4" w:rsidRPr="00E32EBF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Homogeneity of guide RNA (gRNA) replicas for 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>SR18s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>H2A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and </w:t>
            </w:r>
            <w:proofErr w:type="spellStart"/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>Cytb</w:t>
            </w:r>
            <w:proofErr w:type="spellEnd"/>
          </w:p>
        </w:tc>
        <w:tc>
          <w:tcPr>
            <w:tcW w:w="3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A5BA7A" w14:textId="77777777" w:rsidR="003B17E4" w:rsidRPr="00E32EBF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Replicas are homogeneous with 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>p &gt; 0.05</w:t>
            </w:r>
          </w:p>
        </w:tc>
      </w:tr>
      <w:tr w:rsidR="003B17E4" w14:paraId="40E6906E" w14:textId="77777777">
        <w:trPr>
          <w:trHeight w:val="840"/>
        </w:trPr>
        <w:tc>
          <w:tcPr>
            <w:tcW w:w="14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68B31" w14:textId="77777777" w:rsidR="003B17E4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Figure 2F</w:t>
            </w:r>
          </w:p>
        </w:tc>
        <w:tc>
          <w:tcPr>
            <w:tcW w:w="36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36BF2D" w14:textId="77777777" w:rsidR="003B17E4" w:rsidRPr="00E32EBF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Homogeneity of DNA extracted from culture, </w:t>
            </w:r>
            <w:proofErr w:type="spellStart"/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>Rhodnius</w:t>
            </w:r>
            <w:proofErr w:type="spellEnd"/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>pallescens</w:t>
            </w:r>
            <w:proofErr w:type="spellEnd"/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 intestine, and reservoir samples</w:t>
            </w:r>
          </w:p>
        </w:tc>
        <w:tc>
          <w:tcPr>
            <w:tcW w:w="3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50FC29" w14:textId="77777777" w:rsidR="003B17E4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Culture: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p = 0.343</w:t>
            </w:r>
            <w:r>
              <w:rPr>
                <w:rFonts w:ascii="Arial" w:eastAsia="Arial" w:hAnsi="Arial" w:cs="Arial"/>
                <w:sz w:val="20"/>
                <w:szCs w:val="20"/>
              </w:rPr>
              <w:t>, Vector: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 xml:space="preserve"> p = 0.4160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Reservoir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i/>
                <w:sz w:val="20"/>
                <w:szCs w:val="20"/>
              </w:rPr>
              <w:t>p = 0.5182</w:t>
            </w:r>
          </w:p>
        </w:tc>
      </w:tr>
      <w:tr w:rsidR="003B17E4" w:rsidRPr="00E32EBF" w14:paraId="2B9D263A" w14:textId="77777777">
        <w:trPr>
          <w:trHeight w:val="1095"/>
        </w:trPr>
        <w:tc>
          <w:tcPr>
            <w:tcW w:w="14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3F9623" w14:textId="77777777" w:rsidR="003B17E4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Figure 4B</w:t>
            </w:r>
          </w:p>
        </w:tc>
        <w:tc>
          <w:tcPr>
            <w:tcW w:w="36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6FB62C" w14:textId="77777777" w:rsidR="003B17E4" w:rsidRPr="00E32EBF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Normalized fluorescence data emitted by the cleavage of diluted amplified DNA from culture</w:t>
            </w:r>
          </w:p>
        </w:tc>
        <w:tc>
          <w:tcPr>
            <w:tcW w:w="3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ACA0AE" w14:textId="77777777" w:rsidR="003B17E4" w:rsidRPr="00E32EBF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</w:pP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40 ng/µL: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p = 0.4164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, 20 ng/µL: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p = 0.2404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10 ng/µL: 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>p = 0.240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, 5 ng/µL: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p = 0.2130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1 ng/µL: 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>p = 0.1531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, Control: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p = 0.1343</w:t>
            </w:r>
          </w:p>
        </w:tc>
      </w:tr>
      <w:tr w:rsidR="003B17E4" w:rsidRPr="00E32EBF" w14:paraId="7F06DD4A" w14:textId="77777777">
        <w:trPr>
          <w:trHeight w:val="1095"/>
        </w:trPr>
        <w:tc>
          <w:tcPr>
            <w:tcW w:w="14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D051F1" w14:textId="77777777" w:rsidR="003B17E4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Figure 4D</w:t>
            </w:r>
          </w:p>
        </w:tc>
        <w:tc>
          <w:tcPr>
            <w:tcW w:w="36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E46058" w14:textId="77777777" w:rsidR="003B17E4" w:rsidRPr="00E32EBF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</w:pP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Normalized fluorescence data emitted by the cleavage of diluted amplified DNA extracted from the intestine of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R. </w:t>
            </w:r>
            <w:proofErr w:type="spellStart"/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>pallescens</w:t>
            </w:r>
            <w:proofErr w:type="spellEnd"/>
          </w:p>
        </w:tc>
        <w:tc>
          <w:tcPr>
            <w:tcW w:w="3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50E8FD" w14:textId="77777777" w:rsidR="003B17E4" w:rsidRPr="00E32EBF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</w:pP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40 ng/µL: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p = 0.4164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, 20 ng/µL: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p = 0.2404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10 ng/µL: 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>p = 0.240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, 5 ng/µL: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p = 0.2130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, 1 ng/µL: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p = 0.1531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, Control: 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>p = 0.1343</w:t>
            </w:r>
          </w:p>
        </w:tc>
      </w:tr>
      <w:tr w:rsidR="003B17E4" w:rsidRPr="00E32EBF" w14:paraId="51D26173" w14:textId="77777777">
        <w:trPr>
          <w:trHeight w:val="1425"/>
        </w:trPr>
        <w:tc>
          <w:tcPr>
            <w:tcW w:w="144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64669B" w14:textId="77777777" w:rsidR="003B17E4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Figure 6C</w:t>
            </w:r>
          </w:p>
        </w:tc>
        <w:tc>
          <w:tcPr>
            <w:tcW w:w="362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C11290" w14:textId="77777777" w:rsidR="003B17E4" w:rsidRPr="00E32EBF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Normalized fluorescence data graph for pre-PCR dilutions</w:t>
            </w:r>
          </w:p>
        </w:tc>
        <w:tc>
          <w:tcPr>
            <w:tcW w:w="39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F1F861" w14:textId="77777777" w:rsidR="003B17E4" w:rsidRPr="00E32EBF" w:rsidRDefault="00000000">
            <w:pPr>
              <w:widowControl w:val="0"/>
              <w:spacing w:line="276" w:lineRule="auto"/>
              <w:ind w:firstLine="0"/>
              <w:jc w:val="center"/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</w:pP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 xml:space="preserve">0.76 ng/µL: 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>p = 0.2055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, 0.38 ng/µL: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p = 0.0821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, 0.19 ng/µL: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p = 0.4785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, 0.095 ng/µL: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p = 0.3633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, 0.0475 ng/µL: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p = 0.4570</w:t>
            </w:r>
            <w:r w:rsidRPr="00E32EBF">
              <w:rPr>
                <w:rFonts w:ascii="Arial" w:eastAsia="Arial" w:hAnsi="Arial" w:cs="Arial"/>
                <w:sz w:val="20"/>
                <w:szCs w:val="20"/>
                <w:lang w:val="en-US"/>
              </w:rPr>
              <w:t>, 0.02375 ng/µL:</w:t>
            </w:r>
            <w:r w:rsidRPr="00E32EBF">
              <w:rPr>
                <w:rFonts w:ascii="Arial" w:eastAsia="Arial" w:hAnsi="Arial" w:cs="Arial"/>
                <w:i/>
                <w:sz w:val="20"/>
                <w:szCs w:val="20"/>
                <w:lang w:val="en-US"/>
              </w:rPr>
              <w:t xml:space="preserve"> p = 0.5073</w:t>
            </w:r>
          </w:p>
        </w:tc>
      </w:tr>
    </w:tbl>
    <w:p w14:paraId="0EF16C2C" w14:textId="77777777" w:rsidR="003B17E4" w:rsidRPr="00E32EBF" w:rsidRDefault="003B17E4">
      <w:pPr>
        <w:pStyle w:val="Ttulo2"/>
        <w:spacing w:before="240" w:after="240" w:line="240" w:lineRule="auto"/>
        <w:rPr>
          <w:sz w:val="28"/>
          <w:szCs w:val="28"/>
          <w:lang w:val="en-US"/>
        </w:rPr>
      </w:pPr>
      <w:bookmarkStart w:id="14" w:name="_kkzyedas552w" w:colFirst="0" w:colLast="0"/>
      <w:bookmarkEnd w:id="14"/>
    </w:p>
    <w:p w14:paraId="5ECF7CF8" w14:textId="77777777" w:rsidR="003B17E4" w:rsidRDefault="00000000">
      <w:pPr>
        <w:pStyle w:val="Ttulo2"/>
        <w:spacing w:before="240" w:after="240" w:line="240" w:lineRule="auto"/>
        <w:rPr>
          <w:sz w:val="28"/>
          <w:szCs w:val="28"/>
        </w:rPr>
      </w:pPr>
      <w:bookmarkStart w:id="15" w:name="_3653x8zydo" w:colFirst="0" w:colLast="0"/>
      <w:bookmarkEnd w:id="15"/>
      <w:proofErr w:type="spellStart"/>
      <w:r>
        <w:rPr>
          <w:sz w:val="28"/>
          <w:szCs w:val="28"/>
        </w:rPr>
        <w:t>Annex</w:t>
      </w:r>
      <w:proofErr w:type="spellEnd"/>
      <w:r>
        <w:rPr>
          <w:sz w:val="28"/>
          <w:szCs w:val="28"/>
        </w:rPr>
        <w:t xml:space="preserve"> Figure 3. </w:t>
      </w:r>
    </w:p>
    <w:p w14:paraId="58FA1DA5" w14:textId="77777777" w:rsidR="003B17E4" w:rsidRDefault="00000000">
      <w:r>
        <w:rPr>
          <w:noProof/>
        </w:rPr>
        <w:drawing>
          <wp:inline distT="114300" distB="114300" distL="114300" distR="114300" wp14:anchorId="188123B8" wp14:editId="2D441A78">
            <wp:extent cx="5731200" cy="2057400"/>
            <wp:effectExtent l="0" t="0" r="0" b="0"/>
            <wp:docPr id="6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57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E501DD5" w14:textId="77777777" w:rsidR="003B17E4" w:rsidRPr="00E32EBF" w:rsidRDefault="00000000">
      <w:pPr>
        <w:rPr>
          <w:sz w:val="20"/>
          <w:szCs w:val="20"/>
          <w:lang w:val="en-US"/>
        </w:rPr>
      </w:pPr>
      <w:r w:rsidRPr="00E32EBF">
        <w:rPr>
          <w:b/>
          <w:sz w:val="20"/>
          <w:szCs w:val="20"/>
          <w:lang w:val="en-US"/>
        </w:rPr>
        <w:t>Figure 3. Evaluation of DNA cleavage in amplified samples.</w:t>
      </w:r>
      <w:r w:rsidRPr="00E32EBF">
        <w:rPr>
          <w:sz w:val="20"/>
          <w:szCs w:val="20"/>
          <w:lang w:val="en-US"/>
        </w:rPr>
        <w:t xml:space="preserve"> Lane 1: molecular weight marker. Lane 2: PCR reaction without amplified DNA. Lane 4: amplified DNA, diluted to 40 ng/µL. Lane 5: cleavage assessment at 40 ng/µL. </w:t>
      </w:r>
      <w:r w:rsidRPr="00E32EBF">
        <w:rPr>
          <w:b/>
          <w:sz w:val="20"/>
          <w:szCs w:val="20"/>
          <w:lang w:val="en-US"/>
        </w:rPr>
        <w:t>A.</w:t>
      </w:r>
      <w:r w:rsidRPr="00E32EBF">
        <w:rPr>
          <w:sz w:val="20"/>
          <w:szCs w:val="20"/>
          <w:lang w:val="en-US"/>
        </w:rPr>
        <w:t xml:space="preserve"> Positive cleavage evaluation with the </w:t>
      </w:r>
      <w:proofErr w:type="spellStart"/>
      <w:r w:rsidRPr="00E32EBF">
        <w:rPr>
          <w:sz w:val="20"/>
          <w:szCs w:val="20"/>
          <w:lang w:val="en-US"/>
        </w:rPr>
        <w:t>Cytb</w:t>
      </w:r>
      <w:proofErr w:type="spellEnd"/>
      <w:r w:rsidRPr="00E32EBF">
        <w:rPr>
          <w:sz w:val="20"/>
          <w:szCs w:val="20"/>
          <w:lang w:val="en-US"/>
        </w:rPr>
        <w:t xml:space="preserve"> gRNA; arrows indicate the two fragments </w:t>
      </w:r>
      <w:r w:rsidRPr="00E32EBF">
        <w:rPr>
          <w:sz w:val="20"/>
          <w:szCs w:val="20"/>
          <w:lang w:val="en-US"/>
        </w:rPr>
        <w:lastRenderedPageBreak/>
        <w:t xml:space="preserve">resulting from the cleavage. </w:t>
      </w:r>
      <w:r w:rsidRPr="00E32EBF">
        <w:rPr>
          <w:b/>
          <w:sz w:val="20"/>
          <w:szCs w:val="20"/>
          <w:lang w:val="en-US"/>
        </w:rPr>
        <w:t xml:space="preserve">B. </w:t>
      </w:r>
      <w:r w:rsidRPr="00E32EBF">
        <w:rPr>
          <w:sz w:val="20"/>
          <w:szCs w:val="20"/>
          <w:lang w:val="en-US"/>
        </w:rPr>
        <w:t xml:space="preserve">No evidence of cleavage with the 18s gRNA. </w:t>
      </w:r>
      <w:r w:rsidRPr="00E32EBF">
        <w:rPr>
          <w:b/>
          <w:sz w:val="20"/>
          <w:szCs w:val="20"/>
          <w:lang w:val="en-US"/>
        </w:rPr>
        <w:t>C</w:t>
      </w:r>
      <w:r w:rsidRPr="00E32EBF">
        <w:rPr>
          <w:sz w:val="20"/>
          <w:szCs w:val="20"/>
          <w:lang w:val="en-US"/>
        </w:rPr>
        <w:t>. No evidence of cleavage with the H2A gRNA. The “X” signal marks the band where cleavage is not observed.</w:t>
      </w:r>
    </w:p>
    <w:p w14:paraId="32953485" w14:textId="77777777" w:rsidR="003B17E4" w:rsidRPr="00E32EBF" w:rsidRDefault="00000000">
      <w:pPr>
        <w:pStyle w:val="Ttulo2"/>
        <w:spacing w:before="240" w:after="240" w:line="240" w:lineRule="auto"/>
        <w:rPr>
          <w:sz w:val="28"/>
          <w:szCs w:val="28"/>
          <w:lang w:val="en-US"/>
        </w:rPr>
      </w:pPr>
      <w:bookmarkStart w:id="16" w:name="_vjyvcn9082sq" w:colFirst="0" w:colLast="0"/>
      <w:bookmarkEnd w:id="16"/>
      <w:r w:rsidRPr="00E32EBF">
        <w:rPr>
          <w:sz w:val="28"/>
          <w:szCs w:val="28"/>
          <w:lang w:val="en-US"/>
        </w:rPr>
        <w:lastRenderedPageBreak/>
        <w:t>Annex Figure 4. Complete electrophoresis gels experiments</w:t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28B83228" wp14:editId="3D68E3BA">
            <wp:simplePos x="0" y="0"/>
            <wp:positionH relativeFrom="column">
              <wp:posOffset>-491961</wp:posOffset>
            </wp:positionH>
            <wp:positionV relativeFrom="paragraph">
              <wp:posOffset>390525</wp:posOffset>
            </wp:positionV>
            <wp:extent cx="7133019" cy="2357438"/>
            <wp:effectExtent l="0" t="0" r="0" b="0"/>
            <wp:wrapSquare wrapText="bothSides" distT="114300" distB="114300" distL="114300" distR="114300"/>
            <wp:docPr id="11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33019" cy="23574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0C9860" w14:textId="77777777" w:rsidR="003B17E4" w:rsidRPr="00E32EBF" w:rsidRDefault="00000000">
      <w:pPr>
        <w:pStyle w:val="Ttulo2"/>
        <w:spacing w:before="240" w:after="240"/>
        <w:rPr>
          <w:b w:val="0"/>
          <w:sz w:val="20"/>
          <w:szCs w:val="20"/>
          <w:lang w:val="en-US"/>
        </w:rPr>
      </w:pPr>
      <w:bookmarkStart w:id="17" w:name="_1ztkf0rualbx" w:colFirst="0" w:colLast="0"/>
      <w:bookmarkEnd w:id="17"/>
      <w:r w:rsidRPr="00E32EBF">
        <w:rPr>
          <w:sz w:val="20"/>
          <w:szCs w:val="20"/>
          <w:lang w:val="en-US"/>
        </w:rPr>
        <w:t xml:space="preserve">Figure 4. </w:t>
      </w:r>
      <w:r w:rsidRPr="00E32EBF">
        <w:rPr>
          <w:b w:val="0"/>
          <w:sz w:val="20"/>
          <w:szCs w:val="20"/>
          <w:lang w:val="en-US"/>
        </w:rPr>
        <w:t xml:space="preserve">Uncropped gels obtained from the </w:t>
      </w:r>
      <w:proofErr w:type="spellStart"/>
      <w:r w:rsidRPr="00E32EBF">
        <w:rPr>
          <w:b w:val="0"/>
          <w:sz w:val="20"/>
          <w:szCs w:val="20"/>
          <w:lang w:val="en-US"/>
        </w:rPr>
        <w:t>experiments.A</w:t>
      </w:r>
      <w:proofErr w:type="spellEnd"/>
      <w:r w:rsidRPr="00E32EBF">
        <w:rPr>
          <w:b w:val="0"/>
          <w:sz w:val="20"/>
          <w:szCs w:val="20"/>
          <w:lang w:val="en-US"/>
        </w:rPr>
        <w:t xml:space="preserve">. Gel shown in Figure 2F, dilution of amplified DNA. Lane 4 contains a test of total extracted DNA, which was not included in the </w:t>
      </w:r>
      <w:proofErr w:type="gramStart"/>
      <w:r w:rsidRPr="00E32EBF">
        <w:rPr>
          <w:b w:val="0"/>
          <w:sz w:val="20"/>
          <w:szCs w:val="20"/>
          <w:lang w:val="en-US"/>
        </w:rPr>
        <w:t>final results</w:t>
      </w:r>
      <w:proofErr w:type="gramEnd"/>
      <w:r w:rsidRPr="00E32EBF">
        <w:rPr>
          <w:b w:val="0"/>
          <w:sz w:val="20"/>
          <w:szCs w:val="20"/>
          <w:lang w:val="en-US"/>
        </w:rPr>
        <w:t>. B. Gel shown in Figure 6A, dilution test of non-amplified DNA. Lanes marked as "NR" indicate they were irrelevant to the study. C. Gel is shown in Figure 6 F in its original size.</w:t>
      </w:r>
    </w:p>
    <w:p w14:paraId="7B3E6E58" w14:textId="77777777" w:rsidR="003B17E4" w:rsidRPr="00E32EBF" w:rsidRDefault="00000000">
      <w:pPr>
        <w:pStyle w:val="Ttulo2"/>
        <w:spacing w:before="240" w:after="240" w:line="240" w:lineRule="auto"/>
        <w:rPr>
          <w:sz w:val="28"/>
          <w:szCs w:val="28"/>
          <w:lang w:val="en-US"/>
        </w:rPr>
      </w:pPr>
      <w:bookmarkStart w:id="18" w:name="_yi0yl7469zw0" w:colFirst="0" w:colLast="0"/>
      <w:bookmarkEnd w:id="18"/>
      <w:proofErr w:type="gramStart"/>
      <w:r w:rsidRPr="00E32EBF">
        <w:rPr>
          <w:sz w:val="28"/>
          <w:szCs w:val="28"/>
          <w:lang w:val="en-US"/>
        </w:rPr>
        <w:t>Annex  Figure</w:t>
      </w:r>
      <w:proofErr w:type="gramEnd"/>
      <w:r w:rsidRPr="00E32EBF">
        <w:rPr>
          <w:sz w:val="28"/>
          <w:szCs w:val="28"/>
          <w:lang w:val="en-US"/>
        </w:rPr>
        <w:t xml:space="preserve"> 5. qPCR curves Determination of parasite DNA concentration by qPCR</w:t>
      </w:r>
    </w:p>
    <w:p w14:paraId="251C0D26" w14:textId="77777777" w:rsidR="003B17E4" w:rsidRDefault="00000000">
      <w:pPr>
        <w:ind w:firstLine="0"/>
      </w:pPr>
      <w:r>
        <w:rPr>
          <w:noProof/>
        </w:rPr>
        <w:drawing>
          <wp:inline distT="114300" distB="114300" distL="114300" distR="114300" wp14:anchorId="7BF51D13" wp14:editId="05695F30">
            <wp:extent cx="5731200" cy="4025900"/>
            <wp:effectExtent l="0" t="0" r="0" b="0"/>
            <wp:docPr id="5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25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3122ED" w14:textId="77777777" w:rsidR="003B17E4" w:rsidRDefault="003B17E4">
      <w:pPr>
        <w:ind w:firstLine="0"/>
        <w:rPr>
          <w:b/>
          <w:color w:val="222222"/>
          <w:sz w:val="22"/>
          <w:szCs w:val="22"/>
          <w:highlight w:val="white"/>
        </w:rPr>
      </w:pPr>
    </w:p>
    <w:p w14:paraId="3815B9D0" w14:textId="77777777" w:rsidR="003B17E4" w:rsidRPr="00E32EBF" w:rsidRDefault="00000000">
      <w:pPr>
        <w:pStyle w:val="Ttulo2"/>
        <w:spacing w:before="240" w:after="240" w:line="240" w:lineRule="auto"/>
        <w:rPr>
          <w:sz w:val="28"/>
          <w:szCs w:val="28"/>
          <w:lang w:val="en-US"/>
        </w:rPr>
      </w:pPr>
      <w:bookmarkStart w:id="19" w:name="_fuxow3uegdn6" w:colFirst="0" w:colLast="0"/>
      <w:bookmarkEnd w:id="19"/>
      <w:proofErr w:type="gramStart"/>
      <w:r w:rsidRPr="00E32EBF">
        <w:rPr>
          <w:sz w:val="28"/>
          <w:szCs w:val="28"/>
          <w:lang w:val="en-US"/>
        </w:rPr>
        <w:t>Annex  Figure</w:t>
      </w:r>
      <w:proofErr w:type="gramEnd"/>
      <w:r w:rsidRPr="00E32EBF">
        <w:rPr>
          <w:sz w:val="28"/>
          <w:szCs w:val="28"/>
          <w:lang w:val="en-US"/>
        </w:rPr>
        <w:t xml:space="preserve"> 6. Sequencing Results</w:t>
      </w:r>
    </w:p>
    <w:p w14:paraId="348620A1" w14:textId="77777777" w:rsidR="003B17E4" w:rsidRPr="00E32EBF" w:rsidRDefault="00000000">
      <w:pPr>
        <w:spacing w:line="240" w:lineRule="auto"/>
        <w:ind w:firstLine="0"/>
        <w:rPr>
          <w:lang w:val="en-US"/>
        </w:rPr>
      </w:pPr>
      <w:proofErr w:type="spellStart"/>
      <w:r w:rsidRPr="00E32EBF">
        <w:rPr>
          <w:b/>
          <w:i/>
          <w:sz w:val="28"/>
          <w:szCs w:val="28"/>
          <w:lang w:val="en-US"/>
        </w:rPr>
        <w:t>Cytb</w:t>
      </w:r>
      <w:proofErr w:type="spellEnd"/>
      <w:r w:rsidRPr="00E32EBF">
        <w:rPr>
          <w:b/>
          <w:sz w:val="28"/>
          <w:szCs w:val="28"/>
          <w:lang w:val="en-US"/>
        </w:rPr>
        <w:t xml:space="preserve"> FORWARD</w:t>
      </w:r>
    </w:p>
    <w:p w14:paraId="189E7F95" w14:textId="77777777" w:rsidR="003B17E4" w:rsidRDefault="00000000">
      <w:pPr>
        <w:spacing w:line="240" w:lineRule="auto"/>
        <w:ind w:firstLine="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114300" distB="114300" distL="114300" distR="114300" wp14:anchorId="36755C86" wp14:editId="4F6B6156">
            <wp:extent cx="4986338" cy="3525904"/>
            <wp:effectExtent l="0" t="0" r="0" b="0"/>
            <wp:docPr id="1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86338" cy="35259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91285C" w14:textId="77777777" w:rsidR="003B17E4" w:rsidRDefault="00000000">
      <w:pPr>
        <w:spacing w:line="240" w:lineRule="auto"/>
        <w:ind w:firstLine="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114300" distB="114300" distL="114300" distR="114300" wp14:anchorId="65820638" wp14:editId="4835745A">
            <wp:extent cx="4969110" cy="3507607"/>
            <wp:effectExtent l="0" t="0" r="0" b="0"/>
            <wp:docPr id="10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69110" cy="35076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2C611DC" w14:textId="77777777" w:rsidR="003B17E4" w:rsidRDefault="003B17E4">
      <w:pPr>
        <w:spacing w:line="240" w:lineRule="auto"/>
        <w:ind w:firstLine="0"/>
        <w:rPr>
          <w:b/>
          <w:sz w:val="30"/>
          <w:szCs w:val="30"/>
        </w:rPr>
      </w:pPr>
    </w:p>
    <w:p w14:paraId="43A806DA" w14:textId="77777777" w:rsidR="003B17E4" w:rsidRDefault="003B17E4">
      <w:pPr>
        <w:spacing w:line="240" w:lineRule="auto"/>
        <w:ind w:firstLine="0"/>
        <w:rPr>
          <w:b/>
          <w:sz w:val="28"/>
          <w:szCs w:val="28"/>
        </w:rPr>
      </w:pPr>
    </w:p>
    <w:p w14:paraId="201BC28C" w14:textId="77777777" w:rsidR="003B17E4" w:rsidRDefault="003B17E4">
      <w:pPr>
        <w:spacing w:line="240" w:lineRule="auto"/>
        <w:ind w:firstLine="0"/>
        <w:rPr>
          <w:b/>
          <w:sz w:val="28"/>
          <w:szCs w:val="28"/>
        </w:rPr>
      </w:pPr>
    </w:p>
    <w:p w14:paraId="6403372B" w14:textId="77777777" w:rsidR="003B17E4" w:rsidRDefault="00000000">
      <w:pPr>
        <w:spacing w:line="240" w:lineRule="auto"/>
        <w:ind w:firstLine="0"/>
        <w:rPr>
          <w:b/>
          <w:sz w:val="28"/>
          <w:szCs w:val="28"/>
        </w:rPr>
      </w:pPr>
      <w:proofErr w:type="spellStart"/>
      <w:r>
        <w:rPr>
          <w:b/>
          <w:i/>
          <w:sz w:val="28"/>
          <w:szCs w:val="28"/>
        </w:rPr>
        <w:lastRenderedPageBreak/>
        <w:t>Cytb</w:t>
      </w:r>
      <w:proofErr w:type="spellEnd"/>
      <w:r>
        <w:rPr>
          <w:b/>
          <w:sz w:val="28"/>
          <w:szCs w:val="28"/>
        </w:rPr>
        <w:t xml:space="preserve"> REVERSE</w:t>
      </w:r>
    </w:p>
    <w:p w14:paraId="6A68634E" w14:textId="77777777" w:rsidR="003B17E4" w:rsidRDefault="003B17E4">
      <w:pPr>
        <w:spacing w:line="240" w:lineRule="auto"/>
        <w:ind w:firstLine="0"/>
        <w:rPr>
          <w:b/>
          <w:sz w:val="30"/>
          <w:szCs w:val="30"/>
        </w:rPr>
      </w:pPr>
    </w:p>
    <w:p w14:paraId="41B69CC0" w14:textId="77777777" w:rsidR="003B17E4" w:rsidRDefault="00000000">
      <w:pPr>
        <w:spacing w:line="240" w:lineRule="auto"/>
        <w:ind w:firstLine="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114300" distB="114300" distL="114300" distR="114300" wp14:anchorId="45BD6AA6" wp14:editId="0EB146DD">
            <wp:extent cx="4485225" cy="3167833"/>
            <wp:effectExtent l="0" t="0" r="0" b="0"/>
            <wp:docPr id="8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85225" cy="31678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5A83D6E" w14:textId="77777777" w:rsidR="003B17E4" w:rsidRDefault="00000000">
      <w:pPr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30"/>
          <w:szCs w:val="30"/>
        </w:rPr>
        <w:drawing>
          <wp:inline distT="114300" distB="114300" distL="114300" distR="114300" wp14:anchorId="41F8369F" wp14:editId="6A543D4A">
            <wp:extent cx="4700950" cy="3320195"/>
            <wp:effectExtent l="0" t="0" r="0" b="0"/>
            <wp:docPr id="1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0950" cy="33201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24969F8" w14:textId="77777777" w:rsidR="003B17E4" w:rsidRDefault="003B17E4">
      <w:pPr>
        <w:spacing w:line="240" w:lineRule="auto"/>
        <w:ind w:firstLine="0"/>
        <w:rPr>
          <w:b/>
          <w:sz w:val="28"/>
          <w:szCs w:val="28"/>
        </w:rPr>
      </w:pPr>
    </w:p>
    <w:p w14:paraId="0573341A" w14:textId="77777777" w:rsidR="003B17E4" w:rsidRDefault="00000000">
      <w:pPr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SR</w:t>
      </w:r>
      <w:r>
        <w:rPr>
          <w:b/>
          <w:i/>
          <w:sz w:val="28"/>
          <w:szCs w:val="28"/>
        </w:rPr>
        <w:t>18s</w:t>
      </w:r>
      <w:r>
        <w:rPr>
          <w:b/>
          <w:sz w:val="28"/>
          <w:szCs w:val="28"/>
        </w:rPr>
        <w:t xml:space="preserve"> FORWARD</w:t>
      </w:r>
    </w:p>
    <w:p w14:paraId="2FA2773A" w14:textId="77777777" w:rsidR="003B17E4" w:rsidRDefault="00000000">
      <w:pPr>
        <w:spacing w:line="240" w:lineRule="auto"/>
        <w:ind w:firstLine="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lastRenderedPageBreak/>
        <w:drawing>
          <wp:inline distT="114300" distB="114300" distL="114300" distR="114300" wp14:anchorId="3CC01D52" wp14:editId="313199AC">
            <wp:extent cx="4444740" cy="3139239"/>
            <wp:effectExtent l="0" t="0" r="0" b="0"/>
            <wp:docPr id="12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4740" cy="31392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6C4C53D" w14:textId="77777777" w:rsidR="003B17E4" w:rsidRDefault="00000000">
      <w:pPr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30"/>
          <w:szCs w:val="30"/>
        </w:rPr>
        <w:drawing>
          <wp:inline distT="114300" distB="114300" distL="114300" distR="114300" wp14:anchorId="56E12EE1" wp14:editId="17D04DF3">
            <wp:extent cx="4345076" cy="3069457"/>
            <wp:effectExtent l="0" t="0" r="0" b="0"/>
            <wp:docPr id="14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5076" cy="30694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CF6E7B" w14:textId="77777777" w:rsidR="003B17E4" w:rsidRDefault="003B17E4">
      <w:pPr>
        <w:spacing w:line="240" w:lineRule="auto"/>
        <w:ind w:firstLine="0"/>
        <w:rPr>
          <w:b/>
          <w:sz w:val="28"/>
          <w:szCs w:val="28"/>
        </w:rPr>
      </w:pPr>
    </w:p>
    <w:p w14:paraId="41CE3CCD" w14:textId="77777777" w:rsidR="003B17E4" w:rsidRDefault="003B17E4">
      <w:pPr>
        <w:spacing w:line="240" w:lineRule="auto"/>
        <w:ind w:firstLine="0"/>
        <w:rPr>
          <w:b/>
          <w:sz w:val="28"/>
          <w:szCs w:val="28"/>
        </w:rPr>
      </w:pPr>
    </w:p>
    <w:p w14:paraId="1FFF4F54" w14:textId="77777777" w:rsidR="003B17E4" w:rsidRDefault="00000000">
      <w:pPr>
        <w:spacing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SR</w:t>
      </w:r>
      <w:r>
        <w:rPr>
          <w:b/>
          <w:i/>
          <w:sz w:val="28"/>
          <w:szCs w:val="28"/>
        </w:rPr>
        <w:t>18s</w:t>
      </w:r>
      <w:r>
        <w:rPr>
          <w:b/>
          <w:sz w:val="28"/>
          <w:szCs w:val="28"/>
        </w:rPr>
        <w:t xml:space="preserve"> REVERSE</w:t>
      </w:r>
    </w:p>
    <w:p w14:paraId="20930E9A" w14:textId="77777777" w:rsidR="003B17E4" w:rsidRDefault="003B17E4">
      <w:pPr>
        <w:spacing w:line="240" w:lineRule="auto"/>
        <w:ind w:firstLine="0"/>
        <w:rPr>
          <w:b/>
          <w:sz w:val="30"/>
          <w:szCs w:val="30"/>
        </w:rPr>
      </w:pPr>
    </w:p>
    <w:p w14:paraId="44A3EF8E" w14:textId="77777777" w:rsidR="003B17E4" w:rsidRDefault="00000000">
      <w:pPr>
        <w:spacing w:line="240" w:lineRule="auto"/>
        <w:ind w:firstLine="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lastRenderedPageBreak/>
        <w:drawing>
          <wp:inline distT="114300" distB="114300" distL="114300" distR="114300" wp14:anchorId="2D4B1F72" wp14:editId="36022CC9">
            <wp:extent cx="4788243" cy="3396433"/>
            <wp:effectExtent l="0" t="0" r="0" b="0"/>
            <wp:docPr id="15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88243" cy="33964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29EA9C" w14:textId="77777777" w:rsidR="003B17E4" w:rsidRDefault="00000000">
      <w:pPr>
        <w:spacing w:line="240" w:lineRule="auto"/>
        <w:ind w:firstLine="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114300" distB="114300" distL="114300" distR="114300" wp14:anchorId="0C7CE2BB" wp14:editId="2E12CCE4">
            <wp:extent cx="4893048" cy="3450476"/>
            <wp:effectExtent l="0" t="0" r="0" b="0"/>
            <wp:docPr id="9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93048" cy="34504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1A3C36" w14:textId="77777777" w:rsidR="003B17E4" w:rsidRDefault="003B17E4">
      <w:pPr>
        <w:spacing w:line="240" w:lineRule="auto"/>
        <w:ind w:firstLine="0"/>
        <w:rPr>
          <w:b/>
          <w:sz w:val="28"/>
          <w:szCs w:val="28"/>
        </w:rPr>
      </w:pPr>
    </w:p>
    <w:p w14:paraId="6084BFC7" w14:textId="77777777" w:rsidR="003B17E4" w:rsidRDefault="00000000">
      <w:pPr>
        <w:spacing w:line="240" w:lineRule="auto"/>
        <w:ind w:firstLine="0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H2A</w:t>
      </w:r>
      <w:r>
        <w:rPr>
          <w:b/>
          <w:sz w:val="28"/>
          <w:szCs w:val="28"/>
        </w:rPr>
        <w:t xml:space="preserve"> FORWARD</w:t>
      </w:r>
    </w:p>
    <w:p w14:paraId="5FBE1F2A" w14:textId="77777777" w:rsidR="003B17E4" w:rsidRDefault="003B17E4">
      <w:pPr>
        <w:spacing w:line="240" w:lineRule="auto"/>
        <w:ind w:firstLine="0"/>
        <w:rPr>
          <w:b/>
          <w:sz w:val="30"/>
          <w:szCs w:val="30"/>
        </w:rPr>
      </w:pPr>
    </w:p>
    <w:p w14:paraId="1BBE815A" w14:textId="77777777" w:rsidR="003B17E4" w:rsidRDefault="00000000">
      <w:pPr>
        <w:spacing w:line="240" w:lineRule="auto"/>
        <w:ind w:firstLine="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lastRenderedPageBreak/>
        <w:drawing>
          <wp:inline distT="114300" distB="114300" distL="114300" distR="114300" wp14:anchorId="224B2012" wp14:editId="371A12D4">
            <wp:extent cx="4348163" cy="3076713"/>
            <wp:effectExtent l="0" t="0" r="0" b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8163" cy="30767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750D2B" w14:textId="77777777" w:rsidR="003B17E4" w:rsidRDefault="00000000">
      <w:pPr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30"/>
          <w:szCs w:val="30"/>
        </w:rPr>
        <w:drawing>
          <wp:inline distT="114300" distB="114300" distL="114300" distR="114300" wp14:anchorId="7E512302" wp14:editId="09B8F552">
            <wp:extent cx="4357688" cy="3076608"/>
            <wp:effectExtent l="0" t="0" r="0" b="0"/>
            <wp:docPr id="1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7688" cy="30766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8722A9" w14:textId="77777777" w:rsidR="003B17E4" w:rsidRDefault="003B17E4">
      <w:pPr>
        <w:spacing w:line="240" w:lineRule="auto"/>
        <w:ind w:firstLine="0"/>
        <w:rPr>
          <w:b/>
          <w:sz w:val="28"/>
          <w:szCs w:val="28"/>
        </w:rPr>
      </w:pPr>
    </w:p>
    <w:p w14:paraId="72496091" w14:textId="77777777" w:rsidR="003B17E4" w:rsidRDefault="003B17E4">
      <w:pPr>
        <w:spacing w:line="240" w:lineRule="auto"/>
        <w:ind w:firstLine="0"/>
        <w:rPr>
          <w:b/>
          <w:sz w:val="28"/>
          <w:szCs w:val="28"/>
        </w:rPr>
      </w:pPr>
    </w:p>
    <w:p w14:paraId="040A9D34" w14:textId="77777777" w:rsidR="003B17E4" w:rsidRDefault="00000000">
      <w:pPr>
        <w:spacing w:line="240" w:lineRule="auto"/>
        <w:ind w:firstLine="0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H2A</w:t>
      </w:r>
      <w:r>
        <w:rPr>
          <w:b/>
          <w:sz w:val="28"/>
          <w:szCs w:val="28"/>
        </w:rPr>
        <w:t xml:space="preserve"> REVERSE</w:t>
      </w:r>
    </w:p>
    <w:p w14:paraId="263D978E" w14:textId="77777777" w:rsidR="003B17E4" w:rsidRDefault="00000000">
      <w:pPr>
        <w:spacing w:line="240" w:lineRule="auto"/>
        <w:ind w:firstLine="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lastRenderedPageBreak/>
        <w:drawing>
          <wp:inline distT="114300" distB="114300" distL="114300" distR="114300" wp14:anchorId="17A80C5B" wp14:editId="24EEB010">
            <wp:extent cx="4542914" cy="3215439"/>
            <wp:effectExtent l="0" t="0" r="0" b="0"/>
            <wp:docPr id="4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42914" cy="321543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EBD6E3" w14:textId="77777777" w:rsidR="003B17E4" w:rsidRDefault="00000000">
      <w:pPr>
        <w:spacing w:line="240" w:lineRule="auto"/>
        <w:ind w:firstLine="0"/>
        <w:jc w:val="center"/>
        <w:rPr>
          <w:b/>
          <w:sz w:val="30"/>
          <w:szCs w:val="30"/>
        </w:rPr>
      </w:pPr>
      <w:r>
        <w:rPr>
          <w:b/>
          <w:noProof/>
          <w:sz w:val="30"/>
          <w:szCs w:val="30"/>
        </w:rPr>
        <w:drawing>
          <wp:inline distT="114300" distB="114300" distL="114300" distR="114300" wp14:anchorId="73E527B5" wp14:editId="3931390D">
            <wp:extent cx="4790980" cy="3383782"/>
            <wp:effectExtent l="0" t="0" r="0" b="0"/>
            <wp:docPr id="3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0980" cy="33837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99F9410" w14:textId="77777777" w:rsidR="003B17E4" w:rsidRDefault="003B17E4">
      <w:pPr>
        <w:spacing w:line="240" w:lineRule="auto"/>
        <w:ind w:firstLine="0"/>
        <w:jc w:val="left"/>
        <w:rPr>
          <w:b/>
          <w:sz w:val="30"/>
          <w:szCs w:val="30"/>
        </w:rPr>
      </w:pPr>
    </w:p>
    <w:p w14:paraId="69FFFC3B" w14:textId="77777777" w:rsidR="003B17E4" w:rsidRDefault="003B17E4">
      <w:pPr>
        <w:spacing w:line="240" w:lineRule="auto"/>
        <w:ind w:firstLine="0"/>
        <w:rPr>
          <w:b/>
          <w:sz w:val="30"/>
          <w:szCs w:val="30"/>
        </w:rPr>
      </w:pPr>
    </w:p>
    <w:p w14:paraId="1C7C5C25" w14:textId="77777777" w:rsidR="003B17E4" w:rsidRDefault="003B17E4">
      <w:pPr>
        <w:spacing w:line="240" w:lineRule="auto"/>
        <w:ind w:firstLine="0"/>
        <w:rPr>
          <w:b/>
          <w:sz w:val="30"/>
          <w:szCs w:val="30"/>
        </w:rPr>
      </w:pPr>
    </w:p>
    <w:p w14:paraId="69E7C2D1" w14:textId="77777777" w:rsidR="003B17E4" w:rsidRDefault="00000000">
      <w:pPr>
        <w:spacing w:line="240" w:lineRule="auto"/>
        <w:ind w:firstLine="0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</w:t>
      </w:r>
    </w:p>
    <w:p w14:paraId="7B29C1C9" w14:textId="77777777" w:rsidR="003B17E4" w:rsidRDefault="003B17E4">
      <w:pPr>
        <w:pStyle w:val="Ttulo2"/>
        <w:spacing w:before="360" w:after="80" w:line="240" w:lineRule="auto"/>
        <w:rPr>
          <w:rFonts w:ascii="Arial" w:eastAsia="Arial" w:hAnsi="Arial" w:cs="Arial"/>
          <w:b w:val="0"/>
          <w:sz w:val="32"/>
          <w:szCs w:val="32"/>
        </w:rPr>
      </w:pPr>
      <w:bookmarkStart w:id="20" w:name="_bkpwfsagrthi" w:colFirst="0" w:colLast="0"/>
      <w:bookmarkEnd w:id="20"/>
    </w:p>
    <w:p w14:paraId="0BFC3183" w14:textId="77777777" w:rsidR="003B17E4" w:rsidRDefault="003B17E4">
      <w:pPr>
        <w:ind w:firstLine="0"/>
      </w:pPr>
    </w:p>
    <w:sectPr w:rsidR="003B17E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711C08"/>
    <w:multiLevelType w:val="multilevel"/>
    <w:tmpl w:val="47C235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50902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7E4"/>
    <w:rsid w:val="003B17E4"/>
    <w:rsid w:val="006C3C8B"/>
    <w:rsid w:val="00E32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6339ED"/>
  <w15:docId w15:val="{09B6880B-0275-EE4E-9469-E46A55EF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MX" w:bidi="ar-SA"/>
      </w:rPr>
    </w:rPrDefault>
    <w:pPrDefault>
      <w:pPr>
        <w:spacing w:line="480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firstLine="0"/>
      <w:jc w:val="center"/>
      <w:outlineLvl w:val="0"/>
    </w:pPr>
    <w:rPr>
      <w:b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ind w:firstLine="0"/>
      <w:outlineLvl w:val="1"/>
    </w:pPr>
    <w:rPr>
      <w:b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ind w:firstLine="0"/>
      <w:outlineLvl w:val="2"/>
    </w:pPr>
    <w:rPr>
      <w:b/>
      <w:i/>
      <w:color w:val="000000"/>
      <w:highlight w:val="white"/>
    </w:rPr>
  </w:style>
  <w:style w:type="paragraph" w:styleId="Ttulo4">
    <w:name w:val="heading 4"/>
    <w:basedOn w:val="Normal"/>
    <w:next w:val="Normal"/>
    <w:uiPriority w:val="9"/>
    <w:unhideWhenUsed/>
    <w:qFormat/>
    <w:pPr>
      <w:keepNext/>
      <w:keepLines/>
      <w:outlineLvl w:val="3"/>
    </w:pPr>
    <w:rPr>
      <w:b/>
      <w:color w:val="000000"/>
    </w:rPr>
  </w:style>
  <w:style w:type="paragraph" w:styleId="Ttulo5">
    <w:name w:val="heading 5"/>
    <w:basedOn w:val="Normal"/>
    <w:next w:val="Normal"/>
    <w:uiPriority w:val="9"/>
    <w:unhideWhenUsed/>
    <w:qFormat/>
    <w:pPr>
      <w:outlineLvl w:val="4"/>
    </w:pPr>
    <w:rPr>
      <w:b/>
      <w:i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3" Type="http://schemas.openxmlformats.org/officeDocument/2006/relationships/settings" Target="setting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" Type="http://schemas.openxmlformats.org/officeDocument/2006/relationships/styles" Target="styles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hyperlink" Target="mailto:jonedulu@uis.edu.co" TargetMode="External"/><Relationship Id="rId15" Type="http://schemas.openxmlformats.org/officeDocument/2006/relationships/image" Target="media/image10.jpg"/><Relationship Id="rId23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742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JONNY EDWARD DUQUE LUNA</cp:lastModifiedBy>
  <cp:revision>2</cp:revision>
  <dcterms:created xsi:type="dcterms:W3CDTF">2025-05-28T17:29:00Z</dcterms:created>
  <dcterms:modified xsi:type="dcterms:W3CDTF">2025-05-28T17:29:00Z</dcterms:modified>
</cp:coreProperties>
</file>