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DFA5C">
      <w:pP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b/>
          <w:bCs/>
          <w:sz w:val="32"/>
          <w:szCs w:val="32"/>
        </w:rPr>
        <w:t>The relationship between</w:t>
      </w:r>
      <w: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physical </w:t>
      </w:r>
      <w:r>
        <w:rPr>
          <w:rFonts w:hint="eastAsia"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activity</w:t>
      </w:r>
      <w: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levels</w:t>
      </w:r>
      <w: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and externalizing problem behaviors in Chinese adolescent</w:t>
      </w:r>
      <w:r>
        <w:rPr>
          <w:rFonts w:hint="eastAsia"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latent</w:t>
      </w:r>
      <w:r>
        <w:rPr>
          <w:rFonts w:ascii="Times New Roman" w:hAnsi="Times New Roman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profile analysis </w:t>
      </w:r>
    </w:p>
    <w:p w14:paraId="1C0A9AA7">
      <w:pPr>
        <w:jc w:val="center"/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Jianhua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Zhang</w:t>
      </w:r>
      <w:r>
        <w:rPr>
          <w:rFonts w:ascii="Times New Roman" w:hAnsi="Times New Roman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 xml:space="preserve"> 1†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Jingtao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Wu</w:t>
      </w:r>
      <w:r>
        <w:rPr>
          <w:rFonts w:ascii="Times New Roman" w:hAnsi="Times New Roman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2†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Shanguang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Zhao</w:t>
      </w:r>
      <w:r>
        <w:rPr>
          <w:rFonts w:ascii="Times New Roman" w:hAnsi="Times New Roman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Ru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He</w:t>
      </w:r>
      <w:r>
        <w:rPr>
          <w:rFonts w:ascii="Times New Roman" w:hAnsi="Times New Roman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Ruilin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Xu</w:t>
      </w:r>
      <w:r>
        <w:rPr>
          <w:rFonts w:ascii="Times New Roman" w:hAnsi="Times New Roman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Xiaowei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Feng</w:t>
      </w:r>
      <w:r>
        <w:rPr>
          <w:rFonts w:ascii="Times New Roman" w:hAnsi="Times New Roman"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 xml:space="preserve"> 4*</w:t>
      </w:r>
    </w:p>
    <w:p w14:paraId="5DDBBCA0">
      <w:pP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chool of Physical Education, Huanghuai University,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Henan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China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"mailto:zhang20081098@163.com"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t>zhang20081098@163.com</w:t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 w14:paraId="51E03CA9">
      <w:pP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chool of Physical Education, Leshan Normal University,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Sichuan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China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"mailto:wujingtao@lsnu.edu.cn"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t>wujingtao@lsnu.edu.cn</w:t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 w14:paraId="228406DF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3.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Department of Physical Education, Shanghai Maritime University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Shanghai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China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 sgzhao@shmtu.edu.cn</w:t>
      </w:r>
    </w:p>
    <w:p w14:paraId="3E086CEF">
      <w:pP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aculty of Physical Education, Hainan Normal University, Hainan, China.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335221865@qq.com; </w:t>
      </w:r>
      <w:r>
        <w:fldChar w:fldCharType="begin"/>
      </w:r>
      <w:r>
        <w:instrText xml:space="preserve"> HYPERLINK "mailto:fengxiaowei@std11.cn"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t>fengxiaowei@std11.cn</w:t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 w14:paraId="6447D115">
      <w:pP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5. School of Physical Education (Main Campus), Zhengzhou University, Henan, China. xrl@zzu.edu.cn.</w:t>
      </w:r>
    </w:p>
    <w:p w14:paraId="322CFEAD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033309D8">
      <w:pP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†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These authors contributed equally to this work.</w:t>
      </w:r>
    </w:p>
    <w:p w14:paraId="580D5286">
      <w:pPr>
        <w:spacing w:before="240"/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* Correspondence: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Xiaowei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Feng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, </w:t>
      </w:r>
      <w:r>
        <w:fldChar w:fldCharType="begin"/>
      </w:r>
      <w:r>
        <w:instrText xml:space="preserve"> HYPERLINK "mailto:fengxiaowei@std11.cn" </w:instrText>
      </w:r>
      <w:r>
        <w:fldChar w:fldCharType="separate"/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t>fengxiaowei@std11.cn</w:t>
      </w:r>
      <w:r>
        <w:rPr>
          <w:rStyle w:val="8"/>
          <w:rFonts w:ascii="Times New Roman" w:hAnsi="Times New Roman"/>
          <w:color w:val="000000" w:themeColor="text1"/>
          <w:szCs w:val="2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</w:p>
    <w:p w14:paraId="7FF500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5023D"/>
    <w:rsid w:val="0A7B4E0D"/>
    <w:rsid w:val="0B1F443B"/>
    <w:rsid w:val="26937F25"/>
    <w:rsid w:val="28A74058"/>
    <w:rsid w:val="28C44A25"/>
    <w:rsid w:val="2ACB7461"/>
    <w:rsid w:val="2BF9254E"/>
    <w:rsid w:val="2F9627DC"/>
    <w:rsid w:val="364729C7"/>
    <w:rsid w:val="3C90253B"/>
    <w:rsid w:val="3E811382"/>
    <w:rsid w:val="42C5023D"/>
    <w:rsid w:val="4E4E414A"/>
    <w:rsid w:val="4FD03C93"/>
    <w:rsid w:val="57107221"/>
    <w:rsid w:val="59B470DD"/>
    <w:rsid w:val="64034D01"/>
    <w:rsid w:val="66E64119"/>
    <w:rsid w:val="6EFD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Lines="100" w:after="100" w:afterLines="100" w:line="400" w:lineRule="exact"/>
      <w:ind w:firstLine="240" w:firstLineChars="100"/>
      <w:jc w:val="center"/>
      <w:outlineLvl w:val="0"/>
    </w:pPr>
    <w:rPr>
      <w:rFonts w:ascii="仿宋" w:hAnsi="仿宋" w:eastAsia="仿宋" w:cs="仿宋"/>
      <w:b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100" w:beforeLines="100" w:after="100" w:afterLines="100" w:line="400" w:lineRule="exact"/>
      <w:ind w:firstLine="281" w:firstLineChars="100"/>
      <w:jc w:val="center"/>
      <w:outlineLvl w:val="1"/>
    </w:pPr>
    <w:rPr>
      <w:rFonts w:ascii="仿宋" w:hAnsi="仿宋" w:eastAsia="仿宋" w:cs="仿宋"/>
      <w:b/>
      <w:b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50" w:beforeLines="50" w:beforeAutospacing="0" w:after="50" w:afterLines="50" w:afterAutospacing="0" w:line="400" w:lineRule="exact"/>
      <w:jc w:val="left"/>
      <w:outlineLvl w:val="2"/>
    </w:pPr>
    <w:rPr>
      <w:rFonts w:hint="eastAsia" w:ascii="宋体" w:hAnsi="宋体" w:eastAsia="仿宋" w:cs="宋体"/>
      <w:b/>
      <w:bCs/>
      <w:kern w:val="0"/>
      <w:sz w:val="28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exact"/>
      <w:ind w:firstLine="643" w:firstLineChars="200"/>
      <w:outlineLvl w:val="3"/>
    </w:pPr>
    <w:rPr>
      <w:rFonts w:ascii="Arial" w:hAnsi="Arial" w:eastAsia="仿宋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2025-01-03T08:03:00Z</dcterms:created>
  <dc:creator>jingtao wu</dc:creator>
  <cp:lastModifiedBy>jingtao wu</cp:lastModifiedBy>
  <dcterms:modified xsi:type="dcterms:W3CDTF">2025-01-03T08:04:24Z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D03717FB45A345BD8F018365A640D94F_11</vt:lpwstr>
  </property>
  <property fmtid="{D5CDD505-2E9C-101B-9397-08002B2CF9AE}" pid="4" name="KSOTemplateDocerSaveRecord">
    <vt:lpwstr>eyJoZGlkIjoiOWNmNDdjNGIzNDZkNmE4OGZhZjI3ODI4YTllOThkYmMiLCJ1c2VySWQiOiIyMDUyMjY0NzQifQ==</vt:lpwstr>
  </property>
</Properties>
</file>