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86" w:rsidRDefault="00BF5586" w:rsidP="00515B6B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0249AB" w:rsidRPr="005949C0" w:rsidRDefault="000249AB" w:rsidP="00515B6B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noProof/>
        </w:rPr>
        <w:drawing>
          <wp:inline distT="0" distB="0" distL="0" distR="0" wp14:anchorId="26E8305D" wp14:editId="3494317F">
            <wp:extent cx="5943600" cy="1985196"/>
            <wp:effectExtent l="0" t="0" r="0" b="0"/>
            <wp:docPr id="1878340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8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050" w:rsidRDefault="00DF3335" w:rsidP="005A0050">
      <w:pPr>
        <w:pStyle w:val="NormalWeb"/>
        <w:ind w:left="-851" w:firstLine="851"/>
        <w:rPr>
          <w:sz w:val="20"/>
          <w:szCs w:val="20"/>
        </w:rPr>
      </w:pPr>
      <w:r>
        <w:rPr>
          <w:b/>
          <w:sz w:val="20"/>
          <w:szCs w:val="20"/>
        </w:rPr>
        <w:t>Fig. S5</w:t>
      </w:r>
      <w:bookmarkStart w:id="0" w:name="_GoBack"/>
      <w:bookmarkEnd w:id="0"/>
      <w:r w:rsidR="005A0050">
        <w:rPr>
          <w:sz w:val="20"/>
          <w:szCs w:val="20"/>
        </w:rPr>
        <w:t xml:space="preserve"> a) </w:t>
      </w:r>
      <w:r w:rsidR="006864D2">
        <w:rPr>
          <w:sz w:val="20"/>
          <w:szCs w:val="20"/>
        </w:rPr>
        <w:t>Depth of coverage (X)</w:t>
      </w:r>
      <w:r w:rsidR="005A0050">
        <w:rPr>
          <w:sz w:val="20"/>
          <w:szCs w:val="20"/>
        </w:rPr>
        <w:t xml:space="preserve"> b)</w:t>
      </w:r>
      <w:r w:rsidR="005A0050" w:rsidRPr="00EC4366">
        <w:rPr>
          <w:sz w:val="20"/>
          <w:szCs w:val="20"/>
        </w:rPr>
        <w:t xml:space="preserve"> </w:t>
      </w:r>
      <w:r w:rsidR="005A0050">
        <w:rPr>
          <w:sz w:val="20"/>
          <w:szCs w:val="20"/>
        </w:rPr>
        <w:t>B</w:t>
      </w:r>
      <w:r w:rsidR="005A0050" w:rsidRPr="00EC4366">
        <w:rPr>
          <w:sz w:val="20"/>
          <w:szCs w:val="20"/>
        </w:rPr>
        <w:t>readth of coverage (%)</w:t>
      </w:r>
    </w:p>
    <w:p w:rsidR="00D4088B" w:rsidRDefault="00D4088B" w:rsidP="00F759F1">
      <w:pPr>
        <w:pStyle w:val="NormalWeb"/>
        <w:jc w:val="both"/>
        <w:rPr>
          <w:sz w:val="20"/>
          <w:szCs w:val="20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6A6107" w:rsidRPr="003C4DAA" w:rsidRDefault="006A6107" w:rsidP="00F759F1">
      <w:pPr>
        <w:pStyle w:val="NormalWeb"/>
        <w:jc w:val="both"/>
      </w:pPr>
    </w:p>
    <w:p w:rsidR="006A6107" w:rsidRPr="00EB18FC" w:rsidRDefault="006A6107" w:rsidP="005A0050">
      <w:pPr>
        <w:pStyle w:val="NormalWeb"/>
        <w:ind w:left="-851" w:firstLine="851"/>
      </w:pPr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246EAA"/>
    <w:rsid w:val="00251E2C"/>
    <w:rsid w:val="0030689B"/>
    <w:rsid w:val="004130D5"/>
    <w:rsid w:val="004A0AE3"/>
    <w:rsid w:val="004E2863"/>
    <w:rsid w:val="00515B6B"/>
    <w:rsid w:val="00520464"/>
    <w:rsid w:val="005A0050"/>
    <w:rsid w:val="005B6B9F"/>
    <w:rsid w:val="006864D2"/>
    <w:rsid w:val="00694B37"/>
    <w:rsid w:val="006A6107"/>
    <w:rsid w:val="00751B4D"/>
    <w:rsid w:val="0083275F"/>
    <w:rsid w:val="008455ED"/>
    <w:rsid w:val="00AA10DC"/>
    <w:rsid w:val="00B54230"/>
    <w:rsid w:val="00BF5586"/>
    <w:rsid w:val="00D07076"/>
    <w:rsid w:val="00D4088B"/>
    <w:rsid w:val="00D55E8A"/>
    <w:rsid w:val="00DC1170"/>
    <w:rsid w:val="00DF3335"/>
    <w:rsid w:val="00E61E8A"/>
    <w:rsid w:val="00F759BC"/>
    <w:rsid w:val="00F759F1"/>
    <w:rsid w:val="00FC3006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80FFC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27</cp:revision>
  <dcterms:created xsi:type="dcterms:W3CDTF">2024-10-14T09:47:00Z</dcterms:created>
  <dcterms:modified xsi:type="dcterms:W3CDTF">2025-02-21T04:54:00Z</dcterms:modified>
</cp:coreProperties>
</file>