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586" w:rsidRPr="008C7B00" w:rsidRDefault="00BF5586" w:rsidP="00A61E05">
      <w:pPr>
        <w:pStyle w:val="NormalWeb"/>
        <w:jc w:val="both"/>
        <w:rPr>
          <w:sz w:val="16"/>
          <w:szCs w:val="16"/>
        </w:rPr>
      </w:pPr>
    </w:p>
    <w:p w:rsidR="00D4088B" w:rsidRDefault="004E2863" w:rsidP="005A0050">
      <w:pPr>
        <w:pStyle w:val="NormalWeb"/>
        <w:ind w:left="-851" w:firstLine="851"/>
      </w:pPr>
      <w:r>
        <w:rPr>
          <w:noProof/>
        </w:rPr>
        <w:drawing>
          <wp:inline distT="0" distB="0" distL="0" distR="0" wp14:anchorId="291E54C0" wp14:editId="0BA60A0B">
            <wp:extent cx="5943600" cy="1676001"/>
            <wp:effectExtent l="0" t="0" r="0" b="635"/>
            <wp:docPr id="1368078279" name="Picture 1368078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76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107" w:rsidRPr="003C4DAA" w:rsidRDefault="00DD71AC" w:rsidP="006A6107">
      <w:pPr>
        <w:pStyle w:val="NormalWeb"/>
        <w:ind w:left="-1134"/>
        <w:jc w:val="both"/>
      </w:pPr>
      <w:r>
        <w:rPr>
          <w:b/>
          <w:sz w:val="20"/>
          <w:szCs w:val="20"/>
        </w:rPr>
        <w:t>Fig. S8</w:t>
      </w:r>
      <w:bookmarkStart w:id="0" w:name="_GoBack"/>
      <w:bookmarkEnd w:id="0"/>
      <w:r w:rsidR="006A6107">
        <w:rPr>
          <w:sz w:val="20"/>
          <w:szCs w:val="20"/>
        </w:rPr>
        <w:t xml:space="preserve"> </w:t>
      </w:r>
      <w:r w:rsidR="006A6107" w:rsidRPr="00DA2CE2">
        <w:rPr>
          <w:sz w:val="20"/>
          <w:szCs w:val="20"/>
        </w:rPr>
        <w:t>a) Distribution of SNPs based on their location in respective predicted gene</w:t>
      </w:r>
      <w:r w:rsidR="00A61E05">
        <w:rPr>
          <w:sz w:val="20"/>
          <w:szCs w:val="20"/>
        </w:rPr>
        <w:t xml:space="preserve"> models in the safflower genome</w:t>
      </w:r>
      <w:r w:rsidR="006A6107" w:rsidRPr="00DA2CE2">
        <w:rPr>
          <w:sz w:val="20"/>
          <w:szCs w:val="20"/>
        </w:rPr>
        <w:t xml:space="preserve"> b) Transition (Ts) and Transversion (Tv) count</w:t>
      </w:r>
      <w:r w:rsidR="00B54230">
        <w:rPr>
          <w:sz w:val="20"/>
          <w:szCs w:val="20"/>
        </w:rPr>
        <w:t>s in NlaIII_Msel and EcoRI_Msel</w:t>
      </w:r>
    </w:p>
    <w:p w:rsidR="006A6107" w:rsidRPr="00EB18FC" w:rsidRDefault="006A6107" w:rsidP="005A0050">
      <w:pPr>
        <w:pStyle w:val="NormalWeb"/>
        <w:ind w:left="-851" w:firstLine="851"/>
      </w:pPr>
    </w:p>
    <w:p w:rsidR="00515B6B" w:rsidRDefault="00515B6B"/>
    <w:sectPr w:rsidR="00515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BC"/>
    <w:rsid w:val="000249AB"/>
    <w:rsid w:val="00246EAA"/>
    <w:rsid w:val="00251E2C"/>
    <w:rsid w:val="0030689B"/>
    <w:rsid w:val="004130D5"/>
    <w:rsid w:val="004A0AE3"/>
    <w:rsid w:val="004E2863"/>
    <w:rsid w:val="00515B6B"/>
    <w:rsid w:val="00520464"/>
    <w:rsid w:val="005A0050"/>
    <w:rsid w:val="005B6B9F"/>
    <w:rsid w:val="006864D2"/>
    <w:rsid w:val="00694B37"/>
    <w:rsid w:val="006A6107"/>
    <w:rsid w:val="00751B4D"/>
    <w:rsid w:val="0083275F"/>
    <w:rsid w:val="008455ED"/>
    <w:rsid w:val="00A61E05"/>
    <w:rsid w:val="00AA10DC"/>
    <w:rsid w:val="00B54230"/>
    <w:rsid w:val="00BF5586"/>
    <w:rsid w:val="00D07076"/>
    <w:rsid w:val="00D4088B"/>
    <w:rsid w:val="00D55E8A"/>
    <w:rsid w:val="00DC1170"/>
    <w:rsid w:val="00DD71AC"/>
    <w:rsid w:val="00E61E8A"/>
    <w:rsid w:val="00F759BC"/>
    <w:rsid w:val="00FC3006"/>
    <w:rsid w:val="00FE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E46D3"/>
  <w15:chartTrackingRefBased/>
  <w15:docId w15:val="{82464B5C-42D9-4A28-ACBF-DF664E29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0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PI16affiliation">
    <w:name w:val="MDPI_1.6_affiliation"/>
    <w:qFormat/>
    <w:rsid w:val="004A0AE3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table" w:styleId="TableGrid">
    <w:name w:val="Table Grid"/>
    <w:basedOn w:val="TableNormal"/>
    <w:uiPriority w:val="39"/>
    <w:rsid w:val="00520464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6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27</cp:revision>
  <dcterms:created xsi:type="dcterms:W3CDTF">2024-10-14T09:47:00Z</dcterms:created>
  <dcterms:modified xsi:type="dcterms:W3CDTF">2025-02-21T05:02:00Z</dcterms:modified>
</cp:coreProperties>
</file>