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64984" w14:textId="36EDF663" w:rsidR="006619EB" w:rsidRPr="00AC1355" w:rsidRDefault="006619EB" w:rsidP="00FD2EE2">
      <w:pPr>
        <w:spacing w:line="240" w:lineRule="auto"/>
        <w:jc w:val="left"/>
        <w:rPr>
          <w:rFonts w:ascii="Calibri" w:eastAsia="Calibri" w:hAnsi="Calibri" w:cs="Calibri"/>
          <w:b/>
          <w:bCs/>
          <w:sz w:val="56"/>
          <w:szCs w:val="22"/>
        </w:rPr>
      </w:pPr>
      <w:bookmarkStart w:id="0" w:name="_Hlk158914551"/>
      <w:bookmarkStart w:id="1" w:name="_Hlk158914082"/>
      <w:r w:rsidRPr="00AC1355">
        <w:rPr>
          <w:rFonts w:ascii="Calibri" w:hAnsi="Calibri" w:cs="Calibri"/>
          <w:b/>
          <w:bCs/>
          <w:sz w:val="32"/>
          <w:szCs w:val="21"/>
        </w:rPr>
        <w:t>Supplementary information</w:t>
      </w:r>
      <w:r w:rsidRPr="00AC1355">
        <w:rPr>
          <w:rFonts w:ascii="Calibri" w:eastAsia="Calibri" w:hAnsi="Calibri" w:cs="Calibri"/>
          <w:b/>
          <w:bCs/>
          <w:sz w:val="56"/>
          <w:szCs w:val="22"/>
        </w:rPr>
        <w:t xml:space="preserve"> </w:t>
      </w:r>
    </w:p>
    <w:p w14:paraId="242AF210" w14:textId="3EF79FA7" w:rsidR="004057C2" w:rsidRPr="00AC1355" w:rsidRDefault="004057C2" w:rsidP="004057C2">
      <w:pPr>
        <w:spacing w:after="3" w:line="240" w:lineRule="auto"/>
        <w:ind w:left="16" w:hanging="10"/>
        <w:jc w:val="left"/>
        <w:rPr>
          <w:rFonts w:ascii="Calibri" w:eastAsia="游明朝" w:hAnsi="Calibri" w:cs="Calibri"/>
          <w:b/>
          <w:bCs/>
          <w:sz w:val="36"/>
          <w:szCs w:val="22"/>
        </w:rPr>
      </w:pPr>
      <w:bookmarkStart w:id="2" w:name="_Hlk158914865"/>
      <w:bookmarkStart w:id="3" w:name="_Hlk158914471"/>
      <w:bookmarkEnd w:id="0"/>
      <w:r w:rsidRPr="00AC1355">
        <w:rPr>
          <w:rFonts w:ascii="Calibri" w:eastAsia="游明朝" w:hAnsi="Calibri" w:cs="Calibri"/>
          <w:b/>
          <w:bCs/>
          <w:sz w:val="36"/>
          <w:szCs w:val="22"/>
        </w:rPr>
        <w:t xml:space="preserve">Biogenic design of </w:t>
      </w:r>
      <w:proofErr w:type="spellStart"/>
      <w:r w:rsidRPr="00AC1355">
        <w:rPr>
          <w:rFonts w:ascii="Calibri" w:eastAsia="游明朝" w:hAnsi="Calibri" w:cs="Calibri"/>
          <w:b/>
          <w:bCs/>
          <w:sz w:val="36"/>
          <w:szCs w:val="22"/>
        </w:rPr>
        <w:t>silicious</w:t>
      </w:r>
      <w:proofErr w:type="spellEnd"/>
      <w:r w:rsidRPr="00AC1355">
        <w:rPr>
          <w:rFonts w:ascii="Calibri" w:eastAsia="游明朝" w:hAnsi="Calibri" w:cs="Calibri"/>
          <w:b/>
          <w:bCs/>
          <w:sz w:val="36"/>
          <w:szCs w:val="22"/>
        </w:rPr>
        <w:t xml:space="preserve"> architectures on </w:t>
      </w:r>
      <w:proofErr w:type="spellStart"/>
      <w:r w:rsidR="009D23ED" w:rsidRPr="00AC1355">
        <w:rPr>
          <w:rFonts w:ascii="Calibri" w:eastAsia="游明朝" w:hAnsi="Calibri" w:cs="Calibri" w:hint="eastAsia"/>
          <w:b/>
          <w:bCs/>
          <w:sz w:val="36"/>
          <w:szCs w:val="22"/>
        </w:rPr>
        <w:t>m</w:t>
      </w:r>
      <w:r w:rsidR="00797AF2" w:rsidRPr="00AC1355">
        <w:rPr>
          <w:rFonts w:ascii="Calibri" w:eastAsia="游明朝" w:hAnsi="Calibri" w:cs="Calibri"/>
          <w:b/>
          <w:bCs/>
          <w:sz w:val="36"/>
          <w:szCs w:val="22"/>
        </w:rPr>
        <w:t>oso</w:t>
      </w:r>
      <w:proofErr w:type="spellEnd"/>
      <w:r w:rsidR="00797AF2" w:rsidRPr="00AC1355">
        <w:rPr>
          <w:rFonts w:ascii="Calibri" w:eastAsia="游明朝" w:hAnsi="Calibri" w:cs="Calibri"/>
          <w:b/>
          <w:bCs/>
          <w:sz w:val="36"/>
          <w:szCs w:val="22"/>
        </w:rPr>
        <w:t xml:space="preserve"> </w:t>
      </w:r>
      <w:r w:rsidRPr="00AC1355">
        <w:rPr>
          <w:rFonts w:ascii="Calibri" w:eastAsia="游明朝" w:hAnsi="Calibri" w:cs="Calibri"/>
          <w:b/>
          <w:bCs/>
          <w:sz w:val="36"/>
          <w:szCs w:val="22"/>
        </w:rPr>
        <w:t xml:space="preserve">bamboo culm </w:t>
      </w:r>
    </w:p>
    <w:p w14:paraId="5A748876" w14:textId="2A66571F" w:rsidR="004057C2" w:rsidRPr="00AC1355" w:rsidRDefault="004057C2" w:rsidP="004057C2">
      <w:pPr>
        <w:spacing w:after="3" w:line="240" w:lineRule="auto"/>
        <w:ind w:left="16" w:hanging="10"/>
        <w:jc w:val="left"/>
        <w:rPr>
          <w:rFonts w:ascii="Calibri" w:eastAsia="游明朝" w:hAnsi="Calibri" w:cs="Calibri"/>
          <w:bCs/>
          <w:sz w:val="24"/>
          <w:szCs w:val="22"/>
          <w:vertAlign w:val="superscript"/>
        </w:rPr>
      </w:pPr>
      <w:r w:rsidRPr="00AC1355">
        <w:rPr>
          <w:rFonts w:ascii="Calibri" w:eastAsia="游明朝" w:hAnsi="Calibri" w:cs="Calibri"/>
          <w:sz w:val="24"/>
          <w:szCs w:val="22"/>
        </w:rPr>
        <w:t>Makoto Kazama</w:t>
      </w:r>
      <w:r w:rsidRPr="00AC1355">
        <w:rPr>
          <w:rFonts w:ascii="Calibri" w:eastAsia="游明朝" w:hAnsi="Calibri" w:cs="Calibri"/>
          <w:bCs/>
          <w:sz w:val="24"/>
          <w:szCs w:val="22"/>
          <w:vertAlign w:val="superscript"/>
        </w:rPr>
        <w:t xml:space="preserve">1 </w:t>
      </w:r>
      <w:r w:rsidRPr="00AC1355">
        <w:rPr>
          <w:rFonts w:ascii="Calibri" w:eastAsia="游明朝" w:hAnsi="Calibri" w:cs="Calibri"/>
          <w:sz w:val="24"/>
          <w:szCs w:val="22"/>
        </w:rPr>
        <w:t>• Hiroto Watanabe</w:t>
      </w:r>
      <w:r w:rsidRPr="00AC1355">
        <w:rPr>
          <w:rFonts w:ascii="Calibri" w:eastAsia="游明朝" w:hAnsi="Calibri" w:cs="Calibri"/>
          <w:bCs/>
          <w:sz w:val="24"/>
          <w:szCs w:val="22"/>
          <w:vertAlign w:val="superscript"/>
        </w:rPr>
        <w:t>1</w:t>
      </w:r>
      <w:r w:rsidRPr="00AC1355">
        <w:rPr>
          <w:rFonts w:ascii="Calibri" w:eastAsia="游明朝" w:hAnsi="Calibri" w:cs="Calibri"/>
          <w:sz w:val="24"/>
          <w:szCs w:val="22"/>
          <w:vertAlign w:val="superscript"/>
        </w:rPr>
        <w:t xml:space="preserve"> </w:t>
      </w:r>
      <w:r w:rsidRPr="00AC1355">
        <w:rPr>
          <w:rFonts w:ascii="Calibri" w:eastAsia="游明朝" w:hAnsi="Calibri" w:cs="Calibri"/>
          <w:sz w:val="24"/>
          <w:szCs w:val="22"/>
        </w:rPr>
        <w:t>• Chikako Hasekura</w:t>
      </w:r>
      <w:r w:rsidRPr="00AC1355">
        <w:rPr>
          <w:rFonts w:ascii="Calibri" w:eastAsia="游明朝" w:hAnsi="Calibri" w:cs="Calibri"/>
          <w:bCs/>
          <w:sz w:val="24"/>
          <w:szCs w:val="22"/>
          <w:vertAlign w:val="superscript"/>
        </w:rPr>
        <w:t>2</w:t>
      </w:r>
      <w:r w:rsidRPr="00AC1355">
        <w:rPr>
          <w:rFonts w:ascii="Calibri" w:eastAsia="游明朝" w:hAnsi="Calibri" w:cs="Calibri"/>
          <w:sz w:val="24"/>
          <w:szCs w:val="22"/>
          <w:vertAlign w:val="superscript"/>
        </w:rPr>
        <w:t xml:space="preserve"> </w:t>
      </w:r>
      <w:r w:rsidRPr="00AC1355">
        <w:rPr>
          <w:rFonts w:ascii="Calibri" w:eastAsia="游明朝" w:hAnsi="Calibri" w:cs="Calibri"/>
          <w:sz w:val="24"/>
          <w:szCs w:val="22"/>
        </w:rPr>
        <w:t xml:space="preserve">• </w:t>
      </w:r>
      <w:r w:rsidR="002E08FF" w:rsidRPr="00AC1355">
        <w:rPr>
          <w:rFonts w:ascii="Calibri" w:eastAsia="游明朝" w:hAnsi="Calibri" w:cs="Calibri" w:hint="eastAsia"/>
          <w:sz w:val="24"/>
          <w:szCs w:val="22"/>
        </w:rPr>
        <w:t>Takumi Wakabayashi</w:t>
      </w:r>
      <w:r w:rsidRPr="00AC1355">
        <w:rPr>
          <w:rFonts w:ascii="Calibri" w:eastAsia="游明朝" w:hAnsi="Calibri" w:cs="Calibri" w:hint="eastAsia"/>
          <w:sz w:val="24"/>
          <w:szCs w:val="22"/>
          <w:vertAlign w:val="superscript"/>
        </w:rPr>
        <w:t>1</w:t>
      </w:r>
      <w:r w:rsidRPr="00AC1355">
        <w:rPr>
          <w:rFonts w:ascii="Calibri" w:eastAsia="游明朝" w:hAnsi="Calibri" w:cs="Calibri"/>
          <w:sz w:val="24"/>
          <w:szCs w:val="22"/>
        </w:rPr>
        <w:t>• Takaaki Ishigure</w:t>
      </w:r>
      <w:r w:rsidRPr="00AC1355">
        <w:rPr>
          <w:rFonts w:ascii="Calibri" w:eastAsia="游明朝" w:hAnsi="Calibri" w:cs="Calibri" w:hint="eastAsia"/>
          <w:sz w:val="24"/>
          <w:szCs w:val="22"/>
          <w:vertAlign w:val="superscript"/>
        </w:rPr>
        <w:t>1</w:t>
      </w:r>
      <w:r w:rsidRPr="00AC1355">
        <w:rPr>
          <w:rFonts w:ascii="Calibri" w:eastAsia="游明朝" w:hAnsi="Calibri" w:cs="Calibri"/>
          <w:bCs/>
          <w:sz w:val="24"/>
          <w:szCs w:val="22"/>
          <w:vertAlign w:val="superscript"/>
        </w:rPr>
        <w:t xml:space="preserve"> </w:t>
      </w:r>
      <w:r w:rsidRPr="00AC1355">
        <w:rPr>
          <w:rFonts w:ascii="Calibri" w:eastAsia="游明朝" w:hAnsi="Calibri" w:cs="Calibri"/>
          <w:sz w:val="24"/>
          <w:szCs w:val="22"/>
        </w:rPr>
        <w:t>• Yuya Oaki</w:t>
      </w:r>
      <w:r w:rsidRPr="00AC1355">
        <w:rPr>
          <w:rFonts w:ascii="Calibri" w:eastAsia="游明朝" w:hAnsi="Calibri" w:cs="Calibri"/>
          <w:bCs/>
          <w:sz w:val="24"/>
          <w:szCs w:val="22"/>
          <w:vertAlign w:val="superscript"/>
        </w:rPr>
        <w:t xml:space="preserve">1 </w:t>
      </w:r>
      <w:r w:rsidRPr="00AC1355">
        <w:rPr>
          <w:rFonts w:ascii="Calibri" w:eastAsia="游明朝" w:hAnsi="Calibri" w:cs="Calibri"/>
          <w:sz w:val="24"/>
          <w:szCs w:val="22"/>
        </w:rPr>
        <w:t>• Hiroaki Imai</w:t>
      </w:r>
      <w:r w:rsidRPr="00AC1355">
        <w:rPr>
          <w:rFonts w:ascii="Calibri" w:eastAsia="游明朝" w:hAnsi="Calibri" w:cs="Calibri"/>
          <w:bCs/>
          <w:sz w:val="24"/>
          <w:szCs w:val="22"/>
          <w:vertAlign w:val="superscript"/>
        </w:rPr>
        <w:t>1*</w:t>
      </w:r>
    </w:p>
    <w:p w14:paraId="01BE6462" w14:textId="77777777" w:rsidR="004057C2" w:rsidRPr="00AC1355" w:rsidRDefault="004057C2" w:rsidP="004057C2">
      <w:pPr>
        <w:spacing w:after="3" w:line="240" w:lineRule="auto"/>
        <w:ind w:left="16" w:hanging="10"/>
        <w:jc w:val="left"/>
        <w:rPr>
          <w:rFonts w:ascii="Calibri" w:eastAsia="游明朝" w:hAnsi="Calibri" w:cs="Calibri"/>
          <w:b/>
          <w:sz w:val="20"/>
          <w:szCs w:val="22"/>
        </w:rPr>
      </w:pPr>
    </w:p>
    <w:p w14:paraId="43A3F966" w14:textId="77777777" w:rsidR="004057C2" w:rsidRPr="00AC1355" w:rsidRDefault="004057C2" w:rsidP="004057C2">
      <w:pPr>
        <w:spacing w:after="3" w:line="240" w:lineRule="auto"/>
        <w:ind w:left="16" w:hanging="10"/>
        <w:jc w:val="left"/>
        <w:rPr>
          <w:rFonts w:ascii="Calibri" w:eastAsia="游明朝" w:hAnsi="Calibri" w:cs="Calibri"/>
          <w:sz w:val="20"/>
          <w:szCs w:val="22"/>
        </w:rPr>
      </w:pPr>
      <w:r w:rsidRPr="00AC1355">
        <w:rPr>
          <w:rFonts w:ascii="Calibri" w:eastAsia="游明朝" w:hAnsi="Calibri" w:cs="Calibri"/>
          <w:sz w:val="20"/>
          <w:szCs w:val="22"/>
          <w:vertAlign w:val="superscript"/>
        </w:rPr>
        <w:t>1</w:t>
      </w:r>
      <w:r w:rsidRPr="00AC1355">
        <w:rPr>
          <w:rFonts w:ascii="Calibri" w:eastAsia="游明朝" w:hAnsi="Calibri" w:cs="Calibri"/>
          <w:sz w:val="20"/>
          <w:szCs w:val="22"/>
        </w:rPr>
        <w:t xml:space="preserve">School of Integrated Design Engineering, Keio University, 3-14-1 </w:t>
      </w:r>
      <w:proofErr w:type="spellStart"/>
      <w:r w:rsidRPr="00AC1355">
        <w:rPr>
          <w:rFonts w:ascii="Calibri" w:eastAsia="游明朝" w:hAnsi="Calibri" w:cs="Calibri"/>
          <w:sz w:val="20"/>
          <w:szCs w:val="22"/>
        </w:rPr>
        <w:t>Hiyoshi</w:t>
      </w:r>
      <w:proofErr w:type="spellEnd"/>
      <w:r w:rsidRPr="00AC1355">
        <w:rPr>
          <w:rFonts w:ascii="Calibri" w:eastAsia="游明朝" w:hAnsi="Calibri" w:cs="Calibri"/>
          <w:sz w:val="20"/>
          <w:szCs w:val="22"/>
        </w:rPr>
        <w:t>, Kohoku-</w:t>
      </w:r>
      <w:proofErr w:type="spellStart"/>
      <w:r w:rsidRPr="00AC1355">
        <w:rPr>
          <w:rFonts w:ascii="Calibri" w:eastAsia="游明朝" w:hAnsi="Calibri" w:cs="Calibri"/>
          <w:sz w:val="20"/>
          <w:szCs w:val="22"/>
        </w:rPr>
        <w:t>ku</w:t>
      </w:r>
      <w:proofErr w:type="spellEnd"/>
      <w:r w:rsidRPr="00AC1355">
        <w:rPr>
          <w:rFonts w:ascii="Calibri" w:eastAsia="游明朝" w:hAnsi="Calibri" w:cs="Calibri"/>
          <w:sz w:val="20"/>
          <w:szCs w:val="22"/>
        </w:rPr>
        <w:t xml:space="preserve">, Yokohama 223-8522, Japan. </w:t>
      </w:r>
    </w:p>
    <w:p w14:paraId="04A3926E" w14:textId="77777777" w:rsidR="004057C2" w:rsidRPr="00AC1355" w:rsidRDefault="004057C2" w:rsidP="004057C2">
      <w:pPr>
        <w:spacing w:after="3" w:line="240" w:lineRule="auto"/>
        <w:ind w:left="16" w:hanging="10"/>
        <w:jc w:val="left"/>
        <w:rPr>
          <w:rFonts w:ascii="Calibri" w:eastAsia="游明朝" w:hAnsi="Calibri" w:cs="Calibri"/>
          <w:sz w:val="20"/>
          <w:szCs w:val="22"/>
        </w:rPr>
      </w:pPr>
      <w:r w:rsidRPr="00AC1355">
        <w:rPr>
          <w:rFonts w:ascii="Calibri" w:eastAsia="游明朝" w:hAnsi="Calibri" w:cs="Calibri"/>
          <w:sz w:val="20"/>
          <w:szCs w:val="22"/>
          <w:vertAlign w:val="superscript"/>
        </w:rPr>
        <w:t>2</w:t>
      </w:r>
      <w:r w:rsidRPr="00AC1355">
        <w:rPr>
          <w:rFonts w:ascii="Calibri" w:eastAsia="游明朝" w:hAnsi="Calibri" w:cs="Calibri"/>
          <w:sz w:val="20"/>
          <w:szCs w:val="22"/>
        </w:rPr>
        <w:t xml:space="preserve"> Faculty of Agriculture, Tokyo University of Agriculture, 1737 </w:t>
      </w:r>
      <w:proofErr w:type="spellStart"/>
      <w:r w:rsidRPr="00AC1355">
        <w:rPr>
          <w:rFonts w:ascii="Calibri" w:eastAsia="游明朝" w:hAnsi="Calibri" w:cs="Calibri"/>
          <w:sz w:val="20"/>
          <w:szCs w:val="22"/>
        </w:rPr>
        <w:t>Funako</w:t>
      </w:r>
      <w:proofErr w:type="spellEnd"/>
      <w:r w:rsidRPr="00AC1355">
        <w:rPr>
          <w:rFonts w:ascii="Calibri" w:eastAsia="游明朝" w:hAnsi="Calibri" w:cs="Calibri"/>
          <w:sz w:val="20"/>
          <w:szCs w:val="22"/>
        </w:rPr>
        <w:t>, Atsugi 243-0034, Japan.</w:t>
      </w:r>
    </w:p>
    <w:p w14:paraId="1235274F" w14:textId="77777777" w:rsidR="004057C2" w:rsidRPr="00AC1355" w:rsidRDefault="004057C2" w:rsidP="004057C2">
      <w:pPr>
        <w:spacing w:after="3" w:line="240" w:lineRule="auto"/>
        <w:ind w:left="16" w:hanging="10"/>
        <w:jc w:val="left"/>
        <w:rPr>
          <w:rFonts w:ascii="Calibri" w:eastAsia="游明朝" w:hAnsi="Calibri" w:cs="Calibri"/>
          <w:sz w:val="20"/>
          <w:szCs w:val="22"/>
        </w:rPr>
      </w:pPr>
      <w:r w:rsidRPr="00AC1355">
        <w:rPr>
          <w:rFonts w:ascii="Calibri" w:eastAsia="游明朝" w:hAnsi="Calibri" w:cs="Calibri"/>
          <w:sz w:val="20"/>
          <w:szCs w:val="22"/>
        </w:rPr>
        <w:t>E-mail</w:t>
      </w:r>
      <w:r w:rsidRPr="00AC1355">
        <w:rPr>
          <w:rFonts w:ascii="Calibri" w:eastAsia="游明朝" w:hAnsi="Calibri" w:cs="Calibri"/>
          <w:sz w:val="20"/>
          <w:szCs w:val="22"/>
          <w:vertAlign w:val="superscript"/>
        </w:rPr>
        <w:t>*</w:t>
      </w:r>
      <w:r w:rsidRPr="00AC1355">
        <w:rPr>
          <w:rFonts w:ascii="Calibri" w:eastAsia="游明朝" w:hAnsi="Calibri" w:cs="Calibri"/>
          <w:sz w:val="20"/>
          <w:szCs w:val="22"/>
        </w:rPr>
        <w:t>: hiroaki@applc.keio.ac.jp</w:t>
      </w:r>
    </w:p>
    <w:p w14:paraId="1C31AEA9" w14:textId="77777777" w:rsidR="004057C2" w:rsidRPr="00AC1355" w:rsidRDefault="004057C2" w:rsidP="004057C2">
      <w:pPr>
        <w:spacing w:after="3" w:line="240" w:lineRule="auto"/>
        <w:ind w:left="16" w:hanging="10"/>
        <w:jc w:val="left"/>
        <w:rPr>
          <w:rFonts w:ascii="Calibri" w:eastAsia="游明朝" w:hAnsi="Calibri" w:cs="Calibri"/>
          <w:sz w:val="20"/>
          <w:szCs w:val="22"/>
        </w:rPr>
      </w:pPr>
    </w:p>
    <w:p w14:paraId="3A9E0379" w14:textId="709A2D92" w:rsidR="006619EB" w:rsidRPr="00AC1355" w:rsidRDefault="006619EB"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S1</w:t>
      </w:r>
      <w:r w:rsidR="00C3423A" w:rsidRPr="00AC1355">
        <w:rPr>
          <w:rFonts w:ascii="Calibri" w:eastAsia="游明朝" w:hAnsi="Calibri" w:cs="Calibri"/>
          <w:sz w:val="21"/>
          <w:szCs w:val="22"/>
        </w:rPr>
        <w:t xml:space="preserve"> </w:t>
      </w:r>
      <w:r w:rsidR="00C3423A" w:rsidRPr="00AC1355">
        <w:rPr>
          <w:rFonts w:ascii="Calibri" w:hAnsi="Calibri" w:cs="Calibri" w:hint="eastAsia"/>
          <w:bCs/>
          <w:sz w:val="21"/>
          <w:szCs w:val="21"/>
        </w:rPr>
        <w:t>S</w:t>
      </w:r>
      <w:r w:rsidR="00C3423A" w:rsidRPr="00AC1355">
        <w:rPr>
          <w:rFonts w:ascii="Calibri" w:hAnsi="Calibri" w:cs="Calibri"/>
          <w:bCs/>
          <w:sz w:val="21"/>
          <w:szCs w:val="21"/>
        </w:rPr>
        <w:t xml:space="preserve">chematic illustrations and photos </w:t>
      </w:r>
      <w:r w:rsidR="00C3423A" w:rsidRPr="00AC1355">
        <w:rPr>
          <w:rFonts w:ascii="Calibri" w:hAnsi="Calibri" w:cs="Calibri" w:hint="eastAsia"/>
          <w:bCs/>
          <w:sz w:val="21"/>
          <w:szCs w:val="21"/>
        </w:rPr>
        <w:t xml:space="preserve">of </w:t>
      </w:r>
      <w:r w:rsidR="00C3423A" w:rsidRPr="00AC1355">
        <w:rPr>
          <w:rFonts w:ascii="Calibri" w:hAnsi="Calibri" w:cs="Calibri"/>
          <w:bCs/>
          <w:sz w:val="21"/>
          <w:szCs w:val="21"/>
        </w:rPr>
        <w:t>b</w:t>
      </w:r>
      <w:r w:rsidR="00C3423A" w:rsidRPr="00AC1355">
        <w:rPr>
          <w:rFonts w:ascii="Calibri" w:hAnsi="Calibri" w:cs="Calibri" w:hint="eastAsia"/>
          <w:bCs/>
          <w:sz w:val="21"/>
          <w:szCs w:val="21"/>
        </w:rPr>
        <w:t xml:space="preserve">amboo and bamboo </w:t>
      </w:r>
      <w:r w:rsidR="001A116F" w:rsidRPr="00AC1355">
        <w:rPr>
          <w:rFonts w:ascii="Calibri" w:hAnsi="Calibri" w:cs="Calibri" w:hint="eastAsia"/>
          <w:bCs/>
          <w:sz w:val="21"/>
          <w:szCs w:val="21"/>
        </w:rPr>
        <w:t>shoot</w:t>
      </w:r>
      <w:r w:rsidR="00C3423A" w:rsidRPr="00AC1355">
        <w:rPr>
          <w:rFonts w:ascii="Calibri" w:hAnsi="Calibri" w:cs="Calibri" w:hint="eastAsia"/>
          <w:bCs/>
          <w:sz w:val="21"/>
          <w:szCs w:val="21"/>
        </w:rPr>
        <w:t>s</w:t>
      </w:r>
      <w:r w:rsidR="00CE274B" w:rsidRPr="00AC1355">
        <w:rPr>
          <w:rFonts w:ascii="Calibri" w:hAnsi="Calibri" w:cs="Calibri"/>
          <w:bCs/>
          <w:sz w:val="21"/>
          <w:szCs w:val="21"/>
        </w:rPr>
        <w:t>.</w:t>
      </w:r>
    </w:p>
    <w:p w14:paraId="03E53D25" w14:textId="244EB086" w:rsidR="006619EB" w:rsidRPr="00AC1355" w:rsidRDefault="006619EB"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S2</w:t>
      </w:r>
      <w:r w:rsidR="00C3423A" w:rsidRPr="00AC1355">
        <w:rPr>
          <w:rFonts w:ascii="Calibri" w:eastAsia="游明朝" w:hAnsi="Calibri" w:cs="Calibri"/>
          <w:sz w:val="21"/>
          <w:szCs w:val="22"/>
        </w:rPr>
        <w:t xml:space="preserve"> </w:t>
      </w:r>
      <w:r w:rsidR="00B62AD3" w:rsidRPr="00AC1355">
        <w:rPr>
          <w:rFonts w:ascii="Calibri" w:hAnsi="Calibri" w:cs="Calibri"/>
          <w:sz w:val="21"/>
          <w:szCs w:val="21"/>
        </w:rPr>
        <w:t xml:space="preserve">Plane-viewed </w:t>
      </w:r>
      <w:r w:rsidR="00B62AD3" w:rsidRPr="00AC1355">
        <w:rPr>
          <w:rFonts w:ascii="Calibri" w:hAnsi="Calibri" w:cs="Calibri"/>
          <w:bCs/>
          <w:sz w:val="21"/>
          <w:szCs w:val="21"/>
        </w:rPr>
        <w:t>SEM images with elemental mapping of</w:t>
      </w:r>
      <w:r w:rsidR="00B62AD3" w:rsidRPr="00AC1355">
        <w:rPr>
          <w:rFonts w:ascii="Calibri" w:hAnsi="Calibri" w:cs="Calibri" w:hint="eastAsia"/>
          <w:bCs/>
          <w:sz w:val="21"/>
          <w:szCs w:val="21"/>
        </w:rPr>
        <w:t xml:space="preserve"> </w:t>
      </w:r>
      <w:r w:rsidR="00B62AD3" w:rsidRPr="00AC1355">
        <w:rPr>
          <w:rFonts w:ascii="Calibri" w:hAnsi="Calibri" w:cs="Calibri"/>
          <w:bCs/>
          <w:sz w:val="21"/>
          <w:szCs w:val="21"/>
        </w:rPr>
        <w:t>the epidermal layer of a bamboo culm</w:t>
      </w:r>
      <w:r w:rsidR="00C3423A" w:rsidRPr="00AC1355">
        <w:rPr>
          <w:rFonts w:ascii="Calibri" w:hAnsi="Calibri" w:cs="Calibri"/>
          <w:bCs/>
          <w:sz w:val="21"/>
          <w:szCs w:val="21"/>
        </w:rPr>
        <w:t>.</w:t>
      </w:r>
    </w:p>
    <w:p w14:paraId="60940561" w14:textId="1FAF4496" w:rsidR="006619EB" w:rsidRPr="00AC1355" w:rsidRDefault="006619EB"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S3</w:t>
      </w:r>
      <w:r w:rsidR="00C3423A" w:rsidRPr="00AC1355">
        <w:rPr>
          <w:rFonts w:ascii="Calibri" w:eastAsia="游明朝" w:hAnsi="Calibri" w:cs="Calibri"/>
          <w:sz w:val="21"/>
          <w:szCs w:val="22"/>
        </w:rPr>
        <w:t xml:space="preserve"> </w:t>
      </w:r>
      <w:r w:rsidR="00B62AD3" w:rsidRPr="00AC1355">
        <w:rPr>
          <w:rFonts w:ascii="Calibri" w:hAnsi="Calibri" w:cs="Calibri"/>
          <w:sz w:val="21"/>
          <w:szCs w:val="21"/>
        </w:rPr>
        <w:t xml:space="preserve">Cross-sectional </w:t>
      </w:r>
      <w:r w:rsidR="00B62AD3" w:rsidRPr="00AC1355">
        <w:rPr>
          <w:rFonts w:ascii="Calibri" w:hAnsi="Calibri" w:cs="Calibri"/>
          <w:bCs/>
          <w:sz w:val="21"/>
          <w:szCs w:val="21"/>
        </w:rPr>
        <w:t>SEM images and schematic illustrations of</w:t>
      </w:r>
      <w:r w:rsidR="00B62AD3" w:rsidRPr="00AC1355">
        <w:rPr>
          <w:rFonts w:ascii="Calibri" w:hAnsi="Calibri" w:cs="Calibri" w:hint="eastAsia"/>
          <w:bCs/>
          <w:sz w:val="21"/>
          <w:szCs w:val="21"/>
        </w:rPr>
        <w:t xml:space="preserve"> </w:t>
      </w:r>
      <w:r w:rsidR="00B62AD3" w:rsidRPr="00AC1355">
        <w:rPr>
          <w:rFonts w:ascii="Calibri" w:hAnsi="Calibri" w:cs="Calibri"/>
          <w:bCs/>
          <w:sz w:val="21"/>
          <w:szCs w:val="21"/>
        </w:rPr>
        <w:t>the silica wedges in the epidermal layer.</w:t>
      </w:r>
    </w:p>
    <w:p w14:paraId="0281DB24" w14:textId="080C1630" w:rsidR="006619EB" w:rsidRPr="00AC1355" w:rsidRDefault="006619EB" w:rsidP="00633579">
      <w:pPr>
        <w:spacing w:after="3" w:line="240" w:lineRule="auto"/>
        <w:ind w:left="16" w:hanging="10"/>
        <w:jc w:val="left"/>
        <w:rPr>
          <w:rFonts w:ascii="Calibri" w:hAnsi="Calibri" w:cs="Calibri"/>
          <w:sz w:val="21"/>
          <w:szCs w:val="21"/>
        </w:rPr>
      </w:pPr>
      <w:r w:rsidRPr="00AC1355">
        <w:rPr>
          <w:rFonts w:ascii="Calibri" w:eastAsia="游明朝" w:hAnsi="Calibri" w:cs="Calibri" w:hint="eastAsia"/>
          <w:sz w:val="21"/>
          <w:szCs w:val="22"/>
        </w:rPr>
        <w:t>F</w:t>
      </w:r>
      <w:r w:rsidRPr="00AC1355">
        <w:rPr>
          <w:rFonts w:ascii="Calibri" w:eastAsia="游明朝" w:hAnsi="Calibri" w:cs="Calibri"/>
          <w:sz w:val="21"/>
          <w:szCs w:val="22"/>
        </w:rPr>
        <w:t xml:space="preserve">igure S4 </w:t>
      </w:r>
      <w:r w:rsidR="004E2901" w:rsidRPr="00AC1355">
        <w:rPr>
          <w:rFonts w:ascii="Calibri" w:hAnsi="Calibri" w:cs="Calibri"/>
          <w:bCs/>
          <w:sz w:val="21"/>
          <w:szCs w:val="21"/>
        </w:rPr>
        <w:t>SEM images of the outer and inner sides of the silicified epidermal layer after removal of organic matter</w:t>
      </w:r>
      <w:r w:rsidR="00C3423A" w:rsidRPr="00AC1355">
        <w:rPr>
          <w:rFonts w:ascii="Calibri" w:hAnsi="Calibri" w:cs="Calibri"/>
          <w:sz w:val="21"/>
          <w:szCs w:val="21"/>
        </w:rPr>
        <w:t>.</w:t>
      </w:r>
    </w:p>
    <w:p w14:paraId="1B57E71F" w14:textId="75412C69" w:rsidR="004E2901" w:rsidRPr="00AC1355" w:rsidRDefault="006507DE" w:rsidP="004E2901">
      <w:pPr>
        <w:jc w:val="both"/>
        <w:rPr>
          <w:rFonts w:ascii="Calibri" w:hAnsi="Calibri" w:cs="Calibri"/>
          <w:bCs/>
          <w:sz w:val="21"/>
          <w:szCs w:val="21"/>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S5</w:t>
      </w:r>
      <w:r w:rsidRPr="00AC1355">
        <w:rPr>
          <w:rFonts w:ascii="Calibri" w:eastAsia="游明朝" w:hAnsi="Calibri" w:cs="Calibri" w:hint="eastAsia"/>
          <w:sz w:val="21"/>
          <w:szCs w:val="22"/>
        </w:rPr>
        <w:t xml:space="preserve"> </w:t>
      </w:r>
      <w:r w:rsidR="004E2901" w:rsidRPr="00AC1355">
        <w:rPr>
          <w:rFonts w:ascii="Calibri" w:hAnsi="Calibri" w:cs="Calibri" w:hint="eastAsia"/>
          <w:bCs/>
          <w:sz w:val="21"/>
          <w:szCs w:val="21"/>
        </w:rPr>
        <w:t>SEM images of silica wedge</w:t>
      </w:r>
      <w:r w:rsidR="004E2901" w:rsidRPr="00AC1355">
        <w:rPr>
          <w:rFonts w:ascii="Calibri" w:hAnsi="Calibri" w:cs="Calibri"/>
          <w:bCs/>
          <w:sz w:val="21"/>
          <w:szCs w:val="21"/>
        </w:rPr>
        <w:t>s</w:t>
      </w:r>
      <w:r w:rsidR="004E2901" w:rsidRPr="00AC1355">
        <w:rPr>
          <w:rFonts w:ascii="Calibri" w:hAnsi="Calibri" w:cs="Calibri" w:hint="eastAsia"/>
          <w:bCs/>
          <w:sz w:val="21"/>
          <w:szCs w:val="21"/>
        </w:rPr>
        <w:t xml:space="preserve"> and silicified epidermal cell</w:t>
      </w:r>
      <w:r w:rsidR="004E2901" w:rsidRPr="00AC1355">
        <w:rPr>
          <w:rFonts w:ascii="Calibri" w:hAnsi="Calibri" w:cs="Calibri"/>
          <w:bCs/>
          <w:sz w:val="21"/>
          <w:szCs w:val="21"/>
        </w:rPr>
        <w:t>s</w:t>
      </w:r>
      <w:r w:rsidR="004E2901" w:rsidRPr="00AC1355">
        <w:rPr>
          <w:rFonts w:ascii="Calibri" w:hAnsi="Calibri" w:cs="Calibri" w:hint="eastAsia"/>
          <w:bCs/>
          <w:sz w:val="21"/>
          <w:szCs w:val="21"/>
        </w:rPr>
        <w:t xml:space="preserve"> </w:t>
      </w:r>
      <w:r w:rsidR="004E2901" w:rsidRPr="00AC1355">
        <w:rPr>
          <w:rFonts w:ascii="Calibri" w:hAnsi="Calibri" w:cs="Calibri"/>
          <w:bCs/>
          <w:sz w:val="21"/>
          <w:szCs w:val="21"/>
        </w:rPr>
        <w:t>b</w:t>
      </w:r>
      <w:r w:rsidR="004E2901" w:rsidRPr="00AC1355">
        <w:rPr>
          <w:rFonts w:ascii="Calibri" w:hAnsi="Calibri" w:cs="Calibri" w:hint="eastAsia"/>
          <w:bCs/>
          <w:sz w:val="21"/>
          <w:szCs w:val="21"/>
        </w:rPr>
        <w:t>efore</w:t>
      </w:r>
      <w:r w:rsidR="004E2901" w:rsidRPr="00AC1355">
        <w:rPr>
          <w:rFonts w:ascii="Calibri" w:hAnsi="Calibri" w:cs="Calibri"/>
          <w:bCs/>
          <w:sz w:val="21"/>
          <w:szCs w:val="21"/>
        </w:rPr>
        <w:t xml:space="preserve"> and after the treatment with </w:t>
      </w:r>
      <w:r w:rsidR="004E2901" w:rsidRPr="00AC1355">
        <w:rPr>
          <w:rFonts w:ascii="Calibri" w:hAnsi="Calibri" w:cs="Calibri" w:hint="eastAsia"/>
          <w:bCs/>
          <w:sz w:val="21"/>
          <w:szCs w:val="21"/>
        </w:rPr>
        <w:t>cellulase.</w:t>
      </w:r>
    </w:p>
    <w:p w14:paraId="05782432" w14:textId="4184F3DC" w:rsidR="006507DE" w:rsidRPr="00AC1355" w:rsidRDefault="006507DE"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 xml:space="preserve">Figure S6 </w:t>
      </w:r>
      <w:r w:rsidR="004E2901" w:rsidRPr="00AC1355">
        <w:rPr>
          <w:rFonts w:ascii="Calibri" w:hAnsi="Calibri" w:cs="Calibri" w:hint="eastAsia"/>
          <w:sz w:val="21"/>
          <w:szCs w:val="21"/>
        </w:rPr>
        <w:t>Cross</w:t>
      </w:r>
      <w:r w:rsidR="004E2901" w:rsidRPr="00AC1355">
        <w:rPr>
          <w:rFonts w:ascii="Calibri" w:hAnsi="Calibri" w:cs="Calibri"/>
          <w:sz w:val="21"/>
          <w:szCs w:val="21"/>
        </w:rPr>
        <w:t>-</w:t>
      </w:r>
      <w:r w:rsidR="004E2901" w:rsidRPr="00AC1355">
        <w:rPr>
          <w:rFonts w:ascii="Calibri" w:hAnsi="Calibri" w:cs="Calibri" w:hint="eastAsia"/>
          <w:sz w:val="21"/>
          <w:szCs w:val="21"/>
        </w:rPr>
        <w:t>section</w:t>
      </w:r>
      <w:r w:rsidR="004E2901" w:rsidRPr="00AC1355">
        <w:rPr>
          <w:rFonts w:ascii="Calibri" w:hAnsi="Calibri" w:cs="Calibri"/>
          <w:sz w:val="21"/>
          <w:szCs w:val="21"/>
        </w:rPr>
        <w:t>al</w:t>
      </w:r>
      <w:r w:rsidR="004E2901" w:rsidRPr="00AC1355">
        <w:rPr>
          <w:rFonts w:ascii="Calibri" w:hAnsi="Calibri" w:cs="Calibri" w:hint="eastAsia"/>
          <w:sz w:val="21"/>
          <w:szCs w:val="21"/>
        </w:rPr>
        <w:t xml:space="preserve"> </w:t>
      </w:r>
      <w:r w:rsidR="004E2901" w:rsidRPr="00AC1355">
        <w:rPr>
          <w:rFonts w:ascii="Calibri" w:hAnsi="Calibri" w:cs="Calibri"/>
          <w:sz w:val="21"/>
          <w:szCs w:val="21"/>
        </w:rPr>
        <w:t xml:space="preserve">elemental mapping </w:t>
      </w:r>
      <w:r w:rsidR="004E2901" w:rsidRPr="00AC1355">
        <w:rPr>
          <w:rFonts w:ascii="Calibri" w:hAnsi="Calibri" w:cs="Calibri" w:hint="eastAsia"/>
          <w:sz w:val="21"/>
          <w:szCs w:val="21"/>
        </w:rPr>
        <w:t>image</w:t>
      </w:r>
      <w:r w:rsidR="004E2901" w:rsidRPr="00AC1355">
        <w:rPr>
          <w:rFonts w:ascii="Calibri" w:hAnsi="Calibri" w:cs="Calibri"/>
          <w:sz w:val="21"/>
          <w:szCs w:val="21"/>
        </w:rPr>
        <w:t xml:space="preserve">s </w:t>
      </w:r>
      <w:r w:rsidR="004E2901" w:rsidRPr="00AC1355">
        <w:rPr>
          <w:rFonts w:ascii="Calibri" w:hAnsi="Calibri" w:cs="Calibri" w:hint="eastAsia"/>
          <w:sz w:val="21"/>
          <w:szCs w:val="21"/>
        </w:rPr>
        <w:t>of</w:t>
      </w:r>
      <w:r w:rsidR="004E2901" w:rsidRPr="00AC1355">
        <w:rPr>
          <w:rFonts w:ascii="Calibri" w:hAnsi="Calibri" w:cs="Calibri"/>
          <w:sz w:val="21"/>
          <w:szCs w:val="21"/>
        </w:rPr>
        <w:t xml:space="preserve"> the</w:t>
      </w:r>
      <w:r w:rsidR="004E2901" w:rsidRPr="00AC1355">
        <w:rPr>
          <w:rFonts w:ascii="Calibri" w:hAnsi="Calibri" w:cs="Calibri" w:hint="eastAsia"/>
          <w:sz w:val="21"/>
          <w:szCs w:val="21"/>
        </w:rPr>
        <w:t xml:space="preserve"> silica wedge and silicified epidermal cel</w:t>
      </w:r>
      <w:r w:rsidR="004E2901" w:rsidRPr="00AC1355">
        <w:rPr>
          <w:rFonts w:ascii="Calibri" w:hAnsi="Calibri" w:cs="Calibri"/>
          <w:b/>
          <w:bCs/>
          <w:noProof/>
          <w:sz w:val="21"/>
          <w:szCs w:val="21"/>
        </w:rPr>
        <w:drawing>
          <wp:anchor distT="0" distB="0" distL="114300" distR="114300" simplePos="0" relativeHeight="251720704" behindDoc="0" locked="0" layoutInCell="1" allowOverlap="1" wp14:anchorId="1E210734" wp14:editId="34007A56">
            <wp:simplePos x="0" y="0"/>
            <wp:positionH relativeFrom="column">
              <wp:posOffset>653415</wp:posOffset>
            </wp:positionH>
            <wp:positionV relativeFrom="paragraph">
              <wp:posOffset>-18656935</wp:posOffset>
            </wp:positionV>
            <wp:extent cx="2535555" cy="1960880"/>
            <wp:effectExtent l="0" t="0" r="0" b="1270"/>
            <wp:wrapNone/>
            <wp:docPr id="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5555" cy="1960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901" w:rsidRPr="00AC1355">
        <w:rPr>
          <w:rFonts w:ascii="Calibri" w:hAnsi="Calibri" w:cs="Calibri"/>
          <w:sz w:val="21"/>
          <w:szCs w:val="21"/>
        </w:rPr>
        <w:t>l.</w:t>
      </w:r>
    </w:p>
    <w:p w14:paraId="77F1EBE5" w14:textId="02019F92" w:rsidR="006507DE" w:rsidRPr="00AC1355" w:rsidRDefault="006507DE" w:rsidP="006507DE">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 xml:space="preserve">Figure S7 </w:t>
      </w:r>
      <w:r w:rsidR="004E2901" w:rsidRPr="00AC1355">
        <w:rPr>
          <w:rFonts w:ascii="Calibri" w:hAnsi="Calibri" w:cs="Calibri" w:hint="eastAsia"/>
          <w:sz w:val="21"/>
          <w:szCs w:val="21"/>
        </w:rPr>
        <w:t xml:space="preserve">Illustrations of </w:t>
      </w:r>
      <w:r w:rsidR="004E2901" w:rsidRPr="00AC1355">
        <w:rPr>
          <w:rFonts w:ascii="Calibri" w:hAnsi="Calibri" w:cs="Calibri"/>
          <w:sz w:val="21"/>
          <w:szCs w:val="21"/>
        </w:rPr>
        <w:t>the Si</w:t>
      </w:r>
      <w:r w:rsidR="006D0EB1" w:rsidRPr="00AC1355">
        <w:rPr>
          <w:rFonts w:ascii="Calibri" w:hAnsi="Calibri" w:cs="Calibri"/>
          <w:sz w:val="21"/>
          <w:szCs w:val="21"/>
        </w:rPr>
        <w:t>–</w:t>
      </w:r>
      <w:r w:rsidR="004E2901" w:rsidRPr="00AC1355">
        <w:rPr>
          <w:rFonts w:ascii="Calibri" w:hAnsi="Calibri" w:cs="Calibri"/>
          <w:sz w:val="21"/>
          <w:szCs w:val="21"/>
        </w:rPr>
        <w:t>O</w:t>
      </w:r>
      <w:r w:rsidR="006D0EB1" w:rsidRPr="00AC1355">
        <w:rPr>
          <w:rFonts w:ascii="Calibri" w:hAnsi="Calibri" w:cs="Calibri"/>
          <w:sz w:val="21"/>
          <w:szCs w:val="21"/>
        </w:rPr>
        <w:t>–</w:t>
      </w:r>
      <w:r w:rsidR="004E2901" w:rsidRPr="00AC1355">
        <w:rPr>
          <w:rFonts w:ascii="Calibri" w:hAnsi="Calibri" w:cs="Calibri"/>
          <w:sz w:val="21"/>
          <w:szCs w:val="21"/>
        </w:rPr>
        <w:t>Si network</w:t>
      </w:r>
      <w:r w:rsidR="004E2901" w:rsidRPr="00AC1355">
        <w:rPr>
          <w:rFonts w:ascii="Calibri" w:hAnsi="Calibri" w:cs="Calibri" w:hint="eastAsia"/>
          <w:sz w:val="21"/>
          <w:szCs w:val="21"/>
        </w:rPr>
        <w:t xml:space="preserve"> structure </w:t>
      </w:r>
      <w:r w:rsidR="004E2901" w:rsidRPr="00AC1355">
        <w:rPr>
          <w:rFonts w:ascii="Calibri" w:hAnsi="Calibri" w:cs="Calibri"/>
          <w:sz w:val="21"/>
          <w:szCs w:val="21"/>
        </w:rPr>
        <w:t>and</w:t>
      </w:r>
      <w:r w:rsidR="004E2901" w:rsidRPr="00AC1355">
        <w:rPr>
          <w:rFonts w:ascii="Calibri" w:hAnsi="Calibri" w:cs="Calibri" w:hint="eastAsia"/>
          <w:sz w:val="21"/>
          <w:szCs w:val="21"/>
        </w:rPr>
        <w:t xml:space="preserve"> </w:t>
      </w:r>
      <w:r w:rsidR="004E2901" w:rsidRPr="00AC1355">
        <w:rPr>
          <w:rFonts w:ascii="Calibri" w:hAnsi="Calibri" w:cs="Calibri"/>
          <w:sz w:val="21"/>
          <w:szCs w:val="21"/>
        </w:rPr>
        <w:t>Raman spectra of</w:t>
      </w:r>
      <w:r w:rsidR="004E2901" w:rsidRPr="00AC1355">
        <w:rPr>
          <w:rFonts w:ascii="Calibri" w:hAnsi="Calibri" w:cs="Calibri" w:hint="eastAsia"/>
          <w:sz w:val="21"/>
          <w:szCs w:val="21"/>
        </w:rPr>
        <w:t xml:space="preserve"> </w:t>
      </w:r>
      <w:proofErr w:type="spellStart"/>
      <w:r w:rsidR="004E2901" w:rsidRPr="00AC1355">
        <w:rPr>
          <w:rFonts w:ascii="Calibri" w:hAnsi="Calibri" w:cs="Calibri" w:hint="eastAsia"/>
          <w:sz w:val="21"/>
          <w:szCs w:val="21"/>
        </w:rPr>
        <w:t>biosilicas</w:t>
      </w:r>
      <w:proofErr w:type="spellEnd"/>
      <w:r w:rsidR="004E2901" w:rsidRPr="00AC1355">
        <w:rPr>
          <w:rFonts w:ascii="Calibri" w:hAnsi="Calibri" w:cs="Calibri" w:hint="eastAsia"/>
          <w:sz w:val="21"/>
          <w:szCs w:val="21"/>
        </w:rPr>
        <w:t xml:space="preserve"> </w:t>
      </w:r>
      <w:r w:rsidR="004E2901" w:rsidRPr="00AC1355">
        <w:rPr>
          <w:rFonts w:ascii="Calibri" w:hAnsi="Calibri" w:cs="Calibri"/>
          <w:sz w:val="21"/>
          <w:szCs w:val="21"/>
        </w:rPr>
        <w:t>after heat treatment</w:t>
      </w:r>
      <w:r w:rsidRPr="00AC1355">
        <w:rPr>
          <w:rFonts w:ascii="Calibri" w:eastAsia="游明朝" w:hAnsi="Calibri" w:cs="Calibri" w:hint="eastAsia"/>
          <w:sz w:val="21"/>
          <w:szCs w:val="22"/>
        </w:rPr>
        <w:t>.</w:t>
      </w:r>
    </w:p>
    <w:p w14:paraId="4DCD5195" w14:textId="43297D1C" w:rsidR="006619EB" w:rsidRPr="00AC1355" w:rsidRDefault="006619EB"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w:t>
      </w:r>
      <w:r w:rsidR="006507DE" w:rsidRPr="00AC1355">
        <w:rPr>
          <w:rFonts w:ascii="Calibri" w:eastAsia="游明朝" w:hAnsi="Calibri" w:cs="Calibri" w:hint="eastAsia"/>
          <w:sz w:val="21"/>
          <w:szCs w:val="22"/>
        </w:rPr>
        <w:t>8</w:t>
      </w:r>
      <w:r w:rsidR="00681255" w:rsidRPr="00AC1355">
        <w:rPr>
          <w:rFonts w:ascii="Calibri" w:hAnsi="Calibri" w:cs="Calibri" w:hint="eastAsia"/>
          <w:sz w:val="21"/>
          <w:szCs w:val="21"/>
        </w:rPr>
        <w:t xml:space="preserve"> Hardness and modulus of </w:t>
      </w:r>
      <w:proofErr w:type="spellStart"/>
      <w:r w:rsidR="00D01C94" w:rsidRPr="00AC1355">
        <w:rPr>
          <w:rFonts w:ascii="Calibri" w:hAnsi="Calibri" w:cs="Calibri"/>
          <w:sz w:val="21"/>
          <w:szCs w:val="21"/>
        </w:rPr>
        <w:t>bio</w:t>
      </w:r>
      <w:r w:rsidR="00681255" w:rsidRPr="00AC1355">
        <w:rPr>
          <w:rFonts w:ascii="Calibri" w:hAnsi="Calibri" w:cs="Calibri" w:hint="eastAsia"/>
          <w:sz w:val="21"/>
          <w:szCs w:val="21"/>
        </w:rPr>
        <w:t>silicas</w:t>
      </w:r>
      <w:proofErr w:type="spellEnd"/>
      <w:r w:rsidR="00681255" w:rsidRPr="00AC1355">
        <w:rPr>
          <w:rFonts w:ascii="Calibri" w:hAnsi="Calibri" w:cs="Calibri" w:hint="eastAsia"/>
          <w:sz w:val="21"/>
          <w:szCs w:val="21"/>
        </w:rPr>
        <w:t xml:space="preserve"> in </w:t>
      </w:r>
      <w:r w:rsidR="00681255" w:rsidRPr="00AC1355">
        <w:rPr>
          <w:rFonts w:ascii="Calibri" w:hAnsi="Calibri" w:cs="Calibri"/>
          <w:sz w:val="21"/>
          <w:szCs w:val="21"/>
        </w:rPr>
        <w:t xml:space="preserve">the </w:t>
      </w:r>
      <w:r w:rsidR="00681255" w:rsidRPr="00AC1355">
        <w:rPr>
          <w:rFonts w:ascii="Calibri" w:hAnsi="Calibri" w:cs="Calibri" w:hint="eastAsia"/>
          <w:sz w:val="21"/>
          <w:szCs w:val="21"/>
        </w:rPr>
        <w:t xml:space="preserve">cortex </w:t>
      </w:r>
      <w:r w:rsidR="00681255" w:rsidRPr="00AC1355">
        <w:rPr>
          <w:rFonts w:ascii="Calibri" w:hAnsi="Calibri" w:cs="Calibri"/>
          <w:sz w:val="21"/>
          <w:szCs w:val="21"/>
        </w:rPr>
        <w:t xml:space="preserve">of a </w:t>
      </w:r>
      <w:r w:rsidR="00681255" w:rsidRPr="00AC1355">
        <w:rPr>
          <w:rFonts w:ascii="Calibri" w:hAnsi="Calibri" w:cs="Calibri" w:hint="eastAsia"/>
          <w:sz w:val="21"/>
          <w:szCs w:val="21"/>
        </w:rPr>
        <w:t>bamboo culm wall.</w:t>
      </w:r>
    </w:p>
    <w:p w14:paraId="586EC419" w14:textId="00242E21" w:rsidR="006619EB" w:rsidRPr="00AC1355" w:rsidRDefault="006619EB" w:rsidP="00633579">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F</w:t>
      </w:r>
      <w:r w:rsidRPr="00AC1355">
        <w:rPr>
          <w:rFonts w:ascii="Calibri" w:eastAsia="游明朝" w:hAnsi="Calibri" w:cs="Calibri"/>
          <w:sz w:val="21"/>
          <w:szCs w:val="22"/>
        </w:rPr>
        <w:t>igure S</w:t>
      </w:r>
      <w:r w:rsidR="006507DE" w:rsidRPr="00AC1355">
        <w:rPr>
          <w:rFonts w:ascii="Calibri" w:eastAsia="游明朝" w:hAnsi="Calibri" w:cs="Calibri" w:hint="eastAsia"/>
          <w:sz w:val="21"/>
          <w:szCs w:val="22"/>
        </w:rPr>
        <w:t>9</w:t>
      </w:r>
      <w:r w:rsidR="00681255" w:rsidRPr="00AC1355">
        <w:rPr>
          <w:rFonts w:ascii="Calibri" w:hAnsi="Calibri" w:cs="Calibri" w:hint="eastAsia"/>
          <w:sz w:val="20"/>
          <w:szCs w:val="22"/>
        </w:rPr>
        <w:t xml:space="preserve"> </w:t>
      </w:r>
      <w:r w:rsidR="00681255" w:rsidRPr="00AC1355">
        <w:rPr>
          <w:rFonts w:ascii="Calibri" w:hAnsi="Calibri" w:cs="Calibri" w:hint="eastAsia"/>
          <w:sz w:val="21"/>
          <w:szCs w:val="21"/>
        </w:rPr>
        <w:t xml:space="preserve">Illustrations of the silicification process and </w:t>
      </w:r>
      <w:r w:rsidR="00681255" w:rsidRPr="00AC1355">
        <w:rPr>
          <w:rFonts w:ascii="Calibri" w:hAnsi="Calibri" w:cs="Calibri"/>
          <w:sz w:val="21"/>
          <w:szCs w:val="21"/>
        </w:rPr>
        <w:t>SEM images of a</w:t>
      </w:r>
      <w:r w:rsidR="00681255" w:rsidRPr="00AC1355">
        <w:rPr>
          <w:rFonts w:ascii="Calibri" w:hAnsi="Calibri" w:cs="Calibri" w:hint="eastAsia"/>
          <w:sz w:val="21"/>
          <w:szCs w:val="21"/>
        </w:rPr>
        <w:t>n epidermal cell wall</w:t>
      </w:r>
      <w:r w:rsidR="00CE274B" w:rsidRPr="00AC1355">
        <w:rPr>
          <w:rFonts w:ascii="Calibri" w:hAnsi="Calibri" w:cs="Calibri"/>
          <w:sz w:val="21"/>
          <w:szCs w:val="21"/>
        </w:rPr>
        <w:t>.</w:t>
      </w:r>
    </w:p>
    <w:p w14:paraId="1DD4084E" w14:textId="5CA80820" w:rsidR="006619EB" w:rsidRPr="00AC1355" w:rsidRDefault="00C16E07" w:rsidP="00633579">
      <w:pPr>
        <w:spacing w:after="3" w:line="240" w:lineRule="auto"/>
        <w:ind w:left="16" w:hanging="10"/>
        <w:jc w:val="left"/>
        <w:rPr>
          <w:rFonts w:ascii="Calibri" w:hAnsi="Calibri" w:cs="Calibri"/>
          <w:sz w:val="21"/>
          <w:szCs w:val="21"/>
        </w:rPr>
      </w:pPr>
      <w:r w:rsidRPr="00AC1355">
        <w:rPr>
          <w:rFonts w:ascii="Calibri" w:eastAsia="游明朝" w:hAnsi="Calibri" w:cs="Calibri" w:hint="eastAsia"/>
          <w:sz w:val="21"/>
          <w:szCs w:val="22"/>
        </w:rPr>
        <w:t>Figure S</w:t>
      </w:r>
      <w:r w:rsidR="006507DE" w:rsidRPr="00AC1355">
        <w:rPr>
          <w:rFonts w:ascii="Calibri" w:eastAsia="游明朝" w:hAnsi="Calibri" w:cs="Calibri" w:hint="eastAsia"/>
          <w:sz w:val="21"/>
          <w:szCs w:val="22"/>
        </w:rPr>
        <w:t>10</w:t>
      </w:r>
      <w:r w:rsidR="00681255" w:rsidRPr="00AC1355">
        <w:rPr>
          <w:rFonts w:ascii="Calibri" w:eastAsia="游明朝" w:hAnsi="Calibri" w:cs="Calibri"/>
          <w:sz w:val="21"/>
          <w:szCs w:val="22"/>
        </w:rPr>
        <w:t xml:space="preserve"> </w:t>
      </w:r>
      <w:r w:rsidR="00681255" w:rsidRPr="00AC1355">
        <w:rPr>
          <w:rFonts w:ascii="Calibri" w:hAnsi="Calibri" w:cs="Calibri"/>
          <w:sz w:val="21"/>
          <w:szCs w:val="21"/>
        </w:rPr>
        <w:t>Schematic illustrations showing the conditions of the numerical simulation.</w:t>
      </w:r>
    </w:p>
    <w:p w14:paraId="13319A68" w14:textId="77777777" w:rsidR="002B0F16" w:rsidRPr="00AC1355" w:rsidRDefault="002B0F16" w:rsidP="00633579">
      <w:pPr>
        <w:spacing w:after="3" w:line="240" w:lineRule="auto"/>
        <w:ind w:left="16" w:hanging="10"/>
        <w:jc w:val="left"/>
        <w:rPr>
          <w:rFonts w:ascii="Calibri" w:hAnsi="Calibri" w:cs="Calibri"/>
          <w:sz w:val="21"/>
          <w:szCs w:val="21"/>
        </w:rPr>
      </w:pPr>
    </w:p>
    <w:p w14:paraId="4ACD3FA6" w14:textId="29B16487" w:rsidR="00797AF2" w:rsidRPr="00AC1355" w:rsidRDefault="00797AF2" w:rsidP="00797AF2">
      <w:pPr>
        <w:spacing w:after="3" w:line="240" w:lineRule="auto"/>
        <w:ind w:left="16" w:hanging="10"/>
        <w:jc w:val="left"/>
        <w:rPr>
          <w:rFonts w:ascii="Calibri" w:eastAsia="游明朝" w:hAnsi="Calibri" w:cs="Calibri"/>
          <w:sz w:val="21"/>
          <w:szCs w:val="22"/>
        </w:rPr>
      </w:pPr>
      <w:r w:rsidRPr="00AC1355">
        <w:rPr>
          <w:rFonts w:ascii="Calibri" w:eastAsia="游明朝" w:hAnsi="Calibri" w:cs="Calibri" w:hint="eastAsia"/>
          <w:sz w:val="21"/>
          <w:szCs w:val="22"/>
        </w:rPr>
        <w:t xml:space="preserve">Table S1 </w:t>
      </w:r>
      <w:r w:rsidRPr="00AC1355">
        <w:rPr>
          <w:rFonts w:ascii="Calibri" w:eastAsia="游明朝" w:hAnsi="Calibri" w:cs="Calibri"/>
          <w:sz w:val="21"/>
          <w:szCs w:val="22"/>
        </w:rPr>
        <w:t xml:space="preserve">Hardness and Young's modulus of </w:t>
      </w:r>
      <w:proofErr w:type="spellStart"/>
      <w:r w:rsidRPr="00AC1355">
        <w:rPr>
          <w:rFonts w:ascii="Calibri" w:eastAsia="游明朝" w:hAnsi="Calibri" w:cs="Calibri"/>
          <w:sz w:val="21"/>
          <w:szCs w:val="22"/>
        </w:rPr>
        <w:t>bio</w:t>
      </w:r>
      <w:r w:rsidRPr="00AC1355">
        <w:rPr>
          <w:rFonts w:ascii="Calibri" w:eastAsia="游明朝" w:hAnsi="Calibri" w:cs="Calibri" w:hint="eastAsia"/>
          <w:sz w:val="21"/>
          <w:szCs w:val="22"/>
        </w:rPr>
        <w:t>silicas</w:t>
      </w:r>
      <w:proofErr w:type="spellEnd"/>
    </w:p>
    <w:p w14:paraId="3F0F9E1E" w14:textId="77777777" w:rsidR="00797AF2" w:rsidRPr="00AC1355" w:rsidRDefault="00797AF2" w:rsidP="00797AF2">
      <w:pPr>
        <w:spacing w:after="3" w:line="240" w:lineRule="auto"/>
        <w:ind w:left="16" w:hanging="10"/>
        <w:jc w:val="left"/>
        <w:rPr>
          <w:rFonts w:ascii="Calibri" w:eastAsia="游明朝" w:hAnsi="Calibri" w:cs="Calibri"/>
          <w:sz w:val="21"/>
          <w:szCs w:val="22"/>
        </w:rPr>
      </w:pPr>
    </w:p>
    <w:p w14:paraId="42988114" w14:textId="77777777" w:rsidR="002B0F16" w:rsidRPr="00AC1355" w:rsidRDefault="002B0F16" w:rsidP="00633579">
      <w:pPr>
        <w:spacing w:after="3" w:line="240" w:lineRule="auto"/>
        <w:ind w:left="16" w:hanging="10"/>
        <w:jc w:val="left"/>
        <w:rPr>
          <w:rFonts w:ascii="Calibri" w:hAnsi="Calibri" w:cs="Calibri"/>
          <w:sz w:val="21"/>
          <w:szCs w:val="21"/>
        </w:rPr>
      </w:pPr>
    </w:p>
    <w:p w14:paraId="3A8BF308" w14:textId="37518305" w:rsidR="002B0F16" w:rsidRPr="00AC1355" w:rsidRDefault="002B0F16" w:rsidP="002B0F16">
      <w:pPr>
        <w:spacing w:after="3" w:line="240" w:lineRule="auto"/>
        <w:jc w:val="left"/>
        <w:rPr>
          <w:rFonts w:ascii="Calibri" w:eastAsia="游明朝" w:hAnsi="Calibri" w:cs="Calibri"/>
          <w:sz w:val="21"/>
          <w:szCs w:val="22"/>
        </w:rPr>
      </w:pPr>
    </w:p>
    <w:p w14:paraId="4D1C353A" w14:textId="21648B41" w:rsidR="00797AF2" w:rsidRPr="00AC1355" w:rsidRDefault="00797AF2" w:rsidP="002B0F16">
      <w:pPr>
        <w:spacing w:after="3" w:line="240" w:lineRule="auto"/>
        <w:jc w:val="left"/>
        <w:rPr>
          <w:rFonts w:ascii="Calibri" w:eastAsia="游明朝" w:hAnsi="Calibri" w:cs="Calibri"/>
          <w:sz w:val="21"/>
          <w:szCs w:val="22"/>
        </w:rPr>
      </w:pPr>
    </w:p>
    <w:p w14:paraId="293EF15D" w14:textId="7F0037A5" w:rsidR="00797AF2" w:rsidRPr="00AC1355" w:rsidRDefault="00797AF2" w:rsidP="002B0F16">
      <w:pPr>
        <w:spacing w:after="3" w:line="240" w:lineRule="auto"/>
        <w:jc w:val="left"/>
        <w:rPr>
          <w:rFonts w:ascii="Calibri" w:eastAsia="游明朝" w:hAnsi="Calibri" w:cs="Calibri"/>
          <w:sz w:val="21"/>
          <w:szCs w:val="22"/>
        </w:rPr>
      </w:pPr>
    </w:p>
    <w:p w14:paraId="46639F7D" w14:textId="4889F6A7" w:rsidR="00797AF2" w:rsidRPr="00AC1355" w:rsidRDefault="00797AF2" w:rsidP="002B0F16">
      <w:pPr>
        <w:spacing w:after="3" w:line="240" w:lineRule="auto"/>
        <w:jc w:val="left"/>
        <w:rPr>
          <w:rFonts w:ascii="Calibri" w:eastAsia="游明朝" w:hAnsi="Calibri" w:cs="Calibri"/>
          <w:sz w:val="21"/>
          <w:szCs w:val="22"/>
        </w:rPr>
      </w:pPr>
    </w:p>
    <w:p w14:paraId="6FC85369" w14:textId="2B404CA9" w:rsidR="00797AF2" w:rsidRPr="00AC1355" w:rsidRDefault="00797AF2" w:rsidP="002B0F16">
      <w:pPr>
        <w:spacing w:after="3" w:line="240" w:lineRule="auto"/>
        <w:jc w:val="left"/>
        <w:rPr>
          <w:rFonts w:ascii="Calibri" w:eastAsia="游明朝" w:hAnsi="Calibri" w:cs="Calibri"/>
          <w:sz w:val="21"/>
          <w:szCs w:val="22"/>
        </w:rPr>
      </w:pPr>
    </w:p>
    <w:p w14:paraId="5CC9A68A" w14:textId="00C3FBE5" w:rsidR="00797AF2" w:rsidRPr="00AC1355" w:rsidRDefault="00797AF2" w:rsidP="002B0F16">
      <w:pPr>
        <w:spacing w:after="3" w:line="240" w:lineRule="auto"/>
        <w:jc w:val="left"/>
        <w:rPr>
          <w:rFonts w:ascii="Calibri" w:eastAsia="游明朝" w:hAnsi="Calibri" w:cs="Calibri"/>
          <w:sz w:val="21"/>
          <w:szCs w:val="22"/>
        </w:rPr>
      </w:pPr>
    </w:p>
    <w:p w14:paraId="79A338D6" w14:textId="35FAFFE3" w:rsidR="00797AF2" w:rsidRPr="00AC1355" w:rsidRDefault="00797AF2" w:rsidP="002B0F16">
      <w:pPr>
        <w:spacing w:after="3" w:line="240" w:lineRule="auto"/>
        <w:jc w:val="left"/>
        <w:rPr>
          <w:rFonts w:ascii="Calibri" w:eastAsia="游明朝" w:hAnsi="Calibri" w:cs="Calibri"/>
          <w:sz w:val="21"/>
          <w:szCs w:val="22"/>
        </w:rPr>
      </w:pPr>
    </w:p>
    <w:p w14:paraId="793773D0" w14:textId="7AEF0D5D" w:rsidR="00797AF2" w:rsidRPr="00AC1355" w:rsidRDefault="00797AF2" w:rsidP="002B0F16">
      <w:pPr>
        <w:spacing w:after="3" w:line="240" w:lineRule="auto"/>
        <w:jc w:val="left"/>
        <w:rPr>
          <w:rFonts w:ascii="Calibri" w:eastAsia="游明朝" w:hAnsi="Calibri" w:cs="Calibri"/>
          <w:sz w:val="21"/>
          <w:szCs w:val="22"/>
        </w:rPr>
      </w:pPr>
    </w:p>
    <w:p w14:paraId="3FE0A6E4" w14:textId="500AD4C1" w:rsidR="00797AF2" w:rsidRPr="00AC1355" w:rsidRDefault="00797AF2" w:rsidP="002B0F16">
      <w:pPr>
        <w:spacing w:after="3" w:line="240" w:lineRule="auto"/>
        <w:jc w:val="left"/>
        <w:rPr>
          <w:rFonts w:ascii="Calibri" w:eastAsia="游明朝" w:hAnsi="Calibri" w:cs="Calibri"/>
          <w:sz w:val="21"/>
          <w:szCs w:val="22"/>
        </w:rPr>
      </w:pPr>
    </w:p>
    <w:p w14:paraId="4A90D21F" w14:textId="3461F378" w:rsidR="00797AF2" w:rsidRPr="00AC1355" w:rsidRDefault="00797AF2" w:rsidP="002B0F16">
      <w:pPr>
        <w:spacing w:after="3" w:line="240" w:lineRule="auto"/>
        <w:jc w:val="left"/>
        <w:rPr>
          <w:rFonts w:ascii="Calibri" w:eastAsia="游明朝" w:hAnsi="Calibri" w:cs="Calibri"/>
          <w:sz w:val="21"/>
          <w:szCs w:val="22"/>
        </w:rPr>
      </w:pPr>
    </w:p>
    <w:p w14:paraId="2CC60E1F" w14:textId="29CFAB0B" w:rsidR="00797AF2" w:rsidRPr="00AC1355" w:rsidRDefault="00797AF2" w:rsidP="002B0F16">
      <w:pPr>
        <w:spacing w:after="3" w:line="240" w:lineRule="auto"/>
        <w:jc w:val="left"/>
        <w:rPr>
          <w:rFonts w:ascii="Calibri" w:eastAsia="游明朝" w:hAnsi="Calibri" w:cs="Calibri"/>
          <w:sz w:val="21"/>
          <w:szCs w:val="22"/>
        </w:rPr>
      </w:pPr>
    </w:p>
    <w:p w14:paraId="1EE17ED8" w14:textId="26C4BF33" w:rsidR="00797AF2" w:rsidRPr="00AC1355" w:rsidRDefault="00797AF2" w:rsidP="002B0F16">
      <w:pPr>
        <w:spacing w:after="3" w:line="240" w:lineRule="auto"/>
        <w:jc w:val="left"/>
        <w:rPr>
          <w:rFonts w:ascii="Calibri" w:eastAsia="游明朝" w:hAnsi="Calibri" w:cs="Calibri"/>
          <w:sz w:val="21"/>
          <w:szCs w:val="22"/>
        </w:rPr>
      </w:pPr>
    </w:p>
    <w:p w14:paraId="64E7DAD8" w14:textId="0050D0CD" w:rsidR="00797AF2" w:rsidRPr="00AC1355" w:rsidRDefault="00797AF2" w:rsidP="002B0F16">
      <w:pPr>
        <w:spacing w:after="3" w:line="240" w:lineRule="auto"/>
        <w:jc w:val="left"/>
        <w:rPr>
          <w:rFonts w:ascii="Calibri" w:eastAsia="游明朝" w:hAnsi="Calibri" w:cs="Calibri"/>
          <w:sz w:val="21"/>
          <w:szCs w:val="22"/>
        </w:rPr>
      </w:pPr>
    </w:p>
    <w:p w14:paraId="3766ED57" w14:textId="6C55CEFA" w:rsidR="00797AF2" w:rsidRPr="00AC1355" w:rsidRDefault="00797AF2" w:rsidP="002B0F16">
      <w:pPr>
        <w:spacing w:after="3" w:line="240" w:lineRule="auto"/>
        <w:jc w:val="left"/>
        <w:rPr>
          <w:rFonts w:ascii="Calibri" w:eastAsia="游明朝" w:hAnsi="Calibri" w:cs="Calibri"/>
          <w:sz w:val="21"/>
          <w:szCs w:val="22"/>
        </w:rPr>
      </w:pPr>
    </w:p>
    <w:p w14:paraId="32F23A24" w14:textId="142EE384" w:rsidR="00797AF2" w:rsidRPr="00AC1355" w:rsidRDefault="00797AF2" w:rsidP="002B0F16">
      <w:pPr>
        <w:spacing w:after="3" w:line="240" w:lineRule="auto"/>
        <w:jc w:val="left"/>
        <w:rPr>
          <w:rFonts w:ascii="Calibri" w:eastAsia="游明朝" w:hAnsi="Calibri" w:cs="Calibri"/>
          <w:sz w:val="21"/>
          <w:szCs w:val="22"/>
        </w:rPr>
      </w:pPr>
    </w:p>
    <w:p w14:paraId="65DAE9CF" w14:textId="77777777" w:rsidR="00797AF2" w:rsidRPr="00AC1355" w:rsidRDefault="00797AF2" w:rsidP="002B0F16">
      <w:pPr>
        <w:spacing w:after="3" w:line="240" w:lineRule="auto"/>
        <w:jc w:val="left"/>
        <w:rPr>
          <w:rFonts w:ascii="Calibri" w:eastAsia="游明朝" w:hAnsi="Calibri" w:cs="Calibri"/>
          <w:sz w:val="21"/>
          <w:szCs w:val="22"/>
        </w:rPr>
      </w:pPr>
    </w:p>
    <w:bookmarkEnd w:id="1"/>
    <w:bookmarkEnd w:id="2"/>
    <w:bookmarkEnd w:id="3"/>
    <w:p w14:paraId="1F41273B" w14:textId="49614401" w:rsidR="00985086" w:rsidRPr="00AC1355" w:rsidRDefault="002E08FF" w:rsidP="00633579">
      <w:pPr>
        <w:jc w:val="both"/>
        <w:rPr>
          <w:rFonts w:ascii="Calibri" w:hAnsi="Calibri" w:cs="Calibri"/>
          <w:b/>
          <w:bCs/>
          <w:sz w:val="21"/>
          <w:szCs w:val="21"/>
        </w:rPr>
      </w:pPr>
      <w:r w:rsidRPr="00AC1355">
        <w:rPr>
          <w:rFonts w:ascii="Calibri" w:hAnsi="Calibri" w:cs="Calibri"/>
          <w:b/>
          <w:bCs/>
          <w:noProof/>
          <w:sz w:val="21"/>
          <w:szCs w:val="21"/>
        </w:rPr>
        <w:drawing>
          <wp:anchor distT="0" distB="0" distL="114300" distR="114300" simplePos="0" relativeHeight="251693056" behindDoc="0" locked="0" layoutInCell="1" allowOverlap="1" wp14:anchorId="6609986E" wp14:editId="1161F5FC">
            <wp:simplePos x="0" y="0"/>
            <wp:positionH relativeFrom="column">
              <wp:posOffset>1553914</wp:posOffset>
            </wp:positionH>
            <wp:positionV relativeFrom="paragraph">
              <wp:posOffset>59583</wp:posOffset>
            </wp:positionV>
            <wp:extent cx="3526155" cy="373443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6155" cy="3734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3FA8BA" w14:textId="689C08F0" w:rsidR="0067565C" w:rsidRPr="00AC1355" w:rsidRDefault="0067565C" w:rsidP="00633579">
      <w:pPr>
        <w:jc w:val="both"/>
        <w:rPr>
          <w:rFonts w:ascii="Calibri" w:hAnsi="Calibri" w:cs="Calibri"/>
          <w:b/>
          <w:bCs/>
          <w:sz w:val="21"/>
          <w:szCs w:val="21"/>
        </w:rPr>
      </w:pPr>
    </w:p>
    <w:p w14:paraId="5C17F493" w14:textId="3F707A39" w:rsidR="0067565C" w:rsidRPr="00AC1355" w:rsidRDefault="0067565C" w:rsidP="00633579">
      <w:pPr>
        <w:jc w:val="both"/>
        <w:rPr>
          <w:rFonts w:ascii="Calibri" w:hAnsi="Calibri" w:cs="Calibri"/>
          <w:b/>
          <w:bCs/>
          <w:sz w:val="21"/>
          <w:szCs w:val="21"/>
        </w:rPr>
      </w:pPr>
    </w:p>
    <w:p w14:paraId="2E6AE993" w14:textId="744F8380" w:rsidR="0067565C" w:rsidRPr="00AC1355" w:rsidRDefault="0067565C" w:rsidP="00633579">
      <w:pPr>
        <w:jc w:val="both"/>
        <w:rPr>
          <w:rFonts w:ascii="Calibri" w:hAnsi="Calibri" w:cs="Calibri"/>
          <w:b/>
          <w:bCs/>
          <w:sz w:val="21"/>
          <w:szCs w:val="21"/>
        </w:rPr>
      </w:pPr>
    </w:p>
    <w:p w14:paraId="5B010B7D" w14:textId="26569BA8" w:rsidR="0067565C" w:rsidRPr="00AC1355" w:rsidRDefault="0067565C" w:rsidP="00633579">
      <w:pPr>
        <w:jc w:val="both"/>
        <w:rPr>
          <w:rFonts w:ascii="Calibri" w:hAnsi="Calibri" w:cs="Calibri"/>
          <w:b/>
          <w:bCs/>
          <w:sz w:val="21"/>
          <w:szCs w:val="21"/>
        </w:rPr>
      </w:pPr>
    </w:p>
    <w:p w14:paraId="13FA28C9" w14:textId="6C10CA78" w:rsidR="0067565C" w:rsidRPr="00AC1355" w:rsidRDefault="0067565C" w:rsidP="00633579">
      <w:pPr>
        <w:jc w:val="both"/>
        <w:rPr>
          <w:rFonts w:ascii="Calibri" w:hAnsi="Calibri" w:cs="Calibri"/>
          <w:b/>
          <w:bCs/>
          <w:sz w:val="21"/>
          <w:szCs w:val="21"/>
        </w:rPr>
      </w:pPr>
    </w:p>
    <w:p w14:paraId="0EF62758" w14:textId="58011779" w:rsidR="0067565C" w:rsidRPr="00AC1355" w:rsidRDefault="0067565C" w:rsidP="00633579">
      <w:pPr>
        <w:jc w:val="both"/>
        <w:rPr>
          <w:rFonts w:ascii="Calibri" w:hAnsi="Calibri" w:cs="Calibri"/>
          <w:b/>
          <w:bCs/>
          <w:sz w:val="21"/>
          <w:szCs w:val="21"/>
        </w:rPr>
      </w:pPr>
    </w:p>
    <w:p w14:paraId="10DED2CE" w14:textId="22FC6FFF" w:rsidR="000D6D42" w:rsidRPr="00AC1355" w:rsidRDefault="000D6D42" w:rsidP="00633579">
      <w:pPr>
        <w:jc w:val="both"/>
        <w:rPr>
          <w:rFonts w:ascii="Calibri" w:hAnsi="Calibri" w:cs="Calibri"/>
          <w:b/>
          <w:bCs/>
          <w:sz w:val="21"/>
          <w:szCs w:val="21"/>
        </w:rPr>
      </w:pPr>
    </w:p>
    <w:p w14:paraId="62EB7453" w14:textId="4483AF35" w:rsidR="000D6D42" w:rsidRPr="00AC1355" w:rsidRDefault="000D6D42" w:rsidP="00633579">
      <w:pPr>
        <w:jc w:val="both"/>
        <w:rPr>
          <w:rFonts w:ascii="Calibri" w:hAnsi="Calibri" w:cs="Calibri"/>
          <w:b/>
          <w:bCs/>
          <w:sz w:val="21"/>
          <w:szCs w:val="21"/>
        </w:rPr>
      </w:pPr>
    </w:p>
    <w:p w14:paraId="40361562" w14:textId="2D90EDE0" w:rsidR="000D6D42" w:rsidRPr="00AC1355" w:rsidRDefault="000D6D42" w:rsidP="00633579">
      <w:pPr>
        <w:jc w:val="both"/>
        <w:rPr>
          <w:rFonts w:ascii="Calibri" w:hAnsi="Calibri" w:cs="Calibri"/>
          <w:b/>
          <w:bCs/>
          <w:sz w:val="21"/>
          <w:szCs w:val="21"/>
        </w:rPr>
      </w:pPr>
    </w:p>
    <w:p w14:paraId="5C869142" w14:textId="42291279" w:rsidR="0067565C" w:rsidRPr="00AC1355" w:rsidRDefault="0067565C" w:rsidP="00633579">
      <w:pPr>
        <w:jc w:val="both"/>
        <w:rPr>
          <w:rFonts w:ascii="Calibri" w:hAnsi="Calibri" w:cs="Calibri"/>
          <w:b/>
          <w:bCs/>
          <w:sz w:val="21"/>
          <w:szCs w:val="21"/>
        </w:rPr>
      </w:pPr>
    </w:p>
    <w:p w14:paraId="05410A7F" w14:textId="7CA97B66" w:rsidR="0067565C" w:rsidRPr="00AC1355" w:rsidRDefault="0067565C" w:rsidP="00633579">
      <w:pPr>
        <w:jc w:val="both"/>
        <w:rPr>
          <w:rFonts w:ascii="Calibri" w:hAnsi="Calibri" w:cs="Calibri"/>
          <w:b/>
          <w:bCs/>
          <w:sz w:val="21"/>
          <w:szCs w:val="21"/>
        </w:rPr>
      </w:pPr>
    </w:p>
    <w:p w14:paraId="31814C01" w14:textId="39205449" w:rsidR="004554AA" w:rsidRPr="00AC1355" w:rsidRDefault="004554AA" w:rsidP="00633579">
      <w:pPr>
        <w:jc w:val="both"/>
        <w:rPr>
          <w:rFonts w:ascii="Calibri" w:hAnsi="Calibri" w:cs="Calibri"/>
          <w:b/>
          <w:bCs/>
          <w:sz w:val="21"/>
          <w:szCs w:val="21"/>
        </w:rPr>
      </w:pPr>
    </w:p>
    <w:p w14:paraId="284E3DCD" w14:textId="42E8D05A" w:rsidR="004554AA" w:rsidRPr="00AC1355" w:rsidRDefault="004554AA" w:rsidP="00633579">
      <w:pPr>
        <w:jc w:val="both"/>
        <w:rPr>
          <w:rFonts w:ascii="Calibri" w:hAnsi="Calibri" w:cs="Calibri"/>
          <w:b/>
          <w:bCs/>
          <w:sz w:val="21"/>
          <w:szCs w:val="21"/>
        </w:rPr>
      </w:pPr>
    </w:p>
    <w:p w14:paraId="5B049545" w14:textId="77777777" w:rsidR="004554AA" w:rsidRPr="00AC1355" w:rsidRDefault="004554AA" w:rsidP="00633579">
      <w:pPr>
        <w:jc w:val="both"/>
        <w:rPr>
          <w:rFonts w:ascii="Calibri" w:hAnsi="Calibri" w:cs="Calibri"/>
          <w:b/>
          <w:bCs/>
          <w:sz w:val="21"/>
          <w:szCs w:val="21"/>
        </w:rPr>
      </w:pPr>
    </w:p>
    <w:p w14:paraId="3A1DBD25" w14:textId="77777777" w:rsidR="00797AF2" w:rsidRPr="00AC1355" w:rsidRDefault="00797AF2" w:rsidP="00633579">
      <w:pPr>
        <w:jc w:val="both"/>
        <w:rPr>
          <w:rFonts w:ascii="Calibri" w:hAnsi="Calibri" w:cs="Calibri"/>
          <w:sz w:val="21"/>
          <w:szCs w:val="21"/>
        </w:rPr>
      </w:pPr>
    </w:p>
    <w:p w14:paraId="48052901" w14:textId="55FCC07C" w:rsidR="0067565C" w:rsidRPr="00AC1355" w:rsidRDefault="0067565C" w:rsidP="00633579">
      <w:pPr>
        <w:jc w:val="both"/>
        <w:rPr>
          <w:rFonts w:ascii="Calibri" w:hAnsi="Calibri" w:cs="Calibri"/>
          <w:bCs/>
          <w:sz w:val="21"/>
          <w:szCs w:val="21"/>
        </w:rPr>
      </w:pPr>
      <w:r w:rsidRPr="00AC1355">
        <w:rPr>
          <w:rFonts w:ascii="Calibri" w:hAnsi="Calibri" w:cs="Calibri"/>
          <w:sz w:val="21"/>
          <w:szCs w:val="21"/>
        </w:rPr>
        <w:t>Figure S</w:t>
      </w:r>
      <w:r w:rsidRPr="00AC1355">
        <w:rPr>
          <w:rFonts w:ascii="Calibri" w:hAnsi="Calibri" w:cs="Calibri" w:hint="eastAsia"/>
          <w:sz w:val="21"/>
          <w:szCs w:val="21"/>
        </w:rPr>
        <w:t xml:space="preserve">1. </w:t>
      </w:r>
      <w:r w:rsidR="00926D13" w:rsidRPr="00AC1355">
        <w:rPr>
          <w:rFonts w:ascii="Calibri" w:hAnsi="Calibri" w:cs="Calibri"/>
          <w:sz w:val="21"/>
          <w:szCs w:val="21"/>
        </w:rPr>
        <w:t>P</w:t>
      </w:r>
      <w:r w:rsidR="00926D13" w:rsidRPr="00AC1355">
        <w:rPr>
          <w:rFonts w:ascii="Calibri" w:hAnsi="Calibri" w:cs="Calibri"/>
          <w:bCs/>
          <w:sz w:val="21"/>
          <w:szCs w:val="21"/>
        </w:rPr>
        <w:t>hotos</w:t>
      </w:r>
      <w:r w:rsidR="00926D13" w:rsidRPr="00AC1355">
        <w:rPr>
          <w:rFonts w:ascii="Calibri" w:hAnsi="Calibri" w:cs="Calibri" w:hint="eastAsia"/>
          <w:bCs/>
          <w:sz w:val="21"/>
          <w:szCs w:val="21"/>
        </w:rPr>
        <w:t xml:space="preserve"> </w:t>
      </w:r>
      <w:r w:rsidR="00926D13" w:rsidRPr="00AC1355">
        <w:rPr>
          <w:rFonts w:ascii="Calibri" w:hAnsi="Calibri" w:cs="Calibri"/>
          <w:bCs/>
          <w:sz w:val="21"/>
          <w:szCs w:val="21"/>
        </w:rPr>
        <w:t>and s</w:t>
      </w:r>
      <w:r w:rsidR="008D3079" w:rsidRPr="00AC1355">
        <w:rPr>
          <w:rFonts w:ascii="Calibri" w:hAnsi="Calibri" w:cs="Calibri"/>
          <w:bCs/>
          <w:sz w:val="21"/>
          <w:szCs w:val="21"/>
        </w:rPr>
        <w:t>chematic illustrations</w:t>
      </w:r>
      <w:r w:rsidR="00C3423A" w:rsidRPr="00AC1355">
        <w:rPr>
          <w:rFonts w:ascii="Calibri" w:hAnsi="Calibri" w:cs="Calibri"/>
          <w:bCs/>
          <w:sz w:val="21"/>
          <w:szCs w:val="21"/>
        </w:rPr>
        <w:t xml:space="preserve"> </w:t>
      </w:r>
      <w:r w:rsidR="008D3079" w:rsidRPr="00AC1355">
        <w:rPr>
          <w:rFonts w:ascii="Calibri" w:hAnsi="Calibri" w:cs="Calibri" w:hint="eastAsia"/>
          <w:bCs/>
          <w:sz w:val="21"/>
          <w:szCs w:val="21"/>
        </w:rPr>
        <w:t xml:space="preserve">of </w:t>
      </w:r>
      <w:r w:rsidR="00070AB2" w:rsidRPr="00AC1355">
        <w:rPr>
          <w:rFonts w:ascii="Calibri" w:hAnsi="Calibri" w:cs="Calibri" w:hint="eastAsia"/>
          <w:bCs/>
          <w:sz w:val="21"/>
          <w:szCs w:val="21"/>
        </w:rPr>
        <w:t xml:space="preserve">bamboo </w:t>
      </w:r>
      <w:r w:rsidR="001A116F" w:rsidRPr="00AC1355">
        <w:rPr>
          <w:rFonts w:ascii="Calibri" w:hAnsi="Calibri" w:cs="Calibri" w:hint="eastAsia"/>
          <w:bCs/>
          <w:sz w:val="21"/>
          <w:szCs w:val="21"/>
        </w:rPr>
        <w:t>shoot</w:t>
      </w:r>
      <w:r w:rsidR="00070AB2" w:rsidRPr="00AC1355">
        <w:rPr>
          <w:rFonts w:ascii="Calibri" w:hAnsi="Calibri" w:cs="Calibri" w:hint="eastAsia"/>
          <w:bCs/>
          <w:sz w:val="21"/>
          <w:szCs w:val="21"/>
        </w:rPr>
        <w:t xml:space="preserve">s </w:t>
      </w:r>
      <w:r w:rsidR="00926D13" w:rsidRPr="00AC1355">
        <w:rPr>
          <w:rFonts w:ascii="Calibri" w:hAnsi="Calibri" w:cs="Calibri"/>
          <w:bCs/>
          <w:sz w:val="21"/>
          <w:szCs w:val="21"/>
        </w:rPr>
        <w:t xml:space="preserve">and culm </w:t>
      </w:r>
      <w:r w:rsidR="00C3423A" w:rsidRPr="00AC1355">
        <w:rPr>
          <w:rFonts w:ascii="Calibri" w:hAnsi="Calibri" w:cs="Calibri"/>
          <w:bCs/>
          <w:sz w:val="21"/>
          <w:szCs w:val="21"/>
        </w:rPr>
        <w:t xml:space="preserve">that grew for </w:t>
      </w:r>
      <w:r w:rsidR="00070AB2" w:rsidRPr="00AC1355">
        <w:rPr>
          <w:rFonts w:ascii="Calibri" w:hAnsi="Calibri" w:cs="Calibri"/>
          <w:bCs/>
          <w:sz w:val="21"/>
          <w:szCs w:val="21"/>
        </w:rPr>
        <w:t>different periods</w:t>
      </w:r>
      <w:r w:rsidR="00070AB2" w:rsidRPr="00AC1355">
        <w:rPr>
          <w:rFonts w:ascii="Calibri" w:hAnsi="Calibri" w:cs="Calibri" w:hint="eastAsia"/>
          <w:bCs/>
          <w:sz w:val="21"/>
          <w:szCs w:val="21"/>
        </w:rPr>
        <w:t xml:space="preserve"> </w:t>
      </w:r>
      <w:r w:rsidR="00C3423A" w:rsidRPr="00AC1355">
        <w:rPr>
          <w:rFonts w:ascii="Calibri" w:hAnsi="Calibri" w:cs="Calibri"/>
          <w:bCs/>
          <w:sz w:val="21"/>
          <w:szCs w:val="21"/>
        </w:rPr>
        <w:t xml:space="preserve">after </w:t>
      </w:r>
      <w:r w:rsidR="00070AB2" w:rsidRPr="00AC1355">
        <w:rPr>
          <w:rFonts w:ascii="Calibri" w:hAnsi="Calibri" w:cs="Calibri" w:hint="eastAsia"/>
          <w:bCs/>
          <w:sz w:val="21"/>
          <w:szCs w:val="21"/>
        </w:rPr>
        <w:t xml:space="preserve">the </w:t>
      </w:r>
      <w:r w:rsidR="00C3423A" w:rsidRPr="00AC1355">
        <w:rPr>
          <w:rFonts w:ascii="Calibri" w:hAnsi="Calibri" w:cs="Calibri"/>
          <w:bCs/>
          <w:sz w:val="21"/>
          <w:szCs w:val="21"/>
        </w:rPr>
        <w:t>emergence.</w:t>
      </w:r>
      <w:r w:rsidR="008D3079" w:rsidRPr="00AC1355">
        <w:rPr>
          <w:rFonts w:ascii="Calibri" w:hAnsi="Calibri" w:cs="Calibri" w:hint="eastAsia"/>
          <w:bCs/>
          <w:sz w:val="21"/>
          <w:szCs w:val="21"/>
        </w:rPr>
        <w:t xml:space="preserve"> </w:t>
      </w:r>
      <w:r w:rsidR="00926D13" w:rsidRPr="00AC1355">
        <w:rPr>
          <w:rFonts w:ascii="Calibri" w:hAnsi="Calibri" w:cs="Calibri"/>
          <w:bCs/>
          <w:sz w:val="21"/>
          <w:szCs w:val="21"/>
        </w:rPr>
        <w:t xml:space="preserve">(a) 1 week, (b) 2 weeks, and (c) </w:t>
      </w:r>
      <w:r w:rsidR="0099735B" w:rsidRPr="00AC1355">
        <w:rPr>
          <w:rFonts w:ascii="Calibri" w:hAnsi="Calibri" w:cs="Calibri" w:hint="eastAsia"/>
          <w:bCs/>
          <w:sz w:val="21"/>
          <w:szCs w:val="21"/>
        </w:rPr>
        <w:t>16 weeks (4 months)</w:t>
      </w:r>
      <w:r w:rsidR="00926D13" w:rsidRPr="00AC1355">
        <w:rPr>
          <w:rFonts w:ascii="Calibri" w:hAnsi="Calibri" w:cs="Calibri"/>
          <w:bCs/>
          <w:sz w:val="21"/>
          <w:szCs w:val="21"/>
        </w:rPr>
        <w:t>.</w:t>
      </w:r>
      <w:r w:rsidR="004E5748" w:rsidRPr="00AC1355">
        <w:rPr>
          <w:rFonts w:ascii="Calibri" w:hAnsi="Calibri" w:cs="Calibri"/>
          <w:bCs/>
          <w:sz w:val="21"/>
          <w:szCs w:val="21"/>
        </w:rPr>
        <w:t xml:space="preserve"> The degree of maturation increases from the top to the base of a culm. </w:t>
      </w:r>
    </w:p>
    <w:p w14:paraId="1CB40905" w14:textId="31E74D85" w:rsidR="00C3423A" w:rsidRPr="00AC1355" w:rsidRDefault="00C3423A" w:rsidP="00633579">
      <w:pPr>
        <w:jc w:val="both"/>
        <w:rPr>
          <w:rFonts w:ascii="Calibri" w:hAnsi="Calibri" w:cs="Calibri"/>
          <w:bCs/>
          <w:sz w:val="21"/>
          <w:szCs w:val="21"/>
        </w:rPr>
      </w:pPr>
    </w:p>
    <w:p w14:paraId="0D67D4BD" w14:textId="0C1F7153" w:rsidR="006619EB" w:rsidRPr="00AC1355" w:rsidRDefault="006619EB" w:rsidP="00633579">
      <w:pPr>
        <w:jc w:val="both"/>
        <w:rPr>
          <w:rFonts w:ascii="Calibri" w:hAnsi="Calibri" w:cs="Calibri"/>
          <w:bCs/>
          <w:sz w:val="21"/>
          <w:szCs w:val="21"/>
        </w:rPr>
      </w:pPr>
    </w:p>
    <w:p w14:paraId="6C753E2B" w14:textId="1CFBE847" w:rsidR="00633579" w:rsidRPr="00AC1355" w:rsidRDefault="002E08FF" w:rsidP="00633579">
      <w:pPr>
        <w:jc w:val="both"/>
        <w:rPr>
          <w:rFonts w:ascii="Calibri" w:hAnsi="Calibri" w:cs="Calibri"/>
          <w:b/>
          <w:bCs/>
          <w:sz w:val="21"/>
          <w:szCs w:val="21"/>
        </w:rPr>
      </w:pPr>
      <w:r w:rsidRPr="00AC1355">
        <w:rPr>
          <w:rFonts w:ascii="Calibri" w:hAnsi="Calibri" w:cs="Calibri"/>
          <w:bCs/>
          <w:noProof/>
          <w:sz w:val="21"/>
          <w:szCs w:val="21"/>
        </w:rPr>
        <w:drawing>
          <wp:anchor distT="0" distB="0" distL="114300" distR="114300" simplePos="0" relativeHeight="251704320" behindDoc="0" locked="0" layoutInCell="1" allowOverlap="1" wp14:anchorId="3453A4C8" wp14:editId="7626759F">
            <wp:simplePos x="0" y="0"/>
            <wp:positionH relativeFrom="column">
              <wp:posOffset>1591128</wp:posOffset>
            </wp:positionH>
            <wp:positionV relativeFrom="paragraph">
              <wp:posOffset>201113</wp:posOffset>
            </wp:positionV>
            <wp:extent cx="3058551" cy="2437949"/>
            <wp:effectExtent l="0" t="0" r="8890" b="0"/>
            <wp:wrapNone/>
            <wp:docPr id="19646968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8551" cy="24379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C237D0" w14:textId="6E684715" w:rsidR="00633579" w:rsidRPr="00AC1355" w:rsidRDefault="00633579" w:rsidP="00633579">
      <w:pPr>
        <w:jc w:val="both"/>
        <w:rPr>
          <w:rFonts w:ascii="Calibri" w:hAnsi="Calibri" w:cs="Calibri"/>
          <w:b/>
          <w:bCs/>
          <w:sz w:val="21"/>
          <w:szCs w:val="21"/>
        </w:rPr>
      </w:pPr>
    </w:p>
    <w:p w14:paraId="6CB64125" w14:textId="2FFDA95B" w:rsidR="00633579" w:rsidRPr="00AC1355" w:rsidRDefault="00633579" w:rsidP="00633579">
      <w:pPr>
        <w:jc w:val="both"/>
        <w:rPr>
          <w:rFonts w:ascii="Calibri" w:hAnsi="Calibri" w:cs="Calibri"/>
          <w:b/>
          <w:bCs/>
          <w:sz w:val="21"/>
          <w:szCs w:val="21"/>
        </w:rPr>
      </w:pPr>
    </w:p>
    <w:p w14:paraId="167AF7A5" w14:textId="116FADF6" w:rsidR="00633579" w:rsidRPr="00AC1355" w:rsidRDefault="00633579" w:rsidP="00633579">
      <w:pPr>
        <w:jc w:val="both"/>
        <w:rPr>
          <w:rFonts w:ascii="Calibri" w:hAnsi="Calibri" w:cs="Calibri"/>
          <w:b/>
          <w:bCs/>
          <w:sz w:val="21"/>
          <w:szCs w:val="21"/>
        </w:rPr>
      </w:pPr>
    </w:p>
    <w:p w14:paraId="3DFB4058" w14:textId="31578754" w:rsidR="00633579" w:rsidRPr="00AC1355" w:rsidRDefault="00633579" w:rsidP="00633579">
      <w:pPr>
        <w:jc w:val="both"/>
        <w:rPr>
          <w:rFonts w:ascii="Calibri" w:hAnsi="Calibri" w:cs="Calibri"/>
          <w:b/>
          <w:bCs/>
          <w:sz w:val="21"/>
          <w:szCs w:val="21"/>
        </w:rPr>
      </w:pPr>
    </w:p>
    <w:p w14:paraId="3A6AF123" w14:textId="4B49030D" w:rsidR="00633579" w:rsidRPr="00AC1355" w:rsidRDefault="00633579" w:rsidP="00633579">
      <w:pPr>
        <w:jc w:val="both"/>
        <w:rPr>
          <w:rFonts w:ascii="Calibri" w:hAnsi="Calibri" w:cs="Calibri"/>
          <w:b/>
          <w:bCs/>
          <w:sz w:val="21"/>
          <w:szCs w:val="21"/>
        </w:rPr>
      </w:pPr>
    </w:p>
    <w:p w14:paraId="41964558" w14:textId="6A0840CD" w:rsidR="00633579" w:rsidRPr="00AC1355" w:rsidRDefault="00633579" w:rsidP="00633579">
      <w:pPr>
        <w:jc w:val="both"/>
        <w:rPr>
          <w:rFonts w:ascii="Calibri" w:hAnsi="Calibri" w:cs="Calibri"/>
          <w:b/>
          <w:bCs/>
          <w:sz w:val="21"/>
          <w:szCs w:val="21"/>
        </w:rPr>
      </w:pPr>
    </w:p>
    <w:p w14:paraId="3B5A4F14" w14:textId="0F640F6E" w:rsidR="00633579" w:rsidRPr="00AC1355" w:rsidRDefault="00633579" w:rsidP="00633579">
      <w:pPr>
        <w:jc w:val="both"/>
        <w:rPr>
          <w:rFonts w:ascii="Calibri" w:hAnsi="Calibri" w:cs="Calibri"/>
          <w:b/>
          <w:bCs/>
          <w:sz w:val="21"/>
          <w:szCs w:val="21"/>
        </w:rPr>
      </w:pPr>
    </w:p>
    <w:p w14:paraId="02186FEA" w14:textId="2A301C4A" w:rsidR="00633579" w:rsidRPr="00AC1355" w:rsidRDefault="00633579" w:rsidP="00633579">
      <w:pPr>
        <w:jc w:val="both"/>
        <w:rPr>
          <w:rFonts w:ascii="Calibri" w:hAnsi="Calibri" w:cs="Calibri"/>
          <w:b/>
          <w:bCs/>
          <w:sz w:val="21"/>
          <w:szCs w:val="21"/>
        </w:rPr>
      </w:pPr>
    </w:p>
    <w:p w14:paraId="12ED3F23" w14:textId="67AC8D27" w:rsidR="00633579" w:rsidRPr="00AC1355" w:rsidRDefault="00633579" w:rsidP="00633579">
      <w:pPr>
        <w:jc w:val="both"/>
        <w:rPr>
          <w:rFonts w:ascii="Calibri" w:hAnsi="Calibri" w:cs="Calibri"/>
          <w:b/>
          <w:bCs/>
          <w:sz w:val="21"/>
          <w:szCs w:val="21"/>
        </w:rPr>
      </w:pPr>
    </w:p>
    <w:p w14:paraId="6ACB200A" w14:textId="3725D50D" w:rsidR="00633579" w:rsidRPr="00AC1355" w:rsidRDefault="00633579" w:rsidP="00633579">
      <w:pPr>
        <w:jc w:val="both"/>
        <w:rPr>
          <w:rFonts w:ascii="Calibri" w:hAnsi="Calibri" w:cs="Calibri"/>
          <w:b/>
          <w:bCs/>
          <w:sz w:val="21"/>
          <w:szCs w:val="21"/>
        </w:rPr>
      </w:pPr>
    </w:p>
    <w:p w14:paraId="6D827978" w14:textId="292737EE" w:rsidR="00070AB2" w:rsidRPr="00AC1355" w:rsidRDefault="0067565C" w:rsidP="00633579">
      <w:pPr>
        <w:jc w:val="both"/>
        <w:rPr>
          <w:rFonts w:ascii="Calibri" w:hAnsi="Calibri" w:cs="Calibri"/>
          <w:bCs/>
          <w:sz w:val="21"/>
          <w:szCs w:val="21"/>
        </w:rPr>
      </w:pPr>
      <w:r w:rsidRPr="00AC1355">
        <w:rPr>
          <w:rFonts w:ascii="Calibri" w:hAnsi="Calibri" w:cs="Calibri"/>
          <w:sz w:val="21"/>
          <w:szCs w:val="21"/>
        </w:rPr>
        <w:t>Figure S2</w:t>
      </w:r>
      <w:r w:rsidRPr="00AC1355">
        <w:rPr>
          <w:rFonts w:ascii="Calibri" w:hAnsi="Calibri" w:cs="Calibri" w:hint="eastAsia"/>
          <w:sz w:val="21"/>
          <w:szCs w:val="21"/>
        </w:rPr>
        <w:t xml:space="preserve">. </w:t>
      </w:r>
      <w:r w:rsidR="0047614D" w:rsidRPr="00AC1355">
        <w:rPr>
          <w:rFonts w:ascii="Calibri" w:hAnsi="Calibri" w:cs="Calibri"/>
          <w:sz w:val="21"/>
          <w:szCs w:val="21"/>
        </w:rPr>
        <w:t xml:space="preserve">Plane-viewed </w:t>
      </w:r>
      <w:r w:rsidR="00C3423A" w:rsidRPr="00AC1355">
        <w:rPr>
          <w:rFonts w:ascii="Calibri" w:hAnsi="Calibri" w:cs="Calibri"/>
          <w:bCs/>
          <w:sz w:val="21"/>
          <w:szCs w:val="21"/>
        </w:rPr>
        <w:t xml:space="preserve">SEM </w:t>
      </w:r>
      <w:r w:rsidRPr="00AC1355">
        <w:rPr>
          <w:rFonts w:ascii="Calibri" w:hAnsi="Calibri" w:cs="Calibri"/>
          <w:bCs/>
          <w:sz w:val="21"/>
          <w:szCs w:val="21"/>
        </w:rPr>
        <w:t xml:space="preserve">images </w:t>
      </w:r>
      <w:r w:rsidR="0047614D" w:rsidRPr="00AC1355">
        <w:rPr>
          <w:rFonts w:ascii="Calibri" w:hAnsi="Calibri" w:cs="Calibri"/>
          <w:bCs/>
          <w:sz w:val="21"/>
          <w:szCs w:val="21"/>
        </w:rPr>
        <w:t xml:space="preserve">with elemental (Si) mapping </w:t>
      </w:r>
      <w:r w:rsidRPr="00AC1355">
        <w:rPr>
          <w:rFonts w:ascii="Calibri" w:hAnsi="Calibri" w:cs="Calibri"/>
          <w:bCs/>
          <w:sz w:val="21"/>
          <w:szCs w:val="21"/>
        </w:rPr>
        <w:t>of</w:t>
      </w:r>
      <w:r w:rsidR="0047614D" w:rsidRPr="00AC1355">
        <w:rPr>
          <w:rFonts w:ascii="Calibri" w:hAnsi="Calibri" w:cs="Calibri" w:hint="eastAsia"/>
          <w:bCs/>
          <w:sz w:val="21"/>
          <w:szCs w:val="21"/>
        </w:rPr>
        <w:t xml:space="preserve"> </w:t>
      </w:r>
      <w:r w:rsidR="0047614D" w:rsidRPr="00AC1355">
        <w:rPr>
          <w:rFonts w:ascii="Calibri" w:hAnsi="Calibri" w:cs="Calibri"/>
          <w:bCs/>
          <w:sz w:val="21"/>
          <w:szCs w:val="21"/>
        </w:rPr>
        <w:t xml:space="preserve">the epidermal layer of a bamboo culm </w:t>
      </w:r>
      <w:r w:rsidR="0047614D" w:rsidRPr="00AC1355">
        <w:rPr>
          <w:rFonts w:ascii="Calibri" w:hAnsi="Calibri" w:cs="Calibri" w:hint="eastAsia"/>
          <w:bCs/>
          <w:sz w:val="21"/>
          <w:szCs w:val="21"/>
        </w:rPr>
        <w:t xml:space="preserve">　</w:t>
      </w:r>
      <w:r w:rsidRPr="00AC1355">
        <w:rPr>
          <w:rFonts w:ascii="Calibri" w:hAnsi="Calibri" w:cs="Calibri"/>
          <w:bCs/>
          <w:sz w:val="21"/>
          <w:szCs w:val="21"/>
        </w:rPr>
        <w:t xml:space="preserve"> </w:t>
      </w:r>
      <w:r w:rsidR="00070AB2" w:rsidRPr="00AC1355">
        <w:rPr>
          <w:rFonts w:ascii="Calibri" w:hAnsi="Calibri" w:cs="Calibri" w:hint="eastAsia"/>
          <w:bCs/>
          <w:sz w:val="21"/>
          <w:szCs w:val="21"/>
        </w:rPr>
        <w:t xml:space="preserve">before </w:t>
      </w:r>
      <w:r w:rsidR="0047614D" w:rsidRPr="00AC1355">
        <w:rPr>
          <w:rFonts w:ascii="Calibri" w:hAnsi="Calibri" w:cs="Calibri"/>
          <w:bCs/>
          <w:sz w:val="21"/>
          <w:szCs w:val="21"/>
        </w:rPr>
        <w:t xml:space="preserve">(a, b) and after (c, d) </w:t>
      </w:r>
      <w:r w:rsidR="00070AB2" w:rsidRPr="00AC1355">
        <w:rPr>
          <w:rFonts w:ascii="Calibri" w:hAnsi="Calibri" w:cs="Calibri" w:hint="eastAsia"/>
          <w:bCs/>
          <w:sz w:val="21"/>
          <w:szCs w:val="21"/>
        </w:rPr>
        <w:t xml:space="preserve">removal </w:t>
      </w:r>
      <w:r w:rsidR="0047614D" w:rsidRPr="00AC1355">
        <w:rPr>
          <w:rFonts w:ascii="Calibri" w:hAnsi="Calibri" w:cs="Calibri"/>
          <w:bCs/>
          <w:sz w:val="21"/>
          <w:szCs w:val="21"/>
        </w:rPr>
        <w:t xml:space="preserve">of </w:t>
      </w:r>
      <w:r w:rsidR="00070AB2" w:rsidRPr="00AC1355">
        <w:rPr>
          <w:rFonts w:ascii="Calibri" w:hAnsi="Calibri" w:cs="Calibri" w:hint="eastAsia"/>
          <w:bCs/>
          <w:sz w:val="21"/>
          <w:szCs w:val="21"/>
        </w:rPr>
        <w:t xml:space="preserve">cuticular wax </w:t>
      </w:r>
      <w:r w:rsidR="004E2901" w:rsidRPr="00AC1355">
        <w:rPr>
          <w:rFonts w:ascii="Calibri" w:hAnsi="Calibri" w:cs="Calibri"/>
          <w:bCs/>
          <w:sz w:val="21"/>
          <w:szCs w:val="21"/>
        </w:rPr>
        <w:t>by</w:t>
      </w:r>
      <w:r w:rsidR="00070AB2" w:rsidRPr="00AC1355">
        <w:rPr>
          <w:rFonts w:ascii="Calibri" w:hAnsi="Calibri" w:cs="Calibri" w:hint="eastAsia"/>
          <w:bCs/>
          <w:sz w:val="21"/>
          <w:szCs w:val="21"/>
        </w:rPr>
        <w:t xml:space="preserve"> </w:t>
      </w:r>
      <w:r w:rsidR="004E2901" w:rsidRPr="00AC1355">
        <w:rPr>
          <w:rFonts w:ascii="Calibri" w:hAnsi="Calibri" w:cs="Calibri"/>
          <w:bCs/>
          <w:sz w:val="21"/>
          <w:szCs w:val="21"/>
        </w:rPr>
        <w:t xml:space="preserve">a chemical </w:t>
      </w:r>
      <w:r w:rsidR="00070AB2" w:rsidRPr="00AC1355">
        <w:rPr>
          <w:rFonts w:ascii="Calibri" w:hAnsi="Calibri" w:cs="Calibri"/>
          <w:bCs/>
          <w:sz w:val="21"/>
          <w:szCs w:val="21"/>
        </w:rPr>
        <w:t>treatment</w:t>
      </w:r>
      <w:r w:rsidR="004E2901" w:rsidRPr="00AC1355">
        <w:rPr>
          <w:rFonts w:ascii="Calibri" w:hAnsi="Calibri" w:cs="Calibri" w:hint="eastAsia"/>
          <w:bCs/>
          <w:sz w:val="21"/>
          <w:szCs w:val="21"/>
        </w:rPr>
        <w:t xml:space="preserve"> </w:t>
      </w:r>
      <w:r w:rsidR="004E2901" w:rsidRPr="00AC1355">
        <w:rPr>
          <w:rFonts w:ascii="Calibri" w:hAnsi="Calibri" w:cs="Calibri"/>
          <w:bCs/>
          <w:sz w:val="21"/>
          <w:szCs w:val="21"/>
        </w:rPr>
        <w:t xml:space="preserve">with </w:t>
      </w:r>
      <w:r w:rsidR="004E2901" w:rsidRPr="00AC1355">
        <w:rPr>
          <w:rFonts w:ascii="Calibri" w:hAnsi="Calibri" w:cs="Calibri" w:hint="eastAsia"/>
          <w:bCs/>
          <w:sz w:val="21"/>
          <w:szCs w:val="21"/>
        </w:rPr>
        <w:t>h</w:t>
      </w:r>
      <w:r w:rsidR="004E2901" w:rsidRPr="00AC1355">
        <w:rPr>
          <w:rFonts w:ascii="Calibri" w:hAnsi="Calibri" w:cs="Calibri"/>
          <w:bCs/>
          <w:sz w:val="21"/>
          <w:szCs w:val="21"/>
        </w:rPr>
        <w:t>ypochlorite</w:t>
      </w:r>
      <w:r w:rsidR="0047614D" w:rsidRPr="00AC1355">
        <w:rPr>
          <w:rFonts w:ascii="Calibri" w:hAnsi="Calibri" w:cs="Calibri"/>
          <w:bCs/>
          <w:sz w:val="21"/>
          <w:szCs w:val="21"/>
        </w:rPr>
        <w:t>.</w:t>
      </w:r>
      <w:r w:rsidR="00070AB2" w:rsidRPr="00AC1355">
        <w:rPr>
          <w:rFonts w:ascii="Calibri" w:hAnsi="Calibri" w:cs="Calibri"/>
          <w:bCs/>
          <w:sz w:val="21"/>
          <w:szCs w:val="21"/>
        </w:rPr>
        <w:t xml:space="preserve"> </w:t>
      </w:r>
    </w:p>
    <w:p w14:paraId="040E5103" w14:textId="34468435" w:rsidR="0047614D" w:rsidRPr="00AC1355" w:rsidRDefault="0047614D" w:rsidP="00633579">
      <w:pPr>
        <w:jc w:val="both"/>
        <w:rPr>
          <w:rFonts w:ascii="Calibri" w:hAnsi="Calibri" w:cs="Calibri"/>
          <w:bCs/>
          <w:sz w:val="21"/>
          <w:szCs w:val="21"/>
        </w:rPr>
      </w:pPr>
    </w:p>
    <w:p w14:paraId="104AADDD" w14:textId="1BFCAB23" w:rsidR="0047614D" w:rsidRPr="00AC1355" w:rsidRDefault="0047614D" w:rsidP="00633579">
      <w:pPr>
        <w:jc w:val="both"/>
        <w:rPr>
          <w:rFonts w:ascii="Calibri" w:hAnsi="Calibri" w:cs="Calibri"/>
          <w:bCs/>
          <w:sz w:val="21"/>
          <w:szCs w:val="21"/>
        </w:rPr>
      </w:pPr>
    </w:p>
    <w:p w14:paraId="76DCA2A0" w14:textId="77777777" w:rsidR="002D100D" w:rsidRPr="00AC1355" w:rsidRDefault="002D100D" w:rsidP="002D100D">
      <w:pPr>
        <w:jc w:val="both"/>
        <w:rPr>
          <w:rFonts w:ascii="Calibri" w:hAnsi="Calibri" w:cs="Calibri"/>
          <w:bCs/>
          <w:sz w:val="21"/>
          <w:szCs w:val="21"/>
        </w:rPr>
      </w:pPr>
      <w:r w:rsidRPr="00AC1355">
        <w:rPr>
          <w:rFonts w:ascii="Calibri" w:hAnsi="Calibri" w:cs="Calibri"/>
          <w:bCs/>
          <w:noProof/>
          <w:sz w:val="21"/>
          <w:szCs w:val="21"/>
        </w:rPr>
        <w:drawing>
          <wp:anchor distT="0" distB="0" distL="114300" distR="114300" simplePos="0" relativeHeight="251718656" behindDoc="0" locked="0" layoutInCell="1" allowOverlap="1" wp14:anchorId="0AC0CB92" wp14:editId="3C7B53FE">
            <wp:simplePos x="0" y="0"/>
            <wp:positionH relativeFrom="column">
              <wp:posOffset>1123085</wp:posOffset>
            </wp:positionH>
            <wp:positionV relativeFrom="paragraph">
              <wp:posOffset>241254</wp:posOffset>
            </wp:positionV>
            <wp:extent cx="4022947" cy="2108133"/>
            <wp:effectExtent l="0" t="0" r="0" b="6985"/>
            <wp:wrapNone/>
            <wp:docPr id="164742122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2947" cy="2108133"/>
                    </a:xfrm>
                    <a:prstGeom prst="rect">
                      <a:avLst/>
                    </a:prstGeom>
                    <a:noFill/>
                    <a:ln>
                      <a:noFill/>
                    </a:ln>
                  </pic:spPr>
                </pic:pic>
              </a:graphicData>
            </a:graphic>
          </wp:anchor>
        </w:drawing>
      </w:r>
    </w:p>
    <w:p w14:paraId="0957DB73" w14:textId="77777777" w:rsidR="002D100D" w:rsidRPr="00AC1355" w:rsidRDefault="002D100D" w:rsidP="002D100D">
      <w:pPr>
        <w:jc w:val="both"/>
        <w:rPr>
          <w:rFonts w:ascii="Calibri" w:hAnsi="Calibri" w:cs="Calibri"/>
          <w:bCs/>
          <w:sz w:val="21"/>
          <w:szCs w:val="21"/>
        </w:rPr>
      </w:pPr>
    </w:p>
    <w:p w14:paraId="0A8A800E" w14:textId="77777777" w:rsidR="002D100D" w:rsidRPr="00AC1355" w:rsidRDefault="002D100D" w:rsidP="002D100D">
      <w:pPr>
        <w:jc w:val="both"/>
        <w:rPr>
          <w:rFonts w:ascii="Calibri" w:hAnsi="Calibri" w:cs="Calibri"/>
          <w:bCs/>
          <w:sz w:val="21"/>
          <w:szCs w:val="21"/>
        </w:rPr>
      </w:pPr>
    </w:p>
    <w:p w14:paraId="7E5F522E" w14:textId="77777777" w:rsidR="002D100D" w:rsidRPr="00AC1355" w:rsidRDefault="002D100D" w:rsidP="002D100D">
      <w:pPr>
        <w:jc w:val="both"/>
        <w:rPr>
          <w:rFonts w:ascii="Calibri" w:hAnsi="Calibri" w:cs="Calibri"/>
          <w:bCs/>
          <w:sz w:val="21"/>
          <w:szCs w:val="21"/>
        </w:rPr>
      </w:pPr>
    </w:p>
    <w:p w14:paraId="29E09849" w14:textId="77777777" w:rsidR="002D100D" w:rsidRPr="00AC1355" w:rsidRDefault="002D100D" w:rsidP="002D100D">
      <w:pPr>
        <w:jc w:val="both"/>
        <w:rPr>
          <w:rFonts w:ascii="Calibri" w:hAnsi="Calibri" w:cs="Calibri"/>
          <w:bCs/>
          <w:sz w:val="21"/>
          <w:szCs w:val="21"/>
        </w:rPr>
      </w:pPr>
    </w:p>
    <w:p w14:paraId="283EFFD0" w14:textId="77777777" w:rsidR="002D100D" w:rsidRPr="00AC1355" w:rsidRDefault="002D100D" w:rsidP="002D100D">
      <w:pPr>
        <w:jc w:val="both"/>
        <w:rPr>
          <w:rFonts w:ascii="Calibri" w:hAnsi="Calibri" w:cs="Calibri"/>
          <w:bCs/>
          <w:sz w:val="21"/>
          <w:szCs w:val="21"/>
        </w:rPr>
      </w:pPr>
    </w:p>
    <w:p w14:paraId="13E8997E" w14:textId="77777777" w:rsidR="002D100D" w:rsidRPr="00AC1355" w:rsidRDefault="002D100D" w:rsidP="002D100D">
      <w:pPr>
        <w:jc w:val="both"/>
        <w:rPr>
          <w:rFonts w:ascii="Calibri" w:hAnsi="Calibri" w:cs="Calibri"/>
          <w:bCs/>
          <w:sz w:val="21"/>
          <w:szCs w:val="21"/>
        </w:rPr>
      </w:pPr>
    </w:p>
    <w:p w14:paraId="5D5542D3" w14:textId="77777777" w:rsidR="002D100D" w:rsidRPr="00AC1355" w:rsidRDefault="002D100D" w:rsidP="002D100D">
      <w:pPr>
        <w:jc w:val="both"/>
        <w:rPr>
          <w:rFonts w:ascii="Calibri" w:hAnsi="Calibri" w:cs="Calibri"/>
          <w:bCs/>
          <w:sz w:val="21"/>
          <w:szCs w:val="21"/>
        </w:rPr>
      </w:pPr>
    </w:p>
    <w:p w14:paraId="2AF18081" w14:textId="77777777" w:rsidR="002D100D" w:rsidRPr="00AC1355" w:rsidRDefault="002D100D" w:rsidP="002D100D">
      <w:pPr>
        <w:jc w:val="both"/>
        <w:rPr>
          <w:rFonts w:ascii="Calibri" w:hAnsi="Calibri" w:cs="Calibri"/>
          <w:bCs/>
          <w:sz w:val="21"/>
          <w:szCs w:val="21"/>
        </w:rPr>
      </w:pPr>
    </w:p>
    <w:p w14:paraId="0DDBA544" w14:textId="77777777" w:rsidR="002D100D" w:rsidRPr="00AC1355" w:rsidRDefault="002D100D" w:rsidP="002D100D">
      <w:pPr>
        <w:jc w:val="both"/>
        <w:rPr>
          <w:rFonts w:ascii="Calibri" w:hAnsi="Calibri" w:cs="Calibri"/>
          <w:bCs/>
          <w:sz w:val="21"/>
          <w:szCs w:val="21"/>
        </w:rPr>
      </w:pPr>
    </w:p>
    <w:p w14:paraId="3E5FD15C" w14:textId="00139826" w:rsidR="002D100D" w:rsidRPr="00AC1355" w:rsidRDefault="002D100D" w:rsidP="002D100D">
      <w:pPr>
        <w:jc w:val="both"/>
        <w:rPr>
          <w:rFonts w:ascii="Calibri" w:hAnsi="Calibri" w:cs="Calibri"/>
          <w:bCs/>
          <w:sz w:val="21"/>
          <w:szCs w:val="21"/>
        </w:rPr>
      </w:pPr>
      <w:r w:rsidRPr="00AC1355">
        <w:rPr>
          <w:rFonts w:ascii="Calibri" w:hAnsi="Calibri" w:cs="Calibri"/>
          <w:sz w:val="21"/>
          <w:szCs w:val="21"/>
        </w:rPr>
        <w:t>Figure S3</w:t>
      </w:r>
      <w:r w:rsidRPr="00AC1355">
        <w:rPr>
          <w:rFonts w:ascii="Calibri" w:hAnsi="Calibri" w:cs="Calibri" w:hint="eastAsia"/>
          <w:sz w:val="21"/>
          <w:szCs w:val="21"/>
        </w:rPr>
        <w:t xml:space="preserve">. </w:t>
      </w:r>
      <w:r w:rsidRPr="00AC1355">
        <w:rPr>
          <w:rFonts w:ascii="Calibri" w:hAnsi="Calibri" w:cs="Calibri"/>
          <w:sz w:val="21"/>
          <w:szCs w:val="21"/>
        </w:rPr>
        <w:t xml:space="preserve">Cross-sectional </w:t>
      </w:r>
      <w:r w:rsidRPr="00AC1355">
        <w:rPr>
          <w:rFonts w:ascii="Calibri" w:hAnsi="Calibri" w:cs="Calibri"/>
          <w:bCs/>
          <w:sz w:val="21"/>
          <w:szCs w:val="21"/>
        </w:rPr>
        <w:t>SEM images (a, c) and schematic illustrations (b, d, f) of</w:t>
      </w:r>
      <w:r w:rsidRPr="00AC1355">
        <w:rPr>
          <w:rFonts w:ascii="Calibri" w:hAnsi="Calibri" w:cs="Calibri" w:hint="eastAsia"/>
          <w:bCs/>
          <w:sz w:val="21"/>
          <w:szCs w:val="21"/>
        </w:rPr>
        <w:t xml:space="preserve"> </w:t>
      </w:r>
      <w:r w:rsidRPr="00AC1355">
        <w:rPr>
          <w:rFonts w:ascii="Calibri" w:hAnsi="Calibri" w:cs="Calibri"/>
          <w:bCs/>
          <w:sz w:val="21"/>
          <w:szCs w:val="21"/>
        </w:rPr>
        <w:t>the silica wedges embedded in the epidermal layer of a bamboo culm.</w:t>
      </w:r>
      <w:r w:rsidRPr="00AC1355">
        <w:rPr>
          <w:rFonts w:ascii="Calibri" w:hAnsi="Calibri" w:cs="Calibri" w:hint="eastAsia"/>
          <w:bCs/>
          <w:sz w:val="21"/>
          <w:szCs w:val="21"/>
        </w:rPr>
        <w:t xml:space="preserve"> </w:t>
      </w:r>
      <w:r w:rsidRPr="00AC1355">
        <w:rPr>
          <w:rFonts w:ascii="Calibri" w:hAnsi="Calibri" w:cs="Calibri"/>
          <w:bCs/>
          <w:sz w:val="21"/>
          <w:szCs w:val="21"/>
        </w:rPr>
        <w:t xml:space="preserve">The view directions were indicated in (f). </w:t>
      </w:r>
    </w:p>
    <w:p w14:paraId="7CEF7DFA" w14:textId="77777777" w:rsidR="002D100D" w:rsidRPr="00AC1355" w:rsidRDefault="002D100D" w:rsidP="002D100D">
      <w:pPr>
        <w:jc w:val="both"/>
        <w:rPr>
          <w:rFonts w:ascii="Calibri" w:hAnsi="Calibri" w:cs="Calibri"/>
          <w:bCs/>
          <w:sz w:val="21"/>
          <w:szCs w:val="21"/>
        </w:rPr>
      </w:pPr>
    </w:p>
    <w:p w14:paraId="51368E10" w14:textId="4AB3042C" w:rsidR="0047614D" w:rsidRPr="00AC1355" w:rsidRDefault="00FF769D" w:rsidP="00633579">
      <w:pPr>
        <w:jc w:val="both"/>
        <w:rPr>
          <w:rFonts w:ascii="Calibri" w:hAnsi="Calibri" w:cs="Calibri"/>
          <w:bCs/>
          <w:sz w:val="21"/>
          <w:szCs w:val="21"/>
        </w:rPr>
      </w:pPr>
      <w:r w:rsidRPr="00AC1355">
        <w:rPr>
          <w:rFonts w:ascii="Calibri" w:hAnsi="Calibri" w:cs="Calibri"/>
          <w:bCs/>
          <w:noProof/>
          <w:sz w:val="21"/>
          <w:szCs w:val="21"/>
        </w:rPr>
        <w:drawing>
          <wp:anchor distT="0" distB="0" distL="114300" distR="114300" simplePos="0" relativeHeight="251722752" behindDoc="1" locked="0" layoutInCell="1" allowOverlap="1" wp14:anchorId="01D2F0E6" wp14:editId="6251FB3B">
            <wp:simplePos x="0" y="0"/>
            <wp:positionH relativeFrom="margin">
              <wp:align>center</wp:align>
            </wp:positionH>
            <wp:positionV relativeFrom="paragraph">
              <wp:posOffset>86360</wp:posOffset>
            </wp:positionV>
            <wp:extent cx="3644635" cy="4339883"/>
            <wp:effectExtent l="0" t="0" r="0" b="3810"/>
            <wp:wrapNone/>
            <wp:docPr id="177204229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4635" cy="43398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2ABD05" w14:textId="2CA22E0D" w:rsidR="0047614D" w:rsidRPr="00AC1355" w:rsidRDefault="0047614D" w:rsidP="00633579">
      <w:pPr>
        <w:jc w:val="both"/>
        <w:rPr>
          <w:rFonts w:ascii="Calibri" w:hAnsi="Calibri" w:cs="Calibri"/>
          <w:bCs/>
          <w:sz w:val="21"/>
          <w:szCs w:val="21"/>
        </w:rPr>
      </w:pPr>
    </w:p>
    <w:p w14:paraId="64CD7C44" w14:textId="3E18C23A" w:rsidR="0047614D" w:rsidRPr="00AC1355" w:rsidRDefault="0047614D" w:rsidP="00633579">
      <w:pPr>
        <w:jc w:val="both"/>
        <w:rPr>
          <w:rFonts w:ascii="Calibri" w:hAnsi="Calibri" w:cs="Calibri"/>
          <w:bCs/>
          <w:sz w:val="21"/>
          <w:szCs w:val="21"/>
        </w:rPr>
      </w:pPr>
    </w:p>
    <w:p w14:paraId="3EE9A11F" w14:textId="23D6F762" w:rsidR="0047614D" w:rsidRPr="00AC1355" w:rsidRDefault="0047614D" w:rsidP="00633579">
      <w:pPr>
        <w:jc w:val="both"/>
        <w:rPr>
          <w:rFonts w:ascii="Calibri" w:hAnsi="Calibri" w:cs="Calibri"/>
          <w:bCs/>
          <w:sz w:val="21"/>
          <w:szCs w:val="21"/>
        </w:rPr>
      </w:pPr>
    </w:p>
    <w:p w14:paraId="08DD2B45" w14:textId="27D1A02E" w:rsidR="0047614D" w:rsidRPr="00AC1355" w:rsidRDefault="0047614D" w:rsidP="00633579">
      <w:pPr>
        <w:jc w:val="both"/>
        <w:rPr>
          <w:rFonts w:ascii="Calibri" w:hAnsi="Calibri" w:cs="Calibri"/>
          <w:bCs/>
          <w:sz w:val="21"/>
          <w:szCs w:val="21"/>
        </w:rPr>
      </w:pPr>
    </w:p>
    <w:p w14:paraId="2FFABB56" w14:textId="40F195AE" w:rsidR="0047614D" w:rsidRPr="00AC1355" w:rsidRDefault="0047614D" w:rsidP="00633579">
      <w:pPr>
        <w:jc w:val="both"/>
        <w:rPr>
          <w:rFonts w:ascii="Calibri" w:hAnsi="Calibri" w:cs="Calibri"/>
          <w:bCs/>
          <w:sz w:val="21"/>
          <w:szCs w:val="21"/>
        </w:rPr>
      </w:pPr>
    </w:p>
    <w:p w14:paraId="0F07F9F9" w14:textId="709A8FE9" w:rsidR="0047614D" w:rsidRPr="00AC1355" w:rsidRDefault="0047614D" w:rsidP="00633579">
      <w:pPr>
        <w:jc w:val="both"/>
        <w:rPr>
          <w:rFonts w:ascii="Calibri" w:hAnsi="Calibri" w:cs="Calibri"/>
          <w:bCs/>
          <w:sz w:val="21"/>
          <w:szCs w:val="21"/>
        </w:rPr>
      </w:pPr>
    </w:p>
    <w:p w14:paraId="60835362" w14:textId="0930156A" w:rsidR="0047614D" w:rsidRPr="00AC1355" w:rsidRDefault="0047614D" w:rsidP="00633579">
      <w:pPr>
        <w:jc w:val="both"/>
        <w:rPr>
          <w:rFonts w:ascii="Calibri" w:hAnsi="Calibri" w:cs="Calibri"/>
          <w:bCs/>
          <w:sz w:val="21"/>
          <w:szCs w:val="21"/>
        </w:rPr>
      </w:pPr>
    </w:p>
    <w:p w14:paraId="334D8B6C" w14:textId="0AD0A6BE" w:rsidR="0047614D" w:rsidRPr="00AC1355" w:rsidRDefault="0047614D" w:rsidP="00633579">
      <w:pPr>
        <w:jc w:val="both"/>
        <w:rPr>
          <w:rFonts w:ascii="Calibri" w:hAnsi="Calibri" w:cs="Calibri"/>
          <w:bCs/>
          <w:sz w:val="21"/>
          <w:szCs w:val="21"/>
        </w:rPr>
      </w:pPr>
    </w:p>
    <w:p w14:paraId="7E0ECE1E" w14:textId="19065015" w:rsidR="0047614D" w:rsidRPr="00AC1355" w:rsidRDefault="0047614D" w:rsidP="00633579">
      <w:pPr>
        <w:jc w:val="both"/>
        <w:rPr>
          <w:rFonts w:ascii="Calibri" w:hAnsi="Calibri" w:cs="Calibri"/>
          <w:bCs/>
          <w:sz w:val="21"/>
          <w:szCs w:val="21"/>
        </w:rPr>
      </w:pPr>
    </w:p>
    <w:p w14:paraId="223B00C9" w14:textId="09421D8E" w:rsidR="0047614D" w:rsidRPr="00AC1355" w:rsidRDefault="0047614D" w:rsidP="00633579">
      <w:pPr>
        <w:jc w:val="both"/>
        <w:rPr>
          <w:rFonts w:ascii="Calibri" w:hAnsi="Calibri" w:cs="Calibri"/>
          <w:bCs/>
          <w:sz w:val="21"/>
          <w:szCs w:val="21"/>
        </w:rPr>
      </w:pPr>
    </w:p>
    <w:p w14:paraId="453E3786" w14:textId="7EE4E133" w:rsidR="0047614D" w:rsidRPr="00AC1355" w:rsidRDefault="0047614D" w:rsidP="00633579">
      <w:pPr>
        <w:jc w:val="both"/>
        <w:rPr>
          <w:rFonts w:ascii="Calibri" w:hAnsi="Calibri" w:cs="Calibri"/>
          <w:bCs/>
          <w:sz w:val="21"/>
          <w:szCs w:val="21"/>
        </w:rPr>
      </w:pPr>
    </w:p>
    <w:p w14:paraId="2DA05358" w14:textId="5528A0B5" w:rsidR="0047614D" w:rsidRPr="00AC1355" w:rsidRDefault="0047614D" w:rsidP="00633579">
      <w:pPr>
        <w:jc w:val="both"/>
        <w:rPr>
          <w:rFonts w:ascii="Calibri" w:hAnsi="Calibri" w:cs="Calibri"/>
          <w:bCs/>
          <w:sz w:val="21"/>
          <w:szCs w:val="21"/>
        </w:rPr>
      </w:pPr>
    </w:p>
    <w:p w14:paraId="23E334F6" w14:textId="77777777" w:rsidR="002E08FF" w:rsidRPr="00AC1355" w:rsidRDefault="002E08FF" w:rsidP="00633579">
      <w:pPr>
        <w:jc w:val="both"/>
        <w:rPr>
          <w:rFonts w:ascii="Calibri" w:hAnsi="Calibri" w:cs="Calibri"/>
          <w:bCs/>
          <w:sz w:val="21"/>
          <w:szCs w:val="21"/>
        </w:rPr>
      </w:pPr>
    </w:p>
    <w:p w14:paraId="6DA0CC8F" w14:textId="0566EC86" w:rsidR="0047614D" w:rsidRPr="00AC1355" w:rsidRDefault="0047614D" w:rsidP="00633579">
      <w:pPr>
        <w:jc w:val="both"/>
        <w:rPr>
          <w:rFonts w:ascii="Calibri" w:hAnsi="Calibri" w:cs="Calibri"/>
          <w:bCs/>
          <w:sz w:val="21"/>
          <w:szCs w:val="21"/>
        </w:rPr>
      </w:pPr>
    </w:p>
    <w:p w14:paraId="0F26DE8A" w14:textId="76F39993" w:rsidR="0047614D" w:rsidRPr="00AC1355" w:rsidRDefault="0047614D" w:rsidP="00633579">
      <w:pPr>
        <w:jc w:val="both"/>
        <w:rPr>
          <w:rFonts w:ascii="Calibri" w:hAnsi="Calibri" w:cs="Calibri"/>
          <w:bCs/>
          <w:sz w:val="21"/>
          <w:szCs w:val="21"/>
        </w:rPr>
      </w:pPr>
    </w:p>
    <w:p w14:paraId="27C0B30E" w14:textId="3D1420D6" w:rsidR="0047614D" w:rsidRPr="00AC1355" w:rsidRDefault="0047614D" w:rsidP="00633579">
      <w:pPr>
        <w:jc w:val="both"/>
        <w:rPr>
          <w:rFonts w:ascii="Calibri" w:hAnsi="Calibri" w:cs="Calibri"/>
          <w:bCs/>
          <w:sz w:val="21"/>
          <w:szCs w:val="21"/>
        </w:rPr>
      </w:pPr>
    </w:p>
    <w:p w14:paraId="05685098" w14:textId="69230A0C" w:rsidR="0047614D" w:rsidRPr="00AC1355" w:rsidRDefault="0047614D" w:rsidP="0047614D">
      <w:pPr>
        <w:jc w:val="both"/>
        <w:rPr>
          <w:rFonts w:ascii="Calibri" w:hAnsi="Calibri" w:cs="Calibri"/>
          <w:bCs/>
          <w:sz w:val="21"/>
          <w:szCs w:val="21"/>
        </w:rPr>
      </w:pPr>
      <w:r w:rsidRPr="00AC1355">
        <w:rPr>
          <w:rFonts w:ascii="Calibri" w:hAnsi="Calibri" w:cs="Calibri"/>
          <w:sz w:val="21"/>
          <w:szCs w:val="21"/>
        </w:rPr>
        <w:t>Figure S</w:t>
      </w:r>
      <w:r w:rsidR="002D100D" w:rsidRPr="00AC1355">
        <w:rPr>
          <w:rFonts w:ascii="Calibri" w:hAnsi="Calibri" w:cs="Calibri"/>
          <w:sz w:val="21"/>
          <w:szCs w:val="21"/>
        </w:rPr>
        <w:t>4</w:t>
      </w:r>
      <w:r w:rsidRPr="00AC1355">
        <w:rPr>
          <w:rFonts w:ascii="Calibri" w:hAnsi="Calibri" w:cs="Calibri" w:hint="eastAsia"/>
          <w:sz w:val="21"/>
          <w:szCs w:val="21"/>
        </w:rPr>
        <w:t xml:space="preserve">. </w:t>
      </w:r>
      <w:r w:rsidRPr="00AC1355">
        <w:rPr>
          <w:rFonts w:ascii="Calibri" w:hAnsi="Calibri" w:cs="Calibri"/>
          <w:bCs/>
          <w:sz w:val="21"/>
          <w:szCs w:val="21"/>
        </w:rPr>
        <w:t>SEM images of the outer (a</w:t>
      </w:r>
      <w:r w:rsidR="002D100D" w:rsidRPr="00AC1355">
        <w:rPr>
          <w:rFonts w:ascii="Calibri" w:hAnsi="Calibri" w:cs="Calibri"/>
          <w:bCs/>
        </w:rPr>
        <w:t>–</w:t>
      </w:r>
      <w:r w:rsidRPr="00AC1355">
        <w:rPr>
          <w:rFonts w:ascii="Calibri" w:hAnsi="Calibri" w:cs="Calibri"/>
          <w:bCs/>
          <w:sz w:val="21"/>
          <w:szCs w:val="21"/>
        </w:rPr>
        <w:t>c) and inner (d</w:t>
      </w:r>
      <w:r w:rsidR="002D100D" w:rsidRPr="00AC1355">
        <w:rPr>
          <w:rFonts w:ascii="Calibri" w:hAnsi="Calibri" w:cs="Calibri"/>
          <w:bCs/>
        </w:rPr>
        <w:t>–</w:t>
      </w:r>
      <w:r w:rsidRPr="00AC1355">
        <w:rPr>
          <w:rFonts w:ascii="Calibri" w:hAnsi="Calibri" w:cs="Calibri"/>
          <w:bCs/>
          <w:sz w:val="21"/>
          <w:szCs w:val="21"/>
        </w:rPr>
        <w:t>f) sides of the silicified epidermal layer</w:t>
      </w:r>
      <w:r w:rsidR="006D0EB1" w:rsidRPr="00AC1355">
        <w:rPr>
          <w:rFonts w:ascii="Calibri" w:hAnsi="Calibri" w:cs="Calibri" w:hint="eastAsia"/>
          <w:bCs/>
          <w:sz w:val="21"/>
          <w:szCs w:val="21"/>
        </w:rPr>
        <w:t xml:space="preserve"> </w:t>
      </w:r>
      <w:r w:rsidR="006D0EB1" w:rsidRPr="00AC1355">
        <w:rPr>
          <w:rFonts w:ascii="Calibri" w:hAnsi="Calibri" w:cs="Calibri"/>
          <w:bCs/>
          <w:sz w:val="21"/>
          <w:szCs w:val="21"/>
        </w:rPr>
        <w:t xml:space="preserve">of a bamboo </w:t>
      </w:r>
      <w:r w:rsidR="001A116F" w:rsidRPr="00AC1355">
        <w:rPr>
          <w:rFonts w:ascii="Calibri" w:hAnsi="Calibri" w:cs="Calibri" w:hint="eastAsia"/>
          <w:bCs/>
          <w:sz w:val="21"/>
          <w:szCs w:val="21"/>
        </w:rPr>
        <w:t>shoot</w:t>
      </w:r>
      <w:r w:rsidR="006D0EB1" w:rsidRPr="00AC1355">
        <w:rPr>
          <w:rFonts w:ascii="Calibri" w:hAnsi="Calibri" w:cs="Calibri" w:hint="eastAsia"/>
          <w:bCs/>
          <w:sz w:val="21"/>
          <w:szCs w:val="21"/>
        </w:rPr>
        <w:t xml:space="preserve"> </w:t>
      </w:r>
      <w:r w:rsidRPr="00AC1355">
        <w:rPr>
          <w:rFonts w:ascii="Calibri" w:hAnsi="Calibri" w:cs="Calibri"/>
          <w:bCs/>
          <w:sz w:val="21"/>
          <w:szCs w:val="21"/>
        </w:rPr>
        <w:t>after removal of organic matter by calcination</w:t>
      </w:r>
      <w:r w:rsidRPr="00AC1355">
        <w:rPr>
          <w:rFonts w:ascii="Calibri" w:hAnsi="Calibri" w:cs="Calibri" w:hint="eastAsia"/>
          <w:bCs/>
          <w:sz w:val="21"/>
          <w:szCs w:val="21"/>
        </w:rPr>
        <w:t>.</w:t>
      </w:r>
      <w:r w:rsidR="003C5F4A" w:rsidRPr="00AC1355">
        <w:rPr>
          <w:rFonts w:ascii="Calibri" w:hAnsi="Calibri" w:cs="Calibri"/>
          <w:bCs/>
          <w:sz w:val="21"/>
          <w:szCs w:val="21"/>
        </w:rPr>
        <w:t xml:space="preserve"> </w:t>
      </w:r>
    </w:p>
    <w:p w14:paraId="58833FC4" w14:textId="21498B70" w:rsidR="008A6AA0" w:rsidRPr="00AC1355" w:rsidRDefault="008A6AA0" w:rsidP="00633579">
      <w:pPr>
        <w:jc w:val="both"/>
        <w:rPr>
          <w:rFonts w:ascii="Calibri" w:hAnsi="Calibri" w:cs="Calibri"/>
          <w:bCs/>
          <w:sz w:val="21"/>
          <w:szCs w:val="21"/>
        </w:rPr>
      </w:pPr>
    </w:p>
    <w:p w14:paraId="115BD8D0" w14:textId="77777777" w:rsidR="001926C3" w:rsidRPr="00AC1355" w:rsidRDefault="001926C3" w:rsidP="00633579">
      <w:pPr>
        <w:jc w:val="both"/>
        <w:rPr>
          <w:rFonts w:ascii="Calibri" w:hAnsi="Calibri" w:cs="Calibri"/>
          <w:bCs/>
          <w:sz w:val="21"/>
          <w:szCs w:val="21"/>
        </w:rPr>
      </w:pPr>
    </w:p>
    <w:p w14:paraId="15CC5F60" w14:textId="77777777" w:rsidR="001926C3" w:rsidRPr="00AC1355" w:rsidRDefault="001926C3" w:rsidP="00633579">
      <w:pPr>
        <w:jc w:val="both"/>
        <w:rPr>
          <w:rFonts w:ascii="Calibri" w:hAnsi="Calibri" w:cs="Calibri"/>
          <w:bCs/>
          <w:sz w:val="21"/>
          <w:szCs w:val="21"/>
        </w:rPr>
      </w:pPr>
    </w:p>
    <w:p w14:paraId="5B391312" w14:textId="56906A37" w:rsidR="001926C3" w:rsidRPr="00AC1355" w:rsidRDefault="00406449" w:rsidP="00633579">
      <w:pPr>
        <w:jc w:val="both"/>
        <w:rPr>
          <w:rFonts w:ascii="Calibri" w:hAnsi="Calibri" w:cs="Calibri"/>
          <w:bCs/>
          <w:sz w:val="21"/>
          <w:szCs w:val="21"/>
        </w:rPr>
      </w:pPr>
      <w:r w:rsidRPr="00AC1355">
        <w:rPr>
          <w:rFonts w:ascii="Calibri" w:hAnsi="Calibri" w:cs="Calibri"/>
          <w:bCs/>
          <w:noProof/>
          <w:sz w:val="21"/>
          <w:szCs w:val="21"/>
        </w:rPr>
        <w:drawing>
          <wp:anchor distT="0" distB="0" distL="114300" distR="114300" simplePos="0" relativeHeight="251723776" behindDoc="0" locked="0" layoutInCell="1" allowOverlap="1" wp14:anchorId="5E6538EA" wp14:editId="7E1FFCF7">
            <wp:simplePos x="0" y="0"/>
            <wp:positionH relativeFrom="column">
              <wp:posOffset>1668064</wp:posOffset>
            </wp:positionH>
            <wp:positionV relativeFrom="paragraph">
              <wp:posOffset>52327</wp:posOffset>
            </wp:positionV>
            <wp:extent cx="2840504" cy="2985456"/>
            <wp:effectExtent l="0" t="0" r="0" b="5715"/>
            <wp:wrapNone/>
            <wp:docPr id="5541645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1684" cy="29866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FB03E8" w14:textId="535215D7" w:rsidR="001926C3" w:rsidRPr="00AC1355" w:rsidRDefault="001926C3" w:rsidP="00633579">
      <w:pPr>
        <w:jc w:val="both"/>
        <w:rPr>
          <w:rFonts w:ascii="Calibri" w:hAnsi="Calibri" w:cs="Calibri"/>
          <w:bCs/>
          <w:sz w:val="21"/>
          <w:szCs w:val="21"/>
        </w:rPr>
      </w:pPr>
    </w:p>
    <w:p w14:paraId="107FF38A" w14:textId="6A3D05E0" w:rsidR="001926C3" w:rsidRPr="00AC1355" w:rsidRDefault="001926C3" w:rsidP="00633579">
      <w:pPr>
        <w:jc w:val="both"/>
        <w:rPr>
          <w:rFonts w:ascii="Calibri" w:hAnsi="Calibri" w:cs="Calibri"/>
          <w:bCs/>
          <w:sz w:val="21"/>
          <w:szCs w:val="21"/>
        </w:rPr>
      </w:pPr>
    </w:p>
    <w:p w14:paraId="2475A41A" w14:textId="5BDA6269" w:rsidR="001926C3" w:rsidRPr="00AC1355" w:rsidRDefault="001926C3" w:rsidP="00633579">
      <w:pPr>
        <w:jc w:val="both"/>
        <w:rPr>
          <w:rFonts w:ascii="Calibri" w:hAnsi="Calibri" w:cs="Calibri"/>
          <w:bCs/>
          <w:sz w:val="21"/>
          <w:szCs w:val="21"/>
        </w:rPr>
      </w:pPr>
    </w:p>
    <w:p w14:paraId="402A4986" w14:textId="77777777" w:rsidR="001926C3" w:rsidRPr="00AC1355" w:rsidRDefault="001926C3" w:rsidP="00633579">
      <w:pPr>
        <w:jc w:val="both"/>
        <w:rPr>
          <w:rFonts w:ascii="Calibri" w:hAnsi="Calibri" w:cs="Calibri"/>
          <w:bCs/>
          <w:sz w:val="21"/>
          <w:szCs w:val="21"/>
        </w:rPr>
      </w:pPr>
    </w:p>
    <w:p w14:paraId="689D9155" w14:textId="77777777" w:rsidR="001926C3" w:rsidRPr="00AC1355" w:rsidRDefault="001926C3" w:rsidP="00633579">
      <w:pPr>
        <w:jc w:val="both"/>
        <w:rPr>
          <w:rFonts w:ascii="Calibri" w:hAnsi="Calibri" w:cs="Calibri"/>
          <w:bCs/>
          <w:sz w:val="21"/>
          <w:szCs w:val="21"/>
        </w:rPr>
      </w:pPr>
    </w:p>
    <w:p w14:paraId="69D454F9" w14:textId="63750023" w:rsidR="001926C3" w:rsidRPr="00AC1355" w:rsidRDefault="001926C3" w:rsidP="00633579">
      <w:pPr>
        <w:jc w:val="both"/>
        <w:rPr>
          <w:rFonts w:ascii="Calibri" w:hAnsi="Calibri" w:cs="Calibri"/>
          <w:bCs/>
          <w:sz w:val="21"/>
          <w:szCs w:val="21"/>
        </w:rPr>
      </w:pPr>
    </w:p>
    <w:p w14:paraId="79E4AA9D" w14:textId="4B81F168" w:rsidR="001926C3" w:rsidRPr="00AC1355" w:rsidRDefault="001926C3" w:rsidP="00633579">
      <w:pPr>
        <w:jc w:val="both"/>
        <w:rPr>
          <w:rFonts w:ascii="Calibri" w:hAnsi="Calibri" w:cs="Calibri"/>
          <w:bCs/>
          <w:sz w:val="21"/>
          <w:szCs w:val="21"/>
        </w:rPr>
      </w:pPr>
    </w:p>
    <w:p w14:paraId="4108A88B" w14:textId="6538A08C" w:rsidR="001926C3" w:rsidRPr="00AC1355" w:rsidRDefault="001926C3" w:rsidP="00633579">
      <w:pPr>
        <w:jc w:val="both"/>
        <w:rPr>
          <w:rFonts w:ascii="Calibri" w:hAnsi="Calibri" w:cs="Calibri"/>
          <w:bCs/>
          <w:sz w:val="21"/>
          <w:szCs w:val="21"/>
        </w:rPr>
      </w:pPr>
    </w:p>
    <w:p w14:paraId="4182387A" w14:textId="1E6543DF" w:rsidR="001926C3" w:rsidRPr="00AC1355" w:rsidRDefault="001926C3" w:rsidP="00633579">
      <w:pPr>
        <w:jc w:val="both"/>
        <w:rPr>
          <w:rFonts w:ascii="Calibri" w:hAnsi="Calibri" w:cs="Calibri"/>
          <w:bCs/>
          <w:sz w:val="21"/>
          <w:szCs w:val="21"/>
        </w:rPr>
      </w:pPr>
    </w:p>
    <w:p w14:paraId="6CC2828F" w14:textId="47887283" w:rsidR="001926C3" w:rsidRPr="00AC1355" w:rsidRDefault="001926C3" w:rsidP="00633579">
      <w:pPr>
        <w:jc w:val="both"/>
        <w:rPr>
          <w:rFonts w:ascii="Calibri" w:hAnsi="Calibri" w:cs="Calibri"/>
          <w:bCs/>
          <w:sz w:val="21"/>
          <w:szCs w:val="21"/>
        </w:rPr>
      </w:pPr>
    </w:p>
    <w:p w14:paraId="0D30ADA6" w14:textId="6318074F" w:rsidR="001926C3" w:rsidRPr="00AC1355" w:rsidRDefault="001926C3" w:rsidP="00633579">
      <w:pPr>
        <w:jc w:val="both"/>
        <w:rPr>
          <w:rFonts w:ascii="Calibri" w:hAnsi="Calibri" w:cs="Calibri"/>
          <w:bCs/>
          <w:sz w:val="21"/>
          <w:szCs w:val="21"/>
        </w:rPr>
      </w:pPr>
    </w:p>
    <w:p w14:paraId="6A1280A3" w14:textId="39BA4AC6" w:rsidR="001926C3" w:rsidRPr="00AC1355" w:rsidRDefault="001926C3" w:rsidP="00633579">
      <w:pPr>
        <w:jc w:val="both"/>
        <w:rPr>
          <w:rFonts w:ascii="Calibri" w:hAnsi="Calibri" w:cs="Calibri"/>
          <w:bCs/>
          <w:sz w:val="21"/>
          <w:szCs w:val="21"/>
        </w:rPr>
      </w:pPr>
    </w:p>
    <w:p w14:paraId="7B4637CB" w14:textId="102BF8AF" w:rsidR="001926C3" w:rsidRPr="00AC1355" w:rsidRDefault="001926C3" w:rsidP="001926C3">
      <w:pPr>
        <w:jc w:val="both"/>
        <w:rPr>
          <w:rFonts w:ascii="Calibri" w:hAnsi="Calibri" w:cs="Calibri"/>
          <w:bCs/>
          <w:sz w:val="21"/>
          <w:szCs w:val="21"/>
        </w:rPr>
      </w:pPr>
      <w:r w:rsidRPr="00AC1355">
        <w:rPr>
          <w:rFonts w:ascii="Calibri" w:hAnsi="Calibri" w:cs="Calibri" w:hint="eastAsia"/>
          <w:bCs/>
          <w:sz w:val="21"/>
          <w:szCs w:val="21"/>
        </w:rPr>
        <w:t>F</w:t>
      </w:r>
      <w:r w:rsidRPr="00AC1355">
        <w:rPr>
          <w:rFonts w:ascii="Calibri" w:hAnsi="Calibri" w:cs="Calibri"/>
          <w:bCs/>
          <w:sz w:val="21"/>
          <w:szCs w:val="21"/>
        </w:rPr>
        <w:t>igure S</w:t>
      </w:r>
      <w:r w:rsidRPr="00AC1355">
        <w:rPr>
          <w:rFonts w:ascii="Calibri" w:hAnsi="Calibri" w:cs="Calibri" w:hint="eastAsia"/>
          <w:bCs/>
          <w:sz w:val="21"/>
          <w:szCs w:val="21"/>
        </w:rPr>
        <w:t xml:space="preserve">5. </w:t>
      </w:r>
      <w:r w:rsidR="00752623" w:rsidRPr="00AC1355">
        <w:rPr>
          <w:rFonts w:ascii="Calibri" w:hAnsi="Calibri" w:cs="Calibri"/>
          <w:bCs/>
          <w:sz w:val="21"/>
          <w:szCs w:val="21"/>
        </w:rPr>
        <w:t>Enlarged</w:t>
      </w:r>
      <w:r w:rsidRPr="00AC1355">
        <w:rPr>
          <w:rFonts w:ascii="Calibri" w:hAnsi="Calibri" w:cs="Calibri" w:hint="eastAsia"/>
          <w:bCs/>
          <w:sz w:val="21"/>
          <w:szCs w:val="21"/>
        </w:rPr>
        <w:t xml:space="preserve"> SEM images of silica wedge</w:t>
      </w:r>
      <w:r w:rsidRPr="00AC1355">
        <w:rPr>
          <w:rFonts w:ascii="Calibri" w:hAnsi="Calibri" w:cs="Calibri"/>
          <w:bCs/>
          <w:sz w:val="21"/>
          <w:szCs w:val="21"/>
        </w:rPr>
        <w:t>s</w:t>
      </w:r>
      <w:r w:rsidRPr="00AC1355">
        <w:rPr>
          <w:rFonts w:ascii="Calibri" w:hAnsi="Calibri" w:cs="Calibri" w:hint="eastAsia"/>
          <w:bCs/>
          <w:sz w:val="21"/>
          <w:szCs w:val="21"/>
        </w:rPr>
        <w:t xml:space="preserve"> (a, b) and silicified epidermal cell</w:t>
      </w:r>
      <w:r w:rsidRPr="00AC1355">
        <w:rPr>
          <w:rFonts w:ascii="Calibri" w:hAnsi="Calibri" w:cs="Calibri"/>
          <w:bCs/>
          <w:sz w:val="21"/>
          <w:szCs w:val="21"/>
        </w:rPr>
        <w:t>s</w:t>
      </w:r>
      <w:r w:rsidRPr="00AC1355">
        <w:rPr>
          <w:rFonts w:ascii="Calibri" w:hAnsi="Calibri" w:cs="Calibri" w:hint="eastAsia"/>
          <w:bCs/>
          <w:sz w:val="21"/>
          <w:szCs w:val="21"/>
        </w:rPr>
        <w:t xml:space="preserve"> (</w:t>
      </w:r>
      <w:r w:rsidR="00752623" w:rsidRPr="00AC1355">
        <w:rPr>
          <w:rFonts w:ascii="Calibri" w:hAnsi="Calibri" w:cs="Calibri"/>
          <w:bCs/>
          <w:sz w:val="21"/>
          <w:szCs w:val="21"/>
        </w:rPr>
        <w:t>c, d</w:t>
      </w:r>
      <w:r w:rsidRPr="00AC1355">
        <w:rPr>
          <w:rFonts w:ascii="Calibri" w:hAnsi="Calibri" w:cs="Calibri" w:hint="eastAsia"/>
          <w:bCs/>
          <w:sz w:val="21"/>
          <w:szCs w:val="21"/>
        </w:rPr>
        <w:t>)</w:t>
      </w:r>
      <w:r w:rsidR="00752623" w:rsidRPr="00AC1355">
        <w:rPr>
          <w:rFonts w:ascii="Calibri" w:hAnsi="Calibri" w:cs="Calibri"/>
          <w:bCs/>
          <w:sz w:val="21"/>
          <w:szCs w:val="21"/>
        </w:rPr>
        <w:t xml:space="preserve"> b</w:t>
      </w:r>
      <w:r w:rsidRPr="00AC1355">
        <w:rPr>
          <w:rFonts w:ascii="Calibri" w:hAnsi="Calibri" w:cs="Calibri" w:hint="eastAsia"/>
          <w:bCs/>
          <w:sz w:val="21"/>
          <w:szCs w:val="21"/>
        </w:rPr>
        <w:t xml:space="preserve">efore </w:t>
      </w:r>
      <w:r w:rsidR="00752623" w:rsidRPr="00AC1355">
        <w:rPr>
          <w:rFonts w:ascii="Calibri" w:hAnsi="Calibri" w:cs="Calibri"/>
          <w:bCs/>
          <w:sz w:val="21"/>
          <w:szCs w:val="21"/>
        </w:rPr>
        <w:t xml:space="preserve">(a, c) and after (b, d) the treatment with </w:t>
      </w:r>
      <w:r w:rsidRPr="00AC1355">
        <w:rPr>
          <w:rFonts w:ascii="Calibri" w:hAnsi="Calibri" w:cs="Calibri" w:hint="eastAsia"/>
          <w:bCs/>
          <w:sz w:val="21"/>
          <w:szCs w:val="21"/>
        </w:rPr>
        <w:t>cellulase.</w:t>
      </w:r>
    </w:p>
    <w:p w14:paraId="72AB646D" w14:textId="5D3F33C1" w:rsidR="001926C3" w:rsidRPr="00AC1355" w:rsidRDefault="001926C3" w:rsidP="00633579">
      <w:pPr>
        <w:jc w:val="both"/>
        <w:rPr>
          <w:rFonts w:ascii="Calibri" w:hAnsi="Calibri" w:cs="Calibri"/>
          <w:bCs/>
          <w:sz w:val="21"/>
          <w:szCs w:val="21"/>
        </w:rPr>
      </w:pPr>
    </w:p>
    <w:p w14:paraId="33899153" w14:textId="5CB159C3" w:rsidR="00AC1799" w:rsidRPr="00AC1355" w:rsidRDefault="00CE5897" w:rsidP="00633579">
      <w:pPr>
        <w:jc w:val="both"/>
        <w:rPr>
          <w:rFonts w:ascii="Calibri" w:hAnsi="Calibri" w:cs="Calibri"/>
          <w:sz w:val="21"/>
          <w:szCs w:val="21"/>
        </w:rPr>
      </w:pPr>
      <w:r w:rsidRPr="00AC1355">
        <w:rPr>
          <w:rFonts w:ascii="Calibri" w:hAnsi="Calibri" w:cs="Calibri"/>
          <w:noProof/>
          <w:sz w:val="21"/>
          <w:szCs w:val="21"/>
        </w:rPr>
        <w:drawing>
          <wp:anchor distT="0" distB="0" distL="114300" distR="114300" simplePos="0" relativeHeight="251724800" behindDoc="0" locked="0" layoutInCell="1" allowOverlap="1" wp14:anchorId="118E8048" wp14:editId="2C389D92">
            <wp:simplePos x="0" y="0"/>
            <wp:positionH relativeFrom="margin">
              <wp:align>center</wp:align>
            </wp:positionH>
            <wp:positionV relativeFrom="paragraph">
              <wp:posOffset>83617</wp:posOffset>
            </wp:positionV>
            <wp:extent cx="2720771" cy="2567575"/>
            <wp:effectExtent l="0" t="0" r="3810" b="4445"/>
            <wp:wrapNone/>
            <wp:docPr id="102266848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0771" cy="2567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2839FC" w14:textId="654A4611" w:rsidR="0067565C" w:rsidRPr="00AC1355" w:rsidRDefault="0067565C" w:rsidP="00633579">
      <w:pPr>
        <w:jc w:val="both"/>
        <w:rPr>
          <w:rFonts w:ascii="Calibri" w:hAnsi="Calibri" w:cs="Calibri"/>
          <w:sz w:val="21"/>
          <w:szCs w:val="21"/>
        </w:rPr>
      </w:pPr>
    </w:p>
    <w:p w14:paraId="7FA248DF" w14:textId="36BB9B41" w:rsidR="00633579" w:rsidRPr="00AC1355" w:rsidRDefault="00FF769D" w:rsidP="00FF769D">
      <w:pPr>
        <w:tabs>
          <w:tab w:val="left" w:pos="8184"/>
        </w:tabs>
        <w:jc w:val="both"/>
        <w:rPr>
          <w:rFonts w:ascii="Calibri" w:hAnsi="Calibri" w:cs="Calibri"/>
          <w:b/>
          <w:bCs/>
          <w:sz w:val="21"/>
          <w:szCs w:val="21"/>
        </w:rPr>
      </w:pPr>
      <w:r w:rsidRPr="00AC1355">
        <w:rPr>
          <w:rFonts w:ascii="Calibri" w:hAnsi="Calibri" w:cs="Calibri"/>
          <w:b/>
          <w:bCs/>
          <w:sz w:val="21"/>
          <w:szCs w:val="21"/>
        </w:rPr>
        <w:tab/>
      </w:r>
    </w:p>
    <w:p w14:paraId="5C971D0C" w14:textId="21CEEEB6" w:rsidR="00633579" w:rsidRPr="00AC1355" w:rsidRDefault="00633579" w:rsidP="00633579">
      <w:pPr>
        <w:jc w:val="both"/>
        <w:rPr>
          <w:rFonts w:ascii="Calibri" w:hAnsi="Calibri" w:cs="Calibri"/>
          <w:b/>
          <w:bCs/>
          <w:sz w:val="21"/>
          <w:szCs w:val="21"/>
        </w:rPr>
      </w:pPr>
    </w:p>
    <w:p w14:paraId="0397D801" w14:textId="7E037F0D" w:rsidR="00633579" w:rsidRPr="00AC1355" w:rsidRDefault="00633579" w:rsidP="00633579">
      <w:pPr>
        <w:jc w:val="both"/>
        <w:rPr>
          <w:rFonts w:ascii="Calibri" w:hAnsi="Calibri" w:cs="Calibri"/>
          <w:b/>
          <w:bCs/>
          <w:sz w:val="21"/>
          <w:szCs w:val="21"/>
        </w:rPr>
      </w:pPr>
    </w:p>
    <w:p w14:paraId="6A06AA90" w14:textId="77777777" w:rsidR="00633579" w:rsidRPr="00AC1355" w:rsidRDefault="00633579" w:rsidP="00633579">
      <w:pPr>
        <w:jc w:val="both"/>
        <w:rPr>
          <w:rFonts w:ascii="Calibri" w:hAnsi="Calibri" w:cs="Calibri"/>
          <w:b/>
          <w:bCs/>
          <w:sz w:val="21"/>
          <w:szCs w:val="21"/>
        </w:rPr>
      </w:pPr>
    </w:p>
    <w:p w14:paraId="1618BDA6" w14:textId="77777777" w:rsidR="00633579" w:rsidRPr="00AC1355" w:rsidRDefault="00633579" w:rsidP="00633579">
      <w:pPr>
        <w:jc w:val="both"/>
        <w:rPr>
          <w:rFonts w:ascii="Calibri" w:hAnsi="Calibri" w:cs="Calibri"/>
          <w:b/>
          <w:bCs/>
          <w:sz w:val="21"/>
          <w:szCs w:val="21"/>
        </w:rPr>
      </w:pPr>
    </w:p>
    <w:p w14:paraId="2EDFF091" w14:textId="77777777" w:rsidR="00633579" w:rsidRPr="00AC1355" w:rsidRDefault="00633579" w:rsidP="00633579">
      <w:pPr>
        <w:jc w:val="both"/>
        <w:rPr>
          <w:rFonts w:ascii="Calibri" w:hAnsi="Calibri" w:cs="Calibri"/>
          <w:b/>
          <w:bCs/>
          <w:sz w:val="21"/>
          <w:szCs w:val="21"/>
        </w:rPr>
      </w:pPr>
    </w:p>
    <w:p w14:paraId="487E26B7" w14:textId="50E2ED24" w:rsidR="00633579" w:rsidRPr="00AC1355" w:rsidRDefault="00633579" w:rsidP="00633579">
      <w:pPr>
        <w:jc w:val="both"/>
        <w:rPr>
          <w:rFonts w:ascii="Calibri" w:hAnsi="Calibri" w:cs="Calibri"/>
          <w:b/>
          <w:bCs/>
          <w:sz w:val="21"/>
          <w:szCs w:val="21"/>
        </w:rPr>
      </w:pPr>
    </w:p>
    <w:p w14:paraId="593B6AD7" w14:textId="4BBCFBF3" w:rsidR="00633579" w:rsidRPr="00AC1355" w:rsidRDefault="00633579" w:rsidP="00633579">
      <w:pPr>
        <w:jc w:val="both"/>
        <w:rPr>
          <w:rFonts w:ascii="Calibri" w:hAnsi="Calibri" w:cs="Calibri"/>
          <w:b/>
          <w:bCs/>
          <w:sz w:val="21"/>
          <w:szCs w:val="21"/>
        </w:rPr>
      </w:pPr>
    </w:p>
    <w:p w14:paraId="30881F5C" w14:textId="77777777" w:rsidR="00633579" w:rsidRPr="00AC1355" w:rsidRDefault="00633579" w:rsidP="00633579">
      <w:pPr>
        <w:jc w:val="both"/>
        <w:rPr>
          <w:rFonts w:ascii="Calibri" w:hAnsi="Calibri" w:cs="Calibri"/>
          <w:b/>
          <w:bCs/>
          <w:sz w:val="21"/>
          <w:szCs w:val="21"/>
        </w:rPr>
      </w:pPr>
    </w:p>
    <w:p w14:paraId="38EFEB44" w14:textId="1D5CA7E9" w:rsidR="0067565C" w:rsidRPr="00AC1355" w:rsidRDefault="0048009D" w:rsidP="006D0EB1">
      <w:pPr>
        <w:jc w:val="both"/>
        <w:rPr>
          <w:rFonts w:ascii="Calibri" w:hAnsi="Calibri" w:cs="Calibri"/>
          <w:sz w:val="21"/>
          <w:szCs w:val="21"/>
        </w:rPr>
      </w:pPr>
      <w:r w:rsidRPr="00AC1355">
        <w:rPr>
          <w:rFonts w:ascii="Calibri" w:hAnsi="Calibri" w:cs="Calibri" w:hint="eastAsia"/>
          <w:sz w:val="21"/>
          <w:szCs w:val="21"/>
        </w:rPr>
        <w:t>Figure S</w:t>
      </w:r>
      <w:r w:rsidR="00F93985" w:rsidRPr="00AC1355">
        <w:rPr>
          <w:rFonts w:ascii="Calibri" w:hAnsi="Calibri" w:cs="Calibri" w:hint="eastAsia"/>
          <w:sz w:val="21"/>
          <w:szCs w:val="21"/>
        </w:rPr>
        <w:t>6</w:t>
      </w:r>
      <w:r w:rsidRPr="00AC1355">
        <w:rPr>
          <w:rFonts w:ascii="Calibri" w:hAnsi="Calibri" w:cs="Calibri" w:hint="eastAsia"/>
          <w:sz w:val="21"/>
          <w:szCs w:val="21"/>
        </w:rPr>
        <w:t>. Cross</w:t>
      </w:r>
      <w:r w:rsidRPr="00AC1355">
        <w:rPr>
          <w:rFonts w:ascii="Calibri" w:hAnsi="Calibri" w:cs="Calibri"/>
          <w:sz w:val="21"/>
          <w:szCs w:val="21"/>
        </w:rPr>
        <w:t>-</w:t>
      </w:r>
      <w:r w:rsidRPr="00AC1355">
        <w:rPr>
          <w:rFonts w:ascii="Calibri" w:hAnsi="Calibri" w:cs="Calibri" w:hint="eastAsia"/>
          <w:sz w:val="21"/>
          <w:szCs w:val="21"/>
        </w:rPr>
        <w:t>section</w:t>
      </w:r>
      <w:r w:rsidRPr="00AC1355">
        <w:rPr>
          <w:rFonts w:ascii="Calibri" w:hAnsi="Calibri" w:cs="Calibri"/>
          <w:sz w:val="21"/>
          <w:szCs w:val="21"/>
        </w:rPr>
        <w:t>al</w:t>
      </w:r>
      <w:r w:rsidRPr="00AC1355">
        <w:rPr>
          <w:rFonts w:ascii="Calibri" w:hAnsi="Calibri" w:cs="Calibri" w:hint="eastAsia"/>
          <w:sz w:val="21"/>
          <w:szCs w:val="21"/>
        </w:rPr>
        <w:t xml:space="preserve"> </w:t>
      </w:r>
      <w:r w:rsidRPr="00AC1355">
        <w:rPr>
          <w:rFonts w:ascii="Calibri" w:hAnsi="Calibri" w:cs="Calibri"/>
          <w:sz w:val="21"/>
          <w:szCs w:val="21"/>
        </w:rPr>
        <w:t xml:space="preserve">elemental mapping </w:t>
      </w:r>
      <w:r w:rsidRPr="00AC1355">
        <w:rPr>
          <w:rFonts w:ascii="Calibri" w:hAnsi="Calibri" w:cs="Calibri" w:hint="eastAsia"/>
          <w:sz w:val="21"/>
          <w:szCs w:val="21"/>
        </w:rPr>
        <w:t>image</w:t>
      </w:r>
      <w:r w:rsidR="00752623" w:rsidRPr="00AC1355">
        <w:rPr>
          <w:rFonts w:ascii="Calibri" w:hAnsi="Calibri" w:cs="Calibri"/>
          <w:sz w:val="21"/>
          <w:szCs w:val="21"/>
        </w:rPr>
        <w:t>s</w:t>
      </w:r>
      <w:r w:rsidRPr="00AC1355">
        <w:rPr>
          <w:rFonts w:ascii="Calibri" w:hAnsi="Calibri" w:cs="Calibri"/>
          <w:sz w:val="21"/>
          <w:szCs w:val="21"/>
        </w:rPr>
        <w:t xml:space="preserve"> </w:t>
      </w:r>
      <w:r w:rsidR="003C5F4A" w:rsidRPr="00AC1355">
        <w:rPr>
          <w:rFonts w:ascii="Calibri" w:hAnsi="Calibri" w:cs="Calibri" w:hint="eastAsia"/>
          <w:sz w:val="21"/>
          <w:szCs w:val="21"/>
        </w:rPr>
        <w:t>for</w:t>
      </w:r>
      <w:r w:rsidR="003C5F4A" w:rsidRPr="00AC1355">
        <w:rPr>
          <w:rFonts w:ascii="Calibri" w:hAnsi="Calibri" w:cs="Calibri"/>
          <w:sz w:val="21"/>
          <w:szCs w:val="21"/>
        </w:rPr>
        <w:t xml:space="preserve"> Si </w:t>
      </w:r>
      <w:r w:rsidRPr="00AC1355">
        <w:rPr>
          <w:rFonts w:ascii="Calibri" w:hAnsi="Calibri" w:cs="Calibri"/>
          <w:sz w:val="21"/>
          <w:szCs w:val="21"/>
        </w:rPr>
        <w:t>(</w:t>
      </w:r>
      <w:r w:rsidR="00752623" w:rsidRPr="00AC1355">
        <w:rPr>
          <w:rFonts w:ascii="Calibri" w:hAnsi="Calibri" w:cs="Calibri"/>
          <w:sz w:val="21"/>
          <w:szCs w:val="21"/>
        </w:rPr>
        <w:t>b</w:t>
      </w:r>
      <w:r w:rsidR="003C5F4A" w:rsidRPr="00AC1355">
        <w:rPr>
          <w:rFonts w:ascii="Calibri" w:hAnsi="Calibri" w:cs="Calibri"/>
          <w:sz w:val="21"/>
          <w:szCs w:val="21"/>
        </w:rPr>
        <w:t>)</w:t>
      </w:r>
      <w:r w:rsidR="003C5F4A" w:rsidRPr="00AC1355">
        <w:rPr>
          <w:rFonts w:ascii="Calibri" w:hAnsi="Calibri" w:cs="Calibri" w:hint="eastAsia"/>
          <w:sz w:val="21"/>
          <w:szCs w:val="21"/>
        </w:rPr>
        <w:t xml:space="preserve"> </w:t>
      </w:r>
      <w:r w:rsidR="003C5F4A" w:rsidRPr="00AC1355">
        <w:rPr>
          <w:rFonts w:ascii="Calibri" w:hAnsi="Calibri" w:cs="Calibri"/>
          <w:sz w:val="21"/>
          <w:szCs w:val="21"/>
        </w:rPr>
        <w:t>and carbon (</w:t>
      </w:r>
      <w:r w:rsidR="00752623" w:rsidRPr="00AC1355">
        <w:rPr>
          <w:rFonts w:ascii="Calibri" w:hAnsi="Calibri" w:cs="Calibri"/>
          <w:sz w:val="21"/>
          <w:szCs w:val="21"/>
        </w:rPr>
        <w:t>c</w:t>
      </w:r>
      <w:r w:rsidRPr="00AC1355">
        <w:rPr>
          <w:rFonts w:ascii="Calibri" w:hAnsi="Calibri" w:cs="Calibri"/>
          <w:sz w:val="21"/>
          <w:szCs w:val="21"/>
        </w:rPr>
        <w:t>)</w:t>
      </w:r>
      <w:r w:rsidRPr="00AC1355">
        <w:rPr>
          <w:rFonts w:ascii="Calibri" w:hAnsi="Calibri" w:cs="Calibri" w:hint="eastAsia"/>
          <w:sz w:val="21"/>
          <w:szCs w:val="21"/>
        </w:rPr>
        <w:t xml:space="preserve"> </w:t>
      </w:r>
      <w:r w:rsidRPr="00AC1355">
        <w:rPr>
          <w:rFonts w:ascii="Calibri" w:hAnsi="Calibri" w:cs="Calibri"/>
          <w:sz w:val="21"/>
          <w:szCs w:val="21"/>
        </w:rPr>
        <w:t>and schematic illustration (</w:t>
      </w:r>
      <w:r w:rsidR="00752623" w:rsidRPr="00AC1355">
        <w:rPr>
          <w:rFonts w:ascii="Calibri" w:hAnsi="Calibri" w:cs="Calibri"/>
          <w:sz w:val="21"/>
          <w:szCs w:val="21"/>
        </w:rPr>
        <w:t>a</w:t>
      </w:r>
      <w:r w:rsidRPr="00AC1355">
        <w:rPr>
          <w:rFonts w:ascii="Calibri" w:hAnsi="Calibri" w:cs="Calibri"/>
          <w:sz w:val="21"/>
          <w:szCs w:val="21"/>
        </w:rPr>
        <w:t xml:space="preserve">) </w:t>
      </w:r>
      <w:r w:rsidRPr="00AC1355">
        <w:rPr>
          <w:rFonts w:ascii="Calibri" w:hAnsi="Calibri" w:cs="Calibri" w:hint="eastAsia"/>
          <w:sz w:val="21"/>
          <w:szCs w:val="21"/>
        </w:rPr>
        <w:t>of</w:t>
      </w:r>
      <w:r w:rsidRPr="00AC1355">
        <w:rPr>
          <w:rFonts w:ascii="Calibri" w:hAnsi="Calibri" w:cs="Calibri"/>
          <w:sz w:val="21"/>
          <w:szCs w:val="21"/>
        </w:rPr>
        <w:t xml:space="preserve"> the</w:t>
      </w:r>
      <w:r w:rsidRPr="00AC1355">
        <w:rPr>
          <w:rFonts w:ascii="Calibri" w:hAnsi="Calibri" w:cs="Calibri" w:hint="eastAsia"/>
          <w:sz w:val="21"/>
          <w:szCs w:val="21"/>
        </w:rPr>
        <w:t xml:space="preserve"> silica wedge and silicified epidermal cel</w:t>
      </w:r>
      <w:r w:rsidR="00974912" w:rsidRPr="00AC1355">
        <w:rPr>
          <w:rFonts w:ascii="Calibri" w:hAnsi="Calibri" w:cs="Calibri"/>
          <w:b/>
          <w:bCs/>
          <w:noProof/>
          <w:sz w:val="21"/>
          <w:szCs w:val="21"/>
        </w:rPr>
        <w:drawing>
          <wp:anchor distT="0" distB="0" distL="114300" distR="114300" simplePos="0" relativeHeight="251645952" behindDoc="0" locked="0" layoutInCell="1" allowOverlap="1" wp14:anchorId="702293B9" wp14:editId="1301BE09">
            <wp:simplePos x="0" y="0"/>
            <wp:positionH relativeFrom="column">
              <wp:posOffset>653415</wp:posOffset>
            </wp:positionH>
            <wp:positionV relativeFrom="paragraph">
              <wp:posOffset>-18656935</wp:posOffset>
            </wp:positionV>
            <wp:extent cx="2535555" cy="1960880"/>
            <wp:effectExtent l="0" t="0" r="0" b="1270"/>
            <wp:wrapNone/>
            <wp:docPr id="8952355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5555" cy="1960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623" w:rsidRPr="00AC1355">
        <w:rPr>
          <w:rFonts w:ascii="Calibri" w:hAnsi="Calibri" w:cs="Calibri"/>
          <w:sz w:val="21"/>
          <w:szCs w:val="21"/>
        </w:rPr>
        <w:t>l.</w:t>
      </w:r>
      <w:r w:rsidR="006D0EB1" w:rsidRPr="00AC1355">
        <w:rPr>
          <w:rFonts w:ascii="Calibri" w:hAnsi="Calibri" w:cs="Calibri" w:hint="eastAsia"/>
          <w:bCs/>
          <w:sz w:val="21"/>
          <w:szCs w:val="21"/>
        </w:rPr>
        <w:t xml:space="preserve"> </w:t>
      </w:r>
      <w:r w:rsidR="006D0EB1" w:rsidRPr="00AC1355">
        <w:rPr>
          <w:rFonts w:ascii="Calibri" w:hAnsi="Calibri" w:cs="Calibri"/>
          <w:bCs/>
          <w:sz w:val="21"/>
          <w:szCs w:val="21"/>
        </w:rPr>
        <w:t>Silica contents (</w:t>
      </w:r>
      <w:proofErr w:type="spellStart"/>
      <w:r w:rsidR="006D0EB1" w:rsidRPr="00AC1355">
        <w:rPr>
          <w:rFonts w:ascii="Calibri" w:hAnsi="Calibri" w:cs="Calibri"/>
          <w:bCs/>
          <w:sz w:val="21"/>
          <w:szCs w:val="21"/>
        </w:rPr>
        <w:t>wt</w:t>
      </w:r>
      <w:proofErr w:type="spellEnd"/>
      <w:r w:rsidR="006D0EB1" w:rsidRPr="00AC1355">
        <w:rPr>
          <w:rFonts w:ascii="Calibri" w:hAnsi="Calibri" w:cs="Calibri"/>
          <w:bCs/>
          <w:sz w:val="21"/>
          <w:szCs w:val="21"/>
        </w:rPr>
        <w:t>%) were calculated from the silicon contents evaluated by EDS using the molecular weight ratio of SiO</w:t>
      </w:r>
      <w:r w:rsidR="006D0EB1" w:rsidRPr="00AC1355">
        <w:rPr>
          <w:rFonts w:ascii="Calibri" w:hAnsi="Calibri" w:cs="Calibri"/>
          <w:bCs/>
          <w:sz w:val="21"/>
          <w:szCs w:val="21"/>
          <w:vertAlign w:val="subscript"/>
        </w:rPr>
        <w:t>2</w:t>
      </w:r>
      <w:r w:rsidR="006D0EB1" w:rsidRPr="00AC1355">
        <w:rPr>
          <w:rFonts w:ascii="Calibri" w:hAnsi="Calibri" w:cs="Calibri"/>
          <w:bCs/>
          <w:sz w:val="21"/>
          <w:szCs w:val="21"/>
        </w:rPr>
        <w:t xml:space="preserve"> (</w:t>
      </w:r>
      <w:r w:rsidR="006D0EB1" w:rsidRPr="00AC1355">
        <w:rPr>
          <w:rFonts w:ascii="Calibri" w:hAnsi="Calibri" w:cs="Calibri"/>
          <w:bCs/>
          <w:i/>
          <w:sz w:val="21"/>
          <w:szCs w:val="21"/>
        </w:rPr>
        <w:t>M</w:t>
      </w:r>
      <w:r w:rsidR="006D0EB1" w:rsidRPr="00AC1355">
        <w:rPr>
          <w:rFonts w:ascii="Calibri" w:hAnsi="Calibri" w:cs="Calibri"/>
          <w:bCs/>
          <w:sz w:val="21"/>
          <w:szCs w:val="21"/>
        </w:rPr>
        <w:t>: 60) and Si (</w:t>
      </w:r>
      <w:r w:rsidR="006D0EB1" w:rsidRPr="00AC1355">
        <w:rPr>
          <w:rFonts w:ascii="Calibri" w:hAnsi="Calibri" w:cs="Calibri"/>
          <w:bCs/>
          <w:i/>
          <w:sz w:val="21"/>
          <w:szCs w:val="21"/>
        </w:rPr>
        <w:t>M</w:t>
      </w:r>
      <w:r w:rsidR="006D0EB1" w:rsidRPr="00AC1355">
        <w:rPr>
          <w:rFonts w:ascii="Calibri" w:hAnsi="Calibri" w:cs="Calibri"/>
          <w:bCs/>
          <w:sz w:val="21"/>
          <w:szCs w:val="21"/>
        </w:rPr>
        <w:t>: 28).</w:t>
      </w:r>
      <w:r w:rsidR="006D0EB1" w:rsidRPr="00AC1355">
        <w:rPr>
          <w:rFonts w:ascii="Calibri" w:hAnsi="Calibri" w:cs="Calibri"/>
          <w:sz w:val="21"/>
          <w:szCs w:val="21"/>
        </w:rPr>
        <w:t xml:space="preserve"> </w:t>
      </w:r>
    </w:p>
    <w:p w14:paraId="6AF42623" w14:textId="77777777" w:rsidR="001926C3" w:rsidRPr="00AC1355" w:rsidRDefault="001926C3">
      <w:pPr>
        <w:rPr>
          <w:rFonts w:ascii="Calibri" w:hAnsi="Calibri" w:cs="Calibri"/>
          <w:sz w:val="21"/>
          <w:szCs w:val="21"/>
        </w:rPr>
      </w:pPr>
      <w:r w:rsidRPr="00AC1355">
        <w:rPr>
          <w:rFonts w:ascii="Calibri" w:hAnsi="Calibri" w:cs="Calibri"/>
          <w:sz w:val="21"/>
          <w:szCs w:val="21"/>
        </w:rPr>
        <w:br w:type="page"/>
      </w:r>
    </w:p>
    <w:p w14:paraId="4FCC61D5" w14:textId="4303CE9F" w:rsidR="006619EB" w:rsidRPr="00AC1355" w:rsidRDefault="001926C3" w:rsidP="00633579">
      <w:pPr>
        <w:jc w:val="both"/>
        <w:rPr>
          <w:rFonts w:ascii="Calibri" w:hAnsi="Calibri" w:cs="Calibri"/>
          <w:sz w:val="21"/>
          <w:szCs w:val="21"/>
        </w:rPr>
      </w:pPr>
      <w:r w:rsidRPr="00AC1355">
        <w:rPr>
          <w:rFonts w:ascii="Calibri" w:hAnsi="Calibri" w:cs="Calibri"/>
          <w:noProof/>
          <w:sz w:val="21"/>
          <w:szCs w:val="21"/>
        </w:rPr>
        <w:lastRenderedPageBreak/>
        <w:drawing>
          <wp:anchor distT="0" distB="0" distL="114300" distR="114300" simplePos="0" relativeHeight="251701248" behindDoc="0" locked="0" layoutInCell="1" allowOverlap="1" wp14:anchorId="62CD682C" wp14:editId="44E42A7F">
            <wp:simplePos x="0" y="0"/>
            <wp:positionH relativeFrom="column">
              <wp:posOffset>714498</wp:posOffset>
            </wp:positionH>
            <wp:positionV relativeFrom="paragraph">
              <wp:posOffset>151971</wp:posOffset>
            </wp:positionV>
            <wp:extent cx="4216977" cy="1468822"/>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6977" cy="1468822"/>
                    </a:xfrm>
                    <a:prstGeom prst="rect">
                      <a:avLst/>
                    </a:prstGeom>
                    <a:noFill/>
                    <a:ln>
                      <a:noFill/>
                    </a:ln>
                  </pic:spPr>
                </pic:pic>
              </a:graphicData>
            </a:graphic>
          </wp:anchor>
        </w:drawing>
      </w:r>
    </w:p>
    <w:p w14:paraId="5873DB20" w14:textId="6365B6D5" w:rsidR="005E56F6" w:rsidRPr="00AC1355" w:rsidRDefault="005E56F6" w:rsidP="00633579">
      <w:pPr>
        <w:jc w:val="both"/>
        <w:rPr>
          <w:rFonts w:ascii="Calibri" w:hAnsi="Calibri" w:cs="Calibri"/>
          <w:sz w:val="21"/>
          <w:szCs w:val="21"/>
        </w:rPr>
      </w:pPr>
    </w:p>
    <w:p w14:paraId="618F75E7" w14:textId="3CBA03FD" w:rsidR="006619EB" w:rsidRPr="00AC1355" w:rsidRDefault="006619EB" w:rsidP="00633579">
      <w:pPr>
        <w:jc w:val="both"/>
        <w:rPr>
          <w:rFonts w:ascii="Calibri" w:hAnsi="Calibri" w:cs="Calibri"/>
          <w:sz w:val="21"/>
          <w:szCs w:val="21"/>
        </w:rPr>
      </w:pPr>
    </w:p>
    <w:p w14:paraId="7B67B9EA" w14:textId="02A4AF58" w:rsidR="009E57FA" w:rsidRPr="00AC1355" w:rsidRDefault="009E57FA" w:rsidP="00633579">
      <w:pPr>
        <w:jc w:val="both"/>
        <w:rPr>
          <w:rFonts w:ascii="Calibri" w:hAnsi="Calibri" w:cs="Calibri"/>
          <w:sz w:val="21"/>
          <w:szCs w:val="21"/>
        </w:rPr>
      </w:pPr>
    </w:p>
    <w:p w14:paraId="19B7FE2A" w14:textId="1532D8D9" w:rsidR="009E57FA" w:rsidRPr="00AC1355" w:rsidRDefault="009E57FA" w:rsidP="00633579">
      <w:pPr>
        <w:jc w:val="both"/>
        <w:rPr>
          <w:rFonts w:ascii="Calibri" w:hAnsi="Calibri" w:cs="Calibri"/>
          <w:sz w:val="21"/>
          <w:szCs w:val="21"/>
        </w:rPr>
      </w:pPr>
    </w:p>
    <w:p w14:paraId="4F0737B7" w14:textId="56A9AD60" w:rsidR="009E57FA" w:rsidRPr="00AC1355" w:rsidRDefault="009E57FA" w:rsidP="00633579">
      <w:pPr>
        <w:jc w:val="both"/>
        <w:rPr>
          <w:rFonts w:ascii="Calibri" w:hAnsi="Calibri" w:cs="Calibri"/>
          <w:sz w:val="21"/>
          <w:szCs w:val="21"/>
        </w:rPr>
      </w:pPr>
    </w:p>
    <w:p w14:paraId="5AFAEE9B" w14:textId="61CA0F7F" w:rsidR="0067565C" w:rsidRPr="00AC1355" w:rsidRDefault="001926C3" w:rsidP="00633579">
      <w:pPr>
        <w:jc w:val="both"/>
        <w:rPr>
          <w:rFonts w:ascii="Calibri" w:hAnsi="Calibri" w:cs="Calibri"/>
          <w:sz w:val="21"/>
          <w:szCs w:val="21"/>
        </w:rPr>
      </w:pPr>
      <w:r w:rsidRPr="00AC1355">
        <w:rPr>
          <w:rFonts w:ascii="Calibri" w:hAnsi="Calibri" w:cs="Calibri"/>
          <w:noProof/>
          <w:sz w:val="21"/>
          <w:szCs w:val="21"/>
        </w:rPr>
        <w:drawing>
          <wp:anchor distT="0" distB="0" distL="114300" distR="114300" simplePos="0" relativeHeight="251700224" behindDoc="0" locked="0" layoutInCell="1" allowOverlap="1" wp14:anchorId="33F19E0F" wp14:editId="003F3211">
            <wp:simplePos x="0" y="0"/>
            <wp:positionH relativeFrom="margin">
              <wp:posOffset>878328</wp:posOffset>
            </wp:positionH>
            <wp:positionV relativeFrom="paragraph">
              <wp:posOffset>183086</wp:posOffset>
            </wp:positionV>
            <wp:extent cx="4556632" cy="3127235"/>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56632" cy="312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DD1792" w14:textId="431D0C72" w:rsidR="0067565C" w:rsidRPr="00AC1355" w:rsidRDefault="0067565C" w:rsidP="00633579">
      <w:pPr>
        <w:jc w:val="both"/>
        <w:rPr>
          <w:rFonts w:ascii="Calibri" w:hAnsi="Calibri" w:cs="Calibri"/>
          <w:sz w:val="21"/>
          <w:szCs w:val="21"/>
        </w:rPr>
      </w:pPr>
    </w:p>
    <w:p w14:paraId="0062D654" w14:textId="1747B7BD" w:rsidR="0067565C" w:rsidRPr="00AC1355" w:rsidRDefault="0067565C" w:rsidP="00633579">
      <w:pPr>
        <w:jc w:val="both"/>
        <w:rPr>
          <w:rFonts w:ascii="Calibri" w:hAnsi="Calibri" w:cs="Calibri"/>
          <w:sz w:val="21"/>
          <w:szCs w:val="21"/>
        </w:rPr>
      </w:pPr>
    </w:p>
    <w:p w14:paraId="241569D8" w14:textId="32E424AB" w:rsidR="0067565C" w:rsidRPr="00AC1355" w:rsidRDefault="0067565C" w:rsidP="00633579">
      <w:pPr>
        <w:jc w:val="both"/>
        <w:rPr>
          <w:rFonts w:ascii="Calibri" w:hAnsi="Calibri" w:cs="Calibri"/>
          <w:sz w:val="21"/>
          <w:szCs w:val="21"/>
        </w:rPr>
      </w:pPr>
    </w:p>
    <w:p w14:paraId="29EE3F99" w14:textId="782C96A2" w:rsidR="0067565C" w:rsidRPr="00AC1355" w:rsidRDefault="0067565C" w:rsidP="00633579">
      <w:pPr>
        <w:jc w:val="both"/>
        <w:rPr>
          <w:rFonts w:ascii="Calibri" w:hAnsi="Calibri" w:cs="Calibri"/>
          <w:sz w:val="21"/>
          <w:szCs w:val="21"/>
        </w:rPr>
      </w:pPr>
    </w:p>
    <w:p w14:paraId="17194FD7" w14:textId="78535FEC" w:rsidR="0067565C" w:rsidRPr="00AC1355" w:rsidRDefault="0067565C" w:rsidP="00633579">
      <w:pPr>
        <w:jc w:val="both"/>
        <w:rPr>
          <w:rFonts w:ascii="Calibri" w:hAnsi="Calibri" w:cs="Calibri"/>
          <w:sz w:val="21"/>
          <w:szCs w:val="21"/>
        </w:rPr>
      </w:pPr>
    </w:p>
    <w:p w14:paraId="6CBB9B6E" w14:textId="40540667" w:rsidR="0067565C" w:rsidRPr="00AC1355" w:rsidRDefault="0067565C" w:rsidP="00633579">
      <w:pPr>
        <w:jc w:val="both"/>
        <w:rPr>
          <w:rFonts w:ascii="Calibri" w:hAnsi="Calibri" w:cs="Calibri"/>
          <w:sz w:val="21"/>
          <w:szCs w:val="21"/>
        </w:rPr>
      </w:pPr>
    </w:p>
    <w:p w14:paraId="59D8E86B" w14:textId="07DC3F4C" w:rsidR="0067565C" w:rsidRPr="00AC1355" w:rsidRDefault="0067565C" w:rsidP="00633579">
      <w:pPr>
        <w:jc w:val="both"/>
        <w:rPr>
          <w:rFonts w:ascii="Calibri" w:hAnsi="Calibri" w:cs="Calibri"/>
          <w:sz w:val="21"/>
          <w:szCs w:val="21"/>
        </w:rPr>
      </w:pPr>
    </w:p>
    <w:p w14:paraId="31B1A072" w14:textId="75AA02F3" w:rsidR="006619EB" w:rsidRPr="00AC1355" w:rsidRDefault="006619EB" w:rsidP="00633579">
      <w:pPr>
        <w:jc w:val="both"/>
        <w:rPr>
          <w:rFonts w:ascii="Calibri" w:hAnsi="Calibri" w:cs="Calibri"/>
          <w:sz w:val="21"/>
          <w:szCs w:val="21"/>
        </w:rPr>
      </w:pPr>
    </w:p>
    <w:p w14:paraId="1CA8AA24" w14:textId="0E087077" w:rsidR="007D05DF" w:rsidRPr="00AC1355" w:rsidRDefault="007D05DF" w:rsidP="00633579">
      <w:pPr>
        <w:jc w:val="both"/>
        <w:rPr>
          <w:rFonts w:ascii="Calibri" w:hAnsi="Calibri" w:cs="Calibri"/>
          <w:sz w:val="21"/>
          <w:szCs w:val="21"/>
        </w:rPr>
      </w:pPr>
    </w:p>
    <w:p w14:paraId="4BEFC9A2" w14:textId="28FBEBF1" w:rsidR="001926C3" w:rsidRPr="00AC1355" w:rsidRDefault="001926C3" w:rsidP="00633579">
      <w:pPr>
        <w:jc w:val="both"/>
        <w:rPr>
          <w:rFonts w:ascii="Calibri" w:hAnsi="Calibri" w:cs="Calibri"/>
          <w:sz w:val="21"/>
          <w:szCs w:val="21"/>
        </w:rPr>
      </w:pPr>
    </w:p>
    <w:p w14:paraId="191EDCB0" w14:textId="1A9DDD3B" w:rsidR="001926C3" w:rsidRPr="00AC1355" w:rsidRDefault="001926C3" w:rsidP="00633579">
      <w:pPr>
        <w:jc w:val="both"/>
        <w:rPr>
          <w:rFonts w:ascii="Calibri" w:hAnsi="Calibri" w:cs="Calibri"/>
          <w:sz w:val="21"/>
          <w:szCs w:val="21"/>
        </w:rPr>
      </w:pPr>
    </w:p>
    <w:p w14:paraId="6F480351" w14:textId="1E1E64D4" w:rsidR="001926C3" w:rsidRPr="00AC1355" w:rsidRDefault="001926C3" w:rsidP="00633579">
      <w:pPr>
        <w:jc w:val="both"/>
        <w:rPr>
          <w:rFonts w:ascii="Calibri" w:hAnsi="Calibri" w:cs="Calibri"/>
          <w:b/>
          <w:bCs/>
          <w:sz w:val="21"/>
          <w:szCs w:val="21"/>
        </w:rPr>
      </w:pPr>
    </w:p>
    <w:p w14:paraId="00339D39" w14:textId="598FB1D7" w:rsidR="007D05DF" w:rsidRPr="00AC1355" w:rsidRDefault="00767EB1" w:rsidP="00633579">
      <w:pPr>
        <w:jc w:val="both"/>
        <w:rPr>
          <w:rFonts w:ascii="Calibri" w:hAnsi="Calibri" w:cs="Calibri"/>
          <w:sz w:val="21"/>
          <w:szCs w:val="21"/>
        </w:rPr>
      </w:pPr>
      <w:r w:rsidRPr="00AC1355">
        <w:rPr>
          <w:rFonts w:ascii="Calibri" w:hAnsi="Calibri" w:cs="Calibri" w:hint="eastAsia"/>
          <w:sz w:val="21"/>
          <w:szCs w:val="21"/>
        </w:rPr>
        <w:t>Figure S</w:t>
      </w:r>
      <w:r w:rsidR="001926C3" w:rsidRPr="00AC1355">
        <w:rPr>
          <w:rFonts w:ascii="Calibri" w:hAnsi="Calibri" w:cs="Calibri" w:hint="eastAsia"/>
          <w:sz w:val="21"/>
          <w:szCs w:val="21"/>
        </w:rPr>
        <w:t>7</w:t>
      </w:r>
      <w:r w:rsidRPr="00AC1355">
        <w:rPr>
          <w:rFonts w:ascii="Calibri" w:hAnsi="Calibri" w:cs="Calibri" w:hint="eastAsia"/>
          <w:sz w:val="21"/>
          <w:szCs w:val="21"/>
        </w:rPr>
        <w:t>.</w:t>
      </w:r>
      <w:r w:rsidR="002C6E9D" w:rsidRPr="00AC1355">
        <w:rPr>
          <w:rFonts w:ascii="Calibri" w:hAnsi="Calibri" w:cs="Calibri" w:hint="eastAsia"/>
          <w:sz w:val="21"/>
          <w:szCs w:val="21"/>
        </w:rPr>
        <w:t xml:space="preserve"> </w:t>
      </w:r>
      <w:r w:rsidR="00083A77" w:rsidRPr="00AC1355">
        <w:rPr>
          <w:rFonts w:ascii="Calibri" w:hAnsi="Calibri" w:cs="Calibri" w:hint="eastAsia"/>
          <w:sz w:val="21"/>
          <w:szCs w:val="21"/>
        </w:rPr>
        <w:t xml:space="preserve">Illustrations of </w:t>
      </w:r>
      <w:r w:rsidR="004E2901" w:rsidRPr="00AC1355">
        <w:rPr>
          <w:rFonts w:ascii="Calibri" w:hAnsi="Calibri" w:cs="Calibri"/>
          <w:sz w:val="21"/>
          <w:szCs w:val="21"/>
        </w:rPr>
        <w:t>the Si-O</w:t>
      </w:r>
      <w:r w:rsidR="006A05B4" w:rsidRPr="00AC1355">
        <w:rPr>
          <w:rFonts w:ascii="Calibri" w:hAnsi="Calibri" w:cs="Calibri"/>
          <w:bCs/>
        </w:rPr>
        <w:t>–</w:t>
      </w:r>
      <w:r w:rsidR="004E2901" w:rsidRPr="00AC1355">
        <w:rPr>
          <w:rFonts w:ascii="Calibri" w:hAnsi="Calibri" w:cs="Calibri"/>
          <w:sz w:val="21"/>
          <w:szCs w:val="21"/>
        </w:rPr>
        <w:t>Si network</w:t>
      </w:r>
      <w:r w:rsidR="004E2901" w:rsidRPr="00AC1355">
        <w:rPr>
          <w:rFonts w:ascii="Calibri" w:hAnsi="Calibri" w:cs="Calibri" w:hint="eastAsia"/>
          <w:sz w:val="21"/>
          <w:szCs w:val="21"/>
        </w:rPr>
        <w:t xml:space="preserve"> structure</w:t>
      </w:r>
      <w:r w:rsidR="004E2901" w:rsidRPr="00AC1355">
        <w:rPr>
          <w:rFonts w:ascii="Calibri" w:hAnsi="Calibri" w:cs="Calibri"/>
          <w:sz w:val="21"/>
          <w:szCs w:val="21"/>
        </w:rPr>
        <w:t>s</w:t>
      </w:r>
      <w:r w:rsidR="00083A77" w:rsidRPr="00AC1355">
        <w:rPr>
          <w:rFonts w:ascii="Calibri" w:hAnsi="Calibri" w:cs="Calibri" w:hint="eastAsia"/>
          <w:sz w:val="21"/>
          <w:szCs w:val="21"/>
        </w:rPr>
        <w:t xml:space="preserve"> of </w:t>
      </w:r>
      <w:proofErr w:type="spellStart"/>
      <w:r w:rsidR="00083A77" w:rsidRPr="00AC1355">
        <w:rPr>
          <w:rFonts w:ascii="Calibri" w:hAnsi="Calibri" w:cs="Calibri" w:hint="eastAsia"/>
          <w:sz w:val="21"/>
          <w:szCs w:val="21"/>
        </w:rPr>
        <w:t>biosilicas</w:t>
      </w:r>
      <w:proofErr w:type="spellEnd"/>
      <w:r w:rsidR="00083A77" w:rsidRPr="00AC1355">
        <w:rPr>
          <w:rFonts w:ascii="Calibri" w:hAnsi="Calibri" w:cs="Calibri" w:hint="eastAsia"/>
          <w:sz w:val="21"/>
          <w:szCs w:val="21"/>
        </w:rPr>
        <w:t xml:space="preserve"> and silica glass (</w:t>
      </w:r>
      <w:r w:rsidR="00A1365F" w:rsidRPr="00AC1355">
        <w:rPr>
          <w:rFonts w:ascii="Calibri" w:hAnsi="Calibri" w:cs="Calibri" w:hint="eastAsia"/>
          <w:sz w:val="21"/>
          <w:szCs w:val="21"/>
        </w:rPr>
        <w:t>a</w:t>
      </w:r>
      <w:r w:rsidR="00083A77" w:rsidRPr="00AC1355">
        <w:rPr>
          <w:rFonts w:ascii="Calibri" w:hAnsi="Calibri" w:cs="Calibri" w:hint="eastAsia"/>
          <w:sz w:val="21"/>
          <w:szCs w:val="21"/>
        </w:rPr>
        <w:t>)</w:t>
      </w:r>
      <w:r w:rsidR="006A05B4" w:rsidRPr="00AC1355">
        <w:rPr>
          <w:rFonts w:ascii="Calibri" w:hAnsi="Calibri" w:cs="Calibri"/>
          <w:sz w:val="21"/>
          <w:szCs w:val="21"/>
        </w:rPr>
        <w:t xml:space="preserve"> and</w:t>
      </w:r>
      <w:r w:rsidR="00083A77" w:rsidRPr="00AC1355">
        <w:rPr>
          <w:rFonts w:ascii="Calibri" w:hAnsi="Calibri" w:cs="Calibri" w:hint="eastAsia"/>
          <w:sz w:val="21"/>
          <w:szCs w:val="21"/>
        </w:rPr>
        <w:t xml:space="preserve"> </w:t>
      </w:r>
      <w:r w:rsidR="00574C8A" w:rsidRPr="00AC1355">
        <w:rPr>
          <w:rFonts w:ascii="Calibri" w:hAnsi="Calibri" w:cs="Calibri"/>
          <w:sz w:val="21"/>
          <w:szCs w:val="21"/>
        </w:rPr>
        <w:t>Raman spectra of</w:t>
      </w:r>
      <w:r w:rsidR="00574C8A" w:rsidRPr="00AC1355">
        <w:rPr>
          <w:rFonts w:ascii="Calibri" w:hAnsi="Calibri" w:cs="Calibri" w:hint="eastAsia"/>
          <w:sz w:val="21"/>
          <w:szCs w:val="21"/>
        </w:rPr>
        <w:t xml:space="preserve"> </w:t>
      </w:r>
      <w:proofErr w:type="spellStart"/>
      <w:r w:rsidR="00574C8A" w:rsidRPr="00AC1355">
        <w:rPr>
          <w:rFonts w:ascii="Calibri" w:hAnsi="Calibri" w:cs="Calibri" w:hint="eastAsia"/>
          <w:sz w:val="21"/>
          <w:szCs w:val="21"/>
        </w:rPr>
        <w:t>bioilicas</w:t>
      </w:r>
      <w:proofErr w:type="spellEnd"/>
      <w:r w:rsidR="00574C8A" w:rsidRPr="00AC1355">
        <w:rPr>
          <w:rFonts w:ascii="Calibri" w:hAnsi="Calibri" w:cs="Calibri" w:hint="eastAsia"/>
          <w:sz w:val="21"/>
          <w:szCs w:val="21"/>
        </w:rPr>
        <w:t xml:space="preserve"> </w:t>
      </w:r>
      <w:r w:rsidR="004D7973" w:rsidRPr="00AC1355">
        <w:rPr>
          <w:rFonts w:ascii="Calibri" w:hAnsi="Calibri" w:cs="Calibri" w:hint="eastAsia"/>
          <w:sz w:val="21"/>
          <w:szCs w:val="21"/>
        </w:rPr>
        <w:t>(</w:t>
      </w:r>
      <w:r w:rsidR="00A1365F" w:rsidRPr="00AC1355">
        <w:rPr>
          <w:rFonts w:ascii="Calibri" w:hAnsi="Calibri" w:cs="Calibri" w:hint="eastAsia"/>
          <w:sz w:val="21"/>
          <w:szCs w:val="21"/>
        </w:rPr>
        <w:t>b</w:t>
      </w:r>
      <w:r w:rsidR="004D7973" w:rsidRPr="00AC1355">
        <w:rPr>
          <w:rFonts w:ascii="Calibri" w:hAnsi="Calibri" w:cs="Calibri" w:hint="eastAsia"/>
          <w:sz w:val="21"/>
          <w:szCs w:val="21"/>
        </w:rPr>
        <w:t xml:space="preserve">) </w:t>
      </w:r>
      <w:r w:rsidR="004D7973" w:rsidRPr="00AC1355">
        <w:rPr>
          <w:rFonts w:ascii="Calibri" w:hAnsi="Calibri" w:cs="Calibri"/>
          <w:sz w:val="21"/>
          <w:szCs w:val="21"/>
        </w:rPr>
        <w:t>after heat treatment</w:t>
      </w:r>
      <w:r w:rsidR="00083A77" w:rsidRPr="00AC1355">
        <w:rPr>
          <w:rFonts w:ascii="Calibri" w:hAnsi="Calibri" w:cs="Calibri" w:hint="eastAsia"/>
          <w:sz w:val="21"/>
          <w:szCs w:val="21"/>
        </w:rPr>
        <w:t>.</w:t>
      </w:r>
    </w:p>
    <w:p w14:paraId="09EF1F7C" w14:textId="6161E1DD" w:rsidR="001926C3" w:rsidRPr="00AC1355" w:rsidRDefault="001926C3" w:rsidP="00633579">
      <w:pPr>
        <w:jc w:val="both"/>
        <w:rPr>
          <w:rFonts w:ascii="Calibri" w:hAnsi="Calibri" w:cs="Calibri"/>
          <w:sz w:val="21"/>
          <w:szCs w:val="21"/>
        </w:rPr>
      </w:pPr>
    </w:p>
    <w:p w14:paraId="74B8AA20" w14:textId="4F478F3B" w:rsidR="001926C3" w:rsidRPr="00AC1355" w:rsidRDefault="001926C3" w:rsidP="00633579">
      <w:pPr>
        <w:jc w:val="both"/>
        <w:rPr>
          <w:rFonts w:ascii="Calibri" w:hAnsi="Calibri" w:cs="Calibri"/>
          <w:sz w:val="21"/>
          <w:szCs w:val="21"/>
        </w:rPr>
      </w:pPr>
    </w:p>
    <w:p w14:paraId="6655E38D" w14:textId="074E98E3" w:rsidR="001926C3" w:rsidRPr="00AC1355" w:rsidRDefault="004A11FA" w:rsidP="00633579">
      <w:pPr>
        <w:jc w:val="both"/>
        <w:rPr>
          <w:rFonts w:ascii="Calibri" w:hAnsi="Calibri" w:cs="Calibri"/>
          <w:sz w:val="21"/>
          <w:szCs w:val="21"/>
        </w:rPr>
      </w:pPr>
      <w:r w:rsidRPr="00AC1355">
        <w:rPr>
          <w:rFonts w:ascii="Calibri" w:hAnsi="Calibri" w:cs="Calibri"/>
          <w:noProof/>
          <w:sz w:val="21"/>
          <w:szCs w:val="21"/>
        </w:rPr>
        <w:drawing>
          <wp:anchor distT="0" distB="0" distL="114300" distR="114300" simplePos="0" relativeHeight="251725824" behindDoc="0" locked="0" layoutInCell="1" allowOverlap="1" wp14:anchorId="799D1CDF" wp14:editId="07E395A2">
            <wp:simplePos x="0" y="0"/>
            <wp:positionH relativeFrom="column">
              <wp:posOffset>671195</wp:posOffset>
            </wp:positionH>
            <wp:positionV relativeFrom="paragraph">
              <wp:posOffset>16510</wp:posOffset>
            </wp:positionV>
            <wp:extent cx="4582160" cy="2433955"/>
            <wp:effectExtent l="0" t="0" r="8890" b="444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677"/>
                    <a:stretch/>
                  </pic:blipFill>
                  <pic:spPr bwMode="auto">
                    <a:xfrm>
                      <a:off x="0" y="0"/>
                      <a:ext cx="4582160" cy="2433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6075E9" w14:textId="2C060109" w:rsidR="001926C3" w:rsidRPr="00AC1355" w:rsidRDefault="001926C3" w:rsidP="00633579">
      <w:pPr>
        <w:jc w:val="both"/>
        <w:rPr>
          <w:rFonts w:ascii="Calibri" w:hAnsi="Calibri" w:cs="Calibri"/>
          <w:sz w:val="21"/>
          <w:szCs w:val="21"/>
        </w:rPr>
      </w:pPr>
    </w:p>
    <w:p w14:paraId="218A17A8" w14:textId="3B6A460F" w:rsidR="001926C3" w:rsidRPr="00AC1355" w:rsidRDefault="001926C3" w:rsidP="00633579">
      <w:pPr>
        <w:jc w:val="both"/>
        <w:rPr>
          <w:rFonts w:ascii="Calibri" w:hAnsi="Calibri" w:cs="Calibri"/>
          <w:sz w:val="21"/>
          <w:szCs w:val="21"/>
        </w:rPr>
      </w:pPr>
    </w:p>
    <w:p w14:paraId="0D46C554" w14:textId="447DDA84" w:rsidR="001926C3" w:rsidRPr="00AC1355" w:rsidRDefault="001926C3" w:rsidP="00633579">
      <w:pPr>
        <w:jc w:val="both"/>
        <w:rPr>
          <w:rFonts w:ascii="Calibri" w:hAnsi="Calibri" w:cs="Calibri"/>
          <w:sz w:val="21"/>
          <w:szCs w:val="21"/>
        </w:rPr>
      </w:pPr>
    </w:p>
    <w:p w14:paraId="59402AB5" w14:textId="6C97926E" w:rsidR="001926C3" w:rsidRPr="00AC1355" w:rsidRDefault="001926C3" w:rsidP="00633579">
      <w:pPr>
        <w:jc w:val="both"/>
        <w:rPr>
          <w:rFonts w:ascii="Calibri" w:hAnsi="Calibri" w:cs="Calibri"/>
          <w:sz w:val="21"/>
          <w:szCs w:val="21"/>
        </w:rPr>
      </w:pPr>
    </w:p>
    <w:p w14:paraId="3AED03B7" w14:textId="77777777" w:rsidR="001926C3" w:rsidRPr="00AC1355" w:rsidRDefault="001926C3" w:rsidP="00633579">
      <w:pPr>
        <w:jc w:val="both"/>
        <w:rPr>
          <w:rFonts w:ascii="Calibri" w:hAnsi="Calibri" w:cs="Calibri"/>
          <w:sz w:val="21"/>
          <w:szCs w:val="21"/>
        </w:rPr>
      </w:pPr>
    </w:p>
    <w:p w14:paraId="6F758412" w14:textId="45D83C0D" w:rsidR="001926C3" w:rsidRPr="00AC1355" w:rsidRDefault="001926C3" w:rsidP="00633579">
      <w:pPr>
        <w:jc w:val="both"/>
        <w:rPr>
          <w:rFonts w:ascii="Calibri" w:hAnsi="Calibri" w:cs="Calibri"/>
          <w:sz w:val="21"/>
          <w:szCs w:val="21"/>
        </w:rPr>
      </w:pPr>
    </w:p>
    <w:p w14:paraId="04160ED0" w14:textId="1293DFFF" w:rsidR="001926C3" w:rsidRPr="00AC1355" w:rsidRDefault="001926C3" w:rsidP="00633579">
      <w:pPr>
        <w:jc w:val="both"/>
        <w:rPr>
          <w:rFonts w:ascii="Calibri" w:hAnsi="Calibri" w:cs="Calibri"/>
          <w:sz w:val="21"/>
          <w:szCs w:val="21"/>
        </w:rPr>
      </w:pPr>
    </w:p>
    <w:p w14:paraId="6ECD5AA3" w14:textId="3719F8EE" w:rsidR="001926C3" w:rsidRPr="00AC1355" w:rsidRDefault="001926C3" w:rsidP="00633579">
      <w:pPr>
        <w:jc w:val="both"/>
        <w:rPr>
          <w:rFonts w:ascii="Calibri" w:hAnsi="Calibri" w:cs="Calibri"/>
          <w:sz w:val="21"/>
          <w:szCs w:val="21"/>
        </w:rPr>
      </w:pPr>
    </w:p>
    <w:p w14:paraId="2025008B" w14:textId="77777777" w:rsidR="005C0DCE" w:rsidRPr="00AC1355" w:rsidRDefault="005C0DCE" w:rsidP="006C0E84">
      <w:pPr>
        <w:jc w:val="both"/>
        <w:rPr>
          <w:rFonts w:ascii="Calibri" w:hAnsi="Calibri" w:cs="Calibri"/>
          <w:sz w:val="21"/>
          <w:szCs w:val="21"/>
        </w:rPr>
      </w:pPr>
    </w:p>
    <w:p w14:paraId="5E8027A2" w14:textId="7540F510" w:rsidR="001926C3" w:rsidRPr="00AC1355" w:rsidRDefault="001926C3" w:rsidP="006C0E84">
      <w:pPr>
        <w:jc w:val="both"/>
        <w:rPr>
          <w:rFonts w:ascii="Calibri" w:hAnsi="Calibri" w:cs="Calibri"/>
          <w:sz w:val="21"/>
          <w:szCs w:val="21"/>
        </w:rPr>
      </w:pPr>
      <w:r w:rsidRPr="00AC1355">
        <w:rPr>
          <w:rFonts w:ascii="Calibri" w:hAnsi="Calibri" w:cs="Calibri" w:hint="eastAsia"/>
          <w:sz w:val="21"/>
          <w:szCs w:val="21"/>
        </w:rPr>
        <w:t>Figure S8.</w:t>
      </w:r>
      <w:r w:rsidRPr="00AC1355">
        <w:rPr>
          <w:rFonts w:ascii="Calibri" w:hAnsi="Calibri" w:cs="Calibri"/>
          <w:sz w:val="21"/>
          <w:szCs w:val="21"/>
        </w:rPr>
        <w:t> </w:t>
      </w:r>
      <w:r w:rsidRPr="00AC1355">
        <w:rPr>
          <w:rFonts w:ascii="Calibri" w:hAnsi="Calibri" w:cs="Calibri" w:hint="eastAsia"/>
          <w:sz w:val="21"/>
          <w:szCs w:val="21"/>
        </w:rPr>
        <w:t>Schematic illustration (a)</w:t>
      </w:r>
      <w:r w:rsidR="00CE274B" w:rsidRPr="00AC1355">
        <w:rPr>
          <w:rFonts w:ascii="Calibri" w:hAnsi="Calibri" w:cs="Calibri"/>
          <w:sz w:val="21"/>
          <w:szCs w:val="21"/>
        </w:rPr>
        <w:t>,</w:t>
      </w:r>
      <w:r w:rsidRPr="00AC1355">
        <w:rPr>
          <w:rFonts w:ascii="Calibri" w:hAnsi="Calibri" w:cs="Calibri" w:hint="eastAsia"/>
          <w:sz w:val="21"/>
          <w:szCs w:val="21"/>
        </w:rPr>
        <w:t xml:space="preserve"> </w:t>
      </w:r>
      <w:r w:rsidR="00752623" w:rsidRPr="00AC1355">
        <w:rPr>
          <w:rFonts w:ascii="Calibri" w:hAnsi="Calibri" w:cs="Calibri"/>
          <w:sz w:val="21"/>
          <w:szCs w:val="21"/>
        </w:rPr>
        <w:t xml:space="preserve">an </w:t>
      </w:r>
      <w:r w:rsidRPr="00AC1355">
        <w:rPr>
          <w:rFonts w:ascii="Calibri" w:hAnsi="Calibri" w:cs="Calibri" w:hint="eastAsia"/>
          <w:sz w:val="21"/>
          <w:szCs w:val="21"/>
        </w:rPr>
        <w:t>optical micrograph</w:t>
      </w:r>
      <w:r w:rsidR="002C74A2" w:rsidRPr="00AC1355">
        <w:rPr>
          <w:rFonts w:ascii="Calibri" w:hAnsi="Calibri" w:cs="Calibri" w:hint="eastAsia"/>
          <w:sz w:val="21"/>
          <w:szCs w:val="21"/>
        </w:rPr>
        <w:t xml:space="preserve"> (b)</w:t>
      </w:r>
      <w:r w:rsidR="00CE274B" w:rsidRPr="00AC1355">
        <w:rPr>
          <w:rFonts w:ascii="Calibri" w:hAnsi="Calibri" w:cs="Calibri"/>
          <w:sz w:val="21"/>
          <w:szCs w:val="21"/>
        </w:rPr>
        <w:t>,</w:t>
      </w:r>
      <w:r w:rsidR="00752623" w:rsidRPr="00AC1355">
        <w:rPr>
          <w:rFonts w:ascii="Calibri" w:hAnsi="Calibri" w:cs="Calibri" w:hint="eastAsia"/>
          <w:sz w:val="21"/>
          <w:szCs w:val="21"/>
        </w:rPr>
        <w:t xml:space="preserve"> </w:t>
      </w:r>
      <w:r w:rsidR="00CE274B" w:rsidRPr="00AC1355">
        <w:rPr>
          <w:rFonts w:ascii="Calibri" w:hAnsi="Calibri" w:cs="Calibri"/>
          <w:sz w:val="21"/>
          <w:szCs w:val="21"/>
        </w:rPr>
        <w:t>and h</w:t>
      </w:r>
      <w:bookmarkStart w:id="4" w:name="_GoBack"/>
      <w:bookmarkEnd w:id="4"/>
      <w:r w:rsidR="00752623" w:rsidRPr="00AC1355">
        <w:rPr>
          <w:rFonts w:ascii="Calibri" w:hAnsi="Calibri" w:cs="Calibri" w:hint="eastAsia"/>
          <w:sz w:val="21"/>
          <w:szCs w:val="21"/>
        </w:rPr>
        <w:t>ardness (c) and Young</w:t>
      </w:r>
      <w:r w:rsidR="00752623" w:rsidRPr="00AC1355">
        <w:rPr>
          <w:rFonts w:ascii="Calibri" w:hAnsi="Calibri" w:cs="Calibri"/>
          <w:sz w:val="21"/>
          <w:szCs w:val="21"/>
        </w:rPr>
        <w:t>’</w:t>
      </w:r>
      <w:r w:rsidR="00752623" w:rsidRPr="00AC1355">
        <w:rPr>
          <w:rFonts w:ascii="Calibri" w:hAnsi="Calibri" w:cs="Calibri" w:hint="eastAsia"/>
          <w:sz w:val="21"/>
          <w:szCs w:val="21"/>
        </w:rPr>
        <w:t>s modulus (d) map</w:t>
      </w:r>
      <w:r w:rsidR="00CE274B" w:rsidRPr="00AC1355">
        <w:rPr>
          <w:rFonts w:ascii="Calibri" w:hAnsi="Calibri" w:cs="Calibri"/>
          <w:sz w:val="21"/>
          <w:szCs w:val="21"/>
        </w:rPr>
        <w:t xml:space="preserve">ping images </w:t>
      </w:r>
      <w:r w:rsidRPr="00AC1355">
        <w:rPr>
          <w:rFonts w:ascii="Calibri" w:hAnsi="Calibri" w:cs="Calibri" w:hint="eastAsia"/>
          <w:sz w:val="21"/>
          <w:szCs w:val="21"/>
        </w:rPr>
        <w:t>of cross</w:t>
      </w:r>
      <w:r w:rsidR="00CE274B" w:rsidRPr="00AC1355">
        <w:rPr>
          <w:rFonts w:ascii="Calibri" w:hAnsi="Calibri" w:cs="Calibri"/>
          <w:sz w:val="21"/>
          <w:szCs w:val="21"/>
        </w:rPr>
        <w:t xml:space="preserve"> s</w:t>
      </w:r>
      <w:r w:rsidRPr="00AC1355">
        <w:rPr>
          <w:rFonts w:ascii="Calibri" w:hAnsi="Calibri" w:cs="Calibri" w:hint="eastAsia"/>
          <w:sz w:val="21"/>
          <w:szCs w:val="21"/>
        </w:rPr>
        <w:t xml:space="preserve">ection of a raw bamboo culm cortex embedded in resin. </w:t>
      </w:r>
      <w:r w:rsidR="006C0E84" w:rsidRPr="00AC1355">
        <w:rPr>
          <w:rFonts w:ascii="Calibri" w:hAnsi="Calibri" w:cs="Calibri" w:hint="eastAsia"/>
          <w:bCs/>
          <w:sz w:val="21"/>
          <w:szCs w:val="21"/>
        </w:rPr>
        <w:t xml:space="preserve">Indents were repeated in a grid with a spacing of 3 </w:t>
      </w:r>
      <w:proofErr w:type="spellStart"/>
      <w:r w:rsidR="006C0E84" w:rsidRPr="00AC1355">
        <w:rPr>
          <w:rFonts w:ascii="Calibri" w:hAnsi="Calibri" w:cs="Calibri"/>
          <w:bCs/>
          <w:sz w:val="21"/>
          <w:szCs w:val="21"/>
        </w:rPr>
        <w:t>μm</w:t>
      </w:r>
      <w:proofErr w:type="spellEnd"/>
      <w:r w:rsidR="006C0E84" w:rsidRPr="00AC1355">
        <w:rPr>
          <w:rFonts w:ascii="Calibri" w:hAnsi="Calibri" w:cs="Calibri"/>
          <w:bCs/>
          <w:sz w:val="21"/>
          <w:szCs w:val="21"/>
        </w:rPr>
        <w:t xml:space="preserve"> × </w:t>
      </w:r>
      <w:r w:rsidR="006C0E84" w:rsidRPr="00AC1355">
        <w:rPr>
          <w:rFonts w:ascii="Calibri" w:hAnsi="Calibri" w:cs="Calibri" w:hint="eastAsia"/>
          <w:bCs/>
          <w:sz w:val="21"/>
          <w:szCs w:val="21"/>
        </w:rPr>
        <w:t>3</w:t>
      </w:r>
      <w:r w:rsidR="006C0E84" w:rsidRPr="00AC1355">
        <w:rPr>
          <w:rFonts w:ascii="Calibri" w:hAnsi="Calibri" w:cs="Calibri"/>
          <w:bCs/>
          <w:sz w:val="21"/>
          <w:szCs w:val="21"/>
        </w:rPr>
        <w:t xml:space="preserve"> </w:t>
      </w:r>
      <w:proofErr w:type="spellStart"/>
      <w:r w:rsidR="006C0E84" w:rsidRPr="00AC1355">
        <w:rPr>
          <w:rFonts w:ascii="Calibri" w:hAnsi="Calibri" w:cs="Calibri"/>
          <w:bCs/>
          <w:sz w:val="21"/>
          <w:szCs w:val="21"/>
        </w:rPr>
        <w:t>μm</w:t>
      </w:r>
      <w:proofErr w:type="spellEnd"/>
      <w:r w:rsidR="006C0E84" w:rsidRPr="00AC1355">
        <w:rPr>
          <w:rFonts w:ascii="Calibri" w:hAnsi="Calibri" w:cs="Calibri" w:hint="eastAsia"/>
          <w:bCs/>
          <w:sz w:val="21"/>
          <w:szCs w:val="21"/>
        </w:rPr>
        <w:t>.</w:t>
      </w:r>
      <w:r w:rsidR="009D6D7C" w:rsidRPr="00AC1355">
        <w:rPr>
          <w:rFonts w:ascii="Calibri" w:hAnsi="Calibri" w:cs="Calibri"/>
          <w:bCs/>
          <w:sz w:val="21"/>
          <w:szCs w:val="21"/>
        </w:rPr>
        <w:t xml:space="preserve"> Typical indentation curves for wedge silicas (e) and epidermal cells (f).</w:t>
      </w:r>
    </w:p>
    <w:p w14:paraId="6D111408" w14:textId="7724AEF7" w:rsidR="001926C3" w:rsidRPr="00AC1355" w:rsidRDefault="001926C3" w:rsidP="00633579">
      <w:pPr>
        <w:jc w:val="both"/>
        <w:rPr>
          <w:rFonts w:ascii="Calibri" w:hAnsi="Calibri" w:cs="Calibri"/>
          <w:sz w:val="21"/>
          <w:szCs w:val="21"/>
        </w:rPr>
      </w:pPr>
    </w:p>
    <w:p w14:paraId="555922C7" w14:textId="72EE3CB1" w:rsidR="00CE274B" w:rsidRPr="00AC1355" w:rsidRDefault="00CE274B" w:rsidP="00633579">
      <w:pPr>
        <w:jc w:val="both"/>
        <w:rPr>
          <w:rFonts w:ascii="Calibri" w:hAnsi="Calibri" w:cs="Calibri"/>
          <w:sz w:val="21"/>
          <w:szCs w:val="21"/>
        </w:rPr>
      </w:pPr>
    </w:p>
    <w:p w14:paraId="389B4E75" w14:textId="391DB798" w:rsidR="006C0E84" w:rsidRPr="00AC1355" w:rsidRDefault="006C0E84" w:rsidP="00633579">
      <w:pPr>
        <w:jc w:val="both"/>
        <w:rPr>
          <w:rFonts w:ascii="Calibri" w:hAnsi="Calibri" w:cs="Calibri"/>
          <w:sz w:val="21"/>
          <w:szCs w:val="21"/>
        </w:rPr>
      </w:pPr>
    </w:p>
    <w:p w14:paraId="44191AEF" w14:textId="122B1F10" w:rsidR="006C0E84" w:rsidRPr="00AC1355" w:rsidRDefault="006C0E84" w:rsidP="00633579">
      <w:pPr>
        <w:jc w:val="both"/>
        <w:rPr>
          <w:rFonts w:ascii="Calibri" w:hAnsi="Calibri" w:cs="Calibri"/>
          <w:sz w:val="21"/>
          <w:szCs w:val="21"/>
        </w:rPr>
      </w:pPr>
    </w:p>
    <w:p w14:paraId="1B53734B" w14:textId="77777777" w:rsidR="006C0E84" w:rsidRPr="00AC1355" w:rsidRDefault="006C0E84" w:rsidP="00633579">
      <w:pPr>
        <w:jc w:val="both"/>
        <w:rPr>
          <w:rFonts w:ascii="Calibri" w:hAnsi="Calibri" w:cs="Calibri"/>
          <w:sz w:val="21"/>
          <w:szCs w:val="21"/>
        </w:rPr>
      </w:pPr>
    </w:p>
    <w:p w14:paraId="2CD5264D" w14:textId="0C872737" w:rsidR="00C16E07" w:rsidRPr="00AC1355" w:rsidRDefault="0064603D" w:rsidP="00633579">
      <w:pPr>
        <w:jc w:val="both"/>
        <w:rPr>
          <w:rFonts w:ascii="Calibri" w:hAnsi="Calibri" w:cs="Calibri"/>
          <w:sz w:val="21"/>
          <w:szCs w:val="21"/>
        </w:rPr>
      </w:pPr>
      <w:r w:rsidRPr="00AC1355">
        <w:rPr>
          <w:rFonts w:ascii="Calibri" w:hAnsi="Calibri" w:cs="Calibri"/>
          <w:noProof/>
          <w:sz w:val="21"/>
          <w:szCs w:val="21"/>
        </w:rPr>
        <w:drawing>
          <wp:anchor distT="0" distB="0" distL="114300" distR="114300" simplePos="0" relativeHeight="251702272" behindDoc="0" locked="0" layoutInCell="1" allowOverlap="1" wp14:anchorId="42C1B3A1" wp14:editId="3F52760D">
            <wp:simplePos x="0" y="0"/>
            <wp:positionH relativeFrom="margin">
              <wp:posOffset>123983</wp:posOffset>
            </wp:positionH>
            <wp:positionV relativeFrom="paragraph">
              <wp:posOffset>99300</wp:posOffset>
            </wp:positionV>
            <wp:extent cx="5617028" cy="2592352"/>
            <wp:effectExtent l="0" t="0" r="3175"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7028" cy="25923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368C07" w14:textId="15BCF171" w:rsidR="004842E4" w:rsidRPr="00AC1355" w:rsidRDefault="004842E4" w:rsidP="00633579">
      <w:pPr>
        <w:jc w:val="both"/>
        <w:rPr>
          <w:rFonts w:ascii="Calibri" w:hAnsi="Calibri" w:cs="Calibri"/>
          <w:sz w:val="21"/>
          <w:szCs w:val="21"/>
        </w:rPr>
      </w:pPr>
    </w:p>
    <w:p w14:paraId="59AF61ED" w14:textId="4F49587C" w:rsidR="004842E4" w:rsidRPr="00AC1355" w:rsidRDefault="004842E4" w:rsidP="00633579">
      <w:pPr>
        <w:jc w:val="both"/>
        <w:rPr>
          <w:rFonts w:ascii="Calibri" w:hAnsi="Calibri" w:cs="Calibri"/>
          <w:sz w:val="21"/>
          <w:szCs w:val="21"/>
        </w:rPr>
      </w:pPr>
    </w:p>
    <w:p w14:paraId="6D7EFF41" w14:textId="092EA9E9" w:rsidR="004842E4" w:rsidRPr="00AC1355" w:rsidRDefault="004842E4" w:rsidP="00633579">
      <w:pPr>
        <w:jc w:val="both"/>
        <w:rPr>
          <w:rFonts w:ascii="Calibri" w:hAnsi="Calibri" w:cs="Calibri"/>
          <w:sz w:val="21"/>
          <w:szCs w:val="21"/>
        </w:rPr>
      </w:pPr>
    </w:p>
    <w:p w14:paraId="4C651B78" w14:textId="09642583" w:rsidR="004842E4" w:rsidRPr="00AC1355" w:rsidRDefault="004842E4" w:rsidP="00633579">
      <w:pPr>
        <w:jc w:val="both"/>
        <w:rPr>
          <w:rFonts w:ascii="Calibri" w:hAnsi="Calibri" w:cs="Calibri"/>
          <w:sz w:val="21"/>
          <w:szCs w:val="21"/>
        </w:rPr>
      </w:pPr>
    </w:p>
    <w:p w14:paraId="4DE12C43" w14:textId="78BDCC19" w:rsidR="004842E4" w:rsidRPr="00AC1355" w:rsidRDefault="004842E4" w:rsidP="00633579">
      <w:pPr>
        <w:jc w:val="both"/>
        <w:rPr>
          <w:rFonts w:ascii="Calibri" w:hAnsi="Calibri" w:cs="Calibri"/>
          <w:sz w:val="21"/>
          <w:szCs w:val="21"/>
        </w:rPr>
      </w:pPr>
    </w:p>
    <w:p w14:paraId="1294D314" w14:textId="377B7A9F" w:rsidR="004842E4" w:rsidRPr="00AC1355" w:rsidRDefault="004842E4" w:rsidP="00633579">
      <w:pPr>
        <w:jc w:val="both"/>
        <w:rPr>
          <w:rFonts w:ascii="Calibri" w:hAnsi="Calibri" w:cs="Calibri"/>
          <w:sz w:val="21"/>
          <w:szCs w:val="21"/>
        </w:rPr>
      </w:pPr>
    </w:p>
    <w:p w14:paraId="7B008C7B" w14:textId="40A50481" w:rsidR="00574C8A" w:rsidRPr="00AC1355" w:rsidRDefault="00574C8A" w:rsidP="00633579">
      <w:pPr>
        <w:jc w:val="both"/>
        <w:rPr>
          <w:rFonts w:ascii="Calibri" w:hAnsi="Calibri" w:cs="Calibri"/>
          <w:sz w:val="21"/>
          <w:szCs w:val="21"/>
        </w:rPr>
      </w:pPr>
    </w:p>
    <w:p w14:paraId="0C6A72CD" w14:textId="0756E816" w:rsidR="00574C8A" w:rsidRPr="00AC1355" w:rsidRDefault="00574C8A" w:rsidP="00633579">
      <w:pPr>
        <w:jc w:val="both"/>
        <w:rPr>
          <w:rFonts w:ascii="Calibri" w:hAnsi="Calibri" w:cs="Calibri"/>
          <w:sz w:val="21"/>
          <w:szCs w:val="21"/>
        </w:rPr>
      </w:pPr>
    </w:p>
    <w:p w14:paraId="1D887CDE" w14:textId="3403B09F" w:rsidR="00AD4BCA" w:rsidRPr="00AC1355" w:rsidRDefault="00AD4BCA" w:rsidP="00633579">
      <w:pPr>
        <w:jc w:val="both"/>
        <w:rPr>
          <w:rFonts w:ascii="Calibri" w:hAnsi="Calibri" w:cs="Calibri"/>
          <w:sz w:val="21"/>
          <w:szCs w:val="21"/>
        </w:rPr>
      </w:pPr>
    </w:p>
    <w:p w14:paraId="60C5B745" w14:textId="77777777" w:rsidR="00681255" w:rsidRPr="00AC1355" w:rsidRDefault="00681255" w:rsidP="00C16E07">
      <w:pPr>
        <w:jc w:val="both"/>
        <w:rPr>
          <w:rFonts w:ascii="Calibri" w:hAnsi="Calibri" w:cs="Calibri"/>
          <w:sz w:val="21"/>
          <w:szCs w:val="21"/>
        </w:rPr>
      </w:pPr>
    </w:p>
    <w:p w14:paraId="06502D46" w14:textId="77777777" w:rsidR="006A05B4" w:rsidRPr="00AC1355" w:rsidRDefault="006A05B4" w:rsidP="00C16E07">
      <w:pPr>
        <w:jc w:val="both"/>
        <w:rPr>
          <w:rFonts w:ascii="Calibri" w:hAnsi="Calibri" w:cs="Calibri"/>
          <w:sz w:val="21"/>
          <w:szCs w:val="21"/>
        </w:rPr>
      </w:pPr>
    </w:p>
    <w:p w14:paraId="624A32F9" w14:textId="15B30C00" w:rsidR="00C16E07" w:rsidRPr="00AC1355" w:rsidRDefault="00C16E07" w:rsidP="00C16E07">
      <w:pPr>
        <w:jc w:val="both"/>
        <w:rPr>
          <w:rFonts w:ascii="Calibri" w:hAnsi="Calibri" w:cs="Calibri"/>
          <w:bCs/>
          <w:sz w:val="21"/>
          <w:szCs w:val="21"/>
        </w:rPr>
      </w:pPr>
      <w:r w:rsidRPr="00AC1355">
        <w:rPr>
          <w:rFonts w:ascii="Calibri" w:hAnsi="Calibri" w:cs="Calibri" w:hint="eastAsia"/>
          <w:sz w:val="21"/>
          <w:szCs w:val="21"/>
        </w:rPr>
        <w:t>Figure S</w:t>
      </w:r>
      <w:r w:rsidR="00F93985" w:rsidRPr="00AC1355">
        <w:rPr>
          <w:rFonts w:ascii="Calibri" w:hAnsi="Calibri" w:cs="Calibri" w:hint="eastAsia"/>
          <w:sz w:val="21"/>
          <w:szCs w:val="21"/>
        </w:rPr>
        <w:t>9</w:t>
      </w:r>
      <w:r w:rsidRPr="00AC1355">
        <w:rPr>
          <w:rFonts w:ascii="Calibri" w:hAnsi="Calibri" w:cs="Calibri" w:hint="eastAsia"/>
          <w:sz w:val="21"/>
          <w:szCs w:val="21"/>
        </w:rPr>
        <w:t>.</w:t>
      </w:r>
      <w:bookmarkStart w:id="5" w:name="_Hlk184319031"/>
      <w:r w:rsidRPr="00AC1355">
        <w:rPr>
          <w:rFonts w:ascii="Calibri" w:hAnsi="Calibri" w:cs="Calibri" w:hint="eastAsia"/>
          <w:sz w:val="20"/>
          <w:szCs w:val="22"/>
        </w:rPr>
        <w:t xml:space="preserve"> </w:t>
      </w:r>
      <w:r w:rsidRPr="00AC1355">
        <w:rPr>
          <w:rFonts w:ascii="Calibri" w:hAnsi="Calibri" w:cs="Calibri" w:hint="eastAsia"/>
          <w:sz w:val="21"/>
          <w:szCs w:val="21"/>
        </w:rPr>
        <w:t>Illustrations of the silicification process (a</w:t>
      </w:r>
      <w:r w:rsidR="004F596A" w:rsidRPr="00AC1355">
        <w:rPr>
          <w:rFonts w:ascii="Calibri" w:hAnsi="Calibri" w:cs="Calibri"/>
          <w:sz w:val="21"/>
          <w:szCs w:val="21"/>
        </w:rPr>
        <w:t>, f, k</w:t>
      </w:r>
      <w:r w:rsidRPr="00AC1355">
        <w:rPr>
          <w:rFonts w:ascii="Calibri" w:hAnsi="Calibri" w:cs="Calibri" w:hint="eastAsia"/>
          <w:sz w:val="21"/>
          <w:szCs w:val="21"/>
        </w:rPr>
        <w:t xml:space="preserve">) and </w:t>
      </w:r>
      <w:r w:rsidRPr="00AC1355">
        <w:rPr>
          <w:rFonts w:ascii="Calibri" w:hAnsi="Calibri" w:cs="Calibri"/>
          <w:sz w:val="21"/>
          <w:szCs w:val="21"/>
        </w:rPr>
        <w:t>SEM images</w:t>
      </w:r>
      <w:r w:rsidR="004F596A" w:rsidRPr="00AC1355">
        <w:rPr>
          <w:rFonts w:ascii="Calibri" w:hAnsi="Calibri" w:cs="Calibri"/>
          <w:sz w:val="21"/>
          <w:szCs w:val="21"/>
        </w:rPr>
        <w:t xml:space="preserve"> (b, d, e, g, </w:t>
      </w:r>
      <w:proofErr w:type="spellStart"/>
      <w:r w:rsidR="00D31CEF" w:rsidRPr="00AC1355">
        <w:rPr>
          <w:rFonts w:ascii="Calibri" w:hAnsi="Calibri" w:cs="Calibri" w:hint="eastAsia"/>
          <w:sz w:val="21"/>
          <w:szCs w:val="21"/>
        </w:rPr>
        <w:t>i</w:t>
      </w:r>
      <w:proofErr w:type="spellEnd"/>
      <w:r w:rsidR="004F596A" w:rsidRPr="00AC1355">
        <w:rPr>
          <w:rFonts w:ascii="Calibri" w:hAnsi="Calibri" w:cs="Calibri"/>
          <w:sz w:val="21"/>
          <w:szCs w:val="21"/>
        </w:rPr>
        <w:t>, j, l, n, o), and elemental (Si) mapping (c, h, m)</w:t>
      </w:r>
      <w:r w:rsidRPr="00AC1355">
        <w:rPr>
          <w:rFonts w:ascii="Calibri" w:hAnsi="Calibri" w:cs="Calibri"/>
          <w:sz w:val="21"/>
          <w:szCs w:val="21"/>
        </w:rPr>
        <w:t xml:space="preserve"> of</w:t>
      </w:r>
      <w:bookmarkEnd w:id="5"/>
      <w:r w:rsidRPr="00AC1355">
        <w:rPr>
          <w:rFonts w:ascii="Calibri" w:hAnsi="Calibri" w:cs="Calibri"/>
          <w:sz w:val="21"/>
          <w:szCs w:val="21"/>
        </w:rPr>
        <w:t xml:space="preserve"> a</w:t>
      </w:r>
      <w:r w:rsidRPr="00AC1355">
        <w:rPr>
          <w:rFonts w:ascii="Calibri" w:hAnsi="Calibri" w:cs="Calibri" w:hint="eastAsia"/>
          <w:sz w:val="21"/>
          <w:szCs w:val="21"/>
        </w:rPr>
        <w:t>n epidermal cell wall of 30th (</w:t>
      </w:r>
      <w:r w:rsidR="004F596A" w:rsidRPr="00AC1355">
        <w:rPr>
          <w:rFonts w:ascii="Calibri" w:hAnsi="Calibri" w:cs="Calibri"/>
          <w:sz w:val="21"/>
          <w:szCs w:val="21"/>
        </w:rPr>
        <w:t>a</w:t>
      </w:r>
      <w:r w:rsidR="006A05B4" w:rsidRPr="00AC1355">
        <w:rPr>
          <w:rFonts w:ascii="Calibri" w:hAnsi="Calibri" w:cs="Calibri"/>
          <w:bCs/>
        </w:rPr>
        <w:t>–</w:t>
      </w:r>
      <w:r w:rsidRPr="00AC1355">
        <w:rPr>
          <w:rFonts w:ascii="Calibri" w:hAnsi="Calibri" w:cs="Calibri" w:hint="eastAsia"/>
          <w:sz w:val="21"/>
          <w:szCs w:val="21"/>
        </w:rPr>
        <w:t>e)</w:t>
      </w:r>
      <w:r w:rsidR="00CE274B" w:rsidRPr="00AC1355">
        <w:rPr>
          <w:rFonts w:ascii="Calibri" w:hAnsi="Calibri" w:cs="Calibri"/>
          <w:sz w:val="21"/>
          <w:szCs w:val="21"/>
        </w:rPr>
        <w:t xml:space="preserve"> and</w:t>
      </w:r>
      <w:r w:rsidRPr="00AC1355">
        <w:rPr>
          <w:rFonts w:ascii="Calibri" w:hAnsi="Calibri" w:cs="Calibri" w:hint="eastAsia"/>
          <w:sz w:val="21"/>
          <w:szCs w:val="21"/>
        </w:rPr>
        <w:t xml:space="preserve"> 20th (f</w:t>
      </w:r>
      <w:r w:rsidR="006A05B4" w:rsidRPr="00AC1355">
        <w:rPr>
          <w:rFonts w:ascii="Calibri" w:hAnsi="Calibri" w:cs="Calibri"/>
          <w:bCs/>
        </w:rPr>
        <w:t>–</w:t>
      </w:r>
      <w:r w:rsidR="004F596A" w:rsidRPr="00AC1355">
        <w:rPr>
          <w:rFonts w:ascii="Calibri" w:hAnsi="Calibri" w:cs="Calibri"/>
          <w:sz w:val="21"/>
          <w:szCs w:val="21"/>
        </w:rPr>
        <w:t>j</w:t>
      </w:r>
      <w:r w:rsidRPr="00AC1355">
        <w:rPr>
          <w:rFonts w:ascii="Calibri" w:hAnsi="Calibri" w:cs="Calibri" w:hint="eastAsia"/>
          <w:sz w:val="21"/>
          <w:szCs w:val="21"/>
        </w:rPr>
        <w:t>) internode</w:t>
      </w:r>
      <w:r w:rsidR="00CE274B" w:rsidRPr="00AC1355">
        <w:rPr>
          <w:rFonts w:ascii="Calibri" w:hAnsi="Calibri" w:cs="Calibri"/>
          <w:sz w:val="21"/>
          <w:szCs w:val="21"/>
        </w:rPr>
        <w:t>s</w:t>
      </w:r>
      <w:r w:rsidRPr="00AC1355">
        <w:rPr>
          <w:rFonts w:ascii="Calibri" w:hAnsi="Calibri" w:cs="Calibri" w:hint="eastAsia"/>
          <w:sz w:val="21"/>
          <w:szCs w:val="21"/>
        </w:rPr>
        <w:t xml:space="preserve"> form the base of the shoot that </w:t>
      </w:r>
      <w:r w:rsidR="00681255" w:rsidRPr="00AC1355">
        <w:rPr>
          <w:rFonts w:ascii="Calibri" w:hAnsi="Calibri" w:cs="Calibri"/>
          <w:sz w:val="21"/>
          <w:szCs w:val="21"/>
        </w:rPr>
        <w:t>grew for</w:t>
      </w:r>
      <w:r w:rsidRPr="00AC1355">
        <w:rPr>
          <w:rFonts w:ascii="Calibri" w:hAnsi="Calibri" w:cs="Calibri" w:hint="eastAsia"/>
          <w:sz w:val="21"/>
          <w:szCs w:val="21"/>
        </w:rPr>
        <w:t xml:space="preserve"> </w:t>
      </w:r>
      <w:r w:rsidR="00C674CC" w:rsidRPr="00AC1355">
        <w:rPr>
          <w:rFonts w:ascii="Calibri" w:hAnsi="Calibri" w:cs="Calibri" w:hint="eastAsia"/>
          <w:sz w:val="21"/>
          <w:szCs w:val="21"/>
        </w:rPr>
        <w:t>4</w:t>
      </w:r>
      <w:r w:rsidRPr="00AC1355">
        <w:rPr>
          <w:rFonts w:ascii="Calibri" w:hAnsi="Calibri" w:cs="Calibri" w:hint="eastAsia"/>
          <w:sz w:val="21"/>
          <w:szCs w:val="21"/>
        </w:rPr>
        <w:t xml:space="preserve"> </w:t>
      </w:r>
      <w:r w:rsidRPr="00AC1355">
        <w:rPr>
          <w:rFonts w:ascii="Calibri" w:hAnsi="Calibri" w:cs="Calibri"/>
          <w:bCs/>
          <w:sz w:val="21"/>
          <w:szCs w:val="21"/>
        </w:rPr>
        <w:t xml:space="preserve">months </w:t>
      </w:r>
      <w:r w:rsidR="00681255" w:rsidRPr="00AC1355">
        <w:rPr>
          <w:rFonts w:ascii="Calibri" w:hAnsi="Calibri" w:cs="Calibri"/>
          <w:bCs/>
          <w:sz w:val="21"/>
          <w:szCs w:val="21"/>
        </w:rPr>
        <w:t>after the emergence,</w:t>
      </w:r>
      <w:r w:rsidRPr="00AC1355">
        <w:rPr>
          <w:rFonts w:ascii="Calibri" w:hAnsi="Calibri" w:cs="Calibri" w:hint="eastAsia"/>
          <w:sz w:val="21"/>
          <w:szCs w:val="21"/>
        </w:rPr>
        <w:t xml:space="preserve"> and 10th internode</w:t>
      </w:r>
      <w:r w:rsidR="004F596A" w:rsidRPr="00AC1355">
        <w:rPr>
          <w:rFonts w:ascii="Calibri" w:hAnsi="Calibri" w:cs="Calibri"/>
          <w:sz w:val="21"/>
          <w:szCs w:val="21"/>
        </w:rPr>
        <w:t xml:space="preserve"> </w:t>
      </w:r>
      <w:r w:rsidRPr="00AC1355">
        <w:rPr>
          <w:rFonts w:ascii="Calibri" w:hAnsi="Calibri" w:cs="Calibri" w:hint="eastAsia"/>
          <w:sz w:val="21"/>
          <w:szCs w:val="21"/>
        </w:rPr>
        <w:t xml:space="preserve">form the base of the shoot that </w:t>
      </w:r>
      <w:r w:rsidR="00681255" w:rsidRPr="00AC1355">
        <w:rPr>
          <w:rFonts w:ascii="Calibri" w:hAnsi="Calibri" w:cs="Calibri"/>
          <w:sz w:val="21"/>
          <w:szCs w:val="21"/>
        </w:rPr>
        <w:t>grew for</w:t>
      </w:r>
      <w:r w:rsidR="00681255" w:rsidRPr="00AC1355">
        <w:rPr>
          <w:rFonts w:ascii="Calibri" w:hAnsi="Calibri" w:cs="Calibri" w:hint="eastAsia"/>
          <w:sz w:val="21"/>
          <w:szCs w:val="21"/>
        </w:rPr>
        <w:t xml:space="preserve"> </w:t>
      </w:r>
      <w:r w:rsidR="00681255" w:rsidRPr="00AC1355">
        <w:rPr>
          <w:rFonts w:ascii="Calibri" w:hAnsi="Calibri" w:cs="Calibri"/>
          <w:sz w:val="21"/>
          <w:szCs w:val="21"/>
        </w:rPr>
        <w:t>5</w:t>
      </w:r>
      <w:r w:rsidR="00681255" w:rsidRPr="00AC1355">
        <w:rPr>
          <w:rFonts w:ascii="Calibri" w:hAnsi="Calibri" w:cs="Calibri" w:hint="eastAsia"/>
          <w:sz w:val="21"/>
          <w:szCs w:val="21"/>
        </w:rPr>
        <w:t xml:space="preserve"> </w:t>
      </w:r>
      <w:r w:rsidR="00681255" w:rsidRPr="00AC1355">
        <w:rPr>
          <w:rFonts w:ascii="Calibri" w:hAnsi="Calibri" w:cs="Calibri"/>
          <w:bCs/>
          <w:sz w:val="21"/>
          <w:szCs w:val="21"/>
        </w:rPr>
        <w:t>months after the emergence</w:t>
      </w:r>
      <w:r w:rsidRPr="00AC1355">
        <w:rPr>
          <w:rFonts w:ascii="Calibri" w:hAnsi="Calibri" w:cs="Calibri" w:hint="eastAsia"/>
          <w:bCs/>
          <w:sz w:val="21"/>
          <w:szCs w:val="21"/>
        </w:rPr>
        <w:t xml:space="preserve"> (</w:t>
      </w:r>
      <w:r w:rsidR="004F596A" w:rsidRPr="00AC1355">
        <w:rPr>
          <w:rFonts w:ascii="Calibri" w:hAnsi="Calibri" w:cs="Calibri"/>
          <w:bCs/>
          <w:sz w:val="21"/>
          <w:szCs w:val="21"/>
        </w:rPr>
        <w:t>k</w:t>
      </w:r>
      <w:r w:rsidR="006A05B4" w:rsidRPr="00AC1355">
        <w:rPr>
          <w:rFonts w:ascii="Calibri" w:hAnsi="Calibri" w:cs="Calibri"/>
          <w:bCs/>
        </w:rPr>
        <w:t>–</w:t>
      </w:r>
      <w:r w:rsidR="004F596A" w:rsidRPr="00AC1355">
        <w:rPr>
          <w:rFonts w:ascii="Calibri" w:hAnsi="Calibri" w:cs="Calibri"/>
          <w:bCs/>
          <w:sz w:val="21"/>
          <w:szCs w:val="21"/>
        </w:rPr>
        <w:t>o</w:t>
      </w:r>
      <w:r w:rsidRPr="00AC1355">
        <w:rPr>
          <w:rFonts w:ascii="Calibri" w:hAnsi="Calibri" w:cs="Calibri" w:hint="eastAsia"/>
          <w:bCs/>
          <w:sz w:val="21"/>
          <w:szCs w:val="21"/>
        </w:rPr>
        <w:t xml:space="preserve">). </w:t>
      </w:r>
      <w:r w:rsidRPr="00AC1355">
        <w:rPr>
          <w:rFonts w:ascii="Calibri" w:hAnsi="Calibri" w:cs="Calibri"/>
          <w:bCs/>
          <w:sz w:val="21"/>
          <w:szCs w:val="21"/>
        </w:rPr>
        <w:t>T</w:t>
      </w:r>
      <w:r w:rsidRPr="00AC1355">
        <w:rPr>
          <w:rFonts w:ascii="Calibri" w:hAnsi="Calibri" w:cs="Calibri" w:hint="eastAsia"/>
          <w:bCs/>
          <w:sz w:val="21"/>
          <w:szCs w:val="21"/>
        </w:rPr>
        <w:t xml:space="preserve">he cross sections of an epidermal cell wall </w:t>
      </w:r>
      <w:r w:rsidR="00CE274B" w:rsidRPr="00AC1355">
        <w:rPr>
          <w:rFonts w:ascii="Calibri" w:hAnsi="Calibri" w:cs="Calibri"/>
          <w:bCs/>
          <w:sz w:val="21"/>
          <w:szCs w:val="21"/>
        </w:rPr>
        <w:t xml:space="preserve">were exposed </w:t>
      </w:r>
      <w:r w:rsidRPr="00AC1355">
        <w:rPr>
          <w:rFonts w:ascii="Calibri" w:hAnsi="Calibri" w:cs="Calibri" w:hint="eastAsia"/>
          <w:bCs/>
          <w:sz w:val="21"/>
          <w:szCs w:val="21"/>
        </w:rPr>
        <w:t xml:space="preserve">after </w:t>
      </w:r>
      <w:r w:rsidRPr="00AC1355">
        <w:rPr>
          <w:rFonts w:ascii="Calibri" w:hAnsi="Calibri" w:cs="Calibri"/>
          <w:bCs/>
          <w:sz w:val="21"/>
          <w:szCs w:val="21"/>
        </w:rPr>
        <w:t>supercritical drying</w:t>
      </w:r>
      <w:r w:rsidRPr="00AC1355">
        <w:rPr>
          <w:rFonts w:ascii="Calibri" w:hAnsi="Calibri" w:cs="Calibri" w:hint="eastAsia"/>
          <w:bCs/>
          <w:sz w:val="21"/>
          <w:szCs w:val="21"/>
        </w:rPr>
        <w:t xml:space="preserve"> (</w:t>
      </w:r>
      <w:r w:rsidR="00D31CEF" w:rsidRPr="00AC1355">
        <w:rPr>
          <w:rFonts w:ascii="Calibri" w:hAnsi="Calibri" w:cs="Calibri" w:hint="eastAsia"/>
          <w:bCs/>
          <w:sz w:val="21"/>
          <w:szCs w:val="21"/>
        </w:rPr>
        <w:t xml:space="preserve">d, e, </w:t>
      </w:r>
      <w:proofErr w:type="spellStart"/>
      <w:r w:rsidR="00D31CEF" w:rsidRPr="00AC1355">
        <w:rPr>
          <w:rFonts w:ascii="Calibri" w:hAnsi="Calibri" w:cs="Calibri" w:hint="eastAsia"/>
          <w:bCs/>
          <w:sz w:val="21"/>
          <w:szCs w:val="21"/>
        </w:rPr>
        <w:t>i</w:t>
      </w:r>
      <w:proofErr w:type="spellEnd"/>
      <w:r w:rsidR="00D31CEF" w:rsidRPr="00AC1355">
        <w:rPr>
          <w:rFonts w:ascii="Calibri" w:hAnsi="Calibri" w:cs="Calibri" w:hint="eastAsia"/>
          <w:bCs/>
          <w:sz w:val="21"/>
          <w:szCs w:val="21"/>
        </w:rPr>
        <w:t>, j, n, o</w:t>
      </w:r>
      <w:r w:rsidRPr="00AC1355">
        <w:rPr>
          <w:rFonts w:ascii="Calibri" w:hAnsi="Calibri" w:cs="Calibri" w:hint="eastAsia"/>
          <w:bCs/>
          <w:sz w:val="21"/>
          <w:szCs w:val="21"/>
        </w:rPr>
        <w:t xml:space="preserve">), and </w:t>
      </w:r>
      <w:r w:rsidR="00681255" w:rsidRPr="00AC1355">
        <w:rPr>
          <w:rFonts w:ascii="Calibri" w:hAnsi="Calibri" w:cs="Calibri"/>
          <w:bCs/>
          <w:sz w:val="21"/>
          <w:szCs w:val="21"/>
        </w:rPr>
        <w:t>subsequent</w:t>
      </w:r>
      <w:r w:rsidRPr="00AC1355">
        <w:rPr>
          <w:rFonts w:ascii="Calibri" w:hAnsi="Calibri" w:cs="Calibri" w:hint="eastAsia"/>
          <w:bCs/>
          <w:sz w:val="21"/>
          <w:szCs w:val="21"/>
        </w:rPr>
        <w:t xml:space="preserve"> </w:t>
      </w:r>
      <w:r w:rsidRPr="00AC1355">
        <w:rPr>
          <w:rFonts w:ascii="Calibri" w:hAnsi="Calibri" w:cs="Calibri"/>
          <w:bCs/>
          <w:sz w:val="21"/>
          <w:szCs w:val="21"/>
        </w:rPr>
        <w:t>polish</w:t>
      </w:r>
      <w:r w:rsidR="00681255" w:rsidRPr="00AC1355">
        <w:rPr>
          <w:rFonts w:ascii="Calibri" w:hAnsi="Calibri" w:cs="Calibri"/>
          <w:bCs/>
          <w:sz w:val="21"/>
          <w:szCs w:val="21"/>
        </w:rPr>
        <w:t xml:space="preserve">ing </w:t>
      </w:r>
      <w:r w:rsidRPr="00AC1355">
        <w:rPr>
          <w:rFonts w:ascii="Calibri" w:hAnsi="Calibri" w:cs="Calibri" w:hint="eastAsia"/>
          <w:bCs/>
          <w:sz w:val="21"/>
          <w:szCs w:val="21"/>
        </w:rPr>
        <w:t>(</w:t>
      </w:r>
      <w:r w:rsidR="00D31CEF" w:rsidRPr="00AC1355">
        <w:rPr>
          <w:rFonts w:ascii="Calibri" w:hAnsi="Calibri" w:cs="Calibri" w:hint="eastAsia"/>
          <w:bCs/>
          <w:sz w:val="21"/>
          <w:szCs w:val="21"/>
        </w:rPr>
        <w:t>b, g, l</w:t>
      </w:r>
      <w:r w:rsidRPr="00AC1355">
        <w:rPr>
          <w:rFonts w:ascii="Calibri" w:hAnsi="Calibri" w:cs="Calibri" w:hint="eastAsia"/>
          <w:bCs/>
          <w:sz w:val="21"/>
          <w:szCs w:val="21"/>
        </w:rPr>
        <w:t>).</w:t>
      </w:r>
    </w:p>
    <w:p w14:paraId="79E84D96" w14:textId="4958C17E" w:rsidR="004842E4" w:rsidRPr="00AC1355" w:rsidRDefault="004842E4" w:rsidP="00633579">
      <w:pPr>
        <w:jc w:val="both"/>
        <w:rPr>
          <w:rFonts w:ascii="Calibri" w:hAnsi="Calibri" w:cs="Calibri"/>
          <w:bCs/>
          <w:sz w:val="21"/>
          <w:szCs w:val="21"/>
        </w:rPr>
      </w:pPr>
    </w:p>
    <w:p w14:paraId="621F1D6B" w14:textId="21516848" w:rsidR="00C16E07" w:rsidRPr="00AC1355" w:rsidRDefault="00C16E07" w:rsidP="00633579">
      <w:pPr>
        <w:jc w:val="both"/>
        <w:rPr>
          <w:rFonts w:ascii="Calibri" w:hAnsi="Calibri" w:cs="Calibri"/>
          <w:bCs/>
          <w:sz w:val="21"/>
          <w:szCs w:val="21"/>
        </w:rPr>
      </w:pPr>
    </w:p>
    <w:p w14:paraId="6408F6CA" w14:textId="561A0737" w:rsidR="00CE274B" w:rsidRPr="00AC1355" w:rsidRDefault="00CE274B">
      <w:pPr>
        <w:rPr>
          <w:rFonts w:ascii="Calibri" w:hAnsi="Calibri" w:cs="Calibri"/>
          <w:bCs/>
          <w:sz w:val="21"/>
          <w:szCs w:val="21"/>
        </w:rPr>
      </w:pPr>
      <w:r w:rsidRPr="00AC1355">
        <w:rPr>
          <w:rFonts w:ascii="Calibri" w:hAnsi="Calibri" w:cs="Calibri"/>
          <w:bCs/>
          <w:sz w:val="21"/>
          <w:szCs w:val="21"/>
        </w:rPr>
        <w:br w:type="page"/>
      </w:r>
    </w:p>
    <w:p w14:paraId="3F93BDF2" w14:textId="66470246" w:rsidR="00C16E07" w:rsidRPr="00AC1355" w:rsidRDefault="00C16E07" w:rsidP="00633579">
      <w:pPr>
        <w:jc w:val="both"/>
        <w:rPr>
          <w:rFonts w:ascii="Calibri" w:hAnsi="Calibri" w:cs="Calibri"/>
          <w:bCs/>
          <w:sz w:val="21"/>
          <w:szCs w:val="21"/>
        </w:rPr>
      </w:pPr>
    </w:p>
    <w:p w14:paraId="26320AFE" w14:textId="15B6B63D" w:rsidR="00837320" w:rsidRPr="00AC1355" w:rsidRDefault="00837320" w:rsidP="00633579">
      <w:pPr>
        <w:jc w:val="both"/>
        <w:rPr>
          <w:rFonts w:ascii="Calibri" w:hAnsi="Calibri" w:cs="Calibri"/>
          <w:bCs/>
          <w:sz w:val="21"/>
          <w:szCs w:val="21"/>
        </w:rPr>
      </w:pPr>
    </w:p>
    <w:p w14:paraId="6ECA33C9" w14:textId="4D2F1F48" w:rsidR="00837320" w:rsidRPr="00AC1355" w:rsidRDefault="00837320" w:rsidP="00633579">
      <w:pPr>
        <w:jc w:val="both"/>
        <w:rPr>
          <w:rFonts w:ascii="Calibri" w:hAnsi="Calibri" w:cs="Calibri"/>
          <w:bCs/>
          <w:sz w:val="21"/>
          <w:szCs w:val="21"/>
        </w:rPr>
      </w:pPr>
      <w:r w:rsidRPr="00AC1355">
        <w:rPr>
          <w:rFonts w:ascii="Calibri" w:hAnsi="Calibri" w:cs="Calibri"/>
          <w:bCs/>
          <w:noProof/>
          <w:sz w:val="21"/>
          <w:szCs w:val="21"/>
        </w:rPr>
        <w:drawing>
          <wp:anchor distT="0" distB="0" distL="114300" distR="114300" simplePos="0" relativeHeight="251721728" behindDoc="0" locked="0" layoutInCell="1" allowOverlap="1" wp14:anchorId="1C1D9809" wp14:editId="5987A983">
            <wp:simplePos x="0" y="0"/>
            <wp:positionH relativeFrom="column">
              <wp:posOffset>454548</wp:posOffset>
            </wp:positionH>
            <wp:positionV relativeFrom="paragraph">
              <wp:posOffset>211358</wp:posOffset>
            </wp:positionV>
            <wp:extent cx="5221687" cy="1830282"/>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1687" cy="18302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CBAE1" w14:textId="77777777" w:rsidR="00837320" w:rsidRPr="00AC1355" w:rsidRDefault="00837320" w:rsidP="00633579">
      <w:pPr>
        <w:jc w:val="both"/>
        <w:rPr>
          <w:rFonts w:ascii="Calibri" w:hAnsi="Calibri" w:cs="Calibri"/>
          <w:bCs/>
          <w:sz w:val="21"/>
          <w:szCs w:val="21"/>
        </w:rPr>
      </w:pPr>
    </w:p>
    <w:p w14:paraId="12EF8628" w14:textId="270FF4C3" w:rsidR="00C16E07" w:rsidRPr="00AC1355" w:rsidRDefault="00C16E07" w:rsidP="00633579">
      <w:pPr>
        <w:jc w:val="both"/>
        <w:rPr>
          <w:rFonts w:ascii="Calibri" w:hAnsi="Calibri" w:cs="Calibri"/>
          <w:bCs/>
          <w:sz w:val="21"/>
          <w:szCs w:val="21"/>
        </w:rPr>
      </w:pPr>
    </w:p>
    <w:p w14:paraId="68E5547F" w14:textId="64B88E02" w:rsidR="00C16E07" w:rsidRPr="00AC1355" w:rsidRDefault="00C16E07" w:rsidP="00633579">
      <w:pPr>
        <w:jc w:val="both"/>
        <w:rPr>
          <w:rFonts w:ascii="Calibri" w:hAnsi="Calibri" w:cs="Calibri"/>
          <w:bCs/>
          <w:sz w:val="21"/>
          <w:szCs w:val="21"/>
        </w:rPr>
      </w:pPr>
    </w:p>
    <w:p w14:paraId="094E2D57" w14:textId="55CB090A" w:rsidR="00C16E07" w:rsidRPr="00AC1355" w:rsidRDefault="00C16E07" w:rsidP="00633579">
      <w:pPr>
        <w:jc w:val="both"/>
        <w:rPr>
          <w:rFonts w:ascii="Calibri" w:hAnsi="Calibri" w:cs="Calibri"/>
          <w:bCs/>
          <w:sz w:val="21"/>
          <w:szCs w:val="21"/>
        </w:rPr>
      </w:pPr>
    </w:p>
    <w:p w14:paraId="5D70FC8B" w14:textId="52953A7C" w:rsidR="00C16E07" w:rsidRPr="00AC1355" w:rsidRDefault="00C16E07" w:rsidP="00633579">
      <w:pPr>
        <w:jc w:val="both"/>
        <w:rPr>
          <w:rFonts w:ascii="Calibri" w:hAnsi="Calibri" w:cs="Calibri"/>
          <w:bCs/>
          <w:sz w:val="21"/>
          <w:szCs w:val="21"/>
        </w:rPr>
      </w:pPr>
    </w:p>
    <w:p w14:paraId="41F186A8" w14:textId="1FC58258" w:rsidR="00C16E07" w:rsidRPr="00AC1355" w:rsidRDefault="00C16E07" w:rsidP="00633579">
      <w:pPr>
        <w:jc w:val="both"/>
        <w:rPr>
          <w:rFonts w:ascii="Calibri" w:hAnsi="Calibri" w:cs="Calibri"/>
          <w:bCs/>
          <w:sz w:val="21"/>
          <w:szCs w:val="21"/>
        </w:rPr>
      </w:pPr>
    </w:p>
    <w:p w14:paraId="1A321B1E" w14:textId="19C1463A" w:rsidR="004842E4" w:rsidRPr="00AC1355" w:rsidRDefault="004842E4" w:rsidP="00633579">
      <w:pPr>
        <w:jc w:val="both"/>
        <w:rPr>
          <w:rFonts w:ascii="Calibri" w:hAnsi="Calibri" w:cs="Calibri"/>
          <w:bCs/>
          <w:sz w:val="21"/>
          <w:szCs w:val="21"/>
        </w:rPr>
      </w:pPr>
    </w:p>
    <w:p w14:paraId="790282E5" w14:textId="77777777" w:rsidR="004842E4" w:rsidRPr="00AC1355" w:rsidRDefault="004842E4" w:rsidP="00633579">
      <w:pPr>
        <w:jc w:val="both"/>
        <w:rPr>
          <w:rFonts w:ascii="Calibri" w:hAnsi="Calibri" w:cs="Calibri"/>
          <w:bCs/>
          <w:sz w:val="21"/>
          <w:szCs w:val="21"/>
        </w:rPr>
      </w:pPr>
    </w:p>
    <w:p w14:paraId="0755FCAE" w14:textId="12265B17" w:rsidR="002E08FF" w:rsidRPr="00AC1355" w:rsidRDefault="00AD4BCA" w:rsidP="00AD4BCA">
      <w:pPr>
        <w:jc w:val="both"/>
        <w:rPr>
          <w:rFonts w:ascii="Calibri" w:hAnsi="Calibri" w:cs="Calibri"/>
          <w:sz w:val="21"/>
          <w:szCs w:val="21"/>
        </w:rPr>
      </w:pPr>
      <w:r w:rsidRPr="00AC1355">
        <w:rPr>
          <w:rFonts w:ascii="Calibri" w:hAnsi="Calibri" w:cs="Calibri" w:hint="eastAsia"/>
          <w:sz w:val="21"/>
          <w:szCs w:val="21"/>
        </w:rPr>
        <w:t>Figure S</w:t>
      </w:r>
      <w:r w:rsidR="00F93985" w:rsidRPr="00AC1355">
        <w:rPr>
          <w:rFonts w:ascii="Calibri" w:hAnsi="Calibri" w:cs="Calibri" w:hint="eastAsia"/>
          <w:sz w:val="21"/>
          <w:szCs w:val="21"/>
        </w:rPr>
        <w:t>10</w:t>
      </w:r>
      <w:r w:rsidRPr="00AC1355">
        <w:rPr>
          <w:rFonts w:ascii="Calibri" w:hAnsi="Calibri" w:cs="Calibri" w:hint="eastAsia"/>
          <w:sz w:val="21"/>
          <w:szCs w:val="21"/>
        </w:rPr>
        <w:t>.</w:t>
      </w:r>
      <w:r w:rsidR="004D7973" w:rsidRPr="00AC1355">
        <w:t xml:space="preserve"> </w:t>
      </w:r>
      <w:r w:rsidR="00DB264A" w:rsidRPr="00AC1355">
        <w:rPr>
          <w:rFonts w:ascii="Calibri" w:hAnsi="Calibri" w:cs="Calibri" w:hint="eastAsia"/>
          <w:sz w:val="21"/>
          <w:szCs w:val="21"/>
        </w:rPr>
        <w:t>A</w:t>
      </w:r>
      <w:r w:rsidR="00DB264A" w:rsidRPr="00AC1355">
        <w:rPr>
          <w:rFonts w:ascii="Calibri" w:hAnsi="Calibri" w:cs="Calibri"/>
          <w:sz w:val="21"/>
          <w:szCs w:val="21"/>
        </w:rPr>
        <w:t xml:space="preserve"> c</w:t>
      </w:r>
      <w:r w:rsidR="004D7973" w:rsidRPr="00AC1355">
        <w:rPr>
          <w:rFonts w:ascii="Calibri" w:hAnsi="Calibri" w:cs="Calibri"/>
          <w:sz w:val="21"/>
          <w:szCs w:val="21"/>
        </w:rPr>
        <w:t xml:space="preserve">ross-sectional SEM image </w:t>
      </w:r>
      <w:r w:rsidR="004D7973" w:rsidRPr="00AC1355">
        <w:rPr>
          <w:rFonts w:ascii="Calibri" w:hAnsi="Calibri" w:cs="Calibri" w:hint="eastAsia"/>
          <w:sz w:val="21"/>
          <w:szCs w:val="21"/>
        </w:rPr>
        <w:t>(a)</w:t>
      </w:r>
      <w:r w:rsidR="004D7973" w:rsidRPr="00AC1355">
        <w:rPr>
          <w:rFonts w:ascii="Calibri" w:hAnsi="Calibri" w:cs="Calibri"/>
          <w:sz w:val="21"/>
          <w:szCs w:val="21"/>
        </w:rPr>
        <w:t xml:space="preserve"> and </w:t>
      </w:r>
      <w:r w:rsidR="00DB264A" w:rsidRPr="00AC1355">
        <w:rPr>
          <w:rFonts w:ascii="Calibri" w:hAnsi="Calibri" w:cs="Calibri"/>
          <w:sz w:val="21"/>
          <w:szCs w:val="21"/>
        </w:rPr>
        <w:t>illustrations of</w:t>
      </w:r>
      <w:r w:rsidR="004D7973" w:rsidRPr="00AC1355">
        <w:rPr>
          <w:rFonts w:ascii="Calibri" w:hAnsi="Calibri" w:cs="Calibri"/>
          <w:sz w:val="21"/>
          <w:szCs w:val="21"/>
        </w:rPr>
        <w:t xml:space="preserve"> </w:t>
      </w:r>
      <w:r w:rsidR="00DB264A" w:rsidRPr="00AC1355">
        <w:rPr>
          <w:rFonts w:ascii="Calibri" w:hAnsi="Calibri" w:cs="Calibri"/>
          <w:sz w:val="21"/>
          <w:szCs w:val="21"/>
        </w:rPr>
        <w:t>a</w:t>
      </w:r>
      <w:r w:rsidR="004D7973" w:rsidRPr="00AC1355">
        <w:rPr>
          <w:rFonts w:ascii="Calibri" w:hAnsi="Calibri" w:cs="Calibri"/>
          <w:sz w:val="21"/>
          <w:szCs w:val="21"/>
        </w:rPr>
        <w:t xml:space="preserve"> model</w:t>
      </w:r>
      <w:r w:rsidR="00DB264A" w:rsidRPr="00AC1355">
        <w:rPr>
          <w:rFonts w:ascii="Calibri" w:hAnsi="Calibri" w:cs="Calibri"/>
          <w:sz w:val="21"/>
          <w:szCs w:val="21"/>
        </w:rPr>
        <w:t xml:space="preserve"> used for the numerical simulation</w:t>
      </w:r>
      <w:r w:rsidR="004D7973" w:rsidRPr="00AC1355">
        <w:rPr>
          <w:rFonts w:ascii="Calibri" w:hAnsi="Calibri" w:cs="Calibri" w:hint="eastAsia"/>
          <w:sz w:val="21"/>
          <w:szCs w:val="21"/>
        </w:rPr>
        <w:t xml:space="preserve"> (b</w:t>
      </w:r>
      <w:r w:rsidR="00DB264A" w:rsidRPr="00AC1355">
        <w:rPr>
          <w:rFonts w:ascii="Calibri" w:hAnsi="Calibri" w:cs="Calibri"/>
          <w:sz w:val="21"/>
          <w:szCs w:val="21"/>
        </w:rPr>
        <w:t>, c</w:t>
      </w:r>
      <w:r w:rsidR="004D7973" w:rsidRPr="00AC1355">
        <w:rPr>
          <w:rFonts w:ascii="Calibri" w:hAnsi="Calibri" w:cs="Calibri" w:hint="eastAsia"/>
          <w:sz w:val="21"/>
          <w:szCs w:val="21"/>
        </w:rPr>
        <w:t>)</w:t>
      </w:r>
      <w:r w:rsidR="00DB264A" w:rsidRPr="00AC1355">
        <w:rPr>
          <w:rFonts w:ascii="Calibri" w:hAnsi="Calibri" w:cs="Calibri"/>
          <w:sz w:val="21"/>
          <w:szCs w:val="21"/>
        </w:rPr>
        <w:t xml:space="preserve"> of </w:t>
      </w:r>
      <w:r w:rsidR="00DB264A" w:rsidRPr="00AC1355">
        <w:rPr>
          <w:rFonts w:ascii="Calibri" w:hAnsi="Calibri" w:cs="Calibri" w:hint="eastAsia"/>
          <w:sz w:val="21"/>
          <w:szCs w:val="21"/>
        </w:rPr>
        <w:t>a silica wedge</w:t>
      </w:r>
      <w:r w:rsidR="004D7973" w:rsidRPr="00AC1355">
        <w:rPr>
          <w:rFonts w:ascii="Calibri" w:hAnsi="Calibri" w:cs="Calibri" w:hint="eastAsia"/>
          <w:sz w:val="21"/>
          <w:szCs w:val="21"/>
        </w:rPr>
        <w:t xml:space="preserve">. </w:t>
      </w:r>
      <w:r w:rsidR="00DB264A" w:rsidRPr="00AC1355">
        <w:rPr>
          <w:rFonts w:ascii="Calibri" w:hAnsi="Calibri" w:cs="Calibri"/>
          <w:sz w:val="21"/>
          <w:szCs w:val="21"/>
        </w:rPr>
        <w:t>The i</w:t>
      </w:r>
      <w:r w:rsidR="00EB7B36" w:rsidRPr="00AC1355">
        <w:rPr>
          <w:rFonts w:ascii="Calibri" w:hAnsi="Calibri" w:cs="Calibri"/>
          <w:sz w:val="21"/>
          <w:szCs w:val="21"/>
        </w:rPr>
        <w:t>ncident light angle (</w:t>
      </w:r>
      <w:r w:rsidR="00EB7B36" w:rsidRPr="00AC1355">
        <w:rPr>
          <w:rFonts w:ascii="Calibri" w:hAnsi="Calibri" w:cs="Calibri"/>
          <w:i/>
          <w:iCs/>
          <w:sz w:val="21"/>
          <w:szCs w:val="21"/>
        </w:rPr>
        <w:t>θ</w:t>
      </w:r>
      <w:r w:rsidR="00EB7B36" w:rsidRPr="00AC1355">
        <w:rPr>
          <w:rFonts w:ascii="Calibri" w:hAnsi="Calibri" w:cs="Calibri"/>
          <w:sz w:val="21"/>
          <w:szCs w:val="21"/>
        </w:rPr>
        <w:t xml:space="preserve">) </w:t>
      </w:r>
      <w:r w:rsidR="00EB7B36" w:rsidRPr="00AC1355">
        <w:rPr>
          <w:rFonts w:ascii="Calibri" w:hAnsi="Calibri" w:cs="Calibri" w:hint="eastAsia"/>
          <w:sz w:val="21"/>
          <w:szCs w:val="21"/>
        </w:rPr>
        <w:t>was</w:t>
      </w:r>
      <w:r w:rsidR="00EB7B36" w:rsidRPr="00AC1355">
        <w:rPr>
          <w:rFonts w:ascii="Calibri" w:hAnsi="Calibri" w:cs="Calibri"/>
          <w:sz w:val="21"/>
          <w:szCs w:val="21"/>
        </w:rPr>
        <w:t xml:space="preserve"> fixed at </w:t>
      </w:r>
      <w:r w:rsidR="00DB264A" w:rsidRPr="00AC1355">
        <w:rPr>
          <w:rFonts w:ascii="Calibri" w:hAnsi="Calibri" w:cs="Calibri"/>
          <w:sz w:val="21"/>
          <w:szCs w:val="21"/>
        </w:rPr>
        <w:t>0</w:t>
      </w:r>
      <w:r w:rsidR="00DB264A" w:rsidRPr="00AC1355">
        <w:rPr>
          <w:rFonts w:ascii="Times New Roman" w:hAnsi="Times New Roman" w:cs="Times New Roman"/>
          <w:sz w:val="21"/>
          <w:szCs w:val="21"/>
        </w:rPr>
        <w:t>°</w:t>
      </w:r>
      <w:r w:rsidR="00DB264A" w:rsidRPr="00AC1355">
        <w:rPr>
          <w:rFonts w:ascii="Calibri" w:hAnsi="Calibri" w:cs="Calibri"/>
          <w:sz w:val="21"/>
          <w:szCs w:val="21"/>
        </w:rPr>
        <w:t xml:space="preserve"> and </w:t>
      </w:r>
      <w:r w:rsidR="00ED7B79" w:rsidRPr="00AC1355">
        <w:rPr>
          <w:rFonts w:ascii="Calibri" w:hAnsi="Calibri" w:cs="Calibri" w:hint="eastAsia"/>
          <w:sz w:val="21"/>
          <w:szCs w:val="21"/>
        </w:rPr>
        <w:t>4</w:t>
      </w:r>
      <w:r w:rsidR="00EB7B36" w:rsidRPr="00AC1355">
        <w:rPr>
          <w:rFonts w:ascii="Calibri" w:hAnsi="Calibri" w:cs="Calibri"/>
          <w:sz w:val="21"/>
          <w:szCs w:val="21"/>
        </w:rPr>
        <w:t>0</w:t>
      </w:r>
      <w:r w:rsidR="00DB264A" w:rsidRPr="00AC1355">
        <w:rPr>
          <w:rFonts w:ascii="Times New Roman" w:hAnsi="Times New Roman" w:cs="Times New Roman"/>
          <w:sz w:val="21"/>
          <w:szCs w:val="21"/>
        </w:rPr>
        <w:t>°</w:t>
      </w:r>
      <w:r w:rsidR="00DB264A" w:rsidRPr="00AC1355">
        <w:rPr>
          <w:rFonts w:ascii="Calibri" w:hAnsi="Calibri" w:cs="Calibri"/>
          <w:sz w:val="21"/>
          <w:szCs w:val="21"/>
        </w:rPr>
        <w:t>.</w:t>
      </w:r>
      <w:r w:rsidR="00EB7B36" w:rsidRPr="00AC1355">
        <w:rPr>
          <w:rFonts w:ascii="Calibri" w:hAnsi="Calibri" w:cs="Calibri" w:hint="eastAsia"/>
          <w:sz w:val="21"/>
          <w:szCs w:val="21"/>
        </w:rPr>
        <w:t xml:space="preserve"> </w:t>
      </w:r>
      <w:bookmarkStart w:id="6" w:name="_Hlk192157660"/>
      <w:r w:rsidR="00DB264A" w:rsidRPr="00AC1355">
        <w:rPr>
          <w:rFonts w:ascii="Calibri" w:hAnsi="Calibri" w:cs="Calibri"/>
          <w:sz w:val="21"/>
          <w:szCs w:val="21"/>
        </w:rPr>
        <w:t>T</w:t>
      </w:r>
      <w:r w:rsidR="00EB7B36" w:rsidRPr="00AC1355">
        <w:rPr>
          <w:rFonts w:ascii="Calibri" w:hAnsi="Calibri" w:cs="Calibri"/>
          <w:sz w:val="21"/>
          <w:szCs w:val="21"/>
        </w:rPr>
        <w:t>he light wavelength was set at 660 nm</w:t>
      </w:r>
      <w:sdt>
        <w:sdtPr>
          <w:rPr>
            <w:rFonts w:ascii="Calibri" w:hAnsi="Calibri" w:cs="Calibri"/>
            <w:sz w:val="21"/>
            <w:szCs w:val="21"/>
            <w:vertAlign w:val="superscript"/>
          </w:rPr>
          <w:tag w:val="MENDELEY_CITATION_v3_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"/>
          <w:id w:val="-988469737"/>
          <w:placeholder>
            <w:docPart w:val="DefaultPlaceholder_-1854013440"/>
          </w:placeholder>
        </w:sdtPr>
        <w:sdtEndPr/>
        <w:sdtContent>
          <w:r w:rsidR="00CF4E98" w:rsidRPr="00AC1355">
            <w:rPr>
              <w:rFonts w:ascii="Calibri" w:hAnsi="Calibri" w:cs="Calibri"/>
              <w:sz w:val="21"/>
              <w:szCs w:val="21"/>
            </w:rPr>
            <w:t>,</w:t>
          </w:r>
          <w:r w:rsidR="00336188" w:rsidRPr="00AC1355">
            <w:rPr>
              <w:rFonts w:ascii="Calibri" w:hAnsi="Calibri" w:cs="Calibri"/>
              <w:sz w:val="21"/>
              <w:szCs w:val="21"/>
              <w:vertAlign w:val="superscript"/>
            </w:rPr>
            <w:t>1</w:t>
          </w:r>
        </w:sdtContent>
      </w:sdt>
      <w:r w:rsidR="00DB264A" w:rsidRPr="00AC1355">
        <w:rPr>
          <w:rFonts w:ascii="Calibri" w:hAnsi="Calibri" w:cs="Calibri"/>
          <w:sz w:val="21"/>
          <w:szCs w:val="21"/>
        </w:rPr>
        <w:t xml:space="preserve"> which is the maximum absorption wavelength for chloroplast</w:t>
      </w:r>
      <w:r w:rsidR="00EB7B36" w:rsidRPr="00AC1355">
        <w:rPr>
          <w:rFonts w:ascii="Calibri" w:hAnsi="Calibri" w:cs="Calibri" w:hint="eastAsia"/>
          <w:sz w:val="21"/>
          <w:szCs w:val="21"/>
        </w:rPr>
        <w:t xml:space="preserve">. </w:t>
      </w:r>
      <w:r w:rsidR="00EB7B36" w:rsidRPr="00AC1355">
        <w:rPr>
          <w:rFonts w:ascii="Calibri" w:hAnsi="Calibri" w:cs="Calibri"/>
          <w:sz w:val="21"/>
          <w:szCs w:val="21"/>
        </w:rPr>
        <w:t>The refractive ind</w:t>
      </w:r>
      <w:r w:rsidR="009B26F8" w:rsidRPr="00AC1355">
        <w:rPr>
          <w:rFonts w:ascii="Calibri" w:hAnsi="Calibri" w:cs="Calibri"/>
          <w:sz w:val="21"/>
          <w:szCs w:val="21"/>
        </w:rPr>
        <w:t>ices</w:t>
      </w:r>
      <w:r w:rsidR="00EB7B36" w:rsidRPr="00AC1355">
        <w:rPr>
          <w:rFonts w:ascii="Calibri" w:hAnsi="Calibri" w:cs="Calibri"/>
          <w:sz w:val="21"/>
          <w:szCs w:val="21"/>
        </w:rPr>
        <w:t xml:space="preserve"> (</w:t>
      </w:r>
      <w:r w:rsidR="00EB7B36" w:rsidRPr="00AC1355">
        <w:rPr>
          <w:rFonts w:ascii="Calibri" w:hAnsi="Calibri" w:cs="Calibri"/>
          <w:i/>
          <w:iCs/>
          <w:sz w:val="21"/>
          <w:szCs w:val="21"/>
        </w:rPr>
        <w:t>n</w:t>
      </w:r>
      <w:r w:rsidR="00EB7B36" w:rsidRPr="00AC1355">
        <w:rPr>
          <w:rFonts w:ascii="Calibri" w:hAnsi="Calibri" w:cs="Calibri"/>
          <w:sz w:val="21"/>
          <w:szCs w:val="21"/>
        </w:rPr>
        <w:t xml:space="preserve">) of </w:t>
      </w:r>
      <w:proofErr w:type="spellStart"/>
      <w:r w:rsidR="00D01C94" w:rsidRPr="00AC1355">
        <w:rPr>
          <w:rFonts w:ascii="Calibri" w:hAnsi="Calibri" w:cs="Calibri"/>
          <w:sz w:val="21"/>
          <w:szCs w:val="21"/>
        </w:rPr>
        <w:t>bio</w:t>
      </w:r>
      <w:r w:rsidR="00EB7B36" w:rsidRPr="00AC1355">
        <w:rPr>
          <w:rFonts w:ascii="Calibri" w:hAnsi="Calibri" w:cs="Calibri"/>
          <w:sz w:val="21"/>
          <w:szCs w:val="21"/>
        </w:rPr>
        <w:t>silicas</w:t>
      </w:r>
      <w:proofErr w:type="spellEnd"/>
      <w:r w:rsidR="00EB7B36" w:rsidRPr="00AC1355">
        <w:rPr>
          <w:rFonts w:ascii="Calibri" w:hAnsi="Calibri" w:cs="Calibri"/>
          <w:sz w:val="21"/>
          <w:szCs w:val="21"/>
        </w:rPr>
        <w:t xml:space="preserve"> </w:t>
      </w:r>
      <w:r w:rsidR="009B26F8" w:rsidRPr="00AC1355">
        <w:rPr>
          <w:rFonts w:ascii="Calibri" w:hAnsi="Calibri" w:cs="Calibri"/>
          <w:sz w:val="21"/>
          <w:szCs w:val="21"/>
        </w:rPr>
        <w:t xml:space="preserve">and the matrix of a </w:t>
      </w:r>
      <w:r w:rsidR="009A1DD4" w:rsidRPr="00AC1355">
        <w:rPr>
          <w:rFonts w:ascii="Calibri" w:hAnsi="Calibri" w:cs="Calibri" w:hint="eastAsia"/>
          <w:sz w:val="21"/>
          <w:szCs w:val="21"/>
        </w:rPr>
        <w:t>culm cortex</w:t>
      </w:r>
      <w:r w:rsidR="009B26F8" w:rsidRPr="00AC1355">
        <w:rPr>
          <w:rFonts w:ascii="Calibri" w:hAnsi="Calibri" w:cs="Calibri"/>
          <w:sz w:val="21"/>
          <w:szCs w:val="21"/>
        </w:rPr>
        <w:t xml:space="preserve"> </w:t>
      </w:r>
      <w:r w:rsidR="00EB7B36" w:rsidRPr="00AC1355">
        <w:rPr>
          <w:rFonts w:ascii="Calibri" w:hAnsi="Calibri" w:cs="Calibri"/>
          <w:sz w:val="21"/>
          <w:szCs w:val="21"/>
        </w:rPr>
        <w:t>w</w:t>
      </w:r>
      <w:r w:rsidR="009B26F8" w:rsidRPr="00AC1355">
        <w:rPr>
          <w:rFonts w:ascii="Calibri" w:hAnsi="Calibri" w:cs="Calibri"/>
          <w:sz w:val="21"/>
          <w:szCs w:val="21"/>
        </w:rPr>
        <w:t>ere</w:t>
      </w:r>
      <w:r w:rsidR="00EB7B36" w:rsidRPr="00AC1355">
        <w:rPr>
          <w:rFonts w:ascii="Calibri" w:hAnsi="Calibri" w:cs="Calibri"/>
          <w:sz w:val="21"/>
          <w:szCs w:val="21"/>
        </w:rPr>
        <w:t xml:space="preserve"> approximated by </w:t>
      </w:r>
      <w:r w:rsidR="009B26F8" w:rsidRPr="00AC1355">
        <w:rPr>
          <w:rFonts w:ascii="Calibri" w:hAnsi="Calibri" w:cs="Calibri"/>
          <w:sz w:val="21"/>
          <w:szCs w:val="21"/>
        </w:rPr>
        <w:t xml:space="preserve">the value of </w:t>
      </w:r>
      <w:r w:rsidR="00EB7B36" w:rsidRPr="00AC1355">
        <w:rPr>
          <w:rFonts w:ascii="Calibri" w:hAnsi="Calibri" w:cs="Calibri"/>
          <w:sz w:val="21"/>
          <w:szCs w:val="21"/>
        </w:rPr>
        <w:t>amorphous silicas (</w:t>
      </w:r>
      <w:r w:rsidR="00EB7B36" w:rsidRPr="00AC1355">
        <w:rPr>
          <w:rFonts w:ascii="Calibri" w:hAnsi="Calibri" w:cs="Calibri"/>
          <w:i/>
          <w:iCs/>
          <w:sz w:val="21"/>
          <w:szCs w:val="21"/>
        </w:rPr>
        <w:t>n</w:t>
      </w:r>
      <w:r w:rsidR="00EB7B36" w:rsidRPr="00AC1355">
        <w:rPr>
          <w:rFonts w:ascii="Calibri" w:hAnsi="Calibri" w:cs="Calibri"/>
          <w:sz w:val="21"/>
          <w:szCs w:val="21"/>
        </w:rPr>
        <w:t xml:space="preserve"> = 1.46) </w:t>
      </w:r>
      <w:r w:rsidR="009B26F8" w:rsidRPr="00AC1355">
        <w:rPr>
          <w:rFonts w:ascii="Calibri" w:hAnsi="Calibri" w:cs="Calibri"/>
          <w:sz w:val="21"/>
          <w:szCs w:val="21"/>
        </w:rPr>
        <w:t>(or</w:t>
      </w:r>
      <w:r w:rsidR="00EB7B36" w:rsidRPr="00AC1355">
        <w:rPr>
          <w:rFonts w:ascii="Calibri" w:hAnsi="Calibri" w:cs="Calibri"/>
          <w:sz w:val="21"/>
          <w:szCs w:val="21"/>
        </w:rPr>
        <w:t xml:space="preserve"> cellulose (</w:t>
      </w:r>
      <w:r w:rsidR="00EB7B36" w:rsidRPr="00AC1355">
        <w:rPr>
          <w:rFonts w:ascii="Calibri" w:hAnsi="Calibri" w:cs="Calibri"/>
          <w:i/>
          <w:iCs/>
          <w:sz w:val="21"/>
          <w:szCs w:val="21"/>
        </w:rPr>
        <w:t>n</w:t>
      </w:r>
      <w:r w:rsidR="00EB7B36" w:rsidRPr="00AC1355">
        <w:rPr>
          <w:rFonts w:ascii="Calibri" w:hAnsi="Calibri" w:cs="Calibri"/>
          <w:sz w:val="21"/>
          <w:szCs w:val="21"/>
        </w:rPr>
        <w:t> = 1.46–1.47)</w:t>
      </w:r>
      <w:r w:rsidR="009B26F8" w:rsidRPr="00AC1355">
        <w:rPr>
          <w:rFonts w:ascii="Calibri" w:hAnsi="Calibri" w:cs="Calibri"/>
          <w:sz w:val="21"/>
          <w:szCs w:val="21"/>
        </w:rPr>
        <w:t>)</w:t>
      </w:r>
      <w:sdt>
        <w:sdtPr>
          <w:rPr>
            <w:rFonts w:ascii="Calibri" w:hAnsi="Calibri" w:cs="Calibri"/>
            <w:sz w:val="21"/>
            <w:szCs w:val="21"/>
            <w:vertAlign w:val="superscript"/>
          </w:rPr>
          <w:tag w:val="MENDELEY_CITATION_v3_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"/>
          <w:id w:val="2010014771"/>
          <w:placeholder>
            <w:docPart w:val="DefaultPlaceholder_-1854013440"/>
          </w:placeholder>
        </w:sdtPr>
        <w:sdtEndPr/>
        <w:sdtContent>
          <w:r w:rsidR="00336188" w:rsidRPr="00AC1355">
            <w:rPr>
              <w:rFonts w:ascii="Calibri" w:hAnsi="Calibri" w:cs="Calibri"/>
              <w:sz w:val="21"/>
              <w:szCs w:val="21"/>
              <w:vertAlign w:val="superscript"/>
            </w:rPr>
            <w:t>2</w:t>
          </w:r>
        </w:sdtContent>
      </w:sdt>
      <w:r w:rsidR="002B0F16" w:rsidRPr="00AC1355">
        <w:rPr>
          <w:rFonts w:ascii="Calibri" w:hAnsi="Calibri" w:cs="Calibri"/>
          <w:sz w:val="21"/>
          <w:szCs w:val="21"/>
        </w:rPr>
        <w:t xml:space="preserve"> </w:t>
      </w:r>
      <w:r w:rsidR="009B26F8" w:rsidRPr="00AC1355">
        <w:rPr>
          <w:rFonts w:ascii="Calibri" w:hAnsi="Calibri" w:cs="Calibri"/>
          <w:sz w:val="21"/>
          <w:szCs w:val="21"/>
        </w:rPr>
        <w:t xml:space="preserve">and by </w:t>
      </w:r>
      <w:r w:rsidR="00EB7B36" w:rsidRPr="00AC1355">
        <w:rPr>
          <w:rFonts w:ascii="Calibri" w:hAnsi="Calibri" w:cs="Calibri"/>
          <w:sz w:val="21"/>
          <w:szCs w:val="21"/>
        </w:rPr>
        <w:t>the average value of water and plant cells (</w:t>
      </w:r>
      <w:r w:rsidR="00EB7B36" w:rsidRPr="00AC1355">
        <w:rPr>
          <w:rFonts w:ascii="Calibri" w:hAnsi="Calibri" w:cs="Calibri"/>
          <w:i/>
          <w:iCs/>
          <w:sz w:val="21"/>
          <w:szCs w:val="21"/>
        </w:rPr>
        <w:t>n</w:t>
      </w:r>
      <w:r w:rsidR="00EB7B36" w:rsidRPr="00AC1355">
        <w:rPr>
          <w:rFonts w:ascii="Calibri" w:hAnsi="Calibri" w:cs="Calibri"/>
          <w:sz w:val="21"/>
          <w:szCs w:val="21"/>
        </w:rPr>
        <w:t> =</w:t>
      </w:r>
      <w:r w:rsidR="00EB7B36" w:rsidRPr="00AC1355">
        <w:rPr>
          <w:rFonts w:ascii="Calibri" w:hAnsi="Calibri" w:cs="Calibri" w:hint="eastAsia"/>
          <w:sz w:val="21"/>
          <w:szCs w:val="21"/>
        </w:rPr>
        <w:t xml:space="preserve"> </w:t>
      </w:r>
      <w:r w:rsidR="00EB7B36" w:rsidRPr="00AC1355">
        <w:rPr>
          <w:rFonts w:ascii="Calibri" w:hAnsi="Calibri" w:cs="Calibri"/>
          <w:sz w:val="21"/>
          <w:szCs w:val="21"/>
        </w:rPr>
        <w:t>1.4</w:t>
      </w:r>
      <w:r w:rsidR="00EB7B36" w:rsidRPr="00AC1355">
        <w:rPr>
          <w:rFonts w:ascii="Calibri" w:hAnsi="Calibri" w:cs="Calibri" w:hint="eastAsia"/>
          <w:sz w:val="21"/>
          <w:szCs w:val="21"/>
        </w:rPr>
        <w:t>25</w:t>
      </w:r>
      <w:r w:rsidR="00EB7B36" w:rsidRPr="00AC1355">
        <w:rPr>
          <w:rFonts w:ascii="Calibri" w:hAnsi="Calibri" w:cs="Calibri"/>
          <w:sz w:val="21"/>
          <w:szCs w:val="21"/>
        </w:rPr>
        <w:t>),</w:t>
      </w:r>
      <w:sdt>
        <w:sdtPr>
          <w:rPr>
            <w:rFonts w:ascii="Calibri" w:hAnsi="Calibri" w:cs="Calibri"/>
            <w:sz w:val="21"/>
            <w:szCs w:val="21"/>
            <w:vertAlign w:val="superscript"/>
          </w:rPr>
          <w:tag w:val="MENDELEY_CITATION_v3_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"/>
          <w:id w:val="-850029612"/>
          <w:placeholder>
            <w:docPart w:val="DefaultPlaceholder_-1854013440"/>
          </w:placeholder>
        </w:sdtPr>
        <w:sdtEndPr/>
        <w:sdtContent>
          <w:r w:rsidR="00336188" w:rsidRPr="00AC1355">
            <w:rPr>
              <w:rFonts w:ascii="Calibri" w:hAnsi="Calibri" w:cs="Calibri"/>
              <w:sz w:val="21"/>
              <w:szCs w:val="21"/>
              <w:vertAlign w:val="superscript"/>
            </w:rPr>
            <w:t>3</w:t>
          </w:r>
        </w:sdtContent>
      </w:sdt>
      <w:r w:rsidR="00EB7B36" w:rsidRPr="00AC1355">
        <w:rPr>
          <w:rFonts w:ascii="Calibri" w:hAnsi="Calibri" w:cs="Calibri"/>
          <w:sz w:val="21"/>
          <w:szCs w:val="21"/>
        </w:rPr>
        <w:t xml:space="preserve"> </w:t>
      </w:r>
      <w:r w:rsidR="009B26F8" w:rsidRPr="00AC1355">
        <w:rPr>
          <w:rFonts w:ascii="Calibri" w:hAnsi="Calibri" w:cs="Calibri"/>
          <w:sz w:val="21"/>
          <w:szCs w:val="21"/>
        </w:rPr>
        <w:t>respectively.</w:t>
      </w:r>
      <w:bookmarkEnd w:id="6"/>
    </w:p>
    <w:p w14:paraId="3E9A6AB5" w14:textId="09897E89" w:rsidR="00AD4BCA" w:rsidRPr="00AC1355" w:rsidRDefault="002E08FF" w:rsidP="009B26F8">
      <w:pPr>
        <w:ind w:firstLineChars="100" w:firstLine="210"/>
        <w:jc w:val="both"/>
        <w:rPr>
          <w:rFonts w:ascii="Calibri" w:hAnsi="Calibri" w:cs="Calibri"/>
          <w:sz w:val="21"/>
          <w:szCs w:val="21"/>
        </w:rPr>
      </w:pPr>
      <w:bookmarkStart w:id="7" w:name="_Hlk191059660"/>
      <w:r w:rsidRPr="00AC1355">
        <w:rPr>
          <w:rFonts w:ascii="Calibri" w:hAnsi="Calibri" w:cs="Calibri"/>
          <w:bCs/>
          <w:sz w:val="21"/>
          <w:szCs w:val="21"/>
        </w:rPr>
        <w:t xml:space="preserve">Based on the actual geometry of </w:t>
      </w:r>
      <w:proofErr w:type="spellStart"/>
      <w:r w:rsidR="00D01C94" w:rsidRPr="00AC1355">
        <w:rPr>
          <w:rFonts w:ascii="Calibri" w:hAnsi="Calibri" w:cs="Calibri"/>
          <w:sz w:val="21"/>
          <w:szCs w:val="21"/>
        </w:rPr>
        <w:t>bio</w:t>
      </w:r>
      <w:r w:rsidR="009A1DD4" w:rsidRPr="00AC1355">
        <w:rPr>
          <w:rFonts w:ascii="Calibri" w:hAnsi="Calibri" w:cs="Calibri" w:hint="eastAsia"/>
          <w:sz w:val="21"/>
          <w:szCs w:val="21"/>
        </w:rPr>
        <w:t>s</w:t>
      </w:r>
      <w:r w:rsidR="006A05B4" w:rsidRPr="00AC1355">
        <w:rPr>
          <w:rFonts w:ascii="Calibri" w:hAnsi="Calibri" w:cs="Calibri"/>
          <w:bCs/>
          <w:sz w:val="21"/>
          <w:szCs w:val="21"/>
        </w:rPr>
        <w:t>ilicas</w:t>
      </w:r>
      <w:proofErr w:type="spellEnd"/>
      <w:r w:rsidR="006A05B4" w:rsidRPr="00AC1355">
        <w:rPr>
          <w:rFonts w:ascii="Calibri" w:hAnsi="Calibri" w:cs="Calibri"/>
          <w:bCs/>
          <w:sz w:val="21"/>
          <w:szCs w:val="21"/>
        </w:rPr>
        <w:t xml:space="preserve"> in </w:t>
      </w:r>
      <w:r w:rsidRPr="00AC1355">
        <w:rPr>
          <w:rFonts w:ascii="Calibri" w:hAnsi="Calibri" w:cs="Calibri"/>
          <w:bCs/>
          <w:sz w:val="21"/>
          <w:szCs w:val="21"/>
        </w:rPr>
        <w:t xml:space="preserve">the </w:t>
      </w:r>
      <w:r w:rsidR="006A05B4" w:rsidRPr="00AC1355">
        <w:rPr>
          <w:rFonts w:ascii="Calibri" w:hAnsi="Calibri" w:cs="Calibri"/>
          <w:bCs/>
          <w:sz w:val="21"/>
          <w:szCs w:val="21"/>
        </w:rPr>
        <w:t xml:space="preserve">epidermal layer of a </w:t>
      </w:r>
      <w:r w:rsidRPr="00AC1355">
        <w:rPr>
          <w:rFonts w:ascii="Calibri" w:hAnsi="Calibri" w:cs="Calibri"/>
          <w:bCs/>
          <w:sz w:val="21"/>
          <w:szCs w:val="21"/>
        </w:rPr>
        <w:t xml:space="preserve">bamboo culm, a 3D model </w:t>
      </w:r>
      <w:r w:rsidR="009B26F8" w:rsidRPr="00AC1355">
        <w:rPr>
          <w:rFonts w:ascii="Calibri" w:hAnsi="Calibri" w:cs="Calibri"/>
          <w:bCs/>
          <w:sz w:val="21"/>
          <w:szCs w:val="21"/>
        </w:rPr>
        <w:t xml:space="preserve">(b, c) </w:t>
      </w:r>
      <w:r w:rsidRPr="00AC1355">
        <w:rPr>
          <w:rFonts w:ascii="Calibri" w:hAnsi="Calibri" w:cs="Calibri"/>
          <w:bCs/>
          <w:sz w:val="21"/>
          <w:szCs w:val="21"/>
        </w:rPr>
        <w:t xml:space="preserve">was created </w:t>
      </w:r>
      <w:r w:rsidR="006A05B4" w:rsidRPr="00AC1355">
        <w:rPr>
          <w:rFonts w:ascii="Calibri" w:hAnsi="Calibri" w:cs="Calibri"/>
          <w:bCs/>
          <w:sz w:val="21"/>
          <w:szCs w:val="21"/>
        </w:rPr>
        <w:t xml:space="preserve">for a </w:t>
      </w:r>
      <w:r w:rsidR="002D0430" w:rsidRPr="00AC1355">
        <w:rPr>
          <w:rFonts w:ascii="Calibri" w:hAnsi="Calibri" w:cs="Calibri" w:hint="eastAsia"/>
          <w:bCs/>
          <w:sz w:val="21"/>
          <w:szCs w:val="21"/>
        </w:rPr>
        <w:t>silica wedge</w:t>
      </w:r>
      <w:r w:rsidR="006A05B4" w:rsidRPr="00AC1355">
        <w:rPr>
          <w:rFonts w:ascii="Calibri" w:hAnsi="Calibri" w:cs="Calibri"/>
          <w:bCs/>
          <w:sz w:val="21"/>
          <w:szCs w:val="21"/>
        </w:rPr>
        <w:t xml:space="preserve"> 9 µm in height </w:t>
      </w:r>
      <w:r w:rsidRPr="00AC1355">
        <w:rPr>
          <w:rFonts w:ascii="Calibri" w:hAnsi="Calibri" w:cs="Calibri"/>
          <w:bCs/>
          <w:sz w:val="21"/>
          <w:szCs w:val="21"/>
        </w:rPr>
        <w:t xml:space="preserve">with </w:t>
      </w:r>
      <w:r w:rsidR="006A05B4" w:rsidRPr="00AC1355">
        <w:rPr>
          <w:rFonts w:ascii="Calibri" w:hAnsi="Calibri" w:cs="Calibri"/>
          <w:bCs/>
          <w:sz w:val="21"/>
          <w:szCs w:val="21"/>
        </w:rPr>
        <w:t xml:space="preserve">a bottom ridge </w:t>
      </w:r>
      <w:r w:rsidRPr="00AC1355">
        <w:rPr>
          <w:rFonts w:ascii="Calibri" w:hAnsi="Calibri" w:cs="Calibri"/>
          <w:bCs/>
          <w:sz w:val="21"/>
          <w:szCs w:val="21"/>
        </w:rPr>
        <w:t xml:space="preserve">5 µm in length </w:t>
      </w:r>
      <w:r w:rsidR="009B26F8" w:rsidRPr="00AC1355">
        <w:rPr>
          <w:rFonts w:ascii="Calibri" w:hAnsi="Calibri" w:cs="Calibri"/>
          <w:bCs/>
          <w:sz w:val="21"/>
          <w:szCs w:val="21"/>
        </w:rPr>
        <w:t>with</w:t>
      </w:r>
      <w:r w:rsidRPr="00AC1355">
        <w:rPr>
          <w:rFonts w:ascii="Calibri" w:hAnsi="Calibri" w:cs="Calibri"/>
          <w:bCs/>
          <w:sz w:val="21"/>
          <w:szCs w:val="21"/>
        </w:rPr>
        <w:t xml:space="preserve"> a </w:t>
      </w:r>
      <w:r w:rsidR="006A05B4" w:rsidRPr="00AC1355">
        <w:rPr>
          <w:rFonts w:ascii="Calibri" w:hAnsi="Calibri" w:cs="Calibri"/>
          <w:bCs/>
          <w:sz w:val="21"/>
          <w:szCs w:val="21"/>
        </w:rPr>
        <w:t xml:space="preserve">round head </w:t>
      </w:r>
      <w:r w:rsidRPr="00AC1355">
        <w:rPr>
          <w:rFonts w:ascii="Calibri" w:hAnsi="Calibri" w:cs="Calibri"/>
          <w:bCs/>
          <w:sz w:val="21"/>
          <w:szCs w:val="21"/>
        </w:rPr>
        <w:t>12 µm</w:t>
      </w:r>
      <w:r w:rsidR="006A05B4" w:rsidRPr="00AC1355">
        <w:rPr>
          <w:rFonts w:ascii="Calibri" w:hAnsi="Calibri" w:cs="Calibri"/>
          <w:bCs/>
          <w:sz w:val="21"/>
          <w:szCs w:val="21"/>
        </w:rPr>
        <w:t xml:space="preserve"> in</w:t>
      </w:r>
      <w:r w:rsidRPr="00AC1355">
        <w:rPr>
          <w:rFonts w:ascii="Calibri" w:hAnsi="Calibri" w:cs="Calibri"/>
          <w:bCs/>
          <w:sz w:val="21"/>
          <w:szCs w:val="21"/>
        </w:rPr>
        <w:t xml:space="preserve"> diameter</w:t>
      </w:r>
      <w:bookmarkEnd w:id="7"/>
      <w:r w:rsidRPr="00AC1355">
        <w:rPr>
          <w:rFonts w:ascii="Calibri" w:hAnsi="Calibri" w:cs="Calibri"/>
          <w:bCs/>
          <w:sz w:val="21"/>
          <w:szCs w:val="21"/>
        </w:rPr>
        <w:t xml:space="preserve"> </w:t>
      </w:r>
      <w:r w:rsidRPr="00AC1355">
        <w:rPr>
          <w:rFonts w:ascii="Calibri" w:hAnsi="Calibri" w:cs="Calibri" w:hint="eastAsia"/>
          <w:bCs/>
          <w:sz w:val="21"/>
          <w:szCs w:val="21"/>
        </w:rPr>
        <w:t>using</w:t>
      </w:r>
      <w:r w:rsidRPr="00AC1355">
        <w:rPr>
          <w:rFonts w:ascii="Calibri" w:hAnsi="Calibri" w:cs="Calibri"/>
          <w:bCs/>
          <w:sz w:val="21"/>
          <w:szCs w:val="21"/>
        </w:rPr>
        <w:t xml:space="preserve"> </w:t>
      </w:r>
      <w:proofErr w:type="spellStart"/>
      <w:r w:rsidRPr="00AC1355">
        <w:rPr>
          <w:rFonts w:ascii="Calibri" w:hAnsi="Calibri" w:cs="Calibri"/>
          <w:bCs/>
          <w:sz w:val="21"/>
          <w:szCs w:val="21"/>
        </w:rPr>
        <w:t>Rsoft</w:t>
      </w:r>
      <w:proofErr w:type="spellEnd"/>
      <w:r w:rsidRPr="00AC1355">
        <w:rPr>
          <w:rFonts w:ascii="Calibri" w:hAnsi="Calibri" w:cs="Calibri"/>
          <w:bCs/>
          <w:sz w:val="21"/>
          <w:szCs w:val="21"/>
        </w:rPr>
        <w:t xml:space="preserve"> Photonics CAD Suite</w:t>
      </w:r>
      <w:r w:rsidRPr="00AC1355">
        <w:rPr>
          <w:rFonts w:ascii="Calibri" w:hAnsi="Calibri" w:cs="Calibri" w:hint="eastAsia"/>
          <w:bCs/>
          <w:sz w:val="21"/>
          <w:szCs w:val="21"/>
        </w:rPr>
        <w:t xml:space="preserve">. </w:t>
      </w:r>
      <w:r w:rsidRPr="00AC1355">
        <w:rPr>
          <w:rFonts w:ascii="Calibri" w:hAnsi="Calibri" w:cs="Calibri"/>
          <w:bCs/>
          <w:sz w:val="21"/>
          <w:szCs w:val="21"/>
        </w:rPr>
        <w:t>The curves of the wedge shape were reproduced by a mathematical approximation of the actual cross-sectional view (</w:t>
      </w:r>
      <w:r w:rsidR="00D01325" w:rsidRPr="00AC1355">
        <w:rPr>
          <w:rFonts w:ascii="Calibri" w:hAnsi="Calibri" w:cs="Calibri" w:hint="eastAsia"/>
          <w:bCs/>
          <w:sz w:val="21"/>
          <w:szCs w:val="21"/>
        </w:rPr>
        <w:t>b</w:t>
      </w:r>
      <w:r w:rsidRPr="00AC1355">
        <w:rPr>
          <w:rFonts w:ascii="Calibri" w:hAnsi="Calibri" w:cs="Calibri"/>
          <w:bCs/>
          <w:sz w:val="21"/>
          <w:szCs w:val="21"/>
        </w:rPr>
        <w:t xml:space="preserve">). Numerical simulations based on the beam propagation method (BPM) were conducted using </w:t>
      </w:r>
      <w:proofErr w:type="spellStart"/>
      <w:r w:rsidRPr="00AC1355">
        <w:rPr>
          <w:rFonts w:ascii="Calibri" w:hAnsi="Calibri" w:cs="Calibri"/>
          <w:bCs/>
          <w:sz w:val="21"/>
          <w:szCs w:val="21"/>
        </w:rPr>
        <w:t>BeamPROP</w:t>
      </w:r>
      <w:proofErr w:type="spellEnd"/>
      <w:r w:rsidRPr="00AC1355">
        <w:rPr>
          <w:rFonts w:ascii="Calibri" w:hAnsi="Calibri" w:cs="Calibri"/>
          <w:bCs/>
          <w:sz w:val="21"/>
          <w:szCs w:val="21"/>
        </w:rPr>
        <w:t xml:space="preserve"> (</w:t>
      </w:r>
      <w:proofErr w:type="spellStart"/>
      <w:r w:rsidRPr="00AC1355">
        <w:rPr>
          <w:rFonts w:ascii="Calibri" w:hAnsi="Calibri" w:cs="Calibri"/>
          <w:bCs/>
          <w:sz w:val="21"/>
          <w:szCs w:val="21"/>
        </w:rPr>
        <w:t>RSoft</w:t>
      </w:r>
      <w:proofErr w:type="spellEnd"/>
      <w:r w:rsidRPr="00AC1355">
        <w:rPr>
          <w:rFonts w:ascii="Calibri" w:hAnsi="Calibri" w:cs="Calibri"/>
          <w:bCs/>
          <w:sz w:val="21"/>
          <w:szCs w:val="21"/>
        </w:rPr>
        <w:t xml:space="preserve">) to </w:t>
      </w:r>
      <w:bookmarkStart w:id="8" w:name="_Hlk191059883"/>
      <w:r w:rsidRPr="00AC1355">
        <w:rPr>
          <w:rFonts w:ascii="Calibri" w:hAnsi="Calibri" w:cs="Calibri"/>
          <w:bCs/>
          <w:sz w:val="21"/>
          <w:szCs w:val="21"/>
        </w:rPr>
        <w:t xml:space="preserve">analyze the light path in the culm cortex near </w:t>
      </w:r>
      <w:r w:rsidR="006A05B4" w:rsidRPr="00AC1355">
        <w:rPr>
          <w:rFonts w:ascii="Calibri" w:hAnsi="Calibri" w:cs="Calibri"/>
          <w:bCs/>
          <w:sz w:val="21"/>
          <w:szCs w:val="21"/>
        </w:rPr>
        <w:t xml:space="preserve">the </w:t>
      </w:r>
      <w:r w:rsidRPr="00AC1355">
        <w:rPr>
          <w:rFonts w:ascii="Calibri" w:hAnsi="Calibri" w:cs="Calibri"/>
          <w:bCs/>
          <w:sz w:val="21"/>
          <w:szCs w:val="21"/>
        </w:rPr>
        <w:t>silica wedge.</w:t>
      </w:r>
      <w:bookmarkEnd w:id="8"/>
      <w:r w:rsidRPr="00AC1355">
        <w:rPr>
          <w:rFonts w:ascii="Calibri" w:hAnsi="Calibri" w:cs="Calibri" w:hint="eastAsia"/>
          <w:bCs/>
          <w:sz w:val="21"/>
          <w:szCs w:val="21"/>
        </w:rPr>
        <w:t xml:space="preserve"> </w:t>
      </w:r>
      <w:r w:rsidRPr="00AC1355">
        <w:rPr>
          <w:rFonts w:ascii="Calibri" w:hAnsi="Calibri" w:cs="Calibri"/>
          <w:bCs/>
          <w:sz w:val="21"/>
          <w:szCs w:val="21"/>
        </w:rPr>
        <w:t>As shown in the schematic</w:t>
      </w:r>
      <w:r w:rsidR="006A05B4" w:rsidRPr="00AC1355">
        <w:rPr>
          <w:rFonts w:ascii="Calibri" w:hAnsi="Calibri" w:cs="Calibri"/>
          <w:bCs/>
          <w:sz w:val="21"/>
          <w:szCs w:val="21"/>
        </w:rPr>
        <w:t xml:space="preserve"> illustration</w:t>
      </w:r>
      <w:r w:rsidR="009B26F8" w:rsidRPr="00AC1355">
        <w:rPr>
          <w:rFonts w:ascii="Calibri" w:hAnsi="Calibri" w:cs="Calibri"/>
          <w:bCs/>
          <w:sz w:val="21"/>
          <w:szCs w:val="21"/>
        </w:rPr>
        <w:t xml:space="preserve"> (c)</w:t>
      </w:r>
      <w:r w:rsidRPr="00AC1355">
        <w:rPr>
          <w:rFonts w:ascii="Calibri" w:hAnsi="Calibri" w:cs="Calibri"/>
          <w:bCs/>
          <w:sz w:val="21"/>
          <w:szCs w:val="21"/>
        </w:rPr>
        <w:t xml:space="preserve">, the measurement area was set up to 30 µm plant cells with </w:t>
      </w:r>
      <w:r w:rsidR="002511F9" w:rsidRPr="00AC1355">
        <w:rPr>
          <w:rFonts w:ascii="Calibri" w:hAnsi="Calibri" w:cs="Calibri"/>
          <w:bCs/>
          <w:sz w:val="21"/>
          <w:szCs w:val="21"/>
        </w:rPr>
        <w:t xml:space="preserve">a </w:t>
      </w:r>
      <w:r w:rsidR="002D0430" w:rsidRPr="00AC1355">
        <w:rPr>
          <w:rFonts w:ascii="Calibri" w:hAnsi="Calibri" w:cs="Calibri" w:hint="eastAsia"/>
          <w:bCs/>
          <w:sz w:val="21"/>
          <w:szCs w:val="21"/>
        </w:rPr>
        <w:t>silica wedge</w:t>
      </w:r>
      <w:r w:rsidRPr="00AC1355">
        <w:rPr>
          <w:rFonts w:ascii="Calibri" w:hAnsi="Calibri" w:cs="Calibri"/>
          <w:bCs/>
          <w:sz w:val="21"/>
          <w:szCs w:val="21"/>
        </w:rPr>
        <w:t xml:space="preserve"> placed on the surface with air at a distance of 10 µm from the light source. The width of the incident light source was set to 2 </w:t>
      </w:r>
      <w:proofErr w:type="spellStart"/>
      <w:r w:rsidRPr="00AC1355">
        <w:rPr>
          <w:rFonts w:ascii="Calibri" w:hAnsi="Calibri" w:cs="Calibri"/>
          <w:bCs/>
          <w:sz w:val="21"/>
          <w:szCs w:val="21"/>
        </w:rPr>
        <w:t>μm</w:t>
      </w:r>
      <w:proofErr w:type="spellEnd"/>
      <w:r w:rsidRPr="00AC1355">
        <w:rPr>
          <w:rFonts w:ascii="Calibri" w:hAnsi="Calibri" w:cs="Calibri"/>
          <w:bCs/>
          <w:sz w:val="21"/>
          <w:szCs w:val="21"/>
        </w:rPr>
        <w:t xml:space="preserve"> to ensure that the measurement </w:t>
      </w:r>
      <w:r w:rsidR="009A1DD4" w:rsidRPr="00AC1355">
        <w:rPr>
          <w:rFonts w:ascii="Calibri" w:hAnsi="Calibri" w:cs="Calibri"/>
          <w:bCs/>
          <w:sz w:val="21"/>
          <w:szCs w:val="21"/>
        </w:rPr>
        <w:t>does</w:t>
      </w:r>
      <w:r w:rsidRPr="00AC1355">
        <w:rPr>
          <w:rFonts w:ascii="Calibri" w:hAnsi="Calibri" w:cs="Calibri"/>
          <w:bCs/>
          <w:sz w:val="21"/>
          <w:szCs w:val="21"/>
        </w:rPr>
        <w:t xml:space="preserve"> not exceed the detection limit.</w:t>
      </w:r>
      <w:r w:rsidR="00CF4E98" w:rsidRPr="00AC1355">
        <w:rPr>
          <w:rFonts w:ascii="Calibri" w:hAnsi="Calibri" w:cs="Calibri"/>
          <w:bCs/>
          <w:sz w:val="21"/>
          <w:szCs w:val="21"/>
        </w:rPr>
        <w:t xml:space="preserve"> </w:t>
      </w:r>
      <w:bookmarkStart w:id="9" w:name="_Hlk192157853"/>
      <w:r w:rsidR="00051F6B" w:rsidRPr="00AC1355">
        <w:rPr>
          <w:rFonts w:ascii="Calibri" w:hAnsi="Calibri" w:cs="Calibri"/>
          <w:bCs/>
          <w:sz w:val="21"/>
          <w:szCs w:val="21"/>
        </w:rPr>
        <w:t xml:space="preserve">The incident beam diameter at the top surface of the wedge (at Z = 10 </w:t>
      </w:r>
      <w:r w:rsidR="00051F6B" w:rsidRPr="00AC1355">
        <w:rPr>
          <w:rFonts w:ascii="Calibri" w:hAnsi="Calibri" w:cs="Calibri" w:hint="eastAsia"/>
          <w:bCs/>
          <w:sz w:val="21"/>
          <w:szCs w:val="21"/>
        </w:rPr>
        <w:t>µm</w:t>
      </w:r>
      <w:r w:rsidR="00051F6B" w:rsidRPr="00AC1355">
        <w:rPr>
          <w:rFonts w:ascii="Calibri" w:hAnsi="Calibri" w:cs="Calibri"/>
          <w:bCs/>
          <w:sz w:val="21"/>
          <w:szCs w:val="21"/>
        </w:rPr>
        <w:t xml:space="preserve">) was </w:t>
      </w:r>
      <w:r w:rsidR="00051F6B" w:rsidRPr="00AC1355">
        <w:rPr>
          <w:rFonts w:ascii="Calibri" w:hAnsi="Calibri" w:cs="Calibri" w:hint="eastAsia"/>
          <w:bCs/>
          <w:sz w:val="21"/>
          <w:szCs w:val="21"/>
        </w:rPr>
        <w:t>~6</w:t>
      </w:r>
      <w:r w:rsidR="00051F6B" w:rsidRPr="00AC1355">
        <w:rPr>
          <w:rFonts w:ascii="Calibri" w:hAnsi="Calibri" w:cs="Calibri"/>
          <w:bCs/>
          <w:sz w:val="21"/>
          <w:szCs w:val="21"/>
        </w:rPr>
        <w:t xml:space="preserve"> </w:t>
      </w:r>
      <w:r w:rsidR="00051F6B" w:rsidRPr="00AC1355">
        <w:rPr>
          <w:rFonts w:ascii="Calibri" w:hAnsi="Calibri" w:cs="Calibri" w:hint="eastAsia"/>
          <w:bCs/>
          <w:sz w:val="21"/>
          <w:szCs w:val="21"/>
        </w:rPr>
        <w:t>µm.</w:t>
      </w:r>
      <w:r w:rsidR="00051F6B" w:rsidRPr="00AC1355">
        <w:rPr>
          <w:rFonts w:ascii="Calibri" w:hAnsi="Calibri" w:cs="Calibri"/>
          <w:bCs/>
          <w:sz w:val="21"/>
          <w:szCs w:val="21"/>
        </w:rPr>
        <w:t xml:space="preserve"> </w:t>
      </w:r>
      <w:bookmarkEnd w:id="9"/>
      <w:r w:rsidR="00051F6B" w:rsidRPr="00AC1355">
        <w:rPr>
          <w:rFonts w:ascii="Calibri" w:hAnsi="Calibri" w:cs="Calibri" w:hint="eastAsia"/>
          <w:bCs/>
          <w:sz w:val="21"/>
          <w:szCs w:val="21"/>
        </w:rPr>
        <w:t>The input light was assumed to be a circular beam with uniform intensity within the beam cross section.</w:t>
      </w:r>
    </w:p>
    <w:p w14:paraId="2D2F6551" w14:textId="77777777" w:rsidR="005E56F6" w:rsidRPr="00AC1355" w:rsidRDefault="005E56F6" w:rsidP="00633579">
      <w:pPr>
        <w:jc w:val="both"/>
        <w:rPr>
          <w:rFonts w:ascii="Calibri" w:hAnsi="Calibri" w:cs="Calibri"/>
          <w:sz w:val="21"/>
          <w:szCs w:val="21"/>
        </w:rPr>
      </w:pPr>
    </w:p>
    <w:p w14:paraId="113D9B33" w14:textId="10DB0A10" w:rsidR="00797AF2" w:rsidRPr="00AC1355" w:rsidRDefault="00797AF2" w:rsidP="00797AF2">
      <w:pPr>
        <w:spacing w:after="3" w:line="240" w:lineRule="auto"/>
        <w:ind w:left="16" w:hanging="10"/>
        <w:jc w:val="left"/>
        <w:rPr>
          <w:rFonts w:ascii="Calibri" w:hAnsi="Calibri" w:cs="Calibri"/>
          <w:sz w:val="21"/>
          <w:szCs w:val="21"/>
        </w:rPr>
      </w:pPr>
    </w:p>
    <w:p w14:paraId="3E1DD045" w14:textId="18CBB359" w:rsidR="00797AF2" w:rsidRPr="00AC1355" w:rsidRDefault="00797AF2" w:rsidP="00797AF2">
      <w:pPr>
        <w:spacing w:after="3" w:line="240" w:lineRule="auto"/>
        <w:ind w:left="16" w:hanging="10"/>
        <w:jc w:val="left"/>
        <w:rPr>
          <w:rFonts w:ascii="Calibri" w:hAnsi="Calibri" w:cs="Calibri"/>
          <w:sz w:val="21"/>
          <w:szCs w:val="21"/>
        </w:rPr>
      </w:pPr>
    </w:p>
    <w:p w14:paraId="59AC0D5C" w14:textId="25398495" w:rsidR="00797AF2" w:rsidRPr="00AC1355" w:rsidRDefault="00797AF2" w:rsidP="00797AF2">
      <w:pPr>
        <w:spacing w:after="3" w:line="240" w:lineRule="auto"/>
        <w:ind w:left="16" w:hanging="10"/>
        <w:jc w:val="left"/>
        <w:rPr>
          <w:rFonts w:ascii="Calibri" w:hAnsi="Calibri" w:cs="Calibri"/>
          <w:sz w:val="21"/>
          <w:szCs w:val="21"/>
        </w:rPr>
      </w:pPr>
    </w:p>
    <w:p w14:paraId="2AA00E3A" w14:textId="594E8AD7" w:rsidR="002511F9" w:rsidRPr="00AC1355" w:rsidRDefault="002511F9" w:rsidP="00797AF2">
      <w:pPr>
        <w:spacing w:after="3" w:line="240" w:lineRule="auto"/>
        <w:ind w:left="16" w:hanging="10"/>
        <w:jc w:val="left"/>
        <w:rPr>
          <w:rFonts w:ascii="Calibri" w:hAnsi="Calibri" w:cs="Calibri"/>
          <w:sz w:val="21"/>
          <w:szCs w:val="21"/>
        </w:rPr>
      </w:pPr>
    </w:p>
    <w:p w14:paraId="35315267" w14:textId="403317FA" w:rsidR="002511F9" w:rsidRPr="00AC1355" w:rsidRDefault="002511F9" w:rsidP="00797AF2">
      <w:pPr>
        <w:spacing w:after="3" w:line="240" w:lineRule="auto"/>
        <w:ind w:left="16" w:hanging="10"/>
        <w:jc w:val="left"/>
        <w:rPr>
          <w:rFonts w:ascii="Calibri" w:hAnsi="Calibri" w:cs="Calibri"/>
          <w:sz w:val="21"/>
          <w:szCs w:val="21"/>
        </w:rPr>
      </w:pPr>
    </w:p>
    <w:p w14:paraId="032BB481" w14:textId="3EB874CE" w:rsidR="002511F9" w:rsidRPr="00AC1355" w:rsidRDefault="002511F9" w:rsidP="00797AF2">
      <w:pPr>
        <w:spacing w:after="3" w:line="240" w:lineRule="auto"/>
        <w:ind w:left="16" w:hanging="10"/>
        <w:jc w:val="left"/>
        <w:rPr>
          <w:rFonts w:ascii="Calibri" w:hAnsi="Calibri" w:cs="Calibri"/>
          <w:sz w:val="21"/>
          <w:szCs w:val="21"/>
        </w:rPr>
      </w:pPr>
    </w:p>
    <w:p w14:paraId="4565E8AA" w14:textId="77777777" w:rsidR="002511F9" w:rsidRPr="00AC1355" w:rsidRDefault="002511F9" w:rsidP="00797AF2">
      <w:pPr>
        <w:spacing w:after="3" w:line="240" w:lineRule="auto"/>
        <w:ind w:left="16" w:hanging="10"/>
        <w:jc w:val="left"/>
        <w:rPr>
          <w:rFonts w:ascii="Calibri" w:hAnsi="Calibri" w:cs="Calibri"/>
          <w:sz w:val="21"/>
          <w:szCs w:val="21"/>
        </w:rPr>
      </w:pPr>
    </w:p>
    <w:p w14:paraId="0B208B6F" w14:textId="3AACFEED" w:rsidR="00797AF2" w:rsidRPr="00AC1355" w:rsidRDefault="00797AF2" w:rsidP="00797AF2">
      <w:pPr>
        <w:spacing w:after="3" w:line="240" w:lineRule="auto"/>
        <w:ind w:left="16" w:hanging="10"/>
        <w:jc w:val="left"/>
        <w:rPr>
          <w:rFonts w:ascii="Calibri" w:hAnsi="Calibri" w:cs="Calibri"/>
          <w:sz w:val="21"/>
          <w:szCs w:val="21"/>
        </w:rPr>
      </w:pPr>
    </w:p>
    <w:p w14:paraId="19BC9BB2" w14:textId="73ADCE15" w:rsidR="00837320" w:rsidRPr="00AC1355" w:rsidRDefault="00837320" w:rsidP="00797AF2">
      <w:pPr>
        <w:spacing w:after="3" w:line="240" w:lineRule="auto"/>
        <w:ind w:left="16" w:hanging="10"/>
        <w:jc w:val="left"/>
        <w:rPr>
          <w:rFonts w:ascii="Calibri" w:hAnsi="Calibri" w:cs="Calibri"/>
          <w:sz w:val="21"/>
          <w:szCs w:val="21"/>
        </w:rPr>
      </w:pPr>
    </w:p>
    <w:p w14:paraId="6DC7F456" w14:textId="77777777" w:rsidR="00837320" w:rsidRPr="00AC1355" w:rsidRDefault="00837320" w:rsidP="00797AF2">
      <w:pPr>
        <w:spacing w:after="3" w:line="240" w:lineRule="auto"/>
        <w:ind w:left="16" w:hanging="10"/>
        <w:jc w:val="left"/>
        <w:rPr>
          <w:rFonts w:ascii="Calibri" w:hAnsi="Calibri" w:cs="Calibri"/>
          <w:sz w:val="21"/>
          <w:szCs w:val="21"/>
        </w:rPr>
      </w:pPr>
    </w:p>
    <w:p w14:paraId="490A9DB8" w14:textId="43ADF29D" w:rsidR="00797AF2" w:rsidRPr="00AC1355" w:rsidRDefault="00797AF2" w:rsidP="00797AF2">
      <w:pPr>
        <w:spacing w:after="3" w:line="240" w:lineRule="auto"/>
        <w:ind w:left="16" w:hanging="10"/>
        <w:jc w:val="left"/>
        <w:rPr>
          <w:rFonts w:ascii="Calibri" w:hAnsi="Calibri" w:cs="Calibri"/>
          <w:sz w:val="21"/>
          <w:szCs w:val="21"/>
        </w:rPr>
      </w:pPr>
    </w:p>
    <w:p w14:paraId="034137FF" w14:textId="780DE5A2" w:rsidR="009B26F8" w:rsidRPr="00AC1355" w:rsidRDefault="009B26F8" w:rsidP="00797AF2">
      <w:pPr>
        <w:spacing w:after="3" w:line="240" w:lineRule="auto"/>
        <w:ind w:left="16" w:hanging="10"/>
        <w:jc w:val="left"/>
        <w:rPr>
          <w:rFonts w:ascii="Calibri" w:hAnsi="Calibri" w:cs="Calibri"/>
          <w:sz w:val="21"/>
          <w:szCs w:val="21"/>
        </w:rPr>
      </w:pPr>
    </w:p>
    <w:p w14:paraId="482F7A4E" w14:textId="77777777" w:rsidR="009B26F8" w:rsidRPr="00AC1355" w:rsidRDefault="009B26F8" w:rsidP="00797AF2">
      <w:pPr>
        <w:spacing w:after="3" w:line="240" w:lineRule="auto"/>
        <w:ind w:left="16" w:hanging="10"/>
        <w:jc w:val="left"/>
        <w:rPr>
          <w:rFonts w:ascii="Calibri" w:hAnsi="Calibri" w:cs="Calibri"/>
          <w:sz w:val="21"/>
          <w:szCs w:val="21"/>
        </w:rPr>
      </w:pPr>
    </w:p>
    <w:p w14:paraId="0377B41F" w14:textId="24516AF5" w:rsidR="00797AF2" w:rsidRPr="00AC1355" w:rsidRDefault="00797AF2" w:rsidP="00797AF2">
      <w:pPr>
        <w:spacing w:after="3" w:line="240" w:lineRule="auto"/>
        <w:ind w:left="16" w:hanging="10"/>
        <w:jc w:val="both"/>
        <w:rPr>
          <w:rFonts w:ascii="Calibri" w:hAnsi="Calibri" w:cs="Calibri"/>
          <w:sz w:val="21"/>
          <w:szCs w:val="21"/>
        </w:rPr>
      </w:pPr>
      <w:r w:rsidRPr="00AC1355">
        <w:rPr>
          <w:rFonts w:ascii="Calibri" w:hAnsi="Calibri" w:cs="Calibri" w:hint="eastAsia"/>
          <w:sz w:val="21"/>
          <w:szCs w:val="21"/>
        </w:rPr>
        <w:t>Table S1</w:t>
      </w:r>
      <w:r w:rsidRPr="00AC1355">
        <w:rPr>
          <w:rFonts w:ascii="Calibri" w:hAnsi="Calibri" w:cs="Calibri"/>
          <w:sz w:val="21"/>
          <w:szCs w:val="21"/>
        </w:rPr>
        <w:t>.</w:t>
      </w:r>
      <w:r w:rsidRPr="00AC1355">
        <w:rPr>
          <w:rFonts w:ascii="Calibri" w:hAnsi="Calibri" w:cs="Calibri" w:hint="eastAsia"/>
          <w:sz w:val="21"/>
          <w:szCs w:val="21"/>
        </w:rPr>
        <w:t xml:space="preserve"> </w:t>
      </w:r>
      <w:r w:rsidRPr="00AC1355">
        <w:rPr>
          <w:rFonts w:ascii="Calibri" w:hAnsi="Calibri" w:cs="Calibri"/>
          <w:sz w:val="21"/>
          <w:szCs w:val="21"/>
        </w:rPr>
        <w:t xml:space="preserve">Hardness </w:t>
      </w:r>
      <w:r w:rsidR="006A05B4" w:rsidRPr="00AC1355">
        <w:rPr>
          <w:rFonts w:ascii="Calibri" w:hAnsi="Calibri" w:cs="Calibri"/>
          <w:sz w:val="21"/>
          <w:szCs w:val="21"/>
        </w:rPr>
        <w:t>(</w:t>
      </w:r>
      <w:r w:rsidR="006A05B4" w:rsidRPr="00AC1355">
        <w:rPr>
          <w:rFonts w:ascii="Calibri" w:hAnsi="Calibri" w:cs="Calibri"/>
          <w:i/>
          <w:sz w:val="21"/>
          <w:szCs w:val="21"/>
        </w:rPr>
        <w:t>H</w:t>
      </w:r>
      <w:r w:rsidR="006A05B4" w:rsidRPr="00AC1355">
        <w:rPr>
          <w:rFonts w:ascii="Calibri" w:hAnsi="Calibri" w:cs="Calibri"/>
          <w:sz w:val="21"/>
          <w:szCs w:val="21"/>
        </w:rPr>
        <w:t xml:space="preserve">) </w:t>
      </w:r>
      <w:r w:rsidRPr="00AC1355">
        <w:rPr>
          <w:rFonts w:ascii="Calibri" w:hAnsi="Calibri" w:cs="Calibri" w:hint="eastAsia"/>
          <w:sz w:val="21"/>
          <w:szCs w:val="21"/>
        </w:rPr>
        <w:t>and</w:t>
      </w:r>
      <w:r w:rsidRPr="00AC1355">
        <w:rPr>
          <w:rFonts w:ascii="Calibri" w:hAnsi="Calibri" w:cs="Calibri"/>
          <w:sz w:val="21"/>
          <w:szCs w:val="21"/>
        </w:rPr>
        <w:t xml:space="preserve"> Young's modulus </w:t>
      </w:r>
      <w:r w:rsidR="006A05B4" w:rsidRPr="00AC1355">
        <w:rPr>
          <w:rFonts w:ascii="Calibri" w:hAnsi="Calibri" w:cs="Calibri"/>
          <w:sz w:val="21"/>
          <w:szCs w:val="21"/>
        </w:rPr>
        <w:t>(</w:t>
      </w:r>
      <w:r w:rsidR="006A05B4" w:rsidRPr="00AC1355">
        <w:rPr>
          <w:rFonts w:ascii="Calibri" w:hAnsi="Calibri" w:cs="Calibri"/>
          <w:i/>
          <w:sz w:val="21"/>
          <w:szCs w:val="21"/>
        </w:rPr>
        <w:t>E</w:t>
      </w:r>
      <w:r w:rsidR="006A05B4" w:rsidRPr="00AC1355">
        <w:rPr>
          <w:rFonts w:ascii="Calibri" w:hAnsi="Calibri" w:cs="Calibri"/>
          <w:sz w:val="21"/>
          <w:szCs w:val="21"/>
        </w:rPr>
        <w:t xml:space="preserve">) </w:t>
      </w:r>
      <w:r w:rsidRPr="00AC1355">
        <w:rPr>
          <w:rFonts w:ascii="Calibri" w:hAnsi="Calibri" w:cs="Calibri"/>
          <w:sz w:val="21"/>
          <w:szCs w:val="21"/>
        </w:rPr>
        <w:t xml:space="preserve">of the </w:t>
      </w:r>
      <w:proofErr w:type="spellStart"/>
      <w:r w:rsidRPr="00AC1355">
        <w:rPr>
          <w:rFonts w:ascii="Calibri" w:hAnsi="Calibri" w:cs="Calibri"/>
          <w:sz w:val="21"/>
          <w:szCs w:val="21"/>
        </w:rPr>
        <w:t>bio</w:t>
      </w:r>
      <w:r w:rsidRPr="00AC1355">
        <w:rPr>
          <w:rFonts w:ascii="Calibri" w:hAnsi="Calibri" w:cs="Calibri" w:hint="eastAsia"/>
          <w:sz w:val="21"/>
          <w:szCs w:val="21"/>
        </w:rPr>
        <w:t>silicas</w:t>
      </w:r>
      <w:proofErr w:type="spellEnd"/>
      <w:r w:rsidRPr="00AC1355">
        <w:rPr>
          <w:rFonts w:ascii="Calibri" w:hAnsi="Calibri" w:cs="Calibri"/>
          <w:sz w:val="21"/>
          <w:szCs w:val="21"/>
        </w:rPr>
        <w:t xml:space="preserve"> in </w:t>
      </w:r>
      <w:r w:rsidRPr="00AC1355">
        <w:rPr>
          <w:rFonts w:ascii="Calibri" w:hAnsi="Calibri" w:cs="Calibri" w:hint="eastAsia"/>
          <w:sz w:val="21"/>
          <w:szCs w:val="21"/>
        </w:rPr>
        <w:t>bamboo culm,</w:t>
      </w:r>
      <w:r w:rsidRPr="00AC1355">
        <w:rPr>
          <w:rFonts w:ascii="Calibri" w:hAnsi="Calibri" w:cs="Calibri"/>
          <w:sz w:val="21"/>
          <w:szCs w:val="21"/>
        </w:rPr>
        <w:t xml:space="preserve"> </w:t>
      </w:r>
      <w:r w:rsidRPr="00AC1355">
        <w:rPr>
          <w:rFonts w:ascii="Calibri" w:hAnsi="Calibri" w:cs="Calibri" w:hint="eastAsia"/>
          <w:sz w:val="21"/>
          <w:szCs w:val="21"/>
        </w:rPr>
        <w:t>culm cortex cells</w:t>
      </w:r>
      <w:r w:rsidRPr="00AC1355">
        <w:rPr>
          <w:rFonts w:ascii="Calibri" w:hAnsi="Calibri" w:cs="Calibri"/>
          <w:sz w:val="21"/>
          <w:szCs w:val="21"/>
        </w:rPr>
        <w:t xml:space="preserve"> without </w:t>
      </w:r>
      <w:proofErr w:type="spellStart"/>
      <w:r w:rsidRPr="00AC1355">
        <w:rPr>
          <w:rFonts w:ascii="Calibri" w:hAnsi="Calibri" w:cs="Calibri" w:hint="eastAsia"/>
          <w:sz w:val="21"/>
          <w:szCs w:val="21"/>
        </w:rPr>
        <w:t>biosilicas</w:t>
      </w:r>
      <w:proofErr w:type="spellEnd"/>
      <w:r w:rsidRPr="00AC1355">
        <w:rPr>
          <w:rFonts w:ascii="Calibri" w:hAnsi="Calibri" w:cs="Calibri"/>
          <w:sz w:val="21"/>
          <w:szCs w:val="21"/>
        </w:rPr>
        <w:t>,</w:t>
      </w:r>
      <w:r w:rsidRPr="00AC1355">
        <w:rPr>
          <w:rFonts w:ascii="Calibri" w:hAnsi="Calibri" w:cs="Calibri" w:hint="eastAsia"/>
          <w:sz w:val="21"/>
          <w:szCs w:val="21"/>
        </w:rPr>
        <w:t xml:space="preserve"> and </w:t>
      </w:r>
      <w:proofErr w:type="spellStart"/>
      <w:r w:rsidRPr="00AC1355">
        <w:rPr>
          <w:rFonts w:ascii="Calibri" w:hAnsi="Calibri" w:cs="Calibri" w:hint="eastAsia"/>
          <w:sz w:val="21"/>
          <w:szCs w:val="21"/>
        </w:rPr>
        <w:t>biosilicas</w:t>
      </w:r>
      <w:proofErr w:type="spellEnd"/>
      <w:r w:rsidRPr="00AC1355">
        <w:rPr>
          <w:rFonts w:ascii="Calibri" w:hAnsi="Calibri" w:cs="Calibri" w:hint="eastAsia"/>
          <w:sz w:val="21"/>
          <w:szCs w:val="21"/>
        </w:rPr>
        <w:t xml:space="preserve"> in rice lea</w:t>
      </w:r>
      <w:r w:rsidRPr="00AC1355">
        <w:rPr>
          <w:rFonts w:ascii="Calibri" w:hAnsi="Calibri" w:cs="Calibri"/>
          <w:sz w:val="21"/>
          <w:szCs w:val="21"/>
        </w:rPr>
        <w:t>ves</w:t>
      </w:r>
      <w:r w:rsidRPr="00AC1355">
        <w:rPr>
          <w:rFonts w:ascii="Calibri" w:hAnsi="Calibri" w:cs="Calibri" w:hint="eastAsia"/>
          <w:sz w:val="21"/>
          <w:szCs w:val="21"/>
        </w:rPr>
        <w:t>.</w:t>
      </w:r>
      <w:sdt>
        <w:sdtPr>
          <w:rPr>
            <w:rFonts w:ascii="Calibri" w:hAnsi="Calibri" w:cs="Calibri" w:hint="eastAsia"/>
            <w:sz w:val="21"/>
            <w:szCs w:val="21"/>
            <w:vertAlign w:val="superscript"/>
          </w:rPr>
          <w:tag w:val="MENDELEY_CITATION_v3_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"/>
          <w:id w:val="37491506"/>
          <w:placeholder>
            <w:docPart w:val="34234AF1BD8D43529B270B2DA92BCE53"/>
          </w:placeholder>
        </w:sdtPr>
        <w:sdtEndPr/>
        <w:sdtContent>
          <w:r w:rsidR="00336188" w:rsidRPr="00AC1355">
            <w:rPr>
              <w:rFonts w:ascii="Calibri" w:hAnsi="Calibri" w:cs="Calibri"/>
              <w:sz w:val="21"/>
              <w:szCs w:val="21"/>
              <w:vertAlign w:val="superscript"/>
            </w:rPr>
            <w:t>4</w:t>
          </w:r>
        </w:sdtContent>
      </w:sdt>
    </w:p>
    <w:p w14:paraId="2245AC68" w14:textId="77777777" w:rsidR="00797AF2" w:rsidRPr="00AC1355" w:rsidRDefault="00797AF2" w:rsidP="00797AF2">
      <w:pPr>
        <w:jc w:val="both"/>
        <w:rPr>
          <w:rFonts w:ascii="Calibri" w:hAnsi="Calibri" w:cs="Calibri"/>
          <w:sz w:val="21"/>
          <w:szCs w:val="21"/>
        </w:rPr>
      </w:pPr>
    </w:p>
    <w:tbl>
      <w:tblPr>
        <w:tblW w:w="6560" w:type="dxa"/>
        <w:tblInd w:w="1977" w:type="dxa"/>
        <w:tblBorders>
          <w:top w:val="single" w:sz="8" w:space="0" w:color="000000"/>
          <w:left w:val="single" w:sz="4" w:space="0" w:color="auto"/>
          <w:bottom w:val="single" w:sz="8" w:space="0" w:color="000000"/>
          <w:insideH w:val="single" w:sz="4" w:space="0" w:color="auto"/>
        </w:tblBorders>
        <w:tblCellMar>
          <w:left w:w="0" w:type="dxa"/>
          <w:right w:w="0" w:type="dxa"/>
        </w:tblCellMar>
        <w:tblLook w:val="0420" w:firstRow="1" w:lastRow="0" w:firstColumn="0" w:lastColumn="0" w:noHBand="0" w:noVBand="1"/>
      </w:tblPr>
      <w:tblGrid>
        <w:gridCol w:w="2134"/>
        <w:gridCol w:w="2146"/>
        <w:gridCol w:w="2280"/>
      </w:tblGrid>
      <w:tr w:rsidR="00AC1355" w:rsidRPr="00AC1355" w14:paraId="335C098F" w14:textId="77777777" w:rsidTr="0053191B">
        <w:trPr>
          <w:trHeight w:val="366"/>
        </w:trPr>
        <w:tc>
          <w:tcPr>
            <w:tcW w:w="2134" w:type="dxa"/>
            <w:tcBorders>
              <w:top w:val="single" w:sz="8" w:space="0" w:color="000000"/>
              <w:left w:val="nil"/>
              <w:bottom w:val="single" w:sz="4" w:space="0" w:color="auto"/>
            </w:tcBorders>
            <w:shd w:val="clear" w:color="auto" w:fill="auto"/>
            <w:tcMar>
              <w:top w:w="45" w:type="dxa"/>
              <w:left w:w="90" w:type="dxa"/>
              <w:bottom w:w="45" w:type="dxa"/>
              <w:right w:w="90" w:type="dxa"/>
            </w:tcMar>
            <w:hideMark/>
          </w:tcPr>
          <w:p w14:paraId="65F3CC86" w14:textId="77777777" w:rsidR="00797AF2" w:rsidRPr="00AC1355" w:rsidRDefault="00797AF2" w:rsidP="00FC302F">
            <w:pPr>
              <w:spacing w:line="240" w:lineRule="auto"/>
              <w:jc w:val="left"/>
              <w:rPr>
                <w:rFonts w:ascii="ＭＳ Ｐゴシック" w:eastAsia="ＭＳ Ｐゴシック" w:hAnsi="ＭＳ Ｐゴシック" w:cs="ＭＳ Ｐゴシック"/>
                <w:kern w:val="0"/>
                <w:sz w:val="20"/>
                <w14:ligatures w14:val="none"/>
              </w:rPr>
            </w:pPr>
          </w:p>
        </w:tc>
        <w:tc>
          <w:tcPr>
            <w:tcW w:w="2146" w:type="dxa"/>
            <w:shd w:val="clear" w:color="auto" w:fill="auto"/>
            <w:tcMar>
              <w:top w:w="45" w:type="dxa"/>
              <w:left w:w="90" w:type="dxa"/>
              <w:bottom w:w="45" w:type="dxa"/>
              <w:right w:w="90" w:type="dxa"/>
            </w:tcMar>
            <w:vAlign w:val="center"/>
            <w:hideMark/>
          </w:tcPr>
          <w:p w14:paraId="54FA1A1A" w14:textId="02558772" w:rsidR="00797AF2" w:rsidRPr="00AC1355" w:rsidRDefault="006A05B4"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h</w:t>
            </w:r>
            <w:r w:rsidR="00797AF2" w:rsidRPr="00AC1355">
              <w:rPr>
                <w:rFonts w:ascii="Arial" w:eastAsia="ＭＳ Ｐゴシック" w:hAnsi="Arial" w:cs="Arial"/>
                <w:bCs/>
                <w:kern w:val="24"/>
                <w:sz w:val="20"/>
                <w:szCs w:val="22"/>
                <w14:ligatures w14:val="none"/>
              </w:rPr>
              <w:t>ardness</w:t>
            </w:r>
            <w:r w:rsidRPr="00AC1355">
              <w:rPr>
                <w:rFonts w:ascii="Arial" w:eastAsia="ＭＳ Ｐゴシック" w:hAnsi="Arial" w:cs="Arial"/>
                <w:bCs/>
                <w:kern w:val="24"/>
                <w:sz w:val="20"/>
                <w:szCs w:val="22"/>
                <w14:ligatures w14:val="none"/>
              </w:rPr>
              <w:t xml:space="preserve"> (</w:t>
            </w:r>
            <w:r w:rsidRPr="00AC1355">
              <w:rPr>
                <w:rFonts w:ascii="Arial" w:eastAsia="ＭＳ Ｐゴシック" w:hAnsi="Arial" w:cs="Arial"/>
                <w:bCs/>
                <w:i/>
                <w:kern w:val="24"/>
                <w:sz w:val="20"/>
                <w:szCs w:val="22"/>
                <w14:ligatures w14:val="none"/>
              </w:rPr>
              <w:t>H</w:t>
            </w:r>
            <w:r w:rsidRPr="00AC1355">
              <w:rPr>
                <w:rFonts w:ascii="Arial" w:eastAsia="ＭＳ Ｐゴシック" w:hAnsi="Arial" w:cs="Arial"/>
                <w:bCs/>
                <w:kern w:val="24"/>
                <w:sz w:val="20"/>
                <w:szCs w:val="22"/>
                <w14:ligatures w14:val="none"/>
              </w:rPr>
              <w:t>)</w:t>
            </w:r>
            <w:r w:rsidR="00797AF2" w:rsidRPr="00AC1355">
              <w:rPr>
                <w:rFonts w:ascii="Arial" w:eastAsia="ＭＳ Ｐゴシック" w:hAnsi="Arial" w:cs="Arial"/>
                <w:bCs/>
                <w:kern w:val="24"/>
                <w:sz w:val="20"/>
                <w:szCs w:val="22"/>
                <w14:ligatures w14:val="none"/>
              </w:rPr>
              <w:t xml:space="preserve"> [</w:t>
            </w:r>
            <w:proofErr w:type="spellStart"/>
            <w:r w:rsidR="00797AF2" w:rsidRPr="00AC1355">
              <w:rPr>
                <w:rFonts w:ascii="Arial" w:eastAsia="ＭＳ Ｐゴシック" w:hAnsi="Arial" w:cs="Arial"/>
                <w:bCs/>
                <w:kern w:val="24"/>
                <w:sz w:val="20"/>
                <w:szCs w:val="22"/>
                <w14:ligatures w14:val="none"/>
              </w:rPr>
              <w:t>GPa</w:t>
            </w:r>
            <w:proofErr w:type="spellEnd"/>
            <w:r w:rsidR="00797AF2" w:rsidRPr="00AC1355">
              <w:rPr>
                <w:rFonts w:ascii="Arial" w:eastAsia="ＭＳ Ｐゴシック" w:hAnsi="Arial" w:cs="Arial"/>
                <w:bCs/>
                <w:kern w:val="24"/>
                <w:sz w:val="20"/>
                <w:szCs w:val="22"/>
                <w14:ligatures w14:val="none"/>
              </w:rPr>
              <w:t>]</w:t>
            </w:r>
          </w:p>
        </w:tc>
        <w:tc>
          <w:tcPr>
            <w:tcW w:w="2280" w:type="dxa"/>
            <w:shd w:val="clear" w:color="auto" w:fill="auto"/>
            <w:tcMar>
              <w:top w:w="45" w:type="dxa"/>
              <w:left w:w="90" w:type="dxa"/>
              <w:bottom w:w="45" w:type="dxa"/>
              <w:right w:w="90" w:type="dxa"/>
            </w:tcMar>
            <w:vAlign w:val="center"/>
            <w:hideMark/>
          </w:tcPr>
          <w:p w14:paraId="19C84717" w14:textId="201C7E28" w:rsidR="00797AF2" w:rsidRPr="00AC1355" w:rsidRDefault="006A05B4"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M</w:t>
            </w:r>
            <w:r w:rsidR="00797AF2" w:rsidRPr="00AC1355">
              <w:rPr>
                <w:rFonts w:ascii="Arial" w:eastAsia="ＭＳ Ｐゴシック" w:hAnsi="Arial" w:cs="Arial"/>
                <w:bCs/>
                <w:kern w:val="24"/>
                <w:sz w:val="20"/>
                <w:szCs w:val="22"/>
                <w14:ligatures w14:val="none"/>
              </w:rPr>
              <w:t>odulus</w:t>
            </w:r>
            <w:r w:rsidRPr="00AC1355">
              <w:rPr>
                <w:rFonts w:ascii="Arial" w:eastAsia="ＭＳ Ｐゴシック" w:hAnsi="Arial" w:cs="Arial"/>
                <w:bCs/>
                <w:kern w:val="24"/>
                <w:sz w:val="20"/>
                <w:szCs w:val="22"/>
                <w14:ligatures w14:val="none"/>
              </w:rPr>
              <w:t xml:space="preserve"> (</w:t>
            </w:r>
            <w:r w:rsidRPr="00AC1355">
              <w:rPr>
                <w:rFonts w:ascii="Arial" w:eastAsia="ＭＳ Ｐゴシック" w:hAnsi="Arial" w:cs="Arial"/>
                <w:bCs/>
                <w:i/>
                <w:kern w:val="24"/>
                <w:sz w:val="20"/>
                <w:szCs w:val="22"/>
                <w14:ligatures w14:val="none"/>
              </w:rPr>
              <w:t>E</w:t>
            </w:r>
            <w:r w:rsidRPr="00AC1355">
              <w:rPr>
                <w:rFonts w:ascii="Arial" w:eastAsia="ＭＳ Ｐゴシック" w:hAnsi="Arial" w:cs="Arial"/>
                <w:bCs/>
                <w:kern w:val="24"/>
                <w:sz w:val="20"/>
                <w:szCs w:val="22"/>
                <w14:ligatures w14:val="none"/>
              </w:rPr>
              <w:t>)</w:t>
            </w:r>
            <w:r w:rsidR="00797AF2" w:rsidRPr="00AC1355">
              <w:rPr>
                <w:rFonts w:ascii="Arial" w:eastAsia="ＭＳ Ｐゴシック" w:hAnsi="Arial" w:cs="Arial"/>
                <w:bCs/>
                <w:kern w:val="24"/>
                <w:sz w:val="20"/>
                <w:szCs w:val="22"/>
                <w14:ligatures w14:val="none"/>
              </w:rPr>
              <w:t xml:space="preserve"> [</w:t>
            </w:r>
            <w:proofErr w:type="spellStart"/>
            <w:r w:rsidR="00797AF2" w:rsidRPr="00AC1355">
              <w:rPr>
                <w:rFonts w:ascii="Arial" w:eastAsia="ＭＳ Ｐゴシック" w:hAnsi="Arial" w:cs="Arial"/>
                <w:bCs/>
                <w:kern w:val="24"/>
                <w:sz w:val="20"/>
                <w:szCs w:val="22"/>
                <w14:ligatures w14:val="none"/>
              </w:rPr>
              <w:t>GPa</w:t>
            </w:r>
            <w:proofErr w:type="spellEnd"/>
            <w:r w:rsidR="00797AF2" w:rsidRPr="00AC1355">
              <w:rPr>
                <w:rFonts w:ascii="Arial" w:eastAsia="ＭＳ Ｐゴシック" w:hAnsi="Arial" w:cs="Arial"/>
                <w:bCs/>
                <w:kern w:val="24"/>
                <w:sz w:val="20"/>
                <w:szCs w:val="22"/>
                <w14:ligatures w14:val="none"/>
              </w:rPr>
              <w:t>]</w:t>
            </w:r>
          </w:p>
        </w:tc>
      </w:tr>
      <w:tr w:rsidR="00AC1355" w:rsidRPr="00AC1355" w14:paraId="14C21F3C" w14:textId="77777777" w:rsidTr="0053191B">
        <w:trPr>
          <w:trHeight w:val="366"/>
        </w:trPr>
        <w:tc>
          <w:tcPr>
            <w:tcW w:w="2134" w:type="dxa"/>
            <w:tcBorders>
              <w:top w:val="single" w:sz="4" w:space="0" w:color="auto"/>
              <w:left w:val="nil"/>
              <w:bottom w:val="single" w:sz="4" w:space="0" w:color="auto"/>
            </w:tcBorders>
            <w:shd w:val="clear" w:color="auto" w:fill="auto"/>
            <w:tcMar>
              <w:top w:w="45" w:type="dxa"/>
              <w:left w:w="90" w:type="dxa"/>
              <w:bottom w:w="45" w:type="dxa"/>
              <w:right w:w="90" w:type="dxa"/>
            </w:tcMar>
            <w:hideMark/>
          </w:tcPr>
          <w:p w14:paraId="6CE7825F" w14:textId="7A5DA2BD" w:rsidR="00797AF2" w:rsidRPr="00AC1355" w:rsidRDefault="006A05B4" w:rsidP="00FC302F">
            <w:pPr>
              <w:spacing w:line="240" w:lineRule="auto"/>
              <w:jc w:val="left"/>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s</w:t>
            </w:r>
            <w:r w:rsidR="00797AF2" w:rsidRPr="00AC1355">
              <w:rPr>
                <w:rFonts w:ascii="Arial" w:eastAsia="ＭＳ Ｐゴシック" w:hAnsi="Arial" w:cs="Arial"/>
                <w:bCs/>
                <w:kern w:val="24"/>
                <w:sz w:val="20"/>
                <w:szCs w:val="22"/>
                <w14:ligatures w14:val="none"/>
              </w:rPr>
              <w:t>ilica wedges</w:t>
            </w:r>
          </w:p>
        </w:tc>
        <w:tc>
          <w:tcPr>
            <w:tcW w:w="2146" w:type="dxa"/>
            <w:shd w:val="clear" w:color="auto" w:fill="auto"/>
            <w:tcMar>
              <w:top w:w="45" w:type="dxa"/>
              <w:left w:w="90" w:type="dxa"/>
              <w:bottom w:w="45" w:type="dxa"/>
              <w:right w:w="90" w:type="dxa"/>
            </w:tcMar>
            <w:vAlign w:val="center"/>
            <w:hideMark/>
          </w:tcPr>
          <w:p w14:paraId="08816509"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2.1±0.4</w:t>
            </w:r>
          </w:p>
        </w:tc>
        <w:tc>
          <w:tcPr>
            <w:tcW w:w="2280" w:type="dxa"/>
            <w:shd w:val="clear" w:color="auto" w:fill="auto"/>
            <w:tcMar>
              <w:top w:w="45" w:type="dxa"/>
              <w:left w:w="90" w:type="dxa"/>
              <w:bottom w:w="45" w:type="dxa"/>
              <w:right w:w="90" w:type="dxa"/>
            </w:tcMar>
            <w:vAlign w:val="center"/>
            <w:hideMark/>
          </w:tcPr>
          <w:p w14:paraId="670DBABF"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20.0±2.1</w:t>
            </w:r>
          </w:p>
        </w:tc>
      </w:tr>
      <w:tr w:rsidR="00AC1355" w:rsidRPr="00AC1355" w14:paraId="03446E93" w14:textId="77777777" w:rsidTr="0053191B">
        <w:trPr>
          <w:trHeight w:val="366"/>
        </w:trPr>
        <w:tc>
          <w:tcPr>
            <w:tcW w:w="2134" w:type="dxa"/>
            <w:tcBorders>
              <w:top w:val="single" w:sz="4" w:space="0" w:color="auto"/>
              <w:left w:val="nil"/>
              <w:bottom w:val="single" w:sz="4" w:space="0" w:color="auto"/>
            </w:tcBorders>
            <w:shd w:val="clear" w:color="auto" w:fill="auto"/>
            <w:tcMar>
              <w:top w:w="45" w:type="dxa"/>
              <w:left w:w="90" w:type="dxa"/>
              <w:bottom w:w="45" w:type="dxa"/>
              <w:right w:w="90" w:type="dxa"/>
            </w:tcMar>
            <w:hideMark/>
          </w:tcPr>
          <w:p w14:paraId="7634FF36" w14:textId="2B86D0EC" w:rsidR="00797AF2" w:rsidRPr="00AC1355" w:rsidRDefault="006A05B4" w:rsidP="00FC302F">
            <w:pPr>
              <w:spacing w:line="240" w:lineRule="auto"/>
              <w:jc w:val="left"/>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e</w:t>
            </w:r>
            <w:r w:rsidR="00797AF2" w:rsidRPr="00AC1355">
              <w:rPr>
                <w:rFonts w:ascii="Arial" w:eastAsia="ＭＳ Ｐゴシック" w:hAnsi="Arial" w:cs="Arial"/>
                <w:bCs/>
                <w:kern w:val="24"/>
                <w:sz w:val="20"/>
                <w:szCs w:val="22"/>
                <w14:ligatures w14:val="none"/>
              </w:rPr>
              <w:t>pidermal cell walls</w:t>
            </w:r>
          </w:p>
        </w:tc>
        <w:tc>
          <w:tcPr>
            <w:tcW w:w="2146" w:type="dxa"/>
            <w:shd w:val="clear" w:color="auto" w:fill="auto"/>
            <w:tcMar>
              <w:top w:w="45" w:type="dxa"/>
              <w:left w:w="90" w:type="dxa"/>
              <w:bottom w:w="45" w:type="dxa"/>
              <w:right w:w="90" w:type="dxa"/>
            </w:tcMar>
            <w:vAlign w:val="center"/>
            <w:hideMark/>
          </w:tcPr>
          <w:p w14:paraId="6A2FA038"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0.69±0.20</w:t>
            </w:r>
          </w:p>
        </w:tc>
        <w:tc>
          <w:tcPr>
            <w:tcW w:w="2280" w:type="dxa"/>
            <w:shd w:val="clear" w:color="auto" w:fill="auto"/>
            <w:tcMar>
              <w:top w:w="45" w:type="dxa"/>
              <w:left w:w="90" w:type="dxa"/>
              <w:bottom w:w="45" w:type="dxa"/>
              <w:right w:w="90" w:type="dxa"/>
            </w:tcMar>
            <w:vAlign w:val="center"/>
            <w:hideMark/>
          </w:tcPr>
          <w:p w14:paraId="402269DF"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10.1±3.1</w:t>
            </w:r>
          </w:p>
        </w:tc>
      </w:tr>
      <w:tr w:rsidR="00AC1355" w:rsidRPr="00AC1355" w14:paraId="0F0FC818" w14:textId="77777777" w:rsidTr="0053191B">
        <w:trPr>
          <w:trHeight w:val="441"/>
        </w:trPr>
        <w:tc>
          <w:tcPr>
            <w:tcW w:w="2134" w:type="dxa"/>
            <w:tcBorders>
              <w:top w:val="single" w:sz="4" w:space="0" w:color="auto"/>
              <w:left w:val="nil"/>
              <w:bottom w:val="single" w:sz="4" w:space="0" w:color="auto"/>
            </w:tcBorders>
            <w:shd w:val="clear" w:color="auto" w:fill="auto"/>
            <w:tcMar>
              <w:top w:w="45" w:type="dxa"/>
              <w:left w:w="90" w:type="dxa"/>
              <w:bottom w:w="45" w:type="dxa"/>
              <w:right w:w="90" w:type="dxa"/>
            </w:tcMar>
            <w:hideMark/>
          </w:tcPr>
          <w:p w14:paraId="7352B9B8" w14:textId="34B5AB02" w:rsidR="00797AF2" w:rsidRPr="00AC1355" w:rsidRDefault="006A05B4" w:rsidP="0053191B">
            <w:pPr>
              <w:spacing w:line="200" w:lineRule="exact"/>
              <w:jc w:val="left"/>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h</w:t>
            </w:r>
            <w:r w:rsidR="00797AF2" w:rsidRPr="00AC1355">
              <w:rPr>
                <w:rFonts w:ascii="Arial" w:eastAsia="ＭＳ Ｐゴシック" w:hAnsi="Arial" w:cs="Arial"/>
                <w:bCs/>
                <w:kern w:val="24"/>
                <w:sz w:val="20"/>
                <w:szCs w:val="22"/>
                <w14:ligatures w14:val="none"/>
              </w:rPr>
              <w:t>ypodermal and</w:t>
            </w:r>
            <w:r w:rsidR="0053191B" w:rsidRPr="00AC1355">
              <w:rPr>
                <w:rFonts w:ascii="Arial" w:eastAsia="ＭＳ Ｐゴシック" w:hAnsi="Arial" w:cs="Arial" w:hint="eastAsia"/>
                <w:bCs/>
                <w:kern w:val="24"/>
                <w:sz w:val="20"/>
                <w:szCs w:val="22"/>
                <w14:ligatures w14:val="none"/>
              </w:rPr>
              <w:t xml:space="preserve"> </w:t>
            </w:r>
            <w:r w:rsidRPr="00AC1355">
              <w:rPr>
                <w:rFonts w:ascii="Arial" w:eastAsia="ＭＳ Ｐゴシック" w:hAnsi="Arial" w:cs="Arial"/>
                <w:bCs/>
                <w:kern w:val="24"/>
                <w:sz w:val="20"/>
                <w:szCs w:val="22"/>
                <w14:ligatures w14:val="none"/>
              </w:rPr>
              <w:t>t</w:t>
            </w:r>
            <w:r w:rsidR="00797AF2" w:rsidRPr="00AC1355">
              <w:rPr>
                <w:rFonts w:ascii="Arial" w:eastAsia="ＭＳ Ｐゴシック" w:hAnsi="Arial" w:cs="Arial"/>
                <w:bCs/>
                <w:kern w:val="24"/>
                <w:sz w:val="20"/>
                <w:szCs w:val="22"/>
                <w14:ligatures w14:val="none"/>
              </w:rPr>
              <w:t>ransitional cells</w:t>
            </w:r>
          </w:p>
        </w:tc>
        <w:tc>
          <w:tcPr>
            <w:tcW w:w="2146" w:type="dxa"/>
            <w:shd w:val="clear" w:color="auto" w:fill="auto"/>
            <w:tcMar>
              <w:top w:w="45" w:type="dxa"/>
              <w:left w:w="90" w:type="dxa"/>
              <w:bottom w:w="45" w:type="dxa"/>
              <w:right w:w="90" w:type="dxa"/>
            </w:tcMar>
            <w:vAlign w:val="center"/>
            <w:hideMark/>
          </w:tcPr>
          <w:p w14:paraId="47ABAA27"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0.20±0.09</w:t>
            </w:r>
          </w:p>
        </w:tc>
        <w:tc>
          <w:tcPr>
            <w:tcW w:w="2280" w:type="dxa"/>
            <w:shd w:val="clear" w:color="auto" w:fill="auto"/>
            <w:tcMar>
              <w:top w:w="45" w:type="dxa"/>
              <w:left w:w="90" w:type="dxa"/>
              <w:bottom w:w="45" w:type="dxa"/>
              <w:right w:w="90" w:type="dxa"/>
            </w:tcMar>
            <w:vAlign w:val="center"/>
            <w:hideMark/>
          </w:tcPr>
          <w:p w14:paraId="1FAB70B6"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4.2 ±1.9</w:t>
            </w:r>
          </w:p>
        </w:tc>
      </w:tr>
      <w:tr w:rsidR="00AC1355" w:rsidRPr="00AC1355" w14:paraId="021052FA" w14:textId="77777777" w:rsidTr="0053191B">
        <w:trPr>
          <w:trHeight w:val="366"/>
        </w:trPr>
        <w:tc>
          <w:tcPr>
            <w:tcW w:w="2134" w:type="dxa"/>
            <w:tcBorders>
              <w:top w:val="single" w:sz="4" w:space="0" w:color="auto"/>
              <w:left w:val="nil"/>
              <w:bottom w:val="single" w:sz="4" w:space="0" w:color="auto"/>
            </w:tcBorders>
            <w:shd w:val="clear" w:color="auto" w:fill="auto"/>
            <w:tcMar>
              <w:top w:w="45" w:type="dxa"/>
              <w:left w:w="90" w:type="dxa"/>
              <w:bottom w:w="45" w:type="dxa"/>
              <w:right w:w="90" w:type="dxa"/>
            </w:tcMar>
            <w:hideMark/>
          </w:tcPr>
          <w:p w14:paraId="6B7BE941" w14:textId="3405FB0F" w:rsidR="00797AF2" w:rsidRPr="00AC1355" w:rsidRDefault="006A05B4" w:rsidP="00FC302F">
            <w:pPr>
              <w:spacing w:line="240" w:lineRule="auto"/>
              <w:jc w:val="left"/>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f</w:t>
            </w:r>
            <w:r w:rsidR="00797AF2" w:rsidRPr="00AC1355">
              <w:rPr>
                <w:rFonts w:ascii="Arial" w:eastAsia="ＭＳ Ｐゴシック" w:hAnsi="Arial" w:cs="Arial"/>
                <w:bCs/>
                <w:kern w:val="24"/>
                <w:sz w:val="20"/>
                <w:szCs w:val="22"/>
                <w14:ligatures w14:val="none"/>
              </w:rPr>
              <w:t>an-shaped silicas</w:t>
            </w:r>
            <w:r w:rsidR="009D5FFE" w:rsidRPr="00AC1355">
              <w:rPr>
                <w:rFonts w:ascii="Arial" w:eastAsia="ＭＳ Ｐゴシック" w:hAnsi="Arial" w:cs="Arial" w:hint="eastAsia"/>
                <w:bCs/>
                <w:kern w:val="24"/>
                <w:position w:val="7"/>
                <w:sz w:val="20"/>
                <w:szCs w:val="22"/>
                <w:vertAlign w:val="superscript"/>
                <w14:ligatures w14:val="none"/>
              </w:rPr>
              <w:t>4</w:t>
            </w:r>
          </w:p>
        </w:tc>
        <w:tc>
          <w:tcPr>
            <w:tcW w:w="2146" w:type="dxa"/>
            <w:shd w:val="clear" w:color="auto" w:fill="auto"/>
            <w:tcMar>
              <w:top w:w="45" w:type="dxa"/>
              <w:left w:w="90" w:type="dxa"/>
              <w:bottom w:w="45" w:type="dxa"/>
              <w:right w:w="90" w:type="dxa"/>
            </w:tcMar>
            <w:vAlign w:val="center"/>
            <w:hideMark/>
          </w:tcPr>
          <w:p w14:paraId="0BB046B9"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2.5 ±1.0</w:t>
            </w:r>
          </w:p>
        </w:tc>
        <w:tc>
          <w:tcPr>
            <w:tcW w:w="2280" w:type="dxa"/>
            <w:shd w:val="clear" w:color="auto" w:fill="auto"/>
            <w:tcMar>
              <w:top w:w="45" w:type="dxa"/>
              <w:left w:w="90" w:type="dxa"/>
              <w:bottom w:w="45" w:type="dxa"/>
              <w:right w:w="90" w:type="dxa"/>
            </w:tcMar>
            <w:vAlign w:val="center"/>
            <w:hideMark/>
          </w:tcPr>
          <w:p w14:paraId="0495CE19"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20±2.4</w:t>
            </w:r>
          </w:p>
        </w:tc>
      </w:tr>
      <w:tr w:rsidR="00797AF2" w:rsidRPr="00AC1355" w14:paraId="3AF87D08" w14:textId="77777777" w:rsidTr="0053191B">
        <w:trPr>
          <w:trHeight w:val="366"/>
        </w:trPr>
        <w:tc>
          <w:tcPr>
            <w:tcW w:w="2134" w:type="dxa"/>
            <w:tcBorders>
              <w:top w:val="single" w:sz="4" w:space="0" w:color="auto"/>
              <w:left w:val="nil"/>
              <w:bottom w:val="single" w:sz="8" w:space="0" w:color="000000"/>
            </w:tcBorders>
            <w:shd w:val="clear" w:color="auto" w:fill="auto"/>
            <w:tcMar>
              <w:top w:w="45" w:type="dxa"/>
              <w:left w:w="90" w:type="dxa"/>
              <w:bottom w:w="45" w:type="dxa"/>
              <w:right w:w="90" w:type="dxa"/>
            </w:tcMar>
            <w:hideMark/>
          </w:tcPr>
          <w:p w14:paraId="474BF5A5" w14:textId="31C4CDF7" w:rsidR="00797AF2" w:rsidRPr="00AC1355" w:rsidRDefault="006A05B4" w:rsidP="00FC302F">
            <w:pPr>
              <w:spacing w:line="240" w:lineRule="auto"/>
              <w:jc w:val="left"/>
              <w:rPr>
                <w:rFonts w:ascii="Arial" w:eastAsia="ＭＳ Ｐゴシック" w:hAnsi="Arial" w:cs="Arial"/>
                <w:kern w:val="0"/>
                <w:sz w:val="20"/>
                <w:szCs w:val="36"/>
                <w14:ligatures w14:val="none"/>
              </w:rPr>
            </w:pPr>
            <w:r w:rsidRPr="00AC1355">
              <w:rPr>
                <w:rFonts w:ascii="Arial" w:eastAsia="ＭＳ Ｐゴシック" w:hAnsi="Arial" w:cs="Arial"/>
                <w:bCs/>
                <w:kern w:val="24"/>
                <w:sz w:val="20"/>
                <w:szCs w:val="22"/>
                <w14:ligatures w14:val="none"/>
              </w:rPr>
              <w:t>s</w:t>
            </w:r>
            <w:r w:rsidR="00797AF2" w:rsidRPr="00AC1355">
              <w:rPr>
                <w:rFonts w:ascii="Arial" w:eastAsia="ＭＳ Ｐゴシック" w:hAnsi="Arial" w:cs="Arial"/>
                <w:bCs/>
                <w:kern w:val="24"/>
                <w:sz w:val="20"/>
                <w:szCs w:val="22"/>
                <w14:ligatures w14:val="none"/>
              </w:rPr>
              <w:t>ilica plates</w:t>
            </w:r>
            <w:r w:rsidR="009D5FFE" w:rsidRPr="00AC1355">
              <w:rPr>
                <w:rFonts w:ascii="Arial" w:eastAsia="ＭＳ Ｐゴシック" w:hAnsi="Arial" w:cs="Arial" w:hint="eastAsia"/>
                <w:bCs/>
                <w:kern w:val="24"/>
                <w:sz w:val="20"/>
                <w:szCs w:val="22"/>
                <w:vertAlign w:val="superscript"/>
                <w14:ligatures w14:val="none"/>
              </w:rPr>
              <w:t>4</w:t>
            </w:r>
          </w:p>
        </w:tc>
        <w:tc>
          <w:tcPr>
            <w:tcW w:w="2146" w:type="dxa"/>
            <w:shd w:val="clear" w:color="auto" w:fill="auto"/>
            <w:tcMar>
              <w:top w:w="45" w:type="dxa"/>
              <w:left w:w="90" w:type="dxa"/>
              <w:bottom w:w="45" w:type="dxa"/>
              <w:right w:w="90" w:type="dxa"/>
            </w:tcMar>
            <w:vAlign w:val="center"/>
            <w:hideMark/>
          </w:tcPr>
          <w:p w14:paraId="481B96F5"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hint="eastAsia"/>
                <w:kern w:val="24"/>
                <w:sz w:val="20"/>
                <w:szCs w:val="22"/>
                <w14:ligatures w14:val="none"/>
              </w:rPr>
              <w:t>0.37</w:t>
            </w:r>
            <w:r w:rsidRPr="00AC1355">
              <w:rPr>
                <w:rFonts w:ascii="Arial" w:eastAsia="ＭＳ Ｐゴシック" w:hAnsi="Arial" w:cs="Arial"/>
                <w:kern w:val="24"/>
                <w:sz w:val="20"/>
                <w:szCs w:val="22"/>
                <w14:ligatures w14:val="none"/>
              </w:rPr>
              <w:t>±0.16</w:t>
            </w:r>
          </w:p>
        </w:tc>
        <w:tc>
          <w:tcPr>
            <w:tcW w:w="2280" w:type="dxa"/>
            <w:shd w:val="clear" w:color="auto" w:fill="auto"/>
            <w:tcMar>
              <w:top w:w="45" w:type="dxa"/>
              <w:left w:w="90" w:type="dxa"/>
              <w:bottom w:w="45" w:type="dxa"/>
              <w:right w:w="90" w:type="dxa"/>
            </w:tcMar>
            <w:vAlign w:val="center"/>
            <w:hideMark/>
          </w:tcPr>
          <w:p w14:paraId="657B0194" w14:textId="77777777" w:rsidR="00797AF2" w:rsidRPr="00AC1355" w:rsidRDefault="00797AF2" w:rsidP="00FC302F">
            <w:pPr>
              <w:spacing w:line="240" w:lineRule="auto"/>
              <w:rPr>
                <w:rFonts w:ascii="Arial" w:eastAsia="ＭＳ Ｐゴシック" w:hAnsi="Arial" w:cs="Arial"/>
                <w:kern w:val="0"/>
                <w:sz w:val="20"/>
                <w:szCs w:val="36"/>
                <w14:ligatures w14:val="none"/>
              </w:rPr>
            </w:pPr>
            <w:r w:rsidRPr="00AC1355">
              <w:rPr>
                <w:rFonts w:ascii="Arial" w:eastAsia="ＭＳ Ｐゴシック" w:hAnsi="Arial" w:cs="Arial"/>
                <w:kern w:val="24"/>
                <w:sz w:val="20"/>
                <w:szCs w:val="22"/>
                <w14:ligatures w14:val="none"/>
              </w:rPr>
              <w:t>3.5±1.3</w:t>
            </w:r>
          </w:p>
        </w:tc>
      </w:tr>
    </w:tbl>
    <w:p w14:paraId="0971D1EF" w14:textId="77777777" w:rsidR="00797AF2" w:rsidRPr="00AC1355" w:rsidRDefault="00797AF2" w:rsidP="00797AF2">
      <w:pPr>
        <w:jc w:val="both"/>
        <w:rPr>
          <w:rFonts w:ascii="Calibri" w:hAnsi="Calibri" w:cs="Calibri"/>
          <w:sz w:val="21"/>
          <w:szCs w:val="21"/>
        </w:rPr>
      </w:pPr>
    </w:p>
    <w:p w14:paraId="7C1E5142" w14:textId="77777777" w:rsidR="005E56F6" w:rsidRPr="00AC1355" w:rsidRDefault="005E56F6" w:rsidP="00633579">
      <w:pPr>
        <w:jc w:val="both"/>
        <w:rPr>
          <w:rFonts w:ascii="Calibri" w:hAnsi="Calibri" w:cs="Calibri"/>
          <w:sz w:val="21"/>
          <w:szCs w:val="21"/>
        </w:rPr>
      </w:pPr>
    </w:p>
    <w:p w14:paraId="7A1A47E7" w14:textId="77777777" w:rsidR="001926C3" w:rsidRPr="00AC1355" w:rsidRDefault="001926C3" w:rsidP="00633579">
      <w:pPr>
        <w:jc w:val="both"/>
        <w:rPr>
          <w:rFonts w:ascii="Calibri" w:hAnsi="Calibri" w:cs="Calibri"/>
          <w:sz w:val="21"/>
          <w:szCs w:val="21"/>
        </w:rPr>
      </w:pPr>
    </w:p>
    <w:p w14:paraId="486DB31A" w14:textId="77777777" w:rsidR="001926C3" w:rsidRPr="00AC1355" w:rsidRDefault="001926C3" w:rsidP="00633579">
      <w:pPr>
        <w:jc w:val="both"/>
        <w:rPr>
          <w:rFonts w:ascii="Calibri" w:hAnsi="Calibri" w:cs="Calibri"/>
          <w:sz w:val="21"/>
          <w:szCs w:val="21"/>
        </w:rPr>
      </w:pPr>
    </w:p>
    <w:p w14:paraId="577611AB" w14:textId="77777777" w:rsidR="001926C3" w:rsidRPr="00AC1355" w:rsidRDefault="001926C3" w:rsidP="00633579">
      <w:pPr>
        <w:jc w:val="both"/>
        <w:rPr>
          <w:rFonts w:ascii="Calibri" w:hAnsi="Calibri" w:cs="Calibri"/>
          <w:sz w:val="21"/>
          <w:szCs w:val="21"/>
        </w:rPr>
      </w:pPr>
    </w:p>
    <w:p w14:paraId="370B12E1" w14:textId="77777777" w:rsidR="001926C3" w:rsidRPr="00AC1355" w:rsidRDefault="001926C3" w:rsidP="00633579">
      <w:pPr>
        <w:jc w:val="both"/>
        <w:rPr>
          <w:rFonts w:ascii="Calibri" w:hAnsi="Calibri" w:cs="Calibri"/>
          <w:sz w:val="21"/>
          <w:szCs w:val="21"/>
        </w:rPr>
      </w:pPr>
    </w:p>
    <w:p w14:paraId="3660D082" w14:textId="77777777" w:rsidR="001926C3" w:rsidRPr="00AC1355" w:rsidRDefault="001926C3" w:rsidP="00633579">
      <w:pPr>
        <w:jc w:val="both"/>
        <w:rPr>
          <w:rFonts w:ascii="Calibri" w:hAnsi="Calibri" w:cs="Calibri"/>
          <w:sz w:val="21"/>
          <w:szCs w:val="21"/>
        </w:rPr>
      </w:pPr>
    </w:p>
    <w:p w14:paraId="1D4CFE15" w14:textId="5CC98727" w:rsidR="005E56F6" w:rsidRPr="00AC1355" w:rsidRDefault="002B0F16" w:rsidP="00F93985">
      <w:pPr>
        <w:jc w:val="left"/>
        <w:rPr>
          <w:rFonts w:ascii="Calibri" w:hAnsi="Calibri" w:cs="Calibri"/>
          <w:b/>
          <w:sz w:val="21"/>
          <w:szCs w:val="21"/>
        </w:rPr>
      </w:pPr>
      <w:r w:rsidRPr="00AC1355">
        <w:rPr>
          <w:rFonts w:ascii="Calibri" w:hAnsi="Calibri" w:cs="Calibri"/>
          <w:b/>
          <w:sz w:val="21"/>
          <w:szCs w:val="21"/>
        </w:rPr>
        <w:t>References</w:t>
      </w:r>
    </w:p>
    <w:p w14:paraId="180C2F25" w14:textId="77777777" w:rsidR="00E2464E" w:rsidRPr="00AC1355" w:rsidRDefault="00E2464E" w:rsidP="00E2464E">
      <w:pPr>
        <w:pStyle w:val="a9"/>
        <w:numPr>
          <w:ilvl w:val="0"/>
          <w:numId w:val="2"/>
        </w:numPr>
        <w:jc w:val="left"/>
        <w:rPr>
          <w:rFonts w:ascii="Calibri" w:hAnsi="Calibri" w:cs="Calibri"/>
          <w:bCs/>
          <w:sz w:val="21"/>
          <w:szCs w:val="21"/>
        </w:rPr>
      </w:pPr>
      <w:r w:rsidRPr="00AC1355">
        <w:rPr>
          <w:rFonts w:ascii="Calibri" w:hAnsi="Calibri" w:cs="Calibri"/>
          <w:bCs/>
          <w:sz w:val="21"/>
          <w:szCs w:val="21"/>
        </w:rPr>
        <w:t xml:space="preserve">Terashima, I., Fujita, T., Inoue, T., Chow, W. S. &amp; Oguchi, R. Green light drives leaf photosynthesis more efficiently than red light in strong white light: Revisiting the enigmatic question of why leaves are green. </w:t>
      </w:r>
      <w:r w:rsidRPr="00AC1355">
        <w:rPr>
          <w:rFonts w:ascii="Calibri" w:hAnsi="Calibri" w:cs="Calibri"/>
          <w:bCs/>
          <w:i/>
          <w:iCs/>
          <w:sz w:val="21"/>
          <w:szCs w:val="21"/>
        </w:rPr>
        <w:t>Plant Cell Physiol</w:t>
      </w:r>
      <w:r w:rsidRPr="00AC1355">
        <w:rPr>
          <w:rFonts w:ascii="Calibri" w:hAnsi="Calibri" w:cs="Calibri" w:hint="eastAsia"/>
          <w:bCs/>
          <w:i/>
          <w:iCs/>
          <w:sz w:val="21"/>
          <w:szCs w:val="21"/>
        </w:rPr>
        <w:t>.</w:t>
      </w:r>
      <w:r w:rsidRPr="00AC1355">
        <w:rPr>
          <w:rFonts w:ascii="Calibri" w:hAnsi="Calibri" w:cs="Calibri"/>
          <w:bCs/>
          <w:sz w:val="21"/>
          <w:szCs w:val="21"/>
        </w:rPr>
        <w:t xml:space="preserve"> </w:t>
      </w:r>
      <w:r w:rsidRPr="00AC1355">
        <w:rPr>
          <w:rFonts w:ascii="Calibri" w:hAnsi="Calibri" w:cs="Calibri"/>
          <w:b/>
          <w:sz w:val="21"/>
          <w:szCs w:val="21"/>
        </w:rPr>
        <w:t>50,</w:t>
      </w:r>
      <w:r w:rsidRPr="00AC1355">
        <w:rPr>
          <w:rFonts w:ascii="Calibri" w:hAnsi="Calibri" w:cs="Calibri"/>
          <w:bCs/>
          <w:sz w:val="21"/>
          <w:szCs w:val="21"/>
        </w:rPr>
        <w:t xml:space="preserve"> 684–697 (2009).</w:t>
      </w:r>
    </w:p>
    <w:p w14:paraId="0666A704" w14:textId="49CEEB2D" w:rsidR="00480266" w:rsidRPr="00AC1355" w:rsidRDefault="00480266" w:rsidP="00E2464E">
      <w:pPr>
        <w:pStyle w:val="a9"/>
        <w:numPr>
          <w:ilvl w:val="0"/>
          <w:numId w:val="2"/>
        </w:numPr>
        <w:jc w:val="left"/>
        <w:rPr>
          <w:rFonts w:ascii="Calibri" w:hAnsi="Calibri" w:cs="Calibri"/>
          <w:bCs/>
          <w:sz w:val="21"/>
          <w:szCs w:val="21"/>
        </w:rPr>
      </w:pPr>
      <w:proofErr w:type="spellStart"/>
      <w:r w:rsidRPr="00AC1355">
        <w:rPr>
          <w:rFonts w:ascii="Calibri" w:hAnsi="Calibri" w:cs="Calibri"/>
          <w:bCs/>
          <w:sz w:val="21"/>
          <w:szCs w:val="21"/>
        </w:rPr>
        <w:t>Kasarova</w:t>
      </w:r>
      <w:proofErr w:type="spellEnd"/>
      <w:r w:rsidRPr="00AC1355">
        <w:rPr>
          <w:rFonts w:ascii="Calibri" w:hAnsi="Calibri" w:cs="Calibri"/>
          <w:bCs/>
          <w:sz w:val="21"/>
          <w:szCs w:val="21"/>
        </w:rPr>
        <w:t xml:space="preserve">, S. N., Sultanova, N. G., Ivanov, C. D. &amp; Nikolov, I. D. Analysis of the dispersion of optical plastic materials. </w:t>
      </w:r>
      <w:r w:rsidRPr="00AC1355">
        <w:rPr>
          <w:rFonts w:ascii="Calibri" w:hAnsi="Calibri" w:cs="Calibri"/>
          <w:bCs/>
          <w:i/>
          <w:iCs/>
          <w:sz w:val="21"/>
          <w:szCs w:val="21"/>
        </w:rPr>
        <w:t>Opt</w:t>
      </w:r>
      <w:r w:rsidRPr="00AC1355">
        <w:rPr>
          <w:rFonts w:ascii="Calibri" w:hAnsi="Calibri" w:cs="Calibri" w:hint="eastAsia"/>
          <w:bCs/>
          <w:i/>
          <w:iCs/>
          <w:sz w:val="21"/>
          <w:szCs w:val="21"/>
        </w:rPr>
        <w:t>.</w:t>
      </w:r>
      <w:r w:rsidRPr="00AC1355">
        <w:rPr>
          <w:rFonts w:ascii="Calibri" w:hAnsi="Calibri" w:cs="Calibri"/>
          <w:bCs/>
          <w:i/>
          <w:iCs/>
          <w:sz w:val="21"/>
          <w:szCs w:val="21"/>
        </w:rPr>
        <w:t xml:space="preserve"> Mater</w:t>
      </w:r>
      <w:r w:rsidRPr="00AC1355">
        <w:rPr>
          <w:rFonts w:ascii="Calibri" w:hAnsi="Calibri" w:cs="Calibri" w:hint="eastAsia"/>
          <w:bCs/>
          <w:i/>
          <w:iCs/>
          <w:sz w:val="21"/>
          <w:szCs w:val="21"/>
        </w:rPr>
        <w:t>.</w:t>
      </w:r>
      <w:r w:rsidRPr="00AC1355">
        <w:rPr>
          <w:rFonts w:ascii="Calibri" w:hAnsi="Calibri" w:cs="Calibri"/>
          <w:bCs/>
          <w:sz w:val="21"/>
          <w:szCs w:val="21"/>
        </w:rPr>
        <w:t xml:space="preserve"> </w:t>
      </w:r>
      <w:r w:rsidRPr="00AC1355">
        <w:rPr>
          <w:rFonts w:ascii="Calibri" w:hAnsi="Calibri" w:cs="Calibri"/>
          <w:b/>
          <w:sz w:val="21"/>
          <w:szCs w:val="21"/>
        </w:rPr>
        <w:t>29,</w:t>
      </w:r>
      <w:r w:rsidRPr="00AC1355">
        <w:rPr>
          <w:rFonts w:ascii="Calibri" w:hAnsi="Calibri" w:cs="Calibri"/>
          <w:bCs/>
          <w:sz w:val="21"/>
          <w:szCs w:val="21"/>
        </w:rPr>
        <w:t xml:space="preserve"> 1481–1490 (2007)</w:t>
      </w:r>
    </w:p>
    <w:p w14:paraId="18C6C4D8" w14:textId="0FFD2434" w:rsidR="00E2464E" w:rsidRPr="00AC1355" w:rsidRDefault="00E2464E" w:rsidP="00480266">
      <w:pPr>
        <w:pStyle w:val="a9"/>
        <w:numPr>
          <w:ilvl w:val="0"/>
          <w:numId w:val="2"/>
        </w:numPr>
        <w:jc w:val="left"/>
        <w:rPr>
          <w:rFonts w:ascii="Calibri" w:hAnsi="Calibri" w:cs="Calibri"/>
          <w:bCs/>
          <w:sz w:val="21"/>
          <w:szCs w:val="21"/>
        </w:rPr>
      </w:pPr>
      <w:r w:rsidRPr="00AC1355">
        <w:rPr>
          <w:rFonts w:ascii="Calibri" w:hAnsi="Calibri" w:cs="Calibri"/>
          <w:bCs/>
          <w:sz w:val="21"/>
          <w:szCs w:val="21"/>
        </w:rPr>
        <w:t>Gausman, H. W., Allen, W. A. &amp; Escobar, D. E. Refractive Index of Plant Cell Walls.</w:t>
      </w:r>
      <w:r w:rsidRPr="00AC1355">
        <w:rPr>
          <w:rFonts w:ascii="Calibri" w:hAnsi="Calibri" w:cs="Calibri"/>
          <w:bCs/>
          <w:i/>
          <w:iCs/>
          <w:sz w:val="21"/>
          <w:szCs w:val="21"/>
        </w:rPr>
        <w:t> </w:t>
      </w:r>
      <w:r w:rsidRPr="00AC1355">
        <w:rPr>
          <w:rFonts w:ascii="Calibri" w:hAnsi="Calibri" w:cs="Calibri"/>
          <w:i/>
          <w:iCs/>
          <w:sz w:val="21"/>
          <w:szCs w:val="21"/>
        </w:rPr>
        <w:t>Appl</w:t>
      </w:r>
      <w:r w:rsidRPr="00AC1355">
        <w:rPr>
          <w:rFonts w:ascii="Calibri" w:hAnsi="Calibri" w:cs="Calibri" w:hint="eastAsia"/>
          <w:i/>
          <w:iCs/>
          <w:sz w:val="21"/>
          <w:szCs w:val="21"/>
        </w:rPr>
        <w:t>.</w:t>
      </w:r>
      <w:r w:rsidRPr="00AC1355">
        <w:rPr>
          <w:rFonts w:ascii="Calibri" w:hAnsi="Calibri" w:cs="Calibri"/>
          <w:i/>
          <w:iCs/>
          <w:sz w:val="21"/>
          <w:szCs w:val="21"/>
        </w:rPr>
        <w:t xml:space="preserve"> Opt</w:t>
      </w:r>
      <w:r w:rsidRPr="00AC1355">
        <w:rPr>
          <w:rFonts w:ascii="Calibri" w:hAnsi="Calibri" w:cs="Calibri" w:hint="eastAsia"/>
          <w:bCs/>
          <w:i/>
          <w:iCs/>
          <w:sz w:val="21"/>
          <w:szCs w:val="21"/>
        </w:rPr>
        <w:t>.</w:t>
      </w:r>
      <w:r w:rsidRPr="00AC1355">
        <w:rPr>
          <w:rFonts w:ascii="Calibri" w:hAnsi="Calibri" w:cs="Calibri"/>
          <w:bCs/>
          <w:sz w:val="21"/>
          <w:szCs w:val="21"/>
        </w:rPr>
        <w:t xml:space="preserve"> </w:t>
      </w:r>
      <w:r w:rsidRPr="00AC1355">
        <w:rPr>
          <w:rFonts w:ascii="Calibri" w:hAnsi="Calibri" w:cs="Calibri"/>
          <w:b/>
          <w:sz w:val="21"/>
          <w:szCs w:val="21"/>
        </w:rPr>
        <w:t xml:space="preserve">13, </w:t>
      </w:r>
      <w:r w:rsidRPr="00AC1355">
        <w:rPr>
          <w:rFonts w:ascii="Calibri" w:hAnsi="Calibri" w:cs="Calibri"/>
          <w:bCs/>
          <w:sz w:val="21"/>
          <w:szCs w:val="21"/>
        </w:rPr>
        <w:t>109</w:t>
      </w:r>
      <w:r w:rsidR="00837320" w:rsidRPr="00AC1355">
        <w:rPr>
          <w:rFonts w:ascii="Calibri" w:hAnsi="Calibri" w:cs="Calibri"/>
          <w:bCs/>
          <w:sz w:val="21"/>
          <w:szCs w:val="21"/>
        </w:rPr>
        <w:t>–</w:t>
      </w:r>
      <w:r w:rsidRPr="00AC1355">
        <w:rPr>
          <w:rFonts w:ascii="Calibri" w:hAnsi="Calibri" w:cs="Calibri"/>
          <w:bCs/>
          <w:sz w:val="21"/>
          <w:szCs w:val="21"/>
        </w:rPr>
        <w:t>111 (1974)</w:t>
      </w:r>
      <w:r w:rsidR="00837320" w:rsidRPr="00AC1355">
        <w:rPr>
          <w:rFonts w:ascii="Calibri" w:hAnsi="Calibri" w:cs="Calibri"/>
          <w:bCs/>
          <w:sz w:val="21"/>
          <w:szCs w:val="21"/>
        </w:rPr>
        <w:t>.</w:t>
      </w:r>
      <w:r w:rsidRPr="00AC1355">
        <w:rPr>
          <w:rFonts w:ascii="Calibri" w:hAnsi="Calibri" w:cs="Calibri"/>
          <w:bCs/>
          <w:sz w:val="21"/>
          <w:szCs w:val="21"/>
        </w:rPr>
        <w:t xml:space="preserve"> </w:t>
      </w:r>
    </w:p>
    <w:p w14:paraId="1C7A60D9" w14:textId="77777777" w:rsidR="00E2464E" w:rsidRPr="00AC1355" w:rsidRDefault="00E2464E" w:rsidP="00E2464E">
      <w:pPr>
        <w:pStyle w:val="a9"/>
        <w:numPr>
          <w:ilvl w:val="0"/>
          <w:numId w:val="2"/>
        </w:numPr>
        <w:jc w:val="left"/>
        <w:rPr>
          <w:rFonts w:ascii="Calibri" w:hAnsi="Calibri" w:cs="Calibri"/>
          <w:bCs/>
          <w:sz w:val="21"/>
          <w:szCs w:val="21"/>
        </w:rPr>
      </w:pPr>
      <w:r w:rsidRPr="00AC1355">
        <w:rPr>
          <w:rFonts w:ascii="Calibri" w:hAnsi="Calibri" w:cs="Calibri"/>
          <w:bCs/>
          <w:sz w:val="21"/>
          <w:szCs w:val="21"/>
        </w:rPr>
        <w:t xml:space="preserve">Sato, K. et al. Effects of nanostructured </w:t>
      </w:r>
      <w:proofErr w:type="spellStart"/>
      <w:r w:rsidRPr="00AC1355">
        <w:rPr>
          <w:rFonts w:ascii="Calibri" w:hAnsi="Calibri" w:cs="Calibri"/>
          <w:bCs/>
          <w:sz w:val="21"/>
          <w:szCs w:val="21"/>
        </w:rPr>
        <w:t>biosilica</w:t>
      </w:r>
      <w:proofErr w:type="spellEnd"/>
      <w:r w:rsidRPr="00AC1355">
        <w:rPr>
          <w:rFonts w:ascii="Calibri" w:hAnsi="Calibri" w:cs="Calibri"/>
          <w:bCs/>
          <w:sz w:val="21"/>
          <w:szCs w:val="21"/>
        </w:rPr>
        <w:t xml:space="preserve"> on rice plant mechanics. </w:t>
      </w:r>
      <w:r w:rsidRPr="00AC1355">
        <w:rPr>
          <w:rFonts w:ascii="Calibri" w:hAnsi="Calibri" w:cs="Calibri"/>
          <w:bCs/>
          <w:i/>
          <w:iCs/>
          <w:sz w:val="21"/>
          <w:szCs w:val="21"/>
        </w:rPr>
        <w:t>RSC Adv</w:t>
      </w:r>
      <w:r w:rsidRPr="00AC1355">
        <w:rPr>
          <w:rFonts w:ascii="Calibri" w:hAnsi="Calibri" w:cs="Calibri"/>
          <w:bCs/>
          <w:sz w:val="21"/>
          <w:szCs w:val="21"/>
        </w:rPr>
        <w:t xml:space="preserve">. </w:t>
      </w:r>
      <w:r w:rsidRPr="00AC1355">
        <w:rPr>
          <w:rFonts w:ascii="Calibri" w:hAnsi="Calibri" w:cs="Calibri"/>
          <w:b/>
          <w:sz w:val="21"/>
          <w:szCs w:val="21"/>
        </w:rPr>
        <w:t>7,</w:t>
      </w:r>
      <w:r w:rsidRPr="00AC1355">
        <w:rPr>
          <w:rFonts w:ascii="Calibri" w:hAnsi="Calibri" w:cs="Calibri"/>
          <w:bCs/>
          <w:sz w:val="21"/>
          <w:szCs w:val="21"/>
        </w:rPr>
        <w:t xml:space="preserve"> 13065–13071 (2017).</w:t>
      </w:r>
    </w:p>
    <w:p w14:paraId="69873396" w14:textId="50D43935" w:rsidR="00AE33EF" w:rsidRPr="00AC1355" w:rsidRDefault="00AE33EF" w:rsidP="00AE33EF">
      <w:pPr>
        <w:jc w:val="left"/>
        <w:rPr>
          <w:rFonts w:ascii="Calibri" w:hAnsi="Calibri" w:cs="Calibri"/>
          <w:b/>
          <w:sz w:val="21"/>
          <w:szCs w:val="21"/>
        </w:rPr>
      </w:pPr>
    </w:p>
    <w:p w14:paraId="65B4EEF1" w14:textId="0140C8C5" w:rsidR="005E56F6" w:rsidRPr="00AC1355" w:rsidRDefault="005E56F6" w:rsidP="00F93985">
      <w:pPr>
        <w:jc w:val="left"/>
        <w:rPr>
          <w:rFonts w:ascii="Calibri" w:hAnsi="Calibri" w:cs="Calibri"/>
          <w:sz w:val="21"/>
          <w:szCs w:val="21"/>
        </w:rPr>
      </w:pPr>
    </w:p>
    <w:sectPr w:rsidR="005E56F6" w:rsidRPr="00AC1355" w:rsidSect="00633579">
      <w:footerReference w:type="default" r:id="rId20"/>
      <w:pgSz w:w="11906" w:h="16838"/>
      <w:pgMar w:top="1281" w:right="1100" w:bottom="641" w:left="1111"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CDAD1" w14:textId="77777777" w:rsidR="00377C02" w:rsidRDefault="00377C02" w:rsidP="00633579">
      <w:pPr>
        <w:spacing w:line="240" w:lineRule="auto"/>
      </w:pPr>
      <w:r>
        <w:separator/>
      </w:r>
    </w:p>
  </w:endnote>
  <w:endnote w:type="continuationSeparator" w:id="0">
    <w:p w14:paraId="7B540541" w14:textId="77777777" w:rsidR="00377C02" w:rsidRDefault="00377C02" w:rsidP="006335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8385811"/>
      <w:docPartObj>
        <w:docPartGallery w:val="Page Numbers (Bottom of Page)"/>
        <w:docPartUnique/>
      </w:docPartObj>
    </w:sdtPr>
    <w:sdtEndPr>
      <w:rPr>
        <w:rFonts w:ascii="Times New Roman" w:hAnsi="Times New Roman" w:cs="Times New Roman"/>
      </w:rPr>
    </w:sdtEndPr>
    <w:sdtContent>
      <w:p w14:paraId="30B57A47" w14:textId="7D8B93E4" w:rsidR="009D23ED" w:rsidRPr="009D23ED" w:rsidRDefault="009D23ED">
        <w:pPr>
          <w:pStyle w:val="ac"/>
          <w:rPr>
            <w:rFonts w:ascii="Times New Roman" w:hAnsi="Times New Roman" w:cs="Times New Roman"/>
          </w:rPr>
        </w:pPr>
        <w:r w:rsidRPr="009D23ED">
          <w:rPr>
            <w:rFonts w:ascii="Times New Roman" w:hAnsi="Times New Roman" w:cs="Times New Roman"/>
          </w:rPr>
          <w:t>S</w:t>
        </w:r>
        <w:r w:rsidRPr="009D23ED">
          <w:rPr>
            <w:rFonts w:ascii="Times New Roman" w:hAnsi="Times New Roman" w:cs="Times New Roman"/>
          </w:rPr>
          <w:fldChar w:fldCharType="begin"/>
        </w:r>
        <w:r w:rsidRPr="009D23ED">
          <w:rPr>
            <w:rFonts w:ascii="Times New Roman" w:hAnsi="Times New Roman" w:cs="Times New Roman"/>
          </w:rPr>
          <w:instrText>PAGE   \* MERGEFORMAT</w:instrText>
        </w:r>
        <w:r w:rsidRPr="009D23ED">
          <w:rPr>
            <w:rFonts w:ascii="Times New Roman" w:hAnsi="Times New Roman" w:cs="Times New Roman"/>
          </w:rPr>
          <w:fldChar w:fldCharType="separate"/>
        </w:r>
        <w:r w:rsidRPr="009D23ED">
          <w:rPr>
            <w:rFonts w:ascii="Times New Roman" w:hAnsi="Times New Roman" w:cs="Times New Roman"/>
            <w:lang w:val="ja-JP"/>
          </w:rPr>
          <w:t>2</w:t>
        </w:r>
        <w:r w:rsidRPr="009D23ED">
          <w:rPr>
            <w:rFonts w:ascii="Times New Roman" w:hAnsi="Times New Roman" w:cs="Times New Roman"/>
          </w:rPr>
          <w:fldChar w:fldCharType="end"/>
        </w:r>
      </w:p>
    </w:sdtContent>
  </w:sdt>
  <w:p w14:paraId="15926AE6" w14:textId="77777777" w:rsidR="009D23ED" w:rsidRDefault="009D23E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370A0" w14:textId="77777777" w:rsidR="00377C02" w:rsidRDefault="00377C02" w:rsidP="00633579">
      <w:pPr>
        <w:spacing w:line="240" w:lineRule="auto"/>
      </w:pPr>
      <w:r>
        <w:separator/>
      </w:r>
    </w:p>
  </w:footnote>
  <w:footnote w:type="continuationSeparator" w:id="0">
    <w:p w14:paraId="37AF08DB" w14:textId="77777777" w:rsidR="00377C02" w:rsidRDefault="00377C02" w:rsidP="006335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CB25F3"/>
    <w:multiLevelType w:val="hybridMultilevel"/>
    <w:tmpl w:val="EF868A56"/>
    <w:lvl w:ilvl="0" w:tplc="1F741BF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2D03B0B"/>
    <w:multiLevelType w:val="hybridMultilevel"/>
    <w:tmpl w:val="9780A79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79"/>
    <w:rsid w:val="00003B8E"/>
    <w:rsid w:val="00006753"/>
    <w:rsid w:val="000457C6"/>
    <w:rsid w:val="00047049"/>
    <w:rsid w:val="00051F6B"/>
    <w:rsid w:val="00064B73"/>
    <w:rsid w:val="00070AB2"/>
    <w:rsid w:val="000824ED"/>
    <w:rsid w:val="00083A77"/>
    <w:rsid w:val="0008544C"/>
    <w:rsid w:val="00087D16"/>
    <w:rsid w:val="000C4DDB"/>
    <w:rsid w:val="000D6D42"/>
    <w:rsid w:val="000E2D47"/>
    <w:rsid w:val="000F544C"/>
    <w:rsid w:val="00107BC1"/>
    <w:rsid w:val="00115F05"/>
    <w:rsid w:val="00117DED"/>
    <w:rsid w:val="00135927"/>
    <w:rsid w:val="001445C7"/>
    <w:rsid w:val="00145A7B"/>
    <w:rsid w:val="00145C4A"/>
    <w:rsid w:val="00156A51"/>
    <w:rsid w:val="001841E3"/>
    <w:rsid w:val="0018757C"/>
    <w:rsid w:val="001926C3"/>
    <w:rsid w:val="00193B37"/>
    <w:rsid w:val="001977D2"/>
    <w:rsid w:val="001A116F"/>
    <w:rsid w:val="001A2059"/>
    <w:rsid w:val="001A4FB4"/>
    <w:rsid w:val="001B3A02"/>
    <w:rsid w:val="001C1862"/>
    <w:rsid w:val="001C3A28"/>
    <w:rsid w:val="001C4CC1"/>
    <w:rsid w:val="001D2260"/>
    <w:rsid w:val="001E7DE0"/>
    <w:rsid w:val="002139BC"/>
    <w:rsid w:val="00217C46"/>
    <w:rsid w:val="002243F8"/>
    <w:rsid w:val="00224A72"/>
    <w:rsid w:val="002308F5"/>
    <w:rsid w:val="00236526"/>
    <w:rsid w:val="00245AC9"/>
    <w:rsid w:val="00247B5F"/>
    <w:rsid w:val="002511F9"/>
    <w:rsid w:val="0025202D"/>
    <w:rsid w:val="002544BB"/>
    <w:rsid w:val="0026640A"/>
    <w:rsid w:val="00273CEC"/>
    <w:rsid w:val="00274614"/>
    <w:rsid w:val="002914A5"/>
    <w:rsid w:val="002A03E2"/>
    <w:rsid w:val="002A471F"/>
    <w:rsid w:val="002B0F16"/>
    <w:rsid w:val="002C2C1F"/>
    <w:rsid w:val="002C6E9D"/>
    <w:rsid w:val="002C74A2"/>
    <w:rsid w:val="002D0430"/>
    <w:rsid w:val="002D100D"/>
    <w:rsid w:val="002E08FF"/>
    <w:rsid w:val="002E4A7C"/>
    <w:rsid w:val="003048F8"/>
    <w:rsid w:val="003339F1"/>
    <w:rsid w:val="00336188"/>
    <w:rsid w:val="0035385D"/>
    <w:rsid w:val="00376F25"/>
    <w:rsid w:val="00377C02"/>
    <w:rsid w:val="003852D6"/>
    <w:rsid w:val="003B0B3D"/>
    <w:rsid w:val="003B707A"/>
    <w:rsid w:val="003C164D"/>
    <w:rsid w:val="003C5F4A"/>
    <w:rsid w:val="003C6CD6"/>
    <w:rsid w:val="003D7B43"/>
    <w:rsid w:val="003E2737"/>
    <w:rsid w:val="003F1D1F"/>
    <w:rsid w:val="00400012"/>
    <w:rsid w:val="004057C2"/>
    <w:rsid w:val="00406449"/>
    <w:rsid w:val="00425F58"/>
    <w:rsid w:val="0044704E"/>
    <w:rsid w:val="004508E1"/>
    <w:rsid w:val="004545B9"/>
    <w:rsid w:val="004554AA"/>
    <w:rsid w:val="00460F8F"/>
    <w:rsid w:val="004652B6"/>
    <w:rsid w:val="00466426"/>
    <w:rsid w:val="0047614D"/>
    <w:rsid w:val="0048009D"/>
    <w:rsid w:val="00480266"/>
    <w:rsid w:val="00484264"/>
    <w:rsid w:val="004842E4"/>
    <w:rsid w:val="00496DF3"/>
    <w:rsid w:val="004A11FA"/>
    <w:rsid w:val="004A61CF"/>
    <w:rsid w:val="004B7CC4"/>
    <w:rsid w:val="004C05F0"/>
    <w:rsid w:val="004C09AF"/>
    <w:rsid w:val="004D7973"/>
    <w:rsid w:val="004E2901"/>
    <w:rsid w:val="004E5748"/>
    <w:rsid w:val="004E7A56"/>
    <w:rsid w:val="004F0CF2"/>
    <w:rsid w:val="004F596A"/>
    <w:rsid w:val="00510A9B"/>
    <w:rsid w:val="0053191B"/>
    <w:rsid w:val="005355EC"/>
    <w:rsid w:val="00546A76"/>
    <w:rsid w:val="00547B3D"/>
    <w:rsid w:val="0055082A"/>
    <w:rsid w:val="0055244C"/>
    <w:rsid w:val="005533EC"/>
    <w:rsid w:val="005613D4"/>
    <w:rsid w:val="00562C2B"/>
    <w:rsid w:val="00563306"/>
    <w:rsid w:val="00571EF4"/>
    <w:rsid w:val="0057227F"/>
    <w:rsid w:val="00574C8A"/>
    <w:rsid w:val="00582263"/>
    <w:rsid w:val="00597239"/>
    <w:rsid w:val="005A0EEB"/>
    <w:rsid w:val="005A476E"/>
    <w:rsid w:val="005A6870"/>
    <w:rsid w:val="005B0469"/>
    <w:rsid w:val="005B3EE6"/>
    <w:rsid w:val="005C0DCE"/>
    <w:rsid w:val="005D0B83"/>
    <w:rsid w:val="005E2C0A"/>
    <w:rsid w:val="005E56F6"/>
    <w:rsid w:val="005F0669"/>
    <w:rsid w:val="005F3636"/>
    <w:rsid w:val="00616317"/>
    <w:rsid w:val="0062513D"/>
    <w:rsid w:val="0063342D"/>
    <w:rsid w:val="00633579"/>
    <w:rsid w:val="00645D7F"/>
    <w:rsid w:val="0064603D"/>
    <w:rsid w:val="00646B40"/>
    <w:rsid w:val="00647EBE"/>
    <w:rsid w:val="006507DE"/>
    <w:rsid w:val="006619EB"/>
    <w:rsid w:val="0067565C"/>
    <w:rsid w:val="00681255"/>
    <w:rsid w:val="00695B14"/>
    <w:rsid w:val="006964BE"/>
    <w:rsid w:val="00696BBE"/>
    <w:rsid w:val="006A05B4"/>
    <w:rsid w:val="006A2240"/>
    <w:rsid w:val="006A3DAE"/>
    <w:rsid w:val="006B0E36"/>
    <w:rsid w:val="006B61C1"/>
    <w:rsid w:val="006C0E84"/>
    <w:rsid w:val="006D0EB1"/>
    <w:rsid w:val="006E24B6"/>
    <w:rsid w:val="006F168D"/>
    <w:rsid w:val="006F4D3D"/>
    <w:rsid w:val="00701BBD"/>
    <w:rsid w:val="00731338"/>
    <w:rsid w:val="00734C0A"/>
    <w:rsid w:val="00752623"/>
    <w:rsid w:val="007679F2"/>
    <w:rsid w:val="00767EB1"/>
    <w:rsid w:val="007820FB"/>
    <w:rsid w:val="00793A4E"/>
    <w:rsid w:val="00797AF2"/>
    <w:rsid w:val="007D05DF"/>
    <w:rsid w:val="007D7257"/>
    <w:rsid w:val="007E4719"/>
    <w:rsid w:val="007F7C03"/>
    <w:rsid w:val="00837320"/>
    <w:rsid w:val="00843C8E"/>
    <w:rsid w:val="0085202F"/>
    <w:rsid w:val="00853A8A"/>
    <w:rsid w:val="0085471D"/>
    <w:rsid w:val="00896C26"/>
    <w:rsid w:val="008A6AA0"/>
    <w:rsid w:val="008A76A8"/>
    <w:rsid w:val="008A7963"/>
    <w:rsid w:val="008B29BF"/>
    <w:rsid w:val="008B482A"/>
    <w:rsid w:val="008B7169"/>
    <w:rsid w:val="008D3079"/>
    <w:rsid w:val="008E00A2"/>
    <w:rsid w:val="008E546A"/>
    <w:rsid w:val="00926D13"/>
    <w:rsid w:val="009345BC"/>
    <w:rsid w:val="00940B47"/>
    <w:rsid w:val="009638D8"/>
    <w:rsid w:val="00974912"/>
    <w:rsid w:val="00985086"/>
    <w:rsid w:val="0099735B"/>
    <w:rsid w:val="009A1DD4"/>
    <w:rsid w:val="009A679E"/>
    <w:rsid w:val="009B26F8"/>
    <w:rsid w:val="009B39A4"/>
    <w:rsid w:val="009B5777"/>
    <w:rsid w:val="009C4668"/>
    <w:rsid w:val="009D23ED"/>
    <w:rsid w:val="009D5FFE"/>
    <w:rsid w:val="009D6D7C"/>
    <w:rsid w:val="009E49C0"/>
    <w:rsid w:val="009E57FA"/>
    <w:rsid w:val="009F19B2"/>
    <w:rsid w:val="00A07CED"/>
    <w:rsid w:val="00A1365F"/>
    <w:rsid w:val="00A613DC"/>
    <w:rsid w:val="00A85BBF"/>
    <w:rsid w:val="00A92FA2"/>
    <w:rsid w:val="00AA12CE"/>
    <w:rsid w:val="00AC1355"/>
    <w:rsid w:val="00AC1799"/>
    <w:rsid w:val="00AD4BCA"/>
    <w:rsid w:val="00AE33EF"/>
    <w:rsid w:val="00B01A53"/>
    <w:rsid w:val="00B03EA6"/>
    <w:rsid w:val="00B33351"/>
    <w:rsid w:val="00B40A02"/>
    <w:rsid w:val="00B46184"/>
    <w:rsid w:val="00B46EF4"/>
    <w:rsid w:val="00B553E7"/>
    <w:rsid w:val="00B60E9C"/>
    <w:rsid w:val="00B62AD3"/>
    <w:rsid w:val="00B62B6F"/>
    <w:rsid w:val="00B7060C"/>
    <w:rsid w:val="00B71EB9"/>
    <w:rsid w:val="00B76A12"/>
    <w:rsid w:val="00B94389"/>
    <w:rsid w:val="00BA352A"/>
    <w:rsid w:val="00BB2CDC"/>
    <w:rsid w:val="00BB5598"/>
    <w:rsid w:val="00BC0A41"/>
    <w:rsid w:val="00BE39BE"/>
    <w:rsid w:val="00BE7BAB"/>
    <w:rsid w:val="00C04F3D"/>
    <w:rsid w:val="00C102A1"/>
    <w:rsid w:val="00C16E07"/>
    <w:rsid w:val="00C23A57"/>
    <w:rsid w:val="00C26E79"/>
    <w:rsid w:val="00C329DB"/>
    <w:rsid w:val="00C3423A"/>
    <w:rsid w:val="00C36EBF"/>
    <w:rsid w:val="00C44D3B"/>
    <w:rsid w:val="00C60AC1"/>
    <w:rsid w:val="00C64E9F"/>
    <w:rsid w:val="00C674CC"/>
    <w:rsid w:val="00C80B8F"/>
    <w:rsid w:val="00C846D5"/>
    <w:rsid w:val="00CC477B"/>
    <w:rsid w:val="00CE274B"/>
    <w:rsid w:val="00CE5897"/>
    <w:rsid w:val="00CF4E98"/>
    <w:rsid w:val="00CF60BE"/>
    <w:rsid w:val="00D01325"/>
    <w:rsid w:val="00D014AA"/>
    <w:rsid w:val="00D0156B"/>
    <w:rsid w:val="00D01C94"/>
    <w:rsid w:val="00D278B2"/>
    <w:rsid w:val="00D31CEF"/>
    <w:rsid w:val="00D31EEF"/>
    <w:rsid w:val="00D45F8D"/>
    <w:rsid w:val="00D46ECA"/>
    <w:rsid w:val="00D56402"/>
    <w:rsid w:val="00D6787B"/>
    <w:rsid w:val="00D7118A"/>
    <w:rsid w:val="00D74348"/>
    <w:rsid w:val="00D744AA"/>
    <w:rsid w:val="00D90358"/>
    <w:rsid w:val="00DB264A"/>
    <w:rsid w:val="00DB4044"/>
    <w:rsid w:val="00DD1B87"/>
    <w:rsid w:val="00DD4557"/>
    <w:rsid w:val="00DD7138"/>
    <w:rsid w:val="00DE2FDF"/>
    <w:rsid w:val="00E01C99"/>
    <w:rsid w:val="00E03D1A"/>
    <w:rsid w:val="00E2464E"/>
    <w:rsid w:val="00E55CB4"/>
    <w:rsid w:val="00E7067B"/>
    <w:rsid w:val="00E73ED4"/>
    <w:rsid w:val="00E74ADE"/>
    <w:rsid w:val="00E768B8"/>
    <w:rsid w:val="00E85EB7"/>
    <w:rsid w:val="00E92982"/>
    <w:rsid w:val="00EA04B5"/>
    <w:rsid w:val="00EB7889"/>
    <w:rsid w:val="00EB7B36"/>
    <w:rsid w:val="00ED7B79"/>
    <w:rsid w:val="00EF38F5"/>
    <w:rsid w:val="00F012E3"/>
    <w:rsid w:val="00F169C4"/>
    <w:rsid w:val="00F17BC3"/>
    <w:rsid w:val="00F21E1A"/>
    <w:rsid w:val="00F33705"/>
    <w:rsid w:val="00F866C8"/>
    <w:rsid w:val="00F93985"/>
    <w:rsid w:val="00F96387"/>
    <w:rsid w:val="00FB0366"/>
    <w:rsid w:val="00FB34E7"/>
    <w:rsid w:val="00FD2EE2"/>
    <w:rsid w:val="00FF2810"/>
    <w:rsid w:val="00FF6EF4"/>
    <w:rsid w:val="00FF7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C7D81B3"/>
  <w15:chartTrackingRefBased/>
  <w15:docId w15:val="{5D82189B-F8B3-4E13-899B-67FEE7C9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63357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357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357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3357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357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357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357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357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357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357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357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357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3357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357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357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357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357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357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3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35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579"/>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35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3579"/>
    <w:pPr>
      <w:spacing w:before="160" w:after="160"/>
    </w:pPr>
    <w:rPr>
      <w:i/>
      <w:iCs/>
      <w:color w:val="404040" w:themeColor="text1" w:themeTint="BF"/>
    </w:rPr>
  </w:style>
  <w:style w:type="character" w:customStyle="1" w:styleId="a8">
    <w:name w:val="引用文 (文字)"/>
    <w:basedOn w:val="a0"/>
    <w:link w:val="a7"/>
    <w:uiPriority w:val="29"/>
    <w:rsid w:val="00633579"/>
    <w:rPr>
      <w:i/>
      <w:iCs/>
      <w:color w:val="404040" w:themeColor="text1" w:themeTint="BF"/>
    </w:rPr>
  </w:style>
  <w:style w:type="paragraph" w:styleId="a9">
    <w:name w:val="List Paragraph"/>
    <w:basedOn w:val="a"/>
    <w:uiPriority w:val="34"/>
    <w:qFormat/>
    <w:rsid w:val="00633579"/>
    <w:pPr>
      <w:ind w:left="720"/>
      <w:contextualSpacing/>
    </w:pPr>
  </w:style>
  <w:style w:type="character" w:styleId="21">
    <w:name w:val="Intense Emphasis"/>
    <w:basedOn w:val="a0"/>
    <w:uiPriority w:val="21"/>
    <w:qFormat/>
    <w:rsid w:val="00633579"/>
    <w:rPr>
      <w:i/>
      <w:iCs/>
      <w:color w:val="0F4761" w:themeColor="accent1" w:themeShade="BF"/>
    </w:rPr>
  </w:style>
  <w:style w:type="paragraph" w:styleId="22">
    <w:name w:val="Intense Quote"/>
    <w:basedOn w:val="a"/>
    <w:next w:val="a"/>
    <w:link w:val="23"/>
    <w:uiPriority w:val="30"/>
    <w:qFormat/>
    <w:rsid w:val="00633579"/>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633579"/>
    <w:rPr>
      <w:i/>
      <w:iCs/>
      <w:color w:val="0F4761" w:themeColor="accent1" w:themeShade="BF"/>
    </w:rPr>
  </w:style>
  <w:style w:type="character" w:styleId="24">
    <w:name w:val="Intense Reference"/>
    <w:basedOn w:val="a0"/>
    <w:uiPriority w:val="32"/>
    <w:qFormat/>
    <w:rsid w:val="00633579"/>
    <w:rPr>
      <w:b/>
      <w:bCs/>
      <w:smallCaps/>
      <w:color w:val="0F4761" w:themeColor="accent1" w:themeShade="BF"/>
      <w:spacing w:val="5"/>
    </w:rPr>
  </w:style>
  <w:style w:type="paragraph" w:styleId="aa">
    <w:name w:val="header"/>
    <w:basedOn w:val="a"/>
    <w:link w:val="ab"/>
    <w:uiPriority w:val="99"/>
    <w:unhideWhenUsed/>
    <w:rsid w:val="00633579"/>
    <w:pPr>
      <w:tabs>
        <w:tab w:val="center" w:pos="4252"/>
        <w:tab w:val="right" w:pos="8504"/>
      </w:tabs>
      <w:snapToGrid w:val="0"/>
    </w:pPr>
  </w:style>
  <w:style w:type="character" w:customStyle="1" w:styleId="ab">
    <w:name w:val="ヘッダー (文字)"/>
    <w:basedOn w:val="a0"/>
    <w:link w:val="aa"/>
    <w:uiPriority w:val="99"/>
    <w:rsid w:val="00633579"/>
  </w:style>
  <w:style w:type="paragraph" w:styleId="ac">
    <w:name w:val="footer"/>
    <w:basedOn w:val="a"/>
    <w:link w:val="ad"/>
    <w:uiPriority w:val="99"/>
    <w:unhideWhenUsed/>
    <w:rsid w:val="00633579"/>
    <w:pPr>
      <w:tabs>
        <w:tab w:val="center" w:pos="4252"/>
        <w:tab w:val="right" w:pos="8504"/>
      </w:tabs>
      <w:snapToGrid w:val="0"/>
    </w:pPr>
  </w:style>
  <w:style w:type="character" w:customStyle="1" w:styleId="ad">
    <w:name w:val="フッター (文字)"/>
    <w:basedOn w:val="a0"/>
    <w:link w:val="ac"/>
    <w:uiPriority w:val="99"/>
    <w:rsid w:val="00633579"/>
  </w:style>
  <w:style w:type="character" w:styleId="ae">
    <w:name w:val="Hyperlink"/>
    <w:basedOn w:val="a0"/>
    <w:uiPriority w:val="99"/>
    <w:unhideWhenUsed/>
    <w:rsid w:val="00633579"/>
    <w:rPr>
      <w:color w:val="467886" w:themeColor="hyperlink"/>
      <w:u w:val="single"/>
    </w:rPr>
  </w:style>
  <w:style w:type="character" w:styleId="af">
    <w:name w:val="Unresolved Mention"/>
    <w:basedOn w:val="a0"/>
    <w:uiPriority w:val="99"/>
    <w:semiHidden/>
    <w:unhideWhenUsed/>
    <w:rsid w:val="00633579"/>
    <w:rPr>
      <w:color w:val="605E5C"/>
      <w:shd w:val="clear" w:color="auto" w:fill="E1DFDD"/>
    </w:rPr>
  </w:style>
  <w:style w:type="character" w:styleId="af0">
    <w:name w:val="Placeholder Text"/>
    <w:basedOn w:val="a0"/>
    <w:uiPriority w:val="99"/>
    <w:semiHidden/>
    <w:rsid w:val="002B0F16"/>
    <w:rPr>
      <w:color w:val="666666"/>
    </w:rPr>
  </w:style>
  <w:style w:type="paragraph" w:styleId="Web">
    <w:name w:val="Normal (Web)"/>
    <w:basedOn w:val="a"/>
    <w:uiPriority w:val="99"/>
    <w:semiHidden/>
    <w:unhideWhenUsed/>
    <w:rsid w:val="007820FB"/>
    <w:pPr>
      <w:spacing w:before="100" w:beforeAutospacing="1" w:after="100" w:afterAutospacing="1" w:line="240" w:lineRule="auto"/>
      <w:jc w:val="left"/>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567369">
      <w:bodyDiv w:val="1"/>
      <w:marLeft w:val="0"/>
      <w:marRight w:val="0"/>
      <w:marTop w:val="0"/>
      <w:marBottom w:val="0"/>
      <w:divBdr>
        <w:top w:val="none" w:sz="0" w:space="0" w:color="auto"/>
        <w:left w:val="none" w:sz="0" w:space="0" w:color="auto"/>
        <w:bottom w:val="none" w:sz="0" w:space="0" w:color="auto"/>
        <w:right w:val="none" w:sz="0" w:space="0" w:color="auto"/>
      </w:divBdr>
      <w:divsChild>
        <w:div w:id="2135588482">
          <w:marLeft w:val="640"/>
          <w:marRight w:val="0"/>
          <w:marTop w:val="0"/>
          <w:marBottom w:val="0"/>
          <w:divBdr>
            <w:top w:val="none" w:sz="0" w:space="0" w:color="auto"/>
            <w:left w:val="none" w:sz="0" w:space="0" w:color="auto"/>
            <w:bottom w:val="none" w:sz="0" w:space="0" w:color="auto"/>
            <w:right w:val="none" w:sz="0" w:space="0" w:color="auto"/>
          </w:divBdr>
        </w:div>
        <w:div w:id="1924289964">
          <w:marLeft w:val="640"/>
          <w:marRight w:val="0"/>
          <w:marTop w:val="0"/>
          <w:marBottom w:val="0"/>
          <w:divBdr>
            <w:top w:val="none" w:sz="0" w:space="0" w:color="auto"/>
            <w:left w:val="none" w:sz="0" w:space="0" w:color="auto"/>
            <w:bottom w:val="none" w:sz="0" w:space="0" w:color="auto"/>
            <w:right w:val="none" w:sz="0" w:space="0" w:color="auto"/>
          </w:divBdr>
        </w:div>
        <w:div w:id="206600634">
          <w:marLeft w:val="640"/>
          <w:marRight w:val="0"/>
          <w:marTop w:val="0"/>
          <w:marBottom w:val="0"/>
          <w:divBdr>
            <w:top w:val="none" w:sz="0" w:space="0" w:color="auto"/>
            <w:left w:val="none" w:sz="0" w:space="0" w:color="auto"/>
            <w:bottom w:val="none" w:sz="0" w:space="0" w:color="auto"/>
            <w:right w:val="none" w:sz="0" w:space="0" w:color="auto"/>
          </w:divBdr>
        </w:div>
        <w:div w:id="1678002688">
          <w:marLeft w:val="640"/>
          <w:marRight w:val="0"/>
          <w:marTop w:val="0"/>
          <w:marBottom w:val="0"/>
          <w:divBdr>
            <w:top w:val="none" w:sz="0" w:space="0" w:color="auto"/>
            <w:left w:val="none" w:sz="0" w:space="0" w:color="auto"/>
            <w:bottom w:val="none" w:sz="0" w:space="0" w:color="auto"/>
            <w:right w:val="none" w:sz="0" w:space="0" w:color="auto"/>
          </w:divBdr>
        </w:div>
      </w:divsChild>
    </w:div>
    <w:div w:id="338384609">
      <w:bodyDiv w:val="1"/>
      <w:marLeft w:val="0"/>
      <w:marRight w:val="0"/>
      <w:marTop w:val="0"/>
      <w:marBottom w:val="0"/>
      <w:divBdr>
        <w:top w:val="none" w:sz="0" w:space="0" w:color="auto"/>
        <w:left w:val="none" w:sz="0" w:space="0" w:color="auto"/>
        <w:bottom w:val="none" w:sz="0" w:space="0" w:color="auto"/>
        <w:right w:val="none" w:sz="0" w:space="0" w:color="auto"/>
      </w:divBdr>
    </w:div>
    <w:div w:id="415246101">
      <w:bodyDiv w:val="1"/>
      <w:marLeft w:val="0"/>
      <w:marRight w:val="0"/>
      <w:marTop w:val="0"/>
      <w:marBottom w:val="0"/>
      <w:divBdr>
        <w:top w:val="none" w:sz="0" w:space="0" w:color="auto"/>
        <w:left w:val="none" w:sz="0" w:space="0" w:color="auto"/>
        <w:bottom w:val="none" w:sz="0" w:space="0" w:color="auto"/>
        <w:right w:val="none" w:sz="0" w:space="0" w:color="auto"/>
      </w:divBdr>
      <w:divsChild>
        <w:div w:id="384061846">
          <w:marLeft w:val="640"/>
          <w:marRight w:val="0"/>
          <w:marTop w:val="0"/>
          <w:marBottom w:val="0"/>
          <w:divBdr>
            <w:top w:val="none" w:sz="0" w:space="0" w:color="auto"/>
            <w:left w:val="none" w:sz="0" w:space="0" w:color="auto"/>
            <w:bottom w:val="none" w:sz="0" w:space="0" w:color="auto"/>
            <w:right w:val="none" w:sz="0" w:space="0" w:color="auto"/>
          </w:divBdr>
        </w:div>
        <w:div w:id="906109504">
          <w:marLeft w:val="640"/>
          <w:marRight w:val="0"/>
          <w:marTop w:val="0"/>
          <w:marBottom w:val="0"/>
          <w:divBdr>
            <w:top w:val="none" w:sz="0" w:space="0" w:color="auto"/>
            <w:left w:val="none" w:sz="0" w:space="0" w:color="auto"/>
            <w:bottom w:val="none" w:sz="0" w:space="0" w:color="auto"/>
            <w:right w:val="none" w:sz="0" w:space="0" w:color="auto"/>
          </w:divBdr>
        </w:div>
        <w:div w:id="1657031424">
          <w:marLeft w:val="640"/>
          <w:marRight w:val="0"/>
          <w:marTop w:val="0"/>
          <w:marBottom w:val="0"/>
          <w:divBdr>
            <w:top w:val="none" w:sz="0" w:space="0" w:color="auto"/>
            <w:left w:val="none" w:sz="0" w:space="0" w:color="auto"/>
            <w:bottom w:val="none" w:sz="0" w:space="0" w:color="auto"/>
            <w:right w:val="none" w:sz="0" w:space="0" w:color="auto"/>
          </w:divBdr>
        </w:div>
        <w:div w:id="1102263543">
          <w:marLeft w:val="640"/>
          <w:marRight w:val="0"/>
          <w:marTop w:val="0"/>
          <w:marBottom w:val="0"/>
          <w:divBdr>
            <w:top w:val="none" w:sz="0" w:space="0" w:color="auto"/>
            <w:left w:val="none" w:sz="0" w:space="0" w:color="auto"/>
            <w:bottom w:val="none" w:sz="0" w:space="0" w:color="auto"/>
            <w:right w:val="none" w:sz="0" w:space="0" w:color="auto"/>
          </w:divBdr>
        </w:div>
      </w:divsChild>
    </w:div>
    <w:div w:id="444621356">
      <w:bodyDiv w:val="1"/>
      <w:marLeft w:val="0"/>
      <w:marRight w:val="0"/>
      <w:marTop w:val="0"/>
      <w:marBottom w:val="0"/>
      <w:divBdr>
        <w:top w:val="none" w:sz="0" w:space="0" w:color="auto"/>
        <w:left w:val="none" w:sz="0" w:space="0" w:color="auto"/>
        <w:bottom w:val="none" w:sz="0" w:space="0" w:color="auto"/>
        <w:right w:val="none" w:sz="0" w:space="0" w:color="auto"/>
      </w:divBdr>
      <w:divsChild>
        <w:div w:id="1927154421">
          <w:marLeft w:val="640"/>
          <w:marRight w:val="0"/>
          <w:marTop w:val="0"/>
          <w:marBottom w:val="0"/>
          <w:divBdr>
            <w:top w:val="none" w:sz="0" w:space="0" w:color="auto"/>
            <w:left w:val="none" w:sz="0" w:space="0" w:color="auto"/>
            <w:bottom w:val="none" w:sz="0" w:space="0" w:color="auto"/>
            <w:right w:val="none" w:sz="0" w:space="0" w:color="auto"/>
          </w:divBdr>
        </w:div>
        <w:div w:id="2125995205">
          <w:marLeft w:val="640"/>
          <w:marRight w:val="0"/>
          <w:marTop w:val="0"/>
          <w:marBottom w:val="0"/>
          <w:divBdr>
            <w:top w:val="none" w:sz="0" w:space="0" w:color="auto"/>
            <w:left w:val="none" w:sz="0" w:space="0" w:color="auto"/>
            <w:bottom w:val="none" w:sz="0" w:space="0" w:color="auto"/>
            <w:right w:val="none" w:sz="0" w:space="0" w:color="auto"/>
          </w:divBdr>
        </w:div>
        <w:div w:id="1462847963">
          <w:marLeft w:val="640"/>
          <w:marRight w:val="0"/>
          <w:marTop w:val="0"/>
          <w:marBottom w:val="0"/>
          <w:divBdr>
            <w:top w:val="none" w:sz="0" w:space="0" w:color="auto"/>
            <w:left w:val="none" w:sz="0" w:space="0" w:color="auto"/>
            <w:bottom w:val="none" w:sz="0" w:space="0" w:color="auto"/>
            <w:right w:val="none" w:sz="0" w:space="0" w:color="auto"/>
          </w:divBdr>
        </w:div>
        <w:div w:id="1906446944">
          <w:marLeft w:val="640"/>
          <w:marRight w:val="0"/>
          <w:marTop w:val="0"/>
          <w:marBottom w:val="0"/>
          <w:divBdr>
            <w:top w:val="none" w:sz="0" w:space="0" w:color="auto"/>
            <w:left w:val="none" w:sz="0" w:space="0" w:color="auto"/>
            <w:bottom w:val="none" w:sz="0" w:space="0" w:color="auto"/>
            <w:right w:val="none" w:sz="0" w:space="0" w:color="auto"/>
          </w:divBdr>
        </w:div>
      </w:divsChild>
    </w:div>
    <w:div w:id="511337594">
      <w:bodyDiv w:val="1"/>
      <w:marLeft w:val="0"/>
      <w:marRight w:val="0"/>
      <w:marTop w:val="0"/>
      <w:marBottom w:val="0"/>
      <w:divBdr>
        <w:top w:val="none" w:sz="0" w:space="0" w:color="auto"/>
        <w:left w:val="none" w:sz="0" w:space="0" w:color="auto"/>
        <w:bottom w:val="none" w:sz="0" w:space="0" w:color="auto"/>
        <w:right w:val="none" w:sz="0" w:space="0" w:color="auto"/>
      </w:divBdr>
    </w:div>
    <w:div w:id="829561279">
      <w:bodyDiv w:val="1"/>
      <w:marLeft w:val="0"/>
      <w:marRight w:val="0"/>
      <w:marTop w:val="0"/>
      <w:marBottom w:val="0"/>
      <w:divBdr>
        <w:top w:val="none" w:sz="0" w:space="0" w:color="auto"/>
        <w:left w:val="none" w:sz="0" w:space="0" w:color="auto"/>
        <w:bottom w:val="none" w:sz="0" w:space="0" w:color="auto"/>
        <w:right w:val="none" w:sz="0" w:space="0" w:color="auto"/>
      </w:divBdr>
      <w:divsChild>
        <w:div w:id="59714097">
          <w:marLeft w:val="640"/>
          <w:marRight w:val="0"/>
          <w:marTop w:val="0"/>
          <w:marBottom w:val="0"/>
          <w:divBdr>
            <w:top w:val="none" w:sz="0" w:space="0" w:color="auto"/>
            <w:left w:val="none" w:sz="0" w:space="0" w:color="auto"/>
            <w:bottom w:val="none" w:sz="0" w:space="0" w:color="auto"/>
            <w:right w:val="none" w:sz="0" w:space="0" w:color="auto"/>
          </w:divBdr>
        </w:div>
        <w:div w:id="1335721646">
          <w:marLeft w:val="640"/>
          <w:marRight w:val="0"/>
          <w:marTop w:val="0"/>
          <w:marBottom w:val="0"/>
          <w:divBdr>
            <w:top w:val="none" w:sz="0" w:space="0" w:color="auto"/>
            <w:left w:val="none" w:sz="0" w:space="0" w:color="auto"/>
            <w:bottom w:val="none" w:sz="0" w:space="0" w:color="auto"/>
            <w:right w:val="none" w:sz="0" w:space="0" w:color="auto"/>
          </w:divBdr>
        </w:div>
        <w:div w:id="529997120">
          <w:marLeft w:val="640"/>
          <w:marRight w:val="0"/>
          <w:marTop w:val="0"/>
          <w:marBottom w:val="0"/>
          <w:divBdr>
            <w:top w:val="none" w:sz="0" w:space="0" w:color="auto"/>
            <w:left w:val="none" w:sz="0" w:space="0" w:color="auto"/>
            <w:bottom w:val="none" w:sz="0" w:space="0" w:color="auto"/>
            <w:right w:val="none" w:sz="0" w:space="0" w:color="auto"/>
          </w:divBdr>
        </w:div>
        <w:div w:id="756708154">
          <w:marLeft w:val="640"/>
          <w:marRight w:val="0"/>
          <w:marTop w:val="0"/>
          <w:marBottom w:val="0"/>
          <w:divBdr>
            <w:top w:val="none" w:sz="0" w:space="0" w:color="auto"/>
            <w:left w:val="none" w:sz="0" w:space="0" w:color="auto"/>
            <w:bottom w:val="none" w:sz="0" w:space="0" w:color="auto"/>
            <w:right w:val="none" w:sz="0" w:space="0" w:color="auto"/>
          </w:divBdr>
        </w:div>
      </w:divsChild>
    </w:div>
    <w:div w:id="841312126">
      <w:bodyDiv w:val="1"/>
      <w:marLeft w:val="0"/>
      <w:marRight w:val="0"/>
      <w:marTop w:val="0"/>
      <w:marBottom w:val="0"/>
      <w:divBdr>
        <w:top w:val="none" w:sz="0" w:space="0" w:color="auto"/>
        <w:left w:val="none" w:sz="0" w:space="0" w:color="auto"/>
        <w:bottom w:val="none" w:sz="0" w:space="0" w:color="auto"/>
        <w:right w:val="none" w:sz="0" w:space="0" w:color="auto"/>
      </w:divBdr>
      <w:divsChild>
        <w:div w:id="199513707">
          <w:marLeft w:val="640"/>
          <w:marRight w:val="0"/>
          <w:marTop w:val="0"/>
          <w:marBottom w:val="0"/>
          <w:divBdr>
            <w:top w:val="none" w:sz="0" w:space="0" w:color="auto"/>
            <w:left w:val="none" w:sz="0" w:space="0" w:color="auto"/>
            <w:bottom w:val="none" w:sz="0" w:space="0" w:color="auto"/>
            <w:right w:val="none" w:sz="0" w:space="0" w:color="auto"/>
          </w:divBdr>
        </w:div>
        <w:div w:id="250698155">
          <w:marLeft w:val="640"/>
          <w:marRight w:val="0"/>
          <w:marTop w:val="0"/>
          <w:marBottom w:val="0"/>
          <w:divBdr>
            <w:top w:val="none" w:sz="0" w:space="0" w:color="auto"/>
            <w:left w:val="none" w:sz="0" w:space="0" w:color="auto"/>
            <w:bottom w:val="none" w:sz="0" w:space="0" w:color="auto"/>
            <w:right w:val="none" w:sz="0" w:space="0" w:color="auto"/>
          </w:divBdr>
        </w:div>
        <w:div w:id="2091390155">
          <w:marLeft w:val="640"/>
          <w:marRight w:val="0"/>
          <w:marTop w:val="0"/>
          <w:marBottom w:val="0"/>
          <w:divBdr>
            <w:top w:val="none" w:sz="0" w:space="0" w:color="auto"/>
            <w:left w:val="none" w:sz="0" w:space="0" w:color="auto"/>
            <w:bottom w:val="none" w:sz="0" w:space="0" w:color="auto"/>
            <w:right w:val="none" w:sz="0" w:space="0" w:color="auto"/>
          </w:divBdr>
        </w:div>
        <w:div w:id="1842352017">
          <w:marLeft w:val="640"/>
          <w:marRight w:val="0"/>
          <w:marTop w:val="0"/>
          <w:marBottom w:val="0"/>
          <w:divBdr>
            <w:top w:val="none" w:sz="0" w:space="0" w:color="auto"/>
            <w:left w:val="none" w:sz="0" w:space="0" w:color="auto"/>
            <w:bottom w:val="none" w:sz="0" w:space="0" w:color="auto"/>
            <w:right w:val="none" w:sz="0" w:space="0" w:color="auto"/>
          </w:divBdr>
        </w:div>
      </w:divsChild>
    </w:div>
    <w:div w:id="879711750">
      <w:bodyDiv w:val="1"/>
      <w:marLeft w:val="0"/>
      <w:marRight w:val="0"/>
      <w:marTop w:val="0"/>
      <w:marBottom w:val="0"/>
      <w:divBdr>
        <w:top w:val="none" w:sz="0" w:space="0" w:color="auto"/>
        <w:left w:val="none" w:sz="0" w:space="0" w:color="auto"/>
        <w:bottom w:val="none" w:sz="0" w:space="0" w:color="auto"/>
        <w:right w:val="none" w:sz="0" w:space="0" w:color="auto"/>
      </w:divBdr>
      <w:divsChild>
        <w:div w:id="1682004268">
          <w:marLeft w:val="480"/>
          <w:marRight w:val="0"/>
          <w:marTop w:val="0"/>
          <w:marBottom w:val="0"/>
          <w:divBdr>
            <w:top w:val="none" w:sz="0" w:space="0" w:color="auto"/>
            <w:left w:val="none" w:sz="0" w:space="0" w:color="auto"/>
            <w:bottom w:val="none" w:sz="0" w:space="0" w:color="auto"/>
            <w:right w:val="none" w:sz="0" w:space="0" w:color="auto"/>
          </w:divBdr>
        </w:div>
        <w:div w:id="519396483">
          <w:marLeft w:val="480"/>
          <w:marRight w:val="0"/>
          <w:marTop w:val="0"/>
          <w:marBottom w:val="0"/>
          <w:divBdr>
            <w:top w:val="none" w:sz="0" w:space="0" w:color="auto"/>
            <w:left w:val="none" w:sz="0" w:space="0" w:color="auto"/>
            <w:bottom w:val="none" w:sz="0" w:space="0" w:color="auto"/>
            <w:right w:val="none" w:sz="0" w:space="0" w:color="auto"/>
          </w:divBdr>
        </w:div>
        <w:div w:id="1588727892">
          <w:marLeft w:val="480"/>
          <w:marRight w:val="0"/>
          <w:marTop w:val="0"/>
          <w:marBottom w:val="0"/>
          <w:divBdr>
            <w:top w:val="none" w:sz="0" w:space="0" w:color="auto"/>
            <w:left w:val="none" w:sz="0" w:space="0" w:color="auto"/>
            <w:bottom w:val="none" w:sz="0" w:space="0" w:color="auto"/>
            <w:right w:val="none" w:sz="0" w:space="0" w:color="auto"/>
          </w:divBdr>
        </w:div>
      </w:divsChild>
    </w:div>
    <w:div w:id="901988534">
      <w:bodyDiv w:val="1"/>
      <w:marLeft w:val="0"/>
      <w:marRight w:val="0"/>
      <w:marTop w:val="0"/>
      <w:marBottom w:val="0"/>
      <w:divBdr>
        <w:top w:val="none" w:sz="0" w:space="0" w:color="auto"/>
        <w:left w:val="none" w:sz="0" w:space="0" w:color="auto"/>
        <w:bottom w:val="none" w:sz="0" w:space="0" w:color="auto"/>
        <w:right w:val="none" w:sz="0" w:space="0" w:color="auto"/>
      </w:divBdr>
      <w:divsChild>
        <w:div w:id="386415893">
          <w:marLeft w:val="640"/>
          <w:marRight w:val="0"/>
          <w:marTop w:val="0"/>
          <w:marBottom w:val="0"/>
          <w:divBdr>
            <w:top w:val="none" w:sz="0" w:space="0" w:color="auto"/>
            <w:left w:val="none" w:sz="0" w:space="0" w:color="auto"/>
            <w:bottom w:val="none" w:sz="0" w:space="0" w:color="auto"/>
            <w:right w:val="none" w:sz="0" w:space="0" w:color="auto"/>
          </w:divBdr>
        </w:div>
        <w:div w:id="880826587">
          <w:marLeft w:val="640"/>
          <w:marRight w:val="0"/>
          <w:marTop w:val="0"/>
          <w:marBottom w:val="0"/>
          <w:divBdr>
            <w:top w:val="none" w:sz="0" w:space="0" w:color="auto"/>
            <w:left w:val="none" w:sz="0" w:space="0" w:color="auto"/>
            <w:bottom w:val="none" w:sz="0" w:space="0" w:color="auto"/>
            <w:right w:val="none" w:sz="0" w:space="0" w:color="auto"/>
          </w:divBdr>
        </w:div>
        <w:div w:id="1966690988">
          <w:marLeft w:val="640"/>
          <w:marRight w:val="0"/>
          <w:marTop w:val="0"/>
          <w:marBottom w:val="0"/>
          <w:divBdr>
            <w:top w:val="none" w:sz="0" w:space="0" w:color="auto"/>
            <w:left w:val="none" w:sz="0" w:space="0" w:color="auto"/>
            <w:bottom w:val="none" w:sz="0" w:space="0" w:color="auto"/>
            <w:right w:val="none" w:sz="0" w:space="0" w:color="auto"/>
          </w:divBdr>
        </w:div>
        <w:div w:id="2014185331">
          <w:marLeft w:val="640"/>
          <w:marRight w:val="0"/>
          <w:marTop w:val="0"/>
          <w:marBottom w:val="0"/>
          <w:divBdr>
            <w:top w:val="none" w:sz="0" w:space="0" w:color="auto"/>
            <w:left w:val="none" w:sz="0" w:space="0" w:color="auto"/>
            <w:bottom w:val="none" w:sz="0" w:space="0" w:color="auto"/>
            <w:right w:val="none" w:sz="0" w:space="0" w:color="auto"/>
          </w:divBdr>
        </w:div>
      </w:divsChild>
    </w:div>
    <w:div w:id="1271281022">
      <w:bodyDiv w:val="1"/>
      <w:marLeft w:val="0"/>
      <w:marRight w:val="0"/>
      <w:marTop w:val="0"/>
      <w:marBottom w:val="0"/>
      <w:divBdr>
        <w:top w:val="none" w:sz="0" w:space="0" w:color="auto"/>
        <w:left w:val="none" w:sz="0" w:space="0" w:color="auto"/>
        <w:bottom w:val="none" w:sz="0" w:space="0" w:color="auto"/>
        <w:right w:val="none" w:sz="0" w:space="0" w:color="auto"/>
      </w:divBdr>
      <w:divsChild>
        <w:div w:id="725686317">
          <w:marLeft w:val="640"/>
          <w:marRight w:val="0"/>
          <w:marTop w:val="0"/>
          <w:marBottom w:val="0"/>
          <w:divBdr>
            <w:top w:val="none" w:sz="0" w:space="0" w:color="auto"/>
            <w:left w:val="none" w:sz="0" w:space="0" w:color="auto"/>
            <w:bottom w:val="none" w:sz="0" w:space="0" w:color="auto"/>
            <w:right w:val="none" w:sz="0" w:space="0" w:color="auto"/>
          </w:divBdr>
        </w:div>
        <w:div w:id="270281505">
          <w:marLeft w:val="640"/>
          <w:marRight w:val="0"/>
          <w:marTop w:val="0"/>
          <w:marBottom w:val="0"/>
          <w:divBdr>
            <w:top w:val="none" w:sz="0" w:space="0" w:color="auto"/>
            <w:left w:val="none" w:sz="0" w:space="0" w:color="auto"/>
            <w:bottom w:val="none" w:sz="0" w:space="0" w:color="auto"/>
            <w:right w:val="none" w:sz="0" w:space="0" w:color="auto"/>
          </w:divBdr>
        </w:div>
        <w:div w:id="1062406319">
          <w:marLeft w:val="640"/>
          <w:marRight w:val="0"/>
          <w:marTop w:val="0"/>
          <w:marBottom w:val="0"/>
          <w:divBdr>
            <w:top w:val="none" w:sz="0" w:space="0" w:color="auto"/>
            <w:left w:val="none" w:sz="0" w:space="0" w:color="auto"/>
            <w:bottom w:val="none" w:sz="0" w:space="0" w:color="auto"/>
            <w:right w:val="none" w:sz="0" w:space="0" w:color="auto"/>
          </w:divBdr>
        </w:div>
        <w:div w:id="105388880">
          <w:marLeft w:val="640"/>
          <w:marRight w:val="0"/>
          <w:marTop w:val="0"/>
          <w:marBottom w:val="0"/>
          <w:divBdr>
            <w:top w:val="none" w:sz="0" w:space="0" w:color="auto"/>
            <w:left w:val="none" w:sz="0" w:space="0" w:color="auto"/>
            <w:bottom w:val="none" w:sz="0" w:space="0" w:color="auto"/>
            <w:right w:val="none" w:sz="0" w:space="0" w:color="auto"/>
          </w:divBdr>
        </w:div>
      </w:divsChild>
    </w:div>
    <w:div w:id="1277449655">
      <w:bodyDiv w:val="1"/>
      <w:marLeft w:val="0"/>
      <w:marRight w:val="0"/>
      <w:marTop w:val="0"/>
      <w:marBottom w:val="0"/>
      <w:divBdr>
        <w:top w:val="none" w:sz="0" w:space="0" w:color="auto"/>
        <w:left w:val="none" w:sz="0" w:space="0" w:color="auto"/>
        <w:bottom w:val="none" w:sz="0" w:space="0" w:color="auto"/>
        <w:right w:val="none" w:sz="0" w:space="0" w:color="auto"/>
      </w:divBdr>
      <w:divsChild>
        <w:div w:id="315454363">
          <w:marLeft w:val="640"/>
          <w:marRight w:val="0"/>
          <w:marTop w:val="0"/>
          <w:marBottom w:val="0"/>
          <w:divBdr>
            <w:top w:val="none" w:sz="0" w:space="0" w:color="auto"/>
            <w:left w:val="none" w:sz="0" w:space="0" w:color="auto"/>
            <w:bottom w:val="none" w:sz="0" w:space="0" w:color="auto"/>
            <w:right w:val="none" w:sz="0" w:space="0" w:color="auto"/>
          </w:divBdr>
        </w:div>
        <w:div w:id="1043140114">
          <w:marLeft w:val="640"/>
          <w:marRight w:val="0"/>
          <w:marTop w:val="0"/>
          <w:marBottom w:val="0"/>
          <w:divBdr>
            <w:top w:val="none" w:sz="0" w:space="0" w:color="auto"/>
            <w:left w:val="none" w:sz="0" w:space="0" w:color="auto"/>
            <w:bottom w:val="none" w:sz="0" w:space="0" w:color="auto"/>
            <w:right w:val="none" w:sz="0" w:space="0" w:color="auto"/>
          </w:divBdr>
        </w:div>
        <w:div w:id="926036046">
          <w:marLeft w:val="640"/>
          <w:marRight w:val="0"/>
          <w:marTop w:val="0"/>
          <w:marBottom w:val="0"/>
          <w:divBdr>
            <w:top w:val="none" w:sz="0" w:space="0" w:color="auto"/>
            <w:left w:val="none" w:sz="0" w:space="0" w:color="auto"/>
            <w:bottom w:val="none" w:sz="0" w:space="0" w:color="auto"/>
            <w:right w:val="none" w:sz="0" w:space="0" w:color="auto"/>
          </w:divBdr>
        </w:div>
        <w:div w:id="1621035921">
          <w:marLeft w:val="640"/>
          <w:marRight w:val="0"/>
          <w:marTop w:val="0"/>
          <w:marBottom w:val="0"/>
          <w:divBdr>
            <w:top w:val="none" w:sz="0" w:space="0" w:color="auto"/>
            <w:left w:val="none" w:sz="0" w:space="0" w:color="auto"/>
            <w:bottom w:val="none" w:sz="0" w:space="0" w:color="auto"/>
            <w:right w:val="none" w:sz="0" w:space="0" w:color="auto"/>
          </w:divBdr>
        </w:div>
      </w:divsChild>
    </w:div>
    <w:div w:id="1326594778">
      <w:bodyDiv w:val="1"/>
      <w:marLeft w:val="0"/>
      <w:marRight w:val="0"/>
      <w:marTop w:val="0"/>
      <w:marBottom w:val="0"/>
      <w:divBdr>
        <w:top w:val="none" w:sz="0" w:space="0" w:color="auto"/>
        <w:left w:val="none" w:sz="0" w:space="0" w:color="auto"/>
        <w:bottom w:val="none" w:sz="0" w:space="0" w:color="auto"/>
        <w:right w:val="none" w:sz="0" w:space="0" w:color="auto"/>
      </w:divBdr>
      <w:divsChild>
        <w:div w:id="1568954833">
          <w:marLeft w:val="640"/>
          <w:marRight w:val="0"/>
          <w:marTop w:val="0"/>
          <w:marBottom w:val="0"/>
          <w:divBdr>
            <w:top w:val="none" w:sz="0" w:space="0" w:color="auto"/>
            <w:left w:val="none" w:sz="0" w:space="0" w:color="auto"/>
            <w:bottom w:val="none" w:sz="0" w:space="0" w:color="auto"/>
            <w:right w:val="none" w:sz="0" w:space="0" w:color="auto"/>
          </w:divBdr>
        </w:div>
        <w:div w:id="1308129271">
          <w:marLeft w:val="640"/>
          <w:marRight w:val="0"/>
          <w:marTop w:val="0"/>
          <w:marBottom w:val="0"/>
          <w:divBdr>
            <w:top w:val="none" w:sz="0" w:space="0" w:color="auto"/>
            <w:left w:val="none" w:sz="0" w:space="0" w:color="auto"/>
            <w:bottom w:val="none" w:sz="0" w:space="0" w:color="auto"/>
            <w:right w:val="none" w:sz="0" w:space="0" w:color="auto"/>
          </w:divBdr>
        </w:div>
        <w:div w:id="1638103379">
          <w:marLeft w:val="640"/>
          <w:marRight w:val="0"/>
          <w:marTop w:val="0"/>
          <w:marBottom w:val="0"/>
          <w:divBdr>
            <w:top w:val="none" w:sz="0" w:space="0" w:color="auto"/>
            <w:left w:val="none" w:sz="0" w:space="0" w:color="auto"/>
            <w:bottom w:val="none" w:sz="0" w:space="0" w:color="auto"/>
            <w:right w:val="none" w:sz="0" w:space="0" w:color="auto"/>
          </w:divBdr>
        </w:div>
        <w:div w:id="1975132156">
          <w:marLeft w:val="640"/>
          <w:marRight w:val="0"/>
          <w:marTop w:val="0"/>
          <w:marBottom w:val="0"/>
          <w:divBdr>
            <w:top w:val="none" w:sz="0" w:space="0" w:color="auto"/>
            <w:left w:val="none" w:sz="0" w:space="0" w:color="auto"/>
            <w:bottom w:val="none" w:sz="0" w:space="0" w:color="auto"/>
            <w:right w:val="none" w:sz="0" w:space="0" w:color="auto"/>
          </w:divBdr>
        </w:div>
      </w:divsChild>
    </w:div>
    <w:div w:id="1464424334">
      <w:bodyDiv w:val="1"/>
      <w:marLeft w:val="0"/>
      <w:marRight w:val="0"/>
      <w:marTop w:val="0"/>
      <w:marBottom w:val="0"/>
      <w:divBdr>
        <w:top w:val="none" w:sz="0" w:space="0" w:color="auto"/>
        <w:left w:val="none" w:sz="0" w:space="0" w:color="auto"/>
        <w:bottom w:val="none" w:sz="0" w:space="0" w:color="auto"/>
        <w:right w:val="none" w:sz="0" w:space="0" w:color="auto"/>
      </w:divBdr>
    </w:div>
    <w:div w:id="1607493900">
      <w:bodyDiv w:val="1"/>
      <w:marLeft w:val="0"/>
      <w:marRight w:val="0"/>
      <w:marTop w:val="0"/>
      <w:marBottom w:val="0"/>
      <w:divBdr>
        <w:top w:val="none" w:sz="0" w:space="0" w:color="auto"/>
        <w:left w:val="none" w:sz="0" w:space="0" w:color="auto"/>
        <w:bottom w:val="none" w:sz="0" w:space="0" w:color="auto"/>
        <w:right w:val="none" w:sz="0" w:space="0" w:color="auto"/>
      </w:divBdr>
      <w:divsChild>
        <w:div w:id="1453210981">
          <w:marLeft w:val="640"/>
          <w:marRight w:val="0"/>
          <w:marTop w:val="0"/>
          <w:marBottom w:val="0"/>
          <w:divBdr>
            <w:top w:val="none" w:sz="0" w:space="0" w:color="auto"/>
            <w:left w:val="none" w:sz="0" w:space="0" w:color="auto"/>
            <w:bottom w:val="none" w:sz="0" w:space="0" w:color="auto"/>
            <w:right w:val="none" w:sz="0" w:space="0" w:color="auto"/>
          </w:divBdr>
        </w:div>
        <w:div w:id="1498879300">
          <w:marLeft w:val="640"/>
          <w:marRight w:val="0"/>
          <w:marTop w:val="0"/>
          <w:marBottom w:val="0"/>
          <w:divBdr>
            <w:top w:val="none" w:sz="0" w:space="0" w:color="auto"/>
            <w:left w:val="none" w:sz="0" w:space="0" w:color="auto"/>
            <w:bottom w:val="none" w:sz="0" w:space="0" w:color="auto"/>
            <w:right w:val="none" w:sz="0" w:space="0" w:color="auto"/>
          </w:divBdr>
        </w:div>
        <w:div w:id="2123912799">
          <w:marLeft w:val="640"/>
          <w:marRight w:val="0"/>
          <w:marTop w:val="0"/>
          <w:marBottom w:val="0"/>
          <w:divBdr>
            <w:top w:val="none" w:sz="0" w:space="0" w:color="auto"/>
            <w:left w:val="none" w:sz="0" w:space="0" w:color="auto"/>
            <w:bottom w:val="none" w:sz="0" w:space="0" w:color="auto"/>
            <w:right w:val="none" w:sz="0" w:space="0" w:color="auto"/>
          </w:divBdr>
        </w:div>
      </w:divsChild>
    </w:div>
    <w:div w:id="1913461618">
      <w:bodyDiv w:val="1"/>
      <w:marLeft w:val="0"/>
      <w:marRight w:val="0"/>
      <w:marTop w:val="0"/>
      <w:marBottom w:val="0"/>
      <w:divBdr>
        <w:top w:val="none" w:sz="0" w:space="0" w:color="auto"/>
        <w:left w:val="none" w:sz="0" w:space="0" w:color="auto"/>
        <w:bottom w:val="none" w:sz="0" w:space="0" w:color="auto"/>
        <w:right w:val="none" w:sz="0" w:space="0" w:color="auto"/>
      </w:divBdr>
      <w:divsChild>
        <w:div w:id="204411823">
          <w:marLeft w:val="640"/>
          <w:marRight w:val="0"/>
          <w:marTop w:val="0"/>
          <w:marBottom w:val="0"/>
          <w:divBdr>
            <w:top w:val="none" w:sz="0" w:space="0" w:color="auto"/>
            <w:left w:val="none" w:sz="0" w:space="0" w:color="auto"/>
            <w:bottom w:val="none" w:sz="0" w:space="0" w:color="auto"/>
            <w:right w:val="none" w:sz="0" w:space="0" w:color="auto"/>
          </w:divBdr>
        </w:div>
        <w:div w:id="1775708066">
          <w:marLeft w:val="640"/>
          <w:marRight w:val="0"/>
          <w:marTop w:val="0"/>
          <w:marBottom w:val="0"/>
          <w:divBdr>
            <w:top w:val="none" w:sz="0" w:space="0" w:color="auto"/>
            <w:left w:val="none" w:sz="0" w:space="0" w:color="auto"/>
            <w:bottom w:val="none" w:sz="0" w:space="0" w:color="auto"/>
            <w:right w:val="none" w:sz="0" w:space="0" w:color="auto"/>
          </w:divBdr>
        </w:div>
        <w:div w:id="1197235463">
          <w:marLeft w:val="640"/>
          <w:marRight w:val="0"/>
          <w:marTop w:val="0"/>
          <w:marBottom w:val="0"/>
          <w:divBdr>
            <w:top w:val="none" w:sz="0" w:space="0" w:color="auto"/>
            <w:left w:val="none" w:sz="0" w:space="0" w:color="auto"/>
            <w:bottom w:val="none" w:sz="0" w:space="0" w:color="auto"/>
            <w:right w:val="none" w:sz="0" w:space="0" w:color="auto"/>
          </w:divBdr>
        </w:div>
        <w:div w:id="304236825">
          <w:marLeft w:val="640"/>
          <w:marRight w:val="0"/>
          <w:marTop w:val="0"/>
          <w:marBottom w:val="0"/>
          <w:divBdr>
            <w:top w:val="none" w:sz="0" w:space="0" w:color="auto"/>
            <w:left w:val="none" w:sz="0" w:space="0" w:color="auto"/>
            <w:bottom w:val="none" w:sz="0" w:space="0" w:color="auto"/>
            <w:right w:val="none" w:sz="0" w:space="0" w:color="auto"/>
          </w:divBdr>
        </w:div>
      </w:divsChild>
    </w:div>
    <w:div w:id="1981614776">
      <w:bodyDiv w:val="1"/>
      <w:marLeft w:val="0"/>
      <w:marRight w:val="0"/>
      <w:marTop w:val="0"/>
      <w:marBottom w:val="0"/>
      <w:divBdr>
        <w:top w:val="none" w:sz="0" w:space="0" w:color="auto"/>
        <w:left w:val="none" w:sz="0" w:space="0" w:color="auto"/>
        <w:bottom w:val="none" w:sz="0" w:space="0" w:color="auto"/>
        <w:right w:val="none" w:sz="0" w:space="0" w:color="auto"/>
      </w:divBdr>
      <w:divsChild>
        <w:div w:id="1647121144">
          <w:marLeft w:val="640"/>
          <w:marRight w:val="0"/>
          <w:marTop w:val="0"/>
          <w:marBottom w:val="0"/>
          <w:divBdr>
            <w:top w:val="none" w:sz="0" w:space="0" w:color="auto"/>
            <w:left w:val="none" w:sz="0" w:space="0" w:color="auto"/>
            <w:bottom w:val="none" w:sz="0" w:space="0" w:color="auto"/>
            <w:right w:val="none" w:sz="0" w:space="0" w:color="auto"/>
          </w:divBdr>
        </w:div>
        <w:div w:id="1781027481">
          <w:marLeft w:val="640"/>
          <w:marRight w:val="0"/>
          <w:marTop w:val="0"/>
          <w:marBottom w:val="0"/>
          <w:divBdr>
            <w:top w:val="none" w:sz="0" w:space="0" w:color="auto"/>
            <w:left w:val="none" w:sz="0" w:space="0" w:color="auto"/>
            <w:bottom w:val="none" w:sz="0" w:space="0" w:color="auto"/>
            <w:right w:val="none" w:sz="0" w:space="0" w:color="auto"/>
          </w:divBdr>
        </w:div>
        <w:div w:id="148808967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全般"/>
          <w:gallery w:val="placeholder"/>
        </w:category>
        <w:types>
          <w:type w:val="bbPlcHdr"/>
        </w:types>
        <w:behaviors>
          <w:behavior w:val="content"/>
        </w:behaviors>
        <w:guid w:val="{858C443A-B2E9-4D62-A677-F6CF6D7AB984}"/>
      </w:docPartPr>
      <w:docPartBody>
        <w:p w:rsidR="00DC1A49" w:rsidRDefault="00655B99">
          <w:r w:rsidRPr="00221125">
            <w:rPr>
              <w:rStyle w:val="a3"/>
            </w:rPr>
            <w:t>ここをクリックまたはタップしてテキストを入力してください。</w:t>
          </w:r>
        </w:p>
      </w:docPartBody>
    </w:docPart>
    <w:docPart>
      <w:docPartPr>
        <w:name w:val="34234AF1BD8D43529B270B2DA92BCE53"/>
        <w:category>
          <w:name w:val="全般"/>
          <w:gallery w:val="placeholder"/>
        </w:category>
        <w:types>
          <w:type w:val="bbPlcHdr"/>
        </w:types>
        <w:behaviors>
          <w:behavior w:val="content"/>
        </w:behaviors>
        <w:guid w:val="{40FC8264-0B36-4252-8828-0292DB5E3DF3}"/>
      </w:docPartPr>
      <w:docPartBody>
        <w:p w:rsidR="00951091" w:rsidRDefault="00A06F92" w:rsidP="00A06F92">
          <w:pPr>
            <w:pStyle w:val="34234AF1BD8D43529B270B2DA92BCE53"/>
          </w:pPr>
          <w:r w:rsidRPr="00221125">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99"/>
    <w:rsid w:val="00003B8E"/>
    <w:rsid w:val="00026D9D"/>
    <w:rsid w:val="00063D3E"/>
    <w:rsid w:val="0015257B"/>
    <w:rsid w:val="00175F0F"/>
    <w:rsid w:val="001C3A28"/>
    <w:rsid w:val="001D726C"/>
    <w:rsid w:val="00222F45"/>
    <w:rsid w:val="002308F5"/>
    <w:rsid w:val="002544BB"/>
    <w:rsid w:val="0029258E"/>
    <w:rsid w:val="002A03E2"/>
    <w:rsid w:val="002D0022"/>
    <w:rsid w:val="003014DC"/>
    <w:rsid w:val="00332044"/>
    <w:rsid w:val="00364E0D"/>
    <w:rsid w:val="00380739"/>
    <w:rsid w:val="00391263"/>
    <w:rsid w:val="003A3DF8"/>
    <w:rsid w:val="003B0B3D"/>
    <w:rsid w:val="00435379"/>
    <w:rsid w:val="004545B9"/>
    <w:rsid w:val="00531999"/>
    <w:rsid w:val="00544E88"/>
    <w:rsid w:val="005613D4"/>
    <w:rsid w:val="0058041B"/>
    <w:rsid w:val="005966EE"/>
    <w:rsid w:val="005B446C"/>
    <w:rsid w:val="005F3636"/>
    <w:rsid w:val="006400A2"/>
    <w:rsid w:val="006466D0"/>
    <w:rsid w:val="00646B40"/>
    <w:rsid w:val="00655426"/>
    <w:rsid w:val="00655B99"/>
    <w:rsid w:val="006964BE"/>
    <w:rsid w:val="00701BBD"/>
    <w:rsid w:val="00761E53"/>
    <w:rsid w:val="00786D3D"/>
    <w:rsid w:val="007F7C03"/>
    <w:rsid w:val="008026BF"/>
    <w:rsid w:val="008B7169"/>
    <w:rsid w:val="00951091"/>
    <w:rsid w:val="009B7B05"/>
    <w:rsid w:val="009D3CE0"/>
    <w:rsid w:val="009F0BC7"/>
    <w:rsid w:val="009F1A00"/>
    <w:rsid w:val="00A06F92"/>
    <w:rsid w:val="00A73F07"/>
    <w:rsid w:val="00A91C10"/>
    <w:rsid w:val="00AD43E7"/>
    <w:rsid w:val="00AE2F5E"/>
    <w:rsid w:val="00B178B9"/>
    <w:rsid w:val="00B33351"/>
    <w:rsid w:val="00C36EBF"/>
    <w:rsid w:val="00C60AC1"/>
    <w:rsid w:val="00C656D6"/>
    <w:rsid w:val="00C846D5"/>
    <w:rsid w:val="00CD0B34"/>
    <w:rsid w:val="00CF1209"/>
    <w:rsid w:val="00D064CD"/>
    <w:rsid w:val="00D67ABA"/>
    <w:rsid w:val="00D90A67"/>
    <w:rsid w:val="00D968C8"/>
    <w:rsid w:val="00DC1A49"/>
    <w:rsid w:val="00DD1B87"/>
    <w:rsid w:val="00E03D1A"/>
    <w:rsid w:val="00EA04B5"/>
    <w:rsid w:val="00EE78CE"/>
    <w:rsid w:val="00EF5CF4"/>
    <w:rsid w:val="00F035C5"/>
    <w:rsid w:val="00F46B99"/>
    <w:rsid w:val="00F64709"/>
    <w:rsid w:val="00F866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7ABA"/>
    <w:rPr>
      <w:color w:val="666666"/>
    </w:rPr>
  </w:style>
  <w:style w:type="paragraph" w:customStyle="1" w:styleId="34234AF1BD8D43529B270B2DA92BCE53">
    <w:name w:val="34234AF1BD8D43529B270B2DA92BCE53"/>
    <w:rsid w:val="00A06F92"/>
    <w:pPr>
      <w:widowControl w:val="0"/>
      <w:spacing w:after="0" w:line="240" w:lineRule="auto"/>
      <w:jc w:val="both"/>
    </w:pPr>
    <w:rPr>
      <w:sz w:val="21"/>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49B394-91DB-410A-99BB-4A6E125AA70E}">
  <we:reference id="wa104382081" version="1.55.1.0" store="ja-JP" storeType="OMEX"/>
  <we:alternateReferences>
    <we:reference id="wa104382081" version="1.55.1.0" store="wa104382081" storeType="OMEX"/>
  </we:alternateReferences>
  <we:properties>
    <we:property name="MENDELEY_CITATIONS" value="[{&quot;citationID&quot;:&quot;MENDELEY_CITATION_2967dbc5-44dc-4049-90fd-62283715767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&quot;,&quot;citationItems&quot;:[{&quot;id&quot;:&quot;b2f97330-3fca-3352-af05-5024bdbc2a74&quot;,&quot;itemData&quot;:{&quot;type&quot;:&quot;article-journal&quot;,&quot;id&quot;:&quot;b2f97330-3fca-3352-af05-5024bdbc2a74&quot;,&quot;title&quot;:&quot;Green light drives leaf photosynthesis more efficiently than red light in strong white light: Revisiting the enigmatic question of why leaves are green&quot;,&quot;author&quot;:[{&quot;family&quot;:&quot;Terashima&quot;,&quot;given&quot;:&quot;Ichiro&quot;,&quot;parse-names&quot;:false,&quot;dropping-particle&quot;:&quot;&quot;,&quot;non-dropping-particle&quot;:&quot;&quot;},{&quot;family&quot;:&quot;Fujita&quot;,&quot;given&quot;:&quot;Takashi&quot;,&quot;parse-names&quot;:false,&quot;dropping-particle&quot;:&quot;&quot;,&quot;non-dropping-particle&quot;:&quot;&quot;},{&quot;family&quot;:&quot;Inoue&quot;,&quot;given&quot;:&quot;Takeshi&quot;,&quot;parse-names&quot;:false,&quot;dropping-particle&quot;:&quot;&quot;,&quot;non-dropping-particle&quot;:&quot;&quot;},{&quot;family&quot;:&quot;Chow&quot;,&quot;given&quot;:&quot;Wah Soon&quot;,&quot;parse-names&quot;:false,&quot;dropping-particle&quot;:&quot;&quot;,&quot;non-dropping-particle&quot;:&quot;&quot;},{&quot;family&quot;:&quot;Oguchi&quot;,&quot;given&quot;:&quot;Riichi&quot;,&quot;parse-names&quot;:false,&quot;dropping-particle&quot;:&quot;&quot;,&quot;non-dropping-particle&quot;:&quot;&quot;}],&quot;container-title&quot;:&quot;Plant and Cell Physiology&quot;,&quot;container-title-short&quot;:&quot;Plant Cell Physiol&quot;,&quot;DOI&quot;:&quot;10.1093/pcp/pcp034&quot;,&quot;ISSN&quot;:&quot;00320781&quot;,&quot;PMID&quot;:&quot;19246458&quot;,&quot;issued&quot;:{&quot;date-parts&quot;:[[2009,4]]},&quot;page&quot;:&quot;684-697&quot;,&quot;abstract&quot;:&quot;The literature and our present examinations indicate that the intra-leaf light absorption profile is in most cases steeper than the photosynthetic capacity profile. In strong white light, therefore, the quantum yield of photosynthesis would be lower in the upper chloroplasts, located near the illuminated surface, than that in the lower chloroplasts. Because green light can penetrate further into the leaf than red or blue light, in strong white light, any additional green light absorbed by the lower chloroplasts would increase leaf photosynthesis to a greater extent than would additional red or blue light. Based on the assessment of effects of the additional monochromatic light on leaf photosynthesis, we developed the differential quantum yield method that quantifies efficiency of any monochromatic light in white light. Application of this method to sunflower leaves clearly showed that, in moderate to strong white light, green light drove photosynthesis more effectively than red light. The green leaf should have a considerable volume of chloroplasts to accommodate the inefficient carboxylation enzyme, Rubisco, and deliver appropriate light to all the chloroplasts. By using chlorophylls that absorb green light weakly, modifying mesophyll structure and adjusting the Rubiscochlorophyll ratio, the leaf appears to satisfy two somewhat conflicting requirements: to increase the absorptance of photosynthetically active radiation, and to drive photosynthesis efficiently in all the chloroplasts. We also discuss some serious problems that are caused by neglecting these intra-leaf profiles when estimating whole leaf electron transport rates and assessing photoinhibition by fluorescence techniques.&quot;,&quot;issue&quot;:&quot;4&quot;,&quot;volume&quot;:&quot;50&quot;},&quot;isTemporary&quot;:false,&quot;suppress-author&quot;:false,&quot;composite&quot;:false,&quot;author-only&quot;:false}]},{&quot;citationID&quot;:&quot;MENDELEY_CITATION_b15cdf5a-f96e-4748-9d27-d2536ed3518f&quot;,&quot;properties&quot;:{&quot;noteIndex&quot;:0},&quot;isEdited&quot;:false,&quot;manualOverride&quot;:{&quot;isManuallyOverridden&quot;:false,&quot;citeprocText&quot;:&quot;&lt;sup&gt;2&lt;/sup&gt;&quot;,&quot;manualOverrideText&quot;:&quot;&quot;},&quot;citationItems&quot;:[{&quot;id&quot;:&quot;d9aa4425-4a60-3686-9164-d383d58a7479&quot;,&quot;itemData&quot;:{&quot;type&quot;:&quot;article-journal&quot;,&quot;id&quot;:&quot;d9aa4425-4a60-3686-9164-d383d58a7479&quot;,&quot;title&quot;:&quot;Analysis of the dispersion of optical plastic materials&quot;,&quot;author&quot;:[{&quot;family&quot;:&quot;Kasarova&quot;,&quot;given&quot;:&quot;Stefka Nikolova&quot;,&quot;parse-names&quot;:false,&quot;dropping-particle&quot;:&quot;&quot;,&quot;non-dropping-particle&quot;:&quot;&quot;},{&quot;family&quot;:&quot;Sultanova&quot;,&quot;given&quot;:&quot;Nina Georgieva&quot;,&quot;parse-names&quot;:false,&quot;dropping-particle&quot;:&quot;&quot;,&quot;non-dropping-particle&quot;:&quot;&quot;},{&quot;family&quot;:&quot;Ivanov&quot;,&quot;given&quot;:&quot;Christo Dimitrov&quot;,&quot;parse-names&quot;:false,&quot;dropping-particle&quot;:&quot;&quot;,&quot;non-dropping-particle&quot;:&quot;&quot;},{&quot;family&quot;:&quot;Nikolov&quot;,&quot;given&quot;:&quot;Ivan Dechev&quot;,&quot;parse-names&quot;:false,&quot;dropping-particle&quot;:&quot;&quot;,&quot;non-dropping-particle&quot;:&quot;&quot;}],&quot;container-title&quot;:&quot;Optical Materials&quot;,&quot;container-title-short&quot;:&quot;Opt Mater (Amst)&quot;,&quot;DOI&quot;:&quot;10.1016/j.optmat.2006.07.010&quot;,&quot;ISSN&quot;:&quot;09253467&quot;,&quot;issued&quot;:{&quot;date-parts&quot;:[[2007]]},&quot;page&quot;:&quot;1481-1490&quot;,&quot;publisher&quot;:&quot;Elsevier&quot;,&quot;issue&quot;:&quot;11&quot;,&quot;volume&quot;:&quot;29&quot;},&quot;isTemporary&quot;:false}],&quot;citationTag&quot;:&quot;MENDELEY_CITATION_v3_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&quot;},{&quot;citationID&quot;:&quot;MENDELEY_CITATION_bf9e25e4-de57-493c-acbc-78b708f648f6&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&quot;,&quot;citationItems&quot;:[{&quot;id&quot;:&quot;74179156-2b0c-3639-a25b-7e963fed19c9&quot;,&quot;itemData&quot;:{&quot;type&quot;:&quot;report&quot;,&quot;id&quot;:&quot;74179156-2b0c-3639-a25b-7e963fed19c9&quot;,&quot;title&quot;:&quot;Refractive Index of Plant Cell Walls&quot;,&quot;author&quot;:[{&quot;family&quot;:&quot;Gausman&quot;,&quot;given&quot;:&quot;H W&quot;,&quot;parse-names&quot;:false,&quot;dropping-particle&quot;:&quot;&quot;,&quot;non-dropping-particle&quot;:&quot;&quot;},{&quot;family&quot;:&quot;Allen&quot;,&quot;given&quot;:&quot;W A&quot;,&quot;parse-names&quot;:false,&quot;dropping-particle&quot;:&quot;&quot;,&quot;non-dropping-particle&quot;:&quot;&quot;},{&quot;family&quot;:&quot;Escobar&quot;,&quot;given&quot;:&quot;D E&quot;,&quot;parse-names&quot;:false,&quot;dropping-particle&quot;:&quot;&quot;,&quot;non-dropping-particle&quot;:&quot;&quot;}],&quot;DOI&quot;:&quot;10.1364/OA_License_v1#VOR&quot;,&quot;abstract&quot;:&quot;Air was replaced with media of higher refractive indices by vacuum infiltration in leaves of cucumber, blackeye pea, tomato, and string bean plants, and reflectance of noninfiltrated and infiltrated leaves was spectrophotometrically measured. Infiltrated leaves reflected less light than noninfiltrated leaves over the 500-2500-nm wavelength interval because cell wall-air interfaces were partly eliminated. Minimal reflectance should occur when the average refractive index of plant cell walls was matched by the infiltrating fluid. Although refractive indices that resulted in minimal reflectance differed among the four plant genera, an average value of 1.425 approximates the refractive index of plant cell walls for the four plant genera.&quot;,&quot;container-title-short&quot;:&quot;&quot;},&quot;isTemporary&quot;:false,&quot;suppress-author&quot;:false,&quot;composite&quot;:false,&quot;author-only&quot;:false}]},{&quot;citationID&quot;:&quot;MENDELEY_CITATION_587a4934-8122-4dbc-8142-43de3c1fd1c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&quot;,&quot;citationItems&quot;:[{&quot;id&quot;:&quot;d8a7fb02-2c3c-3258-b36a-1cdd6a1be608&quot;,&quot;itemData&quot;:{&quot;type&quot;:&quot;article-journal&quot;,&quot;id&quot;:&quot;d8a7fb02-2c3c-3258-b36a-1cdd6a1be608&quot;,&quot;title&quot;:&quot;Effects of nanostructured biosilica on rice plant mechanics&quot;,&quot;author&quot;:[{&quot;family&quot;:&quot;Sato&quot;,&quot;given&quot;:&quot;Kanako&quot;,&quot;parse-names&quot;:false,&quot;dropping-particle&quot;:&quot;&quot;,&quot;non-dropping-particle&quot;:&quot;&quot;},{&quot;family&quot;:&quot;Ozaki&quot;,&quot;given&quot;:&quot;Noriaki&quot;,&quot;parse-names&quot;:false,&quot;dropping-particle&quot;:&quot;&quot;,&quot;non-dropping-particle&quot;:&quot;&quot;},{&quot;family&quot;:&quot;Nakanishi&quot;,&quot;given&quot;:&quot;Kazuki&quot;,&quot;parse-names&quot;:false,&quot;dropping-particle&quot;:&quot;&quot;,&quot;non-dropping-particle&quot;:&quot;&quot;},{&quot;family&quot;:&quot;Sugahara&quot;,&quot;given&quot;:&quot;Yoshiyuki&quot;,&quot;parse-names&quot;:false,&quot;dropping-particle&quot;:&quot;&quot;,&quot;non-dropping-particle&quot;:&quot;&quot;},{&quot;family&quot;:&quot;Oaki&quot;,&quot;given&quot;:&quot;Yuya&quot;,&quot;parse-names&quot;:false,&quot;dropping-particle&quot;:&quot;&quot;,&quot;non-dropping-particle&quot;:&quot;&quot;},{&quot;family&quot;:&quot;Salinas&quot;,&quot;given&quot;:&quot;Christopher&quot;,&quot;parse-names&quot;:false,&quot;dropping-particle&quot;:&quot;&quot;,&quot;non-dropping-particle&quot;:&quot;&quot;},{&quot;family&quot;:&quot;Herrera&quot;,&quot;given&quot;:&quot;Steven&quot;,&quot;parse-names&quot;:false,&quot;dropping-particle&quot;:&quot;&quot;,&quot;non-dropping-particle&quot;:&quot;&quot;},{&quot;family&quot;:&quot;Kisailus&quot;,&quot;given&quot;:&quot;David&quot;,&quot;parse-names&quot;:false,&quot;dropping-particle&quot;:&quot;&quot;,&quot;non-dropping-particle&quot;:&quot;&quot;},{&quot;family&quot;:&quot;Imai&quot;,&quot;given&quot;:&quot;Hiroaki&quot;,&quot;parse-names&quot;:false,&quot;dropping-particle&quot;:&quot;&quot;,&quot;non-dropping-particle&quot;:&quot;&quot;}],&quot;container-title&quot;:&quot;RSC Adv.&quot;,&quot;DOI&quot;:&quot;10.1039/C6RA27317C&quot;,&quot;URL&quot;:&quot;http://dx.doi.org/10.1039/C6RA27317C&quot;,&quot;issued&quot;:{&quot;date-parts&quot;:[[2017]]},&quot;page&quot;:&quot;13065-13071&quot;,&quot;abstract&quot;:&quot;Nanostructured amorphous silica in rice plants (biosilica or plant opal) plays an important role in plant growth related to food production. However, the same silica has a structural supporting role as well that has not been uncovered. The current study focuses on the structural design of the two main types of biosilicas in rice plants for the improvement of their mechanical properties. One structural motif is plate-like silicas, which cover most of the surfaces of leaf blades. Another is fan-shaped silicas, which are aligned inside leaf blades, providing a stiff backbone. These biosilica structures consist of 10–100 nm diameter nanoparticles. The mechanical properties, such as hardness and Young's modulus, of the biosilicas are associated with their relative density. Thus, the rice plant mechanics is inferred to be designed by changing the packing of the nanoparticles. Silica plates consisting of loosely packed particles have relatively low density and high flexibility enabling coverage of leaf blade surfaces, while fan-shaped silicas, which consist of tightly packed nanoparticles, are rigid to support the leaf blades as a backbone.&quot;,&quot;publisher&quot;:&quot;The Royal Society of Chemistry&quot;,&quot;issue&quot;:&quot;22&quot;,&quot;volume&quot;:&quot;7&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A25FD-F471-4D0B-A594-E99B17CC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987</Words>
  <Characters>5626</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風間 諒</dc:creator>
  <cp:keywords/>
  <dc:description/>
  <cp:lastModifiedBy>Maimai</cp:lastModifiedBy>
  <cp:revision>3</cp:revision>
  <dcterms:created xsi:type="dcterms:W3CDTF">2025-04-14T05:03:00Z</dcterms:created>
  <dcterms:modified xsi:type="dcterms:W3CDTF">2025-04-14T05:04:00Z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2bcdaee502e1f5b37e7b098154a475f2c85fec0500042fd69e4a0456a8f1b543</vt:lpwstr>
  </property>
</Properties>
</file>