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D8EB" w14:textId="12F1E1E6" w:rsidR="000A2FD8" w:rsidRPr="007A3D05" w:rsidRDefault="001F28FD" w:rsidP="000A2FD8">
      <w:pPr>
        <w:spacing w:before="240" w:after="240" w:line="300" w:lineRule="auto"/>
        <w:jc w:val="center"/>
        <w:rPr>
          <w:rFonts w:ascii="Times New Roman" w:eastAsia="等线" w:hAnsi="Times New Roman" w:cs="Times New Roman"/>
          <w:b/>
          <w:szCs w:val="21"/>
        </w:rPr>
      </w:pPr>
      <w:r w:rsidRPr="00384BEA">
        <w:rPr>
          <w:rFonts w:ascii="Times New Roman" w:eastAsia="宋体" w:hAnsi="Times New Roman" w:cs="Times New Roman"/>
          <w:b/>
          <w:bCs/>
          <w:szCs w:val="21"/>
        </w:rPr>
        <w:t>Supplementary</w:t>
      </w:r>
      <w:r w:rsidRPr="009836B4">
        <w:rPr>
          <w:rFonts w:ascii="Times New Roman" w:hAnsi="Times New Roman" w:cs="Times New Roman" w:hint="eastAsia"/>
        </w:rPr>
        <w:t xml:space="preserve"> </w:t>
      </w:r>
      <w:r w:rsidRPr="00857D8F">
        <w:rPr>
          <w:rFonts w:ascii="Times New Roman" w:eastAsia="等线" w:hAnsi="Times New Roman" w:cs="Times New Roman"/>
          <w:b/>
          <w:szCs w:val="21"/>
        </w:rPr>
        <w:t xml:space="preserve">Table </w:t>
      </w:r>
      <w:r>
        <w:rPr>
          <w:rFonts w:ascii="Times New Roman" w:eastAsia="等线" w:hAnsi="Times New Roman" w:cs="Times New Roman" w:hint="eastAsia"/>
          <w:b/>
          <w:szCs w:val="21"/>
        </w:rPr>
        <w:t>1</w:t>
      </w:r>
      <w:r w:rsidR="000A2FD8" w:rsidRPr="00857D8F">
        <w:rPr>
          <w:rFonts w:ascii="Times New Roman" w:eastAsia="等线" w:hAnsi="Times New Roman" w:cs="Times New Roman"/>
          <w:b/>
          <w:szCs w:val="21"/>
        </w:rPr>
        <w:t xml:space="preserve"> </w:t>
      </w:r>
      <w:bookmarkStart w:id="0" w:name="_Hlk186552740"/>
      <w:r w:rsidR="000A2FD8" w:rsidRPr="0095114F">
        <w:rPr>
          <w:rFonts w:ascii="Times New Roman" w:eastAsia="等线" w:hAnsi="Times New Roman" w:cs="Times New Roman"/>
          <w:b/>
          <w:szCs w:val="21"/>
        </w:rPr>
        <w:t xml:space="preserve">Genome features of </w:t>
      </w:r>
      <w:r w:rsidR="000A2FD8" w:rsidRPr="00944F0B">
        <w:rPr>
          <w:rFonts w:ascii="Times New Roman" w:eastAsia="等线" w:hAnsi="Times New Roman" w:cs="Times New Roman"/>
          <w:b/>
          <w:i/>
          <w:iCs/>
          <w:szCs w:val="21"/>
        </w:rPr>
        <w:t xml:space="preserve">K. </w:t>
      </w:r>
      <w:proofErr w:type="spellStart"/>
      <w:r w:rsidR="000A2FD8" w:rsidRPr="00944F0B">
        <w:rPr>
          <w:rFonts w:ascii="Times New Roman" w:eastAsia="等线" w:hAnsi="Times New Roman" w:cs="Times New Roman"/>
          <w:b/>
          <w:i/>
          <w:iCs/>
          <w:szCs w:val="21"/>
        </w:rPr>
        <w:t>sucrofermentan</w:t>
      </w:r>
      <w:r w:rsidR="000A2FD8" w:rsidRPr="00A512C3">
        <w:rPr>
          <w:rFonts w:ascii="Times New Roman" w:eastAsia="等线" w:hAnsi="Times New Roman" w:cs="Times New Roman"/>
          <w:b/>
          <w:szCs w:val="21"/>
        </w:rPr>
        <w:t>s</w:t>
      </w:r>
      <w:bookmarkEnd w:id="0"/>
      <w:proofErr w:type="spellEnd"/>
      <w:r w:rsidR="000A2FD8">
        <w:rPr>
          <w:rFonts w:ascii="Times New Roman" w:eastAsia="等线" w:hAnsi="Times New Roman" w:cs="Times New Roman" w:hint="eastAsia"/>
          <w:b/>
          <w:szCs w:val="21"/>
        </w:rPr>
        <w:t xml:space="preserve"> SMEG01</w:t>
      </w:r>
    </w:p>
    <w:tbl>
      <w:tblPr>
        <w:tblStyle w:val="61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1659"/>
      </w:tblGrid>
      <w:tr w:rsidR="000A2FD8" w:rsidRPr="0095114F" w14:paraId="08F51E30" w14:textId="77777777" w:rsidTr="0069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4BDE7774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bookmarkStart w:id="1" w:name="_Hlk157193188"/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Items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996CF1" w14:textId="77777777" w:rsidR="000A2FD8" w:rsidRPr="0095114F" w:rsidRDefault="000A2FD8" w:rsidP="00696687">
            <w:pPr>
              <w:spacing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Cs w:val="21"/>
              </w:rPr>
              <w:t>Value</w:t>
            </w:r>
          </w:p>
        </w:tc>
      </w:tr>
      <w:tr w:rsidR="000A2FD8" w:rsidRPr="0095114F" w14:paraId="792CB32B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3E93D999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Genome size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0FAB55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2" w:name="_Hlk152749349"/>
            <w:r w:rsidRPr="0095114F">
              <w:rPr>
                <w:rFonts w:ascii="Times New Roman" w:eastAsia="宋体" w:hAnsi="Times New Roman" w:cs="Times New Roman"/>
                <w:szCs w:val="21"/>
              </w:rPr>
              <w:t>3442337</w:t>
            </w:r>
            <w:bookmarkEnd w:id="2"/>
          </w:p>
        </w:tc>
      </w:tr>
      <w:tr w:rsidR="000A2FD8" w:rsidRPr="0095114F" w14:paraId="1889E14D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42E269EA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Chromosome size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060210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3" w:name="_Hlk152707017"/>
            <w:r w:rsidRPr="0095114F">
              <w:rPr>
                <w:rFonts w:ascii="Times New Roman" w:eastAsia="宋体" w:hAnsi="Times New Roman" w:cs="Times New Roman"/>
                <w:szCs w:val="21"/>
              </w:rPr>
              <w:t>2961891</w:t>
            </w:r>
            <w:bookmarkEnd w:id="3"/>
          </w:p>
        </w:tc>
      </w:tr>
      <w:tr w:rsidR="000A2FD8" w:rsidRPr="0095114F" w14:paraId="081F3A57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7C95175F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bookmarkStart w:id="4" w:name="_Hlk152748899"/>
            <w:bookmarkStart w:id="5" w:name="_Hlk152748871"/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Plasmid A</w:t>
            </w:r>
            <w:bookmarkEnd w:id="4"/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size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EAE8487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231589</w:t>
            </w:r>
          </w:p>
        </w:tc>
      </w:tr>
      <w:tr w:rsidR="000A2FD8" w:rsidRPr="0095114F" w14:paraId="170427BC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310DC27F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Plasmid B size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7EB4006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184748</w:t>
            </w:r>
          </w:p>
        </w:tc>
      </w:tr>
      <w:tr w:rsidR="000A2FD8" w:rsidRPr="0095114F" w14:paraId="6BA8990D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15750D06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Plasmid C size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815BB9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42423</w:t>
            </w:r>
          </w:p>
        </w:tc>
      </w:tr>
      <w:tr w:rsidR="000A2FD8" w:rsidRPr="0095114F" w14:paraId="4335ED3E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3E04878D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Plasmid D size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ED10191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21686</w:t>
            </w:r>
          </w:p>
        </w:tc>
      </w:tr>
      <w:bookmarkEnd w:id="5"/>
      <w:tr w:rsidR="000A2FD8" w:rsidRPr="0095114F" w14:paraId="4EB8379F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06DB4E00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G+C content (%)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64C0DC0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62.23</w:t>
            </w:r>
          </w:p>
        </w:tc>
      </w:tr>
      <w:tr w:rsidR="000A2FD8" w:rsidRPr="0095114F" w14:paraId="52481555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0C3AA36F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GC Content in Gene Region (%)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9C968A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63.72</w:t>
            </w:r>
          </w:p>
        </w:tc>
      </w:tr>
      <w:tr w:rsidR="000A2FD8" w:rsidRPr="0095114F" w14:paraId="72971B07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3267389E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GC Content in Intergenic Region (%)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CF3DDF7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52.74</w:t>
            </w:r>
          </w:p>
        </w:tc>
      </w:tr>
      <w:tr w:rsidR="000A2FD8" w:rsidRPr="0095114F" w14:paraId="4FB0CD3A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29F4D4A1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Protein-coding genes (CDS)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8DEC59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3172</w:t>
            </w:r>
          </w:p>
        </w:tc>
      </w:tr>
      <w:tr w:rsidR="000A2FD8" w:rsidRPr="0095114F" w14:paraId="034AD4B9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4CBDFB11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Gene Total Length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55A294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6" w:name="_Hlk152749418"/>
            <w:r w:rsidRPr="0095114F">
              <w:rPr>
                <w:rFonts w:ascii="Times New Roman" w:eastAsia="宋体" w:hAnsi="Times New Roman" w:cs="Times New Roman"/>
                <w:szCs w:val="21"/>
              </w:rPr>
              <w:t>2975469</w:t>
            </w:r>
            <w:bookmarkEnd w:id="6"/>
          </w:p>
        </w:tc>
      </w:tr>
      <w:tr w:rsidR="000A2FD8" w:rsidRPr="0095114F" w14:paraId="665FEFC1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68CF5F39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Gene/Genome (%)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84F961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7" w:name="_Hlk152749466"/>
            <w:r w:rsidRPr="0095114F">
              <w:rPr>
                <w:rFonts w:ascii="Times New Roman" w:eastAsia="宋体" w:hAnsi="Times New Roman" w:cs="Times New Roman"/>
                <w:szCs w:val="21"/>
              </w:rPr>
              <w:t>86.44</w:t>
            </w:r>
            <w:bookmarkEnd w:id="7"/>
          </w:p>
        </w:tc>
      </w:tr>
      <w:tr w:rsidR="000A2FD8" w:rsidRPr="0095114F" w14:paraId="3FD17DF5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097DA026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Intergenic Region Length (bp)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3758DE6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8" w:name="_Hlk152752483"/>
            <w:r w:rsidRPr="0095114F">
              <w:rPr>
                <w:rFonts w:ascii="Times New Roman" w:eastAsia="宋体" w:hAnsi="Times New Roman" w:cs="Times New Roman"/>
                <w:szCs w:val="21"/>
              </w:rPr>
              <w:t>466868</w:t>
            </w:r>
            <w:bookmarkEnd w:id="8"/>
          </w:p>
        </w:tc>
      </w:tr>
      <w:tr w:rsidR="000A2FD8" w:rsidRPr="0095114F" w14:paraId="7326D5E9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62D9EBD4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Intergenic Length/Genome (%)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391D53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9" w:name="_Hlk152749495"/>
            <w:r w:rsidRPr="0095114F">
              <w:rPr>
                <w:rFonts w:ascii="Times New Roman" w:eastAsia="宋体" w:hAnsi="Times New Roman" w:cs="Times New Roman"/>
                <w:szCs w:val="21"/>
              </w:rPr>
              <w:t>13.56</w:t>
            </w:r>
            <w:bookmarkEnd w:id="9"/>
          </w:p>
        </w:tc>
      </w:tr>
      <w:tr w:rsidR="000A2FD8" w:rsidRPr="0095114F" w14:paraId="3AC2E257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33E946E7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5 s rRNA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751DE1E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0A2FD8" w:rsidRPr="0095114F" w14:paraId="42CC2071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6171FB58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16 s rRNA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CC453B4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0A2FD8" w:rsidRPr="0095114F" w14:paraId="0296680F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2C05793A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23 s rRNA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08684E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0A2FD8" w:rsidRPr="0095114F" w14:paraId="6D7290B0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5F22B441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tRNA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6A1348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</w:tr>
      <w:tr w:rsidR="000A2FD8" w:rsidRPr="0095114F" w14:paraId="74DBB9BB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5F25A07A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sRNA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8A61EE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</w:tr>
      <w:tr w:rsidR="000A2FD8" w:rsidRPr="0095114F" w14:paraId="6EDA657E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2C7125B5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bookmarkStart w:id="10" w:name="_Hlk152749725"/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NR annotation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C06474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3139</w:t>
            </w:r>
          </w:p>
        </w:tc>
      </w:tr>
      <w:tr w:rsidR="000A2FD8" w:rsidRPr="0095114F" w14:paraId="62CC6067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4B748B2F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Swiss-Prot annotation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0C6004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2190</w:t>
            </w:r>
          </w:p>
        </w:tc>
      </w:tr>
      <w:tr w:rsidR="000A2FD8" w:rsidRPr="0095114F" w14:paraId="5139478C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559B3F49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proofErr w:type="spellStart"/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Pfam</w:t>
            </w:r>
            <w:proofErr w:type="spellEnd"/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annotation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FD7B4A0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2158</w:t>
            </w:r>
          </w:p>
        </w:tc>
      </w:tr>
      <w:tr w:rsidR="000A2FD8" w:rsidRPr="0095114F" w14:paraId="029A759B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1D7AB581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COG annotation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91E212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2526</w:t>
            </w:r>
          </w:p>
        </w:tc>
      </w:tr>
      <w:tr w:rsidR="000A2FD8" w:rsidRPr="0095114F" w14:paraId="00116693" w14:textId="77777777" w:rsidTr="0069668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7A9E5D19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GO annotation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8668537" w14:textId="77777777" w:rsidR="000A2FD8" w:rsidRPr="0095114F" w:rsidRDefault="000A2FD8" w:rsidP="00696687">
            <w:pPr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1650</w:t>
            </w:r>
          </w:p>
        </w:tc>
      </w:tr>
      <w:tr w:rsidR="000A2FD8" w:rsidRPr="0095114F" w14:paraId="4A8CFF41" w14:textId="77777777" w:rsidTr="0069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  <w:vAlign w:val="center"/>
          </w:tcPr>
          <w:p w14:paraId="3698D5D7" w14:textId="77777777" w:rsidR="000A2FD8" w:rsidRPr="0095114F" w:rsidRDefault="000A2FD8" w:rsidP="00696687">
            <w:pPr>
              <w:spacing w:line="240" w:lineRule="atLeast"/>
              <w:jc w:val="both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KEGG annotation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0507B0A" w14:textId="77777777" w:rsidR="000A2FD8" w:rsidRPr="0095114F" w:rsidRDefault="000A2FD8" w:rsidP="00696687">
            <w:pPr>
              <w:spacing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95114F">
              <w:rPr>
                <w:rFonts w:ascii="Times New Roman" w:eastAsia="宋体" w:hAnsi="Times New Roman" w:cs="Times New Roman"/>
                <w:szCs w:val="21"/>
              </w:rPr>
              <w:t>1772</w:t>
            </w:r>
          </w:p>
        </w:tc>
      </w:tr>
      <w:bookmarkEnd w:id="1"/>
      <w:bookmarkEnd w:id="10"/>
    </w:tbl>
    <w:p w14:paraId="25371A67" w14:textId="77777777" w:rsidR="00154397" w:rsidRPr="000A2FD8" w:rsidRDefault="00154397" w:rsidP="001F28FD">
      <w:pPr>
        <w:rPr>
          <w:rFonts w:hint="eastAsia"/>
        </w:rPr>
      </w:pPr>
    </w:p>
    <w:sectPr w:rsidR="00154397" w:rsidRPr="000A2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F662" w14:textId="77777777" w:rsidR="001F5B8F" w:rsidRDefault="001F5B8F" w:rsidP="00FC72B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6A8EE80" w14:textId="77777777" w:rsidR="001F5B8F" w:rsidRDefault="001F5B8F" w:rsidP="00FC72B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D577B" w14:textId="77777777" w:rsidR="001F5B8F" w:rsidRDefault="001F5B8F" w:rsidP="00FC72B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009E31A" w14:textId="77777777" w:rsidR="001F5B8F" w:rsidRDefault="001F5B8F" w:rsidP="00FC72B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97"/>
    <w:rsid w:val="000A2FD8"/>
    <w:rsid w:val="00154397"/>
    <w:rsid w:val="001C7B16"/>
    <w:rsid w:val="001E12FE"/>
    <w:rsid w:val="001F28FD"/>
    <w:rsid w:val="001F5B8F"/>
    <w:rsid w:val="0074518A"/>
    <w:rsid w:val="00D75ACE"/>
    <w:rsid w:val="00FC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098B3"/>
  <w15:chartTrackingRefBased/>
  <w15:docId w15:val="{BA16B87A-9688-4B65-AB3A-BD5EA623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FD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43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3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3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3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39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3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3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3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3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4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4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43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439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43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43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43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43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43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4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3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43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43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3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43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4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43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439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C72B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C72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C72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C72B0"/>
    <w:rPr>
      <w:sz w:val="18"/>
      <w:szCs w:val="18"/>
    </w:rPr>
  </w:style>
  <w:style w:type="table" w:styleId="61">
    <w:name w:val="List Table 6 Colorful"/>
    <w:basedOn w:val="a1"/>
    <w:uiPriority w:val="51"/>
    <w:rsid w:val="00FC72B0"/>
    <w:pPr>
      <w:spacing w:after="0" w:line="240" w:lineRule="auto"/>
    </w:pPr>
    <w:rPr>
      <w:color w:val="000000" w:themeColor="text1"/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U</dc:creator>
  <cp:keywords/>
  <dc:description/>
  <cp:lastModifiedBy>CAS U</cp:lastModifiedBy>
  <cp:revision>4</cp:revision>
  <dcterms:created xsi:type="dcterms:W3CDTF">2025-02-16T07:29:00Z</dcterms:created>
  <dcterms:modified xsi:type="dcterms:W3CDTF">2025-05-01T01:31:00Z</dcterms:modified>
</cp:coreProperties>
</file>