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E616" w14:textId="77777777" w:rsidR="00D169B1" w:rsidRPr="000938CE" w:rsidRDefault="00D169B1" w:rsidP="000A3C6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0890A8C8" w14:textId="422492DC" w:rsidR="00D169B1" w:rsidRPr="000A3C6C" w:rsidRDefault="00D169B1" w:rsidP="000A3C6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A3C6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Supplementary Table </w:t>
      </w:r>
      <w:r w:rsidR="006166B2" w:rsidRPr="000A3C6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S1</w:t>
      </w:r>
      <w:r w:rsidRPr="000A3C6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. Passport data of 183 Turkish common bean accessions.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883"/>
        <w:gridCol w:w="1812"/>
        <w:gridCol w:w="1476"/>
        <w:gridCol w:w="1102"/>
        <w:gridCol w:w="1348"/>
        <w:gridCol w:w="889"/>
        <w:gridCol w:w="1886"/>
      </w:tblGrid>
      <w:tr w:rsidR="00545D09" w:rsidRPr="000A3C6C" w14:paraId="27A91071" w14:textId="77777777" w:rsidTr="00F30034">
        <w:trPr>
          <w:trHeight w:val="30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C00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S.No.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936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Names of Landraces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D63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Collection Province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DDF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District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FCD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Village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8ED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Altitude (m)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9E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Coordinates</w:t>
            </w:r>
          </w:p>
        </w:tc>
      </w:tr>
      <w:tr w:rsidR="00545D09" w:rsidRPr="000A3C6C" w14:paraId="197B79A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7D1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C47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767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1CD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Genç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BEF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Selvi Beldesi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F9C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BD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34319/40° 18917</w:t>
            </w:r>
          </w:p>
        </w:tc>
      </w:tr>
      <w:tr w:rsidR="00545D09" w:rsidRPr="000A3C6C" w14:paraId="7B17234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44D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07A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6F1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FFB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Ilıcalar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26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3D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B81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58893/40° 40699</w:t>
            </w:r>
          </w:p>
        </w:tc>
      </w:tr>
      <w:tr w:rsidR="00545D09" w:rsidRPr="000A3C6C" w14:paraId="535372C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E56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EB9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FDE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B4D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ACD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Alatepe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DE0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FE3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03502/40° 45401</w:t>
            </w:r>
          </w:p>
        </w:tc>
      </w:tr>
      <w:tr w:rsidR="00545D09" w:rsidRPr="000A3C6C" w14:paraId="1D38AA4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34F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0CA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0E2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C8F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FE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Çobantaşı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0CA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1542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416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04033/40° 48557</w:t>
            </w:r>
          </w:p>
        </w:tc>
      </w:tr>
      <w:tr w:rsidR="00545D09" w:rsidRPr="000A3C6C" w14:paraId="7BD7653A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F15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22A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DD5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A5E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Adaklı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56D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Gökçeli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F4D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1335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8BF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12738/40° 25142</w:t>
            </w:r>
          </w:p>
        </w:tc>
      </w:tr>
      <w:tr w:rsidR="00545D09" w:rsidRPr="000A3C6C" w14:paraId="112FC9C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699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9C8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CCF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F4B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Kiğı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76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Güneyağıl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CC0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532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17427/40° 20136</w:t>
            </w:r>
          </w:p>
        </w:tc>
      </w:tr>
      <w:tr w:rsidR="00545D09" w:rsidRPr="000A3C6C" w14:paraId="71F48CD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478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0D3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EAB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B3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Solhan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844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Kavaklıdere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646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1176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828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55287/40° 56822</w:t>
            </w:r>
          </w:p>
        </w:tc>
      </w:tr>
      <w:tr w:rsidR="00545D09" w:rsidRPr="000A3C6C" w14:paraId="5719568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14B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058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E8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B58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238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Şen Mezrası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C49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E18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671F675D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77D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53C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6BE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C06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2BC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1F0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3B4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32204DE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40B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7AF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96E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B38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D77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Kürdan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14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A52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4B913E5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E85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1FA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144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7E2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702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Kürdan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E3F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D1E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2C1E975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C09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15A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903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B6A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ACE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Eski Balta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3FB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E80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41F3C47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52F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8A9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A5E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044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AFB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Eski Balta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873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A4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684E3AC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B0D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581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F7C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07C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19A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Kara Polat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11C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FD2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151AC8F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938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7FB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F82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C3B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315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Döşengi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480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F19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6AC82DD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5BF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85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40C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821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833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Kara Polat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BCC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4E0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15A2168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804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ACB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8D3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912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Yedisu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64D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Güzgülü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D74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E2E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05A8ABF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2BF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2E7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Bingol-65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CB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Bingol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1DF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Karlıova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7BD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Üçevler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F60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B3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77875AF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238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FB7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BCA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23F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97B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Otluca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314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2054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5CE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36246/43° 42370</w:t>
            </w:r>
          </w:p>
        </w:tc>
      </w:tr>
      <w:tr w:rsidR="00545D09" w:rsidRPr="000A3C6C" w14:paraId="7AEA99E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AD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B25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90D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340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67F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Üzümcü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F34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2097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ADE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36332/43° 42526</w:t>
            </w:r>
          </w:p>
        </w:tc>
      </w:tr>
      <w:tr w:rsidR="00545D09" w:rsidRPr="000A3C6C" w14:paraId="39272B4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2FB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10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48C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F50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FB5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Üzümcü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2FF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2097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FE2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36332/43° 42526</w:t>
            </w:r>
          </w:p>
        </w:tc>
      </w:tr>
      <w:tr w:rsidR="00545D09" w:rsidRPr="000A3C6C" w14:paraId="14095E3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17B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B32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B9A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323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028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Ağaçdibi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1A5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2097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238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29370/43° 38184</w:t>
            </w:r>
          </w:p>
        </w:tc>
      </w:tr>
      <w:tr w:rsidR="00545D09" w:rsidRPr="000A3C6C" w14:paraId="0FE0C8B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523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4FC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A30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B7D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19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Çimenli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7EF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DBC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29096/43° 37693</w:t>
            </w:r>
          </w:p>
        </w:tc>
      </w:tr>
      <w:tr w:rsidR="00545D09" w:rsidRPr="000A3C6C" w14:paraId="4F4EAF4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FE8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758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8DA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9F0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955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Üzümcü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42B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0FC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29773/43° 34389</w:t>
            </w:r>
          </w:p>
        </w:tc>
      </w:tr>
      <w:tr w:rsidR="00545D09" w:rsidRPr="000A3C6C" w14:paraId="023B3DF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8E4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498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7C5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FDF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3AE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Taşbaşı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91C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3B4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23929/43° 29723</w:t>
            </w:r>
          </w:p>
        </w:tc>
      </w:tr>
      <w:tr w:rsidR="00545D09" w:rsidRPr="000A3C6C" w14:paraId="25D6655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CE6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1B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5C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ECA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Çukurca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6F9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Narlı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C9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9EF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16013/43° 35195</w:t>
            </w:r>
          </w:p>
        </w:tc>
      </w:tr>
      <w:tr w:rsidR="00545D09" w:rsidRPr="000A3C6C" w14:paraId="42E306E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49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8C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640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F67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8EA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Bay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F76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1832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4C7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32687/43° 43333</w:t>
            </w:r>
          </w:p>
        </w:tc>
      </w:tr>
      <w:tr w:rsidR="00545D09" w:rsidRPr="000A3C6C" w14:paraId="73602E9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F8E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5F8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AA6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449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D7C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Merzan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F0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33F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34095/43° 42308</w:t>
            </w:r>
          </w:p>
        </w:tc>
      </w:tr>
      <w:tr w:rsidR="00545D09" w:rsidRPr="000A3C6C" w14:paraId="15BF62C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3DB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17E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0B7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2C3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606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Merzan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12E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476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34095/43° 42308</w:t>
            </w:r>
          </w:p>
        </w:tc>
      </w:tr>
      <w:tr w:rsidR="00545D09" w:rsidRPr="000A3C6C" w14:paraId="198CEE0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721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AC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856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114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140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Merzan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449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1C3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34095/43° 42308</w:t>
            </w:r>
          </w:p>
        </w:tc>
      </w:tr>
      <w:tr w:rsidR="00545D09" w:rsidRPr="000A3C6C" w14:paraId="1646201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7B2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9E5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6B6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91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C1E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Durankaya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868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1764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A6F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33418/43° 37329</w:t>
            </w:r>
          </w:p>
        </w:tc>
      </w:tr>
      <w:tr w:rsidR="00545D09" w:rsidRPr="000A3C6C" w14:paraId="6B53EB5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85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433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366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E77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867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Durankaya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11D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1764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838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33418/43° 37329</w:t>
            </w:r>
          </w:p>
        </w:tc>
      </w:tr>
      <w:tr w:rsidR="00545D09" w:rsidRPr="000A3C6C" w14:paraId="4005AC6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813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B4C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62A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8BA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BB4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Rezan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EB6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D3C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42104/43° 56276</w:t>
            </w:r>
          </w:p>
        </w:tc>
      </w:tr>
      <w:tr w:rsidR="00545D09" w:rsidRPr="000A3C6C" w14:paraId="427182E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50C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95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581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FF7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Yüksekova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60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Bağışlı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6EB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3EF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43279/44° 02206</w:t>
            </w:r>
          </w:p>
        </w:tc>
      </w:tr>
      <w:tr w:rsidR="00545D09" w:rsidRPr="000A3C6C" w14:paraId="37D56D5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ED6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704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FD8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2AA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Yüksekova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D1A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 Üstü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127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1955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4EE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35208/43° 04488</w:t>
            </w:r>
          </w:p>
        </w:tc>
      </w:tr>
      <w:tr w:rsidR="00545D09" w:rsidRPr="000A3C6C" w14:paraId="53DDD8C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09B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5F4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204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48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Yüksekova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985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Büyük Çiftlik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893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1955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B28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35208/43° 04488</w:t>
            </w:r>
          </w:p>
        </w:tc>
      </w:tr>
      <w:tr w:rsidR="00545D09" w:rsidRPr="000A3C6C" w14:paraId="63CFCE0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490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647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EC2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345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Yüksekova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DE1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4B0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3A5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32928/44° 08427</w:t>
            </w:r>
          </w:p>
        </w:tc>
      </w:tr>
      <w:tr w:rsidR="00545D09" w:rsidRPr="000A3C6C" w14:paraId="16046AA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123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3F4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D10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B68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Şemdinli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A1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Güzelkonak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9EE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1724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4E7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25223/44° 29056</w:t>
            </w:r>
          </w:p>
        </w:tc>
      </w:tr>
      <w:tr w:rsidR="00545D09" w:rsidRPr="000A3C6C" w14:paraId="50D6177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FFC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515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Hakkari-76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B30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CCE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387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Üzümcü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28A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FB5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29773/43° 34389</w:t>
            </w:r>
          </w:p>
        </w:tc>
      </w:tr>
      <w:tr w:rsidR="00545D09" w:rsidRPr="000A3C6C" w14:paraId="5387D5A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2E8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4D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Tokat-83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2A4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Tokat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455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4E9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8F8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3EE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4366A34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389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B33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Maras-92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588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Kahramanmaraş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462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4F1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ED3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02C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711EE51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8E7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5E5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6FB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DB8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Hizan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BE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FF8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1629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87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13424/42° 21614</w:t>
            </w:r>
          </w:p>
        </w:tc>
      </w:tr>
      <w:tr w:rsidR="00545D09" w:rsidRPr="000A3C6C" w14:paraId="6C2B914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0E8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180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925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D5D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Hizan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AEE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Akbıyık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3E3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1522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C3E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11967/42° 20644</w:t>
            </w:r>
          </w:p>
        </w:tc>
      </w:tr>
      <w:tr w:rsidR="00545D09" w:rsidRPr="000A3C6C" w14:paraId="0874E61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A1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87C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E47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76C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Hizan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B07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Yemişli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C9C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E39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12806/42° 21679</w:t>
            </w:r>
          </w:p>
        </w:tc>
      </w:tr>
      <w:tr w:rsidR="00545D09" w:rsidRPr="000A3C6C" w14:paraId="4027D2B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7F6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9E9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74A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D8D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Hizan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EC4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Bahçelievler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EAA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1521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3BE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12806/42° 21679</w:t>
            </w:r>
          </w:p>
        </w:tc>
      </w:tr>
      <w:tr w:rsidR="00545D09" w:rsidRPr="000A3C6C" w14:paraId="7F64058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3AE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7EE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DBE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F60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Hizan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0EF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Kalkanlı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D79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105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07704/42° 37670</w:t>
            </w:r>
          </w:p>
        </w:tc>
      </w:tr>
      <w:tr w:rsidR="00545D09" w:rsidRPr="000A3C6C" w14:paraId="4D3F1E8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3A4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8F3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861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773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Hizan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83E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Soğuksu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DF4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8C2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06783/42° 33292</w:t>
            </w:r>
          </w:p>
        </w:tc>
      </w:tr>
      <w:tr w:rsidR="00545D09" w:rsidRPr="000A3C6C" w14:paraId="26DB60B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74D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092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63E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374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Hizan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002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Gayda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807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BDE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10051/42° 22985</w:t>
            </w:r>
          </w:p>
        </w:tc>
      </w:tr>
      <w:tr w:rsidR="00545D09" w:rsidRPr="000A3C6C" w14:paraId="1180629A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2F9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596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77B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E45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Tatvan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E76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Yolalan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0F5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1645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796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16080/42° 18559</w:t>
            </w:r>
          </w:p>
        </w:tc>
      </w:tr>
      <w:tr w:rsidR="00545D09" w:rsidRPr="000A3C6C" w14:paraId="6F30B79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5CE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C5A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F53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B68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D1B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Çınarbaşı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C79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42A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15861/42° 17972</w:t>
            </w:r>
          </w:p>
        </w:tc>
      </w:tr>
      <w:tr w:rsidR="00545D09" w:rsidRPr="000A3C6C" w14:paraId="42A495B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214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BA5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766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0CA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487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Kuşlu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DE1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1615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D30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19739/42° 14841</w:t>
            </w:r>
          </w:p>
        </w:tc>
      </w:tr>
      <w:tr w:rsidR="00545D09" w:rsidRPr="000A3C6C" w14:paraId="1ECE960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F20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371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D9D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378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Mutki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DEB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Yumrumeşe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779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870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26765/41° 51660</w:t>
            </w:r>
          </w:p>
        </w:tc>
      </w:tr>
      <w:tr w:rsidR="00545D09" w:rsidRPr="000A3C6C" w14:paraId="06F9C21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522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2E9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D02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DB3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Mutki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49D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Kavakbaşı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587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1303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3F7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28884/41° 48924</w:t>
            </w:r>
          </w:p>
        </w:tc>
      </w:tr>
      <w:tr w:rsidR="00545D09" w:rsidRPr="000A3C6C" w14:paraId="03C5F2F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F53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468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731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651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Mutki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E36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Çiftlikyol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3F3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945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30098/41° 46302</w:t>
            </w:r>
          </w:p>
        </w:tc>
      </w:tr>
      <w:tr w:rsidR="00545D09" w:rsidRPr="000A3C6C" w14:paraId="08D876CD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26B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997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59A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12F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Mutki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698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Eller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DA5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69A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28878/41° 43845</w:t>
            </w:r>
          </w:p>
        </w:tc>
      </w:tr>
      <w:tr w:rsidR="00545D09" w:rsidRPr="000A3C6C" w14:paraId="17D72C3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5A5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44A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99C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01A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Güroymak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1AC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Yazlıkonak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6BA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EA5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30257/42° 07150</w:t>
            </w:r>
          </w:p>
        </w:tc>
      </w:tr>
      <w:tr w:rsidR="00545D09" w:rsidRPr="000A3C6C" w14:paraId="680144E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57C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57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5BA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519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D69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Güroymak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06D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Aşağıkolbaşı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928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1655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63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32695/42° 06804</w:t>
            </w:r>
          </w:p>
        </w:tc>
      </w:tr>
      <w:tr w:rsidR="00545D09" w:rsidRPr="000A3C6C" w14:paraId="1F3A86A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962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256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1A8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017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Güroymak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0A3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Arpacık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039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B97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30930/42° 05787</w:t>
            </w:r>
          </w:p>
        </w:tc>
      </w:tr>
      <w:tr w:rsidR="00545D09" w:rsidRPr="000A3C6C" w14:paraId="30A7F5F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FFA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5F9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01D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A65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Güroymak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4C0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Kuştaşı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001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FC2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29645/42° 04575</w:t>
            </w:r>
          </w:p>
        </w:tc>
      </w:tr>
      <w:tr w:rsidR="00545D09" w:rsidRPr="000A3C6C" w14:paraId="293B873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870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EFC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F73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B7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Tatvan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22E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Taşdemir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F7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1828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B01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27451/42° 23777</w:t>
            </w:r>
          </w:p>
        </w:tc>
      </w:tr>
      <w:tr w:rsidR="00545D09" w:rsidRPr="000A3C6C" w14:paraId="61E8FDC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916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3EF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100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C00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Tatvan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B4D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Çamaltı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703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FA5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27483/42° 26602</w:t>
            </w:r>
          </w:p>
        </w:tc>
      </w:tr>
      <w:tr w:rsidR="00545D09" w:rsidRPr="000A3C6C" w14:paraId="5453EEA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451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5B5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F5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515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Tatvan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13D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Reşadiye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A5C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A33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29404/42° 32232</w:t>
            </w:r>
          </w:p>
        </w:tc>
      </w:tr>
      <w:tr w:rsidR="00545D09" w:rsidRPr="000A3C6C" w14:paraId="13F9354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EC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C28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163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9C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9CD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Çınarbaşı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643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3F9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26765/42° 51660</w:t>
            </w:r>
          </w:p>
        </w:tc>
      </w:tr>
      <w:tr w:rsidR="00545D09" w:rsidRPr="000A3C6C" w14:paraId="793069B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34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8F1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776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CB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Mutki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54A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Yumrumeşe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4B0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26C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29645/42° 04575</w:t>
            </w:r>
          </w:p>
        </w:tc>
      </w:tr>
      <w:tr w:rsidR="00545D09" w:rsidRPr="000A3C6C" w14:paraId="02736AAD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B85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F59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71B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DE8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122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Kuşlu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221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1615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7D3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19739/42° 14841</w:t>
            </w:r>
          </w:p>
        </w:tc>
      </w:tr>
      <w:tr w:rsidR="00545D09" w:rsidRPr="000A3C6C" w14:paraId="22F3A3A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165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B08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AF8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171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Tatvan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1AD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Kırkbulak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0D1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1752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FFF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24726/42° 16166</w:t>
            </w:r>
          </w:p>
        </w:tc>
      </w:tr>
      <w:tr w:rsidR="00545D09" w:rsidRPr="000A3C6C" w14:paraId="3062B2A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9C4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42B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F25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282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Hizan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637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Yemişli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EEF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B46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12806/42° 21679</w:t>
            </w:r>
          </w:p>
        </w:tc>
      </w:tr>
      <w:tr w:rsidR="00545D09" w:rsidRPr="000A3C6C" w14:paraId="619E699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5F3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B36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37A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36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99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Yolalan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8EC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1543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19D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17889/42° 15891</w:t>
            </w:r>
          </w:p>
        </w:tc>
      </w:tr>
      <w:tr w:rsidR="00545D09" w:rsidRPr="000A3C6C" w14:paraId="6566816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0A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892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5DE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8AD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Mutki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4A7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Yumrumeşe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AFA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FC7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26765/41° 51660</w:t>
            </w:r>
          </w:p>
        </w:tc>
      </w:tr>
      <w:tr w:rsidR="00545D09" w:rsidRPr="000A3C6C" w14:paraId="31DA9B9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F3A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3AF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Bitlis-124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1C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Bitlis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120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Güroymak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3A8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Yazlıkonak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6E4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1615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BC8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19739/42° 14841</w:t>
            </w:r>
          </w:p>
        </w:tc>
      </w:tr>
      <w:tr w:rsidR="00545D09" w:rsidRPr="000A3C6C" w14:paraId="627CB83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044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5E3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CA2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3AB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597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Erkenek Bel.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318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1388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A39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55785/37° 56501</w:t>
            </w:r>
          </w:p>
        </w:tc>
      </w:tr>
      <w:tr w:rsidR="00545D09" w:rsidRPr="000A3C6C" w14:paraId="082F10F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062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DC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8A9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DBF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F6F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Kurucaova Bel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1F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918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59707/38° 01503</w:t>
            </w:r>
          </w:p>
        </w:tc>
      </w:tr>
      <w:tr w:rsidR="00545D09" w:rsidRPr="000A3C6C" w14:paraId="0ACB8B52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8A6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685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9FC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C05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30D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Savaklı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4A0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932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02576/37° 54593</w:t>
            </w:r>
          </w:p>
        </w:tc>
      </w:tr>
      <w:tr w:rsidR="00545D09" w:rsidRPr="000A3C6C" w14:paraId="0FBDB11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87F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85B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155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B6D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3DF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Elmalı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B06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358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03339/37° 44688</w:t>
            </w:r>
          </w:p>
        </w:tc>
      </w:tr>
      <w:tr w:rsidR="00545D09" w:rsidRPr="000A3C6C" w14:paraId="54CA9AF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8D2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3FB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8B4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1D9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6B9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Çığlık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82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53C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06477/37° 55440</w:t>
            </w:r>
          </w:p>
        </w:tc>
      </w:tr>
      <w:tr w:rsidR="00545D09" w:rsidRPr="000A3C6C" w14:paraId="6660FAD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D8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96F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78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10A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4AD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Güroba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8C6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CF6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05052/37° 57494</w:t>
            </w:r>
          </w:p>
        </w:tc>
      </w:tr>
      <w:tr w:rsidR="00545D09" w:rsidRPr="000A3C6C" w14:paraId="68715D1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80F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7D8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2AB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685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1AB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Çömlekoba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7FF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1370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2E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05372/37° 56691</w:t>
            </w:r>
          </w:p>
        </w:tc>
      </w:tr>
      <w:tr w:rsidR="00545D09" w:rsidRPr="000A3C6C" w14:paraId="36A2A9C2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C7D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764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3BF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645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85B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Polat Bel.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94E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FA9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09447/37° 51215</w:t>
            </w:r>
          </w:p>
        </w:tc>
      </w:tr>
      <w:tr w:rsidR="00545D09" w:rsidRPr="000A3C6C" w14:paraId="2568114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39B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EAD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E6E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6A4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Akçadağ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479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Ören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657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58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14905/37° 55605</w:t>
            </w:r>
          </w:p>
        </w:tc>
      </w:tr>
      <w:tr w:rsidR="00545D09" w:rsidRPr="000A3C6C" w14:paraId="290DEE6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7E2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675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6D0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085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Hekimhan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11C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Çayevleri Mah.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A68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765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48854/37° 54964</w:t>
            </w:r>
          </w:p>
        </w:tc>
      </w:tr>
      <w:tr w:rsidR="00545D09" w:rsidRPr="000A3C6C" w14:paraId="2BEFF0A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906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636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87A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344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Yeşilyurt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881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Aşağıköy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194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656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09010/38° 18332</w:t>
            </w:r>
          </w:p>
        </w:tc>
      </w:tr>
      <w:tr w:rsidR="00545D09" w:rsidRPr="000A3C6C" w14:paraId="0447AEB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72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6E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101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D17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9CC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352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7E6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06477/37° 55440</w:t>
            </w:r>
          </w:p>
        </w:tc>
      </w:tr>
      <w:tr w:rsidR="00545D09" w:rsidRPr="000A3C6C" w14:paraId="63C61EA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157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790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C76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92C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B60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Kurucaova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6E5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384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59707/38° 01503</w:t>
            </w:r>
          </w:p>
        </w:tc>
      </w:tr>
      <w:tr w:rsidR="00545D09" w:rsidRPr="000A3C6C" w14:paraId="6F84A0F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F55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84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CA1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Malatya-71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E89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7AD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7A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Güroba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8BE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2B8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05052/37° 57494</w:t>
            </w:r>
          </w:p>
        </w:tc>
      </w:tr>
      <w:tr w:rsidR="00545D09" w:rsidRPr="000A3C6C" w14:paraId="29893E3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9D9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618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Tunceli-1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505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Tunceli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BF7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Mazgirt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019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D0C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1122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6B7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00014/39° 34766</w:t>
            </w:r>
          </w:p>
        </w:tc>
      </w:tr>
      <w:tr w:rsidR="00545D09" w:rsidRPr="000A3C6C" w14:paraId="3CDC492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E41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39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Tunceli-5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19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Tunceli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BA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Ovacık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196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Yeşilova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635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52E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20037/39° 05286</w:t>
            </w:r>
          </w:p>
        </w:tc>
      </w:tr>
      <w:tr w:rsidR="00545D09" w:rsidRPr="000A3C6C" w14:paraId="1804E22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5A9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55D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Tunceli-11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4D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Tunceli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2A2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Pertek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D59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Beydamı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DCF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113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57DA4BE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6E6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422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8D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AF0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Gürpınar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BAF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A51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1748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232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19126/43° 22555</w:t>
            </w:r>
          </w:p>
        </w:tc>
      </w:tr>
      <w:tr w:rsidR="00545D09" w:rsidRPr="000A3C6C" w14:paraId="2934E02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F5A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DBB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B40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7C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Çatak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E74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Elmacı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90D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1807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D84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04867/43° 04475</w:t>
            </w:r>
          </w:p>
        </w:tc>
      </w:tr>
      <w:tr w:rsidR="00545D09" w:rsidRPr="000A3C6C" w14:paraId="48C93F4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44B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B0D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32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1EC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Çatak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C70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Bilgi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58C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4A3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05736/43° 15575</w:t>
            </w:r>
          </w:p>
        </w:tc>
      </w:tr>
      <w:tr w:rsidR="00545D09" w:rsidRPr="000A3C6C" w14:paraId="675BB63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8D2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91C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1D9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2BE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Çatak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2FE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Bilgi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FCE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9AF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05736/43° 15575</w:t>
            </w:r>
          </w:p>
        </w:tc>
      </w:tr>
      <w:tr w:rsidR="00545D09" w:rsidRPr="000A3C6C" w14:paraId="1306179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516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817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74E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282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Çatak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00C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Alacayar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394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1629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F26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01890/43° 08884</w:t>
            </w:r>
          </w:p>
        </w:tc>
      </w:tr>
      <w:tr w:rsidR="00545D09" w:rsidRPr="000A3C6C" w14:paraId="434B7542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664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7FA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AC4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7A6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Çatak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CF3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311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385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00451/43° 03619</w:t>
            </w:r>
          </w:p>
        </w:tc>
      </w:tr>
      <w:tr w:rsidR="00545D09" w:rsidRPr="000A3C6C" w14:paraId="5A927002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4C2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529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CC8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81C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Çatak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6E2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DD9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1783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6A1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00721/43° 04473</w:t>
            </w:r>
          </w:p>
        </w:tc>
      </w:tr>
      <w:tr w:rsidR="00545D09" w:rsidRPr="000A3C6C" w14:paraId="5F964A1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E86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6B9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83B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44B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Başkale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0BE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Çaldıran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48F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712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47409/44° 07448</w:t>
            </w:r>
          </w:p>
        </w:tc>
      </w:tr>
      <w:tr w:rsidR="00545D09" w:rsidRPr="000A3C6C" w14:paraId="2B959D7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915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B4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FEF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7A3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Başkale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543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Belliyurt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6E1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27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37° 49064/44° 06905</w:t>
            </w:r>
          </w:p>
        </w:tc>
      </w:tr>
      <w:tr w:rsidR="00545D09" w:rsidRPr="000A3C6C" w14:paraId="1EEDE0E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3B1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B3E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6B6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51B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Erciş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8FE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A5B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A08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01746/43° 21668</w:t>
            </w:r>
          </w:p>
        </w:tc>
      </w:tr>
      <w:tr w:rsidR="00545D09" w:rsidRPr="000A3C6C" w14:paraId="536E1E5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44C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3CE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A0B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54A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Erciş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C7F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CF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1B1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00036/43° 21362</w:t>
            </w:r>
          </w:p>
        </w:tc>
      </w:tr>
      <w:tr w:rsidR="00545D09" w:rsidRPr="000A3C6C" w14:paraId="5C1D711D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D96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308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FC1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F62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Başkale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94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Barış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AA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2244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D5B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01147/43° 39146</w:t>
            </w:r>
          </w:p>
        </w:tc>
      </w:tr>
      <w:tr w:rsidR="00545D09" w:rsidRPr="000A3C6C" w14:paraId="1E132EE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5DD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02E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88D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DAD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Çatak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7D2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Elmacı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D00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1807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8ED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38º 04867 / 43º 04475</w:t>
            </w:r>
          </w:p>
        </w:tc>
      </w:tr>
      <w:tr w:rsidR="00545D09" w:rsidRPr="000A3C6C" w14:paraId="1A6FA76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B7A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08F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D08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F0D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Bahçesaray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DA8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Ünlüce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E52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0CA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31128/42° 19587</w:t>
            </w:r>
          </w:p>
        </w:tc>
      </w:tr>
      <w:tr w:rsidR="00545D09" w:rsidRPr="000A3C6C" w14:paraId="33FFDF3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DA4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E68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86A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DAA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Bahçesaray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194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Ünlüce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B15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AD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31128/42° 19587</w:t>
            </w:r>
          </w:p>
        </w:tc>
      </w:tr>
      <w:tr w:rsidR="00545D09" w:rsidRPr="000A3C6C" w14:paraId="069504B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1BE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203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Van-68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D4B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994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Bahçesaray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8F0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Elmayaka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05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701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30546/42° 19126</w:t>
            </w:r>
          </w:p>
        </w:tc>
      </w:tr>
      <w:tr w:rsidR="00545D09" w:rsidRPr="000A3C6C" w14:paraId="03F1A1A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670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3D4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6AD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8DB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Palu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E75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Seydilli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0AF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2E7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41578/39° 53162</w:t>
            </w:r>
          </w:p>
        </w:tc>
      </w:tr>
      <w:tr w:rsidR="00545D09" w:rsidRPr="000A3C6C" w14:paraId="27BC73F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09C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465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EA1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ACA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Palu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3CA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Gömeçbağlar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0FD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5D6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37887/39° 51625</w:t>
            </w:r>
          </w:p>
        </w:tc>
      </w:tr>
      <w:tr w:rsidR="00545D09" w:rsidRPr="000A3C6C" w14:paraId="7F62A68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970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FE1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AF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CDC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Palu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39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Keklikdere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B26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DAF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36885/39° 49865</w:t>
            </w:r>
          </w:p>
        </w:tc>
      </w:tr>
      <w:tr w:rsidR="00545D09" w:rsidRPr="000A3C6C" w14:paraId="3750EC1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414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CA0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95A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FDB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Palu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36A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Baltaşı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E1C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C78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35361/39° 47344</w:t>
            </w:r>
          </w:p>
        </w:tc>
      </w:tr>
      <w:tr w:rsidR="00545D09" w:rsidRPr="000A3C6C" w14:paraId="42D3BFB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60C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98C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D66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8F9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Maden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C64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Gezin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BE7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026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35361/39° 47344</w:t>
            </w:r>
          </w:p>
        </w:tc>
      </w:tr>
      <w:tr w:rsidR="00545D09" w:rsidRPr="000A3C6C" w14:paraId="430AE0B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E12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263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953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863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Maden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D65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Kızıltepe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F84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1291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EE3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28865/39° 31155</w:t>
            </w:r>
          </w:p>
        </w:tc>
      </w:tr>
      <w:tr w:rsidR="00545D09" w:rsidRPr="000A3C6C" w14:paraId="3DB8948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6DB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715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5C5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36C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Maden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BE8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Yıldızhan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9CF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1313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414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21174/39° 22660</w:t>
            </w:r>
          </w:p>
        </w:tc>
      </w:tr>
      <w:tr w:rsidR="00545D09" w:rsidRPr="000A3C6C" w14:paraId="2044584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320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A7C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85E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34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Sivrice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0C3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Başkaynak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67D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25A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22855/39° 22217</w:t>
            </w:r>
          </w:p>
        </w:tc>
      </w:tr>
      <w:tr w:rsidR="00545D09" w:rsidRPr="000A3C6C" w14:paraId="3BF897CD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6E5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9FF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FF4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2F3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Sivrice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3F4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Elmasuyu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6ED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662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24728/39° 23341</w:t>
            </w:r>
          </w:p>
        </w:tc>
      </w:tr>
      <w:tr w:rsidR="00545D09" w:rsidRPr="000A3C6C" w14:paraId="42A76F6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69F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0D8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D39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C5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Maden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E16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Gezin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254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EE1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30760/39° 33182</w:t>
            </w:r>
          </w:p>
        </w:tc>
      </w:tr>
      <w:tr w:rsidR="00545D09" w:rsidRPr="000A3C6C" w14:paraId="70321F5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9EE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233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D54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54D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Maden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8C5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Yeşilova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472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FFE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32905/39° 33695</w:t>
            </w:r>
          </w:p>
        </w:tc>
      </w:tr>
      <w:tr w:rsidR="00545D09" w:rsidRPr="000A3C6C" w14:paraId="19D16CE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680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0A1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18F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1BF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Maden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ABB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Küçükova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D65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433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32551/39° 32526</w:t>
            </w:r>
          </w:p>
        </w:tc>
      </w:tr>
      <w:tr w:rsidR="00545D09" w:rsidRPr="000A3C6C" w14:paraId="5BD54FC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835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D89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Elazig-39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506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Elazig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668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Maden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F9D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Gezin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F6B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82A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30760/39° 33182</w:t>
            </w:r>
          </w:p>
        </w:tc>
      </w:tr>
      <w:tr w:rsidR="00545D09" w:rsidRPr="000A3C6C" w14:paraId="36DED15A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5CD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0AD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8B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BC5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Malazgirt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BE9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Gülkuru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FCE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E7E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05869/42° 38738</w:t>
            </w:r>
          </w:p>
        </w:tc>
      </w:tr>
      <w:tr w:rsidR="00545D09" w:rsidRPr="000A3C6C" w14:paraId="5E497E0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3F4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D7D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24A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B9B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9C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Güllüova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312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27D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03619/42° 19105</w:t>
            </w:r>
          </w:p>
        </w:tc>
      </w:tr>
      <w:tr w:rsidR="00545D09" w:rsidRPr="000A3C6C" w14:paraId="62FC23B2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B1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1F7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37A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D61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2B8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Güllüova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F23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253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03619/42° 19105</w:t>
            </w:r>
          </w:p>
        </w:tc>
      </w:tr>
      <w:tr w:rsidR="00545D09" w:rsidRPr="000A3C6C" w14:paraId="1EC270A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46A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FFC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8AD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6FD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0F0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Balotu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840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6CB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06752/42° 08046</w:t>
            </w:r>
          </w:p>
        </w:tc>
      </w:tr>
      <w:tr w:rsidR="00545D09" w:rsidRPr="000A3C6C" w14:paraId="48C867FA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ADC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D08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B2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521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5C9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Değirmensuyu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2E5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1514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10C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10268/42° 05099</w:t>
            </w:r>
          </w:p>
        </w:tc>
      </w:tr>
      <w:tr w:rsidR="00545D09" w:rsidRPr="000A3C6C" w14:paraId="09120E4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B8D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D8F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F1B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063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Korkut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8AA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Sazlıkbaşı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DE0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1293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25E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40424/41° 58975</w:t>
            </w:r>
          </w:p>
        </w:tc>
      </w:tr>
      <w:tr w:rsidR="00545D09" w:rsidRPr="000A3C6C" w14:paraId="7E9E2BE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254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5E0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C82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331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Hasköy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CD6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A0C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1315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6FA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38175/41° 46056</w:t>
            </w:r>
          </w:p>
        </w:tc>
      </w:tr>
      <w:tr w:rsidR="00545D09" w:rsidRPr="000A3C6C" w14:paraId="3D33EC6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5AD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CC9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A3C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05B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Hasköy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AB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Azıklı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108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2D9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38595/41° 44016</w:t>
            </w:r>
          </w:p>
        </w:tc>
      </w:tr>
      <w:tr w:rsidR="00545D09" w:rsidRPr="000A3C6C" w14:paraId="6E39677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BAB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8D6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3AE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B0F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Hasköy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BF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Kültür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4A9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01A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40889/41° 41773</w:t>
            </w:r>
          </w:p>
        </w:tc>
      </w:tr>
      <w:tr w:rsidR="00545D09" w:rsidRPr="000A3C6C" w14:paraId="3D7D3F0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2D8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54A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BA7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AC9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E18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Akpınar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1AB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9F1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10591/41° 30486</w:t>
            </w:r>
          </w:p>
        </w:tc>
      </w:tr>
      <w:tr w:rsidR="00545D09" w:rsidRPr="000A3C6C" w14:paraId="6D70D880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6A1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50D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44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BD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Varto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B43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Tepeköy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F70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5E2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05383/41° 30168</w:t>
            </w:r>
          </w:p>
        </w:tc>
      </w:tr>
      <w:tr w:rsidR="00545D09" w:rsidRPr="000A3C6C" w14:paraId="222A531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8F6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214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B03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AE0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Varto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2FE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Tepeköy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31B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1FC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05383/41° 30168</w:t>
            </w:r>
          </w:p>
        </w:tc>
      </w:tr>
      <w:tr w:rsidR="00545D09" w:rsidRPr="000A3C6C" w14:paraId="4C25FC0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509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129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CFA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CDE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Varto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CC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Özenç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938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20C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06895/41° 30281</w:t>
            </w:r>
          </w:p>
        </w:tc>
      </w:tr>
      <w:tr w:rsidR="00545D09" w:rsidRPr="000A3C6C" w14:paraId="7C43BFED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B04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40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5F8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CF0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Varto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05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Taşçı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B2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1577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D3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12636/41° 23917</w:t>
            </w:r>
          </w:p>
        </w:tc>
      </w:tr>
      <w:tr w:rsidR="00545D09" w:rsidRPr="000A3C6C" w14:paraId="4C3BF28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D93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DF0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1DC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6BE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466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Güllüova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6F3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70F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03619/42° 19105</w:t>
            </w:r>
          </w:p>
        </w:tc>
      </w:tr>
      <w:tr w:rsidR="00545D09" w:rsidRPr="000A3C6C" w14:paraId="5E9D0AC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974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AEB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DBE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027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7FB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Güllüova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87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12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03619/42° 19105</w:t>
            </w:r>
          </w:p>
        </w:tc>
      </w:tr>
      <w:tr w:rsidR="00545D09" w:rsidRPr="000A3C6C" w14:paraId="16BB9122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805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4F7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86B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BEF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1B8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Güllüova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691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0C4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03619/42° 19105</w:t>
            </w:r>
          </w:p>
        </w:tc>
      </w:tr>
      <w:tr w:rsidR="00545D09" w:rsidRPr="000A3C6C" w14:paraId="2779141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90C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054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4C5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78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75D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Balotu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236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263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06752/42° 08046</w:t>
            </w:r>
          </w:p>
        </w:tc>
      </w:tr>
      <w:tr w:rsidR="00545D09" w:rsidRPr="000A3C6C" w14:paraId="6EA0DCD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314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A3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9AB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0B8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Bulanık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A6E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Adıvar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590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90C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13447/42° 10513</w:t>
            </w:r>
          </w:p>
        </w:tc>
      </w:tr>
      <w:tr w:rsidR="00545D09" w:rsidRPr="000A3C6C" w14:paraId="49F7BA1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125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DB7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FC0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E28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Hasköy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E39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87B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824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13447/42° 10513</w:t>
            </w:r>
          </w:p>
        </w:tc>
      </w:tr>
      <w:tr w:rsidR="00545D09" w:rsidRPr="000A3C6C" w14:paraId="7D57FA8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6F4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FB7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Mus-53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B87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2B2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Hasköy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8DE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Azıklı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5C3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660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38° 38595/41° 44016</w:t>
            </w:r>
          </w:p>
        </w:tc>
      </w:tr>
      <w:tr w:rsidR="00545D09" w:rsidRPr="000A3C6C" w14:paraId="1A61C17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DAA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B2D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422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3CF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Suşehri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9A1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Arpacı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127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DB2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957/38° 539</w:t>
            </w:r>
          </w:p>
        </w:tc>
      </w:tr>
      <w:tr w:rsidR="00545D09" w:rsidRPr="000A3C6C" w14:paraId="34900D4D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57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0F8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D78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517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Suşehri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88D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Günlüce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4E7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D59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957/38° 539</w:t>
            </w:r>
          </w:p>
        </w:tc>
      </w:tr>
      <w:tr w:rsidR="00545D09" w:rsidRPr="000A3C6C" w14:paraId="543D353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0EB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C18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F8B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658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Suşehri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5B2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Akşar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3F2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D28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957/38° 539</w:t>
            </w:r>
          </w:p>
        </w:tc>
      </w:tr>
      <w:tr w:rsidR="00545D09" w:rsidRPr="000A3C6C" w14:paraId="218108F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9DA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EB1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754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F20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Hafik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744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Yakaboyu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967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22B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510/37° 230</w:t>
            </w:r>
          </w:p>
        </w:tc>
      </w:tr>
      <w:tr w:rsidR="00545D09" w:rsidRPr="000A3C6C" w14:paraId="1C59A2A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C0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6C1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93B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AA3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Kangal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F3A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Akpınar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D25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510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130/37° 240</w:t>
            </w:r>
          </w:p>
        </w:tc>
      </w:tr>
      <w:tr w:rsidR="00545D09" w:rsidRPr="000A3C6C" w14:paraId="2B957B0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DF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FF2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E3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E41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Divriği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A1B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Arıkbaşı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F03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EB2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240/38° 70</w:t>
            </w:r>
          </w:p>
        </w:tc>
      </w:tr>
      <w:tr w:rsidR="00545D09" w:rsidRPr="000A3C6C" w14:paraId="74EEB2C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B46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ACB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6F8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6A7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İmranlı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FC9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Başlıca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2BB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D2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5248/38° 758</w:t>
            </w:r>
          </w:p>
        </w:tc>
      </w:tr>
      <w:tr w:rsidR="00545D09" w:rsidRPr="000A3C6C" w14:paraId="54CE07F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89E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542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419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8E9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İmranlı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861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Gökdere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7D9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D8E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5248/38° 758</w:t>
            </w:r>
          </w:p>
        </w:tc>
      </w:tr>
      <w:tr w:rsidR="00545D09" w:rsidRPr="000A3C6C" w14:paraId="1B822E22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2D5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A0E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ABE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D64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CE6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841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E47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04CCB73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93F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14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19D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35C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301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15A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9B5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66F1C41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85D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E43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EA4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71C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739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97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280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121981B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875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538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0EA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ECE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955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BC8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FD5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02E2149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240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D76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Sivas-70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EFA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52E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60D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457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8C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7471A4F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4B0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4C0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Bilecik-1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207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C44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Pazaryeri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A6C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Dereköy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BE7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E94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59′38″/29° 54′41″</w:t>
            </w:r>
          </w:p>
        </w:tc>
      </w:tr>
      <w:tr w:rsidR="00545D09" w:rsidRPr="000A3C6C" w14:paraId="5E71754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EB6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AD8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Bilecik-2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F49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570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Pazaryeri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031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Günyurdu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1E9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3D4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0′5.9″/29° 54′9″</w:t>
            </w:r>
          </w:p>
        </w:tc>
      </w:tr>
      <w:tr w:rsidR="00545D09" w:rsidRPr="000A3C6C" w14:paraId="2FB1A3A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41E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AA6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Bilecik-6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85E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1A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Pazaryeri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D85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Dereköy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5AF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90C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59′38″/29° 54′41″</w:t>
            </w:r>
          </w:p>
        </w:tc>
      </w:tr>
      <w:tr w:rsidR="00545D09" w:rsidRPr="000A3C6C" w14:paraId="3969E30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AEC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1C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Bilecik-7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B8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45A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Pazaryeri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AFF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Dereköy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E82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144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59′38″/29° 54′41″</w:t>
            </w:r>
          </w:p>
        </w:tc>
      </w:tr>
      <w:tr w:rsidR="00545D09" w:rsidRPr="000A3C6C" w14:paraId="36C556A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822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84A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Bilecik-10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ECB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Bilecik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ED4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Pazaryeri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3FE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Dereköy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126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D32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59′38″/29° 54′41″</w:t>
            </w:r>
          </w:p>
        </w:tc>
      </w:tr>
      <w:tr w:rsidR="00545D09" w:rsidRPr="000A3C6C" w14:paraId="3B4F467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576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2DD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Balikesir-3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4AA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AF5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Manyas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E80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Salur Mah.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5AF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6FB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05′51″/27° 56′11″</w:t>
            </w:r>
          </w:p>
        </w:tc>
      </w:tr>
      <w:tr w:rsidR="00545D09" w:rsidRPr="000A3C6C" w14:paraId="35F6D7DA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A59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619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Balikesir-4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4EC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AE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Manyas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1AB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Akçaova Mah.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463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186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07′16”/27° 51′18″</w:t>
            </w:r>
          </w:p>
        </w:tc>
      </w:tr>
      <w:tr w:rsidR="00545D09" w:rsidRPr="000A3C6C" w14:paraId="6C0E1BE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A04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EA8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Balikesir-5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169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546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İvrindi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1B2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Ayaklı Köyü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820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399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39.516°/27.364°</w:t>
            </w:r>
          </w:p>
        </w:tc>
      </w:tr>
      <w:tr w:rsidR="00545D09" w:rsidRPr="000A3C6C" w14:paraId="237A935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B37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36A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Balikesir-6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445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775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İvrindi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BFA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Ayaklı Köyü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90A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5E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39.516°/27.364°</w:t>
            </w:r>
          </w:p>
        </w:tc>
      </w:tr>
      <w:tr w:rsidR="00545D09" w:rsidRPr="000A3C6C" w14:paraId="5DA97D7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CDF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3FE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Balikesir-17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1DF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5F0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Sındırgı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93D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Kürendere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7CF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2CD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39.313°/28.571°</w:t>
            </w:r>
          </w:p>
        </w:tc>
      </w:tr>
      <w:tr w:rsidR="00545D09" w:rsidRPr="000A3C6C" w14:paraId="17237ED4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C7E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C3B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Balikesir-18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02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0C4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Sındırgı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E0A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Kürendere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215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E8C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39.313°/28.571°</w:t>
            </w:r>
          </w:p>
        </w:tc>
      </w:tr>
      <w:tr w:rsidR="00545D09" w:rsidRPr="000A3C6C" w14:paraId="25276C7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3EA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F92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Balikesir-19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779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848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Sındırgı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942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Kürendere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475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531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39.313°/28.571°</w:t>
            </w:r>
          </w:p>
        </w:tc>
      </w:tr>
      <w:tr w:rsidR="00545D09" w:rsidRPr="000A3C6C" w14:paraId="018BE628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AC5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EF7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Balikesir-20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319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Balikesir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891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Sındırgı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B86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Kürendere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5C2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331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39.313°/28.571°</w:t>
            </w:r>
          </w:p>
        </w:tc>
      </w:tr>
      <w:tr w:rsidR="00545D09" w:rsidRPr="000A3C6C" w14:paraId="7CE2214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361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EF7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Duzce-1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BA6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Duzce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5CF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04C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Derdin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6E6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62E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40.711°/31.228°</w:t>
            </w:r>
          </w:p>
        </w:tc>
      </w:tr>
      <w:tr w:rsidR="00545D09" w:rsidRPr="000A3C6C" w14:paraId="50DED25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D02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5D2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Duzce-9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A99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Duzce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96D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7F0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Darıca Mah.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8BE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24F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49′18′′/31° 10′26″</w:t>
            </w:r>
          </w:p>
        </w:tc>
      </w:tr>
      <w:tr w:rsidR="00545D09" w:rsidRPr="000A3C6C" w14:paraId="02EF3F66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BBD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CA5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Yalova-13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4DA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Yalova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701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Çiftlikköy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B7D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Kabaklı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51C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3DF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39′30″/29° 24′36″</w:t>
            </w:r>
          </w:p>
        </w:tc>
      </w:tr>
      <w:tr w:rsidR="00545D09" w:rsidRPr="000A3C6C" w14:paraId="37B4007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E4C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6D0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Yalova-20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820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Yalova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3FC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Çınarcık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64F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Ortaburun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3F9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2D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37′04″/29° 09′00″</w:t>
            </w:r>
          </w:p>
        </w:tc>
      </w:tr>
      <w:tr w:rsidR="00545D09" w:rsidRPr="000A3C6C" w14:paraId="7F9D3FDA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5E3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82C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Yalova-21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FBF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Yalova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AC2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Çınarcık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BB4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Ortaburun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40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DA5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37′04″/29° 09′00″</w:t>
            </w:r>
          </w:p>
        </w:tc>
      </w:tr>
      <w:tr w:rsidR="00545D09" w:rsidRPr="000A3C6C" w14:paraId="59F6628F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7EE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AB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Erzincan-1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099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Erzincan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D99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Refahiye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749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97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704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544/38° 467</w:t>
            </w:r>
          </w:p>
        </w:tc>
      </w:tr>
      <w:tr w:rsidR="00545D09" w:rsidRPr="000A3C6C" w14:paraId="41D0C829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FC5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664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Erzincan-3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63C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Erzincan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5C5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Kemah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BB6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Gökkaya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99A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BF6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3610/39° 28</w:t>
            </w:r>
          </w:p>
        </w:tc>
      </w:tr>
      <w:tr w:rsidR="00545D09" w:rsidRPr="000A3C6C" w14:paraId="7905B15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A7A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CA6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Erzincan-4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392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Erzincan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2B2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Kemaliye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F6D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CD3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017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1539/38° 2948</w:t>
            </w:r>
          </w:p>
        </w:tc>
      </w:tr>
      <w:tr w:rsidR="00545D09" w:rsidRPr="000A3C6C" w14:paraId="63512ED5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02F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ABC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Erzincan-5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F10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Erzincan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017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Kemaliye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0CD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Akçalı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C50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D84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39° 1539/38° 2948</w:t>
            </w:r>
          </w:p>
        </w:tc>
      </w:tr>
      <w:tr w:rsidR="00545D09" w:rsidRPr="000A3C6C" w14:paraId="2ABF1A3C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7CF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020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Bursa-1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275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985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Yenişehir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C8E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Fethiye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2AB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D44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40.289°/29.445°</w:t>
            </w:r>
          </w:p>
        </w:tc>
      </w:tr>
      <w:tr w:rsidR="00545D09" w:rsidRPr="000A3C6C" w14:paraId="3C55115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27F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1DF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Bursa-22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FBF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6722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Kestel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2C5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Aksu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C6C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34A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40.169°/29.317°</w:t>
            </w:r>
          </w:p>
        </w:tc>
      </w:tr>
      <w:tr w:rsidR="00545D09" w:rsidRPr="000A3C6C" w14:paraId="2F9B2D7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961E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D05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Nigde-Dermasyon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8D5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878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740F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27B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36C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75D3CD5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03A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176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D3D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Nigde-Derinkiyu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C589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D7DC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EA8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8A6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004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45D09" w:rsidRPr="000A3C6C" w14:paraId="52A7137A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DD5D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2E8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Civril-Bolu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A5B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Bolu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2BD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Merkez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242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Doğancı Mah.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D896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EC53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40° 40′45″/31° 33′30″</w:t>
            </w:r>
          </w:p>
        </w:tc>
      </w:tr>
      <w:tr w:rsidR="00545D09" w:rsidRPr="000A3C6C" w14:paraId="0BB0BDCE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1BA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3BA1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Akman ×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2E23" w14:textId="4BBF8516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B35C" w14:textId="0D617FD3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9534" w14:textId="70718B8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E25B" w14:textId="4F02BDFE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7747" w14:textId="373F8E2B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45D09" w:rsidRPr="000A3C6C" w14:paraId="4353825B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479A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A887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Goynuk ×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04C1" w14:textId="1C3DD9BF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456B" w14:textId="0BD72ADD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E387" w14:textId="589415C8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7ABA" w14:textId="44148E05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EC63" w14:textId="63993306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45D09" w:rsidRPr="000A3C6C" w14:paraId="4B1C1803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C89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C8B4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Karacasehir ×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93CF" w14:textId="07476BE3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2DB0" w14:textId="5A029CDC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8957" w14:textId="31488302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7E42" w14:textId="45D6AA75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97E5" w14:textId="57563653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45D09" w:rsidRPr="000A3C6C" w14:paraId="14307297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138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76E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Onceler×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CA6C" w14:textId="216EF69B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5BC9" w14:textId="38F753BA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23F4" w14:textId="0353E1FD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443F" w14:textId="44114B1A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016C" w14:textId="667AF405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45D09" w:rsidRPr="000A3C6C" w14:paraId="13165081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C2FB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CC88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Goksun×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63D6" w14:textId="15F050EA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C7D4" w14:textId="3F5CE6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0DF9" w14:textId="6A024BAE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C9F8" w14:textId="751E33FD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17FD" w14:textId="22BD72B0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45D09" w:rsidRPr="000A3C6C" w14:paraId="05A9D1DD" w14:textId="77777777" w:rsidTr="00F3003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27A0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F8E5" w14:textId="77777777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Akdag×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45E0" w14:textId="58E5947D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96AB" w14:textId="7A7E7558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CE00" w14:textId="6068AD6C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B277" w14:textId="2AD1FD33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3841" w14:textId="54EB55C2" w:rsidR="00D169B1" w:rsidRPr="000A3C6C" w:rsidRDefault="00D169B1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B5D5D8B" w14:textId="77777777" w:rsidR="00D169B1" w:rsidRPr="000A3C6C" w:rsidRDefault="00D169B1" w:rsidP="000A3C6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19EE4BA" w14:textId="248EFE62" w:rsidR="00513074" w:rsidRPr="000A3C6C" w:rsidRDefault="00513074" w:rsidP="000A3C6C">
      <w:pPr>
        <w:rPr>
          <w:rFonts w:ascii="Times New Roman" w:hAnsi="Times New Roman" w:cs="Times New Roman"/>
        </w:rPr>
      </w:pPr>
      <w:r w:rsidRPr="000A3C6C">
        <w:rPr>
          <w:rFonts w:ascii="Times New Roman" w:hAnsi="Times New Roman" w:cs="Times New Roman"/>
        </w:rPr>
        <w:br w:type="page"/>
      </w:r>
    </w:p>
    <w:p w14:paraId="1CC1B093" w14:textId="77777777" w:rsidR="00513074" w:rsidRPr="000A3C6C" w:rsidRDefault="00513074" w:rsidP="000A3C6C">
      <w:pPr>
        <w:spacing w:line="360" w:lineRule="auto"/>
        <w:jc w:val="both"/>
        <w:rPr>
          <w:rFonts w:ascii="Times New Roman" w:hAnsi="Times New Roman" w:cs="Times New Roman"/>
        </w:rPr>
      </w:pPr>
    </w:p>
    <w:p w14:paraId="27B99654" w14:textId="588E5503" w:rsidR="00513074" w:rsidRPr="000A3C6C" w:rsidRDefault="00513074" w:rsidP="000A3C6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A3C6C">
        <w:rPr>
          <w:rFonts w:ascii="Times New Roman" w:hAnsi="Times New Roman" w:cs="Times New Roman"/>
          <w:b/>
          <w:bCs/>
        </w:rPr>
        <w:t>Supplementary Table S2.</w:t>
      </w:r>
      <w:r w:rsidRPr="000A3C6C">
        <w:rPr>
          <w:rFonts w:ascii="Times New Roman" w:hAnsi="Times New Roman" w:cs="Times New Roman"/>
        </w:rPr>
        <w:t xml:space="preserve">  The zinc concentration </w:t>
      </w:r>
      <w:r w:rsidR="007218AD">
        <w:rPr>
          <w:rFonts w:ascii="Times New Roman" w:hAnsi="Times New Roman" w:cs="Times New Roman"/>
        </w:rPr>
        <w:t xml:space="preserve">(mg/kg) </w:t>
      </w:r>
      <w:r w:rsidRPr="000A3C6C">
        <w:rPr>
          <w:rFonts w:ascii="Times New Roman" w:hAnsi="Times New Roman" w:cs="Times New Roman"/>
        </w:rPr>
        <w:t>in Turkish common bean germplasm.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1450"/>
        <w:gridCol w:w="1515"/>
        <w:gridCol w:w="1530"/>
        <w:gridCol w:w="1618"/>
        <w:gridCol w:w="969"/>
      </w:tblGrid>
      <w:tr w:rsidR="008F0CA5" w:rsidRPr="000A3C6C" w14:paraId="48958FDE" w14:textId="77777777" w:rsidTr="008F0CA5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5C8D76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lk189733867"/>
            <w:r w:rsidRPr="000A3C6C">
              <w:rPr>
                <w:rFonts w:ascii="Times New Roman" w:eastAsia="Times New Roman" w:hAnsi="Times New Roman" w:cs="Times New Roman"/>
                <w:color w:val="000000"/>
              </w:rPr>
              <w:t>Genotypes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4FD524E" w14:textId="7EC3DB44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Bolu</w:t>
            </w:r>
            <w:r w:rsidR="007655A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54B4EC8" w14:textId="798B94D1" w:rsidR="008F0CA5" w:rsidRPr="000A3C6C" w:rsidRDefault="007655AC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Bolu </w:t>
            </w:r>
            <w:r w:rsidR="008F0CA5" w:rsidRPr="000A3C6C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1A1D56" w14:textId="1C37CB6A" w:rsidR="008F0CA5" w:rsidRPr="000A3C6C" w:rsidRDefault="007655AC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Sivas </w:t>
            </w:r>
            <w:r w:rsidR="008F0CA5" w:rsidRPr="000A3C6C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5E41514" w14:textId="238350F1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</w:t>
            </w:r>
            <w:r w:rsidR="007655A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A0979E2" w14:textId="73840259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Overall</w:t>
            </w:r>
          </w:p>
        </w:tc>
      </w:tr>
      <w:tr w:rsidR="008F0CA5" w:rsidRPr="000A3C6C" w14:paraId="4C53A61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CBD1D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E1DC58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72F55A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F50B4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CBEA46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8B67FD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</w:tr>
      <w:tr w:rsidR="008F0CA5" w:rsidRPr="000A3C6C" w14:paraId="43902D2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017764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F225FC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4C1668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863D7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F055C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1173D1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</w:tr>
      <w:tr w:rsidR="008F0CA5" w:rsidRPr="000A3C6C" w14:paraId="1832951D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D20B35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A8CF4B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C94B75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4B756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9E3CB9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306D55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</w:tr>
      <w:tr w:rsidR="008F0CA5" w:rsidRPr="000A3C6C" w14:paraId="7641C29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78F49B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Bingol-11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F0B8C3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90F875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8725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BD6798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E01CDD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30.1</w:t>
            </w:r>
          </w:p>
        </w:tc>
      </w:tr>
      <w:tr w:rsidR="008F0CA5" w:rsidRPr="000A3C6C" w14:paraId="478A04E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3D2D1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Bingol-16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9B83F3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C5F442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5839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12.3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D5573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16.9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2321CD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22.8</w:t>
            </w:r>
          </w:p>
        </w:tc>
      </w:tr>
      <w:tr w:rsidR="008F0CA5" w:rsidRPr="000A3C6C" w14:paraId="482EA74D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4EA073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Bingol-18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1240D9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16.8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F2A4BA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A5DC0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9F6CA8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BC3F8D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29.0</w:t>
            </w:r>
          </w:p>
        </w:tc>
      </w:tr>
      <w:tr w:rsidR="008F0CA5" w:rsidRPr="000A3C6C" w14:paraId="491C609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0D5023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Bingol-25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6C328F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807408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44639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ADC08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7BF83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</w:tr>
      <w:tr w:rsidR="008F0CA5" w:rsidRPr="000A3C6C" w14:paraId="16B2CCB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0B3196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Bingol-33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1E1C73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DA3E05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E3651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8AB0A1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4AFC8A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27.2</w:t>
            </w:r>
          </w:p>
        </w:tc>
      </w:tr>
      <w:tr w:rsidR="008F0CA5" w:rsidRPr="000A3C6C" w14:paraId="3EBDCCA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464A57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Bingol-36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42C419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0DCE74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A1ECE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095C4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2255F1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35.2</w:t>
            </w:r>
          </w:p>
        </w:tc>
      </w:tr>
      <w:tr w:rsidR="008F0CA5" w:rsidRPr="000A3C6C" w14:paraId="355DA31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260C73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Bingol-44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5C814D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7D4B0B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8AF9F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FA49B7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8ED5EE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23.6</w:t>
            </w:r>
          </w:p>
        </w:tc>
      </w:tr>
      <w:tr w:rsidR="008F0CA5" w:rsidRPr="000A3C6C" w14:paraId="1892606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447BDB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Bingol-45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F4707E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307EA2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AE0EC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D7A3F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5E54B9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29.1</w:t>
            </w:r>
          </w:p>
        </w:tc>
      </w:tr>
      <w:tr w:rsidR="008F0CA5" w:rsidRPr="000A3C6C" w14:paraId="147048E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289739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Bingol-52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E241A5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A13FF3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3630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A6B19A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9C2E24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28.5</w:t>
            </w:r>
          </w:p>
        </w:tc>
      </w:tr>
      <w:tr w:rsidR="008F0CA5" w:rsidRPr="000A3C6C" w14:paraId="630C1584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2AA018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Bingol-53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F09DE6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8A5018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37C2F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F40AAB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EE1447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25.1</w:t>
            </w:r>
          </w:p>
        </w:tc>
      </w:tr>
      <w:tr w:rsidR="008F0CA5" w:rsidRPr="000A3C6C" w14:paraId="3F26BC7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1A2611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Bingol-58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D72832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D1EF91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46B37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B60648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11.6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BFC752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</w:tr>
      <w:tr w:rsidR="008F0CA5" w:rsidRPr="000A3C6C" w14:paraId="0DE5688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C1931F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Bingol-60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D9FB46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2D929D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27D7B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38BEFA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A76E2B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</w:tr>
      <w:tr w:rsidR="008F0CA5" w:rsidRPr="000A3C6C" w14:paraId="1C4D20F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4E7737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Bingol-61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E4531B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F91D82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1E4EB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BEE10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7CBB0D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27.2</w:t>
            </w:r>
          </w:p>
        </w:tc>
      </w:tr>
      <w:tr w:rsidR="008F0CA5" w:rsidRPr="000A3C6C" w14:paraId="235AC8AB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5F7A32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Bingol-63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83A610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2A88E2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139E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7F6B89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F15689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</w:tr>
      <w:tr w:rsidR="008F0CA5" w:rsidRPr="000A3C6C" w14:paraId="3FC1A55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CD1112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Bingol-65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B8CC90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3082DA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CCA7B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4B63A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83B232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26.0</w:t>
            </w:r>
          </w:p>
        </w:tc>
      </w:tr>
      <w:tr w:rsidR="008F0CA5" w:rsidRPr="000A3C6C" w14:paraId="32799FE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2F1616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131D7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03190B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89D63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EC51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709150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32.3</w:t>
            </w:r>
          </w:p>
        </w:tc>
      </w:tr>
      <w:tr w:rsidR="008F0CA5" w:rsidRPr="000A3C6C" w14:paraId="6031F56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EF8A82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Hakkari-11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457B95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46DD1B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3192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BB96F9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3FB066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</w:tr>
      <w:tr w:rsidR="008F0CA5" w:rsidRPr="000A3C6C" w14:paraId="7E8AADB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7A196D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Hakkari-12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D25799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1B5B56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FDD2D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E8E5D7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6A3A1F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30.3</w:t>
            </w:r>
          </w:p>
        </w:tc>
      </w:tr>
      <w:tr w:rsidR="008F0CA5" w:rsidRPr="000A3C6C" w14:paraId="1BC5E66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9365B7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Hakkari-13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55F709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96F4FE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A601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24104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E91D5D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34.0</w:t>
            </w:r>
          </w:p>
        </w:tc>
      </w:tr>
      <w:tr w:rsidR="008F0CA5" w:rsidRPr="000A3C6C" w14:paraId="1FF733E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225184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Hakkari-16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421E06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2AA52C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36EFE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9DD5D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3228FE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</w:tr>
      <w:tr w:rsidR="008F0CA5" w:rsidRPr="000A3C6C" w14:paraId="255B59A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98F44D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Hakkari-20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84FD13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91A8CF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9EB2F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44F31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12EA42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</w:tr>
      <w:tr w:rsidR="008F0CA5" w:rsidRPr="000A3C6C" w14:paraId="6E5D227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C8C645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Hakkari-23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0F3432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F64740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C32AC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94DA52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2C6C41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30.7</w:t>
            </w:r>
          </w:p>
        </w:tc>
      </w:tr>
      <w:tr w:rsidR="008F0CA5" w:rsidRPr="000A3C6C" w14:paraId="463DC58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5FFD1A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Hakkari-28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219A8F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D74BEC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C80CC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F9FB79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D53E32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</w:tr>
      <w:tr w:rsidR="008F0CA5" w:rsidRPr="000A3C6C" w14:paraId="2A0A78CF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ACEAF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Hakkari-31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624CA8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C79F54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C2AD9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08A076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A4B691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</w:tr>
      <w:tr w:rsidR="008F0CA5" w:rsidRPr="000A3C6C" w14:paraId="01145B2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EC9698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Hakkari-37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FE3239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7D8F1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B7BA0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68E93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2C8168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30.7</w:t>
            </w:r>
          </w:p>
        </w:tc>
      </w:tr>
      <w:tr w:rsidR="008F0CA5" w:rsidRPr="000A3C6C" w14:paraId="6D5A83F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4F9F6F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Hakkari-38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483DE4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1F36E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D830C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AD4809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556C89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38.4</w:t>
            </w:r>
          </w:p>
        </w:tc>
      </w:tr>
      <w:tr w:rsidR="008F0CA5" w:rsidRPr="000A3C6C" w14:paraId="1384BA3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484F07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Hakkari-39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B0A1AB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DAFA04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A43CF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8C4085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381541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31.7</w:t>
            </w:r>
          </w:p>
        </w:tc>
      </w:tr>
      <w:tr w:rsidR="008F0CA5" w:rsidRPr="000A3C6C" w14:paraId="6C3A365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5E7EBF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Hakkari-43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D53B6A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F93C5D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18BAE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C6A01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CF91F8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33.8</w:t>
            </w:r>
          </w:p>
        </w:tc>
      </w:tr>
      <w:tr w:rsidR="008F0CA5" w:rsidRPr="000A3C6C" w14:paraId="4A1F97E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0443E7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Hakkari-44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51E1DF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F6FB34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3D163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1890B2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17D973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</w:tr>
      <w:tr w:rsidR="008F0CA5" w:rsidRPr="000A3C6C" w14:paraId="0316830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912C28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Hakkari-51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FBEA01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F0FAE4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9CB3A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1A5D96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291167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38.0</w:t>
            </w:r>
          </w:p>
        </w:tc>
      </w:tr>
      <w:tr w:rsidR="008F0CA5" w:rsidRPr="000A3C6C" w14:paraId="6597240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1AC9FA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Hakkari-55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67648F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2D97D5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AAAE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B01B9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C2DD6D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38.5</w:t>
            </w:r>
          </w:p>
        </w:tc>
      </w:tr>
      <w:tr w:rsidR="008F0CA5" w:rsidRPr="000A3C6C" w14:paraId="2BB9340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24F314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Hakkari-63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3219AB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B38AA4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E868A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A040E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8AF64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28.5</w:t>
            </w:r>
          </w:p>
        </w:tc>
      </w:tr>
      <w:tr w:rsidR="008F0CA5" w:rsidRPr="000A3C6C" w14:paraId="2D11830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B0DCA4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Hakkari-65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B1703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CEA640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0B4F2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7E9893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542570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</w:tr>
      <w:tr w:rsidR="008F0CA5" w:rsidRPr="000A3C6C" w14:paraId="49A5E4D4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3DC9B6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Hakkari-69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143966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8EE36F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BFDF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CFA74A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F5ACE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</w:p>
        </w:tc>
      </w:tr>
      <w:tr w:rsidR="008F0CA5" w:rsidRPr="000A3C6C" w14:paraId="39A942A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C48727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Hakkari-71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25CADE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887587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58E0B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BB27C8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96097B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8F0CA5" w:rsidRPr="000A3C6C" w14:paraId="0B57CDE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D6F3EE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Hakkari-76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FCD519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2C05C6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A6DFD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4E653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315EDF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</w:tr>
      <w:tr w:rsidR="008F0CA5" w:rsidRPr="000A3C6C" w14:paraId="7724CA6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2835D0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Tokat-83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494B94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894833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7A346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38934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876F86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</w:tr>
      <w:tr w:rsidR="008F0CA5" w:rsidRPr="000A3C6C" w14:paraId="343E7BD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974DD3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Maras-92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356F85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A831E3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2C002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A0F750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E0A17C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</w:tr>
      <w:tr w:rsidR="008F0CA5" w:rsidRPr="000A3C6C" w14:paraId="067A892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C21C57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6A04D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ED6865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EBDC7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176AC6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0C0FB6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</w:tr>
      <w:tr w:rsidR="008F0CA5" w:rsidRPr="000A3C6C" w14:paraId="355FC79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5EC36A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1F933F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04C358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AD8E2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3229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E71233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36.6</w:t>
            </w:r>
          </w:p>
        </w:tc>
      </w:tr>
      <w:tr w:rsidR="008F0CA5" w:rsidRPr="000A3C6C" w14:paraId="1B97FBC6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67906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BF2DFD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F82BD6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A836D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14D831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5AAFC2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28.8</w:t>
            </w:r>
          </w:p>
        </w:tc>
      </w:tr>
      <w:tr w:rsidR="008F0CA5" w:rsidRPr="000A3C6C" w14:paraId="3974814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0A296B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Bitlis-22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87D0F1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0B90E6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6A0A2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D13CB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B752E0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30.1</w:t>
            </w:r>
          </w:p>
        </w:tc>
      </w:tr>
      <w:tr w:rsidR="008F0CA5" w:rsidRPr="000A3C6C" w14:paraId="60BED78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590C22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Bitlis-25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D7657C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012F4F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4C88F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D3022E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AB805A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</w:tr>
      <w:tr w:rsidR="008F0CA5" w:rsidRPr="000A3C6C" w14:paraId="728D715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45F1E6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Bitlis-35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01F00E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0729EC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42BBC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32A4F3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92E5C0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</w:tr>
      <w:tr w:rsidR="008F0CA5" w:rsidRPr="000A3C6C" w14:paraId="1FA4699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74175D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Bitlis-40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5536AB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13.7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C32AB2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DBDBF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393724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A948AF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27.5</w:t>
            </w:r>
          </w:p>
        </w:tc>
      </w:tr>
      <w:tr w:rsidR="008F0CA5" w:rsidRPr="000A3C6C" w14:paraId="1588AF5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173BEB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Bitlis-46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0684BC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C30985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52297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E0E640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91F017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26.4</w:t>
            </w:r>
          </w:p>
        </w:tc>
      </w:tr>
      <w:tr w:rsidR="008F0CA5" w:rsidRPr="000A3C6C" w14:paraId="6B3F985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7BB666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Bitlis-48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B54A0C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8A831C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8A907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9D3D6C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EE4669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29.5</w:t>
            </w:r>
          </w:p>
        </w:tc>
      </w:tr>
      <w:tr w:rsidR="008F0CA5" w:rsidRPr="000A3C6C" w14:paraId="544C14E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1C385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Bitlis-53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4DA598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7A9AC5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45991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00DE6A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055BD4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</w:tr>
      <w:tr w:rsidR="008F0CA5" w:rsidRPr="000A3C6C" w14:paraId="1EBE5E2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5CACB4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Bitlis-66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FE4D86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94DD1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6D505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1B0CB7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67A593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31.0</w:t>
            </w:r>
          </w:p>
        </w:tc>
      </w:tr>
      <w:tr w:rsidR="008F0CA5" w:rsidRPr="000A3C6C" w14:paraId="4B49A1F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82F456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Bitlis-69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886599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52788C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B86BA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07BD1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1ECFA4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27.9</w:t>
            </w:r>
          </w:p>
        </w:tc>
      </w:tr>
      <w:tr w:rsidR="008F0CA5" w:rsidRPr="000A3C6C" w14:paraId="10ABEFF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2D6B74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Bitlis-76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242DE8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16.4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A5F23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EB669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7CCD4D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80E890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</w:tr>
      <w:tr w:rsidR="008F0CA5" w:rsidRPr="000A3C6C" w14:paraId="3A7C5ED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F20C9F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Bitlis-79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7EFF0C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AF4CE0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916E5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242BA4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4F0F1E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</w:tr>
      <w:tr w:rsidR="008F0CA5" w:rsidRPr="000A3C6C" w14:paraId="1DFD3ADC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0504D7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Bitlis-81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3B931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2AF3EE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0CD25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EEF780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3DC859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</w:tr>
      <w:tr w:rsidR="008F0CA5" w:rsidRPr="000A3C6C" w14:paraId="37411CA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6C7D75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Bitlis-90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B9C56F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7C1AE2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4204C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BD0EA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EE7A21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35.2</w:t>
            </w:r>
          </w:p>
        </w:tc>
      </w:tr>
      <w:tr w:rsidR="008F0CA5" w:rsidRPr="000A3C6C" w14:paraId="4624D61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7F4E82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Bitlis-94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97B879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18.6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30EBBF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4E17C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9F3CCD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9073FB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</w:tr>
      <w:tr w:rsidR="008F0CA5" w:rsidRPr="000A3C6C" w14:paraId="31DB87E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E36963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Bitlis-97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F2E602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12A8DC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E098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C111C2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772956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34.8</w:t>
            </w:r>
          </w:p>
        </w:tc>
      </w:tr>
      <w:tr w:rsidR="008F0CA5" w:rsidRPr="000A3C6C" w14:paraId="40103D4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DF8CAA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Bitlis-103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C837BE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B3523D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AC973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831137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49.2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DC4557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38.2</w:t>
            </w:r>
          </w:p>
        </w:tc>
      </w:tr>
      <w:tr w:rsidR="008F0CA5" w:rsidRPr="000A3C6C" w14:paraId="393E432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A0CA93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Bitlis-105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2C448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F1370C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D9388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59CD5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7281F1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</w:tr>
      <w:tr w:rsidR="008F0CA5" w:rsidRPr="000A3C6C" w14:paraId="6F41E74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4A3CC3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Bitlis-111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ADD728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C7E9E9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9818D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5FE03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51.8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CDB972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36.4</w:t>
            </w:r>
          </w:p>
        </w:tc>
      </w:tr>
      <w:tr w:rsidR="008F0CA5" w:rsidRPr="000A3C6C" w14:paraId="5443B87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E51F57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Bitlis-114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942C77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1EA4BD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6D22E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57.2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9E07B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61.1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3E3C68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43.6</w:t>
            </w:r>
          </w:p>
        </w:tc>
      </w:tr>
      <w:tr w:rsidR="008F0CA5" w:rsidRPr="000A3C6C" w14:paraId="3B9A674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5090A3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Bitlis-115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6D8ECE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B04C0A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6031C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563122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4BB96F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31.1</w:t>
            </w:r>
          </w:p>
        </w:tc>
      </w:tr>
      <w:tr w:rsidR="008F0CA5" w:rsidRPr="000A3C6C" w14:paraId="7E52AD2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D79E75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Bitlis-117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8ABC8F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148C06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0B37F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64.2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C6EF02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66.7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700A1F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45.5</w:t>
            </w:r>
          </w:p>
        </w:tc>
      </w:tr>
      <w:tr w:rsidR="008F0CA5" w:rsidRPr="000A3C6C" w14:paraId="6FB7AB0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4C9163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Bitlis-118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165470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5624FE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A016A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392C8D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46.0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12E7E8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34.4</w:t>
            </w:r>
          </w:p>
        </w:tc>
      </w:tr>
      <w:tr w:rsidR="008F0CA5" w:rsidRPr="000A3C6C" w14:paraId="585BE2CD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429CE3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Bitlis-119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2D8034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40337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8182D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51.8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585D6E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54.0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A9384D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</w:tr>
      <w:tr w:rsidR="008F0CA5" w:rsidRPr="000A3C6C" w14:paraId="369A8B5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818C33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Bitlis-120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906E32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8457A3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EF73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80E9AE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35A347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</w:tr>
      <w:tr w:rsidR="008F0CA5" w:rsidRPr="000A3C6C" w14:paraId="2A8C1A8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1DFB27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Bitlis-121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DCD50D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8A461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324B8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885E0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B8AE55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</w:tr>
      <w:tr w:rsidR="008F0CA5" w:rsidRPr="000A3C6C" w14:paraId="029C4E3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BE3BA6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Bitlis-124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A724B0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16.1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DB4DD9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A62E2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845FD9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01D644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30.9</w:t>
            </w:r>
          </w:p>
        </w:tc>
      </w:tr>
      <w:tr w:rsidR="008F0CA5" w:rsidRPr="000A3C6C" w14:paraId="7D5E613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171285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D26493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0D3D44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83164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4F9CED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E8131C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33.7</w:t>
            </w:r>
          </w:p>
        </w:tc>
      </w:tr>
      <w:tr w:rsidR="008F0CA5" w:rsidRPr="000A3C6C" w14:paraId="46CDE884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8C3C23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Malatya-13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8FD6B3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D06737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88AAD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0E072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635BE2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30.8</w:t>
            </w:r>
          </w:p>
        </w:tc>
      </w:tr>
      <w:tr w:rsidR="008F0CA5" w:rsidRPr="000A3C6C" w14:paraId="7FCE077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45DE8D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Malatya-14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1B9841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50D9BA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1A51E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AC601A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9398C7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34.3</w:t>
            </w:r>
          </w:p>
        </w:tc>
      </w:tr>
      <w:tr w:rsidR="008F0CA5" w:rsidRPr="000A3C6C" w14:paraId="2F1284B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E02664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Malatya-18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D1BB02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15.8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A419EA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6F9E3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F159D5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B42DC8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28.3</w:t>
            </w:r>
          </w:p>
        </w:tc>
      </w:tr>
      <w:tr w:rsidR="008F0CA5" w:rsidRPr="000A3C6C" w14:paraId="5E4EB85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47AA61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Malatya-25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041B37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38FB00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60F2C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44EAE4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97FFE6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29.8</w:t>
            </w:r>
          </w:p>
        </w:tc>
      </w:tr>
      <w:tr w:rsidR="008F0CA5" w:rsidRPr="000A3C6C" w14:paraId="6B0F045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D039B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Malatya-28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E73734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E1A125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3F034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6E7D7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6CEEAB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</w:tr>
      <w:tr w:rsidR="008F0CA5" w:rsidRPr="000A3C6C" w14:paraId="7C5F03C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A2718C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Malatya-32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8EDB48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2326D2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92B5D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E5764F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9C9C38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29.1</w:t>
            </w:r>
          </w:p>
        </w:tc>
      </w:tr>
      <w:tr w:rsidR="008F0CA5" w:rsidRPr="000A3C6C" w14:paraId="4C73025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421058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Malatya-33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1DD8E8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15.1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BB1379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D98C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CBFC9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AA5F9F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29.5</w:t>
            </w:r>
          </w:p>
        </w:tc>
      </w:tr>
      <w:tr w:rsidR="008F0CA5" w:rsidRPr="000A3C6C" w14:paraId="678E4B0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32CE7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Malatya-45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CAF2A9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7025F7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14317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EB9892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ECF737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</w:p>
        </w:tc>
      </w:tr>
      <w:tr w:rsidR="008F0CA5" w:rsidRPr="000A3C6C" w14:paraId="3700225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8E0B2A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Malatya-50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F33184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636FA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29E01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52.5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863FC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51.7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C4966F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39.8</w:t>
            </w:r>
          </w:p>
        </w:tc>
      </w:tr>
      <w:tr w:rsidR="008F0CA5" w:rsidRPr="000A3C6C" w14:paraId="5AAFA55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B32532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Malatya-51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4ADAA9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575E9A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9259B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4882FA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798C44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</w:tr>
      <w:tr w:rsidR="008F0CA5" w:rsidRPr="000A3C6C" w14:paraId="35D8CEA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F6820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Malatya-52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8C02D6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F9A675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7C355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49.8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186E9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51.4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557014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40.1</w:t>
            </w:r>
          </w:p>
        </w:tc>
      </w:tr>
      <w:tr w:rsidR="008F0CA5" w:rsidRPr="000A3C6C" w14:paraId="09660714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97C5F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Malatya-59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35DA19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A0BF05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0F5FE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DF83F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0D5E95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</w:tr>
      <w:tr w:rsidR="008F0CA5" w:rsidRPr="000A3C6C" w14:paraId="632186B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A2A348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Malatya-71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02DE39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B816C8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2C575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320AE8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7D3604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34.2</w:t>
            </w:r>
          </w:p>
        </w:tc>
      </w:tr>
      <w:tr w:rsidR="008F0CA5" w:rsidRPr="000A3C6C" w14:paraId="3820038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8391AA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Tunceli-1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1C0572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ADC4EE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CAF42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505D4B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BBE21B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28.6</w:t>
            </w:r>
          </w:p>
        </w:tc>
      </w:tr>
      <w:tr w:rsidR="008F0CA5" w:rsidRPr="000A3C6C" w14:paraId="3445B80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F35408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Tunceli-5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8F8F14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14DFFA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5553B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C78F66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791ED3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32.3</w:t>
            </w:r>
          </w:p>
        </w:tc>
      </w:tr>
      <w:tr w:rsidR="008F0CA5" w:rsidRPr="000A3C6C" w14:paraId="15F15F44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1B20A8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Tunceli-11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64A03E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19.6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083A2E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0C914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E2DBD8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BCD16D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33.7</w:t>
            </w:r>
          </w:p>
        </w:tc>
      </w:tr>
      <w:tr w:rsidR="008F0CA5" w:rsidRPr="000A3C6C" w14:paraId="209ACB7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7E0798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9A361B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BE7DD3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1DF12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59.4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BA2AB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62.2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D062A8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42.6</w:t>
            </w:r>
          </w:p>
        </w:tc>
      </w:tr>
      <w:tr w:rsidR="008F0CA5" w:rsidRPr="000A3C6C" w14:paraId="0E06873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D7CA49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Van-11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1C41C0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B7563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79454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63.1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464B1C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65.9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605F7F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45.0</w:t>
            </w:r>
          </w:p>
        </w:tc>
      </w:tr>
      <w:tr w:rsidR="008F0CA5" w:rsidRPr="000A3C6C" w14:paraId="2E5B093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B7D08B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Van-13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6C42AD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EAD976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966E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A11C9E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77A6AA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35.7</w:t>
            </w:r>
          </w:p>
        </w:tc>
      </w:tr>
      <w:tr w:rsidR="008F0CA5" w:rsidRPr="000A3C6C" w14:paraId="128C50E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57DA72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Van-17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08235A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E51CB7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F6A4A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49.1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B17D5D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51.5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C7368E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36.9</w:t>
            </w:r>
          </w:p>
        </w:tc>
      </w:tr>
      <w:tr w:rsidR="008F0CA5" w:rsidRPr="000A3C6C" w14:paraId="427045E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C09098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Van-19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1BF8F2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CE3C8D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9C11A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35E2D0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EF32F7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36.5</w:t>
            </w:r>
          </w:p>
        </w:tc>
      </w:tr>
      <w:tr w:rsidR="008F0CA5" w:rsidRPr="000A3C6C" w14:paraId="2B9D614D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836F48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Van-25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F4ED22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17.6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DE1F5F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A5FAF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A99C7B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88EDC1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29.7</w:t>
            </w:r>
          </w:p>
        </w:tc>
      </w:tr>
      <w:tr w:rsidR="008F0CA5" w:rsidRPr="000A3C6C" w14:paraId="741A483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FAA9AB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Van-27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EFF47B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26EDF0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6F7F3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A7123A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170813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34.3</w:t>
            </w:r>
          </w:p>
        </w:tc>
      </w:tr>
      <w:tr w:rsidR="008F0CA5" w:rsidRPr="000A3C6C" w14:paraId="0D2B22F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F513E0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Van-33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AC5302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9D4A54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D46FB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9CF067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638D40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</w:tr>
      <w:tr w:rsidR="008F0CA5" w:rsidRPr="000A3C6C" w14:paraId="6F04A26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AE8C1A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Van-36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E59394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FF6E89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46424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86A3C1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E90406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</w:tr>
      <w:tr w:rsidR="008F0CA5" w:rsidRPr="000A3C6C" w14:paraId="6E20BB1D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FD6956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Van-42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62F019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45DB26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923FD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A7B87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F5D01F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8F0CA5" w:rsidRPr="000A3C6C" w14:paraId="5E9C259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8B740B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Van-47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939BB9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6DD677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D820F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C7690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B8EC15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26.0</w:t>
            </w:r>
          </w:p>
        </w:tc>
      </w:tr>
      <w:tr w:rsidR="008F0CA5" w:rsidRPr="000A3C6C" w14:paraId="63C9EAF2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75BA70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Van-51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2231A0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7AA1C4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0C20F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5AA68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0B2BB5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33.1</w:t>
            </w:r>
          </w:p>
        </w:tc>
      </w:tr>
      <w:tr w:rsidR="008F0CA5" w:rsidRPr="000A3C6C" w14:paraId="60D9E730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44726C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Van-59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8A8401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9AFA65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8D5EB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476E60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0643F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</w:tr>
      <w:tr w:rsidR="008F0CA5" w:rsidRPr="000A3C6C" w14:paraId="492D94C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286FDD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Van-64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FC526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15.9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95F1C9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D8277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F6EE7E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CC47E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27.0</w:t>
            </w:r>
          </w:p>
        </w:tc>
      </w:tr>
      <w:tr w:rsidR="008F0CA5" w:rsidRPr="000A3C6C" w14:paraId="2441727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4B1839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Van-65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912F86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79.9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7D03D4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CC30B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76182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B8A50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48.4</w:t>
            </w:r>
          </w:p>
        </w:tc>
      </w:tr>
      <w:tr w:rsidR="008F0CA5" w:rsidRPr="000A3C6C" w14:paraId="268A432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DD1040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Van-68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693DD8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1A74AC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ED9FD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C1A079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DA24DA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</w:tr>
      <w:tr w:rsidR="008F0CA5" w:rsidRPr="000A3C6C" w14:paraId="0CB490A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13F2B8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F7687C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143C90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84661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24E4C7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0D73FB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</w:tr>
      <w:tr w:rsidR="008F0CA5" w:rsidRPr="000A3C6C" w14:paraId="1411DC6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61DEE4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54AAF3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D30F59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4ACAE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25684A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C2B4C1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</w:tr>
      <w:tr w:rsidR="008F0CA5" w:rsidRPr="000A3C6C" w14:paraId="034C7C5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C41260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A5D70E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DC11FE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F13CB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5B38FA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49BAD1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</w:tr>
      <w:tr w:rsidR="008F0CA5" w:rsidRPr="000A3C6C" w14:paraId="2CC2846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84ACA6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Elazig-10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844B9F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F9F786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AACF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72A0CE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33E6C0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27.0</w:t>
            </w:r>
          </w:p>
        </w:tc>
      </w:tr>
      <w:tr w:rsidR="008F0CA5" w:rsidRPr="000A3C6C" w14:paraId="79C0BD6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D5F6BE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Elazig-14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0BAF44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F3B0C1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4B60D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1CFD30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51.1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CDF9E1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38.6</w:t>
            </w:r>
          </w:p>
        </w:tc>
      </w:tr>
      <w:tr w:rsidR="008F0CA5" w:rsidRPr="000A3C6C" w14:paraId="6A8F433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230266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Elazig16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C3F6BB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814C51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D8F8B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1CB432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DDBF69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</w:tr>
      <w:tr w:rsidR="008F0CA5" w:rsidRPr="000A3C6C" w14:paraId="66BF9CB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512585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Elazig-25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BD3E6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B4882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578F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BDC35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3FAC76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</w:tr>
      <w:tr w:rsidR="008F0CA5" w:rsidRPr="000A3C6C" w14:paraId="262CEAE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FEB24F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Elazig-27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AF507F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53E92F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984B6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9922B3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791245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29.9</w:t>
            </w:r>
          </w:p>
        </w:tc>
      </w:tr>
      <w:tr w:rsidR="008F0CA5" w:rsidRPr="000A3C6C" w14:paraId="29DC2AD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43BDDE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Elazig-29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7BCE62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4D6039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5586A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60.8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91AE49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7BF884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42.7</w:t>
            </w:r>
          </w:p>
        </w:tc>
      </w:tr>
      <w:tr w:rsidR="008F0CA5" w:rsidRPr="000A3C6C" w14:paraId="5B0BFE0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E65520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Elazig-30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008A60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15.1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6D6C33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0B2EC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0E6B6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43BF3F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29.1</w:t>
            </w:r>
          </w:p>
        </w:tc>
      </w:tr>
      <w:tr w:rsidR="008F0CA5" w:rsidRPr="000A3C6C" w14:paraId="5776519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61C8F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Elazig-34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0B66C3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1622EF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0309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844E48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600CAF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32.3</w:t>
            </w:r>
          </w:p>
        </w:tc>
      </w:tr>
      <w:tr w:rsidR="008F0CA5" w:rsidRPr="000A3C6C" w14:paraId="4A7DF5F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125307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Elazig-36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AC08BC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7BE858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5E6D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45623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2D5432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28.8</w:t>
            </w:r>
          </w:p>
        </w:tc>
      </w:tr>
      <w:tr w:rsidR="008F0CA5" w:rsidRPr="000A3C6C" w14:paraId="07233262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D52444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Elaz?g-39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81120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40DDD7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4C40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3118FD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3C9287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</w:tr>
      <w:tr w:rsidR="008F0CA5" w:rsidRPr="000A3C6C" w14:paraId="50319020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C508D8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952492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4CD90E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3D7E3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63.9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1F943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64.7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586D1F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44.5</w:t>
            </w:r>
          </w:p>
        </w:tc>
      </w:tr>
      <w:tr w:rsidR="008F0CA5" w:rsidRPr="000A3C6C" w14:paraId="3DDAB984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872F9A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DE0A0A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D804C2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F78A4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64.5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80B28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65.3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04D3AE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44.5</w:t>
            </w:r>
          </w:p>
        </w:tc>
      </w:tr>
      <w:tr w:rsidR="008F0CA5" w:rsidRPr="000A3C6C" w14:paraId="2B87BE9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B0BDCD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124D0F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C7092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AD65F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67.7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82E7C5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65.1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A640E5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45.4</w:t>
            </w:r>
          </w:p>
        </w:tc>
      </w:tr>
      <w:tr w:rsidR="008F0CA5" w:rsidRPr="000A3C6C" w14:paraId="58A3D63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1A727D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Mus-10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4AFD7B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19.6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8F3704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283E9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60.8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8F63A8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58.2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9309A7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41.7</w:t>
            </w:r>
          </w:p>
        </w:tc>
      </w:tr>
      <w:tr w:rsidR="008F0CA5" w:rsidRPr="000A3C6C" w14:paraId="7BB5BAC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05E2BB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Mus-15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7BED6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F417F7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C3811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D3B7A0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DC4A33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36.6</w:t>
            </w:r>
          </w:p>
        </w:tc>
      </w:tr>
      <w:tr w:rsidR="008F0CA5" w:rsidRPr="000A3C6C" w14:paraId="1DFA1F8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5CA9F9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Mus-18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95901C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6A50EC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357F1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62.3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059DDF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60.0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2A423B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41.2</w:t>
            </w:r>
          </w:p>
        </w:tc>
      </w:tr>
      <w:tr w:rsidR="008F0CA5" w:rsidRPr="000A3C6C" w14:paraId="248B76C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F98835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Mus-22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8F37FC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0794FE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FB389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8B7EE3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33ADF0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28.1</w:t>
            </w:r>
          </w:p>
        </w:tc>
      </w:tr>
      <w:tr w:rsidR="008F0CA5" w:rsidRPr="000A3C6C" w14:paraId="6632828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558523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Mus-27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857AC7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681892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76C71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1C0090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F28402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27.4</w:t>
            </w:r>
          </w:p>
        </w:tc>
      </w:tr>
      <w:tr w:rsidR="008F0CA5" w:rsidRPr="000A3C6C" w14:paraId="1521F67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AC6EEE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Mus-28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CC8F18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3E6DCC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B0873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13F7F4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C019E4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</w:tr>
      <w:tr w:rsidR="008F0CA5" w:rsidRPr="000A3C6C" w14:paraId="5C81C39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2F80F3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Mus-34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16C735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892B47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211DF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487F23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E64CFB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</w:tr>
      <w:tr w:rsidR="008F0CA5" w:rsidRPr="000A3C6C" w14:paraId="41ADD5E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938B04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Mus-39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ED041E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67D232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BA0F5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EA7E3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BF85A5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</w:tr>
      <w:tr w:rsidR="008F0CA5" w:rsidRPr="000A3C6C" w14:paraId="27DE164F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4F4D2A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Mus-41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F41CCD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A5C70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56DB9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53.4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A3402A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857B59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</w:tr>
      <w:tr w:rsidR="008F0CA5" w:rsidRPr="000A3C6C" w14:paraId="3F08F06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E0A8DD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Mus-42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5F16E3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A1D20E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3DBE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F97867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30EEF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</w:tr>
      <w:tr w:rsidR="008F0CA5" w:rsidRPr="000A3C6C" w14:paraId="0D91CD6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4FA924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Mus-43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BC9995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00D3EC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2E48C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5AA2D0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C8ECE6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</w:tr>
      <w:tr w:rsidR="008F0CA5" w:rsidRPr="000A3C6C" w14:paraId="57DFBAE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D814C2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Mus-46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453FB7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4E2E90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11D75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46.7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77E970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46.7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E755F8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36.7</w:t>
            </w:r>
          </w:p>
        </w:tc>
      </w:tr>
      <w:tr w:rsidR="008F0CA5" w:rsidRPr="000A3C6C" w14:paraId="34E4F24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D12147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Mus-48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9A836A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54596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ADC96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65.9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B13A1D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66.2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B34D53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45.6</w:t>
            </w:r>
          </w:p>
        </w:tc>
      </w:tr>
      <w:tr w:rsidR="008F0CA5" w:rsidRPr="000A3C6C" w14:paraId="0738D92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E2F705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Mus-49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CF4F48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C55806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2B294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DDBAE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FCC2F2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34.4</w:t>
            </w:r>
          </w:p>
        </w:tc>
      </w:tr>
      <w:tr w:rsidR="008F0CA5" w:rsidRPr="000A3C6C" w14:paraId="0ECB4AC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AEEC69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Mus-50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545758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16.5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4B9D0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75E5F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02E9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7CE421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28.6</w:t>
            </w:r>
          </w:p>
        </w:tc>
      </w:tr>
      <w:tr w:rsidR="008F0CA5" w:rsidRPr="000A3C6C" w14:paraId="5E28B00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8013C0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Mus-51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26933D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8F74BC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23B8E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F78A5E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2811C5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</w:tr>
      <w:tr w:rsidR="008F0CA5" w:rsidRPr="000A3C6C" w14:paraId="72958D2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9F71ED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Mus-52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868084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A139A7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1A748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AF4D44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40.5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D7F957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</w:tr>
      <w:tr w:rsidR="008F0CA5" w:rsidRPr="000A3C6C" w14:paraId="5FCB92B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E5527B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Mus-53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3E0D4B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34D76D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D470A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9F2244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967D7B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24.6</w:t>
            </w:r>
          </w:p>
        </w:tc>
      </w:tr>
      <w:tr w:rsidR="008F0CA5" w:rsidRPr="000A3C6C" w14:paraId="7D019B74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FC7A33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8CE163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20.6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536A7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D128D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F17814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3C6CF0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34.3</w:t>
            </w:r>
          </w:p>
        </w:tc>
      </w:tr>
      <w:tr w:rsidR="008F0CA5" w:rsidRPr="000A3C6C" w14:paraId="6E9408E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1B5B5C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30AE72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452EA4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F1C23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4B4827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BFDB1A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27.1</w:t>
            </w:r>
          </w:p>
        </w:tc>
      </w:tr>
      <w:tr w:rsidR="008F0CA5" w:rsidRPr="000A3C6C" w14:paraId="5681894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026BEE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97702F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5BA273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7EF5C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61.3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EA848E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62.2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901D62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45.4</w:t>
            </w:r>
          </w:p>
        </w:tc>
      </w:tr>
      <w:tr w:rsidR="008F0CA5" w:rsidRPr="000A3C6C" w14:paraId="06C19EC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27B82D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Sivas-12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7565D9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7518FF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0D11A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67.5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6C325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64.8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8D38C7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48.9</w:t>
            </w:r>
          </w:p>
        </w:tc>
      </w:tr>
      <w:tr w:rsidR="008F0CA5" w:rsidRPr="000A3C6C" w14:paraId="3F01A8A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CF6274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Sivas-13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A4E35A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56CED2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D2044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66.9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9FBB45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64.4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84375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49.9</w:t>
            </w:r>
          </w:p>
        </w:tc>
      </w:tr>
      <w:tr w:rsidR="008F0CA5" w:rsidRPr="000A3C6C" w14:paraId="07C733F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DAF968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Sivas-16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42EE26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5AF908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43.8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49985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65.2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165112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62.8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D4FC1B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48.0</w:t>
            </w:r>
          </w:p>
        </w:tc>
      </w:tr>
      <w:tr w:rsidR="008F0CA5" w:rsidRPr="000A3C6C" w14:paraId="7A7AE0A9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021643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Sivas-17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C0DA75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2DA3C0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3EBF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63.7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751DA3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61.1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A2D64A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45.1</w:t>
            </w:r>
          </w:p>
        </w:tc>
      </w:tr>
      <w:tr w:rsidR="008F0CA5" w:rsidRPr="000A3C6C" w14:paraId="1B6769E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709A19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Sivas-18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789E55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23.6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0311F1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837ED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A4E55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2FE935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</w:tr>
      <w:tr w:rsidR="008F0CA5" w:rsidRPr="000A3C6C" w14:paraId="1A1A2A7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95712C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Sivas-44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C77E47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E8454F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D4AC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62.3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9E95D3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60.0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8AB2E4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44.3</w:t>
            </w:r>
          </w:p>
        </w:tc>
      </w:tr>
      <w:tr w:rsidR="008F0CA5" w:rsidRPr="000A3C6C" w14:paraId="09A88F93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8DBC93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Sivas-62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2C2D60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19.3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799105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1414D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B6F9FD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454F0D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</w:tr>
      <w:tr w:rsidR="008F0CA5" w:rsidRPr="000A3C6C" w14:paraId="0F8CD05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298AC9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Sivas-68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622849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546276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62158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88.6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0E17D1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86.1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589B90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55.4</w:t>
            </w:r>
          </w:p>
        </w:tc>
      </w:tr>
      <w:tr w:rsidR="008F0CA5" w:rsidRPr="000A3C6C" w14:paraId="58C1F3BD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82137F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Sivas-69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D6C54C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58.8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FFCEE3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ACBD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80.8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7A71C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77.9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16C09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60.5</w:t>
            </w:r>
          </w:p>
        </w:tc>
      </w:tr>
      <w:tr w:rsidR="008F0CA5" w:rsidRPr="000A3C6C" w14:paraId="1BB8673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3B07EE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Sivas-70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500B38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6F39B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B1BE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80.6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15AFA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77.8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A409C4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53.6</w:t>
            </w:r>
          </w:p>
        </w:tc>
      </w:tr>
      <w:tr w:rsidR="008F0CA5" w:rsidRPr="000A3C6C" w14:paraId="374E94A4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C5CD34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Bilecik-1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022B91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F228C5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E537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84.9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285247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81.5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8D3FAF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53.5</w:t>
            </w:r>
          </w:p>
        </w:tc>
      </w:tr>
      <w:tr w:rsidR="008F0CA5" w:rsidRPr="000A3C6C" w14:paraId="7E76C47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CA92E0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Bilecik-2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1584D5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26.6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39CBBC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DDB1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76.5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9F1D87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72.0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E09866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49.6</w:t>
            </w:r>
          </w:p>
        </w:tc>
      </w:tr>
      <w:tr w:rsidR="008F0CA5" w:rsidRPr="000A3C6C" w14:paraId="2CEC6780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D5CAE9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Bilecik-6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7A21C0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11A6EE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1E0B8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1AE2CC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1F91D7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</w:p>
        </w:tc>
      </w:tr>
      <w:tr w:rsidR="008F0CA5" w:rsidRPr="000A3C6C" w14:paraId="7363C91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44B6A5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Bilecik-7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C3BB1C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920B44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B1DBF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96.4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050857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92.4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C1C43D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57.9</w:t>
            </w:r>
          </w:p>
        </w:tc>
      </w:tr>
      <w:tr w:rsidR="008F0CA5" w:rsidRPr="000A3C6C" w14:paraId="31705E82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625D7A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Bilecik-10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4CF4EA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00A2C5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54229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103.5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3BF763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99.3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326C56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61.7</w:t>
            </w:r>
          </w:p>
        </w:tc>
      </w:tr>
      <w:tr w:rsidR="008F0CA5" w:rsidRPr="000A3C6C" w14:paraId="228AAC19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EE6636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Balikesir-3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77FB5B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96B04C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24.0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A2EAD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84.8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A18C5F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79.6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36FC94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51.6</w:t>
            </w:r>
          </w:p>
        </w:tc>
      </w:tr>
      <w:tr w:rsidR="008F0CA5" w:rsidRPr="000A3C6C" w14:paraId="65B44B9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CF9112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Balikesir-4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A14B9E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82B87A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FF5A1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101.6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72F46E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97.2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BC0922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59.4</w:t>
            </w:r>
          </w:p>
        </w:tc>
      </w:tr>
      <w:tr w:rsidR="008F0CA5" w:rsidRPr="000A3C6C" w14:paraId="334BDA21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0C3F29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Balikesir-5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83F2AF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A5FBC2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1815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97.6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8B3BA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92.6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77D0C4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59.9</w:t>
            </w:r>
          </w:p>
        </w:tc>
      </w:tr>
      <w:tr w:rsidR="008F0CA5" w:rsidRPr="000A3C6C" w14:paraId="3C86C97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FFBE68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Balikesir-6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DC787E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AB5B8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16.4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7041A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81.0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5927AC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76.4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F7D147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48.4</w:t>
            </w:r>
          </w:p>
        </w:tc>
      </w:tr>
      <w:tr w:rsidR="008F0CA5" w:rsidRPr="000A3C6C" w14:paraId="2608C790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9EC72F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Balikesir-17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F041EB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C1A2A6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DA149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355279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4DCCF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</w:tr>
      <w:tr w:rsidR="008F0CA5" w:rsidRPr="000A3C6C" w14:paraId="112BC50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9DCA0F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Balikesir-18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017689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14.5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D151CC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FF1FD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766C6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D2A773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26.1</w:t>
            </w:r>
          </w:p>
        </w:tc>
      </w:tr>
      <w:tr w:rsidR="008F0CA5" w:rsidRPr="000A3C6C" w14:paraId="27F21E3E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73388B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Balikesir-19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F10E47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23.2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61A93F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AB044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FD015B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42.3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CDF274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</w:tr>
      <w:tr w:rsidR="008F0CA5" w:rsidRPr="000A3C6C" w14:paraId="37C963E0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E7EEF6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Bal?ikesir-20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6B2920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B98704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174E6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2852C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CFCC2C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37.1</w:t>
            </w:r>
          </w:p>
        </w:tc>
      </w:tr>
      <w:tr w:rsidR="008F0CA5" w:rsidRPr="000A3C6C" w14:paraId="18C104D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4094D8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Duzce-1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3F04D5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4D41B3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25A6B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88.9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7796CC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86.3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84E23D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56.4</w:t>
            </w:r>
          </w:p>
        </w:tc>
      </w:tr>
      <w:tr w:rsidR="008F0CA5" w:rsidRPr="000A3C6C" w14:paraId="73266F47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3FE4300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Duzce-9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013810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74955A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69159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100.8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16EBF0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97.7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0A3B36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63.2</w:t>
            </w:r>
          </w:p>
        </w:tc>
      </w:tr>
      <w:tr w:rsidR="008F0CA5" w:rsidRPr="000A3C6C" w14:paraId="26572026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487DB9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Yalova-13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B00C59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18.7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7A9FEF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A7F96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97.3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A18389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94.8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E40C87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60.6</w:t>
            </w:r>
          </w:p>
        </w:tc>
      </w:tr>
      <w:tr w:rsidR="008F0CA5" w:rsidRPr="000A3C6C" w14:paraId="63A9797D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7791E0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Yalova-20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C81022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C3C5A5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61F8F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105.3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9A163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103.3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952418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64.7</w:t>
            </w:r>
          </w:p>
        </w:tc>
      </w:tr>
      <w:tr w:rsidR="008F0CA5" w:rsidRPr="000A3C6C" w14:paraId="5C216CF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7A6A45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Yalova-21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EFADDE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9204B3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F2B52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94.1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81C852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91.8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92C861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56.9</w:t>
            </w:r>
          </w:p>
        </w:tc>
      </w:tr>
      <w:tr w:rsidR="008F0CA5" w:rsidRPr="000A3C6C" w14:paraId="62A8F7B3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95EDBB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Erzincan-1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71F98A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22F25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B388D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103.6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394B1F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100.8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A7C03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63.1</w:t>
            </w:r>
          </w:p>
        </w:tc>
      </w:tr>
      <w:tr w:rsidR="008F0CA5" w:rsidRPr="000A3C6C" w14:paraId="48D5BEF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733802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Erzincan-3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DC7D76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6A004C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E334A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E67007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08AD3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30.4</w:t>
            </w:r>
          </w:p>
        </w:tc>
      </w:tr>
      <w:tr w:rsidR="008F0CA5" w:rsidRPr="000A3C6C" w14:paraId="6A7AFC7A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4B0C0FB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Erzincan-4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8C33D8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51CA61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1D44E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90.0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8E85B3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87.3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500CB0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60.4</w:t>
            </w:r>
          </w:p>
        </w:tc>
      </w:tr>
      <w:tr w:rsidR="008F0CA5" w:rsidRPr="000A3C6C" w14:paraId="5AC6FFC4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0B34C21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Erzincan-5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206CA2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598696F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5B005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39.1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D28DC5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3994A5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29.3</w:t>
            </w:r>
          </w:p>
        </w:tc>
      </w:tr>
      <w:tr w:rsidR="008F0CA5" w:rsidRPr="000A3C6C" w14:paraId="471FB27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1F4EF9B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Bursa-1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3CEB07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19.7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B543D3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BD301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9EB86C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B9F3E2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25.8</w:t>
            </w:r>
          </w:p>
        </w:tc>
      </w:tr>
      <w:tr w:rsidR="008F0CA5" w:rsidRPr="000A3C6C" w14:paraId="74BFAEAC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260F1CD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Bursa-22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CD2E749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21.5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31FF9A5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27.6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FAAC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D78B9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A128D3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28.4</w:t>
            </w:r>
          </w:p>
        </w:tc>
      </w:tr>
      <w:tr w:rsidR="008F0CA5" w:rsidRPr="000A3C6C" w14:paraId="45201000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89CF1D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Nigde-Dermasyon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7F5F08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21.0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118A8B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0DF14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3EE785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E8AFD3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29.8</w:t>
            </w:r>
          </w:p>
        </w:tc>
      </w:tr>
      <w:tr w:rsidR="008F0CA5" w:rsidRPr="000A3C6C" w14:paraId="67B9E525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A12A99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Nigde-Derinkuyu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901CF2B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1575641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29.0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8D741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49.6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4AA5C0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6989C8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38.8</w:t>
            </w:r>
          </w:p>
        </w:tc>
      </w:tr>
      <w:tr w:rsidR="008F0CA5" w:rsidRPr="000A3C6C" w14:paraId="3B55ACBA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198B12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Civiril-Bolu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9D20B6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A0C322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ECE3C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49.6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AEBFCF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A53C91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37.0</w:t>
            </w:r>
          </w:p>
        </w:tc>
      </w:tr>
      <w:tr w:rsidR="008F0CA5" w:rsidRPr="000A3C6C" w14:paraId="5EAB964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60D038B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Akman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F1C492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26.7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B2E348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A1179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D122CA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45.9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D48031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38.0</w:t>
            </w:r>
          </w:p>
        </w:tc>
      </w:tr>
      <w:tr w:rsidR="008F0CA5" w:rsidRPr="000A3C6C" w14:paraId="0C91FD88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77B1AEA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Goynuk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685729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17.9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888E5E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EA0A1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930A5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47.1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2FFDB6E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</w:tr>
      <w:tr w:rsidR="008F0CA5" w:rsidRPr="000A3C6C" w14:paraId="66EFEA0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noWrap/>
            <w:vAlign w:val="bottom"/>
            <w:hideMark/>
          </w:tcPr>
          <w:p w14:paraId="57B7F377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Karacesehir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7040AC0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011D3E8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32.1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F434D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89B91E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44.4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339AEB3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</w:tr>
      <w:tr w:rsidR="008F0CA5" w:rsidRPr="000A3C6C" w14:paraId="7581243B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vAlign w:val="center"/>
            <w:hideMark/>
          </w:tcPr>
          <w:p w14:paraId="1CF323E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Onceler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6B548AF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22.9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3B22D6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849B5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B491B8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47.0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EB29EC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37.2</w:t>
            </w:r>
          </w:p>
        </w:tc>
      </w:tr>
      <w:tr w:rsidR="008F0CA5" w:rsidRPr="000A3C6C" w14:paraId="03D19B9F" w14:textId="77777777" w:rsidTr="00B95EB0">
        <w:trPr>
          <w:trHeight w:val="283"/>
          <w:jc w:val="center"/>
        </w:trPr>
        <w:tc>
          <w:tcPr>
            <w:tcW w:w="2324" w:type="dxa"/>
            <w:shd w:val="clear" w:color="auto" w:fill="auto"/>
            <w:vAlign w:val="center"/>
            <w:hideMark/>
          </w:tcPr>
          <w:p w14:paraId="7657EEA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Goksun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66A98CA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20.4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6274526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8AFFA8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49.6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7EA4A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50.0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37E6ABC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37.1</w:t>
            </w:r>
          </w:p>
        </w:tc>
      </w:tr>
      <w:tr w:rsidR="008F0CA5" w:rsidRPr="000A3C6C" w14:paraId="3B8EC549" w14:textId="77777777" w:rsidTr="00B95EB0">
        <w:trPr>
          <w:trHeight w:val="295"/>
          <w:jc w:val="center"/>
        </w:trPr>
        <w:tc>
          <w:tcPr>
            <w:tcW w:w="2324" w:type="dxa"/>
            <w:shd w:val="clear" w:color="auto" w:fill="auto"/>
            <w:vAlign w:val="center"/>
            <w:hideMark/>
          </w:tcPr>
          <w:p w14:paraId="1B4BD6C4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Akdag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77AD2ED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20.8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DFAB101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25.7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654436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46.7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8F6A515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48.2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927EBD2" w14:textId="77777777" w:rsidR="008F0CA5" w:rsidRPr="000A3C6C" w:rsidRDefault="008F0CA5" w:rsidP="000A3C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</w:tr>
      <w:bookmarkEnd w:id="0"/>
    </w:tbl>
    <w:p w14:paraId="6F334DDE" w14:textId="77777777" w:rsidR="00513074" w:rsidRPr="000A3C6C" w:rsidRDefault="00513074" w:rsidP="000A3C6C">
      <w:pPr>
        <w:rPr>
          <w:rFonts w:ascii="Times New Roman" w:hAnsi="Times New Roman" w:cs="Times New Roman"/>
        </w:rPr>
      </w:pPr>
    </w:p>
    <w:p w14:paraId="1907F717" w14:textId="4D9FA901" w:rsidR="00513074" w:rsidRPr="000A3C6C" w:rsidRDefault="00513074" w:rsidP="000A3C6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A3C6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br w:type="page"/>
      </w:r>
    </w:p>
    <w:p w14:paraId="578B37E2" w14:textId="4CF2830D" w:rsidR="00513074" w:rsidRPr="000A3C6C" w:rsidRDefault="00513074" w:rsidP="000A3C6C">
      <w:pPr>
        <w:rPr>
          <w:rFonts w:ascii="Times New Roman" w:hAnsi="Times New Roman" w:cs="Times New Roman"/>
        </w:rPr>
      </w:pPr>
      <w:r w:rsidRPr="000A3C6C">
        <w:rPr>
          <w:rFonts w:ascii="Times New Roman" w:hAnsi="Times New Roman" w:cs="Times New Roman"/>
          <w:b/>
          <w:bCs/>
        </w:rPr>
        <w:lastRenderedPageBreak/>
        <w:t>Supplemental Table S3.</w:t>
      </w:r>
      <w:r w:rsidRPr="000A3C6C">
        <w:rPr>
          <w:rFonts w:ascii="Times New Roman" w:hAnsi="Times New Roman" w:cs="Times New Roman"/>
        </w:rPr>
        <w:t xml:space="preserve"> Genes associated with identified SNPs.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295"/>
        <w:gridCol w:w="4280"/>
        <w:gridCol w:w="2111"/>
        <w:gridCol w:w="12"/>
      </w:tblGrid>
      <w:tr w:rsidR="00513074" w:rsidRPr="000A3C6C" w14:paraId="7656A391" w14:textId="77777777" w:rsidTr="00B95EB0">
        <w:trPr>
          <w:trHeight w:val="20"/>
        </w:trPr>
        <w:tc>
          <w:tcPr>
            <w:tcW w:w="9858" w:type="dxa"/>
            <w:gridSpan w:val="5"/>
            <w:shd w:val="clear" w:color="auto" w:fill="auto"/>
            <w:noWrap/>
            <w:vAlign w:val="center"/>
            <w:hideMark/>
          </w:tcPr>
          <w:p w14:paraId="12EBACF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SNP 3366319</w:t>
            </w:r>
          </w:p>
        </w:tc>
      </w:tr>
      <w:tr w:rsidR="00513074" w:rsidRPr="000A3C6C" w14:paraId="441FEEE1" w14:textId="77777777" w:rsidTr="00B95EB0">
        <w:trPr>
          <w:trHeight w:val="20"/>
        </w:trPr>
        <w:tc>
          <w:tcPr>
            <w:tcW w:w="2160" w:type="dxa"/>
            <w:shd w:val="clear" w:color="auto" w:fill="auto"/>
            <w:noWrap/>
            <w:vAlign w:val="bottom"/>
          </w:tcPr>
          <w:p w14:paraId="74CDE1D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8" w:type="dxa"/>
            <w:gridSpan w:val="4"/>
            <w:shd w:val="clear" w:color="auto" w:fill="auto"/>
            <w:noWrap/>
            <w:vAlign w:val="center"/>
          </w:tcPr>
          <w:p w14:paraId="195DF22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Arabidopsis Ortholog</w:t>
            </w:r>
          </w:p>
        </w:tc>
      </w:tr>
      <w:tr w:rsidR="00513074" w:rsidRPr="000A3C6C" w14:paraId="7A59E960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81BFB5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P. vulgaris</w:t>
            </w: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Gene ID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14:paraId="0486FF8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AGI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A0557E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A09F07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 Abbreviation</w:t>
            </w:r>
          </w:p>
        </w:tc>
      </w:tr>
      <w:tr w:rsidR="00513074" w:rsidRPr="000A3C6C" w14:paraId="3D0306A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665B0F4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Phvul.008G068300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E65AC9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AT3G61220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D9B3DF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37A4815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SDR1</w:t>
            </w:r>
          </w:p>
        </w:tc>
      </w:tr>
      <w:tr w:rsidR="00513074" w:rsidRPr="000A3C6C" w14:paraId="1C02B9E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38230DE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3D963E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AT2G24190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5DB9BD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2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44F5928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SDR2</w:t>
            </w:r>
          </w:p>
        </w:tc>
      </w:tr>
      <w:tr w:rsidR="00513074" w:rsidRPr="000A3C6C" w14:paraId="3C11365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FA1C41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BED11B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0CD14B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NAD(P)-binding Rossmann-fold superfamily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569F65C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2E72079B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7B5EE79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Phvul.008G068400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2E6B3D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AT3G59810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78D226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Small nuclear ribonucleoprotein family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2C6EB71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LSM6A, SM-LIKE 6A</w:t>
            </w:r>
          </w:p>
        </w:tc>
      </w:tr>
      <w:tr w:rsidR="00513074" w:rsidRPr="000A3C6C" w14:paraId="1878CEA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79A858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E0132B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AT2G43810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F03191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Small nuclear ribonucleoprotein family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34E6E1F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LSM6B, SM-LIKE 6B</w:t>
            </w:r>
          </w:p>
        </w:tc>
      </w:tr>
      <w:tr w:rsidR="00513074" w:rsidRPr="000A3C6C" w14:paraId="53AE5F58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6D9D90E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Phvul.008G068500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0CD91E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AT3G61220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963924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7BF07B1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SDR1</w:t>
            </w:r>
          </w:p>
        </w:tc>
      </w:tr>
      <w:tr w:rsidR="00513074" w:rsidRPr="000A3C6C" w14:paraId="0C90744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38C8BE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1E0346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AT2G24190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147F7B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2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30F6F13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SDR2</w:t>
            </w:r>
          </w:p>
        </w:tc>
      </w:tr>
      <w:tr w:rsidR="00513074" w:rsidRPr="000A3C6C" w14:paraId="4E31681F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CC931C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D86F69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DAF804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NAD(P)-binding Rossmann-fold superfamily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00DA350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22600D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58743C8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Phvul.008G068600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E433FD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AT3G61220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4F40BE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517A0BD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SDR1</w:t>
            </w:r>
          </w:p>
        </w:tc>
      </w:tr>
      <w:tr w:rsidR="00513074" w:rsidRPr="000A3C6C" w14:paraId="27AB378B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6FC077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DB7FAC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AT2G24190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61CC99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2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496E4DC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SDR2</w:t>
            </w:r>
          </w:p>
        </w:tc>
      </w:tr>
      <w:tr w:rsidR="00513074" w:rsidRPr="000A3C6C" w14:paraId="5188E68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E7E9E5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A8C8CE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D07318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NAD(P)-binding Rossmann-fold superfamily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28048C5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778D56B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0C01C69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Phvul.008G068700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B2BF24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AT4G00570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FFB92A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NAD-DEPENDENT MALIC ENZYME 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1369F6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NAD-ME2</w:t>
            </w:r>
          </w:p>
        </w:tc>
      </w:tr>
      <w:tr w:rsidR="00513074" w:rsidRPr="000A3C6C" w14:paraId="3722D401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4442B0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632A9B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AT2G13560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0A4CD7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NAD-DEPENDENT MALIC ENZYME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D6AD96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NAD-ME1</w:t>
            </w:r>
          </w:p>
        </w:tc>
      </w:tr>
      <w:tr w:rsidR="00513074" w:rsidRPr="000A3C6C" w14:paraId="42166FD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E2BFBC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Phvul.008G068800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8681F0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AT4G00585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D7BE9F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35CAD9E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237436B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1CCC39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Phvul.008G068900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779A00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AT4G23890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FFCEA5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CHLORORESPIRATORY REDUCTION 31, NADH DEHYDROGENASE-LIKE COMPLEX S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54B79FA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CRR31, NDHS</w:t>
            </w:r>
          </w:p>
        </w:tc>
      </w:tr>
      <w:tr w:rsidR="00513074" w:rsidRPr="000A3C6C" w14:paraId="58C3503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3C63BFA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Phvul.008G069000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9BD4EB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AT4G21820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E8116B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 / calmodulin binding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49518E0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4AA1EC3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57E8BFA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Phvul.008G069100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70DE8B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AT4G00550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BA5E6B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DIGALACTOSYL DIACYLGLYCEROL DEFICIENT 2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769198D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DGD2</w:t>
            </w:r>
          </w:p>
        </w:tc>
      </w:tr>
      <w:tr w:rsidR="00513074" w:rsidRPr="000A3C6C" w14:paraId="3354F0B6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0F0C28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F6414E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AT3G11670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D83BE6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DIGALACTOSYL DIACYLGLYCEROL DEFICIENT 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722C94C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ATTS02, DGD1</w:t>
            </w:r>
          </w:p>
        </w:tc>
      </w:tr>
      <w:tr w:rsidR="00513074" w:rsidRPr="000A3C6C" w14:paraId="1218EF2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5CA33C2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Phvul.008G069200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D485DD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AT5G20220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C44021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zinc knuckle (CCHC-type) 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8117DE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606B9F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19C516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4EC0E9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AT1G70150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EF8DB2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zinc ion binding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BFD0DC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36D8679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B1888A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Phvul.008G069300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73E4AC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AT5G08230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BC86AC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HUA2 LIKE 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22B5E32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HULK1, SL5</w:t>
            </w:r>
          </w:p>
        </w:tc>
      </w:tr>
      <w:tr w:rsidR="00513074" w:rsidRPr="000A3C6C" w14:paraId="687F9EE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270A376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Phvul.008G069400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DFC9C2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AT4G22990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EFF31F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PHOSPHATE TRANSPORTER 5 family 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4F2C107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PHT5;3, VPT3</w:t>
            </w:r>
          </w:p>
        </w:tc>
      </w:tr>
      <w:tr w:rsidR="00513074" w:rsidRPr="000A3C6C" w14:paraId="422350E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2FF2A2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201032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AT4G11810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BE2684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PHOSPHATE TRANSPORTER 5 family 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47C7415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PHT5;2</w:t>
            </w:r>
          </w:p>
        </w:tc>
      </w:tr>
      <w:tr w:rsidR="00513074" w:rsidRPr="000A3C6C" w14:paraId="7467AC4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5FE33F4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C004C3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AT1G63010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27861E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VACUOLAR PHOSPHATE TRANSPORTER 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7F517E4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PHT5;1, VPT1</w:t>
            </w:r>
          </w:p>
        </w:tc>
      </w:tr>
      <w:tr w:rsidR="00513074" w:rsidRPr="000A3C6C" w14:paraId="01B3BEE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4848611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Phvul.008G069500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BC114E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AT5G62150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94BDD8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peptidoglycan-binding LysM domain-containing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4E7F38D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7A26131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7AEC1D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64F118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AT4G25433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25F356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peptidoglycan-binding LysM domain-containing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6990FC2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261163BF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1B68E8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385B32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AT3G52790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B375D5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peptidoglycan-binding LysM domain-containing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460417C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25338FD8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042C552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Phvul.008G069566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3CC816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AT5G45520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78E29E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Leucine-rich repeat (LRR) family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33E9A38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717E398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622197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538262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AT5G45500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61C6EE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RNI-like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BD83BE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66366F5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12719D2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Phvul.008G069632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BA6A22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AT3G50950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2A6B85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HOPZ-ACTIVATED RESISTANCE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0FA87B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ZAR1</w:t>
            </w:r>
          </w:p>
        </w:tc>
      </w:tr>
      <w:tr w:rsidR="00513074" w:rsidRPr="000A3C6C" w14:paraId="38EAEBA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51597AD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0C9C8E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AT1G62670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82DB82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CFEE02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RPF2</w:t>
            </w:r>
          </w:p>
        </w:tc>
      </w:tr>
      <w:tr w:rsidR="00513074" w:rsidRPr="000A3C6C" w14:paraId="43115411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76010B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B6DC6D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AT1G63080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D7142A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Pentatricopeptide repeat (PPR)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D17BF4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F3A6DD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0AD2EB3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8966B0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AT1G62930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D95DC4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3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92FF0E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RPF3</w:t>
            </w:r>
          </w:p>
        </w:tc>
      </w:tr>
      <w:tr w:rsidR="00513074" w:rsidRPr="000A3C6C" w14:paraId="64F5C03C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5F95B93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DEF251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AT1G62910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A6F6A8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AT1G62910-LER, RF-LIKE 9, RNA PROCESSING FACTOR 4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F55ADB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RFL9; RPF4</w:t>
            </w:r>
          </w:p>
        </w:tc>
      </w:tr>
      <w:tr w:rsidR="00513074" w:rsidRPr="000A3C6C" w14:paraId="4D0983A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2DCA29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555C70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AT1G12775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6C056E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Pentatricopeptide repeat (PPR)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7BD2476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2D1684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10C335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C19BD9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AT1G63130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28AF37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6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77AA141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RPF6</w:t>
            </w:r>
          </w:p>
        </w:tc>
      </w:tr>
      <w:tr w:rsidR="00513074" w:rsidRPr="000A3C6C" w14:paraId="73978CE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69984E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A8CF62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AT1G12700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CCBF44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7675E4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RPF1</w:t>
            </w:r>
          </w:p>
        </w:tc>
      </w:tr>
      <w:tr w:rsidR="00513074" w:rsidRPr="000A3C6C" w14:paraId="4C8ECE6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805309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A26E7F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AT1G12620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19D4B3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8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A5B531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RPF8</w:t>
            </w:r>
          </w:p>
        </w:tc>
      </w:tr>
      <w:tr w:rsidR="00513074" w:rsidRPr="000A3C6C" w14:paraId="2E559B08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D92133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7F8539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AT3G22470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CAA9DB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PENTATRICOPEPTIDE REPEAT 3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8707C1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PPR3</w:t>
            </w:r>
          </w:p>
        </w:tc>
      </w:tr>
      <w:tr w:rsidR="00513074" w:rsidRPr="000A3C6C" w14:paraId="577073E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2529547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Phvul.008G069800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D9AAC9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AT5G35730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1DC797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EXS (ERD1/XPR1/SYG1) 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22BDAA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ERD1A</w:t>
            </w:r>
          </w:p>
        </w:tc>
      </w:tr>
      <w:tr w:rsidR="00513074" w:rsidRPr="000A3C6C" w14:paraId="5B5C51B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01BAEC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10CC8C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AT2G32295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2806FB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EXS (ERD1/XPR1/SYG1) 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44B648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ERD1B</w:t>
            </w:r>
          </w:p>
        </w:tc>
      </w:tr>
      <w:tr w:rsidR="00513074" w:rsidRPr="000A3C6C" w14:paraId="171C442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FB83FB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Phvul.008G069900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A71F01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AT1G01920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015095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 domain-containing protein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2214E83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104E66A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326EF69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Phvul.008G070000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5F6CCB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AT2G01770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8180B0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VACUOLAR IRON TRANSPORTER 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5D6BEC2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ATVIT1, VIT1</w:t>
            </w:r>
          </w:p>
        </w:tc>
      </w:tr>
      <w:tr w:rsidR="00513074" w:rsidRPr="000A3C6C" w14:paraId="7EF19CB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2AC43AF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Phvul.008G070100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51778C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AT4G23010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080B8E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UDP-GALACTOSE TRANSPORTER 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542CE4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ATUTR2, UTR2</w:t>
            </w:r>
          </w:p>
        </w:tc>
      </w:tr>
      <w:tr w:rsidR="00513074" w:rsidRPr="000A3C6C" w14:paraId="7A64D779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616078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62B810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AT1G12600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E01280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UDP-N-acetylglucosamine (UAA) transporter family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7D6A845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3FBD7D0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9AB282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Phvul.008G070200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63143D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B04E58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ORTHOLOG OF HSGEN1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75E7268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ATGEN1, GEN1,</w:t>
            </w:r>
          </w:p>
        </w:tc>
      </w:tr>
      <w:tr w:rsidR="00513074" w:rsidRPr="000A3C6C" w14:paraId="1383CA6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373598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Phvul.008G070300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B3E68E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44B767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PALEFACE 1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5E0C28B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PFC1</w:t>
            </w:r>
          </w:p>
        </w:tc>
      </w:tr>
      <w:tr w:rsidR="00513074" w:rsidRPr="000A3C6C" w14:paraId="6A7C602F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1F7BE6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Phvul.008G070400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8508D7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AT1G01840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54F3D4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AP2-like ethylene-responsive transcription factor SNZ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6BEFD2F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1D3E7B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4082D5F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Phvul.008G070500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658793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AT4G33565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B2E39A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83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7767527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ATL83</w:t>
            </w:r>
          </w:p>
        </w:tc>
      </w:tr>
      <w:tr w:rsidR="00513074" w:rsidRPr="000A3C6C" w14:paraId="7D48477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96E1A3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FEFD68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AT1G72220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F05647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54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CEAF86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ATL54</w:t>
            </w:r>
          </w:p>
        </w:tc>
      </w:tr>
      <w:tr w:rsidR="00513074" w:rsidRPr="000A3C6C" w14:paraId="1AD52FB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58EB1F2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F16597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AT4G10160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772ABE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59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7538B06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ATL59</w:t>
            </w:r>
          </w:p>
        </w:tc>
      </w:tr>
      <w:tr w:rsidR="00513074" w:rsidRPr="000A3C6C" w14:paraId="411BDA2C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7F93A14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D9FAE1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AT4G10150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1E654F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7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C5557F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ATL07</w:t>
            </w:r>
          </w:p>
        </w:tc>
      </w:tr>
      <w:tr w:rsidR="00513074" w:rsidRPr="000A3C6C" w14:paraId="360A4BF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48D9C1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7AA94A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AT4G15975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61559C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17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C2301D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ATL17</w:t>
            </w:r>
          </w:p>
        </w:tc>
      </w:tr>
      <w:tr w:rsidR="00513074" w:rsidRPr="000A3C6C" w14:paraId="566E55BC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410A7F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E0927F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AT3G14320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04E27A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61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1535EF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ATL61</w:t>
            </w:r>
          </w:p>
        </w:tc>
      </w:tr>
      <w:tr w:rsidR="00513074" w:rsidRPr="000A3C6C" w14:paraId="493F243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1DBF5B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E6F822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AT1G20823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6E1870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80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5062ED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ATL80</w:t>
            </w:r>
          </w:p>
        </w:tc>
      </w:tr>
      <w:tr w:rsidR="00513074" w:rsidRPr="000A3C6C" w14:paraId="6BE8B978" w14:textId="77777777" w:rsidTr="00B95EB0">
        <w:trPr>
          <w:gridAfter w:val="1"/>
          <w:wAfter w:w="12" w:type="dxa"/>
          <w:trHeight w:val="305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165D9B2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Phvul.008G070600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01668C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AT4G28360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6BEA84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RIBOSOMAL PROTEIN UL22MY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2B4AB40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UL22MY</w:t>
            </w:r>
          </w:p>
        </w:tc>
      </w:tr>
      <w:tr w:rsidR="00513074" w:rsidRPr="000A3C6C" w14:paraId="130454A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5A201D6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D14554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AT1G52370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018575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RIBOSOMAL PROTEIN UL22MZ</w:t>
            </w:r>
          </w:p>
        </w:tc>
        <w:tc>
          <w:tcPr>
            <w:tcW w:w="2111" w:type="dxa"/>
            <w:shd w:val="clear" w:color="auto" w:fill="auto"/>
            <w:noWrap/>
            <w:vAlign w:val="center"/>
            <w:hideMark/>
          </w:tcPr>
          <w:p w14:paraId="30DC6B1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UL22MZ</w:t>
            </w:r>
          </w:p>
        </w:tc>
      </w:tr>
      <w:tr w:rsidR="00513074" w:rsidRPr="000A3C6C" w14:paraId="23336928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831411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Phvul.008G070700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49B242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AT3G44935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EC72F0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A65171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0E320FC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0655E5E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Phvul.008G070800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8623FA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AT4G27220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C3127A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NB-ARC domain-containing disease resistance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4CC56F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0E238A4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31937C3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212062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AT4G26090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883DA4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RESISTANT TO P. SYRINGAE 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5594E7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RPS2</w:t>
            </w:r>
          </w:p>
        </w:tc>
      </w:tr>
      <w:tr w:rsidR="00513074" w:rsidRPr="000A3C6C" w14:paraId="1A6A69E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47BAD2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7AEFE0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AT4G27190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F53F6E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NB-ARC domain-containing disease resistance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333199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2D182E3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F6CF8B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28F4B3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E46689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E27EF6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3074" w:rsidRPr="000A3C6C" w14:paraId="346BD724" w14:textId="77777777" w:rsidTr="00B95EB0">
        <w:trPr>
          <w:gridAfter w:val="1"/>
          <w:wAfter w:w="12" w:type="dxa"/>
          <w:trHeight w:val="20"/>
        </w:trPr>
        <w:tc>
          <w:tcPr>
            <w:tcW w:w="9846" w:type="dxa"/>
            <w:gridSpan w:val="4"/>
            <w:shd w:val="clear" w:color="auto" w:fill="auto"/>
            <w:noWrap/>
            <w:vAlign w:val="center"/>
            <w:hideMark/>
          </w:tcPr>
          <w:p w14:paraId="13B2C29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E0BC7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SNP 3372823</w:t>
            </w:r>
          </w:p>
          <w:p w14:paraId="07AA898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074" w:rsidRPr="000A3C6C" w14:paraId="3C110300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28294FA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Phvul.006G137600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3E18FC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AT1G16130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F54FA5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 ASSOCIATED KINASE-LIKE 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A15A96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WAKL2</w:t>
            </w:r>
          </w:p>
        </w:tc>
      </w:tr>
      <w:tr w:rsidR="00513074" w:rsidRPr="000A3C6C" w14:paraId="476B574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73ACF96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DE7EB0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AT1G79670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530883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RESISTANCE TO FUSARIUM OXYSPORUM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1E69EE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RFO1, WAKL22</w:t>
            </w:r>
          </w:p>
        </w:tc>
      </w:tr>
      <w:tr w:rsidR="00513074" w:rsidRPr="000A3C6C" w14:paraId="18340DE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7C009B6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E55CED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AT1G16150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CED495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 ASSOCIATED KINASE-LIKE 4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623D87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WAKL4</w:t>
            </w:r>
          </w:p>
        </w:tc>
      </w:tr>
      <w:tr w:rsidR="00513074" w:rsidRPr="000A3C6C" w14:paraId="2C59881B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005DAA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BA288B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AT1G16260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564CAD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 ASSOCIATED KINASE LIKE 8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6C5C66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WAKL8</w:t>
            </w:r>
          </w:p>
        </w:tc>
      </w:tr>
      <w:tr w:rsidR="00513074" w:rsidRPr="000A3C6C" w14:paraId="6BDB0D86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1C7451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Phvul.006G138300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4B2F9B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AT5G47710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122EAA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Calcium-dependent lipid-binding (CaLB domain) 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391CFB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59932AC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DA2D0A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Phvul.006G137611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A2B83F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AT2G22260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2735B4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 OF E. COLI ALKB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E8168A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ALKBH2</w:t>
            </w:r>
          </w:p>
        </w:tc>
      </w:tr>
      <w:tr w:rsidR="00513074" w:rsidRPr="000A3C6C" w14:paraId="30ABC6B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139E66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Phvul.006G138400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549935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2A5CC1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D94632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ATPDS5A, PDS5, PDS5A</w:t>
            </w:r>
          </w:p>
        </w:tc>
      </w:tr>
      <w:tr w:rsidR="00513074" w:rsidRPr="000A3C6C" w14:paraId="7732E0AF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8F3A0F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Phvul.006G138500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57303F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86AF0B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 MODIFICATION 10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9A1973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ATTRM10, TRM10 </w:t>
            </w:r>
          </w:p>
        </w:tc>
      </w:tr>
      <w:tr w:rsidR="00513074" w:rsidRPr="000A3C6C" w14:paraId="7C3023F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75E2934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Phvul.006G138600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038243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AT2G45180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4D238B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DISEASE RELATED NONSPECIFIC LIPID TRANSFER PROTEIN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FD652B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DRN1</w:t>
            </w:r>
          </w:p>
        </w:tc>
      </w:tr>
      <w:tr w:rsidR="00513074" w:rsidRPr="000A3C6C" w14:paraId="24418239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5DE0099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6DC469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AT5G46900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B8DB25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5FF0A7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19CC947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02D9C6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0D4D64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02D65F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AUXIN-INDUCED IN ROOT CULTURES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8ADACD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AIR1</w:t>
            </w:r>
          </w:p>
        </w:tc>
      </w:tr>
      <w:tr w:rsidR="00513074" w:rsidRPr="000A3C6C" w14:paraId="7F35D2E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868635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7B7A65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B7652F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559C05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346978A1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4EE8D25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Phvul.006G138700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4D9449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AT5G46900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E28520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BDFD13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3465B0EF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D458FE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0AF765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65B385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48CB0C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3E39152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3C418BF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9A3D6C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AT4G22460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D736BC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FFAA92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18813C8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EEDC2B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254249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AT1G12100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10BEE6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1C688F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1F06F5A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30FAF35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656E9B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AT4G12545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F51BEE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E160D3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4E9DDC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90A608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E27087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AT5G46900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A7CB81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DB0062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21C802F9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AEE686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726E41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A0A4A6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7D56D1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053A97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126D39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990062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547AAE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AUXIN-INDUCED IN ROOT CULTURES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97533D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AIR1</w:t>
            </w:r>
          </w:p>
        </w:tc>
      </w:tr>
      <w:tr w:rsidR="00513074" w:rsidRPr="000A3C6C" w14:paraId="5D75CFC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3498D73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Phvul.006G138850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685B13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AT4G12545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1ECB9C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1A04B4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6FE13F6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BB089A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E9D209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AT3G22120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CF7E35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WALL-PLASMA MEMBRANE LINKER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CD8AFE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CWLP</w:t>
            </w:r>
          </w:p>
        </w:tc>
      </w:tr>
      <w:tr w:rsidR="00513074" w:rsidRPr="000A3C6C" w14:paraId="1A936E0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F4B4B3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692026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A731FC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AUXIN-INDUCED IN ROOT CULTURES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D97FB6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AIR1</w:t>
            </w:r>
          </w:p>
        </w:tc>
      </w:tr>
      <w:tr w:rsidR="00513074" w:rsidRPr="000A3C6C" w14:paraId="2CB52B86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4F1392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52A0D2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948047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ADFF48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AZI7</w:t>
            </w:r>
          </w:p>
        </w:tc>
      </w:tr>
      <w:tr w:rsidR="00513074" w:rsidRPr="000A3C6C" w14:paraId="3DD9CC7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3D5381F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Phvul.006G138900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7AE4CE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4C9282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415A7F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7F2F656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785658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395527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AT5G46900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288CE2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559C03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6B34347C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58520A7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E676BC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AT1G12100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09EFCF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E5AC49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7C30739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CCE674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55C7D0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AT2G45180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8359A3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DISEASE RELATED NONSPECIFIC LIPID TRANSFER PROTEIN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B6AD31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DRN1</w:t>
            </w:r>
          </w:p>
        </w:tc>
      </w:tr>
      <w:tr w:rsidR="00513074" w:rsidRPr="000A3C6C" w14:paraId="2A470CD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9CF531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Phvul.006G139000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1B2FD6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AT2G04030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AB0622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EMBRYO DEFECTIVE 1956, HEAT SHOCK PROTEIN 88.1, HEAT SHOCK PROTEIN 90.5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BB1AD0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EMB1956, HSP88.1, HSP90.5, HSP90C</w:t>
            </w:r>
          </w:p>
        </w:tc>
      </w:tr>
      <w:tr w:rsidR="00513074" w:rsidRPr="000A3C6C" w14:paraId="3C79C4FB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02C3F87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Phvul.006G139100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31F795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AT2G45180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97FF55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DISEASE RELATED NONSPECIFIC LIPID TRANSFER PROTEIN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CF34A6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DRN1</w:t>
            </w:r>
          </w:p>
        </w:tc>
      </w:tr>
      <w:tr w:rsidR="00513074" w:rsidRPr="000A3C6C" w14:paraId="31D3B9D1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686A52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67BA0F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AT1G62510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FD9FF1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91CD2E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7A3AD94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228C4ED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BBA0FC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AT4G12490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BFC5EE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BD15F1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AZI3</w:t>
            </w:r>
          </w:p>
        </w:tc>
      </w:tr>
      <w:tr w:rsidR="00513074" w:rsidRPr="000A3C6C" w14:paraId="44CBDF4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3EADD79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E34F6F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AT4G12480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0F2B77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ARABIDOPSIS ALUMINUM INDUCED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A7565B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EARLI1, PEARLI 1</w:t>
            </w:r>
          </w:p>
        </w:tc>
      </w:tr>
      <w:tr w:rsidR="00513074" w:rsidRPr="000A3C6C" w14:paraId="7B523EF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5C411FF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9747F5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5468F1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EED293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7F5BF67F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1D45DDA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Phvul.006G139200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C55F0D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AT1G33240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80459E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GT-2-LIKE 1, GT2-LIKE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9F9631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AT-GTL1, ATGTL1, GTL1</w:t>
            </w:r>
          </w:p>
        </w:tc>
      </w:tr>
      <w:tr w:rsidR="00513074" w:rsidRPr="000A3C6C" w14:paraId="6F619D9B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60C515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19A0D9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AT1G76880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E0730A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Duplicated homeodomain-like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4E2E46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DF1</w:t>
            </w:r>
          </w:p>
        </w:tc>
      </w:tr>
      <w:tr w:rsidR="00513074" w:rsidRPr="000A3C6C" w14:paraId="683445C8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EE8411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F16CE7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8FBE91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Homeodomain-like superfamily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32A48B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248AEA89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3865F76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Phvul.006G139300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AD1EE6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2B3F58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THALIANA NUDIX HYDROLASE HOMOLOG 2, NUDIX HYDROLASE HOMOLOG 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CDE3B0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ATNUDT2, ATNUDX2, NUDT2</w:t>
            </w:r>
          </w:p>
        </w:tc>
      </w:tr>
      <w:tr w:rsidR="00513074" w:rsidRPr="000A3C6C" w14:paraId="2ED206D6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00545AC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F2AF89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AT4G25434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E901F4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NUDIX HYDROLASE HOMOLOG 10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A0C241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ATNUDT10, NUDT10</w:t>
            </w:r>
          </w:p>
        </w:tc>
      </w:tr>
      <w:tr w:rsidR="00513074" w:rsidRPr="000A3C6C" w14:paraId="0437FB39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A5D103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F43EAF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AT2G04450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B99EF8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THALIANA NUCLEOSIDE DIPHOSPHATE LINKED TO SOME MOIETY X 6,  NUCLEOSIDE DIPHOSPHATES LINKED TO SOME MOIETY X 6, NUDIX HYDROLASE HOMOLOG 6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7B86FA2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ATNUDT6, ATNUDX6, NUDT6, NUDX6</w:t>
            </w:r>
          </w:p>
        </w:tc>
      </w:tr>
      <w:tr w:rsidR="00513074" w:rsidRPr="000A3C6C" w14:paraId="2267010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72AD64C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Phvul.006G139401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100843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AT4G14540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BDDA62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Y, SUBUNIT B3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13CBE8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NF-YB3</w:t>
            </w:r>
          </w:p>
        </w:tc>
      </w:tr>
      <w:tr w:rsidR="00513074" w:rsidRPr="000A3C6C" w14:paraId="037CFB0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49F249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84B6D6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AT5G47640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0B1CDC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Y, SUBUNIT B2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02F592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NF-YB2</w:t>
            </w:r>
          </w:p>
        </w:tc>
      </w:tr>
      <w:tr w:rsidR="00513074" w:rsidRPr="000A3C6C" w14:paraId="6B45F7E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6CB7E42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5B9BD5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AT2G37060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1A1533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Y, SUBUNIT B8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501A5E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NF-YB8</w:t>
            </w:r>
          </w:p>
        </w:tc>
      </w:tr>
      <w:tr w:rsidR="00513074" w:rsidRPr="000A3C6C" w14:paraId="5D06398C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7644AEE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3F717D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AT2G13570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95B061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Y, SUBUNIT B7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405C93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NF-YB7</w:t>
            </w:r>
          </w:p>
        </w:tc>
      </w:tr>
      <w:tr w:rsidR="00513074" w:rsidRPr="000A3C6C" w14:paraId="52EEFFE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2DA8A8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Phvul.006G139500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501084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3A75E3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 ACYL CARRIER PROTEIN 3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6D6365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MTACP3</w:t>
            </w:r>
          </w:p>
        </w:tc>
      </w:tr>
      <w:tr w:rsidR="00513074" w:rsidRPr="000A3C6C" w14:paraId="7AF8A24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35DBC3B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Phvul.006G139600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AEF2C6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AT4G16360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5488243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SNF1-related protein kinase regulatory subunit beta-2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5E345C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KINBETA2</w:t>
            </w:r>
          </w:p>
        </w:tc>
      </w:tr>
      <w:tr w:rsidR="00513074" w:rsidRPr="000A3C6C" w14:paraId="50A2750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F77815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6A911B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AT5G21170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F1954AC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5'-AMP-activated protein kinase beta-2 subunit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9D2375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AKINBETA1, KINBETA1</w:t>
            </w:r>
          </w:p>
        </w:tc>
      </w:tr>
      <w:tr w:rsidR="00513074" w:rsidRPr="000A3C6C" w14:paraId="78F7EE90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0371492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Phvul.006G139700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C0FC69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AT5G50740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74435B6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HEAVY METAL ASSOCIATED PROTEIN 52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715C37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ATHMP52</w:t>
            </w:r>
          </w:p>
        </w:tc>
      </w:tr>
      <w:tr w:rsidR="00513074" w:rsidRPr="000A3C6C" w14:paraId="386CD6D9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5A87F7B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D36BC1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AT3G02960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7DA6FF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HEAVY METAL ASSOCIATED PROTEIN 22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205ED4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ATHMP22</w:t>
            </w:r>
          </w:p>
        </w:tc>
      </w:tr>
      <w:tr w:rsidR="00513074" w:rsidRPr="000A3C6C" w14:paraId="2F788A0D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427B07B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4E2FF6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AT5G63530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36BB2D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THALIANA FARNESYLATED PROTEIN 3, FARNESYLATED PROTEIN 3, HEAVY METAL ASSOCIATED PROTEIN 54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5B86E9F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ATFP3, ATHMP54, FP3</w:t>
            </w:r>
          </w:p>
        </w:tc>
      </w:tr>
      <w:tr w:rsidR="00513074" w:rsidRPr="000A3C6C" w14:paraId="44A5637B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3E54E8B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Phvul.006G139900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A70A61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AT1G51090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E9FE87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HEAVY METAL ASSOCIATED PROTEIN 9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7A5F49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ATHMAD1, ATHMP09</w:t>
            </w:r>
          </w:p>
        </w:tc>
      </w:tr>
      <w:tr w:rsidR="00513074" w:rsidRPr="000A3C6C" w14:paraId="5A79C3A5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7E62D9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470C84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AT4G16380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5BF7F3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HEAVY METAL ASSOCIATED PROTEIN 35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E8048E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ATHMP35</w:t>
            </w:r>
          </w:p>
        </w:tc>
      </w:tr>
      <w:tr w:rsidR="00513074" w:rsidRPr="000A3C6C" w14:paraId="407D63A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0C53893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Phvul.006G140000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BC357D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AT4G16390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00CFB8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VARIEGATION 7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D19C3E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SVR7</w:t>
            </w:r>
          </w:p>
        </w:tc>
      </w:tr>
      <w:tr w:rsidR="00513074" w:rsidRPr="000A3C6C" w14:paraId="48834181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565361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6D804B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AT5G46580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838BDF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THYLAKOID FORMATION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3DC610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SOT1</w:t>
            </w:r>
          </w:p>
        </w:tc>
      </w:tr>
      <w:tr w:rsidR="00513074" w:rsidRPr="000A3C6C" w14:paraId="5A37290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6E74C44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Phvul.006G140100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09AF6DE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AT4G16390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23FD6E1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VARIEGATION 7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C75B1E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SVR7</w:t>
            </w:r>
          </w:p>
        </w:tc>
      </w:tr>
      <w:tr w:rsidR="00513074" w:rsidRPr="000A3C6C" w14:paraId="7EE4456C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12D2B1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CDBB4E8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AT5G46580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3B7D2B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THYLAKOID FORMATION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1E1AA2C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SOT1</w:t>
            </w:r>
          </w:p>
        </w:tc>
      </w:tr>
      <w:tr w:rsidR="00513074" w:rsidRPr="000A3C6C" w14:paraId="40B9A6D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16482DD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Phvul.006G140200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A13FA8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AT3G19760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1B7E1FC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EUKARYOTIC INITIATION FACTOR 4A-III, RH2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096B564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EIF4A-III</w:t>
            </w:r>
          </w:p>
        </w:tc>
      </w:tr>
      <w:tr w:rsidR="00513074" w:rsidRPr="000A3C6C" w14:paraId="59E71B42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2D41E34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3B86FC9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AT3G10120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5A541D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PADRE protein down-regulated after infection by S. sclerotiorum.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FDAD9E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12B3C6C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120D9BBB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Phvul.006G140300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F1C05D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AT4G17220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119BA3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MICROTUBULE-ASSOCIATED PROTEINS 70-5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33099C0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ATMAP70-5, MAP70-5</w:t>
            </w:r>
          </w:p>
        </w:tc>
      </w:tr>
      <w:tr w:rsidR="00513074" w:rsidRPr="000A3C6C" w14:paraId="1CEF2156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5DCD0E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345F764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AT1G68060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E30A54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MICROTUBULE-ASSOCIATED PROTEINS 70-1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B404DA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ATMAP70-1, MAP70-1</w:t>
            </w:r>
          </w:p>
        </w:tc>
      </w:tr>
      <w:tr w:rsidR="00513074" w:rsidRPr="000A3C6C" w14:paraId="044239B3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CDE9FDC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3A7769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AT1G14840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A7C62A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MICROTUBULE-ASSOCIATED PROTEINS 70-4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40E09F0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ATMAP70-4, MAP70-4</w:t>
            </w:r>
          </w:p>
        </w:tc>
      </w:tr>
      <w:tr w:rsidR="00513074" w:rsidRPr="000A3C6C" w14:paraId="28C7846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7BAC2D3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74E8E3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AT1G24764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BB3811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MICROTUBULE-ASSOCIATED PROTEINS 70-2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706D3642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ATMAP70-2, MAP70-2</w:t>
            </w:r>
          </w:p>
        </w:tc>
      </w:tr>
      <w:tr w:rsidR="00513074" w:rsidRPr="000A3C6C" w14:paraId="4D89F02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09302C9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Phvul.006G140400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82B019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AT4G16400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44E8867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77BA58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603F541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3FCEE647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F65110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AT3G13175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634B0E36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PSI-INTERACTING ROOT-CELL ENRICHED 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16D1159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PRCE1</w:t>
            </w:r>
          </w:p>
        </w:tc>
      </w:tr>
      <w:tr w:rsidR="00513074" w:rsidRPr="000A3C6C" w14:paraId="4806C6EE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88A624D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Phvul.006G140500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FEA23A6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AT5G28530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46684EE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FAR1-RELATED SEQUENCE 10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6C06480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FRS10</w:t>
            </w:r>
          </w:p>
        </w:tc>
      </w:tr>
      <w:tr w:rsidR="00513074" w:rsidRPr="000A3C6C" w14:paraId="434582E7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70A78E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7CCBA4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AT1G10240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4128AB7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FAR1-RELATED SEQUENCE 11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6603105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FRS11</w:t>
            </w:r>
          </w:p>
        </w:tc>
      </w:tr>
      <w:tr w:rsidR="00513074" w:rsidRPr="000A3C6C" w14:paraId="28C7E644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CBBBBF2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Phvul.006G140600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9261F90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AT3G13130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6959953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2427DFF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1AE9F110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17D988E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Phvul.006G140700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F651933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AT3G09950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4847DDD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9DD53F0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28B76930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BD1A23F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449FD8A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AT5G41761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359068E1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0014601A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13074" w:rsidRPr="000A3C6C" w14:paraId="5CCA5A0A" w14:textId="77777777" w:rsidTr="00B95EB0">
        <w:trPr>
          <w:gridAfter w:val="1"/>
          <w:wAfter w:w="12" w:type="dxa"/>
          <w:trHeight w:val="20"/>
        </w:trPr>
        <w:tc>
          <w:tcPr>
            <w:tcW w:w="2160" w:type="dxa"/>
            <w:vMerge/>
            <w:shd w:val="clear" w:color="auto" w:fill="auto"/>
            <w:noWrap/>
            <w:vAlign w:val="center"/>
            <w:hideMark/>
          </w:tcPr>
          <w:p w14:paraId="1F4B2291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079EAC5" w14:textId="77777777" w:rsidR="00513074" w:rsidRPr="000A3C6C" w:rsidRDefault="00513074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AT3G55570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14:paraId="00305618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cytoplasmic tRNA 2-thiolation protein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14:paraId="596397FB" w14:textId="77777777" w:rsidR="00513074" w:rsidRPr="000A3C6C" w:rsidRDefault="00513074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</w:tbl>
    <w:p w14:paraId="428A2266" w14:textId="77777777" w:rsidR="000938CE" w:rsidRPr="000A3C6C" w:rsidRDefault="00513074" w:rsidP="000A3C6C">
      <w:pPr>
        <w:rPr>
          <w:rFonts w:ascii="Times New Roman" w:hAnsi="Times New Roman" w:cs="Times New Roman"/>
          <w:sz w:val="20"/>
          <w:szCs w:val="20"/>
        </w:rPr>
      </w:pPr>
      <w:r w:rsidRPr="000A3C6C">
        <w:rPr>
          <w:rFonts w:ascii="Times New Roman" w:hAnsi="Times New Roman" w:cs="Times New Roman"/>
        </w:rPr>
        <w:t xml:space="preserve"> </w:t>
      </w:r>
      <w:r w:rsidR="000938CE" w:rsidRPr="000A3C6C">
        <w:rPr>
          <w:rFonts w:ascii="Times New Roman" w:hAnsi="Times New Roman" w:cs="Times New Roman"/>
          <w:b/>
          <w:bCs/>
          <w:sz w:val="20"/>
          <w:szCs w:val="20"/>
        </w:rPr>
        <w:t>Supplemental table S4.</w:t>
      </w:r>
      <w:r w:rsidR="000938CE" w:rsidRPr="000A3C6C">
        <w:rPr>
          <w:rFonts w:ascii="Times New Roman" w:hAnsi="Times New Roman" w:cs="Times New Roman"/>
          <w:sz w:val="20"/>
          <w:szCs w:val="20"/>
        </w:rPr>
        <w:t xml:space="preserve"> Gene ontology (GO) terms of Arabidopsis orthologs. Yellow labelled genes are related to Zn-associated ontologies.</w:t>
      </w:r>
    </w:p>
    <w:p w14:paraId="59ED2266" w14:textId="48566F08" w:rsidR="00513074" w:rsidRPr="000A3C6C" w:rsidRDefault="00513074" w:rsidP="000A3C6C">
      <w:pPr>
        <w:rPr>
          <w:rFonts w:ascii="Times New Roman" w:hAnsi="Times New Roman" w:cs="Times New Roman"/>
        </w:rPr>
      </w:pPr>
    </w:p>
    <w:p w14:paraId="01236EA6" w14:textId="34B0BBE6" w:rsidR="00513074" w:rsidRPr="000A3C6C" w:rsidRDefault="00513074" w:rsidP="000A3C6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A3C6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br w:type="page"/>
      </w:r>
    </w:p>
    <w:p w14:paraId="369B7E0F" w14:textId="77777777" w:rsidR="005125AA" w:rsidRPr="000A3C6C" w:rsidRDefault="005125AA" w:rsidP="000A3C6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sectPr w:rsidR="005125AA" w:rsidRPr="000A3C6C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XSpec="right" w:tblpY="-1416"/>
        <w:tblW w:w="13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228"/>
        <w:gridCol w:w="3216"/>
        <w:gridCol w:w="1389"/>
        <w:gridCol w:w="1602"/>
        <w:gridCol w:w="2358"/>
        <w:gridCol w:w="2327"/>
      </w:tblGrid>
      <w:tr w:rsidR="005125AA" w:rsidRPr="000A3C6C" w14:paraId="7715B1F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</w:tcPr>
          <w:p w14:paraId="144AB6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833" w:type="dxa"/>
            <w:gridSpan w:val="3"/>
            <w:shd w:val="clear" w:color="auto" w:fill="auto"/>
            <w:noWrap/>
            <w:vAlign w:val="center"/>
          </w:tcPr>
          <w:p w14:paraId="11501A72" w14:textId="77777777" w:rsidR="005125AA" w:rsidRPr="000A3C6C" w:rsidRDefault="005125AA" w:rsidP="000A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Arabidopsis ortholog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49132E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FFE03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14:paraId="4EC859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25AA" w:rsidRPr="000A3C6C" w14:paraId="1A02BB81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6591A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P. vulgaris</w:t>
            </w: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gene ID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36A2F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AGI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BBC10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8C27A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Abbreviation</w:t>
            </w:r>
          </w:p>
        </w:tc>
        <w:tc>
          <w:tcPr>
            <w:tcW w:w="1602" w:type="dxa"/>
            <w:shd w:val="clear" w:color="auto" w:fill="auto"/>
            <w:vAlign w:val="center"/>
            <w:hideMark/>
          </w:tcPr>
          <w:p w14:paraId="27CF59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GO Terms</w:t>
            </w:r>
          </w:p>
        </w:tc>
        <w:tc>
          <w:tcPr>
            <w:tcW w:w="2358" w:type="dxa"/>
            <w:shd w:val="clear" w:color="auto" w:fill="auto"/>
            <w:vAlign w:val="center"/>
            <w:hideMark/>
          </w:tcPr>
          <w:p w14:paraId="58B979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GO Class</w:t>
            </w:r>
          </w:p>
        </w:tc>
        <w:tc>
          <w:tcPr>
            <w:tcW w:w="2327" w:type="dxa"/>
            <w:shd w:val="clear" w:color="auto" w:fill="auto"/>
            <w:vAlign w:val="center"/>
            <w:hideMark/>
          </w:tcPr>
          <w:p w14:paraId="5E6D16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GO Function</w:t>
            </w:r>
          </w:p>
        </w:tc>
      </w:tr>
      <w:tr w:rsidR="005125AA" w:rsidRPr="000A3C6C" w14:paraId="2D262A83" w14:textId="77777777" w:rsidTr="003630DC">
        <w:trPr>
          <w:trHeight w:val="540"/>
        </w:trPr>
        <w:tc>
          <w:tcPr>
            <w:tcW w:w="13898" w:type="dxa"/>
            <w:gridSpan w:val="7"/>
            <w:shd w:val="clear" w:color="auto" w:fill="auto"/>
            <w:noWrap/>
            <w:vAlign w:val="center"/>
          </w:tcPr>
          <w:p w14:paraId="75DFFE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SNP 33663</w:t>
            </w:r>
            <w:r w:rsidRPr="003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5125AA" w:rsidRPr="000A3C6C" w14:paraId="07263B66" w14:textId="77777777" w:rsidTr="004F31AC">
        <w:trPr>
          <w:trHeight w:val="540"/>
        </w:trPr>
        <w:tc>
          <w:tcPr>
            <w:tcW w:w="1778" w:type="dxa"/>
            <w:vMerge w:val="restart"/>
            <w:shd w:val="clear" w:color="auto" w:fill="auto"/>
            <w:noWrap/>
            <w:vAlign w:val="center"/>
            <w:hideMark/>
          </w:tcPr>
          <w:p w14:paraId="2C399F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Phvul.008G068300</w:t>
            </w:r>
          </w:p>
        </w:tc>
        <w:tc>
          <w:tcPr>
            <w:tcW w:w="1228" w:type="dxa"/>
            <w:vMerge w:val="restart"/>
            <w:shd w:val="clear" w:color="auto" w:fill="auto"/>
            <w:noWrap/>
            <w:vAlign w:val="center"/>
            <w:hideMark/>
          </w:tcPr>
          <w:p w14:paraId="39A16A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AT3G61220</w:t>
            </w:r>
          </w:p>
        </w:tc>
        <w:tc>
          <w:tcPr>
            <w:tcW w:w="3216" w:type="dxa"/>
            <w:vMerge w:val="restart"/>
            <w:shd w:val="clear" w:color="auto" w:fill="auto"/>
            <w:vAlign w:val="center"/>
            <w:hideMark/>
          </w:tcPr>
          <w:p w14:paraId="008436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1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14:paraId="6B1FED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2DD05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41C17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4ADB5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320F9F88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center"/>
            <w:hideMark/>
          </w:tcPr>
          <w:p w14:paraId="60C16B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773E72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31BA24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4D29A4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A40A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D2E6C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91768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6D729192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center"/>
            <w:hideMark/>
          </w:tcPr>
          <w:p w14:paraId="1C67F9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BD6B0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564FCC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4E630D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90F8A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4339C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B0442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2EA3982E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5F4779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403D6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324810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19C23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1B22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1FBD5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4C63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5EB80310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5511DE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29A2D9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6783EF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4B7584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66851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0E6E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9F3B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alcohol dehydrogenase (NADP+) activity</w:t>
            </w:r>
          </w:p>
        </w:tc>
      </w:tr>
      <w:tr w:rsidR="005125AA" w:rsidRPr="000A3C6C" w14:paraId="617D7358" w14:textId="77777777" w:rsidTr="004F31AC">
        <w:trPr>
          <w:trHeight w:val="54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545A72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2CEE25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473394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20C590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4CE2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GO:0016616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E8890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820E8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oxidoreductase activity, acting on the CH-OH group of donors, NAD or NADP as acceptor</w:t>
            </w:r>
          </w:p>
        </w:tc>
      </w:tr>
      <w:tr w:rsidR="005125AA" w:rsidRPr="000A3C6C" w14:paraId="4814C1DB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4BEE3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4A3786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4F1D62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355D9B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315C0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GO:0047501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483AA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A3F43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(+)-neomenthol dehydrogenase activity</w:t>
            </w:r>
          </w:p>
        </w:tc>
      </w:tr>
      <w:tr w:rsidR="005125AA" w:rsidRPr="000A3C6C" w14:paraId="6100AF27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5F5DBF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2A7F12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67F5BC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59459C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E9F50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0F180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BE8E7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</w:t>
            </w:r>
          </w:p>
        </w:tc>
      </w:tr>
      <w:tr w:rsidR="005125AA" w:rsidRPr="000A3C6C" w14:paraId="6E928CD5" w14:textId="77777777" w:rsidTr="004F31AC">
        <w:trPr>
          <w:trHeight w:val="270"/>
        </w:trPr>
        <w:tc>
          <w:tcPr>
            <w:tcW w:w="1778" w:type="dxa"/>
            <w:vMerge w:val="restart"/>
            <w:shd w:val="clear" w:color="auto" w:fill="auto"/>
            <w:noWrap/>
            <w:vAlign w:val="center"/>
            <w:hideMark/>
          </w:tcPr>
          <w:p w14:paraId="724C59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Phvul.008G068300</w:t>
            </w:r>
          </w:p>
        </w:tc>
        <w:tc>
          <w:tcPr>
            <w:tcW w:w="1228" w:type="dxa"/>
            <w:vMerge w:val="restart"/>
            <w:shd w:val="clear" w:color="auto" w:fill="auto"/>
            <w:noWrap/>
            <w:vAlign w:val="center"/>
            <w:hideMark/>
          </w:tcPr>
          <w:p w14:paraId="760E0C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AT2G24190</w:t>
            </w:r>
          </w:p>
        </w:tc>
        <w:tc>
          <w:tcPr>
            <w:tcW w:w="3216" w:type="dxa"/>
            <w:vMerge w:val="restart"/>
            <w:shd w:val="clear" w:color="auto" w:fill="auto"/>
            <w:vAlign w:val="center"/>
            <w:hideMark/>
          </w:tcPr>
          <w:p w14:paraId="13F7B7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2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14:paraId="21551B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910FB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B8770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FB8E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alcohol dehydrogenase (NADP+) activity</w:t>
            </w:r>
          </w:p>
        </w:tc>
      </w:tr>
      <w:tr w:rsidR="005125AA" w:rsidRPr="000A3C6C" w14:paraId="47B8F3A1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0731C6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1BA892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2CFA48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8BF8B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75640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2F27A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B535A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7119719A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1D6746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1E16BB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692877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508651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BE7B1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29476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4A034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0EF6065B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782827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377835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19BA6C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FE88B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7455F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B5D23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F17CB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221D0309" w14:textId="77777777" w:rsidTr="004F31AC">
        <w:trPr>
          <w:trHeight w:val="540"/>
        </w:trPr>
        <w:tc>
          <w:tcPr>
            <w:tcW w:w="1778" w:type="dxa"/>
            <w:vMerge w:val="restart"/>
            <w:shd w:val="clear" w:color="auto" w:fill="auto"/>
            <w:noWrap/>
            <w:vAlign w:val="center"/>
            <w:hideMark/>
          </w:tcPr>
          <w:p w14:paraId="0F5E95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Phvul.008G068300</w:t>
            </w:r>
          </w:p>
        </w:tc>
        <w:tc>
          <w:tcPr>
            <w:tcW w:w="1228" w:type="dxa"/>
            <w:vMerge w:val="restart"/>
            <w:shd w:val="clear" w:color="auto" w:fill="auto"/>
            <w:noWrap/>
            <w:vAlign w:val="center"/>
            <w:hideMark/>
          </w:tcPr>
          <w:p w14:paraId="3AA18F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AT1G01800</w:t>
            </w:r>
          </w:p>
        </w:tc>
        <w:tc>
          <w:tcPr>
            <w:tcW w:w="3216" w:type="dxa"/>
            <w:vMerge w:val="restart"/>
            <w:shd w:val="clear" w:color="auto" w:fill="auto"/>
            <w:vAlign w:val="center"/>
            <w:hideMark/>
          </w:tcPr>
          <w:p w14:paraId="63177A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NAD(P)-binding Rossmann-fold superfamily protein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14:paraId="16BF98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F5249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2C91D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87A2C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10C9215E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4E0A46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7B374C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137C50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232693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A06EB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84A0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90D5D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2BD53125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0F11BE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36BBC8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5CFF4C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493006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2639D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2B111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DFD5C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cell wall</w:t>
            </w:r>
          </w:p>
        </w:tc>
      </w:tr>
      <w:tr w:rsidR="005125AA" w:rsidRPr="000A3C6C" w14:paraId="24D60A3C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CCB25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0871DB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1300B1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CB0D4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6E5FD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3A79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E4F57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082FEAED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425364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143259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6A9244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0854B9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58E7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EB5FF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252C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7A66BE8B" w14:textId="77777777" w:rsidTr="004F31AC">
        <w:trPr>
          <w:trHeight w:val="540"/>
        </w:trPr>
        <w:tc>
          <w:tcPr>
            <w:tcW w:w="1778" w:type="dxa"/>
            <w:vMerge w:val="restart"/>
            <w:shd w:val="clear" w:color="auto" w:fill="auto"/>
            <w:noWrap/>
            <w:vAlign w:val="center"/>
            <w:hideMark/>
          </w:tcPr>
          <w:p w14:paraId="315446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Phvul.008G068400</w:t>
            </w:r>
          </w:p>
        </w:tc>
        <w:tc>
          <w:tcPr>
            <w:tcW w:w="1228" w:type="dxa"/>
            <w:vMerge w:val="restart"/>
            <w:shd w:val="clear" w:color="auto" w:fill="auto"/>
            <w:noWrap/>
            <w:vAlign w:val="center"/>
            <w:hideMark/>
          </w:tcPr>
          <w:p w14:paraId="091478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AT3G59810</w:t>
            </w:r>
          </w:p>
        </w:tc>
        <w:tc>
          <w:tcPr>
            <w:tcW w:w="3216" w:type="dxa"/>
            <w:vMerge w:val="restart"/>
            <w:shd w:val="clear" w:color="auto" w:fill="auto"/>
            <w:vAlign w:val="center"/>
            <w:hideMark/>
          </w:tcPr>
          <w:p w14:paraId="7159C5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Small nuclear ribonucleoprotein family protein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14:paraId="1C0AD5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LSM6A, SM-LIKE 6A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6AECA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A31E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ED131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P-body</w:t>
            </w:r>
          </w:p>
        </w:tc>
      </w:tr>
      <w:tr w:rsidR="005125AA" w:rsidRPr="000A3C6C" w14:paraId="040AD652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center"/>
            <w:hideMark/>
          </w:tcPr>
          <w:p w14:paraId="52A8CF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313CE9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08D2BA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737A5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CE00A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A0F15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FBB00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sno(s)RNA-containing ribonucleoprotein complex</w:t>
            </w:r>
          </w:p>
        </w:tc>
      </w:tr>
      <w:tr w:rsidR="005125AA" w:rsidRPr="000A3C6C" w14:paraId="53C9DE2B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ECCC1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001647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71BEA2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397A23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B262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GO:0030490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F736B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9E00F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maturation of SSU-rRNA</w:t>
            </w:r>
          </w:p>
        </w:tc>
      </w:tr>
      <w:tr w:rsidR="005125AA" w:rsidRPr="000A3C6C" w14:paraId="0ED51C52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025CFD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446879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7704C7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0D6519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A919F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FB2C8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8D42D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RNA binding</w:t>
            </w:r>
          </w:p>
        </w:tc>
      </w:tr>
      <w:tr w:rsidR="005125AA" w:rsidRPr="000A3C6C" w14:paraId="12E0E472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0AC1F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064238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357261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00126F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E4EFD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GO:0005688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7561F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DF4C9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U6 snRNP</w:t>
            </w:r>
          </w:p>
        </w:tc>
      </w:tr>
      <w:tr w:rsidR="005125AA" w:rsidRPr="000A3C6C" w14:paraId="50A2D1F6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58A8AE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A3E09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1911AE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56505B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3E2AB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9EA52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D58BE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nucleolus</w:t>
            </w:r>
          </w:p>
        </w:tc>
      </w:tr>
      <w:tr w:rsidR="005125AA" w:rsidRPr="000A3C6C" w14:paraId="02FFE093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115DA8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106D0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0D6E1D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547A23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CA470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GO:0000398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B6F7D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2329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mRNA splicing, via spliceosome</w:t>
            </w:r>
          </w:p>
        </w:tc>
      </w:tr>
      <w:tr w:rsidR="005125AA" w:rsidRPr="000A3C6C" w14:paraId="5EA42F15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D5722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02E56D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36A487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60F7D8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F2DB6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GO:0046540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7C5F3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024CB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U4/U6 x U5 tri-snRNP complex</w:t>
            </w:r>
          </w:p>
        </w:tc>
      </w:tr>
      <w:tr w:rsidR="005125AA" w:rsidRPr="000A3C6C" w14:paraId="74B20955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5BAF2B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6A2FEB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4B6C74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AB03C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60D05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C9484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8AB0A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5E26C588" w14:textId="77777777" w:rsidTr="004F31AC">
        <w:trPr>
          <w:trHeight w:val="540"/>
        </w:trPr>
        <w:tc>
          <w:tcPr>
            <w:tcW w:w="1778" w:type="dxa"/>
            <w:vMerge w:val="restart"/>
            <w:shd w:val="clear" w:color="auto" w:fill="auto"/>
            <w:noWrap/>
            <w:vAlign w:val="center"/>
            <w:hideMark/>
          </w:tcPr>
          <w:p w14:paraId="6D1CE9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Phvul.008G068400</w:t>
            </w:r>
          </w:p>
        </w:tc>
        <w:tc>
          <w:tcPr>
            <w:tcW w:w="1228" w:type="dxa"/>
            <w:vMerge w:val="restart"/>
            <w:shd w:val="clear" w:color="auto" w:fill="auto"/>
            <w:noWrap/>
            <w:vAlign w:val="center"/>
            <w:hideMark/>
          </w:tcPr>
          <w:p w14:paraId="0933FC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AT2G43810</w:t>
            </w:r>
          </w:p>
        </w:tc>
        <w:tc>
          <w:tcPr>
            <w:tcW w:w="3216" w:type="dxa"/>
            <w:vMerge w:val="restart"/>
            <w:shd w:val="clear" w:color="auto" w:fill="auto"/>
            <w:vAlign w:val="center"/>
            <w:hideMark/>
          </w:tcPr>
          <w:p w14:paraId="2A575A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Small nuclear ribonucleoprotein family protein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14:paraId="742A4E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LSM6B, SM-LIKE 6B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623B6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32651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00796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P-body</w:t>
            </w:r>
          </w:p>
        </w:tc>
      </w:tr>
      <w:tr w:rsidR="005125AA" w:rsidRPr="000A3C6C" w14:paraId="75D47019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1074E2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6F1C58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2D7873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00E3DC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09494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2468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D2A3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sno(s)RNA-containing ribonucleoprotein complex</w:t>
            </w:r>
          </w:p>
        </w:tc>
      </w:tr>
      <w:tr w:rsidR="005125AA" w:rsidRPr="000A3C6C" w14:paraId="7CE6DFFC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71DD77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84506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6B2205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348D0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B737B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863C4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67335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mRNA binding</w:t>
            </w:r>
          </w:p>
        </w:tc>
      </w:tr>
      <w:tr w:rsidR="005125AA" w:rsidRPr="000A3C6C" w14:paraId="625F8177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402BD2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6C2F31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698DEC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04BCC6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916B0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GO:0030490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67D0B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6374B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maturation of SSU-rRNA</w:t>
            </w:r>
          </w:p>
        </w:tc>
      </w:tr>
      <w:tr w:rsidR="005125AA" w:rsidRPr="000A3C6C" w14:paraId="56D475DA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04F6AC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065647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36FF67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7F1F90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093A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21195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7AA99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RNA binding</w:t>
            </w:r>
          </w:p>
        </w:tc>
      </w:tr>
      <w:tr w:rsidR="005125AA" w:rsidRPr="000A3C6C" w14:paraId="077D74DD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FBA07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0EB177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492F23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306A14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0AD79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GO:0000398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A1E12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EC931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mRNA splicing, via spliceosome</w:t>
            </w:r>
          </w:p>
        </w:tc>
      </w:tr>
      <w:tr w:rsidR="005125AA" w:rsidRPr="000A3C6C" w14:paraId="592CF587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72F908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6D8EA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5AA55E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51954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7BA9A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GO:0046540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CB836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2224E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U4/U6 x U5 tri-snRNP complex</w:t>
            </w:r>
          </w:p>
        </w:tc>
      </w:tr>
      <w:tr w:rsidR="005125AA" w:rsidRPr="000A3C6C" w14:paraId="6A6595B8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CD428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6226F0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0AE2FD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41368B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49A6C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33F85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6FE71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nucleolus</w:t>
            </w:r>
          </w:p>
        </w:tc>
      </w:tr>
      <w:tr w:rsidR="005125AA" w:rsidRPr="000A3C6C" w14:paraId="7EB213EB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562DA1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2F86E2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64BAB6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69E78C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2FF70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GO:0005688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9611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438B6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U6 snRNP</w:t>
            </w:r>
          </w:p>
        </w:tc>
      </w:tr>
      <w:tr w:rsidR="005125AA" w:rsidRPr="000A3C6C" w14:paraId="3D456DB9" w14:textId="77777777" w:rsidTr="004F31AC">
        <w:trPr>
          <w:trHeight w:val="540"/>
        </w:trPr>
        <w:tc>
          <w:tcPr>
            <w:tcW w:w="1778" w:type="dxa"/>
            <w:vMerge w:val="restart"/>
            <w:shd w:val="clear" w:color="auto" w:fill="auto"/>
            <w:noWrap/>
            <w:vAlign w:val="center"/>
            <w:hideMark/>
          </w:tcPr>
          <w:p w14:paraId="10B31F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Phvul.008G068500</w:t>
            </w:r>
          </w:p>
        </w:tc>
        <w:tc>
          <w:tcPr>
            <w:tcW w:w="1228" w:type="dxa"/>
            <w:vMerge w:val="restart"/>
            <w:shd w:val="clear" w:color="auto" w:fill="auto"/>
            <w:noWrap/>
            <w:vAlign w:val="center"/>
            <w:hideMark/>
          </w:tcPr>
          <w:p w14:paraId="42C57D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AT3G61220</w:t>
            </w:r>
          </w:p>
        </w:tc>
        <w:tc>
          <w:tcPr>
            <w:tcW w:w="3216" w:type="dxa"/>
            <w:vMerge w:val="restart"/>
            <w:shd w:val="clear" w:color="auto" w:fill="auto"/>
            <w:vAlign w:val="center"/>
            <w:hideMark/>
          </w:tcPr>
          <w:p w14:paraId="2D7A18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1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14:paraId="3FFA38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D5223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2CAB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3BD39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4C9EC34E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B8F17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2B8BBD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2AE67C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673140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78B44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4C175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CC7EB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469E993B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01B76E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7528B5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35BD2E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359E05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5103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1050A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97F60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21CA3BC3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4D6940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9E7E6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308435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5B116C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66F6D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BD857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5A6F9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4828E524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66637F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1216C6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0EB797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344EAD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96343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326E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9B60D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alcohol dehydrogenase (NADP+) activity</w:t>
            </w:r>
          </w:p>
        </w:tc>
      </w:tr>
      <w:tr w:rsidR="005125AA" w:rsidRPr="000A3C6C" w14:paraId="4AA820C3" w14:textId="77777777" w:rsidTr="004F31AC">
        <w:trPr>
          <w:trHeight w:val="54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63EB77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B5C4E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7F3FF0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52E798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C9B8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GO:0016616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AC853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244F6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oxidoreductase activity, acting on the CH-OH group of donors, NAD or NADP as acceptor</w:t>
            </w:r>
          </w:p>
        </w:tc>
      </w:tr>
      <w:tr w:rsidR="005125AA" w:rsidRPr="000A3C6C" w14:paraId="7BD8D985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2EFDAA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5471FD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3420BC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66DBA1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2D671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GO:0047501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7C619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DA89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(+)-neomenthol dehydrogenase activity</w:t>
            </w:r>
          </w:p>
        </w:tc>
      </w:tr>
      <w:tr w:rsidR="005125AA" w:rsidRPr="000A3C6C" w14:paraId="56B45E01" w14:textId="77777777" w:rsidTr="004F31AC">
        <w:trPr>
          <w:trHeight w:val="270"/>
        </w:trPr>
        <w:tc>
          <w:tcPr>
            <w:tcW w:w="1778" w:type="dxa"/>
            <w:vMerge/>
            <w:shd w:val="clear" w:color="auto" w:fill="auto"/>
            <w:noWrap/>
            <w:vAlign w:val="bottom"/>
            <w:hideMark/>
          </w:tcPr>
          <w:p w14:paraId="491DB9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noWrap/>
            <w:vAlign w:val="bottom"/>
            <w:hideMark/>
          </w:tcPr>
          <w:p w14:paraId="145308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  <w:vAlign w:val="bottom"/>
            <w:hideMark/>
          </w:tcPr>
          <w:p w14:paraId="508BC2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bottom"/>
            <w:hideMark/>
          </w:tcPr>
          <w:p w14:paraId="1CB169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D1680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35F4F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6BDA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</w:t>
            </w:r>
          </w:p>
        </w:tc>
      </w:tr>
      <w:tr w:rsidR="005125AA" w:rsidRPr="000A3C6C" w14:paraId="1E17C79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0872D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CDCBE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AT2G24190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B8667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6E3EBD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F7A8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309B1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5E71B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alcohol dehydrogenase (NADP+) activity</w:t>
            </w:r>
          </w:p>
        </w:tc>
      </w:tr>
      <w:tr w:rsidR="005125AA" w:rsidRPr="000A3C6C" w14:paraId="21BE75F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14F97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579F8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344D2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24746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3711A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5162E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1348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78F5FC9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2C0DE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C20BC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EDC40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2B59E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C897D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1A258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C223F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1A9CFFC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FE880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5865A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E5A2F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4D85F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BD296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8D3FB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762F6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2FC446C5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40DDF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33664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8B8CA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NAD(P)-binding Rossmann-fold superfamily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343A7D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2DC6A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CEFEB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2C5B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3084684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7DBC3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4DA12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CF7F0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ED292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F5897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4A7B0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02181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3A3BE97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2A058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C80A2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DD626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B8E77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380B7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C04C6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E414D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cell wall</w:t>
            </w:r>
          </w:p>
        </w:tc>
      </w:tr>
      <w:tr w:rsidR="005125AA" w:rsidRPr="000A3C6C" w14:paraId="7AC7AE8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778FD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7AFA3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81325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188DB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A5689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4E73B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5EB9B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27ADE7C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97F35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040D6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268B6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6390C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ADA7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F865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57FD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253F629E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5A230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A1AA8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AT3G61220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BC1C7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54131B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C09BB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C736E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6859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4EA1F92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BB701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6BA69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87E79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70213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AF99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9930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BE015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5EAF69B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E0BD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6E284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B12B7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80C87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3A44E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163E7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0B22E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45B1CCC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A76D9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C8336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0C06B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0D6B9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89BC6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B1DEF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68C76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27ACEC5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109A0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95C16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CDA8F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7C0A8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51B5E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60F19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C63B1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alcohol dehydrogenase (NADP+) activity</w:t>
            </w:r>
          </w:p>
        </w:tc>
      </w:tr>
      <w:tr w:rsidR="005125AA" w:rsidRPr="000A3C6C" w14:paraId="4CC227AF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FF2D3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1B6A9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7900E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C8731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99293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GO:0016616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72630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F28D6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oxidoreductase activity, acting on the CH-OH group of donors, NAD or NADP as acceptor</w:t>
            </w:r>
          </w:p>
        </w:tc>
      </w:tr>
      <w:tr w:rsidR="005125AA" w:rsidRPr="000A3C6C" w14:paraId="1E0B305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F7952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C5BB7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5A140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643E9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66D88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GO:0047501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245D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51C69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(+)-neomenthol dehydrogenase activity</w:t>
            </w:r>
          </w:p>
        </w:tc>
      </w:tr>
      <w:tr w:rsidR="005125AA" w:rsidRPr="000A3C6C" w14:paraId="49BC7BC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E4AC1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4EEB0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3E6DC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AB026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2C925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9BCDB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D2E71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</w:t>
            </w:r>
          </w:p>
        </w:tc>
      </w:tr>
      <w:tr w:rsidR="005125AA" w:rsidRPr="000A3C6C" w14:paraId="5B11C84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EE614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B9F19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AT2G24190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1AA78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short-chain dehydrogenase/reductase 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63E217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SDR2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3BB85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BFD93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A0FCB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alcohol dehydrogenase (NADP+) activity</w:t>
            </w:r>
          </w:p>
        </w:tc>
      </w:tr>
      <w:tr w:rsidR="005125AA" w:rsidRPr="000A3C6C" w14:paraId="7FE1038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43D59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09BD0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48D85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44803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C989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3BD5C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28BFF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760F71F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65265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213B1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88309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60B01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5717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B3340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85092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220C3AC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993D3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7369B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50578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DE8AD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245CC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AC93F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5A124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215CC9F4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A3710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D763C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BEFE3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NAD(P)-binding Rossmann-fold superfamily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3CF15B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25597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89238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C8E7C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47C5DEE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FBC4E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6142C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F01A5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D4897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4DA68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9E750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A02C8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718C7D0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D062A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0AB7C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DD355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F7E08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12964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1004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D877B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cell wall</w:t>
            </w:r>
          </w:p>
        </w:tc>
      </w:tr>
      <w:tr w:rsidR="005125AA" w:rsidRPr="000A3C6C" w14:paraId="58972F1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5A56B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607E4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7D7DC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F31F3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50FA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B4DB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84A61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18125BA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AF59C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B82E2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74495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D1C38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EBE5B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7D239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EB33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4C53DB2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352FF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20E25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AT4G00570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3B333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NAD-DEPENDENT MALIC ENZYME 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CC453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NAD-ME2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2B54B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1341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DD76B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33C07F5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80B26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ECA69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63BD0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FB588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2438F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4F1FB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2391A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4C7BD01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AE109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638A9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6CDC1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E83EF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68283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GO:0008270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7F3E3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26EB7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zinc ion binding</w:t>
            </w:r>
          </w:p>
        </w:tc>
      </w:tr>
      <w:tr w:rsidR="005125AA" w:rsidRPr="000A3C6C" w14:paraId="4A1AD23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4EA82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3A8F6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3F6E2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15ED6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E5E8A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GO:0004471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ECBB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3F1B0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malate dehydrogenase (decarboxylating) (NAD+) activity</w:t>
            </w:r>
          </w:p>
        </w:tc>
      </w:tr>
      <w:tr w:rsidR="005125AA" w:rsidRPr="000A3C6C" w14:paraId="672453C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2008B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9E3A5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D6149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83B20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F4A82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GO:0006108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87382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26CE8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malate metabolic process</w:t>
            </w:r>
          </w:p>
        </w:tc>
      </w:tr>
      <w:tr w:rsidR="005125AA" w:rsidRPr="000A3C6C" w14:paraId="3CA081D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7ADFD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8F4A0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BCFA1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77B7A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70E50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GO:0006090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3526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20A6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pyruvate metabolic process</w:t>
            </w:r>
          </w:p>
        </w:tc>
      </w:tr>
      <w:tr w:rsidR="005125AA" w:rsidRPr="000A3C6C" w14:paraId="7F0C83E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4A32E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32DE4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2A9E9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B6655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FF873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GO:0051287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985F7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383B6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NAD binding</w:t>
            </w:r>
          </w:p>
        </w:tc>
      </w:tr>
      <w:tr w:rsidR="005125AA" w:rsidRPr="000A3C6C" w14:paraId="5B67DF6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E2DE3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8DEA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C5F28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99366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6C6DD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GO:0005524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63AA3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9C90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ATP binding</w:t>
            </w:r>
          </w:p>
        </w:tc>
      </w:tr>
      <w:tr w:rsidR="005125AA" w:rsidRPr="000A3C6C" w14:paraId="0C5D559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AF2F5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5B36E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F957C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4CC71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23B60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AEA1D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26FF6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0D0EA5B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3A896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59382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6FD34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AC1CF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838BA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GO:0050897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365B0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F391C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cobalt ion binding</w:t>
            </w:r>
          </w:p>
        </w:tc>
      </w:tr>
      <w:tr w:rsidR="005125AA" w:rsidRPr="000A3C6C" w14:paraId="7955175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5F746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A5E35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B44ED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E5614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7021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GO:0042803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3BA56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E8E6F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homodimerization activity</w:t>
            </w:r>
          </w:p>
        </w:tc>
      </w:tr>
      <w:tr w:rsidR="005125AA" w:rsidRPr="000A3C6C" w14:paraId="48592FD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06E2D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DC791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AT2G13560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C1775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NAD-DEPENDENT MALIC ENZYME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B1313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NAD-ME1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5E8CD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GO:0051287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F23FF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31A70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NAD binding</w:t>
            </w:r>
          </w:p>
        </w:tc>
      </w:tr>
      <w:tr w:rsidR="005125AA" w:rsidRPr="000A3C6C" w14:paraId="1D1E19F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08E18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655E4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83AC7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1F927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E7D89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GO:0042803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150F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007FA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homodimerization activity</w:t>
            </w:r>
          </w:p>
        </w:tc>
      </w:tr>
      <w:tr w:rsidR="005125AA" w:rsidRPr="000A3C6C" w14:paraId="7EC0565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6D7A6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A28A5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46400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B71D0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85137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GO:0050897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ED28F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EC74C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cobalt ion binding</w:t>
            </w:r>
          </w:p>
        </w:tc>
      </w:tr>
      <w:tr w:rsidR="005125AA" w:rsidRPr="000A3C6C" w14:paraId="0FE28A0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3BE3F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4A335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456C3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F91C3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60D2F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GO:0006090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DB5F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4E4FD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pyruvate metabolic process</w:t>
            </w:r>
          </w:p>
        </w:tc>
      </w:tr>
      <w:tr w:rsidR="005125AA" w:rsidRPr="000A3C6C" w14:paraId="7E9AF8E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0D579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89FE0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86244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CE83E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4A4A4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GO:0006108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B5214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6EFF5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malate metabolic process</w:t>
            </w:r>
          </w:p>
        </w:tc>
      </w:tr>
      <w:tr w:rsidR="005125AA" w:rsidRPr="000A3C6C" w14:paraId="387C69C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A4CA0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8B320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F99E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53180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709CA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DA142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8FAA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3A71706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7F3C1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D5618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AE435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FED3C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B2728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GO:0005524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844EB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71ACE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ATP binding</w:t>
            </w:r>
          </w:p>
        </w:tc>
      </w:tr>
      <w:tr w:rsidR="005125AA" w:rsidRPr="000A3C6C" w14:paraId="3B20852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CF0E5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09687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9C926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4D67E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3CF10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GO:0004471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9AD5B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AA6C6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malate dehydrogenase (decarboxylating) (NAD+) activity</w:t>
            </w:r>
          </w:p>
        </w:tc>
      </w:tr>
      <w:tr w:rsidR="005125AA" w:rsidRPr="000A3C6C" w14:paraId="012FCB4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9A227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CD61C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D0BA2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26542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B2C9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2DFCB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E8F0E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4B12456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196A9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BE8E9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13F93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EF87C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DDD58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GO:0008270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F8E1C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9E617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zinc ion binding</w:t>
            </w:r>
          </w:p>
        </w:tc>
      </w:tr>
      <w:tr w:rsidR="005125AA" w:rsidRPr="000A3C6C" w14:paraId="5187210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6FD2F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Phvul.008G068800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A2450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AT4G00585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E3970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6C9C8C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CC039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GO:0045271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55B52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B6A21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respiratory chain complex I</w:t>
            </w:r>
          </w:p>
        </w:tc>
      </w:tr>
      <w:tr w:rsidR="005125AA" w:rsidRPr="000A3C6C" w14:paraId="39ECEB3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80BAC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2E7FD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8E30B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9336C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4E750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GO:0031966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906A2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EA137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mitochondrial membrane</w:t>
            </w:r>
          </w:p>
        </w:tc>
      </w:tr>
      <w:tr w:rsidR="005125AA" w:rsidRPr="000A3C6C" w14:paraId="5DD7ABE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108EA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E1960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E8F88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38556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5EBF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6F3B4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E7231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1A70E95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5EAA6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5FC47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462E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170E7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3706D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GO:0009853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325B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5DF81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photorespiration</w:t>
            </w:r>
          </w:p>
        </w:tc>
      </w:tr>
      <w:tr w:rsidR="005125AA" w:rsidRPr="000A3C6C" w14:paraId="168E5C5F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8B3FA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Phvul.008G068900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B9944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AT4G23890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1DD97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CHLORORESPIRATORY REDUCTION 31, NADH DEHYDROGENASE-LIKE COMPLEX S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1D16B5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CRR31, NDHS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B2F51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6718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B1D85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6F207E9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E7A53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5EB98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A520F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92B39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A3FA8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7362A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40A02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7EB96CE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CA658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4A89A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34ECD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13A0E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B5AC7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4A839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AB67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675D8F7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A9490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0896D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338D7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6A88E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B7CE7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GO:0010598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CC32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C541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NAD(P)H dehydrogenase complex (plastoquinone)</w:t>
            </w:r>
          </w:p>
        </w:tc>
      </w:tr>
      <w:tr w:rsidR="005125AA" w:rsidRPr="000A3C6C" w14:paraId="18CB8C6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B5609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EB90B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BFF52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CFA1E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2626D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517F9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3C1B1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thylakoid</w:t>
            </w:r>
          </w:p>
        </w:tc>
      </w:tr>
      <w:tr w:rsidR="005125AA" w:rsidRPr="000A3C6C" w14:paraId="31CB55C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3D70E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C4EB4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26859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8402C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0FF84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58EDC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4BDD6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thylakoid membrane</w:t>
            </w:r>
          </w:p>
        </w:tc>
      </w:tr>
      <w:tr w:rsidR="005125AA" w:rsidRPr="000A3C6C" w14:paraId="2EDE17E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0A74F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D9BD3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E199B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7629A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CDAD1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B302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B8600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photosynthetic electron transport chain</w:t>
            </w:r>
          </w:p>
        </w:tc>
      </w:tr>
      <w:tr w:rsidR="005125AA" w:rsidRPr="000A3C6C" w14:paraId="444B0B7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946EA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Phvul.008G069000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0A9BE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AT4G21820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AFFA3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 / calmodulin binding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5C37F5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9D6CE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GO:0000922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0C364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2EA5E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spindle pole</w:t>
            </w:r>
          </w:p>
        </w:tc>
      </w:tr>
      <w:tr w:rsidR="005125AA" w:rsidRPr="000A3C6C" w14:paraId="6D70971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E03C2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13EF7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7A6C7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443F8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EA0F7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GO:0000278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49A1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3C591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mitotic cell cycle</w:t>
            </w:r>
          </w:p>
        </w:tc>
      </w:tr>
      <w:tr w:rsidR="005125AA" w:rsidRPr="000A3C6C" w14:paraId="475E878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3605D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2F516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F786F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A4BB8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5DFAE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GO:0007051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27C3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D7D9F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spindle organization</w:t>
            </w:r>
          </w:p>
        </w:tc>
      </w:tr>
      <w:tr w:rsidR="005125AA" w:rsidRPr="000A3C6C" w14:paraId="58ED237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0819B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73C77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5AF5E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3C175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B765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9CE27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4CEB4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calmodulin binding</w:t>
            </w:r>
          </w:p>
        </w:tc>
      </w:tr>
      <w:tr w:rsidR="005125AA" w:rsidRPr="000A3C6C" w14:paraId="432D443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C75C8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DA501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E3DC2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25BB0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28EC5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42CA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6726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4878027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A9F59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E3114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BF790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368C5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6E8B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GO:0051295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CF64D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012B3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establishment of meiotic spindle localization</w:t>
            </w:r>
          </w:p>
        </w:tc>
      </w:tr>
      <w:tr w:rsidR="005125AA" w:rsidRPr="000A3C6C" w14:paraId="51009FD8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F02E5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D368B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AT4G00550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09DA5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DIGALACTOSYL DIACYLGLYCEROL DEFICIENT 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1AE575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DGD2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FE445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GO:0008194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355F8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42A2C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UDP-glycosyltransferase activity</w:t>
            </w:r>
          </w:p>
        </w:tc>
      </w:tr>
      <w:tr w:rsidR="005125AA" w:rsidRPr="000A3C6C" w14:paraId="423C4D1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00107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29301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BCDA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420DD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BE9EA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7D403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B9B5C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04F1A81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E677B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30148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356E6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7C3ED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2884A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GO:0035250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1A440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559E6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UDP-galactosyltransferase activity</w:t>
            </w:r>
          </w:p>
        </w:tc>
      </w:tr>
      <w:tr w:rsidR="005125AA" w:rsidRPr="000A3C6C" w14:paraId="4008FB8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5CA99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869FC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5075B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6431B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78BAB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GO:0016757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42FD9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C8AF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glycosyltransferase activity</w:t>
            </w:r>
          </w:p>
        </w:tc>
      </w:tr>
      <w:tr w:rsidR="005125AA" w:rsidRPr="000A3C6C" w14:paraId="4CFA976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3A66F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3075B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C5D32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E5484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B68C2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GO:0046481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D0818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A8FE2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digalactosyldiacylglycerol synthase activity</w:t>
            </w:r>
          </w:p>
        </w:tc>
      </w:tr>
      <w:tr w:rsidR="005125AA" w:rsidRPr="000A3C6C" w14:paraId="4D56909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48FE2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EF121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396F7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191F3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73F7C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GO:0016036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99691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05AFA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cellular response to phosphate starvation</w:t>
            </w:r>
          </w:p>
        </w:tc>
      </w:tr>
      <w:tr w:rsidR="005125AA" w:rsidRPr="000A3C6C" w14:paraId="5A9994D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CF562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CD533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3792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0FC17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21BDC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E64E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B67DD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chloroplast outer membrane</w:t>
            </w:r>
          </w:p>
        </w:tc>
      </w:tr>
      <w:tr w:rsidR="005125AA" w:rsidRPr="000A3C6C" w14:paraId="063CBE5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0EEE3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79F58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71F7F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E6A49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E987F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GO:0009247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6BF0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6F669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glycolipid biosynthetic process</w:t>
            </w:r>
          </w:p>
        </w:tc>
      </w:tr>
      <w:tr w:rsidR="005125AA" w:rsidRPr="000A3C6C" w14:paraId="28E3237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35DC6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F8F22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12C08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141B7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1195E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GO:0019375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54070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165C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galactolipid biosynthetic process</w:t>
            </w:r>
          </w:p>
        </w:tc>
      </w:tr>
      <w:tr w:rsidR="005125AA" w:rsidRPr="000A3C6C" w14:paraId="1942F090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CD3B2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06CA8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AT3G11670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387AB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DIGALACTOSYL DIACYLGLYCEROL DEFICIENT 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36C3B3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ATTS02, DGD1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CCAA3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4E58E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5AB57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temperature stimulus</w:t>
            </w:r>
          </w:p>
        </w:tc>
      </w:tr>
      <w:tr w:rsidR="005125AA" w:rsidRPr="000A3C6C" w14:paraId="267238B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81388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059F5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639E8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69EAE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0A2C7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GO:0046480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FC0EC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73850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galactolipid galactosyltransferase activity</w:t>
            </w:r>
          </w:p>
        </w:tc>
      </w:tr>
      <w:tr w:rsidR="005125AA" w:rsidRPr="000A3C6C" w14:paraId="0EB53FE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6F5C9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E2CD1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873C6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C9471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5E36A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06AAC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76026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7409244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A6255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75A5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1580F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A51D7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0D265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GO:0031408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95FB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CD46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oxylipin biosynthetic process</w:t>
            </w:r>
          </w:p>
        </w:tc>
      </w:tr>
      <w:tr w:rsidR="005125AA" w:rsidRPr="000A3C6C" w14:paraId="648BD08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DC197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6CBBC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10327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0FE9C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2BD44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GO:0046481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20548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FBA98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digalactosyldiacylglycerol synthase activity</w:t>
            </w:r>
          </w:p>
        </w:tc>
      </w:tr>
      <w:tr w:rsidR="005125AA" w:rsidRPr="000A3C6C" w14:paraId="2744CA7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2CB31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82B0B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66335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6FA4A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B19E7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GO:0009809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BD20A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3F3B3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lignin biosynthetic process</w:t>
            </w:r>
          </w:p>
        </w:tc>
      </w:tr>
      <w:tr w:rsidR="005125AA" w:rsidRPr="000A3C6C" w14:paraId="15115EE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516E8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AEDF0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532BA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622DF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2DA0B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GO:0042550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F396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8E570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photosystem I stabilization</w:t>
            </w:r>
          </w:p>
        </w:tc>
      </w:tr>
      <w:tr w:rsidR="005125AA" w:rsidRPr="000A3C6C" w14:paraId="09E8BC7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673AE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EFA16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B3A46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5A442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9966F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GO:0006869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B35CD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A0842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lipid transport</w:t>
            </w:r>
          </w:p>
        </w:tc>
      </w:tr>
      <w:tr w:rsidR="005125AA" w:rsidRPr="000A3C6C" w14:paraId="7CF325D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093FB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82058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BFB03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7D3F8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9F58F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GO:0035250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97B3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2D1FD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UDP-galactosyltransferase activity</w:t>
            </w:r>
          </w:p>
        </w:tc>
      </w:tr>
      <w:tr w:rsidR="005125AA" w:rsidRPr="000A3C6C" w14:paraId="263E7A9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6FEB5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479F2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5640E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A9FF7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E3B9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C4511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0B68C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3D78C10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5F10A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B3769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7C531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30C7E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156CB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GO:0019375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9B8CB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7415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galactolipid biosynthetic process</w:t>
            </w:r>
          </w:p>
        </w:tc>
      </w:tr>
      <w:tr w:rsidR="005125AA" w:rsidRPr="000A3C6C" w14:paraId="6C99E12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C9193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7D7D9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EB569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0AE6D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EBE4D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GO:0009867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5A31E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DCF16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jasmonic acid mediated signaling pathway</w:t>
            </w:r>
          </w:p>
        </w:tc>
      </w:tr>
      <w:tr w:rsidR="005125AA" w:rsidRPr="000A3C6C" w14:paraId="30A3294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6604A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1E76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6ACD6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FB6F3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896B3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86E52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B6F87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outer membrane</w:t>
            </w:r>
          </w:p>
        </w:tc>
      </w:tr>
      <w:tr w:rsidR="005125AA" w:rsidRPr="000A3C6C" w14:paraId="2D4BBA0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E72D8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6F860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19055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91AE4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7ACBA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GO:0016757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884DE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C69AE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glycosyltransferase activity</w:t>
            </w:r>
          </w:p>
        </w:tc>
      </w:tr>
      <w:tr w:rsidR="005125AA" w:rsidRPr="000A3C6C" w14:paraId="5BE1D2D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D2C9C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Phvul.008G069200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36B5B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AT5G20220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8AA4F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zinc knuckle (CCHC-type) 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8C346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66278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AAFC7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479B3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cytoplasm</w:t>
            </w:r>
          </w:p>
        </w:tc>
      </w:tr>
      <w:tr w:rsidR="005125AA" w:rsidRPr="000A3C6C" w14:paraId="20635B4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16271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8B57E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5CF2F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86F9E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D0D31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E2665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223BF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nucleic acid binding</w:t>
            </w:r>
          </w:p>
        </w:tc>
      </w:tr>
      <w:tr w:rsidR="005125AA" w:rsidRPr="000A3C6C" w14:paraId="4F66CF8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EB0E1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2BEFC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3E196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0490B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D395F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GO:0008270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D00E0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5A7BF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zinc ion binding</w:t>
            </w:r>
          </w:p>
        </w:tc>
      </w:tr>
      <w:tr w:rsidR="005125AA" w:rsidRPr="000A3C6C" w14:paraId="32D194B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3514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D6959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D8FB8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DA1BD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0EAFF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24703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95BD3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mRNA binding</w:t>
            </w:r>
          </w:p>
        </w:tc>
      </w:tr>
      <w:tr w:rsidR="005125AA" w:rsidRPr="000A3C6C" w14:paraId="3887E06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D42D4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7EB59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AE0DB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F4ACE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3E0EC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6CC89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C80C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single-stranded RNA binding</w:t>
            </w:r>
          </w:p>
        </w:tc>
      </w:tr>
      <w:tr w:rsidR="005125AA" w:rsidRPr="000A3C6C" w14:paraId="1827604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FB8C9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F1063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2BE34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60030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5AFD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DB764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A8C2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487FE91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9A55B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ACC5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22D8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5D6E9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0C7D9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GO:0045182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DF081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EB388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translation regulator activity</w:t>
            </w:r>
          </w:p>
        </w:tc>
      </w:tr>
      <w:tr w:rsidR="005125AA" w:rsidRPr="000A3C6C" w14:paraId="15EEAE4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E1D83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D5059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E961A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F95F9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78640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GO:2000767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47548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27D24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positive regulation of cytoplasmic translation</w:t>
            </w:r>
          </w:p>
        </w:tc>
      </w:tr>
      <w:tr w:rsidR="005125AA" w:rsidRPr="000A3C6C" w14:paraId="76DAC42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0A18B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Phvul.008G069200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06BE2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AT1G70150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5D184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zinc ion binding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1D84D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21F2D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2B39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23D5B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6E33781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1A51D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66333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6B005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9DED8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13CE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EBCB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F006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79C4686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793B5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89FDB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AT5G08230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7A2D6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HUA2 LIKE 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3D13FA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HULK1, SL5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27560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C11ED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6DBCF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plasmodesma</w:t>
            </w:r>
          </w:p>
        </w:tc>
      </w:tr>
      <w:tr w:rsidR="005125AA" w:rsidRPr="000A3C6C" w14:paraId="178DCDC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EE5FE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86DC2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5CCF2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28159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75DB8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8B43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6B0CB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5D66ED2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1CE9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E4007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9732F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2F899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61ED5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7F917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A19DE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06E47F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0A510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76726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B2FCA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37D9D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1383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GO:0006338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8B015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6323D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chromatin remodeling</w:t>
            </w:r>
          </w:p>
        </w:tc>
      </w:tr>
      <w:tr w:rsidR="005125AA" w:rsidRPr="000A3C6C" w14:paraId="0ACF4B1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1CBC1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Phvul.008G069400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0C070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AT4G22990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19BC7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PHOSPHATE TRANSPORTER 5 family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1042A9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PHT5;3, VPT3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86074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GO:0005315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75A38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3211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phosphate transmembrane transporter activity</w:t>
            </w:r>
          </w:p>
        </w:tc>
      </w:tr>
      <w:tr w:rsidR="005125AA" w:rsidRPr="000A3C6C" w14:paraId="2292E4A4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D804B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DE61C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FDB67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F27A7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5E7E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GO:1905011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73A2C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DCB7D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transmembrane phosphate ion transport from cytosol to vacuole</w:t>
            </w:r>
          </w:p>
        </w:tc>
      </w:tr>
      <w:tr w:rsidR="005125AA" w:rsidRPr="000A3C6C" w14:paraId="7948C9D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85A30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6F475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B495C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8639B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59D7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1B509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948CF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plant-type vacuole membrane</w:t>
            </w:r>
          </w:p>
        </w:tc>
      </w:tr>
      <w:tr w:rsidR="005125AA" w:rsidRPr="000A3C6C" w14:paraId="28A0AA3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87495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Phvul.008G069400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BA0B8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AT4G11810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FDFF9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PHOSPHATE TRANSPORTER 5 family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5E801F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PHT5;2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43896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9FA48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1B505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phosphate ion transport</w:t>
            </w:r>
          </w:p>
        </w:tc>
      </w:tr>
      <w:tr w:rsidR="005125AA" w:rsidRPr="000A3C6C" w14:paraId="6E933D4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AEA1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47B3F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75162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84694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6C0AA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GO:0005315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855D0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2FF9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phosphate transmembrane transporter activity</w:t>
            </w:r>
          </w:p>
        </w:tc>
      </w:tr>
      <w:tr w:rsidR="005125AA" w:rsidRPr="000A3C6C" w14:paraId="1CF46D1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1A3B5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06E13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9EDE9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71113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5148F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0E40A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7705E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plant-type vacuole membrane</w:t>
            </w:r>
          </w:p>
        </w:tc>
      </w:tr>
      <w:tr w:rsidR="005125AA" w:rsidRPr="000A3C6C" w14:paraId="51D88433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80A3A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B85CC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70D07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9F67D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0488F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GO:1905011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ABFEF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0651B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transmembrane phosphate ion transport from cytosol to vacuole</w:t>
            </w:r>
          </w:p>
        </w:tc>
      </w:tr>
      <w:tr w:rsidR="005125AA" w:rsidRPr="000A3C6C" w14:paraId="2A9BA239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A546D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Phvul.008G069400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3EDFA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AT1G63010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BB934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VACUOLAR PHOSPHATE TRANSPORTER 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7B1829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PHT5;1, VPT1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8F5DC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B2725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7E080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vacuole membrane</w:t>
            </w:r>
          </w:p>
        </w:tc>
      </w:tr>
      <w:tr w:rsidR="005125AA" w:rsidRPr="000A3C6C" w14:paraId="00D5CD7F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FAB21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33E64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B9198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B9AD6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E2A7C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GO:1905011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EFD93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0E68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transmembrane phosphate ion transport from cytosol to vacuole</w:t>
            </w:r>
          </w:p>
        </w:tc>
      </w:tr>
      <w:tr w:rsidR="005125AA" w:rsidRPr="000A3C6C" w14:paraId="6FDA08A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5392D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D98E8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E2558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9CD03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91DAE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GO:0005315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2C6BF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D9FA0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phosphate transmembrane transporter activity</w:t>
            </w:r>
          </w:p>
        </w:tc>
      </w:tr>
      <w:tr w:rsidR="005125AA" w:rsidRPr="000A3C6C" w14:paraId="4CE15D1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A89E7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78B78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CABEC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AA93F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FEC4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DB6B5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5551A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phosphate ion transport</w:t>
            </w:r>
          </w:p>
        </w:tc>
      </w:tr>
      <w:tr w:rsidR="005125AA" w:rsidRPr="000A3C6C" w14:paraId="76D59AA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CBE20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50462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44870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A0B6A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2F87B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9F5F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A2F62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02700C6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B9BF2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8B705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0603C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70263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1B5A0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GO:0005773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FDB86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3D020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vacuole</w:t>
            </w:r>
          </w:p>
        </w:tc>
      </w:tr>
      <w:tr w:rsidR="005125AA" w:rsidRPr="000A3C6C" w14:paraId="7C65FA5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F97EC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26684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20629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17D7B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EB5C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GO:0055062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5868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7B1D5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phosphate ion homeostasis</w:t>
            </w:r>
          </w:p>
        </w:tc>
      </w:tr>
      <w:tr w:rsidR="005125AA" w:rsidRPr="000A3C6C" w14:paraId="584AA83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F41B6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6F1A7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FA55C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5D8A2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2D3C3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0BE6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0917B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188BB3E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323AC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AA093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D5566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05A12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A91E1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GO:0005794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989AC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A456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Golgi apparatus</w:t>
            </w:r>
          </w:p>
        </w:tc>
      </w:tr>
      <w:tr w:rsidR="005125AA" w:rsidRPr="000A3C6C" w14:paraId="1887E16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28162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8AA26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2952E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02AE7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8F379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GO:0000325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89CA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435A1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vacuole</w:t>
            </w:r>
          </w:p>
        </w:tc>
      </w:tr>
      <w:tr w:rsidR="005125AA" w:rsidRPr="000A3C6C" w14:paraId="50F01F5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FDE32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A3BF1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8AD04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07F9D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C0F9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837D9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1AACF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vacuolar membrane</w:t>
            </w:r>
          </w:p>
        </w:tc>
      </w:tr>
      <w:tr w:rsidR="005125AA" w:rsidRPr="000A3C6C" w14:paraId="3F3744EA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6EFF1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E1EF5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AT5G62150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4CEEB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peptidoglycan-binding LysM domain-containing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712EA2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16A6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01D7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EBC0C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59BCFD7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65B9F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400BB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B24C9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D4E5F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2B107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C8577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73BBC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240780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25541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BBDF7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1D877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8789E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661D8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C2E1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9439F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125AA" w:rsidRPr="000A3C6C" w14:paraId="232CB63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E492C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84234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AT4G25433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EDFDB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peptidoglycan-binding LysM domain-containing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2CE576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F813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D02CA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F2B17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5709C59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55704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65520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BBAC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CDD33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D080C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8C971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32254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82DE760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CEE69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14F92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AT3G52790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4B613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peptidoglycan-binding LysM domain-containing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080970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D211A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9F07A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9A2DE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0B85BC6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1226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756AB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2FD64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E0656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43237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58680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3ED8E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2D653A6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98EC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9A81A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10EE4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35F9C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F9EF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06FBB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9701F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125AA" w:rsidRPr="000A3C6C" w14:paraId="23E2B38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F7D55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Phvul.008G069566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63BA8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AT5G45520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9CB72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Leucine-rich repeat (LRR) family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6CE2FE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B5664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C4EF5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C2A75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0E58642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B0D66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C1B98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9A80E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F373B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4FA91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GO:0098542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B9E7A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9DEAB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 to other organism</w:t>
            </w:r>
          </w:p>
        </w:tc>
      </w:tr>
      <w:tr w:rsidR="005125AA" w:rsidRPr="000A3C6C" w14:paraId="04AD9E7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00667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0B61E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5B5AA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5485C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052C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59471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C077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3801122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3A403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635B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69644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DD471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196D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C78C9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0E4E3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321BE23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C21B2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Phvul.008G069566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3B8F8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AT5G45500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A21A3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RNI-like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79332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4FF4C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16B4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05F1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C32ADD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2C2C7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56A74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00BBC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D4AC9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920EE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F7A88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AE131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5AE0286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F44F4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355EE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29A49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40973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9A86B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GO:0098542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D32CB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0BC82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 to other organism</w:t>
            </w:r>
          </w:p>
        </w:tc>
      </w:tr>
      <w:tr w:rsidR="005125AA" w:rsidRPr="000A3C6C" w14:paraId="77D2E92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47BD6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DF34A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97933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9CC7F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5441E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15110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DF3AA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384AECB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147D2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Phvul.008G069632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B51A5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AT3G50950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63867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HOPZ-ACTIVATED RESISTANCE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CF535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ZAR1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0F23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GO:0050776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DC5AF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3F20F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regulation of immune response</w:t>
            </w:r>
          </w:p>
        </w:tc>
      </w:tr>
      <w:tr w:rsidR="005125AA" w:rsidRPr="000A3C6C" w14:paraId="6B93256F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D68CC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881D8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84E23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8C58A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6D81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D063D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36743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 to Gram-negative bacterium</w:t>
            </w:r>
          </w:p>
        </w:tc>
      </w:tr>
      <w:tr w:rsidR="005125AA" w:rsidRPr="000A3C6C" w14:paraId="759B7FB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70FF5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A5A86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DF22A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E4455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E8342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GO:0043531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C8DF0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C6123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ADP binding</w:t>
            </w:r>
          </w:p>
        </w:tc>
      </w:tr>
      <w:tr w:rsidR="005125AA" w:rsidRPr="000A3C6C" w14:paraId="6839FBB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97FCC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6C4D6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855D4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FB3AF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B5A69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GO:0098542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681FC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3B23F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 to other organism</w:t>
            </w:r>
          </w:p>
        </w:tc>
      </w:tr>
      <w:tr w:rsidR="005125AA" w:rsidRPr="000A3C6C" w14:paraId="336A80A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37A97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20C0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092E3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E3C03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F65E9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GO:0042742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3C545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21324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 to bacterium</w:t>
            </w:r>
          </w:p>
        </w:tc>
      </w:tr>
      <w:tr w:rsidR="005125AA" w:rsidRPr="000A3C6C" w14:paraId="0EAE2B2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7D78D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3679B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8D3FF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80169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94863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929F2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9495E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1E57455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ABB46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D9CA2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D242E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01C9A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45158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B82E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7E81A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2749466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50CE6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AEC69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AT1G62670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A9CDB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E9B60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9CC68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1E0A0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17E59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69F6CD1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11F9B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4A586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D1F56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63F9A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0E4D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CBBC6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BFC5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RNA binding</w:t>
            </w:r>
          </w:p>
        </w:tc>
      </w:tr>
      <w:tr w:rsidR="005125AA" w:rsidRPr="000A3C6C" w14:paraId="44FB71C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C2728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542D5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00E88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896A1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5CB6F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GO:0000966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88901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B0BF6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RNA 5'-end processing</w:t>
            </w:r>
          </w:p>
        </w:tc>
      </w:tr>
      <w:tr w:rsidR="005125AA" w:rsidRPr="000A3C6C" w14:paraId="1FC9CFC4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D488F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3B4E6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AT1G63080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E0C07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Pentatricopeptide repeat (PPR)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E88F8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7A934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3FA1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3315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5061D21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C3457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EFB50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A5D01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D1E12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5B8C7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CC779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914D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5BE1B94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3C58D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CCF7C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EF9FE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7B592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BCF9D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6D425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3AB40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125AA" w:rsidRPr="000A3C6C" w14:paraId="0D85FB2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D8E03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C3996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AT1G62930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84433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B7914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F1988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GO:0006397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8B2E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38A59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mRNA processing</w:t>
            </w:r>
          </w:p>
        </w:tc>
      </w:tr>
      <w:tr w:rsidR="005125AA" w:rsidRPr="000A3C6C" w14:paraId="2C3E24C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8017F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C760A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77E76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99E3C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82EC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7A6F0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A593B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6B210B6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7168E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76DA5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471E6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0964B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0D344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40539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7783F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7BBEFAB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DBEF1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14EB2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3348C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20AF4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58BC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GO:0006397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C51DF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BFD9E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mRNA processing</w:t>
            </w:r>
          </w:p>
        </w:tc>
      </w:tr>
      <w:tr w:rsidR="005125AA" w:rsidRPr="000A3C6C" w14:paraId="3F17DFD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8A450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2A7EC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F35A7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856B1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0EC53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55130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BA2B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15634ED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1F37B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4C269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AT1G62910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15407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AT1G62910-LER, RF-LIKE 9, RNA PROCESSING FACTOR 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FC268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RFL9; RPF4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02F9A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D59C7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841DA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mitochondrion</w:t>
            </w:r>
          </w:p>
        </w:tc>
      </w:tr>
      <w:tr w:rsidR="005125AA" w:rsidRPr="000A3C6C" w14:paraId="6F2B8B2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33968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C57A4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94482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45496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C1263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877DC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9410A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00B9F6A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4876A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A10AE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F691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A49C1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A8150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DF8DF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FA38F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01158A7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938AE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E94D1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E2946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089FF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2D96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GO:0090617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4FD0C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D2B9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mitochondrial mRNA 5'-end processing</w:t>
            </w:r>
          </w:p>
        </w:tc>
      </w:tr>
      <w:tr w:rsidR="005125AA" w:rsidRPr="000A3C6C" w14:paraId="782C1813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26E09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26090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AT1G12775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D936F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Pentatricopeptide repeat (PPR)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C31F4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38972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FC84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480B1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20A2590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EA48A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970F5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D7C15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C4428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CACF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8786D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F17D7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15B5EFE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F3D4D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C6EB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34194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5E6FF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F4C5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E500F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06249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3D9106F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FC12D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10558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AT1G63130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51565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0E6E2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973B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8C5CE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7D50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5D2485E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FC5D4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38296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3CE72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21806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AE30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B74E1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E09E8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6F79AD3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D3230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96E59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AT1G12700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97338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4440F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2083C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GO:0090617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0FDF3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97318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mitochondrial mRNA 5'-end processing</w:t>
            </w:r>
          </w:p>
        </w:tc>
      </w:tr>
      <w:tr w:rsidR="005125AA" w:rsidRPr="000A3C6C" w14:paraId="7033CEE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F677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F50CB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99D74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894E1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29296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GO:0080156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9D66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D69D5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mitochondrial mRNA modification</w:t>
            </w:r>
          </w:p>
        </w:tc>
      </w:tr>
      <w:tr w:rsidR="005125AA" w:rsidRPr="000A3C6C" w14:paraId="7133EEC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E9483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283BA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292E3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825D6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EB46F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B2F6D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8382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018051E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05C31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BEF08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38E6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DFAD0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1E18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F9D76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CC95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08DE6C4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2D397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A77A2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B26F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A6394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94090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CF465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6F8FB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3FDF62A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7ECF2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8148B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AT1G12620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74732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PROCESSING FACTOR 8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169F4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RPF8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8E335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F8A1A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0217D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3B43556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7D7EC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19F33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38FB3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AF900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D887D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GO:0000966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83869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73D71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RNA 5'-end processing</w:t>
            </w:r>
          </w:p>
        </w:tc>
      </w:tr>
      <w:tr w:rsidR="005125AA" w:rsidRPr="000A3C6C" w14:paraId="0C420FD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13151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C06DA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DF8F0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2250D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27D40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A0F52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8DE89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2BA84A4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D6597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D8022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AT3G22470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7C2DA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PENTATRICOPEPTIDE REPEAT 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951A2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PPR3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BDE62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D7FD5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C1DBB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67A6E7D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2373C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C085F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83327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D7B5E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0DD9F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441C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D0519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25BD58F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91A29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BAD9B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E29AA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F84E9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8EC0D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2C35A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B65A6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FBD727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C0A35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EB427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06D80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3DC06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AE240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4D145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B60E8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3B2E164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1DC65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F304F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AT5G35730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B5953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EXS (ERD1/XPR1/SYG1) 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CF28D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ERD1A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189C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GO:0005794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3806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52EB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Golgi apparatus</w:t>
            </w:r>
          </w:p>
        </w:tc>
      </w:tr>
      <w:tr w:rsidR="005125AA" w:rsidRPr="000A3C6C" w14:paraId="08FE183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219A2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C6B65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F156B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3B8CD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3B66A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812C5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323A1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phosphate ion transport</w:t>
            </w:r>
          </w:p>
        </w:tc>
      </w:tr>
      <w:tr w:rsidR="005125AA" w:rsidRPr="000A3C6C" w14:paraId="3503677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6F453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638D0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A274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F65FA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6484A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GO:0033106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E67CB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EEEAA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cis-Golgi network membrane</w:t>
            </w:r>
          </w:p>
        </w:tc>
      </w:tr>
      <w:tr w:rsidR="005125AA" w:rsidRPr="000A3C6C" w14:paraId="1C2F9E9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EA47E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78B03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B06F2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48F28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305F5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6B6B2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9E1F2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trans-Golgi network</w:t>
            </w:r>
          </w:p>
        </w:tc>
      </w:tr>
      <w:tr w:rsidR="005125AA" w:rsidRPr="000A3C6C" w14:paraId="7A60D9D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9E312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73803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AD894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1B99F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361A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GO:0005215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B9CE1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C934F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transporter activity</w:t>
            </w:r>
          </w:p>
        </w:tc>
      </w:tr>
      <w:tr w:rsidR="005125AA" w:rsidRPr="000A3C6C" w14:paraId="1A033CA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09248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6E2FC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EC7D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7891E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27240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42459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18518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4F76D47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93AF9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68F43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AT2G32295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11AD8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EXS (ERD1/XPR1/SYG1) 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DE17B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ERD1B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E47A7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DF6D8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1EB00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phosphate ion transport</w:t>
            </w:r>
          </w:p>
        </w:tc>
      </w:tr>
      <w:tr w:rsidR="005125AA" w:rsidRPr="000A3C6C" w14:paraId="7976D6F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CC20B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B4532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8A95A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40C1A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F6624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94E0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6655B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1CE469B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F2297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D258E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4D7A8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06249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5B823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GO:0033106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428C1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A98A4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cis-Golgi network membrane</w:t>
            </w:r>
          </w:p>
        </w:tc>
      </w:tr>
      <w:tr w:rsidR="005125AA" w:rsidRPr="000A3C6C" w14:paraId="53DD405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1B7F3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0B68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5C7C6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C2527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8647E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25CB1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912DE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trans-Golgi network</w:t>
            </w:r>
          </w:p>
        </w:tc>
      </w:tr>
      <w:tr w:rsidR="005125AA" w:rsidRPr="000A3C6C" w14:paraId="3C2F117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9F976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24B78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44F78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7CF7C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DE45F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GO:0005215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D2E85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CB378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transporter activity</w:t>
            </w:r>
          </w:p>
        </w:tc>
      </w:tr>
      <w:tr w:rsidR="005125AA" w:rsidRPr="000A3C6C" w14:paraId="4F79454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4BDE1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Phvul.008G069900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38AE6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AT1G01920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2B510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 domain-containing protein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275427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26CFB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9F426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67DB4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42DB7D0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A62C3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9F00D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9395C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8A7AE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3E232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7A5CF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F07A1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73B65C4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9593C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F825A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6CF74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FAA7B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A4B4B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GO:0016279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59731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4628C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protein-lysine N-methyltransferase activity</w:t>
            </w:r>
          </w:p>
        </w:tc>
      </w:tr>
      <w:tr w:rsidR="005125AA" w:rsidRPr="000A3C6C" w14:paraId="3BA3959C" w14:textId="77777777" w:rsidTr="004F31AC">
        <w:trPr>
          <w:trHeight w:val="270"/>
        </w:trPr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06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45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56152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DF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83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76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9F088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05ACAAEC" w14:textId="77777777" w:rsidTr="004F31AC">
        <w:trPr>
          <w:trHeight w:val="270"/>
        </w:trPr>
        <w:tc>
          <w:tcPr>
            <w:tcW w:w="1778" w:type="dxa"/>
            <w:shd w:val="clear" w:color="000000" w:fill="FFFFFF" w:themeFill="background1"/>
            <w:noWrap/>
            <w:vAlign w:val="center"/>
            <w:hideMark/>
          </w:tcPr>
          <w:p w14:paraId="0DAF54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Phvul.008G070000</w:t>
            </w:r>
          </w:p>
        </w:tc>
        <w:tc>
          <w:tcPr>
            <w:tcW w:w="1228" w:type="dxa"/>
            <w:shd w:val="clear" w:color="000000" w:fill="FFFFFF" w:themeFill="background1"/>
            <w:noWrap/>
            <w:vAlign w:val="center"/>
            <w:hideMark/>
          </w:tcPr>
          <w:p w14:paraId="1A598D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AT2G01770</w:t>
            </w:r>
          </w:p>
        </w:tc>
        <w:tc>
          <w:tcPr>
            <w:tcW w:w="3216" w:type="dxa"/>
            <w:shd w:val="clear" w:color="000000" w:fill="FFFFFF" w:themeFill="background1"/>
            <w:vAlign w:val="center"/>
            <w:hideMark/>
          </w:tcPr>
          <w:p w14:paraId="789BB7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VACUOLAR IRON TRANSPORTER 1</w:t>
            </w:r>
          </w:p>
        </w:tc>
        <w:tc>
          <w:tcPr>
            <w:tcW w:w="1389" w:type="dxa"/>
            <w:shd w:val="clear" w:color="000000" w:fill="FFFFFF" w:themeFill="background1"/>
            <w:noWrap/>
            <w:vAlign w:val="center"/>
            <w:hideMark/>
          </w:tcPr>
          <w:p w14:paraId="08D5CB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ATVIT1, VIT1</w:t>
            </w:r>
          </w:p>
        </w:tc>
        <w:tc>
          <w:tcPr>
            <w:tcW w:w="1602" w:type="dxa"/>
            <w:shd w:val="clear" w:color="000000" w:fill="FFFFFF" w:themeFill="background1"/>
            <w:noWrap/>
            <w:vAlign w:val="bottom"/>
            <w:hideMark/>
          </w:tcPr>
          <w:p w14:paraId="0CE5B1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GO:0030026</w:t>
            </w:r>
          </w:p>
        </w:tc>
        <w:tc>
          <w:tcPr>
            <w:tcW w:w="2358" w:type="dxa"/>
            <w:shd w:val="clear" w:color="000000" w:fill="FFFFFF" w:themeFill="background1"/>
            <w:noWrap/>
            <w:vAlign w:val="bottom"/>
            <w:hideMark/>
          </w:tcPr>
          <w:p w14:paraId="62CAE1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000000" w:fill="FFFFFF" w:themeFill="background1"/>
            <w:vAlign w:val="bottom"/>
            <w:hideMark/>
          </w:tcPr>
          <w:p w14:paraId="1C3A5A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intracellular manganese ion homeostasis</w:t>
            </w:r>
          </w:p>
        </w:tc>
      </w:tr>
      <w:tr w:rsidR="005125AA" w:rsidRPr="000A3C6C" w14:paraId="4B5D1BFC" w14:textId="77777777" w:rsidTr="004F31AC">
        <w:trPr>
          <w:trHeight w:val="270"/>
        </w:trPr>
        <w:tc>
          <w:tcPr>
            <w:tcW w:w="1778" w:type="dxa"/>
            <w:shd w:val="clear" w:color="000000" w:fill="FFFFFF" w:themeFill="background1"/>
            <w:noWrap/>
            <w:vAlign w:val="bottom"/>
            <w:hideMark/>
          </w:tcPr>
          <w:p w14:paraId="4C25DB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000000" w:fill="FFFFFF" w:themeFill="background1"/>
            <w:noWrap/>
            <w:vAlign w:val="bottom"/>
            <w:hideMark/>
          </w:tcPr>
          <w:p w14:paraId="636681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000000" w:fill="FFFFFF" w:themeFill="background1"/>
            <w:vAlign w:val="bottom"/>
            <w:hideMark/>
          </w:tcPr>
          <w:p w14:paraId="6E8E94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000000" w:fill="FFFFFF" w:themeFill="background1"/>
            <w:noWrap/>
            <w:vAlign w:val="bottom"/>
            <w:hideMark/>
          </w:tcPr>
          <w:p w14:paraId="6ED1A2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000000" w:fill="FFFFFF" w:themeFill="background1"/>
            <w:noWrap/>
            <w:vAlign w:val="bottom"/>
            <w:hideMark/>
          </w:tcPr>
          <w:p w14:paraId="7B4EB1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GO:0006880</w:t>
            </w:r>
          </w:p>
        </w:tc>
        <w:tc>
          <w:tcPr>
            <w:tcW w:w="2358" w:type="dxa"/>
            <w:shd w:val="clear" w:color="000000" w:fill="FFFFFF" w:themeFill="background1"/>
            <w:noWrap/>
            <w:vAlign w:val="bottom"/>
            <w:hideMark/>
          </w:tcPr>
          <w:p w14:paraId="14ED6B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000000" w:fill="FFFFFF" w:themeFill="background1"/>
            <w:vAlign w:val="bottom"/>
            <w:hideMark/>
          </w:tcPr>
          <w:p w14:paraId="734579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intracellular sequestering of iron ion</w:t>
            </w:r>
          </w:p>
        </w:tc>
      </w:tr>
      <w:tr w:rsidR="005125AA" w:rsidRPr="000A3C6C" w14:paraId="6FFC05E9" w14:textId="77777777" w:rsidTr="004F31AC">
        <w:trPr>
          <w:trHeight w:val="270"/>
        </w:trPr>
        <w:tc>
          <w:tcPr>
            <w:tcW w:w="1778" w:type="dxa"/>
            <w:shd w:val="clear" w:color="000000" w:fill="FFFFFF" w:themeFill="background1"/>
            <w:noWrap/>
            <w:vAlign w:val="bottom"/>
            <w:hideMark/>
          </w:tcPr>
          <w:p w14:paraId="4E076C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000000" w:fill="FFFFFF" w:themeFill="background1"/>
            <w:noWrap/>
            <w:vAlign w:val="bottom"/>
            <w:hideMark/>
          </w:tcPr>
          <w:p w14:paraId="0DECE2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000000" w:fill="FFFFFF" w:themeFill="background1"/>
            <w:vAlign w:val="bottom"/>
            <w:hideMark/>
          </w:tcPr>
          <w:p w14:paraId="53BE0C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000000" w:fill="FFFFFF" w:themeFill="background1"/>
            <w:noWrap/>
            <w:vAlign w:val="bottom"/>
            <w:hideMark/>
          </w:tcPr>
          <w:p w14:paraId="3CFB33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000000" w:fill="FFFFFF" w:themeFill="background1"/>
            <w:noWrap/>
            <w:vAlign w:val="bottom"/>
            <w:hideMark/>
          </w:tcPr>
          <w:p w14:paraId="0BE65B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GO:0005774</w:t>
            </w:r>
          </w:p>
        </w:tc>
        <w:tc>
          <w:tcPr>
            <w:tcW w:w="2358" w:type="dxa"/>
            <w:shd w:val="clear" w:color="000000" w:fill="FFFFFF" w:themeFill="background1"/>
            <w:noWrap/>
            <w:vAlign w:val="bottom"/>
            <w:hideMark/>
          </w:tcPr>
          <w:p w14:paraId="1F5017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000000" w:fill="FFFFFF" w:themeFill="background1"/>
            <w:vAlign w:val="bottom"/>
            <w:hideMark/>
          </w:tcPr>
          <w:p w14:paraId="5EB20F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vacuolar membrane</w:t>
            </w:r>
          </w:p>
        </w:tc>
      </w:tr>
      <w:tr w:rsidR="005125AA" w:rsidRPr="000A3C6C" w14:paraId="34BF02EB" w14:textId="77777777" w:rsidTr="004F31AC">
        <w:trPr>
          <w:trHeight w:val="270"/>
        </w:trPr>
        <w:tc>
          <w:tcPr>
            <w:tcW w:w="1778" w:type="dxa"/>
            <w:shd w:val="clear" w:color="000000" w:fill="FFFFFF" w:themeFill="background1"/>
            <w:noWrap/>
            <w:vAlign w:val="bottom"/>
            <w:hideMark/>
          </w:tcPr>
          <w:p w14:paraId="327BA5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000000" w:fill="FFFFFF" w:themeFill="background1"/>
            <w:noWrap/>
            <w:vAlign w:val="bottom"/>
            <w:hideMark/>
          </w:tcPr>
          <w:p w14:paraId="4C786C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000000" w:fill="FFFFFF" w:themeFill="background1"/>
            <w:vAlign w:val="bottom"/>
            <w:hideMark/>
          </w:tcPr>
          <w:p w14:paraId="42F660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000000" w:fill="FFFFFF" w:themeFill="background1"/>
            <w:noWrap/>
            <w:vAlign w:val="bottom"/>
            <w:hideMark/>
          </w:tcPr>
          <w:p w14:paraId="00DB9B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000000" w:fill="FFFFFF" w:themeFill="background1"/>
            <w:noWrap/>
            <w:vAlign w:val="bottom"/>
            <w:hideMark/>
          </w:tcPr>
          <w:p w14:paraId="03D989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GO:0005384</w:t>
            </w:r>
          </w:p>
        </w:tc>
        <w:tc>
          <w:tcPr>
            <w:tcW w:w="2358" w:type="dxa"/>
            <w:shd w:val="clear" w:color="000000" w:fill="FFFFFF" w:themeFill="background1"/>
            <w:noWrap/>
            <w:vAlign w:val="bottom"/>
            <w:hideMark/>
          </w:tcPr>
          <w:p w14:paraId="4B8B9C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000000" w:fill="FFFFFF" w:themeFill="background1"/>
            <w:vAlign w:val="bottom"/>
            <w:hideMark/>
          </w:tcPr>
          <w:p w14:paraId="4607CF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manganese ion transmembrane transporter activity</w:t>
            </w:r>
          </w:p>
        </w:tc>
      </w:tr>
      <w:tr w:rsidR="005125AA" w:rsidRPr="000A3C6C" w14:paraId="01401D4D" w14:textId="77777777" w:rsidTr="004F31AC">
        <w:trPr>
          <w:trHeight w:val="270"/>
        </w:trPr>
        <w:tc>
          <w:tcPr>
            <w:tcW w:w="1778" w:type="dxa"/>
            <w:shd w:val="clear" w:color="000000" w:fill="FFFFFF" w:themeFill="background1"/>
            <w:noWrap/>
            <w:vAlign w:val="bottom"/>
            <w:hideMark/>
          </w:tcPr>
          <w:p w14:paraId="1EDFC7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000000" w:fill="FFFFFF" w:themeFill="background1"/>
            <w:noWrap/>
            <w:vAlign w:val="bottom"/>
            <w:hideMark/>
          </w:tcPr>
          <w:p w14:paraId="0A024E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000000" w:fill="FFFFFF" w:themeFill="background1"/>
            <w:vAlign w:val="bottom"/>
            <w:hideMark/>
          </w:tcPr>
          <w:p w14:paraId="157B5B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000000" w:fill="FFFFFF" w:themeFill="background1"/>
            <w:noWrap/>
            <w:vAlign w:val="bottom"/>
            <w:hideMark/>
          </w:tcPr>
          <w:p w14:paraId="38664A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000000" w:fill="FFFFFF" w:themeFill="background1"/>
            <w:noWrap/>
            <w:vAlign w:val="bottom"/>
            <w:hideMark/>
          </w:tcPr>
          <w:p w14:paraId="474614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GO:0005381</w:t>
            </w:r>
          </w:p>
        </w:tc>
        <w:tc>
          <w:tcPr>
            <w:tcW w:w="2358" w:type="dxa"/>
            <w:shd w:val="clear" w:color="000000" w:fill="FFFFFF" w:themeFill="background1"/>
            <w:noWrap/>
            <w:vAlign w:val="bottom"/>
            <w:hideMark/>
          </w:tcPr>
          <w:p w14:paraId="6680FB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000000" w:fill="FFFFFF" w:themeFill="background1"/>
            <w:vAlign w:val="bottom"/>
            <w:hideMark/>
          </w:tcPr>
          <w:p w14:paraId="7D31F9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iron ion transmembrane transporter activity</w:t>
            </w:r>
          </w:p>
        </w:tc>
      </w:tr>
      <w:tr w:rsidR="005125AA" w:rsidRPr="000A3C6C" w14:paraId="685B292E" w14:textId="77777777" w:rsidTr="004F31AC">
        <w:trPr>
          <w:trHeight w:val="270"/>
        </w:trPr>
        <w:tc>
          <w:tcPr>
            <w:tcW w:w="1778" w:type="dxa"/>
            <w:shd w:val="clear" w:color="000000" w:fill="FFFFFF" w:themeFill="background1"/>
            <w:noWrap/>
            <w:vAlign w:val="bottom"/>
            <w:hideMark/>
          </w:tcPr>
          <w:p w14:paraId="13B0BC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000000" w:fill="FFFFFF" w:themeFill="background1"/>
            <w:noWrap/>
            <w:vAlign w:val="bottom"/>
            <w:hideMark/>
          </w:tcPr>
          <w:p w14:paraId="7E3E8C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000000" w:fill="FFFFFF" w:themeFill="background1"/>
            <w:vAlign w:val="bottom"/>
            <w:hideMark/>
          </w:tcPr>
          <w:p w14:paraId="40A1B6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000000" w:fill="FFFFFF" w:themeFill="background1"/>
            <w:noWrap/>
            <w:vAlign w:val="bottom"/>
            <w:hideMark/>
          </w:tcPr>
          <w:p w14:paraId="16D3D5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000000" w:fill="FFFFFF" w:themeFill="background1"/>
            <w:noWrap/>
            <w:vAlign w:val="bottom"/>
            <w:hideMark/>
          </w:tcPr>
          <w:p w14:paraId="57AC58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GO:0006879</w:t>
            </w:r>
          </w:p>
        </w:tc>
        <w:tc>
          <w:tcPr>
            <w:tcW w:w="2358" w:type="dxa"/>
            <w:shd w:val="clear" w:color="000000" w:fill="FFFFFF" w:themeFill="background1"/>
            <w:noWrap/>
            <w:vAlign w:val="bottom"/>
            <w:hideMark/>
          </w:tcPr>
          <w:p w14:paraId="09DB57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000000" w:fill="FFFFFF" w:themeFill="background1"/>
            <w:vAlign w:val="bottom"/>
            <w:hideMark/>
          </w:tcPr>
          <w:p w14:paraId="3EC360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intracellular iron ion homeostasis</w:t>
            </w:r>
          </w:p>
        </w:tc>
      </w:tr>
      <w:tr w:rsidR="005125AA" w:rsidRPr="000A3C6C" w14:paraId="3BBCE550" w14:textId="77777777" w:rsidTr="004F31AC">
        <w:trPr>
          <w:trHeight w:val="540"/>
        </w:trPr>
        <w:tc>
          <w:tcPr>
            <w:tcW w:w="1778" w:type="dxa"/>
            <w:shd w:val="clear" w:color="000000" w:fill="FFFFFF" w:themeFill="background1"/>
            <w:noWrap/>
            <w:vAlign w:val="bottom"/>
            <w:hideMark/>
          </w:tcPr>
          <w:p w14:paraId="0C47B9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000000" w:fill="FFFFFF" w:themeFill="background1"/>
            <w:noWrap/>
            <w:vAlign w:val="bottom"/>
            <w:hideMark/>
          </w:tcPr>
          <w:p w14:paraId="36A464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000000" w:fill="FFFFFF" w:themeFill="background1"/>
            <w:vAlign w:val="bottom"/>
            <w:hideMark/>
          </w:tcPr>
          <w:p w14:paraId="5B9D41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000000" w:fill="FFFFFF" w:themeFill="background1"/>
            <w:noWrap/>
            <w:vAlign w:val="bottom"/>
            <w:hideMark/>
          </w:tcPr>
          <w:p w14:paraId="3AE860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000000" w:fill="FFFFFF" w:themeFill="background1"/>
            <w:noWrap/>
            <w:vAlign w:val="bottom"/>
            <w:hideMark/>
          </w:tcPr>
          <w:p w14:paraId="7FD50E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GO:0060586</w:t>
            </w:r>
          </w:p>
        </w:tc>
        <w:tc>
          <w:tcPr>
            <w:tcW w:w="2358" w:type="dxa"/>
            <w:shd w:val="clear" w:color="000000" w:fill="FFFFFF" w:themeFill="background1"/>
            <w:noWrap/>
            <w:vAlign w:val="bottom"/>
            <w:hideMark/>
          </w:tcPr>
          <w:p w14:paraId="2BAA7E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000000" w:fill="FFFFFF" w:themeFill="background1"/>
            <w:vAlign w:val="bottom"/>
            <w:hideMark/>
          </w:tcPr>
          <w:p w14:paraId="46B57E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multicellular organismal-level iron ion homeostasis</w:t>
            </w:r>
          </w:p>
        </w:tc>
      </w:tr>
      <w:tr w:rsidR="005125AA" w:rsidRPr="000A3C6C" w14:paraId="6F3CBD9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8B604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9E140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AT4G23010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161EC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UDP-GALACTOSE TRANSPORTER 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4C7B2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ATUTR2, UTR2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C1B5D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GO:0005459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0E9EF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9A0F7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UDP-galactose transmembrane transporter activity</w:t>
            </w:r>
          </w:p>
        </w:tc>
      </w:tr>
      <w:tr w:rsidR="005125AA" w:rsidRPr="000A3C6C" w14:paraId="2A7CD34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841F1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4CECC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C8B13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E6C3F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9C55A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GO:0055085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33149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CDE9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transmembrane transport</w:t>
            </w:r>
          </w:p>
        </w:tc>
      </w:tr>
      <w:tr w:rsidR="005125AA" w:rsidRPr="000A3C6C" w14:paraId="324D40F9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1C1C7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21AAC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4626B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EC457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D5F0A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GO:0046964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22D05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4483C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3'-phosphoadenosine 5'-phosphosulfate transmembrane transporter activity</w:t>
            </w:r>
          </w:p>
        </w:tc>
      </w:tr>
      <w:tr w:rsidR="005125AA" w:rsidRPr="000A3C6C" w14:paraId="43191B8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8C265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4C83F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1274D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BC5E2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9F30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GO:0000139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3188A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F83EC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Golgi membrane</w:t>
            </w:r>
          </w:p>
        </w:tc>
      </w:tr>
      <w:tr w:rsidR="005125AA" w:rsidRPr="000A3C6C" w14:paraId="448AC51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541D1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90A26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57C28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723DC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DF7C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GO:0046963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9A757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3CE83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3'-phosphoadenosine 5'-phosphosulfate transport</w:t>
            </w:r>
          </w:p>
        </w:tc>
      </w:tr>
      <w:tr w:rsidR="005125AA" w:rsidRPr="000A3C6C" w14:paraId="6F3CDFE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AB7CD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84954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03708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A4AE2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DBD0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CEAC9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63661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4D3AD59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D65DD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FFE4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F002B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49C4C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B3A66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6EBE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58227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7BC096B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5203B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09481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C4AB1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88874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5E4C6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GO:0072334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4ABE7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1E7FC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UDP-galactose transmembrane transport</w:t>
            </w:r>
          </w:p>
        </w:tc>
      </w:tr>
      <w:tr w:rsidR="005125AA" w:rsidRPr="000A3C6C" w14:paraId="70EA74F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661E5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4A210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8664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79A8F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F768A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GO:0005789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BE75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29D8B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endoplasmic reticulum membrane</w:t>
            </w:r>
          </w:p>
        </w:tc>
      </w:tr>
      <w:tr w:rsidR="005125AA" w:rsidRPr="000A3C6C" w14:paraId="5D658E00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D9508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96B70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AT1G12600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9B937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UDP-N-acetylglucosamine (UAA) transporter family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192BB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5350E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GO:0000139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F6E4D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5A246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Golgi membrane</w:t>
            </w:r>
          </w:p>
        </w:tc>
      </w:tr>
      <w:tr w:rsidR="005125AA" w:rsidRPr="000A3C6C" w14:paraId="7B611A5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C0581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A523D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0175D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B6893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5EE06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GO:0046963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7871C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563A9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3'-phosphoadenosine 5'-phosphosulfate transport</w:t>
            </w:r>
          </w:p>
        </w:tc>
      </w:tr>
      <w:tr w:rsidR="005125AA" w:rsidRPr="000A3C6C" w14:paraId="1F3E52D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73CAC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DA772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BDCAA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B8B2B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1174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9A644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A176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4F8A37A7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4FDD8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5471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79460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23681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01052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GO:0046964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D3C7D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A02A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3'-phosphoadenosine 5'-phosphosulfate transmembrane transporter activity</w:t>
            </w:r>
          </w:p>
        </w:tc>
      </w:tr>
      <w:tr w:rsidR="005125AA" w:rsidRPr="000A3C6C" w14:paraId="7A4A264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485D7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DA4C3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4DA1F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F08D9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19F8C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GO:0005789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DF44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053CF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endoplasmic reticulum membrane</w:t>
            </w:r>
          </w:p>
        </w:tc>
      </w:tr>
      <w:tr w:rsidR="005125AA" w:rsidRPr="000A3C6C" w14:paraId="4E33302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9AC2D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D6601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D4887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29526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EFCCF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GO:0055085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AC42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289DE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transmembrane transport</w:t>
            </w:r>
          </w:p>
        </w:tc>
      </w:tr>
      <w:tr w:rsidR="005125AA" w:rsidRPr="000A3C6C" w14:paraId="21B7365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CCB68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Phvul.008G070200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2755E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BBEF5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ORTHOLOG OF HSGEN1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57DF44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ATGEN1, GEN1,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B5186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GO:0006259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A3D7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59B4B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DNA metabolic process</w:t>
            </w:r>
          </w:p>
        </w:tc>
      </w:tr>
      <w:tr w:rsidR="005125AA" w:rsidRPr="000A3C6C" w14:paraId="61A091D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CAD47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E908E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C2EE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35199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C8B01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BC739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4FB23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49BEF53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80741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96EF3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08C89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A8B33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93ECF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99EE1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389B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UV protection</w:t>
            </w:r>
          </w:p>
        </w:tc>
      </w:tr>
      <w:tr w:rsidR="005125AA" w:rsidRPr="000A3C6C" w14:paraId="71821B5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DD16F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6B186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372AC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15A0D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CA99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GO:0008821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572C1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8077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crossover junction DNA endonuclease activity</w:t>
            </w:r>
          </w:p>
        </w:tc>
      </w:tr>
      <w:tr w:rsidR="005125AA" w:rsidRPr="000A3C6C" w14:paraId="4FD11A7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75FC7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069CD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5F466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BFD8F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989E4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GO:0017108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A2245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D600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5'-flap endonuclease activity</w:t>
            </w:r>
          </w:p>
        </w:tc>
      </w:tr>
      <w:tr w:rsidR="005125AA" w:rsidRPr="000A3C6C" w14:paraId="4C1966C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3F0D4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90945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3CB6A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DB580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71F63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GO:0009555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A44A4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6DC4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pollen development</w:t>
            </w:r>
          </w:p>
        </w:tc>
      </w:tr>
      <w:tr w:rsidR="005125AA" w:rsidRPr="000A3C6C" w14:paraId="2FFA1F0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588C4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ADAAA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1D338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PALEFACE 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7F3B69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PFC1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4B8D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E8AAD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9417A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21AAA74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85B0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8BEDD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D52B2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89096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DF94F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GO:0009409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076E3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C0688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cold</w:t>
            </w:r>
          </w:p>
        </w:tc>
      </w:tr>
      <w:tr w:rsidR="005125AA" w:rsidRPr="000A3C6C" w14:paraId="095BF59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ADF8D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D50EB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46F7B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3F353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8E490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GO:0000179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38C96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36DE0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rRNA (adenine-N6,N6-)-dimethyltransferase activity</w:t>
            </w:r>
          </w:p>
        </w:tc>
      </w:tr>
      <w:tr w:rsidR="005125AA" w:rsidRPr="000A3C6C" w14:paraId="46080988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7E877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C502D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AF16C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ADFD7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85304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GO:0016422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D057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A925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mRNA (2'-O-methyladenosine-N6-)-methyltransferase activity</w:t>
            </w:r>
          </w:p>
        </w:tc>
      </w:tr>
      <w:tr w:rsidR="005125AA" w:rsidRPr="000A3C6C" w14:paraId="7F1DE35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D6280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6DEC2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ADAC1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537F4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EB85B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GO:0031167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8CF3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75FBE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rRNA methylation</w:t>
            </w:r>
          </w:p>
        </w:tc>
      </w:tr>
      <w:tr w:rsidR="005125AA" w:rsidRPr="000A3C6C" w14:paraId="326351E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8A667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2E9FB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57240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B1909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A813F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B60FC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2D14C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585C40FE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749ED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Phvul.008G070400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A2FDF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AT1G01840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9A814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AP2-like ethylene-responsive transcription factor SNZ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402687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13A6A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91054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28661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7DBC3C3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63632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83C5D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EE45A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96CCC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DFC94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DE183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79C6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53198348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96021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803DB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AT4G33565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718A2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83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71A65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AB634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GO:0016567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AF9A2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5DD3A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protein ubiquitination</w:t>
            </w:r>
          </w:p>
        </w:tc>
      </w:tr>
      <w:tr w:rsidR="005125AA" w:rsidRPr="000A3C6C" w14:paraId="0D5C14B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4CE52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A2C92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B011E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4FCC8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0B158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E9013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8436A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126F127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0939A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9A3C1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A3547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8FD9B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44777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4C157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83EF5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13CC0025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A255F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6BDBD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AT1G72220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824C0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54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50BC4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ATL54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F8258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6838F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02699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BCF992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42E37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C111B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76B15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21DB9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7218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928A5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74ED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71485FE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63294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78DD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0D75F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18155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BB74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GO:0016567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77476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9E2EA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protein ubiquitination</w:t>
            </w:r>
          </w:p>
        </w:tc>
      </w:tr>
      <w:tr w:rsidR="005125AA" w:rsidRPr="000A3C6C" w14:paraId="383E2894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09397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91B82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AT4G10160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F5DB0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59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83F33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ATL59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B9A70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ED8F3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0CC0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60F07AE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3A784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C9671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29FEE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C9313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16C3E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09367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ED1F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membrane</w:t>
            </w:r>
          </w:p>
        </w:tc>
      </w:tr>
      <w:tr w:rsidR="005125AA" w:rsidRPr="000A3C6C" w14:paraId="46EF006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4A8F6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0EC1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E27C2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6703A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A9085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GO:0061630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55810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E8888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ubiquitin protein ligase activity</w:t>
            </w:r>
          </w:p>
        </w:tc>
      </w:tr>
      <w:tr w:rsidR="005125AA" w:rsidRPr="000A3C6C" w14:paraId="6314134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9F031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EA08A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FDFD3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8B17E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C3BE1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GO:0016567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0377C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BA20E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protein ubiquitination</w:t>
            </w:r>
          </w:p>
        </w:tc>
      </w:tr>
      <w:tr w:rsidR="005125AA" w:rsidRPr="000A3C6C" w14:paraId="7C72142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4347A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C4CC6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871F2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6633D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84D4C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GO:0004842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88467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8C89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ubiquitin-protein transferase activity</w:t>
            </w:r>
          </w:p>
        </w:tc>
      </w:tr>
      <w:tr w:rsidR="005125AA" w:rsidRPr="000A3C6C" w14:paraId="5EA7937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F7B2B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34299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D1769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6407F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36E1D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GO:0006511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6ED7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13BD0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ubiquitin-dependent protein catabolic process</w:t>
            </w:r>
          </w:p>
        </w:tc>
      </w:tr>
      <w:tr w:rsidR="005125AA" w:rsidRPr="000A3C6C" w14:paraId="66B68E5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DD266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BC15C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AT4G10150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41575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64AF9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ATL07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4E25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F244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62A10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membrane</w:t>
            </w:r>
          </w:p>
        </w:tc>
      </w:tr>
      <w:tr w:rsidR="005125AA" w:rsidRPr="000A3C6C" w14:paraId="641A2D6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47EEA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3F932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1B43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30838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D5EFE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GO:0006511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046B4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3991D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ubiquitin-dependent protein catabolic process</w:t>
            </w:r>
          </w:p>
        </w:tc>
      </w:tr>
      <w:tr w:rsidR="005125AA" w:rsidRPr="000A3C6C" w14:paraId="5F1C0A5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B4C84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8A22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B6349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B1636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E4105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GO:0061630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F8968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56A03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ubiquitin protein ligase activity</w:t>
            </w:r>
          </w:p>
        </w:tc>
      </w:tr>
      <w:tr w:rsidR="005125AA" w:rsidRPr="000A3C6C" w14:paraId="38A1836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1C5AD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79F12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CA4C8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8BB83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CA935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GO:0016567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26A0A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92702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protein ubiquitination</w:t>
            </w:r>
          </w:p>
        </w:tc>
      </w:tr>
      <w:tr w:rsidR="005125AA" w:rsidRPr="000A3C6C" w14:paraId="381767BA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73ABF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3CC2E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AT4G15975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B1DC4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17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00FA3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ATL17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30E9F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30D4E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07D0A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27921AB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4F32C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FFC33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962EA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2D25F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B9BB5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F9A0D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4010E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596103E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B170E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EA697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817FE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B85DA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92D79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0A328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E504B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5E157D0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9E030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8C0E2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AT3G14320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AB5F8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61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2144B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ATL61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B147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GO:0042631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F0BC8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219AD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cellular response to water deprivation</w:t>
            </w:r>
          </w:p>
        </w:tc>
      </w:tr>
      <w:tr w:rsidR="005125AA" w:rsidRPr="000A3C6C" w14:paraId="390A1C2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96A3B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B8316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EF5DB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8F143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B600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503B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7F47A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6B51AFC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3E763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ED97E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8D031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6187A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1B01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GO:0061630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1FE7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1FDA9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ubiquitin protein ligase activity</w:t>
            </w:r>
          </w:p>
        </w:tc>
      </w:tr>
      <w:tr w:rsidR="005125AA" w:rsidRPr="000A3C6C" w14:paraId="2D895B5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7D0FE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7ADDD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41985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21C9A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E6D14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GO:0016567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9ACF0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A9412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protein ubiquitination</w:t>
            </w:r>
          </w:p>
        </w:tc>
      </w:tr>
      <w:tr w:rsidR="005125AA" w:rsidRPr="000A3C6C" w14:paraId="3E5C692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98174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6590A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0FDEC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862C2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FCF39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GO:0016554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BE745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4F11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cytidine to uridine editing</w:t>
            </w:r>
          </w:p>
        </w:tc>
      </w:tr>
      <w:tr w:rsidR="005125AA" w:rsidRPr="000A3C6C" w14:paraId="3D26436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A3BB0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EEA22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AT1G20823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72FCC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TOXICOS EN LEVADURA 80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FBEBA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ATL80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30EA0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36F9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13FE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484BCF3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FF480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F20C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DD5B9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B2ED6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EEDD1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GO:0010966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49A9A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19BB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regulation of phosphate transport</w:t>
            </w:r>
          </w:p>
        </w:tc>
      </w:tr>
      <w:tr w:rsidR="005125AA" w:rsidRPr="000A3C6C" w14:paraId="722581E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F5A24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02834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182E0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4F24D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9C9C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92269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839F2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21095B6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3F4B7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E2738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19EBC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1C153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09C7D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GO:0061630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E8D5E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07484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ubiquitin protein ligase activity</w:t>
            </w:r>
          </w:p>
        </w:tc>
      </w:tr>
      <w:tr w:rsidR="005125AA" w:rsidRPr="000A3C6C" w14:paraId="6A56D01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F0490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D320C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40874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360BD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1601E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GO:0016567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F859B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A98B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protein ubiquitination</w:t>
            </w:r>
          </w:p>
        </w:tc>
      </w:tr>
      <w:tr w:rsidR="005125AA" w:rsidRPr="000A3C6C" w14:paraId="4FE54DD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F7976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1BBEB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14ECE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76184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3310B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GO:0009909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B9A16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16237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regulation of flower development</w:t>
            </w:r>
          </w:p>
        </w:tc>
      </w:tr>
      <w:tr w:rsidR="005125AA" w:rsidRPr="000A3C6C" w14:paraId="6F35C56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AE85C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F416A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B9053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AD740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EC4FA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GO:0070417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5BB7A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5796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cellular response to cold</w:t>
            </w:r>
          </w:p>
        </w:tc>
      </w:tr>
      <w:tr w:rsidR="005125AA" w:rsidRPr="000A3C6C" w14:paraId="35D75E4C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CE3DC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C8A8A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AT4G28360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9E19E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RIBOSOMAL PROTEIN UL22MY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5F7B39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UL22MY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551B0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GO:0003735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9F8E8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D0577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structural constituent of ribosome</w:t>
            </w:r>
          </w:p>
        </w:tc>
      </w:tr>
      <w:tr w:rsidR="005125AA" w:rsidRPr="000A3C6C" w14:paraId="4F91899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2496C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5C955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7DAEE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4F7AC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CA9F2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GO:0015934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EC8E2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9EA0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large ribosomal subunit</w:t>
            </w:r>
          </w:p>
        </w:tc>
      </w:tr>
      <w:tr w:rsidR="005125AA" w:rsidRPr="000A3C6C" w14:paraId="2AD2DE3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D57E3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FCF1F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80245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A33C1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E9A59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27B7C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66063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036D15E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6A365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567AC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54678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B85A0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06622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GO:0006412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94BEE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104E2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translation</w:t>
            </w:r>
          </w:p>
        </w:tc>
      </w:tr>
      <w:tr w:rsidR="005125AA" w:rsidRPr="000A3C6C" w14:paraId="53B33E6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AEE0C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94FF2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08E5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5F6404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B1D8E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7EAEA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A3378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2871F6D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E6D6C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6F3D2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AT1G52370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2E27D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RIBOSOMAL PROTEIN UL22MZ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35F02D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UL22MZ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A0C9E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GO:0006412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31E2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B99A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translation</w:t>
            </w:r>
          </w:p>
        </w:tc>
      </w:tr>
      <w:tr w:rsidR="005125AA" w:rsidRPr="000A3C6C" w14:paraId="585B81C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7184A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9F22F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B0A18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D67AA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D17EF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GO:0003735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5EF1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754B9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structural constituent of ribosome</w:t>
            </w:r>
          </w:p>
        </w:tc>
      </w:tr>
      <w:tr w:rsidR="005125AA" w:rsidRPr="000A3C6C" w14:paraId="00F980C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98E01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7EB38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5E1B5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F0CFB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0106C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1C23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F8AF5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5075F37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ECE1D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453AF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96F4F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E3F45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C4DB8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GO:0005762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B64D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8BCDC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mitochondrial large ribosomal subunit</w:t>
            </w:r>
          </w:p>
        </w:tc>
      </w:tr>
      <w:tr w:rsidR="005125AA" w:rsidRPr="000A3C6C" w14:paraId="5351B07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8098F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1CFD3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AT3G44935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CED5C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90DE4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F6F8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B666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D7958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747ADF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FEC34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3BA24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7146B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5652C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6B3D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E28B8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B40FD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67C8D7A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3EAD0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2430A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0FF4A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CD05A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2A1E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ADB4E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A5486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1EB3377B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F0562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C9264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AT4G27220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72B49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NB-ARC domain-containing disease resistance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2B966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D8DD5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GO:0098542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54446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75FBB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 to other organism</w:t>
            </w:r>
          </w:p>
        </w:tc>
      </w:tr>
      <w:tr w:rsidR="005125AA" w:rsidRPr="000A3C6C" w14:paraId="421425B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C6425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8ED51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36F25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A01BA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F63F1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84481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71B01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567EDAE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9F6F3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1FAC7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CC8AD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9AD1F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1A1BB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GO:0043531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4AC6A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8626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ADP binding</w:t>
            </w:r>
          </w:p>
        </w:tc>
      </w:tr>
      <w:tr w:rsidR="005125AA" w:rsidRPr="000A3C6C" w14:paraId="5CB7577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B9FCB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C46E9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AT4G26090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769FA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RESISTANT TO P. SYRINGAE 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7C7F2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RPS2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CAA2D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GO:0016045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7A1A0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E92B1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detection of bacterium</w:t>
            </w:r>
          </w:p>
        </w:tc>
      </w:tr>
      <w:tr w:rsidR="005125AA" w:rsidRPr="000A3C6C" w14:paraId="7483BCC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0A483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25849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FF9A5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75099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A28C1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89389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0E59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29DCFC7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CED08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C63C0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9CF2D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C0C7E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66BA6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GO:0043531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E30B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34F72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ADP binding</w:t>
            </w:r>
          </w:p>
        </w:tc>
      </w:tr>
      <w:tr w:rsidR="005125AA" w:rsidRPr="000A3C6C" w14:paraId="51F9A93B" w14:textId="77777777" w:rsidTr="004F31AC">
        <w:trPr>
          <w:trHeight w:val="270"/>
        </w:trPr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8D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3F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652B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4C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26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42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2D46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</w:t>
            </w:r>
          </w:p>
        </w:tc>
      </w:tr>
      <w:tr w:rsidR="005125AA" w:rsidRPr="000A3C6C" w14:paraId="48823AA9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71DE13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6FAD51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67127B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noWrap/>
            <w:vAlign w:val="bottom"/>
            <w:hideMark/>
          </w:tcPr>
          <w:p w14:paraId="4B1814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75CF6F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31FCA9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44F00F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7A52DD7E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47114A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7D519F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3F6E0F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noWrap/>
            <w:vAlign w:val="bottom"/>
            <w:hideMark/>
          </w:tcPr>
          <w:p w14:paraId="7C4B75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75D617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GO:0042742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31579B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09075B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 to bacterium</w:t>
            </w:r>
          </w:p>
        </w:tc>
      </w:tr>
      <w:tr w:rsidR="005125AA" w:rsidRPr="000A3C6C" w14:paraId="252222AE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580818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49ADE9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2FF1A3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noWrap/>
            <w:vAlign w:val="bottom"/>
            <w:hideMark/>
          </w:tcPr>
          <w:p w14:paraId="6419FB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53CAB3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GO:0009626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225CEE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6234F8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plant-type hypersensitive response</w:t>
            </w:r>
          </w:p>
        </w:tc>
      </w:tr>
      <w:tr w:rsidR="005125AA" w:rsidRPr="000A3C6C" w14:paraId="300EADB2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29992D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74735B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0889E2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noWrap/>
            <w:vAlign w:val="bottom"/>
            <w:hideMark/>
          </w:tcPr>
          <w:p w14:paraId="2CBDF1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0DEEAA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GO:0098542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180F28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18A293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 to other organism</w:t>
            </w:r>
          </w:p>
        </w:tc>
      </w:tr>
      <w:tr w:rsidR="005125AA" w:rsidRPr="000A3C6C" w14:paraId="36CAF64B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3E2A52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78AD5F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2E4537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noWrap/>
            <w:vAlign w:val="bottom"/>
            <w:hideMark/>
          </w:tcPr>
          <w:p w14:paraId="305EAE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B47A3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GO:0016887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464BE4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688E51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ATP hydrolysis activity</w:t>
            </w:r>
          </w:p>
        </w:tc>
      </w:tr>
      <w:tr w:rsidR="005125AA" w:rsidRPr="000A3C6C" w14:paraId="77EBD075" w14:textId="77777777" w:rsidTr="004F31AC">
        <w:trPr>
          <w:trHeight w:val="54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235761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Phvul.008G070800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6A4560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AT4G27190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0290C3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NB-ARC domain-containing disease resistance protein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6AFF0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269B2C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GO:0098542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2A0162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12378B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 to other organism</w:t>
            </w:r>
          </w:p>
        </w:tc>
      </w:tr>
      <w:tr w:rsidR="005125AA" w:rsidRPr="000A3C6C" w14:paraId="1DC5BF9D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2CA91F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6F29CD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31C773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noWrap/>
            <w:vAlign w:val="bottom"/>
            <w:hideMark/>
          </w:tcPr>
          <w:p w14:paraId="4B94AE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21FA58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GO:0043531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1C16A7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C1431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ADP binding</w:t>
            </w:r>
          </w:p>
        </w:tc>
      </w:tr>
      <w:tr w:rsidR="005125AA" w:rsidRPr="000A3C6C" w14:paraId="74D60BE4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46549F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376D99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029E73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noWrap/>
            <w:vAlign w:val="bottom"/>
            <w:hideMark/>
          </w:tcPr>
          <w:p w14:paraId="13B6DB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691BF5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709815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156F95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2C8A2190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</w:tcPr>
          <w:p w14:paraId="52930F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</w:tcPr>
          <w:p w14:paraId="6EBE14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</w:tcPr>
          <w:p w14:paraId="0D3489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noWrap/>
            <w:vAlign w:val="bottom"/>
          </w:tcPr>
          <w:p w14:paraId="339C49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</w:tcPr>
          <w:p w14:paraId="0DB4E0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</w:tcPr>
          <w:p w14:paraId="6F1AF3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FFFFFF" w:themeFill="background1"/>
            <w:vAlign w:val="bottom"/>
          </w:tcPr>
          <w:p w14:paraId="77F5D2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25AA" w:rsidRPr="000A3C6C" w14:paraId="22A8A0A3" w14:textId="77777777" w:rsidTr="004F31AC">
        <w:trPr>
          <w:trHeight w:val="270"/>
        </w:trPr>
        <w:tc>
          <w:tcPr>
            <w:tcW w:w="13898" w:type="dxa"/>
            <w:gridSpan w:val="7"/>
            <w:shd w:val="clear" w:color="auto" w:fill="FFFFFF" w:themeFill="background1"/>
            <w:noWrap/>
            <w:vAlign w:val="bottom"/>
          </w:tcPr>
          <w:p w14:paraId="4A365D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SNP 3372823</w:t>
            </w:r>
          </w:p>
        </w:tc>
      </w:tr>
      <w:tr w:rsidR="005125AA" w:rsidRPr="000A3C6C" w14:paraId="21DA77A7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3A275D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Phvul.006G137600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133F26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AT1G16130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78A3AE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 ASSOCIATED KINASE-LIKE 2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A6FB5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WAKL2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6A8C12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1AB976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5803B8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0ABED6F4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552CF8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3943D8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7AD28B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7A2FB6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136F59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GO:0007166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31BB94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0431EF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cell surface receptor signaling pathway</w:t>
            </w:r>
          </w:p>
        </w:tc>
      </w:tr>
      <w:tr w:rsidR="005125AA" w:rsidRPr="000A3C6C" w14:paraId="2EE3255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648F8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85EFC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EF785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8BD6A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5B788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CFA8A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29A92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serine/threonine kinase activity</w:t>
            </w:r>
          </w:p>
        </w:tc>
      </w:tr>
      <w:tr w:rsidR="005125AA" w:rsidRPr="000A3C6C" w14:paraId="063769F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B1C62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AF153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71520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08397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34CC9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DC5B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7A454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</w:t>
            </w:r>
          </w:p>
        </w:tc>
      </w:tr>
      <w:tr w:rsidR="005125AA" w:rsidRPr="000A3C6C" w14:paraId="21957BC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6E97D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68CF7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911C9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A71B6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600F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GO:0046777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B4E7B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CDBA6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protein autophosphorylation</w:t>
            </w:r>
          </w:p>
        </w:tc>
      </w:tr>
      <w:tr w:rsidR="005125AA" w:rsidRPr="000A3C6C" w14:paraId="736E2DB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EB99D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1DE80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FE9B5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3D8F2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4D2EF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4A12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3A887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cell wall</w:t>
            </w:r>
          </w:p>
        </w:tc>
      </w:tr>
      <w:tr w:rsidR="005125AA" w:rsidRPr="000A3C6C" w14:paraId="02E75AE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4DDB8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8F439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5130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1AFAA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B2B80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GO:0005509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EF096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EC83D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calcium ion binding</w:t>
            </w:r>
          </w:p>
        </w:tc>
      </w:tr>
      <w:tr w:rsidR="005125AA" w:rsidRPr="000A3C6C" w14:paraId="477ED9E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09801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288F4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1129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C8413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1F820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GO:0016301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7047C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23BB4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kinase activity</w:t>
            </w:r>
          </w:p>
        </w:tc>
      </w:tr>
      <w:tr w:rsidR="005125AA" w:rsidRPr="000A3C6C" w14:paraId="77B5127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8799C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C7F66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E9CE2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3A35B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CFB07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GO:0030247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55DD7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C2738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polysaccharide binding</w:t>
            </w:r>
          </w:p>
        </w:tc>
      </w:tr>
      <w:tr w:rsidR="005125AA" w:rsidRPr="000A3C6C" w14:paraId="4B4B4B1F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89166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Phvul.006G137600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D19C4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AT1G79670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0997E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RESISTANCE TO FUSARIUM OXYSPORUM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BA813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RFO1, WAKL22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F1E3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FA047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E236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fungus</w:t>
            </w:r>
          </w:p>
        </w:tc>
      </w:tr>
      <w:tr w:rsidR="005125AA" w:rsidRPr="000A3C6C" w14:paraId="53E3321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28DC1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35276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D9EAF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BCBEC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93308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5DADC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83C14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cell surface receptor signaling pathway</w:t>
            </w:r>
          </w:p>
        </w:tc>
      </w:tr>
      <w:tr w:rsidR="005125AA" w:rsidRPr="000A3C6C" w14:paraId="4B0899E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E05D3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08C0C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7D9D4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AAB56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2E7A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42038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33F3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plasma membrane</w:t>
            </w:r>
          </w:p>
        </w:tc>
      </w:tr>
      <w:tr w:rsidR="005125AA" w:rsidRPr="000A3C6C" w14:paraId="433DC5B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05D6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EF8C4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8930F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CBA7C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94BFE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GO:0016301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6AE3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6B5B0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kinase activity</w:t>
            </w:r>
          </w:p>
        </w:tc>
      </w:tr>
      <w:tr w:rsidR="005125AA" w:rsidRPr="000A3C6C" w14:paraId="3CCD2E4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3D818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423CC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C7056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CA304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EE78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B9E61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FD98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</w:t>
            </w:r>
          </w:p>
        </w:tc>
      </w:tr>
      <w:tr w:rsidR="005125AA" w:rsidRPr="000A3C6C" w14:paraId="639429DC" w14:textId="77777777" w:rsidTr="004F31AC">
        <w:trPr>
          <w:trHeight w:val="270"/>
        </w:trPr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C8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D9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BDCB6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41EA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8E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6C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9FCD5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1DC89C30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4616BB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Phvul.006G137600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712060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AT1G16150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0222A8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 ASSOCIATED KINASE-LIKE 4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69B92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WAKL4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193F01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212F10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59D47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cell wall</w:t>
            </w:r>
          </w:p>
        </w:tc>
      </w:tr>
      <w:tr w:rsidR="005125AA" w:rsidRPr="000A3C6C" w14:paraId="56BB0AF8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341C98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482254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682023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34103D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6E1CEC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66AD96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C6917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plasma membrane</w:t>
            </w:r>
          </w:p>
        </w:tc>
      </w:tr>
      <w:tr w:rsidR="005125AA" w:rsidRPr="000A3C6C" w14:paraId="20BD93A1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60A0A3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0DA8D7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216F38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42CD8A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624255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GO:0007166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25CE34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72BEE7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cell surface receptor signaling pathway</w:t>
            </w:r>
          </w:p>
        </w:tc>
      </w:tr>
      <w:tr w:rsidR="005125AA" w:rsidRPr="000A3C6C" w14:paraId="5EEF791A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23D542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476ED9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02AC38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23FDEF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5FDA51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GO:0005509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557E34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65C202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calcium ion binding</w:t>
            </w:r>
          </w:p>
        </w:tc>
      </w:tr>
      <w:tr w:rsidR="005125AA" w:rsidRPr="000A3C6C" w14:paraId="3E182A18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2405CA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0D491F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493754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6AA0B6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284C6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2AB0A9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565962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defense response</w:t>
            </w:r>
          </w:p>
        </w:tc>
      </w:tr>
      <w:tr w:rsidR="005125AA" w:rsidRPr="000A3C6C" w14:paraId="6119E272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4013BB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4FFCB8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2D39E0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206BBC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601971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GO:0030247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4B25DE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06CC27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polysaccharide binding</w:t>
            </w:r>
          </w:p>
        </w:tc>
      </w:tr>
      <w:tr w:rsidR="005125AA" w:rsidRPr="000A3C6C" w14:paraId="1077C7FA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391112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5F09E3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197756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122BFB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C60DB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GO:0046686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6AD673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401213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cadmium ion</w:t>
            </w:r>
          </w:p>
        </w:tc>
      </w:tr>
      <w:tr w:rsidR="005125AA" w:rsidRPr="000A3C6C" w14:paraId="63E4227B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5E3F6E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4283E1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5879F1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592A04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BE9C5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GO:0010045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125A19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5986E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nickel cation</w:t>
            </w:r>
          </w:p>
        </w:tc>
      </w:tr>
      <w:tr w:rsidR="005125AA" w:rsidRPr="000A3C6C" w14:paraId="32F26FBA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420BC5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5899A4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194799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6AD726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5ADD6B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GO:0009986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7B82D4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652E0E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cell surface</w:t>
            </w:r>
          </w:p>
        </w:tc>
      </w:tr>
      <w:tr w:rsidR="005125AA" w:rsidRPr="000A3C6C" w14:paraId="1EE4FD54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19B507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50E392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458145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0B61E3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4567A2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GO:0010043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33E385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3A8BC3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zinc ion</w:t>
            </w:r>
          </w:p>
        </w:tc>
      </w:tr>
      <w:tr w:rsidR="005125AA" w:rsidRPr="000A3C6C" w14:paraId="2D639DA1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51D73A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48E89F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1F2E0F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4514AE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457C6B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GO:0016301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513891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0241B2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kinase activity</w:t>
            </w:r>
          </w:p>
        </w:tc>
      </w:tr>
      <w:tr w:rsidR="005125AA" w:rsidRPr="000A3C6C" w14:paraId="1BE53CDF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61A304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Phvul.006G137600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45E334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AT1G16260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386C32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 ASSOCIATED KINASE LIKE 8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9EA5A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WAKL8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1EAE41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GO:0007166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1E16E0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6E9D19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cell surface receptor signaling pathway</w:t>
            </w:r>
          </w:p>
        </w:tc>
      </w:tr>
      <w:tr w:rsidR="005125AA" w:rsidRPr="000A3C6C" w14:paraId="3F67BEF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45CFB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E2BF1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6E041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42DE6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FE7D9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GO:0030247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C9E6D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4D7A1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polysaccharide binding</w:t>
            </w:r>
          </w:p>
        </w:tc>
      </w:tr>
      <w:tr w:rsidR="005125AA" w:rsidRPr="000A3C6C" w14:paraId="582EFBD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A1512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57732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8D563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D54F7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B87E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3E3F1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AA572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plasma membrane</w:t>
            </w:r>
          </w:p>
        </w:tc>
      </w:tr>
      <w:tr w:rsidR="005125AA" w:rsidRPr="000A3C6C" w14:paraId="7077AC3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D8089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71879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0E889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3F343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674DA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BF37B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E6D4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1C42736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A163B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205E8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7C134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A1184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D1A5E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GO:0005509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7B09C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D6524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calcium ion binding</w:t>
            </w:r>
          </w:p>
        </w:tc>
      </w:tr>
      <w:tr w:rsidR="005125AA" w:rsidRPr="000A3C6C" w14:paraId="00F3234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C519A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AB50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43976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B75DE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3F6FF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GO:0016301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5C7AC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8402C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kinase activity</w:t>
            </w:r>
          </w:p>
        </w:tc>
      </w:tr>
      <w:tr w:rsidR="005125AA" w:rsidRPr="000A3C6C" w14:paraId="0C23CC3A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A9D7B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689E2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AT5G47710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2CFC0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Calcium-dependent lipid-binding (CaLB domain) 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71FDD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C8829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GO:0043547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EAB8F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69E90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positive regulation of GTPase activity</w:t>
            </w:r>
          </w:p>
        </w:tc>
      </w:tr>
      <w:tr w:rsidR="005125AA" w:rsidRPr="000A3C6C" w14:paraId="0C0329D1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45E82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8C3E9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ED001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CE393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1AA4B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GO:0009789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D30D5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56B9A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positive regulation of abscisic acid-activated signaling pathway</w:t>
            </w:r>
          </w:p>
        </w:tc>
      </w:tr>
      <w:tr w:rsidR="005125AA" w:rsidRPr="000A3C6C" w14:paraId="4BA32BC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067F9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FC8C9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4F54B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15E3F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7A494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GO:0000325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FE6E1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75ED1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vacuole</w:t>
            </w:r>
          </w:p>
        </w:tc>
      </w:tr>
      <w:tr w:rsidR="005125AA" w:rsidRPr="000A3C6C" w14:paraId="498234E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DD2E1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E325E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D63E6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C7E66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83229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76A8A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D5D25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plastid</w:t>
            </w:r>
          </w:p>
        </w:tc>
      </w:tr>
      <w:tr w:rsidR="005125AA" w:rsidRPr="000A3C6C" w14:paraId="48F4387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3343C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5FF69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273EB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42DA1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9E9D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11A20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265DD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4632ED2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C26F2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D2233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41B92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0D4B6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B5DC3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GO:0005096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7118A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7092D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GTPase activator activity</w:t>
            </w:r>
          </w:p>
        </w:tc>
      </w:tr>
      <w:tr w:rsidR="005125AA" w:rsidRPr="000A3C6C" w14:paraId="1DB69FB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AC0E3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4D673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2239C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B2DA3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0F6BE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GO:0005543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4EF45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4900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phospholipid binding</w:t>
            </w:r>
          </w:p>
        </w:tc>
      </w:tr>
      <w:tr w:rsidR="005125AA" w:rsidRPr="000A3C6C" w14:paraId="0AD324D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21A16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DB69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577CB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FB864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FB9A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26387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40FA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5EC052D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13974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Phvul.006G137611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4279F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AT2G22260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F266D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 OF E. COLI ALKB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050CC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ALKBH2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6CE1D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C4065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D86FD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DNA alkylation repair</w:t>
            </w:r>
          </w:p>
        </w:tc>
      </w:tr>
      <w:tr w:rsidR="005125AA" w:rsidRPr="000A3C6C" w14:paraId="2A59332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336B1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4374E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8C8B8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753B3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11BDD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GO:0008198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51010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4548A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ferrous iron binding</w:t>
            </w:r>
          </w:p>
        </w:tc>
      </w:tr>
      <w:tr w:rsidR="005125AA" w:rsidRPr="000A3C6C" w14:paraId="72BBDD2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B0CB9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22456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712B0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30D53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4228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GO:0006281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2228E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2C60B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DNA repair</w:t>
            </w:r>
          </w:p>
        </w:tc>
      </w:tr>
      <w:tr w:rsidR="005125AA" w:rsidRPr="000A3C6C" w14:paraId="3D4B80C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C20A0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AAF90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3D2C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1DB81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D12D1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603EA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F41E0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0266897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49726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5B4C9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39921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49594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7AC6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GO:0051747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0BEB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2661C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cytosine C-5 DNA demethylase activity</w:t>
            </w:r>
          </w:p>
        </w:tc>
      </w:tr>
      <w:tr w:rsidR="005125AA" w:rsidRPr="000A3C6C" w14:paraId="6D542E9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2B551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0F84A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051B3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95A8E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220CD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F7C89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7A483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06EBCF2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18D3A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21163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01B7A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931D8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8568E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GO:0035516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9867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0B550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broad specificity oxidative DNA demethylase activity</w:t>
            </w:r>
          </w:p>
        </w:tc>
      </w:tr>
      <w:tr w:rsidR="005125AA" w:rsidRPr="000A3C6C" w14:paraId="4EACAA3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F77E7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FC31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6F44A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4CC70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20059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GO:0035514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27F5D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B455A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 demethylase activity</w:t>
            </w:r>
          </w:p>
        </w:tc>
      </w:tr>
      <w:tr w:rsidR="005125AA" w:rsidRPr="000A3C6C" w14:paraId="2D156BB4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10A42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Phvul.006G138400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1B8C3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828F6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692E4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ATPDS5A, PDS5, PDS5A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C561F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F0099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51260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0E77F58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D1B1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C9B34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92726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E0E9D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1BC6A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GO:0009556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43C49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7CBBF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microsporogenesis</w:t>
            </w:r>
          </w:p>
        </w:tc>
      </w:tr>
      <w:tr w:rsidR="005125AA" w:rsidRPr="000A3C6C" w14:paraId="06DAAC5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B12E0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E454C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39350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59119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A82A1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GO:0000785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7DE2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8699D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chromatin</w:t>
            </w:r>
          </w:p>
        </w:tc>
      </w:tr>
      <w:tr w:rsidR="005125AA" w:rsidRPr="000A3C6C" w14:paraId="18C2C75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E123E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CEDE3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D33D3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84DAF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74A1F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1ABCE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723F0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plastid</w:t>
            </w:r>
          </w:p>
        </w:tc>
      </w:tr>
      <w:tr w:rsidR="005125AA" w:rsidRPr="000A3C6C" w14:paraId="751EA83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36552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2498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3F266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564A1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08D71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GO:0035825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D5662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1B6C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homologous recombination</w:t>
            </w:r>
          </w:p>
        </w:tc>
      </w:tr>
      <w:tr w:rsidR="005125AA" w:rsidRPr="000A3C6C" w14:paraId="41C977F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42842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79AD0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93E07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BB0F3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E79D0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GO:0006310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22ECA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8084E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DNA recombination</w:t>
            </w:r>
          </w:p>
        </w:tc>
      </w:tr>
      <w:tr w:rsidR="005125AA" w:rsidRPr="000A3C6C" w14:paraId="38D2AD7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90B7D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8DC16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E4FD1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72D92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A6A7D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25B2E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F1D0E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315C730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5562C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F770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09D9B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950A1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53E42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GO:0006281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083D1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C0185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DNA repair</w:t>
            </w:r>
          </w:p>
        </w:tc>
      </w:tr>
      <w:tr w:rsidR="005125AA" w:rsidRPr="000A3C6C" w14:paraId="1556B3E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2B627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1F67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CC280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CBFC9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A71B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9CE3A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B853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6FD871D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A3F5A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B8F81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7631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044FF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20F0A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GO:0007064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61FCE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D2F6F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mitotic sister chromatid cohesion</w:t>
            </w:r>
          </w:p>
        </w:tc>
      </w:tr>
      <w:tr w:rsidR="005125AA" w:rsidRPr="000A3C6C" w14:paraId="1A3C1D70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D93D5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B8159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C5A37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TRNA MODIFICATION 10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C0F70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ATTRM10, TRM10 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760AF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3C61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E6741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6E7E434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F4224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77018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26971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23B89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10F9F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GO:0002939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F5859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B5C49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tRNA N1-guanine methylation</w:t>
            </w:r>
          </w:p>
        </w:tc>
      </w:tr>
      <w:tr w:rsidR="005125AA" w:rsidRPr="000A3C6C" w14:paraId="3906AAE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CE880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E9174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D2307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3E04D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F03E8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GO:0006400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4015E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8038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tRNA modification</w:t>
            </w:r>
          </w:p>
        </w:tc>
      </w:tr>
      <w:tr w:rsidR="005125AA" w:rsidRPr="000A3C6C" w14:paraId="5783605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FD646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A6B5C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3C088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C438B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640E9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GO:0000049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33DD9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6E057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tRNA binding</w:t>
            </w:r>
          </w:p>
        </w:tc>
      </w:tr>
      <w:tr w:rsidR="005125AA" w:rsidRPr="000A3C6C" w14:paraId="6C2E9F6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61321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6E8B6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8A7D2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93C35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DAAC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GO:0080179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10B43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8212F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1-methylguanosine metabolic process</w:t>
            </w:r>
          </w:p>
        </w:tc>
      </w:tr>
      <w:tr w:rsidR="005125AA" w:rsidRPr="000A3C6C" w14:paraId="730BCD6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3A5AB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5A699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AT2G45180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34D3E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DISEASE RELATED NONSPECIFIC LIPID TRANSFER PROTEIN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55B52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DRN1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B7167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8A552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951D2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2153FCD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6D3B5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2F025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1D1B8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5B145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CB1F6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2387E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C5DB0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salt stress</w:t>
            </w:r>
          </w:p>
        </w:tc>
      </w:tr>
      <w:tr w:rsidR="005125AA" w:rsidRPr="000A3C6C" w14:paraId="384D3A0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E188F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F353E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8A84E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BC68D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B3EC0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6E58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153D6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6CFB37C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5B897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5A586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A1523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7F255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B3C5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9BD08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40132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thylakoid membrane</w:t>
            </w:r>
          </w:p>
        </w:tc>
      </w:tr>
      <w:tr w:rsidR="005125AA" w:rsidRPr="000A3C6C" w14:paraId="29B65F71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C98DB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F3680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8E3EE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B301C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FBF41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GO:0002220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74C95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01391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innate immune response activating cell surface receptor signaling pathway</w:t>
            </w:r>
          </w:p>
        </w:tc>
      </w:tr>
      <w:tr w:rsidR="005125AA" w:rsidRPr="000A3C6C" w14:paraId="78153808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4784C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62C79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AT5G46900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34541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2E939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85EC7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7054F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D233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583023F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1136F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1BC08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5A52D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CD866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4D4C7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1EBF8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498E2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3738BD3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9E04D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D0E51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94D47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AUXIN-INDUCED IN ROOT CULTURES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4AB82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AIR1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2B7A5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A5337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8F58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auxin</w:t>
            </w:r>
          </w:p>
        </w:tc>
      </w:tr>
      <w:tr w:rsidR="005125AA" w:rsidRPr="000A3C6C" w14:paraId="1B5D0FA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6BF51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4AE29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8848F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09173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6F597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GO:0010102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6D219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51C57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lateral root morphogenesis</w:t>
            </w:r>
          </w:p>
        </w:tc>
      </w:tr>
      <w:tr w:rsidR="005125AA" w:rsidRPr="000A3C6C" w14:paraId="565D0AA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C2F02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278A6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98C1A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EEF56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ECA81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9DE79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6D7F8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1B95C8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A6F2F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6819C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5507E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C0D0C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BA687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E9DF9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D6F4B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cellular_component</w:t>
            </w:r>
          </w:p>
        </w:tc>
      </w:tr>
      <w:tr w:rsidR="005125AA" w:rsidRPr="000A3C6C" w14:paraId="70B6A5DE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F1EF9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244BA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1AF6C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1DD04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6F13F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02427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61077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6B2FCE7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A062C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9D70E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5DE1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E9248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CEFED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B86C5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C4E19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68646306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40F8D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3BD20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AT4G22460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98BA8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DD28B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13ABB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54153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6236E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1E40ACF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E37DB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FFE2C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506DC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3580A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39BC7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3FA3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79EB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0CDF6B2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23844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3A38C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44A9B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D3A62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3D117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77E22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D03FB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0DC4E623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21E40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D9BB6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AT1G12100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9B239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543B6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1BE87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56307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328C2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9EE5AE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5BD8A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37577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C800B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740F0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150EF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8F76C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70C32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7EA7CC9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821B5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03E71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69E03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703B1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3CC9E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GO:0015706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BF3B9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0288C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nitrate transmembrane transport</w:t>
            </w:r>
          </w:p>
        </w:tc>
      </w:tr>
      <w:tr w:rsidR="005125AA" w:rsidRPr="000A3C6C" w14:paraId="0276BD8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66077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C213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96150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568B7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4D16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GO:0048527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75A2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8E2DE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lateral root development</w:t>
            </w:r>
          </w:p>
        </w:tc>
      </w:tr>
      <w:tr w:rsidR="005125AA" w:rsidRPr="000A3C6C" w14:paraId="75B7DE6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05205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5B8BC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B2415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2500C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3EFB8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E7C0E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847CE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5480E35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DBD2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12C7A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255FF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83134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2B122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GO:0015112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91EE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96C8D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nitrate transmembrane transporter activity</w:t>
            </w:r>
          </w:p>
        </w:tc>
      </w:tr>
      <w:tr w:rsidR="005125AA" w:rsidRPr="000A3C6C" w14:paraId="315D324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F9EBE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806AC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3032C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BBF3F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2E5A7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GO:0010167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F5CD9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8019F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response to nitrate</w:t>
            </w:r>
          </w:p>
        </w:tc>
      </w:tr>
      <w:tr w:rsidR="005125AA" w:rsidRPr="000A3C6C" w14:paraId="600B159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F5E92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A2168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EA94C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FDA18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CDE6B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BC1E4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869DB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membrane</w:t>
            </w:r>
          </w:p>
        </w:tc>
      </w:tr>
      <w:tr w:rsidR="005125AA" w:rsidRPr="000A3C6C" w14:paraId="27E11A2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48D2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8C3F1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01A64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F9795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53D1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GO:0048573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48447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1B495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photoperiodism, flowering</w:t>
            </w:r>
          </w:p>
        </w:tc>
      </w:tr>
      <w:tr w:rsidR="005125AA" w:rsidRPr="000A3C6C" w14:paraId="4FEFE4B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1B5F1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C088F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F6D24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912E3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4AC25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B366C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E882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1F3631B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12546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E19F1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45488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9FA5F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2405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GO:0055085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E904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5782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transmembrane transport</w:t>
            </w:r>
          </w:p>
        </w:tc>
      </w:tr>
      <w:tr w:rsidR="005125AA" w:rsidRPr="000A3C6C" w14:paraId="1EDD982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D1DB1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7420A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97F2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F3994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F0C88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ECD4A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4B1AA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water deprivation</w:t>
            </w:r>
          </w:p>
        </w:tc>
      </w:tr>
      <w:tr w:rsidR="005125AA" w:rsidRPr="000A3C6C" w14:paraId="67CEFAE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237C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A6EA3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180D4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6682A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529B6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GO:0010540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C3B45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8F3B0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basipetal auxin transport</w:t>
            </w:r>
          </w:p>
        </w:tc>
      </w:tr>
      <w:tr w:rsidR="005125AA" w:rsidRPr="000A3C6C" w14:paraId="65EF4864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A7C40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BB0B9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AT5G46900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5DAEA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A5F82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0C36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884BB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2448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0A60101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7B905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0181C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809CE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B4FCE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FB273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C17DF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AD361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0C8B5DFD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2564A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374EB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78B3A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35275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815B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6A24B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B3648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C4121C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9A16E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2966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C5D2F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DE64A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6CAA2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6CC3D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47309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2B366DB9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9B905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A1FE9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AT4G12545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53B98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A6189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ADC20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9EA6C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54BF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6744D47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21C26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CF54F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9F760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24D46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9919D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246B7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DFCD3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762E934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69809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ACF6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36EF2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248B4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42E7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B708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FDCD6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cellular_component</w:t>
            </w:r>
          </w:p>
        </w:tc>
      </w:tr>
      <w:tr w:rsidR="005125AA" w:rsidRPr="000A3C6C" w14:paraId="53326DC5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3D5A9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6E198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AT5G46900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7993A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C5C22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59922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EC960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E7680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6594086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0A9F6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34F83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7822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7BE4F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EF07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F0AF0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1B0C5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35C5D1D9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B1304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398D0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879C5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29887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0A521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A14D7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CA1C9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50494B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11038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65118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021A5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5C49D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2D3E0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55871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D0933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0E592F6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BCAC6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D23F9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81B76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AUXIN-INDUCED IN ROOT CULTURES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0ADA5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AIR1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0B7FB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D300B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73B70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auxin</w:t>
            </w:r>
          </w:p>
        </w:tc>
      </w:tr>
      <w:tr w:rsidR="005125AA" w:rsidRPr="000A3C6C" w14:paraId="0BD569D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E7D6B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CA02C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7E524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CB048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1C996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GO:0010102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DB011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6A53B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lateral root morphogenesis</w:t>
            </w:r>
          </w:p>
        </w:tc>
      </w:tr>
      <w:tr w:rsidR="005125AA" w:rsidRPr="000A3C6C" w14:paraId="135F02A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548F8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B8078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A9E79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C9571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C3346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635F9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FA120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55506C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EF4AA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B2FDD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65BE5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E87C5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9B6E9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9190B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0DACF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cellular_component</w:t>
            </w:r>
          </w:p>
        </w:tc>
      </w:tr>
      <w:tr w:rsidR="005125AA" w:rsidRPr="000A3C6C" w14:paraId="262E2165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9F0F8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Phvul.006G138850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C83A1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AT3G22120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0C5B4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WALL-PLASMA MEMBRANE LINKER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BA8AC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CWLP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E87C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FDB7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D8804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5A768D1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2C3D4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AE48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22479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C4B06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34F1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B256D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EA59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12E0E094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10F45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Phvul.006G138850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1ED2E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AT4G12530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322DD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BA9E9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AZI7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06CEA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D6318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DBE26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4D22091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8143E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BBE9D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AA1B9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9673B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8636F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9CAA9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C8EC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08C1FD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DC320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1B180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18CE0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4830F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2F29F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GO:0005783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0D77F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32A9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endoplasmic reticulum</w:t>
            </w:r>
          </w:p>
        </w:tc>
      </w:tr>
      <w:tr w:rsidR="005125AA" w:rsidRPr="000A3C6C" w14:paraId="0ECCFB4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AAE61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EE363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475D0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6C8E6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44333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207C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4ACD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plasmodesma</w:t>
            </w:r>
          </w:p>
        </w:tc>
      </w:tr>
      <w:tr w:rsidR="005125AA" w:rsidRPr="000A3C6C" w14:paraId="7655C72E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8D01F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Phvul.006G138850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36547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AT4G12545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F70E3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8D0CD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7A7D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F3FEC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67E1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6C78077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3C71D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8D135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CEAFD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E134E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A773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3FBDA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00A76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17B507B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3C25B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22FF6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521DE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F5962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32D22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59669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64748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cellular_component</w:t>
            </w:r>
          </w:p>
        </w:tc>
      </w:tr>
      <w:tr w:rsidR="005125AA" w:rsidRPr="000A3C6C" w14:paraId="6EDC3AF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6F651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Phvul.006G138850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29C8B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AT4G12550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A9E57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AUXIN-INDUCED IN ROOT CULTURES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78BC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AIR1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93A09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28215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378DD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auxin</w:t>
            </w:r>
          </w:p>
        </w:tc>
      </w:tr>
      <w:tr w:rsidR="005125AA" w:rsidRPr="000A3C6C" w14:paraId="3D5A763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1CEF3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B6A7E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F857A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EAFEE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E650F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GO:0010102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1A71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F7959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lateral root morphogenesis</w:t>
            </w:r>
          </w:p>
        </w:tc>
      </w:tr>
      <w:tr w:rsidR="005125AA" w:rsidRPr="000A3C6C" w14:paraId="387607B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27690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99F9F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BB268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6614C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DB61B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E505D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C2813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5772087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313A0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303E2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71E8D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A33F3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6002F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22DD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48A44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cellular_component</w:t>
            </w:r>
          </w:p>
        </w:tc>
      </w:tr>
      <w:tr w:rsidR="005125AA" w:rsidRPr="000A3C6C" w14:paraId="0BD60FCB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CBA8C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Phvul.006G138900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BA06B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45715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BDF4C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08E3A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B5517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A83C2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29E3909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E288A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464B3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635E7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CF8EA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4562C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8E592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A4310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39659D40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A2FDA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Phvul.006G138900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8CE4B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AT5G46900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D434C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9DEFF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AFC8A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55AF2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D2903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718F7F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A4E70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E3327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B6FCA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AB33B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8F90F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5D9CA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F3BE0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2FDFADD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3ED7A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Phvul.006G138900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876BF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AT2G45180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E935B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DISEASE RELATED NONSPECIFIC LIPID TRANSFER PROTEIN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62B38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DRN1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31483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51341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ED015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3C73F5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31CB5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F7DD3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9153E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EFF63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68A72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8493B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C8E8D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salt stress</w:t>
            </w:r>
          </w:p>
        </w:tc>
      </w:tr>
      <w:tr w:rsidR="005125AA" w:rsidRPr="000A3C6C" w14:paraId="44804C5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DD699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CC689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789A8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70BEA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F31C7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3C49C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8BC22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4E94345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8FD82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08AA4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1D690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F7941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9D471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03B2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6EF8A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thylakoid membrane</w:t>
            </w:r>
          </w:p>
        </w:tc>
      </w:tr>
      <w:tr w:rsidR="005125AA" w:rsidRPr="000A3C6C" w14:paraId="694409A2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6A9BC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8A16B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3B2D4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E8B16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8F8CC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GO:0002220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BCBA3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E3BDA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acts upstream of or within innate immune response activating cell surface </w:t>
            </w: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receptor signaling pathway</w:t>
            </w:r>
          </w:p>
        </w:tc>
      </w:tr>
      <w:tr w:rsidR="005125AA" w:rsidRPr="000A3C6C" w14:paraId="78DDB011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2327E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Phvul.006G138900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636FD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AT1G12100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6ADA3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E5E53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3C3C9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91DF3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D1C11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287023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BB887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2654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67F42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B1CD8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CA8C0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DF20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B010E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2443E5A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06DE1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26152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AAE75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1F075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0E6D0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GO:0015706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D93B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5CC93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nitrate transmembrane transport</w:t>
            </w:r>
          </w:p>
        </w:tc>
      </w:tr>
      <w:tr w:rsidR="005125AA" w:rsidRPr="000A3C6C" w14:paraId="1A809F3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BCE02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3254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AE210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D9E99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86E99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GO:0048527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6158B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9371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lateral root development</w:t>
            </w:r>
          </w:p>
        </w:tc>
      </w:tr>
      <w:tr w:rsidR="005125AA" w:rsidRPr="000A3C6C" w14:paraId="2C45CF4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3688B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CC6E4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53503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DC50B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B67A3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1FBDB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0F83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7CF30E3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D2DB4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D5F62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F5A73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C0057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388C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GO:0015112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87535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9CAF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nitrate transmembrane transporter activity</w:t>
            </w:r>
          </w:p>
        </w:tc>
      </w:tr>
      <w:tr w:rsidR="005125AA" w:rsidRPr="000A3C6C" w14:paraId="6BBB282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375EF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E66B5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54128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FBDCC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F4990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GO:0010167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43A25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5CE70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response to nitrate</w:t>
            </w:r>
          </w:p>
        </w:tc>
      </w:tr>
      <w:tr w:rsidR="005125AA" w:rsidRPr="000A3C6C" w14:paraId="2A0D246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60099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014EB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D91C8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CD200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F6CCA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BA2E0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286D7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membrane</w:t>
            </w:r>
          </w:p>
        </w:tc>
      </w:tr>
      <w:tr w:rsidR="005125AA" w:rsidRPr="000A3C6C" w14:paraId="3B046C6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5393B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FACD2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41DF8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CD31D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2ABF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GO:0048573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50AFB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16998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photoperiodism, flowering</w:t>
            </w:r>
          </w:p>
        </w:tc>
      </w:tr>
      <w:tr w:rsidR="005125AA" w:rsidRPr="000A3C6C" w14:paraId="0D040C3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3BEBE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78F9E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BBC76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813AA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59184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AA01D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A391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58F0B7F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F5550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6F68E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BBC76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81E0E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42296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GO:0055085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DEA84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8F70E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transmembrane transport</w:t>
            </w:r>
          </w:p>
        </w:tc>
      </w:tr>
      <w:tr w:rsidR="005125AA" w:rsidRPr="000A3C6C" w14:paraId="6BB35BC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5CE9F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2CAD0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9A397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409B6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3AA25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6724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CFE1D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water deprivation</w:t>
            </w:r>
          </w:p>
        </w:tc>
      </w:tr>
      <w:tr w:rsidR="005125AA" w:rsidRPr="000A3C6C" w14:paraId="0D02230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AD60C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0AE92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43B77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876EE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A539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GO:0010540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EA025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0C9E9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basipetal auxin transport</w:t>
            </w:r>
          </w:p>
        </w:tc>
      </w:tr>
      <w:tr w:rsidR="005125AA" w:rsidRPr="000A3C6C" w14:paraId="52D7E1E9" w14:textId="77777777" w:rsidTr="004F31AC">
        <w:trPr>
          <w:trHeight w:val="162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605D3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Phvul.006G139000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88527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AT2G04030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73D7B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EMBRYO DEFECTIVE 1956, HEAT SHOCK PROTEIN 88.1, HEAT SHOCK PROTEIN 90.5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CC39B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ATHSP90.5, ATHSP90C, CR88, EMB1956,  HSP88.1, HSP90.5, HSP90C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72F70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EE7F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590E6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salt stress</w:t>
            </w:r>
          </w:p>
        </w:tc>
      </w:tr>
      <w:tr w:rsidR="005125AA" w:rsidRPr="000A3C6C" w14:paraId="74C6FCF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F0294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0E22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652A7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BE6D6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1D047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E4FCC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67294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plasma membrane</w:t>
            </w:r>
          </w:p>
        </w:tc>
      </w:tr>
      <w:tr w:rsidR="005125AA" w:rsidRPr="000A3C6C" w14:paraId="60E766F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0E37F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2A011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1D86C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6C626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ACDD3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524F5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5DCC1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plastid</w:t>
            </w:r>
          </w:p>
        </w:tc>
      </w:tr>
      <w:tr w:rsidR="005125AA" w:rsidRPr="000A3C6C" w14:paraId="186E8BA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866F2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071AB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3DCBE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6923C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33970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DA839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9BED1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cytosol</w:t>
            </w:r>
          </w:p>
        </w:tc>
      </w:tr>
      <w:tr w:rsidR="005125AA" w:rsidRPr="000A3C6C" w14:paraId="2C87661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3F01B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D57E5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00A85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EA9E0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622DB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GO:0009408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4854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BCCD8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heat</w:t>
            </w:r>
          </w:p>
        </w:tc>
      </w:tr>
      <w:tr w:rsidR="005125AA" w:rsidRPr="000A3C6C" w14:paraId="15FBAEF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16393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42F18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DB9CD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C0B16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5A05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GO:0000325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884A2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3685E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vacuole</w:t>
            </w:r>
          </w:p>
        </w:tc>
      </w:tr>
      <w:tr w:rsidR="005125AA" w:rsidRPr="000A3C6C" w14:paraId="4EC6B04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37480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77E9D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F5FC9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8B275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1429E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3D658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117F2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206D439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76508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A0320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4F3D2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8E5FE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A4F41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GO:0016887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D9C98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B8B0C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ATP hydrolysis activity</w:t>
            </w:r>
          </w:p>
        </w:tc>
      </w:tr>
      <w:tr w:rsidR="005125AA" w:rsidRPr="000A3C6C" w14:paraId="558A4F0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AC674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A640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B4964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99167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A2A32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GO:0032991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FE0A3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EF61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protein-containing complex</w:t>
            </w:r>
          </w:p>
        </w:tc>
      </w:tr>
      <w:tr w:rsidR="005125AA" w:rsidRPr="000A3C6C" w14:paraId="1C77C39A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0771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69C01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9E5AB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AECA3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34911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527ED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7DB20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embryo development ending in seed dormancy</w:t>
            </w:r>
          </w:p>
        </w:tc>
      </w:tr>
      <w:tr w:rsidR="005125AA" w:rsidRPr="000A3C6C" w14:paraId="1107C5A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997A1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26C1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ECA48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155CC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39FF4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GO:0050821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72B1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D1B07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protein stabilization</w:t>
            </w:r>
          </w:p>
        </w:tc>
      </w:tr>
      <w:tr w:rsidR="005125AA" w:rsidRPr="000A3C6C" w14:paraId="09FEF74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23755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FCFD0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28819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A4F2B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A3C9D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GO:0051082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27366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02016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unfolded protein binding</w:t>
            </w:r>
          </w:p>
        </w:tc>
      </w:tr>
      <w:tr w:rsidR="005125AA" w:rsidRPr="000A3C6C" w14:paraId="0F512ED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560CA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420E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A3D28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7570C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18731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GO:0010157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A75E7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8430C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chlorate</w:t>
            </w:r>
          </w:p>
        </w:tc>
      </w:tr>
      <w:tr w:rsidR="005125AA" w:rsidRPr="000A3C6C" w14:paraId="6994A53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87DA1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6B13C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868DB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9AFE7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C402F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GO:0048471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56072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01390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perinuclear region of cytoplasm</w:t>
            </w:r>
          </w:p>
        </w:tc>
      </w:tr>
      <w:tr w:rsidR="005125AA" w:rsidRPr="000A3C6C" w14:paraId="482A92D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693A3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8F606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173AB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D996A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9441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GO:0034605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F9309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6D583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cellular response to heat</w:t>
            </w:r>
          </w:p>
        </w:tc>
      </w:tr>
      <w:tr w:rsidR="005125AA" w:rsidRPr="000A3C6C" w14:paraId="428AE21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5025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1A8B4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03234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11ABF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3F48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8DD2B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7E335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water deprivation</w:t>
            </w:r>
          </w:p>
        </w:tc>
      </w:tr>
      <w:tr w:rsidR="005125AA" w:rsidRPr="000A3C6C" w14:paraId="10EFF49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510E4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42A23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F9329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BA211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38478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GO:0006457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C121C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DCA32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protein folding</w:t>
            </w:r>
          </w:p>
        </w:tc>
      </w:tr>
      <w:tr w:rsidR="005125AA" w:rsidRPr="000A3C6C" w14:paraId="50F40EC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0864D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B5AAD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0B69B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8837F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7B1F5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116B3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EEF64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2D44929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DE82B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EE74D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96B7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302A4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6888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GO:0009704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3A6B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C39B7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de-etiolation</w:t>
            </w:r>
          </w:p>
        </w:tc>
      </w:tr>
      <w:tr w:rsidR="005125AA" w:rsidRPr="000A3C6C" w14:paraId="724953D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AB798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06E89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B9C06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BBEA4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BC3E4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GO:0005524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51EC8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8F7B7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ATP binding</w:t>
            </w:r>
          </w:p>
        </w:tc>
      </w:tr>
      <w:tr w:rsidR="005125AA" w:rsidRPr="000A3C6C" w14:paraId="358C515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22170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7E907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1D0BD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FF42B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235A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GO:0009941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8435D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548C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envelope</w:t>
            </w:r>
          </w:p>
        </w:tc>
      </w:tr>
      <w:tr w:rsidR="005125AA" w:rsidRPr="000A3C6C" w14:paraId="360F272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3185E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8EB58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7BAD5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59EEE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D3F7F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GO:0045037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81AFA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E1210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protein import into chloroplast stroma</w:t>
            </w:r>
          </w:p>
        </w:tc>
      </w:tr>
      <w:tr w:rsidR="005125AA" w:rsidRPr="000A3C6C" w14:paraId="79934B5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E5D25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66664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1347D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5C94B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5107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GO:0042803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DA5AB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7AF42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homodimerization activity</w:t>
            </w:r>
          </w:p>
        </w:tc>
      </w:tr>
      <w:tr w:rsidR="005125AA" w:rsidRPr="000A3C6C" w14:paraId="7F68C2D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2BE7E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10EC2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E36B1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34575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AAE96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6E035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681E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mitochondrion</w:t>
            </w:r>
          </w:p>
        </w:tc>
      </w:tr>
      <w:tr w:rsidR="005125AA" w:rsidRPr="000A3C6C" w14:paraId="2D0BB59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10888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F6D60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21EBF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097BC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83657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GO:0009570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7C716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BA4D1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chloroplast stroma</w:t>
            </w:r>
          </w:p>
        </w:tc>
      </w:tr>
      <w:tr w:rsidR="005125AA" w:rsidRPr="000A3C6C" w14:paraId="0C4C59AE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542CF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F11EE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AT2G45180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E03DE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DISEASE RELATED NONSPECIFIC LIPID TRANSFER PROTEIN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57A05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DRN1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234F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6A248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CAAC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B3CA50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81911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4C112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DE3F8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DD1AA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F854F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83C4B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C2FA7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salt stress</w:t>
            </w:r>
          </w:p>
        </w:tc>
      </w:tr>
      <w:tr w:rsidR="005125AA" w:rsidRPr="000A3C6C" w14:paraId="2E50B00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0946D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3B19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3EEF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88496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19256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61EB3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E174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17414D3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87E9C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C4389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5FD76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7C503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C2146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3AC27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E7270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thylakoid membrane</w:t>
            </w:r>
          </w:p>
        </w:tc>
      </w:tr>
      <w:tr w:rsidR="005125AA" w:rsidRPr="000A3C6C" w14:paraId="449BFE69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F3BC3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2D03F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0F2A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2D53F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E0D9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GO:0002220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02D0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12AD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innate immune response activating cell surface receptor signaling pathway</w:t>
            </w:r>
          </w:p>
        </w:tc>
      </w:tr>
      <w:tr w:rsidR="005125AA" w:rsidRPr="000A3C6C" w14:paraId="7DE8D9D6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F7BE4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F0660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AT1G62510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2ADED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56BA8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E3480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221B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893C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34BEC60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8F9DA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44638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50094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254D6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BC78F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1EA75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B45F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54C5B803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5BFA8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4B7B0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AT4G12490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60181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2D44B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AZI3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55F68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83201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15F6C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plasmodesma</w:t>
            </w:r>
          </w:p>
        </w:tc>
      </w:tr>
      <w:tr w:rsidR="005125AA" w:rsidRPr="000A3C6C" w14:paraId="75BC32A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03137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B340F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74A14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FF987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2C260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60186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39F6A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outer membrane</w:t>
            </w:r>
          </w:p>
        </w:tc>
      </w:tr>
      <w:tr w:rsidR="005125AA" w:rsidRPr="000A3C6C" w14:paraId="043BC2C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FEF1D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34628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5875E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54A42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CD926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GO:0005783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A1A7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1988B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endoplasmic reticulum</w:t>
            </w:r>
          </w:p>
        </w:tc>
      </w:tr>
      <w:tr w:rsidR="005125AA" w:rsidRPr="000A3C6C" w14:paraId="369F59A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3AB5B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FF454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6B9A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A1547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D5954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71B18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59740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 to fungus</w:t>
            </w:r>
          </w:p>
        </w:tc>
      </w:tr>
      <w:tr w:rsidR="005125AA" w:rsidRPr="000A3C6C" w14:paraId="4DE3F2C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A3F95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44E28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5792A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4553A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4A975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409F8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D9A27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22822892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CE64C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A232C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AT4G12480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26DCC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ARABIDOPSIS ALUMINUM INDUCED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95629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EARLI1, PEARLI 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9704A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3F29E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DABCA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18E8CFE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65B22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47BB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7E87B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CE6BA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7FD3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4EBD4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635CC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plant-type cell wall</w:t>
            </w:r>
          </w:p>
        </w:tc>
      </w:tr>
      <w:tr w:rsidR="005125AA" w:rsidRPr="000A3C6C" w14:paraId="31B0586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7C63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D04E1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F38E5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4B880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5308C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GO:0005783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28C39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88642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endoplasmic reticulum</w:t>
            </w:r>
          </w:p>
        </w:tc>
      </w:tr>
      <w:tr w:rsidR="005125AA" w:rsidRPr="000A3C6C" w14:paraId="370AC3B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53B2B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A0092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2F02B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2AEB2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2F87E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2200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D8A8B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plasmodesma</w:t>
            </w:r>
          </w:p>
        </w:tc>
      </w:tr>
      <w:tr w:rsidR="005125AA" w:rsidRPr="000A3C6C" w14:paraId="1A5B220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30454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821CB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392B2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DD707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D4E91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GO:0009409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A42EF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4F086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cold</w:t>
            </w:r>
          </w:p>
        </w:tc>
      </w:tr>
      <w:tr w:rsidR="005125AA" w:rsidRPr="000A3C6C" w14:paraId="31BABC0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534A1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F3712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ED406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71BC0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C2D2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GO:0009682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1807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BE52B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induced systemic resistance</w:t>
            </w:r>
          </w:p>
        </w:tc>
      </w:tr>
      <w:tr w:rsidR="005125AA" w:rsidRPr="000A3C6C" w14:paraId="3E3721A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3CB68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D72E7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C33B6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6EC75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8539B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A7838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2AB3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salt stress</w:t>
            </w:r>
          </w:p>
        </w:tc>
      </w:tr>
      <w:tr w:rsidR="005125AA" w:rsidRPr="000A3C6C" w14:paraId="56550DE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413FA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D8D89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9D8FB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43473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B44A8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F0D0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885F6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0FFA284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8036C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6768C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CF135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C9A52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50B8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EBE6E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AA6E7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abscisic acid</w:t>
            </w:r>
          </w:p>
        </w:tc>
      </w:tr>
      <w:tr w:rsidR="005125AA" w:rsidRPr="000A3C6C" w14:paraId="5421B8B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AE8D8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BD1D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F344D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49691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61F0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B4BAD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15991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 to fungus</w:t>
            </w:r>
          </w:p>
        </w:tc>
      </w:tr>
      <w:tr w:rsidR="005125AA" w:rsidRPr="000A3C6C" w14:paraId="7048534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CB920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1BC4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53D74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1B2DD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5E970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78C58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33B2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 outer membrane</w:t>
            </w:r>
          </w:p>
        </w:tc>
      </w:tr>
      <w:tr w:rsidR="005125AA" w:rsidRPr="000A3C6C" w14:paraId="5E78E20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1B085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C06A8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66BD9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2838D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BE26D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GO:0099503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89729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A1338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secretory vesicle</w:t>
            </w:r>
          </w:p>
        </w:tc>
      </w:tr>
      <w:tr w:rsidR="005125AA" w:rsidRPr="000A3C6C" w14:paraId="21FE838B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E850B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10E74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AT5G46890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29C92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Bifunctional inhibitor/lipid-transfer protein/seed storage 2S albumin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BA7BF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D74B5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15338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0AA57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02A1302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C091D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4CDD5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78225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6D309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92FE2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CFDCF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01C8E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extracellular region</w:t>
            </w:r>
          </w:p>
        </w:tc>
      </w:tr>
      <w:tr w:rsidR="005125AA" w:rsidRPr="000A3C6C" w14:paraId="2A44BC5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CC195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99011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6ED3A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5FBB6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49148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492D5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025EE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5AA" w:rsidRPr="000A3C6C" w14:paraId="400866EB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9FA8D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Phvul.006G139200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C1557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AT1G33240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9D07E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GT-2-LIKE 1, GT2-LIKE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E80B7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AT-GTL1, ATGTL1, GTL1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B0C90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GO:0042631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C05DC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7D70C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cellular response to water deprivation</w:t>
            </w:r>
          </w:p>
        </w:tc>
      </w:tr>
      <w:tr w:rsidR="005125AA" w:rsidRPr="000A3C6C" w14:paraId="46E70F72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D6110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FD504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A2855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85381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8DAB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GO:0032876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3FFD9C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95257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negative regulation of DNA endoreduplication</w:t>
            </w:r>
          </w:p>
        </w:tc>
      </w:tr>
      <w:tr w:rsidR="005125AA" w:rsidRPr="000A3C6C" w14:paraId="4F3A481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4867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9C2DF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40D4A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CFC1D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12EE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443FE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F7DFC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DNA-templated transcription</w:t>
            </w:r>
          </w:p>
        </w:tc>
      </w:tr>
      <w:tr w:rsidR="005125AA" w:rsidRPr="000A3C6C" w14:paraId="5967A28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9EDB4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F2A4B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499BF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942F2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86C21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75729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5DFE5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2F88B63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7D2CA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CBC83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72000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1D2A4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8FAE4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GO:0030308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C1C18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CDE19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negative regulation of cell growth</w:t>
            </w:r>
          </w:p>
        </w:tc>
      </w:tr>
      <w:tr w:rsidR="005125AA" w:rsidRPr="000A3C6C" w14:paraId="7992B77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AC2EE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35265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B0A22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ED2A8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29E0A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40D80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4F517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water deprivation</w:t>
            </w:r>
          </w:p>
        </w:tc>
      </w:tr>
      <w:tr w:rsidR="005125AA" w:rsidRPr="000A3C6C" w14:paraId="240AB2C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C94BB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0D7C5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0D1BC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9493B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9766C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GO:0045892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36A3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3861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negative regulation of DNA-templated transcription</w:t>
            </w:r>
          </w:p>
        </w:tc>
      </w:tr>
      <w:tr w:rsidR="005125AA" w:rsidRPr="000A3C6C" w14:paraId="2201043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97966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1656B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D7B1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FBDB7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C253B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GO:2000037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B556C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73BF3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regulation of stomatal complex patterning</w:t>
            </w:r>
          </w:p>
        </w:tc>
      </w:tr>
      <w:tr w:rsidR="005125AA" w:rsidRPr="000A3C6C" w14:paraId="183F21E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C0B01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D3718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5ADBB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4F11F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537A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AA08E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C7DFC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 binding</w:t>
            </w:r>
          </w:p>
        </w:tc>
      </w:tr>
      <w:tr w:rsidR="005125AA" w:rsidRPr="000A3C6C" w14:paraId="26BFD59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904B4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49C99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6B785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98D40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B01D2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GO:0010090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0063C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4C93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trichome morphogenesis</w:t>
            </w:r>
          </w:p>
        </w:tc>
      </w:tr>
      <w:tr w:rsidR="005125AA" w:rsidRPr="000A3C6C" w14:paraId="32F9554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87125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AEA8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27941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0E0B8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80CC1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GO:0043565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68AB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68C64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sequence-specific DNA binding</w:t>
            </w:r>
          </w:p>
        </w:tc>
      </w:tr>
      <w:tr w:rsidR="005125AA" w:rsidRPr="000A3C6C" w14:paraId="52E33B8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24859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CA460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928C2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BC972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3B8C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GO:2000038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9933D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0B88C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regulation of stomatal complex development</w:t>
            </w:r>
          </w:p>
        </w:tc>
      </w:tr>
      <w:tr w:rsidR="005125AA" w:rsidRPr="000A3C6C" w14:paraId="1639169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26F76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920BD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822E8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E502A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47EBB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GO:0008361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CDA8D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76705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regulation of cell size</w:t>
            </w:r>
          </w:p>
        </w:tc>
      </w:tr>
      <w:tr w:rsidR="005125AA" w:rsidRPr="000A3C6C" w14:paraId="56BBB21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72577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3759D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23592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C37B9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DBE0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E4C95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01FF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</w:t>
            </w:r>
          </w:p>
        </w:tc>
      </w:tr>
      <w:tr w:rsidR="005125AA" w:rsidRPr="000A3C6C" w14:paraId="64052A4A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9AC3F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Phvul.006G139200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0176E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AT1G76880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E03F4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Duplicated homeodomain-like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8D1C1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20090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GO:0048358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AA1FF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3C97E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mucilage pectin biosynthetic process</w:t>
            </w:r>
          </w:p>
        </w:tc>
      </w:tr>
      <w:tr w:rsidR="005125AA" w:rsidRPr="000A3C6C" w14:paraId="575ABA83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53446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178F3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813EA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F1B86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DF5BA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GO:0048354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6EEFC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96734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mucilage biosynthetic process involved in seed coat development</w:t>
            </w:r>
          </w:p>
        </w:tc>
      </w:tr>
      <w:tr w:rsidR="005125AA" w:rsidRPr="000A3C6C" w14:paraId="038663E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EB20C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F8369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F6372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5257A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9E88B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93C34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5BB75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cis-regulatory region sequence-specific DNA binding</w:t>
            </w:r>
          </w:p>
        </w:tc>
      </w:tr>
      <w:tr w:rsidR="005125AA" w:rsidRPr="000A3C6C" w14:paraId="3A268BE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5B2F8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DF206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8EA9B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B6945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09165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4ED49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E2345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transcription cis-regulatory region binding</w:t>
            </w:r>
          </w:p>
        </w:tc>
      </w:tr>
      <w:tr w:rsidR="005125AA" w:rsidRPr="000A3C6C" w14:paraId="574477E0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3D179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62B3A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37082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E3F5A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F6DC2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0D0F0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AA0D6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regulation of DNA-templated transcription</w:t>
            </w:r>
          </w:p>
        </w:tc>
      </w:tr>
      <w:tr w:rsidR="005125AA" w:rsidRPr="000A3C6C" w14:paraId="4C2FAC4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8B7A0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7A166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5F7E1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182A3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BD363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7A909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ACD97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5796581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BF093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765FD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EAD6F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E9D38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089D2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26B1D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45B7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37BD874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DBF71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47FBB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33C4D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B86F0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2D7FC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GO:0019760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106E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86C8F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glucosinolate metabolic process</w:t>
            </w:r>
          </w:p>
        </w:tc>
      </w:tr>
      <w:tr w:rsidR="005125AA" w:rsidRPr="000A3C6C" w14:paraId="79883A6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CFC08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BEBC3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EAE29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A6A61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30C3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B851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D2E6F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</w:t>
            </w:r>
          </w:p>
        </w:tc>
      </w:tr>
      <w:tr w:rsidR="005125AA" w:rsidRPr="000A3C6C" w14:paraId="4633274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A3545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8B92A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295D9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9C002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63A1E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EB745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7FDFF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125AA" w:rsidRPr="000A3C6C" w14:paraId="615CB76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375D4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Phvul.006G139200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A666E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6AF8D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Homeodomain-like superfamily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7D828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A9F7B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34B26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51E2A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</w:t>
            </w:r>
          </w:p>
        </w:tc>
      </w:tr>
      <w:tr w:rsidR="005125AA" w:rsidRPr="000A3C6C" w14:paraId="7230BE3C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CF444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1FAA5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7BAF2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A0517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06678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1D24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71816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regulation of DNA-templated transcription</w:t>
            </w:r>
          </w:p>
        </w:tc>
      </w:tr>
      <w:tr w:rsidR="005125AA" w:rsidRPr="000A3C6C" w14:paraId="616F5CC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2FEE5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BFF9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E674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62027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9B01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7A1EA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9A170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549036CE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8470E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90E52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2573E5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THALIANA NUDIX HYDROLASE HOMOLOG 2, NUDIX HYDROLASE HOMOLOG 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A2E1A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ATNUDT2, ATNUDX2, NUDT2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5CB87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C1399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6E830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6F071CE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B936D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CC75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D201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27DC1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D7938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E7064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8C094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0848860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EECA1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6F15F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4EE29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FC8A1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EDF2D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GO:0035529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2E64C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80C3B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NADH pyrophosphatase activity</w:t>
            </w:r>
          </w:p>
        </w:tc>
      </w:tr>
      <w:tr w:rsidR="005125AA" w:rsidRPr="000A3C6C" w14:paraId="166CDEB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14959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F6E4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BBA7B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C1F9D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3DA1D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GO:0006979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A891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D19C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oxidative stress</w:t>
            </w:r>
          </w:p>
        </w:tc>
      </w:tr>
      <w:tr w:rsidR="005125AA" w:rsidRPr="000A3C6C" w14:paraId="5E3CBEC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9A91B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8EE6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01ED0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930F8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6C366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GO:0051287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4959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5EADD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NAD binding</w:t>
            </w:r>
          </w:p>
        </w:tc>
      </w:tr>
      <w:tr w:rsidR="005125AA" w:rsidRPr="000A3C6C" w14:paraId="2C09A3D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B6F32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3FDCF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B17BF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913FD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EFB12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02CC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369C7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0EEC0E0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8DF61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CA473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BF1EB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ADE8A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66F64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GO:0047631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7FF9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905A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ADP-ribose diphosphatase activity</w:t>
            </w:r>
          </w:p>
        </w:tc>
      </w:tr>
      <w:tr w:rsidR="005125AA" w:rsidRPr="000A3C6C" w14:paraId="47D3730E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0E216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Phvul.006G139300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C9199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AT4G25434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8BBAE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NUDIX HYDROLASE HOMOLOG 10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32ECC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ATNUDT10, NUDT10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5E16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GO:0047631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582CA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59B74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ADP-ribose diphosphatase activity</w:t>
            </w:r>
          </w:p>
        </w:tc>
      </w:tr>
      <w:tr w:rsidR="005125AA" w:rsidRPr="000A3C6C" w14:paraId="314E386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5F1C9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7CC6F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8EC8A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57F2F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B4D50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24C7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E0E9A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305B564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0D789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7B2E2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4A8AD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61145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F9A73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34A17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C6F99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24B0A39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B0AE0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B460E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9AC4E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2418D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7D90C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CC1F4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7D656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07FD96E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77FBF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AF1CC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945AE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142C5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9AEEB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GO:0051287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67A9F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94570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NAD binding</w:t>
            </w:r>
          </w:p>
        </w:tc>
      </w:tr>
      <w:tr w:rsidR="005125AA" w:rsidRPr="000A3C6C" w14:paraId="622B026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69285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E1BC6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AA485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4B098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5E498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DC2B2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4D00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3ACBC58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7093C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852D0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C1DC3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CD6DA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986E3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GO:0035529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C497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FA7E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NADH pyrophosphatase activity</w:t>
            </w:r>
          </w:p>
        </w:tc>
      </w:tr>
      <w:tr w:rsidR="005125AA" w:rsidRPr="000A3C6C" w14:paraId="12CBD30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66CF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2A7F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6695D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32F7D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FF9B9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A5AAE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3EF6A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69652C9E" w14:textId="77777777" w:rsidTr="004F31AC">
        <w:trPr>
          <w:trHeight w:val="135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06B42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DDE5B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AT2G04450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671DC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THALIANA NUCLEOSIDE DIPHOSPHATE LINKED TO SOME MOIETY X 6,  NUCLEOSIDE DIPHOSPHATES LINKED TO SOME MOIETY X 6, NUDIX HYDROLASE HOMOLOG 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91BF3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ATNUDT6, ATNUDX6, NUDT6, NUDX6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5B09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GO:0047631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F8513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4086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ADP-ribose diphosphatase activity</w:t>
            </w:r>
          </w:p>
        </w:tc>
      </w:tr>
      <w:tr w:rsidR="005125AA" w:rsidRPr="000A3C6C" w14:paraId="7F406BC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96DAA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F3E48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37207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884DE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C6631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GO:0035529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77F3F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A3BA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NADH pyrophosphatase activity</w:t>
            </w:r>
          </w:p>
        </w:tc>
      </w:tr>
      <w:tr w:rsidR="005125AA" w:rsidRPr="000A3C6C" w14:paraId="1616E5B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574BB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A385C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F4378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A84A3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8424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GO:0051287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747F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D425D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NAD binding</w:t>
            </w:r>
          </w:p>
        </w:tc>
      </w:tr>
      <w:tr w:rsidR="005125AA" w:rsidRPr="000A3C6C" w14:paraId="3B89E98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77834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994AF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80FAF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CCD91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55001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GO:0051707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95920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B3216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other organism</w:t>
            </w:r>
          </w:p>
        </w:tc>
      </w:tr>
      <w:tr w:rsidR="005125AA" w:rsidRPr="000A3C6C" w14:paraId="5080E7CC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4CFF1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868DE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3F0C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FBCBE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6D9DF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GO:0080151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F5C5E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5A971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positive regulation of salicylic acid mediated signaling pathway</w:t>
            </w:r>
          </w:p>
        </w:tc>
      </w:tr>
      <w:tr w:rsidR="005125AA" w:rsidRPr="000A3C6C" w14:paraId="4ED4C21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C495A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52C13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6EF51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609A0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A6161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4F18C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1A415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4358185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325D6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DB11A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E61ED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DDB83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3E0A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C31D0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E05E6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65E860C7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5AB30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Phvul.006G139401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36CB4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AT4G14540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C6812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Y, SUBUNIT B3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F8827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NF-YB3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708E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GO:0001228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1127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F29E9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activator activity, RNA polymerase II-specific</w:t>
            </w:r>
          </w:p>
        </w:tc>
      </w:tr>
      <w:tr w:rsidR="005125AA" w:rsidRPr="000A3C6C" w14:paraId="3F5994F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ED58D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19EA3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DFFB5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5EADB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DFBBD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GO:0046982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D95E6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AA963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heterodimerization activity</w:t>
            </w:r>
          </w:p>
        </w:tc>
      </w:tr>
      <w:tr w:rsidR="005125AA" w:rsidRPr="000A3C6C" w14:paraId="7D9D8F9E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AB56F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D8AEB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58A1B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E5651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07855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GO:0000978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361BC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79A18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contributes to RNA polymerase II cis-regulatory region sequence-specific DNA binding</w:t>
            </w:r>
          </w:p>
        </w:tc>
      </w:tr>
      <w:tr w:rsidR="005125AA" w:rsidRPr="000A3C6C" w14:paraId="1E58BE3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09B9F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D41E7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45D23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424FB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9D3C3E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GO:0043565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C0ECF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F4D94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sequence-specific DNA binding</w:t>
            </w:r>
          </w:p>
        </w:tc>
      </w:tr>
      <w:tr w:rsidR="005125AA" w:rsidRPr="000A3C6C" w14:paraId="007F57E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D853E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BB434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B5820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EF353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E497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7922A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D7585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044807B5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05B70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EF646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8F29D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E91CE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AA761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GO:0000981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266FF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45DF9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activity, RNA polymerase II-specific</w:t>
            </w:r>
          </w:p>
        </w:tc>
      </w:tr>
      <w:tr w:rsidR="005125AA" w:rsidRPr="000A3C6C" w14:paraId="760FA85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A5C4B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C92F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E2DAF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9B3D8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374A7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GO:0045893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D4F2F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1CE65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positive regulation of DNA-templated transcription</w:t>
            </w:r>
          </w:p>
        </w:tc>
      </w:tr>
      <w:tr w:rsidR="005125AA" w:rsidRPr="000A3C6C" w14:paraId="0A47E12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1BAB6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2EF88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4709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236CD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B7678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AE848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C2B0A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response to water deprivation</w:t>
            </w:r>
          </w:p>
        </w:tc>
      </w:tr>
      <w:tr w:rsidR="005125AA" w:rsidRPr="000A3C6C" w14:paraId="47BA40A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29595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FA72E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BA246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B7AF7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765AD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BE15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156BD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regulation of transcription by RNA polymerase II</w:t>
            </w:r>
          </w:p>
        </w:tc>
      </w:tr>
      <w:tr w:rsidR="005125AA" w:rsidRPr="000A3C6C" w14:paraId="2679ACD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F4EE8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1302E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06269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A6525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56A58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DA3E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EA120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</w:t>
            </w:r>
          </w:p>
        </w:tc>
      </w:tr>
      <w:tr w:rsidR="005125AA" w:rsidRPr="000A3C6C" w14:paraId="2DCEF45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E7C4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A578B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80EA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BB2BE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3514B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0D6BD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924A4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60CB607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7817A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400E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D8510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4E6A2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E933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35860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07057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2FDB6CD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5404F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F3DA4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E13C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DDB0B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751A0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GO:0009408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17C85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297E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response to heat</w:t>
            </w:r>
          </w:p>
        </w:tc>
      </w:tr>
      <w:tr w:rsidR="005125AA" w:rsidRPr="000A3C6C" w14:paraId="5CE95A2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FEAD5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F2009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B0B6B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017BA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6910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GO:0016602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EB257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AC183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CCAAT-binding factor complex</w:t>
            </w:r>
          </w:p>
        </w:tc>
      </w:tr>
      <w:tr w:rsidR="005125AA" w:rsidRPr="000A3C6C" w14:paraId="3CC9EBE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F33B9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Phvul.006G139401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E5959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AT5G47640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4B849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Y, SUBUNIT B2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CE911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NF-YB2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45D2F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5F910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EE89C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</w:t>
            </w:r>
          </w:p>
        </w:tc>
      </w:tr>
      <w:tr w:rsidR="005125AA" w:rsidRPr="000A3C6C" w14:paraId="3B98AF6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6B65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82625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A76CE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AD4EB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55059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GO:0003712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9599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43D37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transcription coregulator activity</w:t>
            </w:r>
          </w:p>
        </w:tc>
      </w:tr>
      <w:tr w:rsidR="005125AA" w:rsidRPr="000A3C6C" w14:paraId="196F593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B8F11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AA74B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F0987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B91FE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D630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10B9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AB128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plastid</w:t>
            </w:r>
          </w:p>
        </w:tc>
      </w:tr>
      <w:tr w:rsidR="005125AA" w:rsidRPr="000A3C6C" w14:paraId="6839B822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FBF42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778D4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17733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4F6CF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B7808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GO:0000978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6F3E9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6514E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contributes to RNA polymerase II cis-regulatory region </w:t>
            </w: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sequence-specific DNA binding</w:t>
            </w:r>
          </w:p>
        </w:tc>
      </w:tr>
      <w:tr w:rsidR="005125AA" w:rsidRPr="000A3C6C" w14:paraId="0D13A1D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959CDB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35A5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616EB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84A30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123A2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0C68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23DE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regulation of transcription by RNA polymerase II</w:t>
            </w:r>
          </w:p>
        </w:tc>
      </w:tr>
      <w:tr w:rsidR="005125AA" w:rsidRPr="000A3C6C" w14:paraId="118E80DB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53375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238B0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3E913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F934D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10B08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GO:0001228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F4F27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A9E9A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activator activity, RNA polymerase II-specific</w:t>
            </w:r>
          </w:p>
        </w:tc>
      </w:tr>
      <w:tr w:rsidR="005125AA" w:rsidRPr="000A3C6C" w14:paraId="0D64B35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2F1FB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8452C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0CDCA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1CCF2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8483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CB383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DC519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response to water deprivation</w:t>
            </w:r>
          </w:p>
        </w:tc>
      </w:tr>
      <w:tr w:rsidR="005125AA" w:rsidRPr="000A3C6C" w14:paraId="1E2FEDE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B41B7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33306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79626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6610B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3F586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GO:0046982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D3974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03AE3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heterodimerization activity</w:t>
            </w:r>
          </w:p>
        </w:tc>
      </w:tr>
      <w:tr w:rsidR="005125AA" w:rsidRPr="000A3C6C" w14:paraId="14FAF44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FC574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5181E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958ED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3A79E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07863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GO:0016602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59B63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54361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CCAAT-binding factor complex</w:t>
            </w:r>
          </w:p>
        </w:tc>
      </w:tr>
      <w:tr w:rsidR="005125AA" w:rsidRPr="000A3C6C" w14:paraId="04558ED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A7B29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F22E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2E1F8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1FA6D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F4A86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90699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D45A8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06D2323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155F9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A55F3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E6FF0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77210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DE9C9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CE308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CBC17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306A8B7A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8DCBD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758CB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487F6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EF7AE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E324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GO:0000981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B0609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1B6E4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activity, RNA polymerase II-specific</w:t>
            </w:r>
          </w:p>
        </w:tc>
      </w:tr>
      <w:tr w:rsidR="005125AA" w:rsidRPr="000A3C6C" w14:paraId="0EADED8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2759F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566D7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55530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0200B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85301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GO:0048574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689B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F2E4F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long-day photoperiodism, flowering</w:t>
            </w:r>
          </w:p>
        </w:tc>
      </w:tr>
      <w:tr w:rsidR="005125AA" w:rsidRPr="000A3C6C" w14:paraId="78FA76C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17CF9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289FC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2A5F8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446BF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930EC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GO:0000976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4DACE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93608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transcription cis-regulatory region binding</w:t>
            </w:r>
          </w:p>
        </w:tc>
      </w:tr>
      <w:tr w:rsidR="005125AA" w:rsidRPr="000A3C6C" w14:paraId="7760DFFB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BAC9A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Phvul.006G139401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7AFD6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AT2G37060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FB46B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Y, SUBUNIT B8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79B23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NF-YB8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59E75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GO:0000981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B0182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3EA1C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activity, RNA polymerase II-specific</w:t>
            </w:r>
          </w:p>
        </w:tc>
      </w:tr>
      <w:tr w:rsidR="005125AA" w:rsidRPr="000A3C6C" w14:paraId="54AFB03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A7DA0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09006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066EC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79800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D5D70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GO:0016602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4C28D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6B9E5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CCAAT-binding factor complex</w:t>
            </w:r>
          </w:p>
        </w:tc>
      </w:tr>
      <w:tr w:rsidR="005125AA" w:rsidRPr="000A3C6C" w14:paraId="1533C57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3083A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DB7FD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68658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B10FB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58DB8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8E6B7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61D82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336B544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E2B2F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9BC21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15BA9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48ABE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9ACB9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2686C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B2347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</w:t>
            </w:r>
          </w:p>
        </w:tc>
      </w:tr>
      <w:tr w:rsidR="005125AA" w:rsidRPr="000A3C6C" w14:paraId="42F72A8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78C61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F82CA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78D14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A6502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1427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03069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C58BA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29CFF2C8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F280E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EB6D1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688C8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88B1E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C11CB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GO:0000978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AAE4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404DE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contributes to RNA polymerase II cis-regulatory region sequence-specific DNA binding</w:t>
            </w:r>
          </w:p>
        </w:tc>
      </w:tr>
      <w:tr w:rsidR="005125AA" w:rsidRPr="000A3C6C" w14:paraId="4CBA992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A1A3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91770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33E39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5330F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2E182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GO:0046982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6ABE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A15AD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heterodimerization activity</w:t>
            </w:r>
          </w:p>
        </w:tc>
      </w:tr>
      <w:tr w:rsidR="005125AA" w:rsidRPr="000A3C6C" w14:paraId="7A0E4B0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D9130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5F73A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887D3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DBDAF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102C4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22FA3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8A697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regulation of transcription by RNA polymerase II</w:t>
            </w:r>
          </w:p>
        </w:tc>
      </w:tr>
      <w:tr w:rsidR="005125AA" w:rsidRPr="000A3C6C" w14:paraId="54D2DB2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16079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165B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DC297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D4BFE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6D4B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GO:0043565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707C9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0BAAE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sequence-specific DNA binding</w:t>
            </w:r>
          </w:p>
        </w:tc>
      </w:tr>
      <w:tr w:rsidR="005125AA" w:rsidRPr="000A3C6C" w14:paraId="08A28CA7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82F42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8157F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B751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2C889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249D7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GO:0001228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5D19E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B62B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activator activity, RNA polymerase II-specific</w:t>
            </w:r>
          </w:p>
        </w:tc>
      </w:tr>
      <w:tr w:rsidR="005125AA" w:rsidRPr="000A3C6C" w14:paraId="7C523DF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EFAA4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Phvul.006G139401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083E2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AT2G13570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E91C2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Y, SUBUNIT B7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8CDE9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NF-YB7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E7275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810EC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C4489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regulation of transcription by RNA polymerase II</w:t>
            </w:r>
          </w:p>
        </w:tc>
      </w:tr>
      <w:tr w:rsidR="005125AA" w:rsidRPr="000A3C6C" w14:paraId="3C0BBDF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A1FB4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D5A6E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14F07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FD757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35717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F3003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00C89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02319383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849FE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FF81B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C3432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99355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450F0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GO:0000978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02623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23A50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contributes to RNA polymerase II cis-regulatory region sequence-specific DNA binding</w:t>
            </w:r>
          </w:p>
        </w:tc>
      </w:tr>
      <w:tr w:rsidR="005125AA" w:rsidRPr="000A3C6C" w14:paraId="1839139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2F4AA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F5047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5CD8B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9603A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B9DDB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GO:0043565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20924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3C358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sequence-specific DNA binding</w:t>
            </w:r>
          </w:p>
        </w:tc>
      </w:tr>
      <w:tr w:rsidR="005125AA" w:rsidRPr="000A3C6C" w14:paraId="583865B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0B228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DCD83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04CDF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020FE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CCD4B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ADE03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2350C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7F33BB4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6A310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8BCAB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8F941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D5364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33CE2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1CEF4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B8603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response to water deprivation</w:t>
            </w:r>
          </w:p>
        </w:tc>
      </w:tr>
      <w:tr w:rsidR="005125AA" w:rsidRPr="000A3C6C" w14:paraId="17FA9CBE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EA51B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F0C27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05543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20A8C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9BF6A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GO:0001228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F5514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E09C5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activator activity, RNA polymerase II-specific</w:t>
            </w:r>
          </w:p>
        </w:tc>
      </w:tr>
      <w:tr w:rsidR="005125AA" w:rsidRPr="000A3C6C" w14:paraId="77D0D124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45BE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9595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68BB7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9190C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10EB4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GO:0000981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C3BF4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315D6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activity, RNA polymerase II-specific</w:t>
            </w:r>
          </w:p>
        </w:tc>
      </w:tr>
      <w:tr w:rsidR="005125AA" w:rsidRPr="000A3C6C" w14:paraId="24C3FB0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0F44A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6D4CA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6AEF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D6ADD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7D174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GO:0046982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97393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FC3D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heterodimerization activity</w:t>
            </w:r>
          </w:p>
        </w:tc>
      </w:tr>
      <w:tr w:rsidR="005125AA" w:rsidRPr="000A3C6C" w14:paraId="29FF9F6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D823C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84EFF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99F5E1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1E8CF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B76D2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GO:0009408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86B5D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9E24F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response to heat</w:t>
            </w:r>
          </w:p>
        </w:tc>
      </w:tr>
      <w:tr w:rsidR="005125AA" w:rsidRPr="000A3C6C" w14:paraId="2D45D56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E9332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FF2D0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1345F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143EF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3AC0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6F4E8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C9578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DNA-binding transcription factor activity</w:t>
            </w:r>
          </w:p>
        </w:tc>
      </w:tr>
      <w:tr w:rsidR="005125AA" w:rsidRPr="000A3C6C" w14:paraId="5FA07A2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B19D6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957D0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8ECE0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25A3C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ACE5A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GO:0016602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9692B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2C44B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CCAAT-binding factor complex</w:t>
            </w:r>
          </w:p>
        </w:tc>
      </w:tr>
      <w:tr w:rsidR="005125AA" w:rsidRPr="000A3C6C" w14:paraId="363131FD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A7A8A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Phvul.006G139500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A2AA3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AT5G47630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0D4E9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MITOCHONDRIAL ACYL CARRIER PROTEIN 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308F7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MTACP3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A0E2F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GO:0006633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D3944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8FB92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fatty acid biosynthetic process</w:t>
            </w:r>
          </w:p>
        </w:tc>
      </w:tr>
      <w:tr w:rsidR="005125AA" w:rsidRPr="000A3C6C" w14:paraId="5AB99E5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85794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2F420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A8D49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951FA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8FF09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GO:0000036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B127D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F6903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acyl carrier activity</w:t>
            </w:r>
          </w:p>
        </w:tc>
      </w:tr>
      <w:tr w:rsidR="005125AA" w:rsidRPr="000A3C6C" w14:paraId="4393A8A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DFD89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283E4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8D85C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F6E8C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EFEE6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D4DD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83BA7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mitochondrion</w:t>
            </w:r>
          </w:p>
        </w:tc>
      </w:tr>
      <w:tr w:rsidR="005125AA" w:rsidRPr="000A3C6C" w14:paraId="3D4DD86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2B968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DE911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1612D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826EB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829AD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E706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6E795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359FCBE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E74E3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546BD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5EB06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45DD3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E77599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GO:0000035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3B4DF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D0075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acyl binding</w:t>
            </w:r>
          </w:p>
        </w:tc>
      </w:tr>
      <w:tr w:rsidR="005125AA" w:rsidRPr="000A3C6C" w14:paraId="5D28E32D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E5E56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4190C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AT4G16360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FF1AB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SNF1-related protein kinase regulatory subunit beta-2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54CD2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KINBETA2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F26B9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BA05D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22FC1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2E707B2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4A01B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D5C20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2493AF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E684A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1EC09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739B2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B85FE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70D50EC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C31BB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AF0DF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5B373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061D5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443BD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GO:0045859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5D1AF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8571B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regulation of protein kinase activity</w:t>
            </w:r>
          </w:p>
        </w:tc>
      </w:tr>
      <w:tr w:rsidR="005125AA" w:rsidRPr="000A3C6C" w14:paraId="7715867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8A3EC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3BAF4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64760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B59D8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0CE48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4C3BCC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42DAB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74C0667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FD3E9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FB2D4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A96F6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C7A6E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FE195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GO:0019887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C352C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EF193C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kinase regulator activity</w:t>
            </w:r>
          </w:p>
        </w:tc>
      </w:tr>
      <w:tr w:rsidR="005125AA" w:rsidRPr="000A3C6C" w14:paraId="63005E1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42867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D1007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AFAF1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80E33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3E15E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GO:0031588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7FAAD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6D561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nucleotide-activated protein kinase complex</w:t>
            </w:r>
          </w:p>
        </w:tc>
      </w:tr>
      <w:tr w:rsidR="005125AA" w:rsidRPr="000A3C6C" w14:paraId="6FCBF8CE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02584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Phvul.006G139600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A4B74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AT5G21170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BC901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5'-AMP-activated protein kinase beta-2 subunit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94B32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AKINBETA1, KINBETA1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4D8E4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GO:0043562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FB813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3D224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cellular response to nitrogen levels</w:t>
            </w:r>
          </w:p>
        </w:tc>
      </w:tr>
      <w:tr w:rsidR="005125AA" w:rsidRPr="000A3C6C" w14:paraId="0D79627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F14F2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9B34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A47C2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E0335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C1F5F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GO:0019887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A9303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F1DB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kinase regulator activity</w:t>
            </w:r>
          </w:p>
        </w:tc>
      </w:tr>
      <w:tr w:rsidR="005125AA" w:rsidRPr="000A3C6C" w14:paraId="714C189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4C252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DF172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2B601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B5C3E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CDCBD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6D04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0434F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072DCA3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F573D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0CF10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2B2BE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E52BA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6C1E4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76DBB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7CC64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78FA7CE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2B406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F576C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7FD26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5AEEF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316C4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GO:0031588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B89EE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59DFC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nucleotide-activated protein kinase complex</w:t>
            </w:r>
          </w:p>
        </w:tc>
      </w:tr>
      <w:tr w:rsidR="005125AA" w:rsidRPr="000A3C6C" w14:paraId="0586304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C979D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F8A34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4127C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43F1D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44F50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GO:1901982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BD8F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02E91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maltose binding</w:t>
            </w:r>
          </w:p>
        </w:tc>
      </w:tr>
      <w:tr w:rsidR="005125AA" w:rsidRPr="000A3C6C" w14:paraId="1BEA46D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7F684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4646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E1D66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8F0E3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C4C2B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GO:0006499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271E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4BB2E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 protein modification of type N-terminal protein myristoylation</w:t>
            </w:r>
          </w:p>
        </w:tc>
      </w:tr>
      <w:tr w:rsidR="005125AA" w:rsidRPr="000A3C6C" w14:paraId="47273C0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5AD38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1519A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2A3CD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0FD2D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BD7D9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2C4CA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2ABE2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5842B26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73726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9C7E3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AT5G50740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45F44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HEAVY METAL ASSOCIATED PROTEIN 52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05D641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ATHMP52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797AD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0F7A4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77E02E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7CCB2CE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1C333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88C0E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013B0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E6878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8E93B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GO:0046872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6AE5B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9E7CD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metal ion binding</w:t>
            </w:r>
          </w:p>
        </w:tc>
      </w:tr>
      <w:tr w:rsidR="005125AA" w:rsidRPr="000A3C6C" w14:paraId="500B460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986BB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0C70F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FB9DB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8399F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5AD9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062A9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40B496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77FDCE1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B8AB6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3923B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AT3G02960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C0042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HEAVY METAL ASSOCIATED PROTEIN 22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0FACB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ATHMP22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06CFB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00A07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D511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151F5F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ED812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24345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9C77F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566F57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E44D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67DC4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E821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plasma membrane</w:t>
            </w:r>
          </w:p>
        </w:tc>
      </w:tr>
      <w:tr w:rsidR="005125AA" w:rsidRPr="000A3C6C" w14:paraId="4085E92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055D5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7F25F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83756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E0A67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0269A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F93B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B6BC5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0DE520EB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C4EEC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AD917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AT5G63530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5595F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ARABIDOPSIS THALIANA FARNESYLATED PROTEIN 3, FARNESYLATED PROTEIN 3, HEAVY METAL ASSOCIATED PROTEIN 54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0A503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ATFP3, ATHMP54, FP3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5819B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GO:0046914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82836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9B4F34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transition metal ion binding</w:t>
            </w:r>
          </w:p>
        </w:tc>
      </w:tr>
      <w:tr w:rsidR="005125AA" w:rsidRPr="000A3C6C" w14:paraId="01272BF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A2C87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47BE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07617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D78CF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EC4E8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314CA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AF3F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5EF6813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6CD9D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917C0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F318E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B3FEA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E1101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D759A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3A1BD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7E5D8EF3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31C826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Phvul.006G139900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673F8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AT1G51090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0A1039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HEAVY METAL ASSOCIATED PROTEIN 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2B7A29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ATHMAD1, ATHMP09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89FC3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GO:1900425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40A94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4F2B6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negative regulation of defense response to bacterium</w:t>
            </w:r>
          </w:p>
        </w:tc>
      </w:tr>
      <w:tr w:rsidR="005125AA" w:rsidRPr="000A3C6C" w14:paraId="228AB37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64204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DB759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DED3C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12A64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26F15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AA4C9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D1D2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defense response to fungus</w:t>
            </w:r>
          </w:p>
        </w:tc>
      </w:tr>
      <w:tr w:rsidR="005125AA" w:rsidRPr="000A3C6C" w14:paraId="432F7E9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E12FC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969A2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492CD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EF383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F0B5C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1F783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7E81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78AA9DC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017FA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2E018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A10B3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DCC1F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AEF80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GO:0046872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1095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3D246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metal ion binding</w:t>
            </w:r>
          </w:p>
        </w:tc>
      </w:tr>
      <w:tr w:rsidR="005125AA" w:rsidRPr="000A3C6C" w14:paraId="6556BB0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4736F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Phvul.006G139900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B81A3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AT4G16380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76F3C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HEAVY METAL ASSOCIATED PROTEIN 35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16AC2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ATHMP35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7A819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6F0E00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1D00B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0BC6595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B5170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E4870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C239E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D85B4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D6D5E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7C362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D986E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plasmodesma</w:t>
            </w:r>
          </w:p>
        </w:tc>
      </w:tr>
      <w:tr w:rsidR="005125AA" w:rsidRPr="000A3C6C" w14:paraId="787742E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35DEE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8A7F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D3B88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FF53D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E3562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10F31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EDE12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10D306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124DC8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Phvul.006G140000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D08D5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AT4G16390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6FD53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VARIEGATION 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F74C3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SVR7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D818F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GO:0045727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E6F66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2C029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positive regulation of translation</w:t>
            </w:r>
          </w:p>
        </w:tc>
      </w:tr>
      <w:tr w:rsidR="005125AA" w:rsidRPr="000A3C6C" w14:paraId="6A0F3D3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20731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9093A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22271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E7BDF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1430D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46BED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B8CF7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mRNA binding</w:t>
            </w:r>
          </w:p>
        </w:tc>
      </w:tr>
      <w:tr w:rsidR="005125AA" w:rsidRPr="000A3C6C" w14:paraId="35BCB92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5AD7C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B7F69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2090F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0AAE4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71DD8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GO:0042134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F15F5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88086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rRNA primary transcript binding</w:t>
            </w:r>
          </w:p>
        </w:tc>
      </w:tr>
      <w:tr w:rsidR="005125AA" w:rsidRPr="000A3C6C" w14:paraId="57DA77B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16E5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D7425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BD491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4CC26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6DFE4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GO:0009570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65A8A3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75E4E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chloroplast stroma</w:t>
            </w:r>
          </w:p>
        </w:tc>
      </w:tr>
      <w:tr w:rsidR="005125AA" w:rsidRPr="000A3C6C" w14:paraId="0AB22C0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32F512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948AB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3ECA8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90E3F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2B138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GO:0009658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3C673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F3837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chloroplast organization</w:t>
            </w:r>
          </w:p>
        </w:tc>
      </w:tr>
      <w:tr w:rsidR="005125AA" w:rsidRPr="000A3C6C" w14:paraId="6359CAD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050F3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C9744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218EF8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1AA9A3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8EAE6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6AC02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FD96D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5CF9E6F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6C7CC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A0903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6CCD2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AA91F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53618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GO:0031425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765FB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E6111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chloroplast RNA processing</w:t>
            </w:r>
          </w:p>
        </w:tc>
      </w:tr>
      <w:tr w:rsidR="005125AA" w:rsidRPr="000A3C6C" w14:paraId="77AA3800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A1DCC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Phvul.006G140000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429C5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AT5G46580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1792B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THYLAKOID FORMATION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08145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SOT1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5930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GO:0042254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9AA7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1AF8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ribosome biogenesis</w:t>
            </w:r>
          </w:p>
        </w:tc>
      </w:tr>
      <w:tr w:rsidR="005125AA" w:rsidRPr="000A3C6C" w14:paraId="16CB7AE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83343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1BDB7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6418F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C23C7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3A3B8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GO:1901259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AFC8DF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5DEFE3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chloroplast rRNA processing</w:t>
            </w:r>
          </w:p>
        </w:tc>
      </w:tr>
      <w:tr w:rsidR="005125AA" w:rsidRPr="000A3C6C" w14:paraId="307512D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73660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C2BBE5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531AF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E21D05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24170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GO:0033902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3770DD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95A83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rRNA endonuclease activity</w:t>
            </w:r>
          </w:p>
        </w:tc>
      </w:tr>
      <w:tr w:rsidR="005125AA" w:rsidRPr="000A3C6C" w14:paraId="3A9CEBC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6605D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DFB1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5999D9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1407D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21026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GO:0045727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0A8C5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5AF21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positive regulation of translation</w:t>
            </w:r>
          </w:p>
        </w:tc>
      </w:tr>
      <w:tr w:rsidR="005125AA" w:rsidRPr="000A3C6C" w14:paraId="5373B5C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10DE7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D6D06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AB142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D61F2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198D9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FDADF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ACD4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2E640B83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91101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C74B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5795B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BBB0A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7EFF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01FA7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97952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mRNA binding</w:t>
            </w:r>
          </w:p>
        </w:tc>
      </w:tr>
      <w:tr w:rsidR="005125AA" w:rsidRPr="000A3C6C" w14:paraId="1E60E15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F1A61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214AA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DEF51D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1249B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7AAF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GO:0042134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BA87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BE0E9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rRNA primary transcript binding</w:t>
            </w:r>
          </w:p>
        </w:tc>
      </w:tr>
      <w:tr w:rsidR="005125AA" w:rsidRPr="000A3C6C" w14:paraId="6E906F6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5B19D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9E3AC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E6D13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98A54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E04E3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GO:0004530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A2653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B62F6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deoxyribonuclease I activity</w:t>
            </w:r>
          </w:p>
        </w:tc>
      </w:tr>
      <w:tr w:rsidR="005125AA" w:rsidRPr="000A3C6C" w14:paraId="4F2BC1F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0F4E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446AD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68B4A5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8AFE5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EFF00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7D5F2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5D09D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41A8E68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CBCCD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22BB2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15F4E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06686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855AF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GO:0009570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A4B79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C73CDB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chloroplast stroma</w:t>
            </w:r>
          </w:p>
        </w:tc>
      </w:tr>
      <w:tr w:rsidR="005125AA" w:rsidRPr="000A3C6C" w14:paraId="1ACF9C6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7A100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Phvul.006G140100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6AD07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AT4G16390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70467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VARIEGATION 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EF428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SVR7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C207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GO:0045727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9A197C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747DBF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positive regulation of translation</w:t>
            </w:r>
          </w:p>
        </w:tc>
      </w:tr>
      <w:tr w:rsidR="005125AA" w:rsidRPr="000A3C6C" w14:paraId="5FDB4C0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9B002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05A9FE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FB4A47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015B9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C7D28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8887A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6D5B70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mRNA binding</w:t>
            </w:r>
          </w:p>
        </w:tc>
      </w:tr>
      <w:tr w:rsidR="005125AA" w:rsidRPr="000A3C6C" w14:paraId="6AD3DEC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B00832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DB379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95B68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2CD79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FBC98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GO:0042134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2F3E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C88E5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rRNA primary transcript binding</w:t>
            </w:r>
          </w:p>
        </w:tc>
      </w:tr>
      <w:tr w:rsidR="005125AA" w:rsidRPr="000A3C6C" w14:paraId="0BA91F0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D154D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55A955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F1F55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00E29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A67E2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GO:0009570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E62F7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5B068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chloroplast stroma</w:t>
            </w:r>
          </w:p>
        </w:tc>
      </w:tr>
      <w:tr w:rsidR="005125AA" w:rsidRPr="000A3C6C" w14:paraId="60C6D15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21835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5DB50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9ADE2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EDAFC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20EAF7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GO:0009658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86EC5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C987B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chloroplast organization</w:t>
            </w:r>
          </w:p>
        </w:tc>
      </w:tr>
      <w:tr w:rsidR="005125AA" w:rsidRPr="000A3C6C" w14:paraId="4880CD5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659C9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D9043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2707E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0B7EA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AB924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BCB7F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8DCC5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1542134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052EE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88557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E8167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57924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3671B1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GO:0031425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58754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3C7DB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chloroplast RNA processing</w:t>
            </w:r>
          </w:p>
        </w:tc>
      </w:tr>
      <w:tr w:rsidR="005125AA" w:rsidRPr="000A3C6C" w14:paraId="366B53CC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22EA1F1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Phvul.006G140100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AB7E48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AT5G46580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BC74F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THYLAKOID FORMATION 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843069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SOT1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E60EE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GO:0042254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7AB8D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B6BEC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ribosome biogenesis</w:t>
            </w:r>
          </w:p>
        </w:tc>
      </w:tr>
      <w:tr w:rsidR="005125AA" w:rsidRPr="000A3C6C" w14:paraId="7B8DEFB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E7A8DB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E9B0F0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D9B605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CCB04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36B28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GO:1901259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0F428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1C347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chloroplast rRNA processing</w:t>
            </w:r>
          </w:p>
        </w:tc>
      </w:tr>
      <w:tr w:rsidR="005125AA" w:rsidRPr="000A3C6C" w14:paraId="65D91F4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F3261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ACF74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3A6C2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F91972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F6099D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GO:0033902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7F9E1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84478C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rRNA endonuclease activity</w:t>
            </w:r>
          </w:p>
        </w:tc>
      </w:tr>
      <w:tr w:rsidR="005125AA" w:rsidRPr="000A3C6C" w14:paraId="097A4BE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593176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6F6A8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FB8C7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ED7DE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A7CA2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GO:0045727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A63F3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7927A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positive regulation of translation</w:t>
            </w:r>
          </w:p>
        </w:tc>
      </w:tr>
      <w:tr w:rsidR="005125AA" w:rsidRPr="000A3C6C" w14:paraId="2508263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3BE576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82AC6C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C18B6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B198B4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E009C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87AEA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E8AFC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190ED01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4AEAF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C9AF83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030CD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B4BE68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9D6DC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2C680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44AEA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mRNA binding</w:t>
            </w:r>
          </w:p>
        </w:tc>
      </w:tr>
      <w:tr w:rsidR="005125AA" w:rsidRPr="000A3C6C" w14:paraId="55EC0D1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85160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4E6D1B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60932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9F569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6D1B5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GO:0042134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626FF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12F7D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rRNA primary transcript binding</w:t>
            </w:r>
          </w:p>
        </w:tc>
      </w:tr>
      <w:tr w:rsidR="005125AA" w:rsidRPr="000A3C6C" w14:paraId="7BC5C61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BBF68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92BF4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65281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63EB3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E7F42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GO:0004530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3149BA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8A4F7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deoxyribonuclease I activity</w:t>
            </w:r>
          </w:p>
        </w:tc>
      </w:tr>
      <w:tr w:rsidR="005125AA" w:rsidRPr="000A3C6C" w14:paraId="10CEA91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D4CFA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35EF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93CBA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9D626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77FB9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9FDA8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33C71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0BEFD51A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3396D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D2631E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D5440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42B3A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95FB9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GO:0009570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85F31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70CAA5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chloroplast stroma</w:t>
            </w:r>
          </w:p>
        </w:tc>
      </w:tr>
      <w:tr w:rsidR="005125AA" w:rsidRPr="000A3C6C" w14:paraId="7CC6E889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ACF05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Phvul.006G140200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31FAFD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AT3G19760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1A9C7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EUKARYOTIC INITIATION FACTOR 4A-III, RH2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9624D7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EIF4A-III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B4210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06E329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E9888D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4710566E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5D3CB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93A7C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3CCD8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497AB8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99D5E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GO:0035145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53573C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EA83B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exon-exon junction complex</w:t>
            </w:r>
          </w:p>
        </w:tc>
      </w:tr>
      <w:tr w:rsidR="005125AA" w:rsidRPr="000A3C6C" w14:paraId="7B5D700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8D097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586A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BF774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F2F912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EE033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GO:0001666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A1AEC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6000F7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hypoxia</w:t>
            </w:r>
          </w:p>
        </w:tc>
      </w:tr>
      <w:tr w:rsidR="005125AA" w:rsidRPr="000A3C6C" w14:paraId="2C70ADE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AA011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9CEAA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878DDF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FE732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398A5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2097B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0C339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56ADD51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9CCF6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716763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3C1BB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A43EF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B4AC9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F2D5B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A09D7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nucleolus</w:t>
            </w:r>
          </w:p>
        </w:tc>
      </w:tr>
      <w:tr w:rsidR="005125AA" w:rsidRPr="000A3C6C" w14:paraId="78F94E8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5D501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7B276D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48571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E6762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F3AA21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GO:0000398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76A15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BCE00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mRNA splicing, via spliceosome</w:t>
            </w:r>
          </w:p>
        </w:tc>
      </w:tr>
      <w:tr w:rsidR="005125AA" w:rsidRPr="000A3C6C" w14:paraId="28FD77C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F47BC8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E17AB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D0C09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1D5FD9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96DA4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GO:0006397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E403F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1DFFD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mRNA processing</w:t>
            </w:r>
          </w:p>
        </w:tc>
      </w:tr>
      <w:tr w:rsidR="005125AA" w:rsidRPr="000A3C6C" w14:paraId="6F6DD507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EE9FD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1BCF3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8E6D9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B3FC1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7F144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DCF23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E9259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mRNA binding</w:t>
            </w:r>
          </w:p>
        </w:tc>
      </w:tr>
      <w:tr w:rsidR="005125AA" w:rsidRPr="000A3C6C" w14:paraId="0AF77F6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39260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19D80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24AFF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23A05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6F7F0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GO:0016607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0C05D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EE0A3C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nuclear speck</w:t>
            </w:r>
          </w:p>
        </w:tc>
      </w:tr>
      <w:tr w:rsidR="005125AA" w:rsidRPr="000A3C6C" w14:paraId="6773B05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3DF6D2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6B701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DB83D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017AB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71457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25AC8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FDD4A2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cytosol</w:t>
            </w:r>
          </w:p>
        </w:tc>
      </w:tr>
      <w:tr w:rsidR="005125AA" w:rsidRPr="000A3C6C" w14:paraId="1BEF764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C4197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B67BB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58774E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89D40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3AFF7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GO:0003724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0B82C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48CE3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RNA helicase activity</w:t>
            </w:r>
          </w:p>
        </w:tc>
      </w:tr>
      <w:tr w:rsidR="005125AA" w:rsidRPr="000A3C6C" w14:paraId="58F4855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C99D0E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3F12D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65AA4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E739B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4181F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GO:0071013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C70BFE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C7F41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of catalytic step 2 spliceosome</w:t>
            </w:r>
          </w:p>
        </w:tc>
      </w:tr>
      <w:tr w:rsidR="005125AA" w:rsidRPr="000A3C6C" w14:paraId="7143D6E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7ACF9B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1F5569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C06FE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35E37B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08C2F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GO:0005654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D00D7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5AFA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nucleoplasm</w:t>
            </w:r>
          </w:p>
        </w:tc>
      </w:tr>
      <w:tr w:rsidR="005125AA" w:rsidRPr="000A3C6C" w14:paraId="683EF77D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29944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Phvul.006G140200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CE4B1E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AT3G10120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4C8973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PADRE protein down-regulated after infection by S. sclerotiorum.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013C4F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178D0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2DA76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203D6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2222B5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2A976F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A46AD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46A20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67CC2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B2FB2F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FF1A5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45A2A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1E62914D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3E4B18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7C09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C8DCB1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6B4CC6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1127B3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GO:0009620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D0DA0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EDCF9A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response to fungus</w:t>
            </w:r>
          </w:p>
        </w:tc>
      </w:tr>
      <w:tr w:rsidR="005125AA" w:rsidRPr="000A3C6C" w14:paraId="6BCE8DD9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66D06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FA6BE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AT4G17220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AEE78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MICROTUBULE-ASSOCIATED PROTEINS 70-5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9A2C44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ATMAP70-5, MAP70-5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45125B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81FFD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E4157B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microtubule</w:t>
            </w:r>
          </w:p>
        </w:tc>
      </w:tr>
      <w:tr w:rsidR="005125AA" w:rsidRPr="000A3C6C" w14:paraId="50EBF11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E24A8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F62361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5C0B0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C3BEF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25E0A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GO:0008017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CB3CD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8DB52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microtubule binding</w:t>
            </w:r>
          </w:p>
        </w:tc>
      </w:tr>
      <w:tr w:rsidR="005125AA" w:rsidRPr="000A3C6C" w14:paraId="1CA677B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068E004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0ACE7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43BE4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8BC481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A25B9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GO:0007010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44EF5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443ABE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cytoskeleton organization</w:t>
            </w:r>
          </w:p>
        </w:tc>
      </w:tr>
      <w:tr w:rsidR="005125AA" w:rsidRPr="000A3C6C" w14:paraId="67FFEC2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94A7CB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99F7A4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622008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17B31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E15C3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3EF33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A876A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7F079B5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0135E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21A2F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21955D3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A24C7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004EF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GO:0010051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867E8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54B26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xylem and phloem pattern formation</w:t>
            </w:r>
          </w:p>
        </w:tc>
      </w:tr>
      <w:tr w:rsidR="005125AA" w:rsidRPr="000A3C6C" w14:paraId="489D9B2C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61DEA7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5D940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A88F8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3B31A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9104B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GO:0009832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126B6F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5473A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plant-type cell wall biogenesis</w:t>
            </w:r>
          </w:p>
        </w:tc>
      </w:tr>
      <w:tr w:rsidR="005125AA" w:rsidRPr="000A3C6C" w14:paraId="1281BBB7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6156B5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66FC4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AT1G68060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18D232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MICROTUBULE-ASSOCIATED PROTEINS 70-1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2EBF8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ATMAP70-1, MAP70-1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19962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GO:0010051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460A6F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AF134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xylem and phloem pattern formation</w:t>
            </w:r>
          </w:p>
        </w:tc>
      </w:tr>
      <w:tr w:rsidR="005125AA" w:rsidRPr="000A3C6C" w14:paraId="28D144F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60B08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05829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13E6D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2F89D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6B96C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28CC5A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D8881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4FA2B71F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F4F94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B035A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AB52E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3BD6B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4CA5F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GO:0010005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2BC05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23894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cortical microtubule, transverse to long axis</w:t>
            </w:r>
          </w:p>
        </w:tc>
      </w:tr>
      <w:tr w:rsidR="005125AA" w:rsidRPr="000A3C6C" w14:paraId="5857FD68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05800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B16B0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06F556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A2C16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86719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GO:0007010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658218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2E0A33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cytoskeleton organization</w:t>
            </w:r>
          </w:p>
        </w:tc>
      </w:tr>
      <w:tr w:rsidR="005125AA" w:rsidRPr="000A3C6C" w14:paraId="7D7E6A3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2A174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6F08D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583529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A04291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CAA61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GO:0009832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F7BAED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6F058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acts upstream of or within plant-type cell wall biogenesis</w:t>
            </w:r>
          </w:p>
        </w:tc>
      </w:tr>
      <w:tr w:rsidR="005125AA" w:rsidRPr="000A3C6C" w14:paraId="42CCE9E5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5BE184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8B704B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03D742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109D6CB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26132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GO:0008017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5CBE60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A45CC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microtubule binding</w:t>
            </w:r>
          </w:p>
        </w:tc>
      </w:tr>
      <w:tr w:rsidR="005125AA" w:rsidRPr="000A3C6C" w14:paraId="7FD5E598" w14:textId="77777777" w:rsidTr="004F31AC">
        <w:trPr>
          <w:trHeight w:val="81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A35D1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DB6F1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AT1G14840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E697A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MICROTUBULE-ASSOCIATED PROTEINS 70-4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F9B20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ATMAP70-4, MAP70-4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D2807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GO:0007010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3C6E9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0F69C4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cytoskeleton organization</w:t>
            </w:r>
          </w:p>
        </w:tc>
      </w:tr>
      <w:tr w:rsidR="005125AA" w:rsidRPr="000A3C6C" w14:paraId="2AD8133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BD5F2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9D642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BC1E3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383D6AB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732C9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GO:0008017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262DB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58DC55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microtubule binding</w:t>
            </w:r>
          </w:p>
        </w:tc>
      </w:tr>
      <w:tr w:rsidR="005125AA" w:rsidRPr="000A3C6C" w14:paraId="450BEA6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E64F2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1C93E4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067EAA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0DA140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E403DF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96BEE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F2622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microtubule</w:t>
            </w:r>
          </w:p>
        </w:tc>
      </w:tr>
      <w:tr w:rsidR="005125AA" w:rsidRPr="000A3C6C" w14:paraId="731983D6" w14:textId="77777777" w:rsidTr="004F31AC">
        <w:trPr>
          <w:trHeight w:val="54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752C94A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Phvul.006G140300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A4F860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AT1G24764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67D4F5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MICROTUBULE-ASSOCIATED PROTEINS 70-2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FDC577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ATMAP70-2, MAP70-2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3137F9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E1383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DB13A6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cytoplasm</w:t>
            </w:r>
          </w:p>
        </w:tc>
      </w:tr>
      <w:tr w:rsidR="005125AA" w:rsidRPr="000A3C6C" w14:paraId="29A82C8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4E3987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A5CBA1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725CBC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AC4159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F7DD5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GO:0007010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96F4C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DE4B2B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cytoskeleton organization</w:t>
            </w:r>
          </w:p>
        </w:tc>
      </w:tr>
      <w:tr w:rsidR="005125AA" w:rsidRPr="000A3C6C" w14:paraId="7A5B8A4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3C13D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5CF2F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3E15B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577B38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2D31BE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GO:0008017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861CC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AF52A1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microtubule binding</w:t>
            </w:r>
          </w:p>
        </w:tc>
      </w:tr>
      <w:tr w:rsidR="005125AA" w:rsidRPr="000A3C6C" w14:paraId="2C680524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D446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EA0357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633123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F1A82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707FF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8D08AD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36B09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microtubule</w:t>
            </w:r>
          </w:p>
        </w:tc>
      </w:tr>
      <w:tr w:rsidR="005125AA" w:rsidRPr="000A3C6C" w14:paraId="6E894B2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D99F3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6148D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5D881F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A24258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7C0A4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4692C6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1D90B0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4D8AB88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241442A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84DB85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8A5B9E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8D878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39F33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D8E60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A1B8A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56CAD59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5DD533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Phvul.006G140400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7178C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AT4G16400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3D70FD5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2B4C5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C04157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3B8552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1A80B6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1E8DB122" w14:textId="77777777" w:rsidTr="004F31AC">
        <w:trPr>
          <w:trHeight w:val="270"/>
        </w:trPr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29D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00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777D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00AD4C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F2F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E6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1F7E8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49B3489E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3CD135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410234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0C92DD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794DA20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24E1B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798A43C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4856EC4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78AE94C7" w14:textId="77777777" w:rsidTr="004F31AC">
        <w:trPr>
          <w:trHeight w:val="54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7DF5B3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Phvul.006G140400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55FA21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AT3G13175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77D8946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PSI-INTERACTING ROOT-CELL ENRICHED 1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AC1ABA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PRCE1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02E1F72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31D3B82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24CD5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active in cellular_component</w:t>
            </w:r>
          </w:p>
        </w:tc>
      </w:tr>
      <w:tr w:rsidR="005125AA" w:rsidRPr="000A3C6C" w14:paraId="6B0F0442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5C8EA04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66A8E7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78B369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15D0426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71911B3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66CD57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6EB32E9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42225F46" w14:textId="77777777" w:rsidTr="004F31AC">
        <w:trPr>
          <w:trHeight w:val="54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3A235B2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Phvul.006G140500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796DA94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AT5G28530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7F042A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bookmarkStart w:id="1" w:name="_Hlk188005155"/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FAR1-RELATED SEQUENCE 10</w:t>
            </w:r>
            <w:bookmarkEnd w:id="1"/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DDED6A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FRS10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48DD850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75455ED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0155581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cellular_component</w:t>
            </w:r>
          </w:p>
        </w:tc>
      </w:tr>
      <w:tr w:rsidR="005125AA" w:rsidRPr="000A3C6C" w14:paraId="7440FFB2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3BADDB3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17C0C48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59400AD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08ECC2D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7DFC22D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4CD1D0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82A27A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regulation of DNA-templated transcription</w:t>
            </w:r>
          </w:p>
        </w:tc>
      </w:tr>
      <w:tr w:rsidR="005125AA" w:rsidRPr="000A3C6C" w14:paraId="2A9F6D21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7C9E466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5F0099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3514E9E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7E5E0B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78DE8E8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GO:0008270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0D0F26F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19569B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_Hlk188005233"/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zinc ion binding</w:t>
            </w:r>
            <w:bookmarkEnd w:id="2"/>
          </w:p>
        </w:tc>
      </w:tr>
      <w:tr w:rsidR="005125AA" w:rsidRPr="000A3C6C" w14:paraId="600F762D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412A5B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Phvul.006G140500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110C3A7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AT1G10240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1D2BC4A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FAR1-RELATED SEQUENCE 11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3249B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FRS11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1E5B48C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2F031A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5238E1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protein binding</w:t>
            </w:r>
          </w:p>
        </w:tc>
      </w:tr>
      <w:tr w:rsidR="005125AA" w:rsidRPr="000A3C6C" w14:paraId="0C541096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4C358A6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3D0BFE3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1023770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3B9AA1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62A41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GO:0006355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0E2030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03E53C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regulation of DNA-templated transcription</w:t>
            </w:r>
          </w:p>
        </w:tc>
      </w:tr>
      <w:tr w:rsidR="005125AA" w:rsidRPr="000A3C6C" w14:paraId="4CE2F0E6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100CF60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5C47327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326834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62A6BBF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18541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GO:0008270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601D7F8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66B1C5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zinc ion binding</w:t>
            </w:r>
          </w:p>
        </w:tc>
      </w:tr>
      <w:tr w:rsidR="005125AA" w:rsidRPr="000A3C6C" w14:paraId="1259D0DA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394096D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7DE6EC5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1F0702E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6B0744A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10E1109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254514C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663B773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2178E272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1AADFA7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Phvul.006G140600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1F6D59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AT3G13130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411CDEC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B9A74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F7F720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1747428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3D0EF4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chloroplast</w:t>
            </w:r>
          </w:p>
        </w:tc>
      </w:tr>
      <w:tr w:rsidR="005125AA" w:rsidRPr="000A3C6C" w14:paraId="573DDCC0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bottom"/>
            <w:hideMark/>
          </w:tcPr>
          <w:p w14:paraId="3593ECD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noWrap/>
            <w:vAlign w:val="bottom"/>
            <w:hideMark/>
          </w:tcPr>
          <w:p w14:paraId="06F2654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FFFFFF" w:themeFill="background1"/>
            <w:vAlign w:val="bottom"/>
            <w:hideMark/>
          </w:tcPr>
          <w:p w14:paraId="1C25095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bottom"/>
            <w:hideMark/>
          </w:tcPr>
          <w:p w14:paraId="53E4750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7E6A2AE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49FD34A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11D9452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5E3D7752" w14:textId="77777777" w:rsidTr="004F31AC">
        <w:trPr>
          <w:trHeight w:val="270"/>
        </w:trPr>
        <w:tc>
          <w:tcPr>
            <w:tcW w:w="1778" w:type="dxa"/>
            <w:shd w:val="clear" w:color="auto" w:fill="FFFFFF" w:themeFill="background1"/>
            <w:noWrap/>
            <w:vAlign w:val="center"/>
            <w:hideMark/>
          </w:tcPr>
          <w:p w14:paraId="7B4AA2D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Phvul.006G140700</w:t>
            </w:r>
          </w:p>
        </w:tc>
        <w:tc>
          <w:tcPr>
            <w:tcW w:w="1228" w:type="dxa"/>
            <w:shd w:val="clear" w:color="auto" w:fill="FFFFFF" w:themeFill="background1"/>
            <w:noWrap/>
            <w:vAlign w:val="center"/>
            <w:hideMark/>
          </w:tcPr>
          <w:p w14:paraId="7955096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AT3G09950</w:t>
            </w:r>
          </w:p>
        </w:tc>
        <w:tc>
          <w:tcPr>
            <w:tcW w:w="3216" w:type="dxa"/>
            <w:shd w:val="clear" w:color="auto" w:fill="FFFFFF" w:themeFill="background1"/>
            <w:vAlign w:val="center"/>
            <w:hideMark/>
          </w:tcPr>
          <w:p w14:paraId="4E57DB8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B8E0C7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14:paraId="3381B23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FFFFFF" w:themeFill="background1"/>
            <w:noWrap/>
            <w:vAlign w:val="bottom"/>
            <w:hideMark/>
          </w:tcPr>
          <w:p w14:paraId="119F82B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FFFFFF" w:themeFill="background1"/>
            <w:vAlign w:val="bottom"/>
            <w:hideMark/>
          </w:tcPr>
          <w:p w14:paraId="2F655A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58639A72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77177E9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B6180F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69C55A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68F833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AA8FB96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FC8B56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11E34F3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05150B89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0028E59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BFD04C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AT5G41761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4AD63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AD1A40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78E0E7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FCE8D8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2175B43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69AAAB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1368335B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F86E07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145DBD6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6B37C42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56DCF2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0B21A02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7B9CBA0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  <w:tr w:rsidR="005125AA" w:rsidRPr="000A3C6C" w14:paraId="60B96C81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369308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1C03CB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06E64C5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C0A815D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11A0A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GO:0009536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214C242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011369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plastid</w:t>
            </w:r>
          </w:p>
        </w:tc>
      </w:tr>
      <w:tr w:rsidR="005125AA" w:rsidRPr="000A3C6C" w14:paraId="0E6536BB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center"/>
            <w:hideMark/>
          </w:tcPr>
          <w:p w14:paraId="448469C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Phvul.006G140700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6DBDA1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AT3G55570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5B4A0DB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cytoplasmic tRNA 2-thiolation protein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2FD77F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EFAE4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5FC823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531CAEA8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enables molecular_function</w:t>
            </w:r>
          </w:p>
        </w:tc>
      </w:tr>
      <w:tr w:rsidR="005125AA" w:rsidRPr="000A3C6C" w14:paraId="43D79940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5BF15349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4150FEE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4710F35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7053BD7F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5799A520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C609D5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6181990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involved in biological_process</w:t>
            </w:r>
          </w:p>
        </w:tc>
      </w:tr>
      <w:tr w:rsidR="005125AA" w:rsidRPr="000A3C6C" w14:paraId="4D2FF336" w14:textId="77777777" w:rsidTr="004F31AC">
        <w:trPr>
          <w:trHeight w:val="270"/>
        </w:trPr>
        <w:tc>
          <w:tcPr>
            <w:tcW w:w="1778" w:type="dxa"/>
            <w:shd w:val="clear" w:color="auto" w:fill="auto"/>
            <w:noWrap/>
            <w:vAlign w:val="bottom"/>
            <w:hideMark/>
          </w:tcPr>
          <w:p w14:paraId="411EF69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BE66CCC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auto"/>
            <w:vAlign w:val="bottom"/>
            <w:hideMark/>
          </w:tcPr>
          <w:p w14:paraId="31E8B091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46CA7814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606D6317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F7F62AA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Cellular component</w:t>
            </w:r>
          </w:p>
        </w:tc>
        <w:tc>
          <w:tcPr>
            <w:tcW w:w="2327" w:type="dxa"/>
            <w:shd w:val="clear" w:color="auto" w:fill="auto"/>
            <w:vAlign w:val="bottom"/>
            <w:hideMark/>
          </w:tcPr>
          <w:p w14:paraId="34F8F085" w14:textId="77777777" w:rsidR="005125AA" w:rsidRPr="000A3C6C" w:rsidRDefault="005125AA" w:rsidP="000A3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3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located in nucleus</w:t>
            </w:r>
          </w:p>
        </w:tc>
      </w:tr>
    </w:tbl>
    <w:p w14:paraId="063FCC43" w14:textId="77777777" w:rsidR="005125AA" w:rsidRPr="000A3C6C" w:rsidRDefault="005125AA" w:rsidP="000A3C6C">
      <w:pPr>
        <w:rPr>
          <w:rFonts w:ascii="Times New Roman" w:hAnsi="Times New Roman" w:cs="Times New Roman"/>
          <w:sz w:val="20"/>
          <w:szCs w:val="20"/>
        </w:rPr>
        <w:sectPr w:rsidR="005125AA" w:rsidRPr="000A3C6C" w:rsidSect="005125AA">
          <w:pgSz w:w="15840" w:h="12240" w:orient="landscape"/>
          <w:pgMar w:top="1411" w:right="1411" w:bottom="1411" w:left="1411" w:header="720" w:footer="720" w:gutter="0"/>
          <w:cols w:space="720"/>
          <w:docGrid w:linePitch="360"/>
        </w:sectPr>
      </w:pPr>
    </w:p>
    <w:p w14:paraId="45139474" w14:textId="163DF634" w:rsidR="000938CE" w:rsidRPr="000A3C6C" w:rsidRDefault="000938CE" w:rsidP="000A3C6C">
      <w:pPr>
        <w:rPr>
          <w:rFonts w:ascii="Times New Roman" w:hAnsi="Times New Roman" w:cs="Times New Roman"/>
        </w:rPr>
      </w:pPr>
      <w:r w:rsidRPr="000A3C6C">
        <w:rPr>
          <w:rFonts w:ascii="Times New Roman" w:hAnsi="Times New Roman" w:cs="Times New Roman"/>
          <w:b/>
          <w:bCs/>
        </w:rPr>
        <w:lastRenderedPageBreak/>
        <w:t>Supplemental Table S5.</w:t>
      </w:r>
      <w:r w:rsidRPr="000A3C6C">
        <w:rPr>
          <w:rFonts w:ascii="Times New Roman" w:hAnsi="Times New Roman" w:cs="Times New Roman"/>
        </w:rPr>
        <w:t xml:space="preserve"> Differentially expressed genes (DEGs) in roots and shoots of wild-type Col-0, </w:t>
      </w:r>
      <w:r w:rsidRPr="000A3C6C">
        <w:rPr>
          <w:rFonts w:ascii="Times New Roman" w:hAnsi="Times New Roman" w:cs="Times New Roman"/>
          <w:i/>
          <w:iCs/>
        </w:rPr>
        <w:t xml:space="preserve">hma2hma4 </w:t>
      </w:r>
      <w:r w:rsidRPr="000A3C6C">
        <w:rPr>
          <w:rFonts w:ascii="Times New Roman" w:hAnsi="Times New Roman" w:cs="Times New Roman"/>
        </w:rPr>
        <w:t xml:space="preserve">and </w:t>
      </w:r>
      <w:r w:rsidRPr="000A3C6C">
        <w:rPr>
          <w:rFonts w:ascii="Times New Roman" w:hAnsi="Times New Roman" w:cs="Times New Roman"/>
          <w:i/>
          <w:iCs/>
        </w:rPr>
        <w:t>bzip19bzip23</w:t>
      </w:r>
      <w:r w:rsidRPr="000A3C6C">
        <w:rPr>
          <w:rFonts w:ascii="Times New Roman" w:hAnsi="Times New Roman" w:cs="Times New Roman"/>
        </w:rPr>
        <w:t xml:space="preserve"> double mutants under short and long Zn deficiency treatments. Common DEGs in Col-0, </w:t>
      </w:r>
      <w:r w:rsidRPr="000A3C6C">
        <w:rPr>
          <w:rFonts w:ascii="Times New Roman" w:hAnsi="Times New Roman" w:cs="Times New Roman"/>
          <w:i/>
          <w:iCs/>
        </w:rPr>
        <w:t xml:space="preserve">hma2hma4 </w:t>
      </w:r>
      <w:r w:rsidRPr="000A3C6C">
        <w:rPr>
          <w:rFonts w:ascii="Times New Roman" w:hAnsi="Times New Roman" w:cs="Times New Roman"/>
        </w:rPr>
        <w:t xml:space="preserve">and </w:t>
      </w:r>
      <w:r w:rsidRPr="000A3C6C">
        <w:rPr>
          <w:rFonts w:ascii="Times New Roman" w:hAnsi="Times New Roman" w:cs="Times New Roman"/>
          <w:i/>
          <w:iCs/>
        </w:rPr>
        <w:t>bzip19bzip23</w:t>
      </w:r>
      <w:r w:rsidRPr="000A3C6C">
        <w:rPr>
          <w:rFonts w:ascii="Times New Roman" w:hAnsi="Times New Roman" w:cs="Times New Roman"/>
        </w:rPr>
        <w:t xml:space="preserve"> are highlighted in bold.</w:t>
      </w: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2119"/>
        <w:gridCol w:w="2575"/>
        <w:gridCol w:w="4661"/>
      </w:tblGrid>
      <w:tr w:rsidR="000938CE" w:rsidRPr="000A3C6C" w14:paraId="0D14C30F" w14:textId="77777777" w:rsidTr="00B95EB0">
        <w:tc>
          <w:tcPr>
            <w:tcW w:w="9355" w:type="dxa"/>
            <w:gridSpan w:val="3"/>
          </w:tcPr>
          <w:p w14:paraId="1B32F604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DEGs in roots and shoots of Col-0 under short (7 days) Zn deficiency</w:t>
            </w:r>
          </w:p>
        </w:tc>
      </w:tr>
      <w:tr w:rsidR="000938CE" w:rsidRPr="000A3C6C" w14:paraId="1A0B61B1" w14:textId="77777777" w:rsidTr="00B95EB0">
        <w:tc>
          <w:tcPr>
            <w:tcW w:w="2160" w:type="dxa"/>
          </w:tcPr>
          <w:p w14:paraId="708BD47D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Prob ID</w:t>
            </w:r>
          </w:p>
        </w:tc>
        <w:tc>
          <w:tcPr>
            <w:tcW w:w="2446" w:type="dxa"/>
          </w:tcPr>
          <w:p w14:paraId="3F63A889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4749" w:type="dxa"/>
          </w:tcPr>
          <w:p w14:paraId="6D45639D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</w:tr>
      <w:tr w:rsidR="000938CE" w:rsidRPr="000A3C6C" w14:paraId="4AD90251" w14:textId="77777777" w:rsidTr="00B95EB0">
        <w:tc>
          <w:tcPr>
            <w:tcW w:w="2160" w:type="dxa"/>
            <w:vAlign w:val="bottom"/>
          </w:tcPr>
          <w:p w14:paraId="41AF8D4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251294_at</w:t>
            </w:r>
          </w:p>
        </w:tc>
        <w:tc>
          <w:tcPr>
            <w:tcW w:w="2446" w:type="dxa"/>
            <w:vAlign w:val="bottom"/>
          </w:tcPr>
          <w:p w14:paraId="06CADB2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MTPA1</w:t>
            </w:r>
          </w:p>
        </w:tc>
        <w:tc>
          <w:tcPr>
            <w:tcW w:w="4749" w:type="dxa"/>
            <w:vAlign w:val="bottom"/>
          </w:tcPr>
          <w:p w14:paraId="2F46D15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(ZAT) family protein</w:t>
            </w:r>
          </w:p>
        </w:tc>
      </w:tr>
      <w:tr w:rsidR="000938CE" w:rsidRPr="000A3C6C" w14:paraId="1BDB10AB" w14:textId="77777777" w:rsidTr="00B95EB0">
        <w:tc>
          <w:tcPr>
            <w:tcW w:w="2160" w:type="dxa"/>
            <w:vAlign w:val="bottom"/>
          </w:tcPr>
          <w:p w14:paraId="023ABAD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257421_at</w:t>
            </w:r>
          </w:p>
        </w:tc>
        <w:tc>
          <w:tcPr>
            <w:tcW w:w="2446" w:type="dxa"/>
            <w:vAlign w:val="bottom"/>
          </w:tcPr>
          <w:p w14:paraId="221F772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2C2B800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3321E493" w14:textId="77777777" w:rsidTr="00B95EB0">
        <w:tc>
          <w:tcPr>
            <w:tcW w:w="2160" w:type="dxa"/>
            <w:vAlign w:val="bottom"/>
          </w:tcPr>
          <w:p w14:paraId="3E1B233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262546_at</w:t>
            </w:r>
          </w:p>
        </w:tc>
        <w:tc>
          <w:tcPr>
            <w:tcW w:w="2446" w:type="dxa"/>
            <w:vAlign w:val="bottom"/>
          </w:tcPr>
          <w:p w14:paraId="322316E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ZIP10</w:t>
            </w:r>
          </w:p>
        </w:tc>
        <w:tc>
          <w:tcPr>
            <w:tcW w:w="4749" w:type="dxa"/>
            <w:vAlign w:val="bottom"/>
          </w:tcPr>
          <w:p w14:paraId="0732638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putative zinc transporter 10</w:t>
            </w:r>
          </w:p>
        </w:tc>
      </w:tr>
      <w:tr w:rsidR="000938CE" w:rsidRPr="000A3C6C" w14:paraId="2857EF58" w14:textId="77777777" w:rsidTr="00B95EB0">
        <w:tc>
          <w:tcPr>
            <w:tcW w:w="2160" w:type="dxa"/>
            <w:vAlign w:val="bottom"/>
          </w:tcPr>
          <w:p w14:paraId="364AB8C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264574_at</w:t>
            </w:r>
          </w:p>
        </w:tc>
        <w:tc>
          <w:tcPr>
            <w:tcW w:w="2446" w:type="dxa"/>
            <w:vAlign w:val="bottom"/>
          </w:tcPr>
          <w:p w14:paraId="6B9EF71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ZIP5</w:t>
            </w:r>
          </w:p>
        </w:tc>
        <w:tc>
          <w:tcPr>
            <w:tcW w:w="4749" w:type="dxa"/>
            <w:vAlign w:val="bottom"/>
          </w:tcPr>
          <w:p w14:paraId="4C7B116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5</w:t>
            </w:r>
          </w:p>
        </w:tc>
      </w:tr>
      <w:tr w:rsidR="000938CE" w:rsidRPr="000A3C6C" w14:paraId="30DFECE1" w14:textId="77777777" w:rsidTr="00B95EB0">
        <w:tc>
          <w:tcPr>
            <w:tcW w:w="2160" w:type="dxa"/>
            <w:vAlign w:val="bottom"/>
          </w:tcPr>
          <w:p w14:paraId="5085C2A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246596_at</w:t>
            </w:r>
          </w:p>
        </w:tc>
        <w:tc>
          <w:tcPr>
            <w:tcW w:w="2446" w:type="dxa"/>
            <w:vAlign w:val="bottom"/>
          </w:tcPr>
          <w:p w14:paraId="3689900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CA2</w:t>
            </w:r>
          </w:p>
        </w:tc>
        <w:tc>
          <w:tcPr>
            <w:tcW w:w="4749" w:type="dxa"/>
            <w:vAlign w:val="bottom"/>
          </w:tcPr>
          <w:p w14:paraId="5666628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carbonic anhydrase 2</w:t>
            </w:r>
          </w:p>
        </w:tc>
      </w:tr>
      <w:tr w:rsidR="000938CE" w:rsidRPr="000A3C6C" w14:paraId="7E306D38" w14:textId="77777777" w:rsidTr="00B95EB0">
        <w:tc>
          <w:tcPr>
            <w:tcW w:w="2160" w:type="dxa"/>
            <w:vAlign w:val="bottom"/>
          </w:tcPr>
          <w:p w14:paraId="198F40E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264263_at</w:t>
            </w:r>
          </w:p>
        </w:tc>
        <w:tc>
          <w:tcPr>
            <w:tcW w:w="2446" w:type="dxa"/>
            <w:vAlign w:val="bottom"/>
          </w:tcPr>
          <w:p w14:paraId="27BA2E4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PP2-B15</w:t>
            </w:r>
          </w:p>
        </w:tc>
        <w:tc>
          <w:tcPr>
            <w:tcW w:w="4749" w:type="dxa"/>
            <w:vAlign w:val="bottom"/>
          </w:tcPr>
          <w:p w14:paraId="2C8ED28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phloem protein 2-B15</w:t>
            </w:r>
          </w:p>
        </w:tc>
      </w:tr>
      <w:tr w:rsidR="000938CE" w:rsidRPr="000A3C6C" w14:paraId="78D5E252" w14:textId="77777777" w:rsidTr="00B95EB0">
        <w:tc>
          <w:tcPr>
            <w:tcW w:w="2160" w:type="dxa"/>
            <w:vAlign w:val="bottom"/>
          </w:tcPr>
          <w:p w14:paraId="22DB032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260116_at</w:t>
            </w:r>
          </w:p>
        </w:tc>
        <w:tc>
          <w:tcPr>
            <w:tcW w:w="2446" w:type="dxa"/>
            <w:vAlign w:val="bottom"/>
          </w:tcPr>
          <w:p w14:paraId="47154BF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AIG1</w:t>
            </w:r>
          </w:p>
        </w:tc>
        <w:tc>
          <w:tcPr>
            <w:tcW w:w="4749" w:type="dxa"/>
            <w:vAlign w:val="bottom"/>
          </w:tcPr>
          <w:p w14:paraId="1710C15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protein AIG1</w:t>
            </w:r>
          </w:p>
        </w:tc>
      </w:tr>
      <w:tr w:rsidR="000938CE" w:rsidRPr="000A3C6C" w14:paraId="6FE6576E" w14:textId="77777777" w:rsidTr="00B95EB0">
        <w:tc>
          <w:tcPr>
            <w:tcW w:w="2160" w:type="dxa"/>
            <w:vAlign w:val="bottom"/>
          </w:tcPr>
          <w:p w14:paraId="40585B1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251438_s_at</w:t>
            </w:r>
          </w:p>
        </w:tc>
        <w:tc>
          <w:tcPr>
            <w:tcW w:w="2446" w:type="dxa"/>
            <w:vAlign w:val="bottom"/>
          </w:tcPr>
          <w:p w14:paraId="18AAC85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AD45C5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defensin-like protein///defensin-like protein 206</w:t>
            </w:r>
          </w:p>
        </w:tc>
      </w:tr>
      <w:tr w:rsidR="000938CE" w:rsidRPr="000A3C6C" w14:paraId="2257FB5C" w14:textId="77777777" w:rsidTr="00B95EB0">
        <w:tc>
          <w:tcPr>
            <w:tcW w:w="2160" w:type="dxa"/>
            <w:vAlign w:val="bottom"/>
          </w:tcPr>
          <w:p w14:paraId="72B5063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260462_at</w:t>
            </w:r>
          </w:p>
        </w:tc>
        <w:tc>
          <w:tcPr>
            <w:tcW w:w="2446" w:type="dxa"/>
            <w:vAlign w:val="bottom"/>
          </w:tcPr>
          <w:p w14:paraId="25BCD53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ZIP4</w:t>
            </w:r>
          </w:p>
        </w:tc>
        <w:tc>
          <w:tcPr>
            <w:tcW w:w="4749" w:type="dxa"/>
            <w:vAlign w:val="bottom"/>
          </w:tcPr>
          <w:p w14:paraId="584D238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4 precursor</w:t>
            </w:r>
          </w:p>
        </w:tc>
      </w:tr>
      <w:tr w:rsidR="000938CE" w:rsidRPr="000A3C6C" w14:paraId="7395644A" w14:textId="77777777" w:rsidTr="00B95EB0">
        <w:tc>
          <w:tcPr>
            <w:tcW w:w="2160" w:type="dxa"/>
            <w:vAlign w:val="bottom"/>
          </w:tcPr>
          <w:p w14:paraId="2452B6B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259632_at</w:t>
            </w:r>
          </w:p>
        </w:tc>
        <w:tc>
          <w:tcPr>
            <w:tcW w:w="2446" w:type="dxa"/>
            <w:vAlign w:val="bottom"/>
          </w:tcPr>
          <w:p w14:paraId="1437559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NAS4</w:t>
            </w:r>
          </w:p>
        </w:tc>
        <w:tc>
          <w:tcPr>
            <w:tcW w:w="4749" w:type="dxa"/>
            <w:vAlign w:val="bottom"/>
          </w:tcPr>
          <w:p w14:paraId="29DBE2B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nicotianamine synthase 4</w:t>
            </w:r>
          </w:p>
        </w:tc>
      </w:tr>
      <w:tr w:rsidR="000938CE" w:rsidRPr="000A3C6C" w14:paraId="47DBF017" w14:textId="77777777" w:rsidTr="00B95EB0">
        <w:tc>
          <w:tcPr>
            <w:tcW w:w="2160" w:type="dxa"/>
            <w:vAlign w:val="bottom"/>
          </w:tcPr>
          <w:p w14:paraId="4535549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259161_at</w:t>
            </w:r>
          </w:p>
        </w:tc>
        <w:tc>
          <w:tcPr>
            <w:tcW w:w="2446" w:type="dxa"/>
            <w:vAlign w:val="bottom"/>
          </w:tcPr>
          <w:p w14:paraId="29FBA38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CA1</w:t>
            </w:r>
          </w:p>
        </w:tc>
        <w:tc>
          <w:tcPr>
            <w:tcW w:w="4749" w:type="dxa"/>
            <w:vAlign w:val="bottom"/>
          </w:tcPr>
          <w:p w14:paraId="35BDA7D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carbonic anhydrase 1</w:t>
            </w:r>
          </w:p>
        </w:tc>
      </w:tr>
      <w:tr w:rsidR="000938CE" w:rsidRPr="000A3C6C" w14:paraId="1913DB70" w14:textId="77777777" w:rsidTr="00B95EB0">
        <w:tc>
          <w:tcPr>
            <w:tcW w:w="2160" w:type="dxa"/>
            <w:vAlign w:val="bottom"/>
          </w:tcPr>
          <w:p w14:paraId="5B96832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259723_at</w:t>
            </w:r>
          </w:p>
        </w:tc>
        <w:tc>
          <w:tcPr>
            <w:tcW w:w="2446" w:type="dxa"/>
            <w:vAlign w:val="bottom"/>
          </w:tcPr>
          <w:p w14:paraId="3832AFC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IRT3</w:t>
            </w:r>
          </w:p>
        </w:tc>
        <w:tc>
          <w:tcPr>
            <w:tcW w:w="4749" w:type="dxa"/>
            <w:vAlign w:val="bottom"/>
          </w:tcPr>
          <w:p w14:paraId="0B8F71F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Fe(2+) transport protein 3</w:t>
            </w:r>
          </w:p>
        </w:tc>
      </w:tr>
      <w:tr w:rsidR="000938CE" w:rsidRPr="000A3C6C" w14:paraId="2D4D9D5C" w14:textId="77777777" w:rsidTr="00B95EB0">
        <w:tc>
          <w:tcPr>
            <w:tcW w:w="2160" w:type="dxa"/>
            <w:vAlign w:val="bottom"/>
          </w:tcPr>
          <w:p w14:paraId="29D60ED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248048_at</w:t>
            </w:r>
          </w:p>
        </w:tc>
        <w:tc>
          <w:tcPr>
            <w:tcW w:w="2446" w:type="dxa"/>
            <w:vAlign w:val="bottom"/>
          </w:tcPr>
          <w:p w14:paraId="1403F59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NAS2</w:t>
            </w:r>
          </w:p>
        </w:tc>
        <w:tc>
          <w:tcPr>
            <w:tcW w:w="4749" w:type="dxa"/>
            <w:vAlign w:val="bottom"/>
          </w:tcPr>
          <w:p w14:paraId="76F1977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nicotianamine synthase 2</w:t>
            </w:r>
          </w:p>
        </w:tc>
      </w:tr>
      <w:tr w:rsidR="000938CE" w:rsidRPr="000A3C6C" w14:paraId="063D774A" w14:textId="77777777" w:rsidTr="00B95EB0">
        <w:tc>
          <w:tcPr>
            <w:tcW w:w="2160" w:type="dxa"/>
            <w:vAlign w:val="bottom"/>
          </w:tcPr>
          <w:p w14:paraId="159A8B2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260713_at</w:t>
            </w:r>
          </w:p>
        </w:tc>
        <w:tc>
          <w:tcPr>
            <w:tcW w:w="2446" w:type="dxa"/>
            <w:vAlign w:val="bottom"/>
          </w:tcPr>
          <w:p w14:paraId="64D8D12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CDD70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Disease resistance protein (TIR-NBS class)</w:t>
            </w:r>
          </w:p>
        </w:tc>
      </w:tr>
      <w:tr w:rsidR="000938CE" w:rsidRPr="000A3C6C" w14:paraId="24D6CC0A" w14:textId="77777777" w:rsidTr="00B95EB0">
        <w:tc>
          <w:tcPr>
            <w:tcW w:w="2160" w:type="dxa"/>
            <w:vAlign w:val="bottom"/>
          </w:tcPr>
          <w:p w14:paraId="7F160D7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253413_at</w:t>
            </w:r>
          </w:p>
        </w:tc>
        <w:tc>
          <w:tcPr>
            <w:tcW w:w="2446" w:type="dxa"/>
            <w:vAlign w:val="bottom"/>
          </w:tcPr>
          <w:p w14:paraId="0C0EDE2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ZIP9</w:t>
            </w:r>
          </w:p>
        </w:tc>
        <w:tc>
          <w:tcPr>
            <w:tcW w:w="4749" w:type="dxa"/>
            <w:vAlign w:val="bottom"/>
          </w:tcPr>
          <w:p w14:paraId="316C5A7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Fe(II) transporter isolog family protein</w:t>
            </w:r>
          </w:p>
        </w:tc>
      </w:tr>
      <w:tr w:rsidR="000938CE" w:rsidRPr="000A3C6C" w14:paraId="37CF7B76" w14:textId="77777777" w:rsidTr="00B95EB0">
        <w:tc>
          <w:tcPr>
            <w:tcW w:w="2160" w:type="dxa"/>
            <w:vAlign w:val="bottom"/>
          </w:tcPr>
          <w:p w14:paraId="5F5E627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255940_at</w:t>
            </w:r>
          </w:p>
        </w:tc>
        <w:tc>
          <w:tcPr>
            <w:tcW w:w="2446" w:type="dxa"/>
            <w:vAlign w:val="bottom"/>
          </w:tcPr>
          <w:p w14:paraId="42F3557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C230DA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Prolyl oligopeptidase family protein</w:t>
            </w:r>
          </w:p>
        </w:tc>
      </w:tr>
      <w:tr w:rsidR="000938CE" w:rsidRPr="000A3C6C" w14:paraId="76E294DC" w14:textId="77777777" w:rsidTr="00B95EB0">
        <w:tc>
          <w:tcPr>
            <w:tcW w:w="2160" w:type="dxa"/>
            <w:vAlign w:val="bottom"/>
          </w:tcPr>
          <w:p w14:paraId="2DC035C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256252_at</w:t>
            </w:r>
          </w:p>
        </w:tc>
        <w:tc>
          <w:tcPr>
            <w:tcW w:w="2446" w:type="dxa"/>
            <w:vAlign w:val="bottom"/>
          </w:tcPr>
          <w:p w14:paraId="41DB2FC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0C529D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UDP-dependent glycosyltransferase 76B1</w:t>
            </w:r>
          </w:p>
        </w:tc>
      </w:tr>
      <w:tr w:rsidR="000938CE" w:rsidRPr="000A3C6C" w14:paraId="12175404" w14:textId="77777777" w:rsidTr="00B95EB0">
        <w:tc>
          <w:tcPr>
            <w:tcW w:w="2160" w:type="dxa"/>
            <w:vAlign w:val="bottom"/>
          </w:tcPr>
          <w:p w14:paraId="6D75BCD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256647_at</w:t>
            </w:r>
          </w:p>
        </w:tc>
        <w:tc>
          <w:tcPr>
            <w:tcW w:w="2446" w:type="dxa"/>
            <w:vAlign w:val="bottom"/>
          </w:tcPr>
          <w:p w14:paraId="58DBA81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7DCBE4D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feruloyl CoA ortho-hydroxylase 1</w:t>
            </w:r>
          </w:p>
        </w:tc>
      </w:tr>
      <w:tr w:rsidR="000938CE" w:rsidRPr="000A3C6C" w14:paraId="0BBE4054" w14:textId="77777777" w:rsidTr="00B95EB0">
        <w:tc>
          <w:tcPr>
            <w:tcW w:w="2160" w:type="dxa"/>
            <w:vAlign w:val="bottom"/>
          </w:tcPr>
          <w:p w14:paraId="23FEE89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260462_at</w:t>
            </w:r>
          </w:p>
        </w:tc>
        <w:tc>
          <w:tcPr>
            <w:tcW w:w="2446" w:type="dxa"/>
            <w:vAlign w:val="bottom"/>
          </w:tcPr>
          <w:p w14:paraId="052E634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ZIP4</w:t>
            </w:r>
          </w:p>
        </w:tc>
        <w:tc>
          <w:tcPr>
            <w:tcW w:w="4749" w:type="dxa"/>
            <w:vAlign w:val="bottom"/>
          </w:tcPr>
          <w:p w14:paraId="5FA3033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4 precursor</w:t>
            </w:r>
          </w:p>
        </w:tc>
      </w:tr>
      <w:tr w:rsidR="000938CE" w:rsidRPr="000A3C6C" w14:paraId="2CAA36A2" w14:textId="77777777" w:rsidTr="00B95EB0">
        <w:tc>
          <w:tcPr>
            <w:tcW w:w="2160" w:type="dxa"/>
            <w:vAlign w:val="bottom"/>
          </w:tcPr>
          <w:p w14:paraId="1CB67B9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267345_at</w:t>
            </w:r>
          </w:p>
        </w:tc>
        <w:tc>
          <w:tcPr>
            <w:tcW w:w="2446" w:type="dxa"/>
            <w:vAlign w:val="bottom"/>
          </w:tcPr>
          <w:p w14:paraId="1FB0BFC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5ABA004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6ABD3014" w14:textId="77777777" w:rsidTr="00B95EB0">
        <w:tc>
          <w:tcPr>
            <w:tcW w:w="2160" w:type="dxa"/>
            <w:vAlign w:val="bottom"/>
          </w:tcPr>
          <w:p w14:paraId="18FEA23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246373_at</w:t>
            </w:r>
          </w:p>
        </w:tc>
        <w:tc>
          <w:tcPr>
            <w:tcW w:w="2446" w:type="dxa"/>
            <w:vAlign w:val="bottom"/>
          </w:tcPr>
          <w:p w14:paraId="7BA20F1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32AC46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putative LRR receptor-like serine/threonine-protein kinase</w:t>
            </w:r>
          </w:p>
        </w:tc>
      </w:tr>
      <w:tr w:rsidR="000938CE" w:rsidRPr="000A3C6C" w14:paraId="508D7963" w14:textId="77777777" w:rsidTr="00B95EB0">
        <w:tc>
          <w:tcPr>
            <w:tcW w:w="2160" w:type="dxa"/>
            <w:vAlign w:val="bottom"/>
          </w:tcPr>
          <w:p w14:paraId="76EA63D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263147_at</w:t>
            </w:r>
          </w:p>
        </w:tc>
        <w:tc>
          <w:tcPr>
            <w:tcW w:w="2446" w:type="dxa"/>
            <w:vAlign w:val="bottom"/>
          </w:tcPr>
          <w:p w14:paraId="1905945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6178D1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ubiquitin-like protein</w:t>
            </w:r>
          </w:p>
        </w:tc>
      </w:tr>
      <w:tr w:rsidR="000938CE" w:rsidRPr="000A3C6C" w14:paraId="3D79EA13" w14:textId="77777777" w:rsidTr="00B95EB0">
        <w:tc>
          <w:tcPr>
            <w:tcW w:w="2160" w:type="dxa"/>
            <w:vAlign w:val="bottom"/>
          </w:tcPr>
          <w:p w14:paraId="5E769B5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255940_at</w:t>
            </w:r>
          </w:p>
        </w:tc>
        <w:tc>
          <w:tcPr>
            <w:tcW w:w="2446" w:type="dxa"/>
            <w:vAlign w:val="bottom"/>
          </w:tcPr>
          <w:p w14:paraId="073314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DB1EA6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Prolyl oligopeptidase family protein</w:t>
            </w:r>
          </w:p>
        </w:tc>
      </w:tr>
      <w:tr w:rsidR="000938CE" w:rsidRPr="000A3C6C" w14:paraId="29D027FF" w14:textId="77777777" w:rsidTr="00B95EB0">
        <w:tc>
          <w:tcPr>
            <w:tcW w:w="2160" w:type="dxa"/>
            <w:vAlign w:val="bottom"/>
          </w:tcPr>
          <w:p w14:paraId="0915BC6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247579_at</w:t>
            </w:r>
          </w:p>
        </w:tc>
        <w:tc>
          <w:tcPr>
            <w:tcW w:w="2446" w:type="dxa"/>
            <w:vAlign w:val="bottom"/>
          </w:tcPr>
          <w:p w14:paraId="21E8E18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CYP89A3</w:t>
            </w:r>
          </w:p>
        </w:tc>
        <w:tc>
          <w:tcPr>
            <w:tcW w:w="4749" w:type="dxa"/>
            <w:vAlign w:val="bottom"/>
          </w:tcPr>
          <w:p w14:paraId="7E1FECE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cytochrome P450, family 89, subfamily A, polypeptide 3</w:t>
            </w:r>
          </w:p>
        </w:tc>
      </w:tr>
      <w:tr w:rsidR="000938CE" w:rsidRPr="000A3C6C" w14:paraId="0756298F" w14:textId="77777777" w:rsidTr="00B95EB0">
        <w:tc>
          <w:tcPr>
            <w:tcW w:w="2160" w:type="dxa"/>
            <w:vAlign w:val="bottom"/>
          </w:tcPr>
          <w:p w14:paraId="319B1F9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261459_at</w:t>
            </w:r>
          </w:p>
        </w:tc>
        <w:tc>
          <w:tcPr>
            <w:tcW w:w="2446" w:type="dxa"/>
            <w:vAlign w:val="bottom"/>
          </w:tcPr>
          <w:p w14:paraId="2718391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753725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indole glucosinolate o-methyltransferase 1</w:t>
            </w:r>
          </w:p>
        </w:tc>
      </w:tr>
      <w:tr w:rsidR="000938CE" w:rsidRPr="000A3C6C" w14:paraId="073F6D19" w14:textId="77777777" w:rsidTr="00B95EB0">
        <w:tc>
          <w:tcPr>
            <w:tcW w:w="2160" w:type="dxa"/>
            <w:vAlign w:val="bottom"/>
          </w:tcPr>
          <w:p w14:paraId="0F84FE0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259297_at</w:t>
            </w:r>
          </w:p>
        </w:tc>
        <w:tc>
          <w:tcPr>
            <w:tcW w:w="2446" w:type="dxa"/>
            <w:vAlign w:val="bottom"/>
          </w:tcPr>
          <w:p w14:paraId="7C1263C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RLP30</w:t>
            </w:r>
          </w:p>
        </w:tc>
        <w:tc>
          <w:tcPr>
            <w:tcW w:w="4749" w:type="dxa"/>
            <w:vAlign w:val="bottom"/>
          </w:tcPr>
          <w:p w14:paraId="6889BDB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receptor like protein 30</w:t>
            </w:r>
          </w:p>
        </w:tc>
      </w:tr>
      <w:tr w:rsidR="000938CE" w:rsidRPr="000A3C6C" w14:paraId="081A8755" w14:textId="77777777" w:rsidTr="00B95EB0">
        <w:tc>
          <w:tcPr>
            <w:tcW w:w="2160" w:type="dxa"/>
            <w:vAlign w:val="bottom"/>
          </w:tcPr>
          <w:p w14:paraId="27490F3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246145_at</w:t>
            </w:r>
          </w:p>
        </w:tc>
        <w:tc>
          <w:tcPr>
            <w:tcW w:w="2446" w:type="dxa"/>
            <w:vAlign w:val="bottom"/>
          </w:tcPr>
          <w:p w14:paraId="38DA184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21E277C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peroxidase</w:t>
            </w:r>
          </w:p>
        </w:tc>
      </w:tr>
      <w:tr w:rsidR="000938CE" w:rsidRPr="000A3C6C" w14:paraId="2A023A3E" w14:textId="77777777" w:rsidTr="00B95EB0">
        <w:tc>
          <w:tcPr>
            <w:tcW w:w="2160" w:type="dxa"/>
            <w:vAlign w:val="bottom"/>
          </w:tcPr>
          <w:p w14:paraId="7CC6808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253413_at</w:t>
            </w:r>
          </w:p>
        </w:tc>
        <w:tc>
          <w:tcPr>
            <w:tcW w:w="2446" w:type="dxa"/>
            <w:vAlign w:val="bottom"/>
          </w:tcPr>
          <w:p w14:paraId="663D7A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ZIP9</w:t>
            </w:r>
          </w:p>
        </w:tc>
        <w:tc>
          <w:tcPr>
            <w:tcW w:w="4749" w:type="dxa"/>
            <w:vAlign w:val="bottom"/>
          </w:tcPr>
          <w:p w14:paraId="5F9D20D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Fe(II) transporter isolog family protein</w:t>
            </w:r>
          </w:p>
        </w:tc>
      </w:tr>
      <w:tr w:rsidR="000938CE" w:rsidRPr="000A3C6C" w14:paraId="1A693F79" w14:textId="77777777" w:rsidTr="00B95EB0">
        <w:tc>
          <w:tcPr>
            <w:tcW w:w="2160" w:type="dxa"/>
            <w:vAlign w:val="bottom"/>
          </w:tcPr>
          <w:p w14:paraId="3281175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249465_at</w:t>
            </w:r>
          </w:p>
        </w:tc>
        <w:tc>
          <w:tcPr>
            <w:tcW w:w="2446" w:type="dxa"/>
            <w:vAlign w:val="bottom"/>
          </w:tcPr>
          <w:p w14:paraId="1D69550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AIG2L</w:t>
            </w:r>
          </w:p>
        </w:tc>
        <w:tc>
          <w:tcPr>
            <w:tcW w:w="4749" w:type="dxa"/>
            <w:vAlign w:val="bottom"/>
          </w:tcPr>
          <w:p w14:paraId="6CEEA62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avirulence induced protein 2 like protein</w:t>
            </w:r>
          </w:p>
        </w:tc>
      </w:tr>
      <w:tr w:rsidR="000938CE" w:rsidRPr="000A3C6C" w14:paraId="150F505A" w14:textId="77777777" w:rsidTr="00B95EB0">
        <w:tc>
          <w:tcPr>
            <w:tcW w:w="2160" w:type="dxa"/>
            <w:vAlign w:val="bottom"/>
          </w:tcPr>
          <w:p w14:paraId="52B4D10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251438_s_at</w:t>
            </w:r>
          </w:p>
        </w:tc>
        <w:tc>
          <w:tcPr>
            <w:tcW w:w="2446" w:type="dxa"/>
            <w:vAlign w:val="bottom"/>
          </w:tcPr>
          <w:p w14:paraId="7DC3219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1EBFB2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defensin-like protein///defensin-like protein 206</w:t>
            </w:r>
          </w:p>
        </w:tc>
      </w:tr>
      <w:tr w:rsidR="000938CE" w:rsidRPr="000A3C6C" w14:paraId="18E3F5A9" w14:textId="77777777" w:rsidTr="00B95EB0">
        <w:tc>
          <w:tcPr>
            <w:tcW w:w="2160" w:type="dxa"/>
            <w:vAlign w:val="bottom"/>
          </w:tcPr>
          <w:p w14:paraId="078A5B3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261005_at</w:t>
            </w:r>
          </w:p>
        </w:tc>
        <w:tc>
          <w:tcPr>
            <w:tcW w:w="2446" w:type="dxa"/>
            <w:vAlign w:val="bottom"/>
          </w:tcPr>
          <w:p w14:paraId="61DA5AF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0E0BDF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FAD-binding and BBE domain-containing protein</w:t>
            </w:r>
          </w:p>
        </w:tc>
      </w:tr>
      <w:tr w:rsidR="000938CE" w:rsidRPr="000A3C6C" w14:paraId="1D32BE21" w14:textId="77777777" w:rsidTr="00B95EB0">
        <w:tc>
          <w:tcPr>
            <w:tcW w:w="2160" w:type="dxa"/>
            <w:vAlign w:val="bottom"/>
          </w:tcPr>
          <w:p w14:paraId="7C541AD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245976_at</w:t>
            </w:r>
          </w:p>
        </w:tc>
        <w:tc>
          <w:tcPr>
            <w:tcW w:w="2446" w:type="dxa"/>
            <w:vAlign w:val="bottom"/>
          </w:tcPr>
          <w:p w14:paraId="419606F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WRKY75</w:t>
            </w:r>
          </w:p>
        </w:tc>
        <w:tc>
          <w:tcPr>
            <w:tcW w:w="4749" w:type="dxa"/>
            <w:vAlign w:val="bottom"/>
          </w:tcPr>
          <w:p w14:paraId="3396046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putative WRKY transcription factor 75</w:t>
            </w:r>
          </w:p>
        </w:tc>
      </w:tr>
      <w:tr w:rsidR="000938CE" w:rsidRPr="000A3C6C" w14:paraId="18A6CC27" w14:textId="77777777" w:rsidTr="00B95EB0">
        <w:tc>
          <w:tcPr>
            <w:tcW w:w="2160" w:type="dxa"/>
            <w:vAlign w:val="bottom"/>
          </w:tcPr>
          <w:p w14:paraId="3EB4B70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248545_at</w:t>
            </w:r>
          </w:p>
        </w:tc>
        <w:tc>
          <w:tcPr>
            <w:tcW w:w="2446" w:type="dxa"/>
            <w:vAlign w:val="bottom"/>
          </w:tcPr>
          <w:p w14:paraId="35DD71F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B6ABB7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KDEL-tailed cysteine endopeptidase CEP1</w:t>
            </w:r>
          </w:p>
        </w:tc>
      </w:tr>
      <w:tr w:rsidR="000938CE" w:rsidRPr="000A3C6C" w14:paraId="3199FD54" w14:textId="77777777" w:rsidTr="00B95EB0">
        <w:tc>
          <w:tcPr>
            <w:tcW w:w="2160" w:type="dxa"/>
            <w:vAlign w:val="bottom"/>
          </w:tcPr>
          <w:p w14:paraId="51F2BAA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264886_at</w:t>
            </w:r>
          </w:p>
        </w:tc>
        <w:tc>
          <w:tcPr>
            <w:tcW w:w="2446" w:type="dxa"/>
            <w:vAlign w:val="bottom"/>
          </w:tcPr>
          <w:p w14:paraId="67F055C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TPS04</w:t>
            </w:r>
          </w:p>
        </w:tc>
        <w:tc>
          <w:tcPr>
            <w:tcW w:w="4749" w:type="dxa"/>
            <w:vAlign w:val="bottom"/>
          </w:tcPr>
          <w:p w14:paraId="0A170EA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terpene synthase 04</w:t>
            </w:r>
          </w:p>
        </w:tc>
      </w:tr>
      <w:tr w:rsidR="000938CE" w:rsidRPr="000A3C6C" w14:paraId="2DA16B69" w14:textId="77777777" w:rsidTr="00B95EB0">
        <w:tc>
          <w:tcPr>
            <w:tcW w:w="2160" w:type="dxa"/>
            <w:vAlign w:val="bottom"/>
          </w:tcPr>
          <w:p w14:paraId="7B983F2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252004_at</w:t>
            </w:r>
          </w:p>
        </w:tc>
        <w:tc>
          <w:tcPr>
            <w:tcW w:w="2446" w:type="dxa"/>
            <w:vAlign w:val="bottom"/>
          </w:tcPr>
          <w:p w14:paraId="1ABAB6F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PAP20</w:t>
            </w:r>
          </w:p>
        </w:tc>
        <w:tc>
          <w:tcPr>
            <w:tcW w:w="4749" w:type="dxa"/>
            <w:vAlign w:val="bottom"/>
          </w:tcPr>
          <w:p w14:paraId="080B1E9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putative purple acid phosphatase 20</w:t>
            </w:r>
          </w:p>
        </w:tc>
      </w:tr>
      <w:tr w:rsidR="000938CE" w:rsidRPr="000A3C6C" w14:paraId="22142BC9" w14:textId="77777777" w:rsidTr="00B95EB0">
        <w:tc>
          <w:tcPr>
            <w:tcW w:w="2160" w:type="dxa"/>
            <w:vAlign w:val="bottom"/>
          </w:tcPr>
          <w:p w14:paraId="24A26BD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250651_at</w:t>
            </w:r>
          </w:p>
        </w:tc>
        <w:tc>
          <w:tcPr>
            <w:tcW w:w="2446" w:type="dxa"/>
            <w:vAlign w:val="bottom"/>
          </w:tcPr>
          <w:p w14:paraId="0610090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CYP93D1</w:t>
            </w:r>
          </w:p>
        </w:tc>
        <w:tc>
          <w:tcPr>
            <w:tcW w:w="4749" w:type="dxa"/>
            <w:vAlign w:val="bottom"/>
          </w:tcPr>
          <w:p w14:paraId="3035FC1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cytochrome P450, family 93, subfamily D, polypeptide 1</w:t>
            </w:r>
          </w:p>
        </w:tc>
      </w:tr>
      <w:tr w:rsidR="000938CE" w:rsidRPr="000A3C6C" w14:paraId="11E52176" w14:textId="77777777" w:rsidTr="00B95EB0">
        <w:tc>
          <w:tcPr>
            <w:tcW w:w="2160" w:type="dxa"/>
            <w:vAlign w:val="bottom"/>
          </w:tcPr>
          <w:p w14:paraId="7AE0916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250983_at</w:t>
            </w:r>
          </w:p>
        </w:tc>
        <w:tc>
          <w:tcPr>
            <w:tcW w:w="2446" w:type="dxa"/>
            <w:vAlign w:val="bottom"/>
          </w:tcPr>
          <w:p w14:paraId="14376FB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GSTL1</w:t>
            </w:r>
          </w:p>
        </w:tc>
        <w:tc>
          <w:tcPr>
            <w:tcW w:w="4749" w:type="dxa"/>
            <w:vAlign w:val="bottom"/>
          </w:tcPr>
          <w:p w14:paraId="2DC5A20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glutathione transferase lambda 1</w:t>
            </w:r>
          </w:p>
        </w:tc>
      </w:tr>
      <w:tr w:rsidR="000938CE" w:rsidRPr="000A3C6C" w14:paraId="2FF56F11" w14:textId="77777777" w:rsidTr="00B95EB0">
        <w:tc>
          <w:tcPr>
            <w:tcW w:w="2160" w:type="dxa"/>
            <w:vAlign w:val="bottom"/>
          </w:tcPr>
          <w:p w14:paraId="1E41739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252578_at</w:t>
            </w:r>
          </w:p>
        </w:tc>
        <w:tc>
          <w:tcPr>
            <w:tcW w:w="2446" w:type="dxa"/>
            <w:vAlign w:val="bottom"/>
          </w:tcPr>
          <w:p w14:paraId="4FFBA1B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3780F7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RING/U-box protein with C6HC-type zinc finger</w:t>
            </w:r>
          </w:p>
        </w:tc>
      </w:tr>
      <w:tr w:rsidR="000938CE" w:rsidRPr="000A3C6C" w14:paraId="704188DC" w14:textId="77777777" w:rsidTr="00B95EB0">
        <w:tc>
          <w:tcPr>
            <w:tcW w:w="2160" w:type="dxa"/>
            <w:vAlign w:val="bottom"/>
          </w:tcPr>
          <w:p w14:paraId="75B2B32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248499_at</w:t>
            </w:r>
          </w:p>
        </w:tc>
        <w:tc>
          <w:tcPr>
            <w:tcW w:w="2446" w:type="dxa"/>
            <w:vAlign w:val="bottom"/>
          </w:tcPr>
          <w:p w14:paraId="63906A3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PAP27</w:t>
            </w:r>
          </w:p>
        </w:tc>
        <w:tc>
          <w:tcPr>
            <w:tcW w:w="4749" w:type="dxa"/>
            <w:vAlign w:val="bottom"/>
          </w:tcPr>
          <w:p w14:paraId="3647818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purple acid phosphatase 27</w:t>
            </w:r>
          </w:p>
        </w:tc>
      </w:tr>
      <w:tr w:rsidR="000938CE" w:rsidRPr="000A3C6C" w14:paraId="5E31509F" w14:textId="77777777" w:rsidTr="00B95EB0">
        <w:tc>
          <w:tcPr>
            <w:tcW w:w="2160" w:type="dxa"/>
            <w:vAlign w:val="bottom"/>
          </w:tcPr>
          <w:p w14:paraId="1D2C582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250090_at</w:t>
            </w:r>
          </w:p>
        </w:tc>
        <w:tc>
          <w:tcPr>
            <w:tcW w:w="2446" w:type="dxa"/>
            <w:vAlign w:val="bottom"/>
          </w:tcPr>
          <w:p w14:paraId="493FCB1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GAD</w:t>
            </w:r>
          </w:p>
        </w:tc>
        <w:tc>
          <w:tcPr>
            <w:tcW w:w="4749" w:type="dxa"/>
            <w:vAlign w:val="bottom"/>
          </w:tcPr>
          <w:p w14:paraId="2F5EAD7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glutamate decarboxylase 1</w:t>
            </w:r>
          </w:p>
        </w:tc>
      </w:tr>
      <w:tr w:rsidR="000938CE" w:rsidRPr="000A3C6C" w14:paraId="06D51657" w14:textId="77777777" w:rsidTr="00B95EB0">
        <w:tc>
          <w:tcPr>
            <w:tcW w:w="2160" w:type="dxa"/>
            <w:vAlign w:val="bottom"/>
          </w:tcPr>
          <w:p w14:paraId="24EECBE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lastRenderedPageBreak/>
              <w:t>258064_at</w:t>
            </w:r>
          </w:p>
        </w:tc>
        <w:tc>
          <w:tcPr>
            <w:tcW w:w="2446" w:type="dxa"/>
            <w:vAlign w:val="bottom"/>
          </w:tcPr>
          <w:p w14:paraId="781195E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CYP72A14</w:t>
            </w:r>
          </w:p>
        </w:tc>
        <w:tc>
          <w:tcPr>
            <w:tcW w:w="4749" w:type="dxa"/>
            <w:vAlign w:val="bottom"/>
          </w:tcPr>
          <w:p w14:paraId="55B11DE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cytochrome P450, family 72, subfamily A, polypeptide 14</w:t>
            </w:r>
          </w:p>
        </w:tc>
      </w:tr>
      <w:tr w:rsidR="000938CE" w:rsidRPr="000A3C6C" w14:paraId="05BA455B" w14:textId="77777777" w:rsidTr="00B95EB0">
        <w:tc>
          <w:tcPr>
            <w:tcW w:w="2160" w:type="dxa"/>
            <w:vAlign w:val="bottom"/>
          </w:tcPr>
          <w:p w14:paraId="37C6BEE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254244_at</w:t>
            </w:r>
          </w:p>
        </w:tc>
        <w:tc>
          <w:tcPr>
            <w:tcW w:w="2446" w:type="dxa"/>
            <w:vAlign w:val="bottom"/>
          </w:tcPr>
          <w:p w14:paraId="5E967FB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CRK15</w:t>
            </w:r>
          </w:p>
        </w:tc>
        <w:tc>
          <w:tcPr>
            <w:tcW w:w="4749" w:type="dxa"/>
            <w:vAlign w:val="bottom"/>
          </w:tcPr>
          <w:p w14:paraId="4EAE09C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cysteine-rich receptor-like protein kinase 15</w:t>
            </w:r>
          </w:p>
        </w:tc>
      </w:tr>
      <w:tr w:rsidR="000938CE" w:rsidRPr="000A3C6C" w14:paraId="1C987436" w14:textId="77777777" w:rsidTr="00B95EB0">
        <w:tc>
          <w:tcPr>
            <w:tcW w:w="2160" w:type="dxa"/>
            <w:vAlign w:val="bottom"/>
          </w:tcPr>
          <w:p w14:paraId="560365A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252450_s_at</w:t>
            </w:r>
          </w:p>
        </w:tc>
        <w:tc>
          <w:tcPr>
            <w:tcW w:w="2446" w:type="dxa"/>
            <w:vAlign w:val="bottom"/>
          </w:tcPr>
          <w:p w14:paraId="5B5FE7A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947A52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Leucine-rich repeat protein kinase family protein///leucine-rich repeat protein kinase-like protein</w:t>
            </w:r>
          </w:p>
        </w:tc>
      </w:tr>
      <w:tr w:rsidR="000938CE" w:rsidRPr="000A3C6C" w14:paraId="56230F91" w14:textId="77777777" w:rsidTr="00B95EB0">
        <w:tc>
          <w:tcPr>
            <w:tcW w:w="2160" w:type="dxa"/>
            <w:vAlign w:val="bottom"/>
          </w:tcPr>
          <w:p w14:paraId="1FAEEC5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246912_at</w:t>
            </w:r>
          </w:p>
        </w:tc>
        <w:tc>
          <w:tcPr>
            <w:tcW w:w="2446" w:type="dxa"/>
            <w:vAlign w:val="bottom"/>
          </w:tcPr>
          <w:p w14:paraId="14ACE22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76DB0C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Exostosin family protein</w:t>
            </w:r>
          </w:p>
        </w:tc>
      </w:tr>
      <w:tr w:rsidR="000938CE" w:rsidRPr="000A3C6C" w14:paraId="79CE3437" w14:textId="77777777" w:rsidTr="00B95EB0">
        <w:tc>
          <w:tcPr>
            <w:tcW w:w="2160" w:type="dxa"/>
            <w:vAlign w:val="bottom"/>
          </w:tcPr>
          <w:p w14:paraId="1A1908A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253657_at</w:t>
            </w:r>
          </w:p>
        </w:tc>
        <w:tc>
          <w:tcPr>
            <w:tcW w:w="2446" w:type="dxa"/>
            <w:vAlign w:val="bottom"/>
          </w:tcPr>
          <w:p w14:paraId="4D6D42A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HMA2</w:t>
            </w:r>
          </w:p>
        </w:tc>
        <w:tc>
          <w:tcPr>
            <w:tcW w:w="4749" w:type="dxa"/>
            <w:vAlign w:val="bottom"/>
          </w:tcPr>
          <w:p w14:paraId="73A41BD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cadmium/zinc-transporting ATPase HMA2</w:t>
            </w:r>
          </w:p>
        </w:tc>
      </w:tr>
      <w:tr w:rsidR="000938CE" w:rsidRPr="000A3C6C" w14:paraId="74D0430B" w14:textId="77777777" w:rsidTr="00B95EB0">
        <w:tc>
          <w:tcPr>
            <w:tcW w:w="2160" w:type="dxa"/>
            <w:vAlign w:val="bottom"/>
          </w:tcPr>
          <w:p w14:paraId="76B62C1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257715_at</w:t>
            </w:r>
          </w:p>
        </w:tc>
        <w:tc>
          <w:tcPr>
            <w:tcW w:w="2446" w:type="dxa"/>
            <w:vAlign w:val="bottom"/>
          </w:tcPr>
          <w:p w14:paraId="45C5A5C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ZIP1</w:t>
            </w:r>
          </w:p>
        </w:tc>
        <w:tc>
          <w:tcPr>
            <w:tcW w:w="4749" w:type="dxa"/>
            <w:vAlign w:val="bottom"/>
          </w:tcPr>
          <w:p w14:paraId="4A74904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1</w:t>
            </w:r>
          </w:p>
        </w:tc>
      </w:tr>
      <w:tr w:rsidR="000938CE" w:rsidRPr="000A3C6C" w14:paraId="4FC6F2EF" w14:textId="77777777" w:rsidTr="00B95EB0">
        <w:tc>
          <w:tcPr>
            <w:tcW w:w="2160" w:type="dxa"/>
            <w:vAlign w:val="bottom"/>
          </w:tcPr>
          <w:p w14:paraId="74A8E6D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254271_at</w:t>
            </w:r>
          </w:p>
        </w:tc>
        <w:tc>
          <w:tcPr>
            <w:tcW w:w="2446" w:type="dxa"/>
            <w:vAlign w:val="bottom"/>
          </w:tcPr>
          <w:p w14:paraId="0EADC5D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CRK7</w:t>
            </w:r>
          </w:p>
        </w:tc>
        <w:tc>
          <w:tcPr>
            <w:tcW w:w="4749" w:type="dxa"/>
            <w:vAlign w:val="bottom"/>
          </w:tcPr>
          <w:p w14:paraId="3B8A9D7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cysteine-rich receptor-like protein kinase 7</w:t>
            </w:r>
          </w:p>
        </w:tc>
      </w:tr>
      <w:tr w:rsidR="000938CE" w:rsidRPr="000A3C6C" w14:paraId="39AB6791" w14:textId="77777777" w:rsidTr="00B95EB0">
        <w:tc>
          <w:tcPr>
            <w:tcW w:w="2160" w:type="dxa"/>
            <w:vAlign w:val="bottom"/>
          </w:tcPr>
          <w:p w14:paraId="1E62907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251977_at</w:t>
            </w:r>
          </w:p>
        </w:tc>
        <w:tc>
          <w:tcPr>
            <w:tcW w:w="2446" w:type="dxa"/>
            <w:vAlign w:val="bottom"/>
          </w:tcPr>
          <w:p w14:paraId="464D16A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66B9E7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SAUR-like auxin-responsive protein</w:t>
            </w:r>
          </w:p>
        </w:tc>
      </w:tr>
      <w:tr w:rsidR="000938CE" w:rsidRPr="000A3C6C" w14:paraId="42F9CBA0" w14:textId="77777777" w:rsidTr="00B95EB0">
        <w:tc>
          <w:tcPr>
            <w:tcW w:w="9355" w:type="dxa"/>
            <w:gridSpan w:val="3"/>
          </w:tcPr>
          <w:p w14:paraId="7FB0F6D2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DEGs in roots and shoots of Col-0 under long (21 days) Zn deficiency</w:t>
            </w:r>
          </w:p>
        </w:tc>
      </w:tr>
      <w:tr w:rsidR="000938CE" w:rsidRPr="000A3C6C" w14:paraId="77D7C177" w14:textId="77777777" w:rsidTr="00B95EB0">
        <w:tc>
          <w:tcPr>
            <w:tcW w:w="2160" w:type="dxa"/>
          </w:tcPr>
          <w:p w14:paraId="0405A45A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Prob ID</w:t>
            </w:r>
          </w:p>
        </w:tc>
        <w:tc>
          <w:tcPr>
            <w:tcW w:w="2446" w:type="dxa"/>
          </w:tcPr>
          <w:p w14:paraId="677EC166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4749" w:type="dxa"/>
          </w:tcPr>
          <w:p w14:paraId="04CE4272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</w:tr>
      <w:tr w:rsidR="000938CE" w:rsidRPr="000A3C6C" w14:paraId="65BA94B7" w14:textId="77777777" w:rsidTr="00B95EB0">
        <w:tc>
          <w:tcPr>
            <w:tcW w:w="2160" w:type="dxa"/>
            <w:vAlign w:val="bottom"/>
          </w:tcPr>
          <w:p w14:paraId="2B25D8F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245226_at</w:t>
            </w:r>
          </w:p>
        </w:tc>
        <w:tc>
          <w:tcPr>
            <w:tcW w:w="2446" w:type="dxa"/>
            <w:vAlign w:val="bottom"/>
          </w:tcPr>
          <w:p w14:paraId="66010A0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50EB161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B12D protein</w:t>
            </w:r>
          </w:p>
        </w:tc>
      </w:tr>
      <w:tr w:rsidR="000938CE" w:rsidRPr="000A3C6C" w14:paraId="62A067D0" w14:textId="77777777" w:rsidTr="00B95EB0">
        <w:tc>
          <w:tcPr>
            <w:tcW w:w="2160" w:type="dxa"/>
            <w:vAlign w:val="bottom"/>
          </w:tcPr>
          <w:p w14:paraId="41E82B1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267024_s_at</w:t>
            </w:r>
          </w:p>
        </w:tc>
        <w:tc>
          <w:tcPr>
            <w:tcW w:w="2446" w:type="dxa"/>
            <w:vAlign w:val="bottom"/>
          </w:tcPr>
          <w:p w14:paraId="02C8E4F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NIP2;1</w:t>
            </w:r>
          </w:p>
        </w:tc>
        <w:tc>
          <w:tcPr>
            <w:tcW w:w="4749" w:type="dxa"/>
            <w:vAlign w:val="bottom"/>
          </w:tcPr>
          <w:p w14:paraId="7003F37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aquaporin NIP2-1///putative aquaporin NIP4</w:t>
            </w:r>
          </w:p>
        </w:tc>
      </w:tr>
      <w:tr w:rsidR="000938CE" w:rsidRPr="000A3C6C" w14:paraId="3E6EB1C7" w14:textId="77777777" w:rsidTr="00B95EB0">
        <w:tc>
          <w:tcPr>
            <w:tcW w:w="2160" w:type="dxa"/>
            <w:vAlign w:val="bottom"/>
          </w:tcPr>
          <w:p w14:paraId="3EBB74E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266965_at</w:t>
            </w:r>
          </w:p>
        </w:tc>
        <w:tc>
          <w:tcPr>
            <w:tcW w:w="2446" w:type="dxa"/>
            <w:vAlign w:val="bottom"/>
          </w:tcPr>
          <w:p w14:paraId="3880695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3155AA3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nodulin MtN21-like transporter family protein</w:t>
            </w:r>
          </w:p>
        </w:tc>
      </w:tr>
      <w:tr w:rsidR="000938CE" w:rsidRPr="000A3C6C" w14:paraId="212CB63E" w14:textId="77777777" w:rsidTr="00B95EB0">
        <w:tc>
          <w:tcPr>
            <w:tcW w:w="2160" w:type="dxa"/>
            <w:vAlign w:val="bottom"/>
          </w:tcPr>
          <w:p w14:paraId="37A6FDE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264846_at</w:t>
            </w:r>
          </w:p>
        </w:tc>
        <w:tc>
          <w:tcPr>
            <w:tcW w:w="2446" w:type="dxa"/>
            <w:vAlign w:val="bottom"/>
          </w:tcPr>
          <w:p w14:paraId="1C6856C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9D4BB9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rhodanese-like domain-containing protein 17</w:t>
            </w:r>
          </w:p>
        </w:tc>
      </w:tr>
      <w:tr w:rsidR="000938CE" w:rsidRPr="000A3C6C" w14:paraId="386F5646" w14:textId="77777777" w:rsidTr="00B95EB0">
        <w:tc>
          <w:tcPr>
            <w:tcW w:w="2160" w:type="dxa"/>
            <w:vAlign w:val="bottom"/>
          </w:tcPr>
          <w:p w14:paraId="4B58391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254200_at</w:t>
            </w:r>
          </w:p>
        </w:tc>
        <w:tc>
          <w:tcPr>
            <w:tcW w:w="2446" w:type="dxa"/>
            <w:vAlign w:val="bottom"/>
          </w:tcPr>
          <w:p w14:paraId="12924B7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167067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7C908F91" w14:textId="77777777" w:rsidTr="00B95EB0">
        <w:tc>
          <w:tcPr>
            <w:tcW w:w="2160" w:type="dxa"/>
            <w:vAlign w:val="bottom"/>
          </w:tcPr>
          <w:p w14:paraId="224D95D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252746_at</w:t>
            </w:r>
          </w:p>
        </w:tc>
        <w:tc>
          <w:tcPr>
            <w:tcW w:w="2446" w:type="dxa"/>
            <w:vAlign w:val="bottom"/>
          </w:tcPr>
          <w:p w14:paraId="157B48B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SUS4</w:t>
            </w:r>
          </w:p>
        </w:tc>
        <w:tc>
          <w:tcPr>
            <w:tcW w:w="4749" w:type="dxa"/>
            <w:vAlign w:val="bottom"/>
          </w:tcPr>
          <w:p w14:paraId="35A1002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sucrose synthase 4</w:t>
            </w:r>
          </w:p>
        </w:tc>
      </w:tr>
      <w:tr w:rsidR="000938CE" w:rsidRPr="000A3C6C" w14:paraId="11A18858" w14:textId="77777777" w:rsidTr="00B95EB0">
        <w:tc>
          <w:tcPr>
            <w:tcW w:w="2160" w:type="dxa"/>
            <w:vAlign w:val="bottom"/>
          </w:tcPr>
          <w:p w14:paraId="50E0A9F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250464_at</w:t>
            </w:r>
          </w:p>
        </w:tc>
        <w:tc>
          <w:tcPr>
            <w:tcW w:w="2446" w:type="dxa"/>
            <w:vAlign w:val="bottom"/>
          </w:tcPr>
          <w:p w14:paraId="55E5E93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70308D1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0AB8D039" w14:textId="77777777" w:rsidTr="00B95EB0">
        <w:tc>
          <w:tcPr>
            <w:tcW w:w="2160" w:type="dxa"/>
            <w:vAlign w:val="bottom"/>
          </w:tcPr>
          <w:p w14:paraId="7CF85B7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253416_at</w:t>
            </w:r>
          </w:p>
        </w:tc>
        <w:tc>
          <w:tcPr>
            <w:tcW w:w="2446" w:type="dxa"/>
            <w:vAlign w:val="bottom"/>
          </w:tcPr>
          <w:p w14:paraId="5EDA4A6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776577F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pyruvate decarboxylase 1</w:t>
            </w:r>
          </w:p>
        </w:tc>
      </w:tr>
      <w:tr w:rsidR="000938CE" w:rsidRPr="000A3C6C" w14:paraId="7A4F7972" w14:textId="77777777" w:rsidTr="00B95EB0">
        <w:tc>
          <w:tcPr>
            <w:tcW w:w="2160" w:type="dxa"/>
            <w:vAlign w:val="bottom"/>
          </w:tcPr>
          <w:p w14:paraId="6F18CDE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253298_at</w:t>
            </w:r>
          </w:p>
        </w:tc>
        <w:tc>
          <w:tcPr>
            <w:tcW w:w="2446" w:type="dxa"/>
            <w:vAlign w:val="bottom"/>
          </w:tcPr>
          <w:p w14:paraId="259F334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77E7B5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Wound-responsive family protein</w:t>
            </w:r>
          </w:p>
        </w:tc>
      </w:tr>
      <w:tr w:rsidR="000938CE" w:rsidRPr="000A3C6C" w14:paraId="0FEDD447" w14:textId="77777777" w:rsidTr="00B95EB0">
        <w:tc>
          <w:tcPr>
            <w:tcW w:w="2160" w:type="dxa"/>
            <w:vAlign w:val="bottom"/>
          </w:tcPr>
          <w:p w14:paraId="55F3026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248138_at</w:t>
            </w:r>
          </w:p>
        </w:tc>
        <w:tc>
          <w:tcPr>
            <w:tcW w:w="2446" w:type="dxa"/>
            <w:vAlign w:val="bottom"/>
          </w:tcPr>
          <w:p w14:paraId="66AEEF5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PDC2</w:t>
            </w:r>
          </w:p>
        </w:tc>
        <w:tc>
          <w:tcPr>
            <w:tcW w:w="4749" w:type="dxa"/>
            <w:vAlign w:val="bottom"/>
          </w:tcPr>
          <w:p w14:paraId="6021E8D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pyruvate decarboxylase-2</w:t>
            </w:r>
          </w:p>
        </w:tc>
      </w:tr>
      <w:tr w:rsidR="000938CE" w:rsidRPr="000A3C6C" w14:paraId="3E7F40FB" w14:textId="77777777" w:rsidTr="00B95EB0">
        <w:tc>
          <w:tcPr>
            <w:tcW w:w="2160" w:type="dxa"/>
            <w:vAlign w:val="bottom"/>
          </w:tcPr>
          <w:p w14:paraId="31F5514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259879_at</w:t>
            </w:r>
          </w:p>
        </w:tc>
        <w:tc>
          <w:tcPr>
            <w:tcW w:w="2446" w:type="dxa"/>
            <w:vAlign w:val="bottom"/>
          </w:tcPr>
          <w:p w14:paraId="2B3CE8F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CML38</w:t>
            </w:r>
          </w:p>
        </w:tc>
        <w:tc>
          <w:tcPr>
            <w:tcW w:w="4749" w:type="dxa"/>
            <w:vAlign w:val="bottom"/>
          </w:tcPr>
          <w:p w14:paraId="5AC1239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calcium-binding protein CML38</w:t>
            </w:r>
          </w:p>
        </w:tc>
      </w:tr>
      <w:tr w:rsidR="000938CE" w:rsidRPr="000A3C6C" w14:paraId="5A961E4B" w14:textId="77777777" w:rsidTr="00B95EB0">
        <w:tc>
          <w:tcPr>
            <w:tcW w:w="2160" w:type="dxa"/>
            <w:vAlign w:val="bottom"/>
          </w:tcPr>
          <w:p w14:paraId="32ECB0F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264953_at</w:t>
            </w:r>
          </w:p>
        </w:tc>
        <w:tc>
          <w:tcPr>
            <w:tcW w:w="2446" w:type="dxa"/>
            <w:vAlign w:val="bottom"/>
          </w:tcPr>
          <w:p w14:paraId="3D4D5D5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ADH1</w:t>
            </w:r>
          </w:p>
        </w:tc>
        <w:tc>
          <w:tcPr>
            <w:tcW w:w="4749" w:type="dxa"/>
            <w:vAlign w:val="bottom"/>
          </w:tcPr>
          <w:p w14:paraId="5C022D7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alcohol dehydrogenase 1</w:t>
            </w:r>
          </w:p>
        </w:tc>
      </w:tr>
      <w:tr w:rsidR="000938CE" w:rsidRPr="000A3C6C" w14:paraId="4CE05420" w14:textId="77777777" w:rsidTr="00B95EB0">
        <w:tc>
          <w:tcPr>
            <w:tcW w:w="2160" w:type="dxa"/>
            <w:vAlign w:val="bottom"/>
          </w:tcPr>
          <w:p w14:paraId="4C14FFB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257925_at</w:t>
            </w:r>
          </w:p>
        </w:tc>
        <w:tc>
          <w:tcPr>
            <w:tcW w:w="2446" w:type="dxa"/>
            <w:vAlign w:val="bottom"/>
          </w:tcPr>
          <w:p w14:paraId="5CA2A22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632FB5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65E75E84" w14:textId="77777777" w:rsidTr="00B95EB0">
        <w:tc>
          <w:tcPr>
            <w:tcW w:w="2160" w:type="dxa"/>
            <w:vAlign w:val="bottom"/>
          </w:tcPr>
          <w:p w14:paraId="5508399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258930_at</w:t>
            </w:r>
          </w:p>
        </w:tc>
        <w:tc>
          <w:tcPr>
            <w:tcW w:w="2446" w:type="dxa"/>
            <w:vAlign w:val="bottom"/>
          </w:tcPr>
          <w:p w14:paraId="3795901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7FC5E4C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sequence-specific DNA binding transcription factor</w:t>
            </w:r>
          </w:p>
        </w:tc>
      </w:tr>
      <w:tr w:rsidR="000938CE" w:rsidRPr="000A3C6C" w14:paraId="30639795" w14:textId="77777777" w:rsidTr="00B95EB0">
        <w:tc>
          <w:tcPr>
            <w:tcW w:w="2160" w:type="dxa"/>
            <w:vAlign w:val="bottom"/>
          </w:tcPr>
          <w:p w14:paraId="7821EA4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245998_at</w:t>
            </w:r>
          </w:p>
        </w:tc>
        <w:tc>
          <w:tcPr>
            <w:tcW w:w="2446" w:type="dxa"/>
            <w:vAlign w:val="bottom"/>
          </w:tcPr>
          <w:p w14:paraId="4824CCE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SUS1</w:t>
            </w:r>
          </w:p>
        </w:tc>
        <w:tc>
          <w:tcPr>
            <w:tcW w:w="4749" w:type="dxa"/>
            <w:vAlign w:val="bottom"/>
          </w:tcPr>
          <w:p w14:paraId="46D6901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sucrose synthase 1</w:t>
            </w:r>
          </w:p>
        </w:tc>
      </w:tr>
      <w:tr w:rsidR="000938CE" w:rsidRPr="000A3C6C" w14:paraId="7AD4747F" w14:textId="77777777" w:rsidTr="00B95EB0">
        <w:tc>
          <w:tcPr>
            <w:tcW w:w="2160" w:type="dxa"/>
            <w:vAlign w:val="bottom"/>
          </w:tcPr>
          <w:p w14:paraId="77BAE9F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245173_at</w:t>
            </w:r>
          </w:p>
        </w:tc>
        <w:tc>
          <w:tcPr>
            <w:tcW w:w="2446" w:type="dxa"/>
            <w:vAlign w:val="bottom"/>
          </w:tcPr>
          <w:p w14:paraId="58ADD94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HRE2</w:t>
            </w:r>
          </w:p>
        </w:tc>
        <w:tc>
          <w:tcPr>
            <w:tcW w:w="4749" w:type="dxa"/>
            <w:vAlign w:val="bottom"/>
          </w:tcPr>
          <w:p w14:paraId="207670D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ethylene-responsive transcription factor ERF071</w:t>
            </w:r>
          </w:p>
        </w:tc>
      </w:tr>
      <w:tr w:rsidR="000938CE" w:rsidRPr="000A3C6C" w14:paraId="22F9357A" w14:textId="77777777" w:rsidTr="00B95EB0">
        <w:tc>
          <w:tcPr>
            <w:tcW w:w="2160" w:type="dxa"/>
            <w:vAlign w:val="bottom"/>
          </w:tcPr>
          <w:p w14:paraId="43861E6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252364_at</w:t>
            </w:r>
          </w:p>
        </w:tc>
        <w:tc>
          <w:tcPr>
            <w:tcW w:w="2446" w:type="dxa"/>
            <w:vAlign w:val="bottom"/>
          </w:tcPr>
          <w:p w14:paraId="0B492F6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</w:rPr>
              <w:t>RIN4</w:t>
            </w:r>
          </w:p>
        </w:tc>
        <w:tc>
          <w:tcPr>
            <w:tcW w:w="4749" w:type="dxa"/>
            <w:vAlign w:val="bottom"/>
          </w:tcPr>
          <w:p w14:paraId="11AC886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 xml:space="preserve">RPM1-interacting protein 4 </w:t>
            </w:r>
          </w:p>
        </w:tc>
      </w:tr>
      <w:tr w:rsidR="000938CE" w:rsidRPr="000A3C6C" w14:paraId="57D1C600" w14:textId="77777777" w:rsidTr="00B95EB0">
        <w:tc>
          <w:tcPr>
            <w:tcW w:w="2160" w:type="dxa"/>
            <w:vAlign w:val="bottom"/>
          </w:tcPr>
          <w:p w14:paraId="4D85584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253573_at</w:t>
            </w:r>
          </w:p>
        </w:tc>
        <w:tc>
          <w:tcPr>
            <w:tcW w:w="2446" w:type="dxa"/>
            <w:vAlign w:val="bottom"/>
          </w:tcPr>
          <w:p w14:paraId="0F99205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079B2E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alpha/beta-Hydrolases superfamily protein</w:t>
            </w:r>
          </w:p>
        </w:tc>
      </w:tr>
      <w:tr w:rsidR="000938CE" w:rsidRPr="000A3C6C" w14:paraId="692F4E30" w14:textId="77777777" w:rsidTr="00B95EB0">
        <w:tc>
          <w:tcPr>
            <w:tcW w:w="2160" w:type="dxa"/>
            <w:vAlign w:val="bottom"/>
          </w:tcPr>
          <w:p w14:paraId="25A5C5A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249384_at</w:t>
            </w:r>
          </w:p>
        </w:tc>
        <w:tc>
          <w:tcPr>
            <w:tcW w:w="2446" w:type="dxa"/>
            <w:vAlign w:val="bottom"/>
          </w:tcPr>
          <w:p w14:paraId="639D03F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9AEFD1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02552BE9" w14:textId="77777777" w:rsidTr="00B95EB0">
        <w:tc>
          <w:tcPr>
            <w:tcW w:w="2160" w:type="dxa"/>
            <w:vAlign w:val="bottom"/>
          </w:tcPr>
          <w:p w14:paraId="56D77F8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245757_at</w:t>
            </w:r>
          </w:p>
        </w:tc>
        <w:tc>
          <w:tcPr>
            <w:tcW w:w="2446" w:type="dxa"/>
            <w:vAlign w:val="bottom"/>
          </w:tcPr>
          <w:p w14:paraId="2444FE3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PHI-1</w:t>
            </w:r>
          </w:p>
        </w:tc>
        <w:tc>
          <w:tcPr>
            <w:tcW w:w="4749" w:type="dxa"/>
            <w:vAlign w:val="bottom"/>
          </w:tcPr>
          <w:p w14:paraId="05D9747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protein EXORDIUM LIKE 1</w:t>
            </w:r>
          </w:p>
        </w:tc>
      </w:tr>
      <w:tr w:rsidR="000938CE" w:rsidRPr="000A3C6C" w14:paraId="6B4F6E75" w14:textId="77777777" w:rsidTr="00B95EB0">
        <w:tc>
          <w:tcPr>
            <w:tcW w:w="2160" w:type="dxa"/>
            <w:vAlign w:val="bottom"/>
          </w:tcPr>
          <w:p w14:paraId="18822BB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257153_at</w:t>
            </w:r>
          </w:p>
        </w:tc>
        <w:tc>
          <w:tcPr>
            <w:tcW w:w="2446" w:type="dxa"/>
            <w:vAlign w:val="bottom"/>
          </w:tcPr>
          <w:p w14:paraId="54D4BDF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0878D9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Kelch repeat-containing protein</w:t>
            </w:r>
          </w:p>
        </w:tc>
      </w:tr>
      <w:tr w:rsidR="000938CE" w:rsidRPr="000A3C6C" w14:paraId="36C4FB61" w14:textId="77777777" w:rsidTr="00B95EB0">
        <w:tc>
          <w:tcPr>
            <w:tcW w:w="2160" w:type="dxa"/>
            <w:vAlign w:val="bottom"/>
          </w:tcPr>
          <w:p w14:paraId="614D7CD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247431_at</w:t>
            </w:r>
          </w:p>
        </w:tc>
        <w:tc>
          <w:tcPr>
            <w:tcW w:w="2446" w:type="dxa"/>
            <w:vAlign w:val="bottom"/>
          </w:tcPr>
          <w:p w14:paraId="74BAE63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SRO5</w:t>
            </w:r>
          </w:p>
        </w:tc>
        <w:tc>
          <w:tcPr>
            <w:tcW w:w="4749" w:type="dxa"/>
            <w:vAlign w:val="bottom"/>
          </w:tcPr>
          <w:p w14:paraId="411DFE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probable inactive poly [ADP-ribose] polymerase SRO5</w:t>
            </w:r>
          </w:p>
        </w:tc>
      </w:tr>
      <w:tr w:rsidR="000938CE" w:rsidRPr="000A3C6C" w14:paraId="5A1AD0B3" w14:textId="77777777" w:rsidTr="00B95EB0">
        <w:tc>
          <w:tcPr>
            <w:tcW w:w="2160" w:type="dxa"/>
            <w:vAlign w:val="bottom"/>
          </w:tcPr>
          <w:p w14:paraId="3DEC8A3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264475_s_at</w:t>
            </w:r>
          </w:p>
        </w:tc>
        <w:tc>
          <w:tcPr>
            <w:tcW w:w="2446" w:type="dxa"/>
            <w:vAlign w:val="bottom"/>
          </w:tcPr>
          <w:p w14:paraId="367F088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276940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pentatricopeptide repeat-containing protein///pentatricopeptide repeat-containing protein</w:t>
            </w:r>
          </w:p>
        </w:tc>
      </w:tr>
      <w:tr w:rsidR="000938CE" w:rsidRPr="000A3C6C" w14:paraId="63FE681E" w14:textId="77777777" w:rsidTr="00B95EB0">
        <w:tc>
          <w:tcPr>
            <w:tcW w:w="2160" w:type="dxa"/>
            <w:vAlign w:val="bottom"/>
          </w:tcPr>
          <w:p w14:paraId="51C5474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255807_at</w:t>
            </w:r>
          </w:p>
        </w:tc>
        <w:tc>
          <w:tcPr>
            <w:tcW w:w="2446" w:type="dxa"/>
            <w:vAlign w:val="bottom"/>
          </w:tcPr>
          <w:p w14:paraId="184C705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77EBBF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putative wound-responsive protein</w:t>
            </w:r>
          </w:p>
        </w:tc>
      </w:tr>
      <w:tr w:rsidR="000938CE" w:rsidRPr="000A3C6C" w14:paraId="2B6991EE" w14:textId="77777777" w:rsidTr="00B95EB0">
        <w:tc>
          <w:tcPr>
            <w:tcW w:w="2160" w:type="dxa"/>
            <w:vAlign w:val="bottom"/>
          </w:tcPr>
          <w:p w14:paraId="31ED423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258879_at</w:t>
            </w:r>
          </w:p>
        </w:tc>
        <w:tc>
          <w:tcPr>
            <w:tcW w:w="2446" w:type="dxa"/>
            <w:vAlign w:val="bottom"/>
          </w:tcPr>
          <w:p w14:paraId="7612AA8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524AF6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adenine nucleotide alpha hydrolases-like protein</w:t>
            </w:r>
          </w:p>
        </w:tc>
      </w:tr>
      <w:tr w:rsidR="000938CE" w:rsidRPr="000A3C6C" w14:paraId="535D2089" w14:textId="77777777" w:rsidTr="00B95EB0">
        <w:tc>
          <w:tcPr>
            <w:tcW w:w="2160" w:type="dxa"/>
            <w:vAlign w:val="bottom"/>
          </w:tcPr>
          <w:p w14:paraId="0C1021F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258487_at</w:t>
            </w:r>
          </w:p>
        </w:tc>
        <w:tc>
          <w:tcPr>
            <w:tcW w:w="2446" w:type="dxa"/>
            <w:vAlign w:val="bottom"/>
          </w:tcPr>
          <w:p w14:paraId="61F2E32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LBD41</w:t>
            </w:r>
          </w:p>
        </w:tc>
        <w:tc>
          <w:tcPr>
            <w:tcW w:w="4749" w:type="dxa"/>
            <w:vAlign w:val="bottom"/>
          </w:tcPr>
          <w:p w14:paraId="3E014FB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LOB domain-containing protein 41</w:t>
            </w:r>
          </w:p>
        </w:tc>
      </w:tr>
      <w:tr w:rsidR="000938CE" w:rsidRPr="000A3C6C" w14:paraId="366D827D" w14:textId="77777777" w:rsidTr="00B95EB0">
        <w:tc>
          <w:tcPr>
            <w:tcW w:w="2160" w:type="dxa"/>
            <w:vAlign w:val="bottom"/>
          </w:tcPr>
          <w:p w14:paraId="36B612E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253060_at</w:t>
            </w:r>
          </w:p>
        </w:tc>
        <w:tc>
          <w:tcPr>
            <w:tcW w:w="2446" w:type="dxa"/>
            <w:vAlign w:val="bottom"/>
          </w:tcPr>
          <w:p w14:paraId="0200917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AD9891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VQ motif-containing protein</w:t>
            </w:r>
          </w:p>
        </w:tc>
      </w:tr>
      <w:tr w:rsidR="000938CE" w:rsidRPr="000A3C6C" w14:paraId="7B06AAB0" w14:textId="77777777" w:rsidTr="00B95EB0">
        <w:tc>
          <w:tcPr>
            <w:tcW w:w="2160" w:type="dxa"/>
            <w:vAlign w:val="bottom"/>
          </w:tcPr>
          <w:p w14:paraId="2233D04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252515_at</w:t>
            </w:r>
          </w:p>
        </w:tc>
        <w:tc>
          <w:tcPr>
            <w:tcW w:w="2446" w:type="dxa"/>
            <w:vAlign w:val="bottom"/>
          </w:tcPr>
          <w:p w14:paraId="38CADA1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HSP17.4</w:t>
            </w:r>
          </w:p>
        </w:tc>
        <w:tc>
          <w:tcPr>
            <w:tcW w:w="4749" w:type="dxa"/>
            <w:vAlign w:val="bottom"/>
          </w:tcPr>
          <w:p w14:paraId="591E509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heat shock protein 17.4</w:t>
            </w:r>
          </w:p>
        </w:tc>
      </w:tr>
      <w:tr w:rsidR="000938CE" w:rsidRPr="000A3C6C" w14:paraId="0E46CC79" w14:textId="77777777" w:rsidTr="00B95EB0">
        <w:tc>
          <w:tcPr>
            <w:tcW w:w="2160" w:type="dxa"/>
            <w:vAlign w:val="bottom"/>
          </w:tcPr>
          <w:p w14:paraId="49CF091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261684_at</w:t>
            </w:r>
          </w:p>
        </w:tc>
        <w:tc>
          <w:tcPr>
            <w:tcW w:w="2446" w:type="dxa"/>
            <w:vAlign w:val="bottom"/>
          </w:tcPr>
          <w:p w14:paraId="269D7C0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2ABA78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748936A1" w14:textId="77777777" w:rsidTr="00B95EB0">
        <w:tc>
          <w:tcPr>
            <w:tcW w:w="2160" w:type="dxa"/>
            <w:vAlign w:val="bottom"/>
          </w:tcPr>
          <w:p w14:paraId="4D1EFD0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245296_at</w:t>
            </w:r>
          </w:p>
        </w:tc>
        <w:tc>
          <w:tcPr>
            <w:tcW w:w="2446" w:type="dxa"/>
            <w:vAlign w:val="bottom"/>
          </w:tcPr>
          <w:p w14:paraId="38DEA3F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OPT3</w:t>
            </w:r>
          </w:p>
        </w:tc>
        <w:tc>
          <w:tcPr>
            <w:tcW w:w="4749" w:type="dxa"/>
            <w:vAlign w:val="bottom"/>
          </w:tcPr>
          <w:p w14:paraId="5044A56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oligopeptide transporter</w:t>
            </w:r>
          </w:p>
        </w:tc>
      </w:tr>
      <w:tr w:rsidR="000938CE" w:rsidRPr="000A3C6C" w14:paraId="3321C8E7" w14:textId="77777777" w:rsidTr="00B95EB0">
        <w:tc>
          <w:tcPr>
            <w:tcW w:w="2160" w:type="dxa"/>
            <w:vAlign w:val="bottom"/>
          </w:tcPr>
          <w:p w14:paraId="4F01A7C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249015_at</w:t>
            </w:r>
          </w:p>
        </w:tc>
        <w:tc>
          <w:tcPr>
            <w:tcW w:w="2446" w:type="dxa"/>
            <w:vAlign w:val="bottom"/>
          </w:tcPr>
          <w:p w14:paraId="0D8DC5A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2E3402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haloacid dehalogenase-like hydrolase domain-containing protein</w:t>
            </w:r>
          </w:p>
        </w:tc>
      </w:tr>
      <w:tr w:rsidR="000938CE" w:rsidRPr="000A3C6C" w14:paraId="52C57E9C" w14:textId="77777777" w:rsidTr="00B95EB0">
        <w:tc>
          <w:tcPr>
            <w:tcW w:w="2160" w:type="dxa"/>
            <w:vAlign w:val="bottom"/>
          </w:tcPr>
          <w:p w14:paraId="3225157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lastRenderedPageBreak/>
              <w:t>261957_at</w:t>
            </w:r>
          </w:p>
        </w:tc>
        <w:tc>
          <w:tcPr>
            <w:tcW w:w="2446" w:type="dxa"/>
            <w:vAlign w:val="bottom"/>
          </w:tcPr>
          <w:p w14:paraId="53B658D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MGL</w:t>
            </w:r>
          </w:p>
        </w:tc>
        <w:tc>
          <w:tcPr>
            <w:tcW w:w="4749" w:type="dxa"/>
            <w:vAlign w:val="bottom"/>
          </w:tcPr>
          <w:p w14:paraId="157C0B2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methionine gamma-lyase</w:t>
            </w:r>
          </w:p>
        </w:tc>
      </w:tr>
      <w:tr w:rsidR="000938CE" w:rsidRPr="000A3C6C" w14:paraId="3367FBBA" w14:textId="77777777" w:rsidTr="00B95EB0">
        <w:tc>
          <w:tcPr>
            <w:tcW w:w="2160" w:type="dxa"/>
            <w:vAlign w:val="bottom"/>
          </w:tcPr>
          <w:p w14:paraId="7D97088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265817_at</w:t>
            </w:r>
          </w:p>
        </w:tc>
        <w:tc>
          <w:tcPr>
            <w:tcW w:w="2446" w:type="dxa"/>
            <w:vAlign w:val="bottom"/>
          </w:tcPr>
          <w:p w14:paraId="262F056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HIS1-3</w:t>
            </w:r>
          </w:p>
        </w:tc>
        <w:tc>
          <w:tcPr>
            <w:tcW w:w="4749" w:type="dxa"/>
            <w:vAlign w:val="bottom"/>
          </w:tcPr>
          <w:p w14:paraId="74EFED1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histone H1-3</w:t>
            </w:r>
          </w:p>
        </w:tc>
      </w:tr>
      <w:tr w:rsidR="000938CE" w:rsidRPr="000A3C6C" w14:paraId="24EF2ED5" w14:textId="77777777" w:rsidTr="00B95EB0">
        <w:tc>
          <w:tcPr>
            <w:tcW w:w="2160" w:type="dxa"/>
            <w:vAlign w:val="bottom"/>
          </w:tcPr>
          <w:p w14:paraId="3730DD0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260097_at</w:t>
            </w:r>
          </w:p>
        </w:tc>
        <w:tc>
          <w:tcPr>
            <w:tcW w:w="2446" w:type="dxa"/>
            <w:vAlign w:val="bottom"/>
          </w:tcPr>
          <w:p w14:paraId="689BE97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058ACE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organic cation/carnitine transporter1</w:t>
            </w:r>
          </w:p>
        </w:tc>
      </w:tr>
      <w:tr w:rsidR="000938CE" w:rsidRPr="000A3C6C" w14:paraId="6CDCF8B4" w14:textId="77777777" w:rsidTr="00B95EB0">
        <w:tc>
          <w:tcPr>
            <w:tcW w:w="2160" w:type="dxa"/>
            <w:vAlign w:val="bottom"/>
          </w:tcPr>
          <w:p w14:paraId="06E46B5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245038_at</w:t>
            </w:r>
          </w:p>
        </w:tc>
        <w:tc>
          <w:tcPr>
            <w:tcW w:w="2446" w:type="dxa"/>
            <w:vAlign w:val="bottom"/>
          </w:tcPr>
          <w:p w14:paraId="03F6807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PLA2A</w:t>
            </w:r>
          </w:p>
        </w:tc>
        <w:tc>
          <w:tcPr>
            <w:tcW w:w="4749" w:type="dxa"/>
            <w:vAlign w:val="bottom"/>
          </w:tcPr>
          <w:p w14:paraId="22A9F30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phospholipase A 2A</w:t>
            </w:r>
          </w:p>
        </w:tc>
      </w:tr>
      <w:tr w:rsidR="000938CE" w:rsidRPr="000A3C6C" w14:paraId="4602A710" w14:textId="77777777" w:rsidTr="00B95EB0">
        <w:tc>
          <w:tcPr>
            <w:tcW w:w="2160" w:type="dxa"/>
            <w:vAlign w:val="bottom"/>
          </w:tcPr>
          <w:p w14:paraId="743E153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245016_at</w:t>
            </w:r>
          </w:p>
        </w:tc>
        <w:tc>
          <w:tcPr>
            <w:tcW w:w="2446" w:type="dxa"/>
            <w:vAlign w:val="bottom"/>
          </w:tcPr>
          <w:p w14:paraId="0CBFBFC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accD</w:t>
            </w:r>
          </w:p>
        </w:tc>
        <w:tc>
          <w:tcPr>
            <w:tcW w:w="4749" w:type="dxa"/>
            <w:vAlign w:val="bottom"/>
          </w:tcPr>
          <w:p w14:paraId="332C4FE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acetyl-CoA carboxylase beta subunit</w:t>
            </w:r>
          </w:p>
        </w:tc>
      </w:tr>
      <w:tr w:rsidR="000938CE" w:rsidRPr="000A3C6C" w14:paraId="04E0F640" w14:textId="77777777" w:rsidTr="00B95EB0">
        <w:tc>
          <w:tcPr>
            <w:tcW w:w="2160" w:type="dxa"/>
            <w:vAlign w:val="bottom"/>
          </w:tcPr>
          <w:p w14:paraId="6ECFEF9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248793_at</w:t>
            </w:r>
          </w:p>
        </w:tc>
        <w:tc>
          <w:tcPr>
            <w:tcW w:w="2446" w:type="dxa"/>
            <w:vAlign w:val="bottom"/>
          </w:tcPr>
          <w:p w14:paraId="3A2791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NUDT8</w:t>
            </w:r>
          </w:p>
        </w:tc>
        <w:tc>
          <w:tcPr>
            <w:tcW w:w="4749" w:type="dxa"/>
            <w:vAlign w:val="bottom"/>
          </w:tcPr>
          <w:p w14:paraId="1B1161C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nudix hydrolase 8</w:t>
            </w:r>
          </w:p>
        </w:tc>
      </w:tr>
      <w:tr w:rsidR="000938CE" w:rsidRPr="000A3C6C" w14:paraId="06F28B09" w14:textId="77777777" w:rsidTr="00B95EB0">
        <w:tc>
          <w:tcPr>
            <w:tcW w:w="2160" w:type="dxa"/>
            <w:vAlign w:val="bottom"/>
          </w:tcPr>
          <w:p w14:paraId="4553986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244903_at</w:t>
            </w:r>
          </w:p>
        </w:tc>
        <w:tc>
          <w:tcPr>
            <w:tcW w:w="2446" w:type="dxa"/>
            <w:vAlign w:val="bottom"/>
          </w:tcPr>
          <w:p w14:paraId="330A157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ArthMp059</w:t>
            </w:r>
          </w:p>
        </w:tc>
        <w:tc>
          <w:tcPr>
            <w:tcW w:w="4749" w:type="dxa"/>
            <w:vAlign w:val="bottom"/>
          </w:tcPr>
          <w:p w14:paraId="24E52CC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1685296E" w14:textId="77777777" w:rsidTr="00B95EB0">
        <w:tc>
          <w:tcPr>
            <w:tcW w:w="2160" w:type="dxa"/>
            <w:vAlign w:val="bottom"/>
          </w:tcPr>
          <w:p w14:paraId="21CC7E1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245009_at</w:t>
            </w:r>
          </w:p>
        </w:tc>
        <w:tc>
          <w:tcPr>
            <w:tcW w:w="2446" w:type="dxa"/>
            <w:vAlign w:val="bottom"/>
          </w:tcPr>
          <w:p w14:paraId="3D0EC79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rps4</w:t>
            </w:r>
          </w:p>
        </w:tc>
        <w:tc>
          <w:tcPr>
            <w:tcW w:w="4749" w:type="dxa"/>
            <w:vAlign w:val="bottom"/>
          </w:tcPr>
          <w:p w14:paraId="7B0C00B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ribosomal protein S4</w:t>
            </w:r>
          </w:p>
        </w:tc>
      </w:tr>
      <w:tr w:rsidR="000938CE" w:rsidRPr="000A3C6C" w14:paraId="5ECB4579" w14:textId="77777777" w:rsidTr="00B95EB0">
        <w:tc>
          <w:tcPr>
            <w:tcW w:w="2160" w:type="dxa"/>
            <w:vAlign w:val="bottom"/>
          </w:tcPr>
          <w:p w14:paraId="0D9321A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252502_at</w:t>
            </w:r>
          </w:p>
        </w:tc>
        <w:tc>
          <w:tcPr>
            <w:tcW w:w="2446" w:type="dxa"/>
            <w:vAlign w:val="bottom"/>
          </w:tcPr>
          <w:p w14:paraId="607DC79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COPT2</w:t>
            </w:r>
          </w:p>
        </w:tc>
        <w:tc>
          <w:tcPr>
            <w:tcW w:w="4749" w:type="dxa"/>
            <w:vAlign w:val="bottom"/>
          </w:tcPr>
          <w:p w14:paraId="545F159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copper transporter 2</w:t>
            </w:r>
          </w:p>
        </w:tc>
      </w:tr>
      <w:tr w:rsidR="000938CE" w:rsidRPr="000A3C6C" w14:paraId="1D164D10" w14:textId="77777777" w:rsidTr="00B95EB0">
        <w:tc>
          <w:tcPr>
            <w:tcW w:w="2160" w:type="dxa"/>
            <w:vAlign w:val="bottom"/>
          </w:tcPr>
          <w:p w14:paraId="37351F1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245048_at</w:t>
            </w:r>
          </w:p>
        </w:tc>
        <w:tc>
          <w:tcPr>
            <w:tcW w:w="2446" w:type="dxa"/>
            <w:vAlign w:val="bottom"/>
          </w:tcPr>
          <w:p w14:paraId="0BF6203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matK</w:t>
            </w:r>
          </w:p>
        </w:tc>
        <w:tc>
          <w:tcPr>
            <w:tcW w:w="4749" w:type="dxa"/>
            <w:vAlign w:val="bottom"/>
          </w:tcPr>
          <w:p w14:paraId="7C3F225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maturase K</w:t>
            </w:r>
          </w:p>
        </w:tc>
      </w:tr>
      <w:tr w:rsidR="000938CE" w:rsidRPr="000A3C6C" w14:paraId="5D33BF31" w14:textId="77777777" w:rsidTr="00B95EB0">
        <w:tc>
          <w:tcPr>
            <w:tcW w:w="2160" w:type="dxa"/>
            <w:vAlign w:val="bottom"/>
          </w:tcPr>
          <w:p w14:paraId="7B971B4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249101_at</w:t>
            </w:r>
          </w:p>
        </w:tc>
        <w:tc>
          <w:tcPr>
            <w:tcW w:w="2446" w:type="dxa"/>
            <w:vAlign w:val="bottom"/>
          </w:tcPr>
          <w:p w14:paraId="6EFE630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302A2E0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unusual seine protease inhibitor</w:t>
            </w:r>
          </w:p>
        </w:tc>
      </w:tr>
      <w:tr w:rsidR="000938CE" w:rsidRPr="000A3C6C" w14:paraId="61BFEF6E" w14:textId="77777777" w:rsidTr="00B95EB0">
        <w:tc>
          <w:tcPr>
            <w:tcW w:w="2160" w:type="dxa"/>
            <w:vAlign w:val="bottom"/>
          </w:tcPr>
          <w:p w14:paraId="253AAB0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245020_at</w:t>
            </w:r>
          </w:p>
        </w:tc>
        <w:tc>
          <w:tcPr>
            <w:tcW w:w="2446" w:type="dxa"/>
            <w:vAlign w:val="bottom"/>
          </w:tcPr>
          <w:p w14:paraId="56C0A29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petA</w:t>
            </w:r>
          </w:p>
        </w:tc>
        <w:tc>
          <w:tcPr>
            <w:tcW w:w="4749" w:type="dxa"/>
            <w:vAlign w:val="bottom"/>
          </w:tcPr>
          <w:p w14:paraId="372A02F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apocytochrome f precursor</w:t>
            </w:r>
          </w:p>
        </w:tc>
      </w:tr>
      <w:tr w:rsidR="000938CE" w:rsidRPr="000A3C6C" w14:paraId="3CEBF2DE" w14:textId="77777777" w:rsidTr="00B95EB0">
        <w:tc>
          <w:tcPr>
            <w:tcW w:w="2160" w:type="dxa"/>
            <w:vAlign w:val="bottom"/>
          </w:tcPr>
          <w:p w14:paraId="1B512FE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260900_s_at</w:t>
            </w:r>
          </w:p>
        </w:tc>
        <w:tc>
          <w:tcPr>
            <w:tcW w:w="2446" w:type="dxa"/>
            <w:vAlign w:val="bottom"/>
          </w:tcPr>
          <w:p w14:paraId="14A825D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1C13A7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thiamin diphosphate-binding fold protein///putative ketopantoate reductase</w:t>
            </w:r>
          </w:p>
        </w:tc>
      </w:tr>
      <w:tr w:rsidR="000938CE" w:rsidRPr="000A3C6C" w14:paraId="3980F4EB" w14:textId="77777777" w:rsidTr="00B95EB0">
        <w:tc>
          <w:tcPr>
            <w:tcW w:w="2160" w:type="dxa"/>
            <w:vAlign w:val="bottom"/>
          </w:tcPr>
          <w:p w14:paraId="42D1051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260015_at</w:t>
            </w:r>
          </w:p>
        </w:tc>
        <w:tc>
          <w:tcPr>
            <w:tcW w:w="2446" w:type="dxa"/>
            <w:vAlign w:val="bottom"/>
          </w:tcPr>
          <w:p w14:paraId="67BE1AE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CCOAMT</w:t>
            </w:r>
          </w:p>
        </w:tc>
        <w:tc>
          <w:tcPr>
            <w:tcW w:w="4749" w:type="dxa"/>
            <w:vAlign w:val="bottom"/>
          </w:tcPr>
          <w:p w14:paraId="031AE2F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caffeoyl-CoA 3-O-methyltransferase</w:t>
            </w:r>
          </w:p>
        </w:tc>
      </w:tr>
      <w:tr w:rsidR="000938CE" w:rsidRPr="000A3C6C" w14:paraId="26E4098F" w14:textId="77777777" w:rsidTr="00B95EB0">
        <w:tc>
          <w:tcPr>
            <w:tcW w:w="2160" w:type="dxa"/>
            <w:vAlign w:val="bottom"/>
          </w:tcPr>
          <w:p w14:paraId="2340AC2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251195_at</w:t>
            </w:r>
          </w:p>
        </w:tc>
        <w:tc>
          <w:tcPr>
            <w:tcW w:w="2446" w:type="dxa"/>
            <w:vAlign w:val="bottom"/>
          </w:tcPr>
          <w:p w14:paraId="0318F0F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EE01DC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monothiol glutaredoxin-S6</w:t>
            </w:r>
          </w:p>
        </w:tc>
      </w:tr>
      <w:tr w:rsidR="000938CE" w:rsidRPr="000A3C6C" w14:paraId="0E74E704" w14:textId="77777777" w:rsidTr="00B95EB0">
        <w:tc>
          <w:tcPr>
            <w:tcW w:w="2160" w:type="dxa"/>
            <w:vAlign w:val="bottom"/>
          </w:tcPr>
          <w:p w14:paraId="154F737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254098_at</w:t>
            </w:r>
          </w:p>
        </w:tc>
        <w:tc>
          <w:tcPr>
            <w:tcW w:w="2446" w:type="dxa"/>
            <w:vAlign w:val="bottom"/>
          </w:tcPr>
          <w:p w14:paraId="240D5EC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FSD1</w:t>
            </w:r>
          </w:p>
        </w:tc>
        <w:tc>
          <w:tcPr>
            <w:tcW w:w="4749" w:type="dxa"/>
            <w:vAlign w:val="bottom"/>
          </w:tcPr>
          <w:p w14:paraId="2FF96A6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superoxide dismutase [Fe]</w:t>
            </w:r>
          </w:p>
        </w:tc>
      </w:tr>
      <w:tr w:rsidR="000938CE" w:rsidRPr="000A3C6C" w14:paraId="4A36BFF8" w14:textId="77777777" w:rsidTr="00B95EB0">
        <w:tc>
          <w:tcPr>
            <w:tcW w:w="2160" w:type="dxa"/>
            <w:vAlign w:val="bottom"/>
          </w:tcPr>
          <w:p w14:paraId="35CF2AE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245017_at</w:t>
            </w:r>
          </w:p>
        </w:tc>
        <w:tc>
          <w:tcPr>
            <w:tcW w:w="2446" w:type="dxa"/>
            <w:vAlign w:val="bottom"/>
          </w:tcPr>
          <w:p w14:paraId="67AD4DA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psaI</w:t>
            </w:r>
          </w:p>
        </w:tc>
        <w:tc>
          <w:tcPr>
            <w:tcW w:w="4749" w:type="dxa"/>
            <w:vAlign w:val="bottom"/>
          </w:tcPr>
          <w:p w14:paraId="7E8833C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photosystem I subunit VIII</w:t>
            </w:r>
          </w:p>
        </w:tc>
      </w:tr>
      <w:tr w:rsidR="000938CE" w:rsidRPr="000A3C6C" w14:paraId="4D234DB7" w14:textId="77777777" w:rsidTr="00B95EB0">
        <w:tc>
          <w:tcPr>
            <w:tcW w:w="2160" w:type="dxa"/>
            <w:vAlign w:val="bottom"/>
          </w:tcPr>
          <w:p w14:paraId="316F57F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247136_at</w:t>
            </w:r>
          </w:p>
        </w:tc>
        <w:tc>
          <w:tcPr>
            <w:tcW w:w="2446" w:type="dxa"/>
            <w:vAlign w:val="bottom"/>
          </w:tcPr>
          <w:p w14:paraId="178DCA5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STR18</w:t>
            </w:r>
          </w:p>
        </w:tc>
        <w:tc>
          <w:tcPr>
            <w:tcW w:w="4749" w:type="dxa"/>
            <w:vAlign w:val="bottom"/>
          </w:tcPr>
          <w:p w14:paraId="3599176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thiosulfate sulfurtransferase 18</w:t>
            </w:r>
          </w:p>
        </w:tc>
      </w:tr>
      <w:tr w:rsidR="000938CE" w:rsidRPr="000A3C6C" w14:paraId="63184764" w14:textId="77777777" w:rsidTr="00B95EB0">
        <w:tc>
          <w:tcPr>
            <w:tcW w:w="2160" w:type="dxa"/>
            <w:vAlign w:val="bottom"/>
          </w:tcPr>
          <w:p w14:paraId="5E693F0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264574_at</w:t>
            </w:r>
          </w:p>
        </w:tc>
        <w:tc>
          <w:tcPr>
            <w:tcW w:w="2446" w:type="dxa"/>
            <w:vAlign w:val="bottom"/>
          </w:tcPr>
          <w:p w14:paraId="06A37EF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ZIP5</w:t>
            </w:r>
          </w:p>
        </w:tc>
        <w:tc>
          <w:tcPr>
            <w:tcW w:w="4749" w:type="dxa"/>
            <w:vAlign w:val="bottom"/>
          </w:tcPr>
          <w:p w14:paraId="494B26B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5</w:t>
            </w:r>
          </w:p>
        </w:tc>
      </w:tr>
      <w:tr w:rsidR="000938CE" w:rsidRPr="000A3C6C" w14:paraId="31DDF971" w14:textId="77777777" w:rsidTr="00B95EB0">
        <w:tc>
          <w:tcPr>
            <w:tcW w:w="2160" w:type="dxa"/>
            <w:vAlign w:val="bottom"/>
          </w:tcPr>
          <w:p w14:paraId="3577A12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256300_at</w:t>
            </w:r>
          </w:p>
        </w:tc>
        <w:tc>
          <w:tcPr>
            <w:tcW w:w="2446" w:type="dxa"/>
            <w:vAlign w:val="bottom"/>
          </w:tcPr>
          <w:p w14:paraId="496EC04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NAP</w:t>
            </w:r>
          </w:p>
        </w:tc>
        <w:tc>
          <w:tcPr>
            <w:tcW w:w="4749" w:type="dxa"/>
            <w:vAlign w:val="bottom"/>
          </w:tcPr>
          <w:p w14:paraId="38D3D6A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NAC transcription factor protein family</w:t>
            </w:r>
          </w:p>
        </w:tc>
      </w:tr>
      <w:tr w:rsidR="000938CE" w:rsidRPr="000A3C6C" w14:paraId="1FFCAAEF" w14:textId="77777777" w:rsidTr="00B95EB0">
        <w:tc>
          <w:tcPr>
            <w:tcW w:w="2160" w:type="dxa"/>
            <w:vAlign w:val="bottom"/>
          </w:tcPr>
          <w:p w14:paraId="2BB72F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266336_at</w:t>
            </w:r>
          </w:p>
        </w:tc>
        <w:tc>
          <w:tcPr>
            <w:tcW w:w="2446" w:type="dxa"/>
            <w:vAlign w:val="bottom"/>
          </w:tcPr>
          <w:p w14:paraId="2DB1BDD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ZIP3</w:t>
            </w:r>
          </w:p>
        </w:tc>
        <w:tc>
          <w:tcPr>
            <w:tcW w:w="4749" w:type="dxa"/>
            <w:vAlign w:val="bottom"/>
          </w:tcPr>
          <w:p w14:paraId="16CBB57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3</w:t>
            </w:r>
          </w:p>
        </w:tc>
      </w:tr>
      <w:tr w:rsidR="000938CE" w:rsidRPr="000A3C6C" w14:paraId="528E9F91" w14:textId="77777777" w:rsidTr="00B95EB0">
        <w:tc>
          <w:tcPr>
            <w:tcW w:w="2160" w:type="dxa"/>
            <w:vAlign w:val="bottom"/>
          </w:tcPr>
          <w:p w14:paraId="3B36687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260462_at</w:t>
            </w:r>
          </w:p>
        </w:tc>
        <w:tc>
          <w:tcPr>
            <w:tcW w:w="2446" w:type="dxa"/>
            <w:vAlign w:val="bottom"/>
          </w:tcPr>
          <w:p w14:paraId="31528EA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ZIP4</w:t>
            </w:r>
          </w:p>
        </w:tc>
        <w:tc>
          <w:tcPr>
            <w:tcW w:w="4749" w:type="dxa"/>
            <w:vAlign w:val="bottom"/>
          </w:tcPr>
          <w:p w14:paraId="4738367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4 precursor</w:t>
            </w:r>
          </w:p>
        </w:tc>
      </w:tr>
      <w:tr w:rsidR="000938CE" w:rsidRPr="000A3C6C" w14:paraId="2481B9A9" w14:textId="77777777" w:rsidTr="00B95EB0">
        <w:tc>
          <w:tcPr>
            <w:tcW w:w="2160" w:type="dxa"/>
            <w:vAlign w:val="bottom"/>
          </w:tcPr>
          <w:p w14:paraId="448C4ED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259898_at</w:t>
            </w:r>
          </w:p>
        </w:tc>
        <w:tc>
          <w:tcPr>
            <w:tcW w:w="2446" w:type="dxa"/>
            <w:vAlign w:val="bottom"/>
          </w:tcPr>
          <w:p w14:paraId="55B8C3A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2C35BC3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basic helix-loop-helix (bHLH) DNA-binding superfamily protein</w:t>
            </w:r>
          </w:p>
        </w:tc>
      </w:tr>
      <w:tr w:rsidR="000938CE" w:rsidRPr="000A3C6C" w14:paraId="2B5ABC28" w14:textId="77777777" w:rsidTr="00B95EB0">
        <w:tc>
          <w:tcPr>
            <w:tcW w:w="2160" w:type="dxa"/>
            <w:vAlign w:val="bottom"/>
          </w:tcPr>
          <w:p w14:paraId="1FBC46A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251428_at</w:t>
            </w:r>
          </w:p>
        </w:tc>
        <w:tc>
          <w:tcPr>
            <w:tcW w:w="2446" w:type="dxa"/>
            <w:vAlign w:val="bottom"/>
          </w:tcPr>
          <w:p w14:paraId="14EF991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DIN2</w:t>
            </w:r>
          </w:p>
        </w:tc>
        <w:tc>
          <w:tcPr>
            <w:tcW w:w="4749" w:type="dxa"/>
            <w:vAlign w:val="bottom"/>
          </w:tcPr>
          <w:p w14:paraId="46CFC23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beta-glucosidase 30</w:t>
            </w:r>
          </w:p>
        </w:tc>
      </w:tr>
      <w:tr w:rsidR="000938CE" w:rsidRPr="000A3C6C" w14:paraId="6A2C2CA0" w14:textId="77777777" w:rsidTr="00B95EB0">
        <w:tc>
          <w:tcPr>
            <w:tcW w:w="2160" w:type="dxa"/>
            <w:vAlign w:val="bottom"/>
          </w:tcPr>
          <w:p w14:paraId="52F10DE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251438_s_at</w:t>
            </w:r>
          </w:p>
        </w:tc>
        <w:tc>
          <w:tcPr>
            <w:tcW w:w="2446" w:type="dxa"/>
            <w:vAlign w:val="bottom"/>
          </w:tcPr>
          <w:p w14:paraId="04AEC8F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061274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defensin-like protein///defensin-like protein 206</w:t>
            </w:r>
          </w:p>
        </w:tc>
      </w:tr>
      <w:tr w:rsidR="000938CE" w:rsidRPr="000A3C6C" w14:paraId="0212D546" w14:textId="77777777" w:rsidTr="00B95EB0">
        <w:tc>
          <w:tcPr>
            <w:tcW w:w="2160" w:type="dxa"/>
            <w:vAlign w:val="bottom"/>
          </w:tcPr>
          <w:p w14:paraId="3BB8D68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247925_at</w:t>
            </w:r>
          </w:p>
        </w:tc>
        <w:tc>
          <w:tcPr>
            <w:tcW w:w="2446" w:type="dxa"/>
            <w:vAlign w:val="bottom"/>
          </w:tcPr>
          <w:p w14:paraId="3D0BFD0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TCH4</w:t>
            </w:r>
          </w:p>
        </w:tc>
        <w:tc>
          <w:tcPr>
            <w:tcW w:w="4749" w:type="dxa"/>
            <w:vAlign w:val="bottom"/>
          </w:tcPr>
          <w:p w14:paraId="0FF6973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xyloglucan endotransglucosylase/hydrolase protein 22</w:t>
            </w:r>
          </w:p>
        </w:tc>
      </w:tr>
      <w:tr w:rsidR="000938CE" w:rsidRPr="000A3C6C" w14:paraId="239C5F33" w14:textId="77777777" w:rsidTr="00B95EB0">
        <w:tc>
          <w:tcPr>
            <w:tcW w:w="2160" w:type="dxa"/>
            <w:vAlign w:val="bottom"/>
          </w:tcPr>
          <w:p w14:paraId="278C80D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266165_at</w:t>
            </w:r>
          </w:p>
        </w:tc>
        <w:tc>
          <w:tcPr>
            <w:tcW w:w="2446" w:type="dxa"/>
            <w:vAlign w:val="bottom"/>
          </w:tcPr>
          <w:p w14:paraId="5436E07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CSD2</w:t>
            </w:r>
          </w:p>
        </w:tc>
        <w:tc>
          <w:tcPr>
            <w:tcW w:w="4749" w:type="dxa"/>
            <w:vAlign w:val="bottom"/>
          </w:tcPr>
          <w:p w14:paraId="584D2BF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copper/zinc superoxide dismutase 2</w:t>
            </w:r>
          </w:p>
        </w:tc>
      </w:tr>
      <w:tr w:rsidR="000938CE" w:rsidRPr="000A3C6C" w14:paraId="0E2AF740" w14:textId="77777777" w:rsidTr="00B95EB0">
        <w:tc>
          <w:tcPr>
            <w:tcW w:w="2160" w:type="dxa"/>
            <w:vAlign w:val="bottom"/>
          </w:tcPr>
          <w:p w14:paraId="40FCF16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257076_at</w:t>
            </w:r>
          </w:p>
        </w:tc>
        <w:tc>
          <w:tcPr>
            <w:tcW w:w="2446" w:type="dxa"/>
            <w:vAlign w:val="bottom"/>
          </w:tcPr>
          <w:p w14:paraId="42C6005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108EAF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0B126B80" w14:textId="77777777" w:rsidTr="00B95EB0">
        <w:tc>
          <w:tcPr>
            <w:tcW w:w="2160" w:type="dxa"/>
            <w:vAlign w:val="bottom"/>
          </w:tcPr>
          <w:p w14:paraId="215C0CD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255064_at</w:t>
            </w:r>
          </w:p>
        </w:tc>
        <w:tc>
          <w:tcPr>
            <w:tcW w:w="2446" w:type="dxa"/>
            <w:vAlign w:val="bottom"/>
          </w:tcPr>
          <w:p w14:paraId="636595F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EXO</w:t>
            </w:r>
          </w:p>
        </w:tc>
        <w:tc>
          <w:tcPr>
            <w:tcW w:w="4749" w:type="dxa"/>
            <w:vAlign w:val="bottom"/>
          </w:tcPr>
          <w:p w14:paraId="4B36A98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protein EXORDIUM</w:t>
            </w:r>
          </w:p>
        </w:tc>
      </w:tr>
      <w:tr w:rsidR="000938CE" w:rsidRPr="000A3C6C" w14:paraId="7E12375B" w14:textId="77777777" w:rsidTr="00B95EB0">
        <w:tc>
          <w:tcPr>
            <w:tcW w:w="2160" w:type="dxa"/>
            <w:vAlign w:val="bottom"/>
          </w:tcPr>
          <w:p w14:paraId="5CB2BD9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265724_at</w:t>
            </w:r>
          </w:p>
        </w:tc>
        <w:tc>
          <w:tcPr>
            <w:tcW w:w="2446" w:type="dxa"/>
            <w:vAlign w:val="bottom"/>
          </w:tcPr>
          <w:p w14:paraId="5020AE5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OFP16</w:t>
            </w:r>
          </w:p>
        </w:tc>
        <w:tc>
          <w:tcPr>
            <w:tcW w:w="4749" w:type="dxa"/>
            <w:vAlign w:val="bottom"/>
          </w:tcPr>
          <w:p w14:paraId="10CC061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ovate family protein 16</w:t>
            </w:r>
          </w:p>
        </w:tc>
      </w:tr>
      <w:tr w:rsidR="000938CE" w:rsidRPr="000A3C6C" w14:paraId="4FF29628" w14:textId="77777777" w:rsidTr="00B95EB0">
        <w:tc>
          <w:tcPr>
            <w:tcW w:w="2160" w:type="dxa"/>
            <w:vAlign w:val="bottom"/>
          </w:tcPr>
          <w:p w14:paraId="1BE2953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251575_at</w:t>
            </w:r>
          </w:p>
        </w:tc>
        <w:tc>
          <w:tcPr>
            <w:tcW w:w="2446" w:type="dxa"/>
            <w:vAlign w:val="bottom"/>
          </w:tcPr>
          <w:p w14:paraId="5E8271C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BZIP61</w:t>
            </w:r>
          </w:p>
        </w:tc>
        <w:tc>
          <w:tcPr>
            <w:tcW w:w="4749" w:type="dxa"/>
            <w:vAlign w:val="bottom"/>
          </w:tcPr>
          <w:p w14:paraId="4D54F97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transcription factor BZIP61</w:t>
            </w:r>
          </w:p>
        </w:tc>
      </w:tr>
      <w:tr w:rsidR="000938CE" w:rsidRPr="000A3C6C" w14:paraId="6A9E9A83" w14:textId="77777777" w:rsidTr="00B95EB0">
        <w:tc>
          <w:tcPr>
            <w:tcW w:w="2160" w:type="dxa"/>
            <w:vAlign w:val="bottom"/>
          </w:tcPr>
          <w:p w14:paraId="28774D2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249073_at</w:t>
            </w:r>
          </w:p>
        </w:tc>
        <w:tc>
          <w:tcPr>
            <w:tcW w:w="2446" w:type="dxa"/>
            <w:vAlign w:val="bottom"/>
          </w:tcPr>
          <w:p w14:paraId="03D7BC1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6579FE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HAD superfamily, subfamily IIIB acid phosphatase</w:t>
            </w:r>
          </w:p>
        </w:tc>
      </w:tr>
      <w:tr w:rsidR="000938CE" w:rsidRPr="000A3C6C" w14:paraId="55597EA9" w14:textId="77777777" w:rsidTr="00B95EB0">
        <w:tc>
          <w:tcPr>
            <w:tcW w:w="2160" w:type="dxa"/>
            <w:vAlign w:val="bottom"/>
          </w:tcPr>
          <w:p w14:paraId="619A90D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267644_s_at</w:t>
            </w:r>
          </w:p>
        </w:tc>
        <w:tc>
          <w:tcPr>
            <w:tcW w:w="2446" w:type="dxa"/>
            <w:vAlign w:val="bottom"/>
          </w:tcPr>
          <w:p w14:paraId="01B4897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60A548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TRAF-like family protein///TRAF-like family protein</w:t>
            </w:r>
          </w:p>
        </w:tc>
      </w:tr>
      <w:tr w:rsidR="000938CE" w:rsidRPr="000A3C6C" w14:paraId="0316D693" w14:textId="77777777" w:rsidTr="00B95EB0">
        <w:tc>
          <w:tcPr>
            <w:tcW w:w="2160" w:type="dxa"/>
            <w:vAlign w:val="bottom"/>
          </w:tcPr>
          <w:p w14:paraId="655CEC0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267209_at</w:t>
            </w:r>
          </w:p>
        </w:tc>
        <w:tc>
          <w:tcPr>
            <w:tcW w:w="2446" w:type="dxa"/>
            <w:vAlign w:val="bottom"/>
          </w:tcPr>
          <w:p w14:paraId="38D7C6D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8F53C4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09A78756" w14:textId="77777777" w:rsidTr="00B95EB0">
        <w:tc>
          <w:tcPr>
            <w:tcW w:w="2160" w:type="dxa"/>
            <w:vAlign w:val="bottom"/>
          </w:tcPr>
          <w:p w14:paraId="1E328A4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263421_at</w:t>
            </w:r>
          </w:p>
        </w:tc>
        <w:tc>
          <w:tcPr>
            <w:tcW w:w="2446" w:type="dxa"/>
            <w:vAlign w:val="bottom"/>
          </w:tcPr>
          <w:p w14:paraId="13EF036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EXL5</w:t>
            </w:r>
          </w:p>
        </w:tc>
        <w:tc>
          <w:tcPr>
            <w:tcW w:w="4749" w:type="dxa"/>
            <w:vAlign w:val="bottom"/>
          </w:tcPr>
          <w:p w14:paraId="5362A02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protein exordium like 5</w:t>
            </w:r>
          </w:p>
        </w:tc>
      </w:tr>
      <w:tr w:rsidR="000938CE" w:rsidRPr="000A3C6C" w14:paraId="39BB592C" w14:textId="77777777" w:rsidTr="00B95EB0">
        <w:tc>
          <w:tcPr>
            <w:tcW w:w="2160" w:type="dxa"/>
            <w:vAlign w:val="bottom"/>
          </w:tcPr>
          <w:p w14:paraId="7AFFAF6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263128_at</w:t>
            </w:r>
          </w:p>
        </w:tc>
        <w:tc>
          <w:tcPr>
            <w:tcW w:w="2446" w:type="dxa"/>
            <w:vAlign w:val="bottom"/>
          </w:tcPr>
          <w:p w14:paraId="3DF9E9D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LZF1</w:t>
            </w:r>
          </w:p>
        </w:tc>
        <w:tc>
          <w:tcPr>
            <w:tcW w:w="4749" w:type="dxa"/>
            <w:vAlign w:val="bottom"/>
          </w:tcPr>
          <w:p w14:paraId="378D106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light-regulated zinc finger protein 1</w:t>
            </w:r>
          </w:p>
        </w:tc>
      </w:tr>
      <w:tr w:rsidR="000938CE" w:rsidRPr="000A3C6C" w14:paraId="186B1956" w14:textId="77777777" w:rsidTr="00B95EB0">
        <w:tc>
          <w:tcPr>
            <w:tcW w:w="2160" w:type="dxa"/>
            <w:vAlign w:val="bottom"/>
          </w:tcPr>
          <w:p w14:paraId="6358BC5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263443_at</w:t>
            </w:r>
          </w:p>
        </w:tc>
        <w:tc>
          <w:tcPr>
            <w:tcW w:w="2446" w:type="dxa"/>
            <w:vAlign w:val="bottom"/>
          </w:tcPr>
          <w:p w14:paraId="5E3DF06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KCS12</w:t>
            </w:r>
          </w:p>
        </w:tc>
        <w:tc>
          <w:tcPr>
            <w:tcW w:w="4749" w:type="dxa"/>
            <w:vAlign w:val="bottom"/>
          </w:tcPr>
          <w:p w14:paraId="093D86D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3-ketoacyl-CoA synthase 12</w:t>
            </w:r>
          </w:p>
        </w:tc>
      </w:tr>
      <w:tr w:rsidR="000938CE" w:rsidRPr="000A3C6C" w14:paraId="0D81087C" w14:textId="77777777" w:rsidTr="00B95EB0">
        <w:tc>
          <w:tcPr>
            <w:tcW w:w="2160" w:type="dxa"/>
            <w:vAlign w:val="bottom"/>
          </w:tcPr>
          <w:p w14:paraId="5FB7BE4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247540_at</w:t>
            </w:r>
          </w:p>
        </w:tc>
        <w:tc>
          <w:tcPr>
            <w:tcW w:w="2446" w:type="dxa"/>
            <w:vAlign w:val="bottom"/>
          </w:tcPr>
          <w:p w14:paraId="270C637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214FCD3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ethylene-responsive transcription factor ERF107</w:t>
            </w:r>
          </w:p>
        </w:tc>
      </w:tr>
      <w:tr w:rsidR="000938CE" w:rsidRPr="000A3C6C" w14:paraId="6D2E9080" w14:textId="77777777" w:rsidTr="00B95EB0">
        <w:tc>
          <w:tcPr>
            <w:tcW w:w="2160" w:type="dxa"/>
            <w:vAlign w:val="bottom"/>
          </w:tcPr>
          <w:p w14:paraId="2A2F2B6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265414_at</w:t>
            </w:r>
          </w:p>
        </w:tc>
        <w:tc>
          <w:tcPr>
            <w:tcW w:w="2446" w:type="dxa"/>
            <w:vAlign w:val="bottom"/>
          </w:tcPr>
          <w:p w14:paraId="6EA1DF2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52FA738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Major facilitator superfamily protein</w:t>
            </w:r>
          </w:p>
        </w:tc>
      </w:tr>
      <w:tr w:rsidR="000938CE" w:rsidRPr="000A3C6C" w14:paraId="2F3F6AFF" w14:textId="77777777" w:rsidTr="00B95EB0">
        <w:tc>
          <w:tcPr>
            <w:tcW w:w="2160" w:type="dxa"/>
            <w:vAlign w:val="bottom"/>
          </w:tcPr>
          <w:p w14:paraId="2E6A80E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255524_at</w:t>
            </w:r>
          </w:p>
        </w:tc>
        <w:tc>
          <w:tcPr>
            <w:tcW w:w="2446" w:type="dxa"/>
            <w:vAlign w:val="bottom"/>
          </w:tcPr>
          <w:p w14:paraId="46DEED5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ATPMEPCRB</w:t>
            </w:r>
          </w:p>
        </w:tc>
        <w:tc>
          <w:tcPr>
            <w:tcW w:w="4749" w:type="dxa"/>
            <w:vAlign w:val="bottom"/>
          </w:tcPr>
          <w:p w14:paraId="7142EB0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Probable pectinesterase/pectinesterase inhibitor 41</w:t>
            </w:r>
          </w:p>
        </w:tc>
      </w:tr>
      <w:tr w:rsidR="000938CE" w:rsidRPr="000A3C6C" w14:paraId="37D90525" w14:textId="77777777" w:rsidTr="00B95EB0">
        <w:tc>
          <w:tcPr>
            <w:tcW w:w="2160" w:type="dxa"/>
            <w:vAlign w:val="bottom"/>
          </w:tcPr>
          <w:p w14:paraId="2EF8916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267260_at</w:t>
            </w:r>
          </w:p>
        </w:tc>
        <w:tc>
          <w:tcPr>
            <w:tcW w:w="2446" w:type="dxa"/>
            <w:vAlign w:val="bottom"/>
          </w:tcPr>
          <w:p w14:paraId="10EFE5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AGP17</w:t>
            </w:r>
          </w:p>
        </w:tc>
        <w:tc>
          <w:tcPr>
            <w:tcW w:w="4749" w:type="dxa"/>
            <w:vAlign w:val="bottom"/>
          </w:tcPr>
          <w:p w14:paraId="5E4FD63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Lysine-rich arabinogalactan protein 17</w:t>
            </w:r>
          </w:p>
        </w:tc>
      </w:tr>
      <w:tr w:rsidR="000938CE" w:rsidRPr="000A3C6C" w14:paraId="15AC6291" w14:textId="77777777" w:rsidTr="00B95EB0">
        <w:tc>
          <w:tcPr>
            <w:tcW w:w="2160" w:type="dxa"/>
            <w:vAlign w:val="bottom"/>
          </w:tcPr>
          <w:p w14:paraId="1BA7332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247866_at</w:t>
            </w:r>
          </w:p>
        </w:tc>
        <w:tc>
          <w:tcPr>
            <w:tcW w:w="2446" w:type="dxa"/>
            <w:vAlign w:val="bottom"/>
          </w:tcPr>
          <w:p w14:paraId="78617F4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XTH25</w:t>
            </w:r>
          </w:p>
        </w:tc>
        <w:tc>
          <w:tcPr>
            <w:tcW w:w="4749" w:type="dxa"/>
            <w:vAlign w:val="bottom"/>
          </w:tcPr>
          <w:p w14:paraId="4F5BF3F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probable xyloglucan endotransglucosylase/hydrolase protein 25</w:t>
            </w:r>
          </w:p>
        </w:tc>
      </w:tr>
      <w:tr w:rsidR="000938CE" w:rsidRPr="000A3C6C" w14:paraId="1A7651EA" w14:textId="77777777" w:rsidTr="00B95EB0">
        <w:tc>
          <w:tcPr>
            <w:tcW w:w="2160" w:type="dxa"/>
            <w:vAlign w:val="bottom"/>
          </w:tcPr>
          <w:p w14:paraId="114E21D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lastRenderedPageBreak/>
              <w:t>265478_at</w:t>
            </w:r>
          </w:p>
        </w:tc>
        <w:tc>
          <w:tcPr>
            <w:tcW w:w="2446" w:type="dxa"/>
            <w:vAlign w:val="bottom"/>
          </w:tcPr>
          <w:p w14:paraId="7D75857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MEE14</w:t>
            </w:r>
          </w:p>
        </w:tc>
        <w:tc>
          <w:tcPr>
            <w:tcW w:w="4749" w:type="dxa"/>
            <w:vAlign w:val="bottom"/>
          </w:tcPr>
          <w:p w14:paraId="208E9EF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maternal effect embryo arrest 14 protein</w:t>
            </w:r>
          </w:p>
        </w:tc>
      </w:tr>
      <w:tr w:rsidR="000938CE" w:rsidRPr="000A3C6C" w14:paraId="3E5B923B" w14:textId="77777777" w:rsidTr="00B95EB0">
        <w:tc>
          <w:tcPr>
            <w:tcW w:w="2160" w:type="dxa"/>
            <w:vAlign w:val="bottom"/>
          </w:tcPr>
          <w:p w14:paraId="4831371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260856_at</w:t>
            </w:r>
          </w:p>
        </w:tc>
        <w:tc>
          <w:tcPr>
            <w:tcW w:w="2446" w:type="dxa"/>
            <w:vAlign w:val="bottom"/>
          </w:tcPr>
          <w:p w14:paraId="231BCA0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7C21F90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ethylene-responsive transcription factor ERF012</w:t>
            </w:r>
          </w:p>
        </w:tc>
      </w:tr>
      <w:tr w:rsidR="000938CE" w:rsidRPr="000A3C6C" w14:paraId="0F227A04" w14:textId="77777777" w:rsidTr="00B95EB0">
        <w:tc>
          <w:tcPr>
            <w:tcW w:w="2160" w:type="dxa"/>
            <w:vAlign w:val="bottom"/>
          </w:tcPr>
          <w:p w14:paraId="5A05B1A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246987_at</w:t>
            </w:r>
          </w:p>
        </w:tc>
        <w:tc>
          <w:tcPr>
            <w:tcW w:w="2446" w:type="dxa"/>
            <w:vAlign w:val="bottom"/>
          </w:tcPr>
          <w:p w14:paraId="277E4EA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MYBR1</w:t>
            </w:r>
          </w:p>
        </w:tc>
        <w:tc>
          <w:tcPr>
            <w:tcW w:w="4749" w:type="dxa"/>
            <w:vAlign w:val="bottom"/>
          </w:tcPr>
          <w:p w14:paraId="339C52D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transcription factor MYB44</w:t>
            </w:r>
          </w:p>
        </w:tc>
      </w:tr>
      <w:tr w:rsidR="000938CE" w:rsidRPr="000A3C6C" w14:paraId="525CADFD" w14:textId="77777777" w:rsidTr="00B95EB0">
        <w:tc>
          <w:tcPr>
            <w:tcW w:w="2160" w:type="dxa"/>
            <w:vAlign w:val="bottom"/>
          </w:tcPr>
          <w:p w14:paraId="38AFAD9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264809_at</w:t>
            </w:r>
          </w:p>
        </w:tc>
        <w:tc>
          <w:tcPr>
            <w:tcW w:w="2446" w:type="dxa"/>
            <w:vAlign w:val="bottom"/>
          </w:tcPr>
          <w:p w14:paraId="46A448C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CSD1</w:t>
            </w:r>
          </w:p>
        </w:tc>
        <w:tc>
          <w:tcPr>
            <w:tcW w:w="4749" w:type="dxa"/>
            <w:vAlign w:val="bottom"/>
          </w:tcPr>
          <w:p w14:paraId="27891E5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superoxide dismutase [Cu-Zn]</w:t>
            </w:r>
          </w:p>
        </w:tc>
      </w:tr>
      <w:tr w:rsidR="000938CE" w:rsidRPr="000A3C6C" w14:paraId="3F640DDC" w14:textId="77777777" w:rsidTr="00B95EB0">
        <w:tc>
          <w:tcPr>
            <w:tcW w:w="2160" w:type="dxa"/>
            <w:vAlign w:val="bottom"/>
          </w:tcPr>
          <w:p w14:paraId="488BB55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261926_at</w:t>
            </w:r>
          </w:p>
        </w:tc>
        <w:tc>
          <w:tcPr>
            <w:tcW w:w="2446" w:type="dxa"/>
            <w:vAlign w:val="bottom"/>
          </w:tcPr>
          <w:p w14:paraId="32B8190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PATL2</w:t>
            </w:r>
          </w:p>
        </w:tc>
        <w:tc>
          <w:tcPr>
            <w:tcW w:w="4749" w:type="dxa"/>
            <w:vAlign w:val="bottom"/>
          </w:tcPr>
          <w:p w14:paraId="5BA40BC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patellin 2</w:t>
            </w:r>
          </w:p>
        </w:tc>
      </w:tr>
      <w:tr w:rsidR="000938CE" w:rsidRPr="000A3C6C" w14:paraId="2EDE97AD" w14:textId="77777777" w:rsidTr="00B95EB0">
        <w:tc>
          <w:tcPr>
            <w:tcW w:w="2160" w:type="dxa"/>
            <w:vAlign w:val="bottom"/>
          </w:tcPr>
          <w:p w14:paraId="7C74787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267034_at</w:t>
            </w:r>
          </w:p>
        </w:tc>
        <w:tc>
          <w:tcPr>
            <w:tcW w:w="2446" w:type="dxa"/>
            <w:vAlign w:val="bottom"/>
          </w:tcPr>
          <w:p w14:paraId="1B3ECC1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PYL4</w:t>
            </w:r>
          </w:p>
        </w:tc>
        <w:tc>
          <w:tcPr>
            <w:tcW w:w="4749" w:type="dxa"/>
            <w:vAlign w:val="bottom"/>
          </w:tcPr>
          <w:p w14:paraId="532789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abscisic acid receptor PYL4</w:t>
            </w:r>
          </w:p>
        </w:tc>
      </w:tr>
      <w:tr w:rsidR="000938CE" w:rsidRPr="000A3C6C" w14:paraId="28AD70FB" w14:textId="77777777" w:rsidTr="00B95EB0">
        <w:tc>
          <w:tcPr>
            <w:tcW w:w="2160" w:type="dxa"/>
            <w:vAlign w:val="bottom"/>
          </w:tcPr>
          <w:p w14:paraId="2C6D9AA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246371_at</w:t>
            </w:r>
          </w:p>
        </w:tc>
        <w:tc>
          <w:tcPr>
            <w:tcW w:w="2446" w:type="dxa"/>
            <w:vAlign w:val="bottom"/>
          </w:tcPr>
          <w:p w14:paraId="03D27AC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3CBC8E5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LysM type receptor kinase-like protein</w:t>
            </w:r>
          </w:p>
        </w:tc>
      </w:tr>
      <w:tr w:rsidR="000938CE" w:rsidRPr="000A3C6C" w14:paraId="4C124213" w14:textId="77777777" w:rsidTr="00B95EB0">
        <w:tc>
          <w:tcPr>
            <w:tcW w:w="2160" w:type="dxa"/>
            <w:vAlign w:val="bottom"/>
          </w:tcPr>
          <w:p w14:paraId="20D40AB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261727_at</w:t>
            </w:r>
          </w:p>
        </w:tc>
        <w:tc>
          <w:tcPr>
            <w:tcW w:w="2446" w:type="dxa"/>
            <w:vAlign w:val="bottom"/>
          </w:tcPr>
          <w:p w14:paraId="01AB53B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SMT3</w:t>
            </w:r>
          </w:p>
        </w:tc>
        <w:tc>
          <w:tcPr>
            <w:tcW w:w="4749" w:type="dxa"/>
            <w:vAlign w:val="bottom"/>
          </w:tcPr>
          <w:p w14:paraId="24B843E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24-methylenesterol C-methyltransferase 3</w:t>
            </w:r>
          </w:p>
        </w:tc>
      </w:tr>
      <w:tr w:rsidR="000938CE" w:rsidRPr="000A3C6C" w14:paraId="1BC3F416" w14:textId="77777777" w:rsidTr="00B95EB0">
        <w:tc>
          <w:tcPr>
            <w:tcW w:w="2160" w:type="dxa"/>
            <w:vAlign w:val="bottom"/>
          </w:tcPr>
          <w:p w14:paraId="737DAA1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264521_at</w:t>
            </w:r>
          </w:p>
        </w:tc>
        <w:tc>
          <w:tcPr>
            <w:tcW w:w="2446" w:type="dxa"/>
            <w:vAlign w:val="bottom"/>
          </w:tcPr>
          <w:p w14:paraId="36F42B3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502AF9F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6DCF9996" w14:textId="77777777" w:rsidTr="00B95EB0">
        <w:tc>
          <w:tcPr>
            <w:tcW w:w="2160" w:type="dxa"/>
            <w:vAlign w:val="bottom"/>
          </w:tcPr>
          <w:p w14:paraId="4777BFC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259511_at</w:t>
            </w:r>
          </w:p>
        </w:tc>
        <w:tc>
          <w:tcPr>
            <w:tcW w:w="2446" w:type="dxa"/>
            <w:vAlign w:val="bottom"/>
          </w:tcPr>
          <w:p w14:paraId="5805936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CCS</w:t>
            </w:r>
          </w:p>
        </w:tc>
        <w:tc>
          <w:tcPr>
            <w:tcW w:w="4749" w:type="dxa"/>
            <w:vAlign w:val="bottom"/>
          </w:tcPr>
          <w:p w14:paraId="68F3D8C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copper chaperone for SOD1</w:t>
            </w:r>
          </w:p>
        </w:tc>
      </w:tr>
      <w:tr w:rsidR="000938CE" w:rsidRPr="000A3C6C" w14:paraId="599E5D12" w14:textId="77777777" w:rsidTr="00B95EB0">
        <w:tc>
          <w:tcPr>
            <w:tcW w:w="2160" w:type="dxa"/>
            <w:vAlign w:val="bottom"/>
          </w:tcPr>
          <w:p w14:paraId="50440D2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260869_at</w:t>
            </w:r>
          </w:p>
        </w:tc>
        <w:tc>
          <w:tcPr>
            <w:tcW w:w="2446" w:type="dxa"/>
            <w:vAlign w:val="bottom"/>
          </w:tcPr>
          <w:p w14:paraId="5DB935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2552193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acyl-[acyl-carrier-protein] desaturase 6</w:t>
            </w:r>
          </w:p>
        </w:tc>
      </w:tr>
      <w:tr w:rsidR="000938CE" w:rsidRPr="000A3C6C" w14:paraId="4E5D2DC7" w14:textId="77777777" w:rsidTr="00B95EB0">
        <w:tc>
          <w:tcPr>
            <w:tcW w:w="2160" w:type="dxa"/>
            <w:vAlign w:val="bottom"/>
          </w:tcPr>
          <w:p w14:paraId="2B6572A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247013_at</w:t>
            </w:r>
          </w:p>
        </w:tc>
        <w:tc>
          <w:tcPr>
            <w:tcW w:w="2446" w:type="dxa"/>
            <w:vAlign w:val="bottom"/>
          </w:tcPr>
          <w:p w14:paraId="6DED295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  <w:tc>
          <w:tcPr>
            <w:tcW w:w="4749" w:type="dxa"/>
            <w:vAlign w:val="bottom"/>
          </w:tcPr>
          <w:p w14:paraId="3E57EE4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BTB and TAZ domain protein 4</w:t>
            </w:r>
          </w:p>
        </w:tc>
      </w:tr>
      <w:tr w:rsidR="000938CE" w:rsidRPr="000A3C6C" w14:paraId="0D0A3A4D" w14:textId="77777777" w:rsidTr="00B95EB0">
        <w:tc>
          <w:tcPr>
            <w:tcW w:w="2160" w:type="dxa"/>
            <w:vAlign w:val="bottom"/>
          </w:tcPr>
          <w:p w14:paraId="67B1FB2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258468_at</w:t>
            </w:r>
          </w:p>
        </w:tc>
        <w:tc>
          <w:tcPr>
            <w:tcW w:w="2446" w:type="dxa"/>
            <w:vAlign w:val="bottom"/>
          </w:tcPr>
          <w:p w14:paraId="31FD6C3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22DAB1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4EFB406C" w14:textId="77777777" w:rsidTr="00B95EB0">
        <w:tc>
          <w:tcPr>
            <w:tcW w:w="2160" w:type="dxa"/>
            <w:vAlign w:val="bottom"/>
          </w:tcPr>
          <w:p w14:paraId="5C6B496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267345_at</w:t>
            </w:r>
          </w:p>
        </w:tc>
        <w:tc>
          <w:tcPr>
            <w:tcW w:w="2446" w:type="dxa"/>
            <w:vAlign w:val="bottom"/>
          </w:tcPr>
          <w:p w14:paraId="1AEAEAE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143540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70CC7811" w14:textId="77777777" w:rsidTr="00B95EB0">
        <w:tc>
          <w:tcPr>
            <w:tcW w:w="2160" w:type="dxa"/>
            <w:vAlign w:val="bottom"/>
          </w:tcPr>
          <w:p w14:paraId="17E34BB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259685_at</w:t>
            </w:r>
          </w:p>
        </w:tc>
        <w:tc>
          <w:tcPr>
            <w:tcW w:w="2446" w:type="dxa"/>
            <w:vAlign w:val="bottom"/>
          </w:tcPr>
          <w:p w14:paraId="05DBCB0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PP2-A11</w:t>
            </w:r>
          </w:p>
        </w:tc>
        <w:tc>
          <w:tcPr>
            <w:tcW w:w="4749" w:type="dxa"/>
            <w:vAlign w:val="bottom"/>
          </w:tcPr>
          <w:p w14:paraId="5C096DF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phloem protein 2-A11</w:t>
            </w:r>
          </w:p>
        </w:tc>
      </w:tr>
      <w:tr w:rsidR="000938CE" w:rsidRPr="000A3C6C" w14:paraId="275660ED" w14:textId="77777777" w:rsidTr="00B95EB0">
        <w:tc>
          <w:tcPr>
            <w:tcW w:w="2160" w:type="dxa"/>
            <w:vAlign w:val="bottom"/>
          </w:tcPr>
          <w:p w14:paraId="6F270E1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260427_at</w:t>
            </w:r>
          </w:p>
        </w:tc>
        <w:tc>
          <w:tcPr>
            <w:tcW w:w="2446" w:type="dxa"/>
            <w:vAlign w:val="bottom"/>
          </w:tcPr>
          <w:p w14:paraId="4855B57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1B1FA05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SAUR-like auxin-responsive protein family</w:t>
            </w:r>
          </w:p>
        </w:tc>
      </w:tr>
      <w:tr w:rsidR="000938CE" w:rsidRPr="000A3C6C" w14:paraId="6F403D7D" w14:textId="77777777" w:rsidTr="00B95EB0">
        <w:tc>
          <w:tcPr>
            <w:tcW w:w="2160" w:type="dxa"/>
            <w:vAlign w:val="bottom"/>
          </w:tcPr>
          <w:p w14:paraId="37D1369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265918_at</w:t>
            </w:r>
          </w:p>
        </w:tc>
        <w:tc>
          <w:tcPr>
            <w:tcW w:w="2446" w:type="dxa"/>
            <w:vAlign w:val="bottom"/>
          </w:tcPr>
          <w:p w14:paraId="70283E8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KCS8</w:t>
            </w:r>
          </w:p>
        </w:tc>
        <w:tc>
          <w:tcPr>
            <w:tcW w:w="4749" w:type="dxa"/>
            <w:vAlign w:val="bottom"/>
          </w:tcPr>
          <w:p w14:paraId="52F3D50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3-ketoacyl-CoA synthase 8</w:t>
            </w:r>
          </w:p>
        </w:tc>
      </w:tr>
      <w:tr w:rsidR="000938CE" w:rsidRPr="000A3C6C" w14:paraId="0F64CAEF" w14:textId="77777777" w:rsidTr="00B95EB0">
        <w:tc>
          <w:tcPr>
            <w:tcW w:w="2160" w:type="dxa"/>
            <w:vAlign w:val="bottom"/>
          </w:tcPr>
          <w:p w14:paraId="0E83DD5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264770_at</w:t>
            </w:r>
          </w:p>
        </w:tc>
        <w:tc>
          <w:tcPr>
            <w:tcW w:w="2446" w:type="dxa"/>
            <w:vAlign w:val="bottom"/>
          </w:tcPr>
          <w:p w14:paraId="73CF596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74A5957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ARM repeat superfamily protein</w:t>
            </w:r>
          </w:p>
        </w:tc>
      </w:tr>
      <w:tr w:rsidR="000938CE" w:rsidRPr="000A3C6C" w14:paraId="47955AFE" w14:textId="77777777" w:rsidTr="00B95EB0">
        <w:tc>
          <w:tcPr>
            <w:tcW w:w="2160" w:type="dxa"/>
            <w:vAlign w:val="bottom"/>
          </w:tcPr>
          <w:p w14:paraId="28C9E34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246200_at</w:t>
            </w:r>
          </w:p>
        </w:tc>
        <w:tc>
          <w:tcPr>
            <w:tcW w:w="2446" w:type="dxa"/>
            <w:vAlign w:val="bottom"/>
          </w:tcPr>
          <w:p w14:paraId="6421EED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4D3ACB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419ECFCC" w14:textId="77777777" w:rsidTr="00B95EB0">
        <w:tc>
          <w:tcPr>
            <w:tcW w:w="2160" w:type="dxa"/>
            <w:vAlign w:val="bottom"/>
          </w:tcPr>
          <w:p w14:paraId="47D0A7C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245176_at</w:t>
            </w:r>
          </w:p>
        </w:tc>
        <w:tc>
          <w:tcPr>
            <w:tcW w:w="2446" w:type="dxa"/>
            <w:vAlign w:val="bottom"/>
          </w:tcPr>
          <w:p w14:paraId="2AC2420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796C0F9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tetratricopeptide repeat-containing protein</w:t>
            </w:r>
          </w:p>
        </w:tc>
      </w:tr>
      <w:tr w:rsidR="000938CE" w:rsidRPr="000A3C6C" w14:paraId="0F474ECB" w14:textId="77777777" w:rsidTr="00B95EB0">
        <w:tc>
          <w:tcPr>
            <w:tcW w:w="2160" w:type="dxa"/>
            <w:vAlign w:val="bottom"/>
          </w:tcPr>
          <w:p w14:paraId="0496AAF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248460_at</w:t>
            </w:r>
          </w:p>
        </w:tc>
        <w:tc>
          <w:tcPr>
            <w:tcW w:w="2446" w:type="dxa"/>
            <w:vAlign w:val="bottom"/>
          </w:tcPr>
          <w:p w14:paraId="23288D4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65BFEF2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transcription factor bHLH137</w:t>
            </w:r>
          </w:p>
        </w:tc>
      </w:tr>
      <w:tr w:rsidR="000938CE" w:rsidRPr="000A3C6C" w14:paraId="03A4480A" w14:textId="77777777" w:rsidTr="00B95EB0">
        <w:tc>
          <w:tcPr>
            <w:tcW w:w="2160" w:type="dxa"/>
            <w:vAlign w:val="bottom"/>
          </w:tcPr>
          <w:p w14:paraId="3DA6732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264217_at</w:t>
            </w:r>
          </w:p>
        </w:tc>
        <w:tc>
          <w:tcPr>
            <w:tcW w:w="2446" w:type="dxa"/>
            <w:vAlign w:val="bottom"/>
          </w:tcPr>
          <w:p w14:paraId="359B610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24E516B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U-box domain-containing protein 19</w:t>
            </w:r>
          </w:p>
        </w:tc>
      </w:tr>
      <w:tr w:rsidR="000938CE" w:rsidRPr="000A3C6C" w14:paraId="4E8D783C" w14:textId="77777777" w:rsidTr="00B95EB0">
        <w:tc>
          <w:tcPr>
            <w:tcW w:w="2160" w:type="dxa"/>
            <w:vAlign w:val="bottom"/>
          </w:tcPr>
          <w:p w14:paraId="506C62E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250485_at</w:t>
            </w:r>
          </w:p>
        </w:tc>
        <w:tc>
          <w:tcPr>
            <w:tcW w:w="2446" w:type="dxa"/>
            <w:vAlign w:val="bottom"/>
          </w:tcPr>
          <w:p w14:paraId="691B056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PROPEP5</w:t>
            </w:r>
          </w:p>
        </w:tc>
        <w:tc>
          <w:tcPr>
            <w:tcW w:w="4749" w:type="dxa"/>
            <w:vAlign w:val="bottom"/>
          </w:tcPr>
          <w:p w14:paraId="4CAAC67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elicitor peptide 5</w:t>
            </w:r>
          </w:p>
        </w:tc>
      </w:tr>
      <w:tr w:rsidR="000938CE" w:rsidRPr="000A3C6C" w14:paraId="6B4F8AB4" w14:textId="77777777" w:rsidTr="00B95EB0">
        <w:tc>
          <w:tcPr>
            <w:tcW w:w="2160" w:type="dxa"/>
            <w:vAlign w:val="bottom"/>
          </w:tcPr>
          <w:p w14:paraId="244A72E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253036_at</w:t>
            </w:r>
          </w:p>
        </w:tc>
        <w:tc>
          <w:tcPr>
            <w:tcW w:w="2446" w:type="dxa"/>
            <w:vAlign w:val="bottom"/>
          </w:tcPr>
          <w:p w14:paraId="57280C3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3668BE0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nodule inception protein-like protein 3</w:t>
            </w:r>
          </w:p>
        </w:tc>
      </w:tr>
      <w:tr w:rsidR="000938CE" w:rsidRPr="000A3C6C" w14:paraId="0DF6C54A" w14:textId="77777777" w:rsidTr="00B95EB0">
        <w:tc>
          <w:tcPr>
            <w:tcW w:w="2160" w:type="dxa"/>
            <w:vAlign w:val="bottom"/>
          </w:tcPr>
          <w:p w14:paraId="65890C0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258139_at</w:t>
            </w:r>
          </w:p>
        </w:tc>
        <w:tc>
          <w:tcPr>
            <w:tcW w:w="2446" w:type="dxa"/>
            <w:vAlign w:val="bottom"/>
          </w:tcPr>
          <w:p w14:paraId="559E82D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HSFC1</w:t>
            </w:r>
          </w:p>
        </w:tc>
        <w:tc>
          <w:tcPr>
            <w:tcW w:w="4749" w:type="dxa"/>
            <w:vAlign w:val="bottom"/>
          </w:tcPr>
          <w:p w14:paraId="3D0F45D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heat stress transcription factor C-1</w:t>
            </w:r>
          </w:p>
        </w:tc>
      </w:tr>
      <w:tr w:rsidR="000938CE" w:rsidRPr="000A3C6C" w14:paraId="200B9907" w14:textId="77777777" w:rsidTr="00B95EB0">
        <w:tc>
          <w:tcPr>
            <w:tcW w:w="2160" w:type="dxa"/>
            <w:vAlign w:val="bottom"/>
          </w:tcPr>
          <w:p w14:paraId="4EFB513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248499_at</w:t>
            </w:r>
          </w:p>
        </w:tc>
        <w:tc>
          <w:tcPr>
            <w:tcW w:w="2446" w:type="dxa"/>
            <w:vAlign w:val="bottom"/>
          </w:tcPr>
          <w:p w14:paraId="1A689B8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PAP27</w:t>
            </w:r>
          </w:p>
        </w:tc>
        <w:tc>
          <w:tcPr>
            <w:tcW w:w="4749" w:type="dxa"/>
            <w:vAlign w:val="bottom"/>
          </w:tcPr>
          <w:p w14:paraId="3A245CD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purple acid phosphatase 27</w:t>
            </w:r>
          </w:p>
        </w:tc>
      </w:tr>
      <w:tr w:rsidR="000938CE" w:rsidRPr="000A3C6C" w14:paraId="3A7EBF35" w14:textId="77777777" w:rsidTr="00B95EB0">
        <w:tc>
          <w:tcPr>
            <w:tcW w:w="2160" w:type="dxa"/>
            <w:vAlign w:val="bottom"/>
          </w:tcPr>
          <w:p w14:paraId="77FA55F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264479_at</w:t>
            </w:r>
          </w:p>
        </w:tc>
        <w:tc>
          <w:tcPr>
            <w:tcW w:w="2446" w:type="dxa"/>
            <w:vAlign w:val="bottom"/>
          </w:tcPr>
          <w:p w14:paraId="59C1D0C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7B745F7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adenine nucleotide alpha hydrolases-domain containing protein kinase</w:t>
            </w:r>
          </w:p>
        </w:tc>
      </w:tr>
      <w:tr w:rsidR="000938CE" w:rsidRPr="000A3C6C" w14:paraId="60005D20" w14:textId="77777777" w:rsidTr="00B95EB0">
        <w:tc>
          <w:tcPr>
            <w:tcW w:w="2160" w:type="dxa"/>
            <w:vAlign w:val="bottom"/>
          </w:tcPr>
          <w:p w14:paraId="2B7A149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249759_at</w:t>
            </w:r>
          </w:p>
        </w:tc>
        <w:tc>
          <w:tcPr>
            <w:tcW w:w="2446" w:type="dxa"/>
            <w:vAlign w:val="bottom"/>
          </w:tcPr>
          <w:p w14:paraId="0575CC5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YSL2</w:t>
            </w:r>
          </w:p>
        </w:tc>
        <w:tc>
          <w:tcPr>
            <w:tcW w:w="4749" w:type="dxa"/>
            <w:vAlign w:val="bottom"/>
          </w:tcPr>
          <w:p w14:paraId="132DD2E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metal-nicotianamine transporter YSL2</w:t>
            </w:r>
          </w:p>
        </w:tc>
      </w:tr>
      <w:tr w:rsidR="000938CE" w:rsidRPr="000A3C6C" w14:paraId="525DB385" w14:textId="77777777" w:rsidTr="00B95EB0">
        <w:tc>
          <w:tcPr>
            <w:tcW w:w="2160" w:type="dxa"/>
            <w:vAlign w:val="bottom"/>
          </w:tcPr>
          <w:p w14:paraId="09018ED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247252_at</w:t>
            </w:r>
          </w:p>
        </w:tc>
        <w:tc>
          <w:tcPr>
            <w:tcW w:w="2446" w:type="dxa"/>
            <w:vAlign w:val="bottom"/>
          </w:tcPr>
          <w:p w14:paraId="1BD1650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RGF9</w:t>
            </w:r>
          </w:p>
        </w:tc>
        <w:tc>
          <w:tcPr>
            <w:tcW w:w="4749" w:type="dxa"/>
            <w:vAlign w:val="bottom"/>
          </w:tcPr>
          <w:p w14:paraId="4B1DD41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root meristem growth factor 9</w:t>
            </w:r>
          </w:p>
        </w:tc>
      </w:tr>
      <w:tr w:rsidR="000938CE" w:rsidRPr="000A3C6C" w14:paraId="7D1E84B0" w14:textId="77777777" w:rsidTr="00B95EB0">
        <w:tc>
          <w:tcPr>
            <w:tcW w:w="2160" w:type="dxa"/>
            <w:vAlign w:val="bottom"/>
          </w:tcPr>
          <w:p w14:paraId="6FBCCE4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247109_at</w:t>
            </w:r>
          </w:p>
        </w:tc>
        <w:tc>
          <w:tcPr>
            <w:tcW w:w="2446" w:type="dxa"/>
            <w:vAlign w:val="bottom"/>
          </w:tcPr>
          <w:p w14:paraId="394184C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PSK5</w:t>
            </w:r>
          </w:p>
        </w:tc>
        <w:tc>
          <w:tcPr>
            <w:tcW w:w="4749" w:type="dxa"/>
            <w:vAlign w:val="bottom"/>
          </w:tcPr>
          <w:p w14:paraId="218EC4B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putative phytosulfokines 5 precursor</w:t>
            </w:r>
          </w:p>
        </w:tc>
      </w:tr>
      <w:tr w:rsidR="000938CE" w:rsidRPr="000A3C6C" w14:paraId="3EB15850" w14:textId="77777777" w:rsidTr="00B95EB0">
        <w:tc>
          <w:tcPr>
            <w:tcW w:w="2160" w:type="dxa"/>
            <w:vAlign w:val="bottom"/>
          </w:tcPr>
          <w:p w14:paraId="16D541B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255028_at</w:t>
            </w:r>
          </w:p>
        </w:tc>
        <w:tc>
          <w:tcPr>
            <w:tcW w:w="2446" w:type="dxa"/>
            <w:vAlign w:val="bottom"/>
          </w:tcPr>
          <w:p w14:paraId="0E469AA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45A74FE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3E6BC56E" w14:textId="77777777" w:rsidTr="00B95EB0">
        <w:tc>
          <w:tcPr>
            <w:tcW w:w="2160" w:type="dxa"/>
            <w:vAlign w:val="bottom"/>
          </w:tcPr>
          <w:p w14:paraId="3495D78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250794_at</w:t>
            </w:r>
          </w:p>
        </w:tc>
        <w:tc>
          <w:tcPr>
            <w:tcW w:w="2446" w:type="dxa"/>
            <w:vAlign w:val="bottom"/>
          </w:tcPr>
          <w:p w14:paraId="7379D6B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242F1CA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Chalcone-flavanone isomerase family protein</w:t>
            </w:r>
          </w:p>
        </w:tc>
      </w:tr>
      <w:tr w:rsidR="000938CE" w:rsidRPr="000A3C6C" w14:paraId="0F9E1D84" w14:textId="77777777" w:rsidTr="00B95EB0">
        <w:tc>
          <w:tcPr>
            <w:tcW w:w="2160" w:type="dxa"/>
            <w:vAlign w:val="bottom"/>
          </w:tcPr>
          <w:p w14:paraId="4781E9B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250558_at</w:t>
            </w:r>
          </w:p>
        </w:tc>
        <w:tc>
          <w:tcPr>
            <w:tcW w:w="2446" w:type="dxa"/>
            <w:vAlign w:val="bottom"/>
          </w:tcPr>
          <w:p w14:paraId="5DF0331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TT7</w:t>
            </w:r>
          </w:p>
        </w:tc>
        <w:tc>
          <w:tcPr>
            <w:tcW w:w="4749" w:type="dxa"/>
            <w:vAlign w:val="bottom"/>
          </w:tcPr>
          <w:p w14:paraId="62E53E9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Flavonoid 3'-monooxygenase</w:t>
            </w:r>
          </w:p>
        </w:tc>
      </w:tr>
      <w:tr w:rsidR="000938CE" w:rsidRPr="000A3C6C" w14:paraId="78B4B738" w14:textId="77777777" w:rsidTr="00B95EB0">
        <w:tc>
          <w:tcPr>
            <w:tcW w:w="2160" w:type="dxa"/>
            <w:vAlign w:val="bottom"/>
          </w:tcPr>
          <w:p w14:paraId="3FDF067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251272_at</w:t>
            </w:r>
          </w:p>
        </w:tc>
        <w:tc>
          <w:tcPr>
            <w:tcW w:w="2446" w:type="dxa"/>
            <w:vAlign w:val="bottom"/>
          </w:tcPr>
          <w:p w14:paraId="6A075E2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HB-12</w:t>
            </w:r>
          </w:p>
        </w:tc>
        <w:tc>
          <w:tcPr>
            <w:tcW w:w="4749" w:type="dxa"/>
            <w:vAlign w:val="bottom"/>
          </w:tcPr>
          <w:p w14:paraId="37B3684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homeobox-leucine zipper protein ATHB-12</w:t>
            </w:r>
          </w:p>
        </w:tc>
      </w:tr>
      <w:tr w:rsidR="000938CE" w:rsidRPr="000A3C6C" w14:paraId="05CD8D23" w14:textId="77777777" w:rsidTr="00B95EB0">
        <w:tc>
          <w:tcPr>
            <w:tcW w:w="2160" w:type="dxa"/>
            <w:vAlign w:val="bottom"/>
          </w:tcPr>
          <w:p w14:paraId="47E5E57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265913_at</w:t>
            </w:r>
          </w:p>
        </w:tc>
        <w:tc>
          <w:tcPr>
            <w:tcW w:w="2446" w:type="dxa"/>
            <w:vAlign w:val="bottom"/>
          </w:tcPr>
          <w:p w14:paraId="59A0E57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9" w:type="dxa"/>
            <w:vAlign w:val="bottom"/>
          </w:tcPr>
          <w:p w14:paraId="0C8FDAE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01C79521" w14:textId="77777777" w:rsidTr="00B95EB0">
        <w:tc>
          <w:tcPr>
            <w:tcW w:w="2160" w:type="dxa"/>
            <w:vAlign w:val="bottom"/>
          </w:tcPr>
          <w:p w14:paraId="39AC3A8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255056_at</w:t>
            </w:r>
          </w:p>
        </w:tc>
        <w:tc>
          <w:tcPr>
            <w:tcW w:w="2446" w:type="dxa"/>
            <w:vAlign w:val="bottom"/>
          </w:tcPr>
          <w:p w14:paraId="1F4F0DF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TT8</w:t>
            </w:r>
          </w:p>
        </w:tc>
        <w:tc>
          <w:tcPr>
            <w:tcW w:w="4749" w:type="dxa"/>
            <w:vAlign w:val="bottom"/>
          </w:tcPr>
          <w:p w14:paraId="36D76EE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transcription factor TT8</w:t>
            </w:r>
          </w:p>
        </w:tc>
      </w:tr>
      <w:tr w:rsidR="000938CE" w:rsidRPr="000A3C6C" w14:paraId="46E3C909" w14:textId="77777777" w:rsidTr="00B95EB0">
        <w:tc>
          <w:tcPr>
            <w:tcW w:w="2160" w:type="dxa"/>
            <w:vAlign w:val="bottom"/>
          </w:tcPr>
          <w:p w14:paraId="60B0BF5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248867_at</w:t>
            </w:r>
          </w:p>
        </w:tc>
        <w:tc>
          <w:tcPr>
            <w:tcW w:w="2446" w:type="dxa"/>
            <w:vAlign w:val="bottom"/>
          </w:tcPr>
          <w:p w14:paraId="77A9813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NIG1</w:t>
            </w:r>
          </w:p>
        </w:tc>
        <w:tc>
          <w:tcPr>
            <w:tcW w:w="4749" w:type="dxa"/>
            <w:vAlign w:val="bottom"/>
          </w:tcPr>
          <w:p w14:paraId="3CCE06B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calcium-binding transcription factor NIG1</w:t>
            </w:r>
          </w:p>
        </w:tc>
      </w:tr>
      <w:tr w:rsidR="000938CE" w:rsidRPr="000A3C6C" w14:paraId="537CD933" w14:textId="77777777" w:rsidTr="00B95EB0">
        <w:tc>
          <w:tcPr>
            <w:tcW w:w="9355" w:type="dxa"/>
            <w:gridSpan w:val="3"/>
          </w:tcPr>
          <w:p w14:paraId="2BA4271A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 xml:space="preserve">DEGs in roots and shoots of </w:t>
            </w:r>
            <w:r w:rsidRPr="000A3C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hma2hma4 </w:t>
            </w:r>
            <w:r w:rsidRPr="000A3C6C">
              <w:rPr>
                <w:rFonts w:ascii="Times New Roman" w:hAnsi="Times New Roman" w:cs="Times New Roman"/>
                <w:b/>
                <w:bCs/>
              </w:rPr>
              <w:t>under short (7 days) Zn deficiency</w:t>
            </w:r>
          </w:p>
        </w:tc>
      </w:tr>
      <w:tr w:rsidR="000938CE" w:rsidRPr="000A3C6C" w14:paraId="69F60308" w14:textId="77777777" w:rsidTr="00B95EB0">
        <w:tc>
          <w:tcPr>
            <w:tcW w:w="2160" w:type="dxa"/>
          </w:tcPr>
          <w:p w14:paraId="77A561AD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Prob ID</w:t>
            </w:r>
          </w:p>
        </w:tc>
        <w:tc>
          <w:tcPr>
            <w:tcW w:w="2446" w:type="dxa"/>
          </w:tcPr>
          <w:p w14:paraId="1EA1161F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4749" w:type="dxa"/>
          </w:tcPr>
          <w:p w14:paraId="24DA68DF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</w:tr>
      <w:tr w:rsidR="000938CE" w:rsidRPr="000A3C6C" w14:paraId="35524D56" w14:textId="77777777" w:rsidTr="00B95EB0">
        <w:tc>
          <w:tcPr>
            <w:tcW w:w="2160" w:type="dxa"/>
            <w:vAlign w:val="bottom"/>
          </w:tcPr>
          <w:p w14:paraId="1DDF49D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259556_at</w:t>
            </w:r>
          </w:p>
        </w:tc>
        <w:tc>
          <w:tcPr>
            <w:tcW w:w="2446" w:type="dxa"/>
            <w:vAlign w:val="bottom"/>
          </w:tcPr>
          <w:p w14:paraId="1A1F665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AT1G21300</w:t>
            </w:r>
          </w:p>
        </w:tc>
        <w:tc>
          <w:tcPr>
            <w:tcW w:w="4749" w:type="dxa"/>
            <w:vAlign w:val="bottom"/>
          </w:tcPr>
          <w:p w14:paraId="41A6C14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pseudo</w:t>
            </w:r>
          </w:p>
        </w:tc>
      </w:tr>
      <w:tr w:rsidR="000938CE" w:rsidRPr="000A3C6C" w14:paraId="12E13203" w14:textId="77777777" w:rsidTr="00B95EB0">
        <w:tc>
          <w:tcPr>
            <w:tcW w:w="2160" w:type="dxa"/>
            <w:vAlign w:val="bottom"/>
          </w:tcPr>
          <w:p w14:paraId="316DB61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259352_at</w:t>
            </w:r>
          </w:p>
        </w:tc>
        <w:tc>
          <w:tcPr>
            <w:tcW w:w="2446" w:type="dxa"/>
            <w:vAlign w:val="bottom"/>
          </w:tcPr>
          <w:p w14:paraId="58EF154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AT3G05170</w:t>
            </w:r>
          </w:p>
        </w:tc>
        <w:tc>
          <w:tcPr>
            <w:tcW w:w="4749" w:type="dxa"/>
            <w:vAlign w:val="bottom"/>
          </w:tcPr>
          <w:p w14:paraId="6711045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phosphoglycerate mutase family protein</w:t>
            </w:r>
          </w:p>
        </w:tc>
      </w:tr>
      <w:tr w:rsidR="000938CE" w:rsidRPr="000A3C6C" w14:paraId="2AA09821" w14:textId="77777777" w:rsidTr="00B95EB0">
        <w:tc>
          <w:tcPr>
            <w:tcW w:w="2160" w:type="dxa"/>
            <w:vAlign w:val="bottom"/>
          </w:tcPr>
          <w:p w14:paraId="644868D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261706_at</w:t>
            </w:r>
          </w:p>
        </w:tc>
        <w:tc>
          <w:tcPr>
            <w:tcW w:w="2446" w:type="dxa"/>
            <w:vAlign w:val="bottom"/>
          </w:tcPr>
          <w:p w14:paraId="48EAF27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AT1G32680</w:t>
            </w:r>
          </w:p>
        </w:tc>
        <w:tc>
          <w:tcPr>
            <w:tcW w:w="4749" w:type="dxa"/>
            <w:vAlign w:val="bottom"/>
          </w:tcPr>
          <w:p w14:paraId="7863E04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pseudo</w:t>
            </w:r>
          </w:p>
        </w:tc>
      </w:tr>
      <w:tr w:rsidR="000938CE" w:rsidRPr="000A3C6C" w14:paraId="66182320" w14:textId="77777777" w:rsidTr="00B95EB0">
        <w:tc>
          <w:tcPr>
            <w:tcW w:w="2160" w:type="dxa"/>
            <w:vAlign w:val="bottom"/>
          </w:tcPr>
          <w:p w14:paraId="6DF8FFA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263233_at</w:t>
            </w:r>
          </w:p>
        </w:tc>
        <w:tc>
          <w:tcPr>
            <w:tcW w:w="2446" w:type="dxa"/>
            <w:vAlign w:val="bottom"/>
          </w:tcPr>
          <w:p w14:paraId="0473B4E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AT1G05577</w:t>
            </w:r>
          </w:p>
        </w:tc>
        <w:tc>
          <w:tcPr>
            <w:tcW w:w="4749" w:type="dxa"/>
            <w:vAlign w:val="bottom"/>
          </w:tcPr>
          <w:p w14:paraId="65F0E89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3AEA9BEB" w14:textId="77777777" w:rsidTr="00B95EB0">
        <w:tc>
          <w:tcPr>
            <w:tcW w:w="2160" w:type="dxa"/>
            <w:vAlign w:val="bottom"/>
          </w:tcPr>
          <w:p w14:paraId="470871E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265520_at</w:t>
            </w:r>
          </w:p>
        </w:tc>
        <w:tc>
          <w:tcPr>
            <w:tcW w:w="2446" w:type="dxa"/>
            <w:vAlign w:val="bottom"/>
          </w:tcPr>
          <w:p w14:paraId="2A062DE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AT2G06020</w:t>
            </w:r>
          </w:p>
        </w:tc>
        <w:tc>
          <w:tcPr>
            <w:tcW w:w="4749" w:type="dxa"/>
            <w:vAlign w:val="bottom"/>
          </w:tcPr>
          <w:p w14:paraId="4A1C4E0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myb family transcription factor</w:t>
            </w:r>
          </w:p>
        </w:tc>
      </w:tr>
      <w:tr w:rsidR="000938CE" w:rsidRPr="000A3C6C" w14:paraId="682BAC2C" w14:textId="77777777" w:rsidTr="00B95EB0">
        <w:tc>
          <w:tcPr>
            <w:tcW w:w="2160" w:type="dxa"/>
            <w:vAlign w:val="bottom"/>
          </w:tcPr>
          <w:p w14:paraId="556C486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256925_at</w:t>
            </w:r>
          </w:p>
        </w:tc>
        <w:tc>
          <w:tcPr>
            <w:tcW w:w="2446" w:type="dxa"/>
            <w:vAlign w:val="bottom"/>
          </w:tcPr>
          <w:p w14:paraId="3621B26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AT3G29600</w:t>
            </w:r>
          </w:p>
        </w:tc>
        <w:tc>
          <w:tcPr>
            <w:tcW w:w="4749" w:type="dxa"/>
            <w:vAlign w:val="bottom"/>
          </w:tcPr>
          <w:p w14:paraId="45C66C0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pseudo</w:t>
            </w:r>
          </w:p>
        </w:tc>
      </w:tr>
      <w:tr w:rsidR="000938CE" w:rsidRPr="000A3C6C" w14:paraId="510BEE4A" w14:textId="77777777" w:rsidTr="00B95EB0">
        <w:tc>
          <w:tcPr>
            <w:tcW w:w="2160" w:type="dxa"/>
            <w:vAlign w:val="bottom"/>
          </w:tcPr>
          <w:p w14:paraId="6E790D7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253902_at</w:t>
            </w:r>
          </w:p>
        </w:tc>
        <w:tc>
          <w:tcPr>
            <w:tcW w:w="2446" w:type="dxa"/>
            <w:vAlign w:val="bottom"/>
          </w:tcPr>
          <w:p w14:paraId="350592C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SESA4</w:t>
            </w:r>
          </w:p>
        </w:tc>
        <w:tc>
          <w:tcPr>
            <w:tcW w:w="4749" w:type="dxa"/>
            <w:vAlign w:val="bottom"/>
          </w:tcPr>
          <w:p w14:paraId="31DB9C6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seed storage albumin 4</w:t>
            </w:r>
          </w:p>
        </w:tc>
      </w:tr>
      <w:tr w:rsidR="000938CE" w:rsidRPr="000A3C6C" w14:paraId="2B96DA45" w14:textId="77777777" w:rsidTr="00B95EB0">
        <w:tc>
          <w:tcPr>
            <w:tcW w:w="2160" w:type="dxa"/>
            <w:vAlign w:val="bottom"/>
          </w:tcPr>
          <w:p w14:paraId="51C162A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253426_at</w:t>
            </w:r>
          </w:p>
        </w:tc>
        <w:tc>
          <w:tcPr>
            <w:tcW w:w="2446" w:type="dxa"/>
            <w:vAlign w:val="bottom"/>
          </w:tcPr>
          <w:p w14:paraId="02F35FD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AT4G32375</w:t>
            </w:r>
          </w:p>
        </w:tc>
        <w:tc>
          <w:tcPr>
            <w:tcW w:w="4749" w:type="dxa"/>
            <w:vAlign w:val="bottom"/>
          </w:tcPr>
          <w:p w14:paraId="4DB1730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pectin lyase-like superfamily protein</w:t>
            </w:r>
          </w:p>
        </w:tc>
      </w:tr>
      <w:tr w:rsidR="000938CE" w:rsidRPr="000A3C6C" w14:paraId="5A3665FB" w14:textId="77777777" w:rsidTr="00B95EB0">
        <w:tc>
          <w:tcPr>
            <w:tcW w:w="2160" w:type="dxa"/>
            <w:vAlign w:val="bottom"/>
          </w:tcPr>
          <w:p w14:paraId="554043C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248275_at</w:t>
            </w:r>
          </w:p>
        </w:tc>
        <w:tc>
          <w:tcPr>
            <w:tcW w:w="2446" w:type="dxa"/>
            <w:vAlign w:val="bottom"/>
          </w:tcPr>
          <w:p w14:paraId="1D7645A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OPT8</w:t>
            </w:r>
          </w:p>
        </w:tc>
        <w:tc>
          <w:tcPr>
            <w:tcW w:w="4749" w:type="dxa"/>
            <w:vAlign w:val="bottom"/>
          </w:tcPr>
          <w:p w14:paraId="5D59D46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oligopeptide transporter 8</w:t>
            </w:r>
          </w:p>
        </w:tc>
      </w:tr>
      <w:tr w:rsidR="000938CE" w:rsidRPr="000A3C6C" w14:paraId="24576F39" w14:textId="77777777" w:rsidTr="00B95EB0">
        <w:tc>
          <w:tcPr>
            <w:tcW w:w="2160" w:type="dxa"/>
            <w:vAlign w:val="bottom"/>
          </w:tcPr>
          <w:p w14:paraId="73F343F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lastRenderedPageBreak/>
              <w:t>265780_at</w:t>
            </w:r>
          </w:p>
        </w:tc>
        <w:tc>
          <w:tcPr>
            <w:tcW w:w="2446" w:type="dxa"/>
            <w:vAlign w:val="bottom"/>
          </w:tcPr>
          <w:p w14:paraId="56836F9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AT2G07380</w:t>
            </w:r>
          </w:p>
        </w:tc>
        <w:tc>
          <w:tcPr>
            <w:tcW w:w="4749" w:type="dxa"/>
            <w:vAlign w:val="bottom"/>
          </w:tcPr>
          <w:p w14:paraId="0B5DB0E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pseudo</w:t>
            </w:r>
          </w:p>
        </w:tc>
      </w:tr>
      <w:tr w:rsidR="000938CE" w:rsidRPr="000A3C6C" w14:paraId="05798721" w14:textId="77777777" w:rsidTr="00B95EB0">
        <w:tc>
          <w:tcPr>
            <w:tcW w:w="2160" w:type="dxa"/>
            <w:vAlign w:val="bottom"/>
          </w:tcPr>
          <w:p w14:paraId="49529C1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249673_at</w:t>
            </w:r>
          </w:p>
        </w:tc>
        <w:tc>
          <w:tcPr>
            <w:tcW w:w="2446" w:type="dxa"/>
            <w:vAlign w:val="bottom"/>
          </w:tcPr>
          <w:p w14:paraId="013C36D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CYP79A4P</w:t>
            </w:r>
          </w:p>
        </w:tc>
        <w:tc>
          <w:tcPr>
            <w:tcW w:w="4749" w:type="dxa"/>
            <w:vAlign w:val="bottom"/>
          </w:tcPr>
          <w:p w14:paraId="7E11A1C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cytochrome P450, family 79, subfamily A, polypeptide 4 pseudogene</w:t>
            </w:r>
          </w:p>
        </w:tc>
      </w:tr>
      <w:tr w:rsidR="000938CE" w:rsidRPr="000A3C6C" w14:paraId="41DC7543" w14:textId="77777777" w:rsidTr="00B95EB0">
        <w:tc>
          <w:tcPr>
            <w:tcW w:w="2160" w:type="dxa"/>
            <w:vAlign w:val="bottom"/>
          </w:tcPr>
          <w:p w14:paraId="22419E7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262469_s_at</w:t>
            </w:r>
          </w:p>
        </w:tc>
        <w:tc>
          <w:tcPr>
            <w:tcW w:w="2446" w:type="dxa"/>
            <w:vAlign w:val="bottom"/>
          </w:tcPr>
          <w:p w14:paraId="4A69B5F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AT1G50190///AT1G50220</w:t>
            </w:r>
          </w:p>
        </w:tc>
        <w:tc>
          <w:tcPr>
            <w:tcW w:w="4749" w:type="dxa"/>
            <w:vAlign w:val="bottom"/>
          </w:tcPr>
          <w:p w14:paraId="5475AF8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Cysteine/Histidine-rich C1 domain family protein///hypothetical protein</w:t>
            </w:r>
          </w:p>
        </w:tc>
      </w:tr>
      <w:tr w:rsidR="000938CE" w:rsidRPr="000A3C6C" w14:paraId="5A96429F" w14:textId="77777777" w:rsidTr="00B95EB0">
        <w:tc>
          <w:tcPr>
            <w:tcW w:w="2160" w:type="dxa"/>
            <w:vAlign w:val="bottom"/>
          </w:tcPr>
          <w:p w14:paraId="418B584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252092_at</w:t>
            </w:r>
          </w:p>
        </w:tc>
        <w:tc>
          <w:tcPr>
            <w:tcW w:w="2446" w:type="dxa"/>
            <w:vAlign w:val="bottom"/>
          </w:tcPr>
          <w:p w14:paraId="19C6FDA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SSL4</w:t>
            </w:r>
          </w:p>
        </w:tc>
        <w:tc>
          <w:tcPr>
            <w:tcW w:w="4749" w:type="dxa"/>
            <w:vAlign w:val="bottom"/>
          </w:tcPr>
          <w:p w14:paraId="01FCCEC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strictosidine synthase-like 4</w:t>
            </w:r>
          </w:p>
        </w:tc>
      </w:tr>
      <w:tr w:rsidR="000938CE" w:rsidRPr="000A3C6C" w14:paraId="038179D8" w14:textId="77777777" w:rsidTr="00B95EB0">
        <w:tc>
          <w:tcPr>
            <w:tcW w:w="2160" w:type="dxa"/>
            <w:vAlign w:val="bottom"/>
          </w:tcPr>
          <w:p w14:paraId="5186B7C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254220_at</w:t>
            </w:r>
          </w:p>
        </w:tc>
        <w:tc>
          <w:tcPr>
            <w:tcW w:w="2446" w:type="dxa"/>
            <w:vAlign w:val="bottom"/>
          </w:tcPr>
          <w:p w14:paraId="38458BB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AT4G23780</w:t>
            </w:r>
          </w:p>
        </w:tc>
        <w:tc>
          <w:tcPr>
            <w:tcW w:w="4749" w:type="dxa"/>
            <w:vAlign w:val="bottom"/>
          </w:tcPr>
          <w:p w14:paraId="5F0CA77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7DD0C9D8" w14:textId="77777777" w:rsidTr="00B95EB0">
        <w:tc>
          <w:tcPr>
            <w:tcW w:w="2160" w:type="dxa"/>
            <w:vAlign w:val="bottom"/>
          </w:tcPr>
          <w:p w14:paraId="192BFF6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246177_at</w:t>
            </w:r>
          </w:p>
        </w:tc>
        <w:tc>
          <w:tcPr>
            <w:tcW w:w="2446" w:type="dxa"/>
            <w:vAlign w:val="bottom"/>
          </w:tcPr>
          <w:p w14:paraId="47F0F0A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AT5G28420</w:t>
            </w:r>
          </w:p>
        </w:tc>
        <w:tc>
          <w:tcPr>
            <w:tcW w:w="4749" w:type="dxa"/>
            <w:vAlign w:val="bottom"/>
          </w:tcPr>
          <w:p w14:paraId="014CE3E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pentatricopeptide repeat-containing protein-like protein</w:t>
            </w:r>
          </w:p>
        </w:tc>
      </w:tr>
      <w:tr w:rsidR="000938CE" w:rsidRPr="000A3C6C" w14:paraId="74DDE72F" w14:textId="77777777" w:rsidTr="00B95EB0">
        <w:tc>
          <w:tcPr>
            <w:tcW w:w="2160" w:type="dxa"/>
            <w:vAlign w:val="bottom"/>
          </w:tcPr>
          <w:p w14:paraId="4DDC600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249449_at</w:t>
            </w:r>
          </w:p>
        </w:tc>
        <w:tc>
          <w:tcPr>
            <w:tcW w:w="2446" w:type="dxa"/>
            <w:vAlign w:val="bottom"/>
          </w:tcPr>
          <w:p w14:paraId="1A5BC10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AT5G39430</w:t>
            </w:r>
          </w:p>
        </w:tc>
        <w:tc>
          <w:tcPr>
            <w:tcW w:w="4749" w:type="dxa"/>
            <w:vAlign w:val="bottom"/>
          </w:tcPr>
          <w:p w14:paraId="4D09325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4E44CCF1" w14:textId="77777777" w:rsidTr="00B95EB0">
        <w:tc>
          <w:tcPr>
            <w:tcW w:w="2160" w:type="dxa"/>
            <w:vAlign w:val="bottom"/>
          </w:tcPr>
          <w:p w14:paraId="7FFAE84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250365_at</w:t>
            </w:r>
          </w:p>
        </w:tc>
        <w:tc>
          <w:tcPr>
            <w:tcW w:w="2446" w:type="dxa"/>
            <w:vAlign w:val="bottom"/>
          </w:tcPr>
          <w:p w14:paraId="57AD4BA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AT5G11410</w:t>
            </w:r>
          </w:p>
        </w:tc>
        <w:tc>
          <w:tcPr>
            <w:tcW w:w="4749" w:type="dxa"/>
            <w:vAlign w:val="bottom"/>
          </w:tcPr>
          <w:p w14:paraId="2E3BFC2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protein kinase family protein</w:t>
            </w:r>
          </w:p>
        </w:tc>
      </w:tr>
      <w:tr w:rsidR="000938CE" w:rsidRPr="000A3C6C" w14:paraId="41F93C84" w14:textId="77777777" w:rsidTr="00B95EB0">
        <w:tc>
          <w:tcPr>
            <w:tcW w:w="2160" w:type="dxa"/>
            <w:vAlign w:val="bottom"/>
          </w:tcPr>
          <w:p w14:paraId="4077078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266564_at</w:t>
            </w:r>
          </w:p>
        </w:tc>
        <w:tc>
          <w:tcPr>
            <w:tcW w:w="2446" w:type="dxa"/>
            <w:vAlign w:val="bottom"/>
          </w:tcPr>
          <w:p w14:paraId="3169896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scpl22</w:t>
            </w:r>
          </w:p>
        </w:tc>
        <w:tc>
          <w:tcPr>
            <w:tcW w:w="4749" w:type="dxa"/>
            <w:vAlign w:val="bottom"/>
          </w:tcPr>
          <w:p w14:paraId="38CA3FA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serine carboxypeptidase-like 22</w:t>
            </w:r>
          </w:p>
        </w:tc>
      </w:tr>
      <w:tr w:rsidR="000938CE" w:rsidRPr="000A3C6C" w14:paraId="4503E6C2" w14:textId="77777777" w:rsidTr="00B95EB0">
        <w:tc>
          <w:tcPr>
            <w:tcW w:w="2160" w:type="dxa"/>
            <w:vAlign w:val="bottom"/>
          </w:tcPr>
          <w:p w14:paraId="1193730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246164_at</w:t>
            </w:r>
          </w:p>
        </w:tc>
        <w:tc>
          <w:tcPr>
            <w:tcW w:w="2446" w:type="dxa"/>
            <w:vAlign w:val="bottom"/>
          </w:tcPr>
          <w:p w14:paraId="60B10D5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AT5G32610</w:t>
            </w:r>
          </w:p>
        </w:tc>
        <w:tc>
          <w:tcPr>
            <w:tcW w:w="4749" w:type="dxa"/>
            <w:vAlign w:val="bottom"/>
          </w:tcPr>
          <w:p w14:paraId="035A949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pseudo</w:t>
            </w:r>
          </w:p>
        </w:tc>
      </w:tr>
      <w:tr w:rsidR="000938CE" w:rsidRPr="000A3C6C" w14:paraId="38B31CAD" w14:textId="77777777" w:rsidTr="00B95EB0">
        <w:tc>
          <w:tcPr>
            <w:tcW w:w="2160" w:type="dxa"/>
            <w:vAlign w:val="bottom"/>
          </w:tcPr>
          <w:p w14:paraId="41B8824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262148_at</w:t>
            </w:r>
          </w:p>
        </w:tc>
        <w:tc>
          <w:tcPr>
            <w:tcW w:w="2446" w:type="dxa"/>
            <w:vAlign w:val="bottom"/>
          </w:tcPr>
          <w:p w14:paraId="5E69F96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AT1G52560</w:t>
            </w:r>
          </w:p>
        </w:tc>
        <w:tc>
          <w:tcPr>
            <w:tcW w:w="4749" w:type="dxa"/>
            <w:vAlign w:val="bottom"/>
          </w:tcPr>
          <w:p w14:paraId="22913BE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heat shock protein 26.5</w:t>
            </w:r>
          </w:p>
        </w:tc>
      </w:tr>
      <w:tr w:rsidR="000938CE" w:rsidRPr="000A3C6C" w14:paraId="61CECEE6" w14:textId="77777777" w:rsidTr="00B95EB0">
        <w:tc>
          <w:tcPr>
            <w:tcW w:w="2160" w:type="dxa"/>
            <w:vAlign w:val="bottom"/>
          </w:tcPr>
          <w:p w14:paraId="4A5FEEF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255394_at</w:t>
            </w:r>
          </w:p>
        </w:tc>
        <w:tc>
          <w:tcPr>
            <w:tcW w:w="2446" w:type="dxa"/>
            <w:vAlign w:val="bottom"/>
          </w:tcPr>
          <w:p w14:paraId="5D5E621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AT4G03700</w:t>
            </w:r>
          </w:p>
        </w:tc>
        <w:tc>
          <w:tcPr>
            <w:tcW w:w="4749" w:type="dxa"/>
            <w:vAlign w:val="bottom"/>
          </w:tcPr>
          <w:p w14:paraId="08E55A8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pseudo</w:t>
            </w:r>
          </w:p>
        </w:tc>
      </w:tr>
      <w:tr w:rsidR="000938CE" w:rsidRPr="000A3C6C" w14:paraId="6EA39FB0" w14:textId="77777777" w:rsidTr="00B95EB0">
        <w:tc>
          <w:tcPr>
            <w:tcW w:w="2160" w:type="dxa"/>
            <w:vAlign w:val="bottom"/>
          </w:tcPr>
          <w:p w14:paraId="55E42FE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254886_at</w:t>
            </w:r>
          </w:p>
        </w:tc>
        <w:tc>
          <w:tcPr>
            <w:tcW w:w="2446" w:type="dxa"/>
            <w:vAlign w:val="bottom"/>
          </w:tcPr>
          <w:p w14:paraId="2E0FD09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LCR17</w:t>
            </w:r>
          </w:p>
        </w:tc>
        <w:tc>
          <w:tcPr>
            <w:tcW w:w="4749" w:type="dxa"/>
            <w:vAlign w:val="bottom"/>
          </w:tcPr>
          <w:p w14:paraId="2FC333B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low-molecular-weight cysteine-rich 17</w:t>
            </w:r>
          </w:p>
        </w:tc>
      </w:tr>
      <w:tr w:rsidR="000938CE" w:rsidRPr="000A3C6C" w14:paraId="0890FED2" w14:textId="77777777" w:rsidTr="00B95EB0">
        <w:tc>
          <w:tcPr>
            <w:tcW w:w="2160" w:type="dxa"/>
            <w:vAlign w:val="bottom"/>
          </w:tcPr>
          <w:p w14:paraId="1632033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257870_at</w:t>
            </w:r>
          </w:p>
        </w:tc>
        <w:tc>
          <w:tcPr>
            <w:tcW w:w="2446" w:type="dxa"/>
            <w:vAlign w:val="bottom"/>
          </w:tcPr>
          <w:p w14:paraId="17B264E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AT3G28490</w:t>
            </w:r>
          </w:p>
        </w:tc>
        <w:tc>
          <w:tcPr>
            <w:tcW w:w="4749" w:type="dxa"/>
            <w:vAlign w:val="bottom"/>
          </w:tcPr>
          <w:p w14:paraId="31D6629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Oxoglutarate/iron-dependent oxygenase</w:t>
            </w:r>
          </w:p>
        </w:tc>
      </w:tr>
      <w:tr w:rsidR="000938CE" w:rsidRPr="000A3C6C" w14:paraId="0DE42A46" w14:textId="77777777" w:rsidTr="00B95EB0">
        <w:tc>
          <w:tcPr>
            <w:tcW w:w="2160" w:type="dxa"/>
            <w:vAlign w:val="bottom"/>
          </w:tcPr>
          <w:p w14:paraId="3D8C681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264994_at</w:t>
            </w:r>
          </w:p>
        </w:tc>
        <w:tc>
          <w:tcPr>
            <w:tcW w:w="2446" w:type="dxa"/>
            <w:vAlign w:val="bottom"/>
          </w:tcPr>
          <w:p w14:paraId="4E826E8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AT1G67270</w:t>
            </w:r>
          </w:p>
        </w:tc>
        <w:tc>
          <w:tcPr>
            <w:tcW w:w="4749" w:type="dxa"/>
            <w:vAlign w:val="bottom"/>
          </w:tcPr>
          <w:p w14:paraId="7CD837D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zinc-finger domain of monoamine-oxidase A repressor R1 protein</w:t>
            </w:r>
          </w:p>
        </w:tc>
      </w:tr>
      <w:tr w:rsidR="000938CE" w:rsidRPr="000A3C6C" w14:paraId="33F72B9C" w14:textId="77777777" w:rsidTr="00B95EB0">
        <w:tc>
          <w:tcPr>
            <w:tcW w:w="2160" w:type="dxa"/>
            <w:vAlign w:val="bottom"/>
          </w:tcPr>
          <w:p w14:paraId="0536853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267025_at</w:t>
            </w:r>
          </w:p>
        </w:tc>
        <w:tc>
          <w:tcPr>
            <w:tcW w:w="2446" w:type="dxa"/>
            <w:vAlign w:val="bottom"/>
          </w:tcPr>
          <w:p w14:paraId="17A0606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AT2G38350</w:t>
            </w:r>
          </w:p>
        </w:tc>
        <w:tc>
          <w:tcPr>
            <w:tcW w:w="4749" w:type="dxa"/>
            <w:vAlign w:val="bottom"/>
          </w:tcPr>
          <w:p w14:paraId="7E9EFA5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3BCE03AD" w14:textId="77777777" w:rsidTr="00B95EB0">
        <w:tc>
          <w:tcPr>
            <w:tcW w:w="2160" w:type="dxa"/>
            <w:vAlign w:val="bottom"/>
          </w:tcPr>
          <w:p w14:paraId="2C50BC2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259723_at</w:t>
            </w:r>
          </w:p>
        </w:tc>
        <w:tc>
          <w:tcPr>
            <w:tcW w:w="2446" w:type="dxa"/>
            <w:vAlign w:val="bottom"/>
          </w:tcPr>
          <w:p w14:paraId="304E7AF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IRT3</w:t>
            </w:r>
          </w:p>
        </w:tc>
        <w:tc>
          <w:tcPr>
            <w:tcW w:w="4749" w:type="dxa"/>
            <w:vAlign w:val="bottom"/>
          </w:tcPr>
          <w:p w14:paraId="4DCFE69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Fe(2+) transport protein 3</w:t>
            </w:r>
          </w:p>
        </w:tc>
      </w:tr>
      <w:tr w:rsidR="000938CE" w:rsidRPr="000A3C6C" w14:paraId="3C30A84C" w14:textId="77777777" w:rsidTr="00B95EB0">
        <w:tc>
          <w:tcPr>
            <w:tcW w:w="2160" w:type="dxa"/>
            <w:vAlign w:val="bottom"/>
          </w:tcPr>
          <w:p w14:paraId="696FCF0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263561_at</w:t>
            </w:r>
          </w:p>
        </w:tc>
        <w:tc>
          <w:tcPr>
            <w:tcW w:w="2446" w:type="dxa"/>
            <w:vAlign w:val="bottom"/>
          </w:tcPr>
          <w:p w14:paraId="016513F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AT2G15360</w:t>
            </w:r>
          </w:p>
        </w:tc>
        <w:tc>
          <w:tcPr>
            <w:tcW w:w="4749" w:type="dxa"/>
            <w:vAlign w:val="bottom"/>
          </w:tcPr>
          <w:p w14:paraId="1DBB797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06EB93FD" w14:textId="77777777" w:rsidTr="00B95EB0">
        <w:tc>
          <w:tcPr>
            <w:tcW w:w="2160" w:type="dxa"/>
            <w:vAlign w:val="bottom"/>
          </w:tcPr>
          <w:p w14:paraId="31B5429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260462_at</w:t>
            </w:r>
          </w:p>
        </w:tc>
        <w:tc>
          <w:tcPr>
            <w:tcW w:w="2446" w:type="dxa"/>
            <w:vAlign w:val="bottom"/>
          </w:tcPr>
          <w:p w14:paraId="11C7737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ZIP4</w:t>
            </w:r>
          </w:p>
        </w:tc>
        <w:tc>
          <w:tcPr>
            <w:tcW w:w="4749" w:type="dxa"/>
            <w:vAlign w:val="bottom"/>
          </w:tcPr>
          <w:p w14:paraId="2BA57E5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4 precursor</w:t>
            </w:r>
          </w:p>
        </w:tc>
      </w:tr>
      <w:tr w:rsidR="000938CE" w:rsidRPr="000A3C6C" w14:paraId="366C3B61" w14:textId="77777777" w:rsidTr="00B95EB0">
        <w:tc>
          <w:tcPr>
            <w:tcW w:w="2160" w:type="dxa"/>
            <w:vAlign w:val="bottom"/>
          </w:tcPr>
          <w:p w14:paraId="16990AF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250506_at</w:t>
            </w:r>
          </w:p>
        </w:tc>
        <w:tc>
          <w:tcPr>
            <w:tcW w:w="2446" w:type="dxa"/>
            <w:vAlign w:val="bottom"/>
          </w:tcPr>
          <w:p w14:paraId="0847104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GCN2</w:t>
            </w:r>
          </w:p>
        </w:tc>
        <w:tc>
          <w:tcPr>
            <w:tcW w:w="4749" w:type="dxa"/>
            <w:vAlign w:val="bottom"/>
          </w:tcPr>
          <w:p w14:paraId="29477BF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ABC transporter F family member 2</w:t>
            </w:r>
          </w:p>
        </w:tc>
      </w:tr>
      <w:tr w:rsidR="000938CE" w:rsidRPr="000A3C6C" w14:paraId="46C14780" w14:textId="77777777" w:rsidTr="00B95EB0">
        <w:tc>
          <w:tcPr>
            <w:tcW w:w="2160" w:type="dxa"/>
            <w:vAlign w:val="bottom"/>
          </w:tcPr>
          <w:p w14:paraId="712EC0F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252384_at</w:t>
            </w:r>
          </w:p>
        </w:tc>
        <w:tc>
          <w:tcPr>
            <w:tcW w:w="2446" w:type="dxa"/>
            <w:vAlign w:val="bottom"/>
          </w:tcPr>
          <w:p w14:paraId="29AEB86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ATH7</w:t>
            </w:r>
          </w:p>
        </w:tc>
        <w:tc>
          <w:tcPr>
            <w:tcW w:w="4749" w:type="dxa"/>
            <w:vAlign w:val="bottom"/>
          </w:tcPr>
          <w:p w14:paraId="2EE5F3A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ABC transporter A family member 8</w:t>
            </w:r>
          </w:p>
        </w:tc>
      </w:tr>
      <w:tr w:rsidR="000938CE" w:rsidRPr="000A3C6C" w14:paraId="0A721878" w14:textId="77777777" w:rsidTr="00B95EB0">
        <w:tc>
          <w:tcPr>
            <w:tcW w:w="2160" w:type="dxa"/>
            <w:vAlign w:val="bottom"/>
          </w:tcPr>
          <w:p w14:paraId="7FE0E0A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253060_at</w:t>
            </w:r>
          </w:p>
        </w:tc>
        <w:tc>
          <w:tcPr>
            <w:tcW w:w="2446" w:type="dxa"/>
            <w:vAlign w:val="bottom"/>
          </w:tcPr>
          <w:p w14:paraId="71182B4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AT4G37710</w:t>
            </w:r>
          </w:p>
        </w:tc>
        <w:tc>
          <w:tcPr>
            <w:tcW w:w="4749" w:type="dxa"/>
            <w:vAlign w:val="bottom"/>
          </w:tcPr>
          <w:p w14:paraId="474057B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VQ motif-containing protein</w:t>
            </w:r>
          </w:p>
        </w:tc>
      </w:tr>
      <w:tr w:rsidR="000938CE" w:rsidRPr="000A3C6C" w14:paraId="0AA0703A" w14:textId="77777777" w:rsidTr="00B95EB0">
        <w:tc>
          <w:tcPr>
            <w:tcW w:w="2160" w:type="dxa"/>
            <w:vAlign w:val="bottom"/>
          </w:tcPr>
          <w:p w14:paraId="5621794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257500_s_at</w:t>
            </w:r>
          </w:p>
        </w:tc>
        <w:tc>
          <w:tcPr>
            <w:tcW w:w="2446" w:type="dxa"/>
            <w:vAlign w:val="bottom"/>
          </w:tcPr>
          <w:p w14:paraId="5D366FC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scpl2///scpl1</w:t>
            </w:r>
          </w:p>
        </w:tc>
        <w:tc>
          <w:tcPr>
            <w:tcW w:w="4749" w:type="dxa"/>
            <w:vAlign w:val="bottom"/>
          </w:tcPr>
          <w:p w14:paraId="0C6B477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serine carboxypeptidase-like 2///serine carboxypeptidase-like 1</w:t>
            </w:r>
          </w:p>
        </w:tc>
      </w:tr>
      <w:tr w:rsidR="000938CE" w:rsidRPr="000A3C6C" w14:paraId="645D5432" w14:textId="77777777" w:rsidTr="00B95EB0">
        <w:tc>
          <w:tcPr>
            <w:tcW w:w="2160" w:type="dxa"/>
            <w:vAlign w:val="bottom"/>
          </w:tcPr>
          <w:p w14:paraId="47FE210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244918_at</w:t>
            </w:r>
          </w:p>
        </w:tc>
        <w:tc>
          <w:tcPr>
            <w:tcW w:w="2446" w:type="dxa"/>
            <w:vAlign w:val="bottom"/>
          </w:tcPr>
          <w:p w14:paraId="7B471AE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ArthMp078</w:t>
            </w:r>
          </w:p>
        </w:tc>
        <w:tc>
          <w:tcPr>
            <w:tcW w:w="4749" w:type="dxa"/>
            <w:vAlign w:val="bottom"/>
          </w:tcPr>
          <w:p w14:paraId="71E11E8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56AAEEFE" w14:textId="77777777" w:rsidTr="00B95EB0">
        <w:tc>
          <w:tcPr>
            <w:tcW w:w="2160" w:type="dxa"/>
            <w:vAlign w:val="bottom"/>
          </w:tcPr>
          <w:p w14:paraId="6B73E7B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263697_at</w:t>
            </w:r>
          </w:p>
        </w:tc>
        <w:tc>
          <w:tcPr>
            <w:tcW w:w="2446" w:type="dxa"/>
            <w:vAlign w:val="bottom"/>
          </w:tcPr>
          <w:p w14:paraId="588C4FD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AT1G31080</w:t>
            </w:r>
          </w:p>
        </w:tc>
        <w:tc>
          <w:tcPr>
            <w:tcW w:w="4749" w:type="dxa"/>
            <w:vAlign w:val="bottom"/>
          </w:tcPr>
          <w:p w14:paraId="19E08DC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F-box family protein</w:t>
            </w:r>
          </w:p>
        </w:tc>
      </w:tr>
      <w:tr w:rsidR="000938CE" w:rsidRPr="000A3C6C" w14:paraId="632F6E4E" w14:textId="77777777" w:rsidTr="00B95EB0">
        <w:tc>
          <w:tcPr>
            <w:tcW w:w="2160" w:type="dxa"/>
            <w:vAlign w:val="bottom"/>
          </w:tcPr>
          <w:p w14:paraId="769F63D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267155_at</w:t>
            </w:r>
          </w:p>
        </w:tc>
        <w:tc>
          <w:tcPr>
            <w:tcW w:w="2446" w:type="dxa"/>
            <w:vAlign w:val="bottom"/>
          </w:tcPr>
          <w:p w14:paraId="5BC6C3B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AT2G30925</w:t>
            </w:r>
          </w:p>
        </w:tc>
        <w:tc>
          <w:tcPr>
            <w:tcW w:w="4749" w:type="dxa"/>
            <w:vAlign w:val="bottom"/>
          </w:tcPr>
          <w:p w14:paraId="73501B2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26D46959" w14:textId="77777777" w:rsidTr="00B95EB0">
        <w:tc>
          <w:tcPr>
            <w:tcW w:w="2160" w:type="dxa"/>
            <w:vAlign w:val="bottom"/>
          </w:tcPr>
          <w:p w14:paraId="2DA781F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253657_at</w:t>
            </w:r>
          </w:p>
        </w:tc>
        <w:tc>
          <w:tcPr>
            <w:tcW w:w="2446" w:type="dxa"/>
            <w:vAlign w:val="bottom"/>
          </w:tcPr>
          <w:p w14:paraId="0E320CE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HMA2</w:t>
            </w:r>
          </w:p>
        </w:tc>
        <w:tc>
          <w:tcPr>
            <w:tcW w:w="4749" w:type="dxa"/>
            <w:vAlign w:val="bottom"/>
          </w:tcPr>
          <w:p w14:paraId="3126569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cadmium/zinc-transporting ATPase HMA2</w:t>
            </w:r>
          </w:p>
        </w:tc>
      </w:tr>
      <w:tr w:rsidR="000938CE" w:rsidRPr="000A3C6C" w14:paraId="78BAF06B" w14:textId="77777777" w:rsidTr="00B95EB0">
        <w:tc>
          <w:tcPr>
            <w:tcW w:w="9355" w:type="dxa"/>
            <w:gridSpan w:val="3"/>
          </w:tcPr>
          <w:p w14:paraId="3DDA3F4B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 xml:space="preserve">DEGs in roots and shoots of </w:t>
            </w:r>
            <w:r w:rsidRPr="000A3C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bzip19bzip23 </w:t>
            </w:r>
            <w:r w:rsidRPr="000A3C6C">
              <w:rPr>
                <w:rFonts w:ascii="Times New Roman" w:hAnsi="Times New Roman" w:cs="Times New Roman"/>
                <w:b/>
                <w:bCs/>
              </w:rPr>
              <w:t>under long (21 days) Zn deficiency</w:t>
            </w:r>
          </w:p>
        </w:tc>
      </w:tr>
      <w:tr w:rsidR="000938CE" w:rsidRPr="000A3C6C" w14:paraId="609337F3" w14:textId="77777777" w:rsidTr="00B95EB0">
        <w:tc>
          <w:tcPr>
            <w:tcW w:w="2160" w:type="dxa"/>
          </w:tcPr>
          <w:p w14:paraId="36A62059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Prob ID</w:t>
            </w:r>
          </w:p>
        </w:tc>
        <w:tc>
          <w:tcPr>
            <w:tcW w:w="2446" w:type="dxa"/>
          </w:tcPr>
          <w:p w14:paraId="1E33CA54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4749" w:type="dxa"/>
          </w:tcPr>
          <w:p w14:paraId="43E5C3BE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</w:tr>
      <w:tr w:rsidR="000938CE" w:rsidRPr="000A3C6C" w14:paraId="6E8F907E" w14:textId="77777777" w:rsidTr="00B95EB0">
        <w:tc>
          <w:tcPr>
            <w:tcW w:w="2160" w:type="dxa"/>
            <w:vAlign w:val="bottom"/>
          </w:tcPr>
          <w:p w14:paraId="0AD63CA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245038_at</w:t>
            </w:r>
          </w:p>
        </w:tc>
        <w:tc>
          <w:tcPr>
            <w:tcW w:w="2446" w:type="dxa"/>
            <w:vAlign w:val="bottom"/>
          </w:tcPr>
          <w:p w14:paraId="57E157D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PLA2A</w:t>
            </w:r>
          </w:p>
        </w:tc>
        <w:tc>
          <w:tcPr>
            <w:tcW w:w="4749" w:type="dxa"/>
            <w:vAlign w:val="bottom"/>
          </w:tcPr>
          <w:p w14:paraId="7AF39B0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phospholipase A 2A</w:t>
            </w:r>
          </w:p>
        </w:tc>
      </w:tr>
      <w:tr w:rsidR="000938CE" w:rsidRPr="000A3C6C" w14:paraId="7C8B0CA5" w14:textId="77777777" w:rsidTr="00B95EB0">
        <w:tc>
          <w:tcPr>
            <w:tcW w:w="2160" w:type="dxa"/>
            <w:vAlign w:val="bottom"/>
          </w:tcPr>
          <w:p w14:paraId="14A7251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253505_at</w:t>
            </w:r>
          </w:p>
        </w:tc>
        <w:tc>
          <w:tcPr>
            <w:tcW w:w="2446" w:type="dxa"/>
            <w:vAlign w:val="bottom"/>
          </w:tcPr>
          <w:p w14:paraId="6B46ABC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CYP82C2</w:t>
            </w:r>
          </w:p>
        </w:tc>
        <w:tc>
          <w:tcPr>
            <w:tcW w:w="4749" w:type="dxa"/>
            <w:vAlign w:val="bottom"/>
          </w:tcPr>
          <w:p w14:paraId="113A16D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cytochrome P450, family 82, subfamily C, polypeptide 2</w:t>
            </w:r>
          </w:p>
        </w:tc>
      </w:tr>
      <w:tr w:rsidR="000938CE" w:rsidRPr="000A3C6C" w14:paraId="217160C3" w14:textId="77777777" w:rsidTr="00B95EB0">
        <w:tc>
          <w:tcPr>
            <w:tcW w:w="2160" w:type="dxa"/>
            <w:vAlign w:val="bottom"/>
          </w:tcPr>
          <w:p w14:paraId="7D710E4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261021_at</w:t>
            </w:r>
          </w:p>
        </w:tc>
        <w:tc>
          <w:tcPr>
            <w:tcW w:w="2446" w:type="dxa"/>
            <w:vAlign w:val="bottom"/>
          </w:tcPr>
          <w:p w14:paraId="753D88D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AT1G26380</w:t>
            </w:r>
          </w:p>
        </w:tc>
        <w:tc>
          <w:tcPr>
            <w:tcW w:w="4749" w:type="dxa"/>
            <w:vAlign w:val="bottom"/>
          </w:tcPr>
          <w:p w14:paraId="54B7923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FAD-binding and BBE domain-containing protein</w:t>
            </w:r>
          </w:p>
        </w:tc>
      </w:tr>
      <w:tr w:rsidR="000938CE" w:rsidRPr="000A3C6C" w14:paraId="054F171A" w14:textId="77777777" w:rsidTr="00B95EB0">
        <w:tc>
          <w:tcPr>
            <w:tcW w:w="2160" w:type="dxa"/>
            <w:vAlign w:val="bottom"/>
          </w:tcPr>
          <w:p w14:paraId="1599DA5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254098_at</w:t>
            </w:r>
          </w:p>
        </w:tc>
        <w:tc>
          <w:tcPr>
            <w:tcW w:w="2446" w:type="dxa"/>
            <w:vAlign w:val="bottom"/>
          </w:tcPr>
          <w:p w14:paraId="4A5998E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FSD1</w:t>
            </w:r>
          </w:p>
        </w:tc>
        <w:tc>
          <w:tcPr>
            <w:tcW w:w="4749" w:type="dxa"/>
            <w:vAlign w:val="bottom"/>
          </w:tcPr>
          <w:p w14:paraId="6A4C1F0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superoxide dismutase [Fe]</w:t>
            </w:r>
          </w:p>
        </w:tc>
      </w:tr>
      <w:tr w:rsidR="000938CE" w:rsidRPr="000A3C6C" w14:paraId="0B8E3FAD" w14:textId="77777777" w:rsidTr="00B95EB0">
        <w:tc>
          <w:tcPr>
            <w:tcW w:w="2160" w:type="dxa"/>
            <w:vAlign w:val="bottom"/>
          </w:tcPr>
          <w:p w14:paraId="463605D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259898_at</w:t>
            </w:r>
          </w:p>
        </w:tc>
        <w:tc>
          <w:tcPr>
            <w:tcW w:w="2446" w:type="dxa"/>
            <w:vAlign w:val="bottom"/>
          </w:tcPr>
          <w:p w14:paraId="218A778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AT1G71200</w:t>
            </w:r>
          </w:p>
        </w:tc>
        <w:tc>
          <w:tcPr>
            <w:tcW w:w="4749" w:type="dxa"/>
            <w:vAlign w:val="bottom"/>
          </w:tcPr>
          <w:p w14:paraId="5817290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basic helix-loop-helix (bHLH) DNA-binding superfamily protein</w:t>
            </w:r>
          </w:p>
        </w:tc>
      </w:tr>
      <w:tr w:rsidR="000938CE" w:rsidRPr="000A3C6C" w14:paraId="18485443" w14:textId="77777777" w:rsidTr="00B95EB0">
        <w:tc>
          <w:tcPr>
            <w:tcW w:w="2160" w:type="dxa"/>
            <w:vAlign w:val="bottom"/>
          </w:tcPr>
          <w:p w14:paraId="6B2D778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260406_at</w:t>
            </w:r>
          </w:p>
        </w:tc>
        <w:tc>
          <w:tcPr>
            <w:tcW w:w="2446" w:type="dxa"/>
            <w:vAlign w:val="bottom"/>
          </w:tcPr>
          <w:p w14:paraId="4A508D2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GSTU12</w:t>
            </w:r>
          </w:p>
        </w:tc>
        <w:tc>
          <w:tcPr>
            <w:tcW w:w="4749" w:type="dxa"/>
            <w:vAlign w:val="bottom"/>
          </w:tcPr>
          <w:p w14:paraId="0F42FF4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glutathione S-transferase TAU 12</w:t>
            </w:r>
          </w:p>
        </w:tc>
      </w:tr>
      <w:tr w:rsidR="000938CE" w:rsidRPr="000A3C6C" w14:paraId="647BC644" w14:textId="77777777" w:rsidTr="00B95EB0">
        <w:tc>
          <w:tcPr>
            <w:tcW w:w="2160" w:type="dxa"/>
            <w:vAlign w:val="bottom"/>
          </w:tcPr>
          <w:p w14:paraId="29D53F6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247949_at</w:t>
            </w:r>
          </w:p>
        </w:tc>
        <w:tc>
          <w:tcPr>
            <w:tcW w:w="2446" w:type="dxa"/>
            <w:vAlign w:val="bottom"/>
          </w:tcPr>
          <w:p w14:paraId="74EEC4B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CYP81F2</w:t>
            </w:r>
          </w:p>
        </w:tc>
        <w:tc>
          <w:tcPr>
            <w:tcW w:w="4749" w:type="dxa"/>
            <w:vAlign w:val="bottom"/>
          </w:tcPr>
          <w:p w14:paraId="06FE4A7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cytochrome P450, family 81, subfamily F, polypeptide 2</w:t>
            </w:r>
          </w:p>
        </w:tc>
      </w:tr>
      <w:tr w:rsidR="000938CE" w:rsidRPr="000A3C6C" w14:paraId="1DEC2C41" w14:textId="77777777" w:rsidTr="00B95EB0">
        <w:tc>
          <w:tcPr>
            <w:tcW w:w="2160" w:type="dxa"/>
            <w:vAlign w:val="bottom"/>
          </w:tcPr>
          <w:p w14:paraId="7B72156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260015_at</w:t>
            </w:r>
          </w:p>
        </w:tc>
        <w:tc>
          <w:tcPr>
            <w:tcW w:w="2446" w:type="dxa"/>
            <w:vAlign w:val="bottom"/>
          </w:tcPr>
          <w:p w14:paraId="62AB6C6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CCOAMT</w:t>
            </w:r>
          </w:p>
        </w:tc>
        <w:tc>
          <w:tcPr>
            <w:tcW w:w="4749" w:type="dxa"/>
            <w:vAlign w:val="bottom"/>
          </w:tcPr>
          <w:p w14:paraId="656990F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caffeoyl-CoA 3-O-methyltransferase</w:t>
            </w:r>
          </w:p>
        </w:tc>
      </w:tr>
      <w:tr w:rsidR="000938CE" w:rsidRPr="000A3C6C" w14:paraId="5975C82F" w14:textId="77777777" w:rsidTr="00B95EB0">
        <w:tc>
          <w:tcPr>
            <w:tcW w:w="2160" w:type="dxa"/>
            <w:vAlign w:val="bottom"/>
          </w:tcPr>
          <w:p w14:paraId="086A742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247327_at</w:t>
            </w:r>
          </w:p>
        </w:tc>
        <w:tc>
          <w:tcPr>
            <w:tcW w:w="2446" w:type="dxa"/>
            <w:vAlign w:val="bottom"/>
          </w:tcPr>
          <w:p w14:paraId="76F610D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AT5G64120</w:t>
            </w:r>
          </w:p>
        </w:tc>
        <w:tc>
          <w:tcPr>
            <w:tcW w:w="4749" w:type="dxa"/>
            <w:vAlign w:val="bottom"/>
          </w:tcPr>
          <w:p w14:paraId="58F210A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peroxidase 71</w:t>
            </w:r>
          </w:p>
        </w:tc>
      </w:tr>
      <w:tr w:rsidR="000938CE" w:rsidRPr="000A3C6C" w14:paraId="33378F6F" w14:textId="77777777" w:rsidTr="00B95EB0">
        <w:tc>
          <w:tcPr>
            <w:tcW w:w="2160" w:type="dxa"/>
            <w:vAlign w:val="bottom"/>
          </w:tcPr>
          <w:p w14:paraId="168D940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266209_at</w:t>
            </w:r>
          </w:p>
        </w:tc>
        <w:tc>
          <w:tcPr>
            <w:tcW w:w="2446" w:type="dxa"/>
            <w:vAlign w:val="bottom"/>
          </w:tcPr>
          <w:p w14:paraId="5074D26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ATC</w:t>
            </w:r>
          </w:p>
        </w:tc>
        <w:tc>
          <w:tcPr>
            <w:tcW w:w="4749" w:type="dxa"/>
            <w:vAlign w:val="bottom"/>
          </w:tcPr>
          <w:p w14:paraId="2CB83E3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protein CENTRORADIALIS-like</w:t>
            </w:r>
          </w:p>
        </w:tc>
      </w:tr>
      <w:tr w:rsidR="000938CE" w:rsidRPr="000A3C6C" w14:paraId="2BDCFE2B" w14:textId="77777777" w:rsidTr="00B95EB0">
        <w:tc>
          <w:tcPr>
            <w:tcW w:w="2160" w:type="dxa"/>
            <w:vAlign w:val="bottom"/>
          </w:tcPr>
          <w:p w14:paraId="75866BC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261450_s_at</w:t>
            </w:r>
          </w:p>
        </w:tc>
        <w:tc>
          <w:tcPr>
            <w:tcW w:w="2446" w:type="dxa"/>
            <w:vAlign w:val="bottom"/>
          </w:tcPr>
          <w:p w14:paraId="40E215C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AT1G21120///AT1G21110</w:t>
            </w:r>
          </w:p>
        </w:tc>
        <w:tc>
          <w:tcPr>
            <w:tcW w:w="4749" w:type="dxa"/>
            <w:vAlign w:val="bottom"/>
          </w:tcPr>
          <w:p w14:paraId="3C6939D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O-methyltransferase family protein///O-methyltransferase family protein</w:t>
            </w:r>
          </w:p>
        </w:tc>
      </w:tr>
      <w:tr w:rsidR="000938CE" w:rsidRPr="000A3C6C" w14:paraId="5FEA1F37" w14:textId="77777777" w:rsidTr="00B95EB0">
        <w:tc>
          <w:tcPr>
            <w:tcW w:w="2160" w:type="dxa"/>
            <w:vAlign w:val="bottom"/>
          </w:tcPr>
          <w:p w14:paraId="580F844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lastRenderedPageBreak/>
              <w:t>267565_at</w:t>
            </w:r>
          </w:p>
        </w:tc>
        <w:tc>
          <w:tcPr>
            <w:tcW w:w="2446" w:type="dxa"/>
            <w:vAlign w:val="bottom"/>
          </w:tcPr>
          <w:p w14:paraId="6652444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CYP71A12</w:t>
            </w:r>
          </w:p>
        </w:tc>
        <w:tc>
          <w:tcPr>
            <w:tcW w:w="4749" w:type="dxa"/>
            <w:vAlign w:val="bottom"/>
          </w:tcPr>
          <w:p w14:paraId="7D1313C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cytochrome P450 71A12</w:t>
            </w:r>
          </w:p>
        </w:tc>
      </w:tr>
      <w:tr w:rsidR="000938CE" w:rsidRPr="000A3C6C" w14:paraId="6753A39E" w14:textId="77777777" w:rsidTr="00B95EB0">
        <w:tc>
          <w:tcPr>
            <w:tcW w:w="2160" w:type="dxa"/>
            <w:vAlign w:val="bottom"/>
          </w:tcPr>
          <w:p w14:paraId="33BC791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261475_at</w:t>
            </w:r>
          </w:p>
        </w:tc>
        <w:tc>
          <w:tcPr>
            <w:tcW w:w="2446" w:type="dxa"/>
            <w:vAlign w:val="bottom"/>
          </w:tcPr>
          <w:p w14:paraId="607E47B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AT1G14550</w:t>
            </w:r>
          </w:p>
        </w:tc>
        <w:tc>
          <w:tcPr>
            <w:tcW w:w="4749" w:type="dxa"/>
            <w:vAlign w:val="bottom"/>
          </w:tcPr>
          <w:p w14:paraId="6792019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peroxidase 5</w:t>
            </w:r>
          </w:p>
        </w:tc>
      </w:tr>
      <w:tr w:rsidR="000938CE" w:rsidRPr="000A3C6C" w14:paraId="38275391" w14:textId="77777777" w:rsidTr="00B95EB0">
        <w:tc>
          <w:tcPr>
            <w:tcW w:w="2160" w:type="dxa"/>
            <w:vAlign w:val="bottom"/>
          </w:tcPr>
          <w:p w14:paraId="0EB8D33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245020_at</w:t>
            </w:r>
          </w:p>
        </w:tc>
        <w:tc>
          <w:tcPr>
            <w:tcW w:w="2446" w:type="dxa"/>
            <w:vAlign w:val="bottom"/>
          </w:tcPr>
          <w:p w14:paraId="638BD79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petA</w:t>
            </w:r>
          </w:p>
        </w:tc>
        <w:tc>
          <w:tcPr>
            <w:tcW w:w="4749" w:type="dxa"/>
            <w:vAlign w:val="bottom"/>
          </w:tcPr>
          <w:p w14:paraId="06DBC52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apocytochrome f precursor</w:t>
            </w:r>
          </w:p>
        </w:tc>
      </w:tr>
      <w:tr w:rsidR="000938CE" w:rsidRPr="000A3C6C" w14:paraId="0E71BDE2" w14:textId="77777777" w:rsidTr="00B95EB0">
        <w:tc>
          <w:tcPr>
            <w:tcW w:w="2160" w:type="dxa"/>
            <w:vAlign w:val="bottom"/>
          </w:tcPr>
          <w:p w14:paraId="57BDB8D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249459_at</w:t>
            </w:r>
          </w:p>
        </w:tc>
        <w:tc>
          <w:tcPr>
            <w:tcW w:w="2446" w:type="dxa"/>
            <w:vAlign w:val="bottom"/>
          </w:tcPr>
          <w:p w14:paraId="24680D4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AT5G39580</w:t>
            </w:r>
          </w:p>
        </w:tc>
        <w:tc>
          <w:tcPr>
            <w:tcW w:w="4749" w:type="dxa"/>
            <w:vAlign w:val="bottom"/>
          </w:tcPr>
          <w:p w14:paraId="46D2577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peroxidase 62</w:t>
            </w:r>
          </w:p>
        </w:tc>
      </w:tr>
      <w:tr w:rsidR="000938CE" w:rsidRPr="000A3C6C" w14:paraId="7129FA00" w14:textId="77777777" w:rsidTr="00B95EB0">
        <w:tc>
          <w:tcPr>
            <w:tcW w:w="2160" w:type="dxa"/>
            <w:vAlign w:val="bottom"/>
          </w:tcPr>
          <w:p w14:paraId="3C8E382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258338_at</w:t>
            </w:r>
          </w:p>
        </w:tc>
        <w:tc>
          <w:tcPr>
            <w:tcW w:w="2446" w:type="dxa"/>
            <w:vAlign w:val="bottom"/>
          </w:tcPr>
          <w:p w14:paraId="370E159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AT3G16150</w:t>
            </w:r>
          </w:p>
        </w:tc>
        <w:tc>
          <w:tcPr>
            <w:tcW w:w="4749" w:type="dxa"/>
            <w:vAlign w:val="bottom"/>
          </w:tcPr>
          <w:p w14:paraId="325E929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probable isoaspartyl peptidase/L-asparaginase 2</w:t>
            </w:r>
          </w:p>
        </w:tc>
      </w:tr>
      <w:tr w:rsidR="000938CE" w:rsidRPr="000A3C6C" w14:paraId="400253C5" w14:textId="77777777" w:rsidTr="00B95EB0">
        <w:tc>
          <w:tcPr>
            <w:tcW w:w="2160" w:type="dxa"/>
            <w:vAlign w:val="bottom"/>
          </w:tcPr>
          <w:p w14:paraId="7268C1B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260551_at</w:t>
            </w:r>
          </w:p>
        </w:tc>
        <w:tc>
          <w:tcPr>
            <w:tcW w:w="2446" w:type="dxa"/>
            <w:vAlign w:val="bottom"/>
          </w:tcPr>
          <w:p w14:paraId="37DC831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TI1</w:t>
            </w:r>
          </w:p>
        </w:tc>
        <w:tc>
          <w:tcPr>
            <w:tcW w:w="4749" w:type="dxa"/>
            <w:vAlign w:val="bottom"/>
          </w:tcPr>
          <w:p w14:paraId="219DDBB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trypsin inhibitor protein 1</w:t>
            </w:r>
          </w:p>
        </w:tc>
      </w:tr>
      <w:tr w:rsidR="000938CE" w:rsidRPr="000A3C6C" w14:paraId="4569DFA6" w14:textId="77777777" w:rsidTr="00B95EB0">
        <w:tc>
          <w:tcPr>
            <w:tcW w:w="2160" w:type="dxa"/>
            <w:vAlign w:val="bottom"/>
          </w:tcPr>
          <w:p w14:paraId="34547C1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255621_at</w:t>
            </w:r>
          </w:p>
        </w:tc>
        <w:tc>
          <w:tcPr>
            <w:tcW w:w="2446" w:type="dxa"/>
            <w:vAlign w:val="bottom"/>
          </w:tcPr>
          <w:p w14:paraId="2828674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AT4G01390</w:t>
            </w:r>
          </w:p>
        </w:tc>
        <w:tc>
          <w:tcPr>
            <w:tcW w:w="4749" w:type="dxa"/>
            <w:vAlign w:val="bottom"/>
          </w:tcPr>
          <w:p w14:paraId="310FC79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TRAF-like family protein</w:t>
            </w:r>
          </w:p>
        </w:tc>
      </w:tr>
      <w:tr w:rsidR="000938CE" w:rsidRPr="000A3C6C" w14:paraId="1FE6148D" w14:textId="77777777" w:rsidTr="00B95EB0">
        <w:tc>
          <w:tcPr>
            <w:tcW w:w="2160" w:type="dxa"/>
            <w:vAlign w:val="bottom"/>
          </w:tcPr>
          <w:p w14:paraId="09B5C8B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261453_at</w:t>
            </w:r>
          </w:p>
        </w:tc>
        <w:tc>
          <w:tcPr>
            <w:tcW w:w="2446" w:type="dxa"/>
            <w:vAlign w:val="bottom"/>
          </w:tcPr>
          <w:p w14:paraId="1DE0B23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AT1G21130</w:t>
            </w:r>
          </w:p>
        </w:tc>
        <w:tc>
          <w:tcPr>
            <w:tcW w:w="4749" w:type="dxa"/>
            <w:vAlign w:val="bottom"/>
          </w:tcPr>
          <w:p w14:paraId="5021131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Indole glucosinolate O-methyltransferase 4</w:t>
            </w:r>
          </w:p>
        </w:tc>
      </w:tr>
      <w:tr w:rsidR="000938CE" w:rsidRPr="000A3C6C" w14:paraId="62252299" w14:textId="77777777" w:rsidTr="00B95EB0">
        <w:tc>
          <w:tcPr>
            <w:tcW w:w="2160" w:type="dxa"/>
            <w:vAlign w:val="bottom"/>
          </w:tcPr>
          <w:p w14:paraId="58AF2BB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266165_at</w:t>
            </w:r>
          </w:p>
        </w:tc>
        <w:tc>
          <w:tcPr>
            <w:tcW w:w="2446" w:type="dxa"/>
            <w:vAlign w:val="bottom"/>
          </w:tcPr>
          <w:p w14:paraId="532D7BD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CSD2</w:t>
            </w:r>
          </w:p>
        </w:tc>
        <w:tc>
          <w:tcPr>
            <w:tcW w:w="4749" w:type="dxa"/>
            <w:vAlign w:val="bottom"/>
          </w:tcPr>
          <w:p w14:paraId="12F528A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copper/zinc superoxide dismutase 2</w:t>
            </w:r>
          </w:p>
        </w:tc>
      </w:tr>
      <w:tr w:rsidR="000938CE" w:rsidRPr="000A3C6C" w14:paraId="26FA038F" w14:textId="77777777" w:rsidTr="00B95EB0">
        <w:tc>
          <w:tcPr>
            <w:tcW w:w="2160" w:type="dxa"/>
            <w:vAlign w:val="bottom"/>
          </w:tcPr>
          <w:p w14:paraId="45AD2D8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264474_s_at</w:t>
            </w:r>
          </w:p>
        </w:tc>
        <w:tc>
          <w:tcPr>
            <w:tcW w:w="2446" w:type="dxa"/>
            <w:vAlign w:val="bottom"/>
          </w:tcPr>
          <w:p w14:paraId="1FB9A8F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RBCS1A</w:t>
            </w:r>
          </w:p>
        </w:tc>
        <w:tc>
          <w:tcPr>
            <w:tcW w:w="4749" w:type="dxa"/>
            <w:vAlign w:val="bottom"/>
          </w:tcPr>
          <w:p w14:paraId="309388F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ribulose bisphosphate carboxylase small chain 1A</w:t>
            </w:r>
          </w:p>
        </w:tc>
      </w:tr>
      <w:tr w:rsidR="000938CE" w:rsidRPr="000A3C6C" w14:paraId="005FACE3" w14:textId="77777777" w:rsidTr="00B95EB0">
        <w:tc>
          <w:tcPr>
            <w:tcW w:w="2160" w:type="dxa"/>
            <w:vAlign w:val="bottom"/>
          </w:tcPr>
          <w:p w14:paraId="606755A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248918_at</w:t>
            </w:r>
          </w:p>
        </w:tc>
        <w:tc>
          <w:tcPr>
            <w:tcW w:w="2446" w:type="dxa"/>
            <w:vAlign w:val="bottom"/>
          </w:tcPr>
          <w:p w14:paraId="774D8CD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SAG12</w:t>
            </w:r>
          </w:p>
        </w:tc>
        <w:tc>
          <w:tcPr>
            <w:tcW w:w="4749" w:type="dxa"/>
            <w:vAlign w:val="bottom"/>
          </w:tcPr>
          <w:p w14:paraId="7520A4D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cysteine protease SAG12</w:t>
            </w:r>
          </w:p>
        </w:tc>
      </w:tr>
      <w:tr w:rsidR="000938CE" w:rsidRPr="000A3C6C" w14:paraId="2E47F01A" w14:textId="77777777" w:rsidTr="00B95EB0">
        <w:tc>
          <w:tcPr>
            <w:tcW w:w="2160" w:type="dxa"/>
            <w:vAlign w:val="bottom"/>
          </w:tcPr>
          <w:p w14:paraId="7178348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261020_at</w:t>
            </w:r>
          </w:p>
        </w:tc>
        <w:tc>
          <w:tcPr>
            <w:tcW w:w="2446" w:type="dxa"/>
            <w:vAlign w:val="bottom"/>
          </w:tcPr>
          <w:p w14:paraId="2B84753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AT1G26390</w:t>
            </w:r>
          </w:p>
        </w:tc>
        <w:tc>
          <w:tcPr>
            <w:tcW w:w="4749" w:type="dxa"/>
            <w:vAlign w:val="bottom"/>
          </w:tcPr>
          <w:p w14:paraId="13909F9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FAD-binding Berberine family protein</w:t>
            </w:r>
          </w:p>
        </w:tc>
      </w:tr>
      <w:tr w:rsidR="000938CE" w:rsidRPr="000A3C6C" w14:paraId="778364AB" w14:textId="77777777" w:rsidTr="00B95EB0">
        <w:tc>
          <w:tcPr>
            <w:tcW w:w="2160" w:type="dxa"/>
            <w:vAlign w:val="bottom"/>
          </w:tcPr>
          <w:p w14:paraId="18D2D36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245627_at</w:t>
            </w:r>
          </w:p>
        </w:tc>
        <w:tc>
          <w:tcPr>
            <w:tcW w:w="2446" w:type="dxa"/>
            <w:vAlign w:val="bottom"/>
          </w:tcPr>
          <w:p w14:paraId="6B05454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GolS2</w:t>
            </w:r>
          </w:p>
        </w:tc>
        <w:tc>
          <w:tcPr>
            <w:tcW w:w="4749" w:type="dxa"/>
            <w:vAlign w:val="bottom"/>
          </w:tcPr>
          <w:p w14:paraId="444072D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galactinol synthase 2</w:t>
            </w:r>
          </w:p>
        </w:tc>
      </w:tr>
      <w:tr w:rsidR="000938CE" w:rsidRPr="000A3C6C" w14:paraId="446EE55E" w14:textId="77777777" w:rsidTr="00B95EB0">
        <w:tc>
          <w:tcPr>
            <w:tcW w:w="2160" w:type="dxa"/>
            <w:vAlign w:val="bottom"/>
          </w:tcPr>
          <w:p w14:paraId="06B9F2E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259559_at</w:t>
            </w:r>
          </w:p>
        </w:tc>
        <w:tc>
          <w:tcPr>
            <w:tcW w:w="2446" w:type="dxa"/>
            <w:vAlign w:val="bottom"/>
          </w:tcPr>
          <w:p w14:paraId="26A8484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WAK3</w:t>
            </w:r>
          </w:p>
        </w:tc>
        <w:tc>
          <w:tcPr>
            <w:tcW w:w="4749" w:type="dxa"/>
            <w:vAlign w:val="bottom"/>
          </w:tcPr>
          <w:p w14:paraId="20E9CD1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wall-associated receptor kinase 3</w:t>
            </w:r>
          </w:p>
        </w:tc>
      </w:tr>
      <w:tr w:rsidR="000938CE" w:rsidRPr="000A3C6C" w14:paraId="2BEFDF8C" w14:textId="77777777" w:rsidTr="00B95EB0">
        <w:tc>
          <w:tcPr>
            <w:tcW w:w="2160" w:type="dxa"/>
            <w:vAlign w:val="bottom"/>
          </w:tcPr>
          <w:p w14:paraId="6D622F7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244903_at</w:t>
            </w:r>
          </w:p>
        </w:tc>
        <w:tc>
          <w:tcPr>
            <w:tcW w:w="2446" w:type="dxa"/>
            <w:vAlign w:val="bottom"/>
          </w:tcPr>
          <w:p w14:paraId="6AC3229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ArthMp059</w:t>
            </w:r>
          </w:p>
        </w:tc>
        <w:tc>
          <w:tcPr>
            <w:tcW w:w="4749" w:type="dxa"/>
            <w:vAlign w:val="bottom"/>
          </w:tcPr>
          <w:p w14:paraId="5B14117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7DE2964C" w14:textId="77777777" w:rsidTr="00B95EB0">
        <w:tc>
          <w:tcPr>
            <w:tcW w:w="2160" w:type="dxa"/>
            <w:vAlign w:val="bottom"/>
          </w:tcPr>
          <w:p w14:paraId="2C5FD05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263249_at</w:t>
            </w:r>
          </w:p>
        </w:tc>
        <w:tc>
          <w:tcPr>
            <w:tcW w:w="2446" w:type="dxa"/>
            <w:vAlign w:val="bottom"/>
          </w:tcPr>
          <w:p w14:paraId="72C90C5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DS2</w:t>
            </w:r>
          </w:p>
        </w:tc>
        <w:tc>
          <w:tcPr>
            <w:tcW w:w="4749" w:type="dxa"/>
            <w:vAlign w:val="bottom"/>
          </w:tcPr>
          <w:p w14:paraId="25EC862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16:0delta9 desaturase 2</w:t>
            </w:r>
          </w:p>
        </w:tc>
      </w:tr>
      <w:tr w:rsidR="000938CE" w:rsidRPr="000A3C6C" w14:paraId="3D0D74A6" w14:textId="77777777" w:rsidTr="00B95EB0">
        <w:tc>
          <w:tcPr>
            <w:tcW w:w="2160" w:type="dxa"/>
            <w:vAlign w:val="bottom"/>
          </w:tcPr>
          <w:p w14:paraId="78ACDA8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261926_at</w:t>
            </w:r>
          </w:p>
        </w:tc>
        <w:tc>
          <w:tcPr>
            <w:tcW w:w="2446" w:type="dxa"/>
            <w:vAlign w:val="bottom"/>
          </w:tcPr>
          <w:p w14:paraId="1A48E6E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PATL2</w:t>
            </w:r>
          </w:p>
        </w:tc>
        <w:tc>
          <w:tcPr>
            <w:tcW w:w="4749" w:type="dxa"/>
            <w:vAlign w:val="bottom"/>
          </w:tcPr>
          <w:p w14:paraId="79D0099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patellin 2</w:t>
            </w:r>
          </w:p>
        </w:tc>
      </w:tr>
      <w:tr w:rsidR="000938CE" w:rsidRPr="000A3C6C" w14:paraId="2605C1A0" w14:textId="77777777" w:rsidTr="00B95EB0">
        <w:tc>
          <w:tcPr>
            <w:tcW w:w="2160" w:type="dxa"/>
            <w:vAlign w:val="bottom"/>
          </w:tcPr>
          <w:p w14:paraId="4840C92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262309_at</w:t>
            </w:r>
          </w:p>
        </w:tc>
        <w:tc>
          <w:tcPr>
            <w:tcW w:w="2446" w:type="dxa"/>
            <w:vAlign w:val="bottom"/>
          </w:tcPr>
          <w:p w14:paraId="7872275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AT1G70820</w:t>
            </w:r>
          </w:p>
        </w:tc>
        <w:tc>
          <w:tcPr>
            <w:tcW w:w="4749" w:type="dxa"/>
            <w:vAlign w:val="bottom"/>
          </w:tcPr>
          <w:p w14:paraId="4E5B778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phosphoglucomutase-like protein</w:t>
            </w:r>
          </w:p>
        </w:tc>
      </w:tr>
      <w:tr w:rsidR="000938CE" w:rsidRPr="000A3C6C" w14:paraId="38CB8658" w14:textId="77777777" w:rsidTr="00B95EB0">
        <w:tc>
          <w:tcPr>
            <w:tcW w:w="2160" w:type="dxa"/>
            <w:vAlign w:val="bottom"/>
          </w:tcPr>
          <w:p w14:paraId="45E1DE7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267209_at</w:t>
            </w:r>
          </w:p>
        </w:tc>
        <w:tc>
          <w:tcPr>
            <w:tcW w:w="2446" w:type="dxa"/>
            <w:vAlign w:val="bottom"/>
          </w:tcPr>
          <w:p w14:paraId="0520055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AT2G30930</w:t>
            </w:r>
          </w:p>
        </w:tc>
        <w:tc>
          <w:tcPr>
            <w:tcW w:w="4749" w:type="dxa"/>
            <w:vAlign w:val="bottom"/>
          </w:tcPr>
          <w:p w14:paraId="3879EED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6D383287" w14:textId="77777777" w:rsidTr="00B95EB0">
        <w:tc>
          <w:tcPr>
            <w:tcW w:w="2160" w:type="dxa"/>
            <w:vAlign w:val="bottom"/>
          </w:tcPr>
          <w:p w14:paraId="72ED9D3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267361_at</w:t>
            </w:r>
          </w:p>
        </w:tc>
        <w:tc>
          <w:tcPr>
            <w:tcW w:w="2446" w:type="dxa"/>
            <w:vAlign w:val="bottom"/>
          </w:tcPr>
          <w:p w14:paraId="20B4DFC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AT2G39920</w:t>
            </w:r>
          </w:p>
        </w:tc>
        <w:tc>
          <w:tcPr>
            <w:tcW w:w="4749" w:type="dxa"/>
            <w:vAlign w:val="bottom"/>
          </w:tcPr>
          <w:p w14:paraId="55F9DA4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acid phosphatase class IIIB protein</w:t>
            </w:r>
          </w:p>
        </w:tc>
      </w:tr>
      <w:tr w:rsidR="000938CE" w:rsidRPr="000A3C6C" w14:paraId="5199037B" w14:textId="77777777" w:rsidTr="00B95EB0">
        <w:tc>
          <w:tcPr>
            <w:tcW w:w="2160" w:type="dxa"/>
            <w:vAlign w:val="bottom"/>
          </w:tcPr>
          <w:p w14:paraId="1FF7699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267260_at</w:t>
            </w:r>
          </w:p>
        </w:tc>
        <w:tc>
          <w:tcPr>
            <w:tcW w:w="2446" w:type="dxa"/>
            <w:vAlign w:val="bottom"/>
          </w:tcPr>
          <w:p w14:paraId="719AAC2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AGP17</w:t>
            </w:r>
          </w:p>
        </w:tc>
        <w:tc>
          <w:tcPr>
            <w:tcW w:w="4749" w:type="dxa"/>
            <w:vAlign w:val="bottom"/>
          </w:tcPr>
          <w:p w14:paraId="55CA6BD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Lysine-rich arabinogalactan protein 17</w:t>
            </w:r>
          </w:p>
        </w:tc>
      </w:tr>
      <w:tr w:rsidR="000938CE" w:rsidRPr="000A3C6C" w14:paraId="049EBA25" w14:textId="77777777" w:rsidTr="00B95EB0">
        <w:tc>
          <w:tcPr>
            <w:tcW w:w="2160" w:type="dxa"/>
            <w:vAlign w:val="bottom"/>
          </w:tcPr>
          <w:p w14:paraId="76276BB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257076_at</w:t>
            </w:r>
          </w:p>
        </w:tc>
        <w:tc>
          <w:tcPr>
            <w:tcW w:w="2446" w:type="dxa"/>
            <w:vAlign w:val="bottom"/>
          </w:tcPr>
          <w:p w14:paraId="615CF44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AT3G19680</w:t>
            </w:r>
          </w:p>
        </w:tc>
        <w:tc>
          <w:tcPr>
            <w:tcW w:w="4749" w:type="dxa"/>
            <w:vAlign w:val="bottom"/>
          </w:tcPr>
          <w:p w14:paraId="4613E75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7E06BAC4" w14:textId="77777777" w:rsidTr="00B95EB0">
        <w:tc>
          <w:tcPr>
            <w:tcW w:w="2160" w:type="dxa"/>
            <w:vAlign w:val="bottom"/>
          </w:tcPr>
          <w:p w14:paraId="5857C02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263443_at</w:t>
            </w:r>
          </w:p>
        </w:tc>
        <w:tc>
          <w:tcPr>
            <w:tcW w:w="2446" w:type="dxa"/>
            <w:vAlign w:val="bottom"/>
          </w:tcPr>
          <w:p w14:paraId="3972B60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KCS12</w:t>
            </w:r>
          </w:p>
        </w:tc>
        <w:tc>
          <w:tcPr>
            <w:tcW w:w="4749" w:type="dxa"/>
            <w:vAlign w:val="bottom"/>
          </w:tcPr>
          <w:p w14:paraId="00BD6CE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3-ketoacyl-CoA synthase 12</w:t>
            </w:r>
          </w:p>
        </w:tc>
      </w:tr>
      <w:tr w:rsidR="000938CE" w:rsidRPr="000A3C6C" w14:paraId="6207A3F6" w14:textId="77777777" w:rsidTr="00B95EB0">
        <w:tc>
          <w:tcPr>
            <w:tcW w:w="2160" w:type="dxa"/>
            <w:vAlign w:val="bottom"/>
          </w:tcPr>
          <w:p w14:paraId="6337F8E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265918_at</w:t>
            </w:r>
          </w:p>
        </w:tc>
        <w:tc>
          <w:tcPr>
            <w:tcW w:w="2446" w:type="dxa"/>
            <w:vAlign w:val="bottom"/>
          </w:tcPr>
          <w:p w14:paraId="7554732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KCS8</w:t>
            </w:r>
          </w:p>
        </w:tc>
        <w:tc>
          <w:tcPr>
            <w:tcW w:w="4749" w:type="dxa"/>
            <w:vAlign w:val="bottom"/>
          </w:tcPr>
          <w:p w14:paraId="43D1C88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3-ketoacyl-CoA synthase 8</w:t>
            </w:r>
          </w:p>
        </w:tc>
      </w:tr>
      <w:tr w:rsidR="000938CE" w:rsidRPr="000A3C6C" w14:paraId="74B5F72F" w14:textId="77777777" w:rsidTr="00B95EB0">
        <w:tc>
          <w:tcPr>
            <w:tcW w:w="2160" w:type="dxa"/>
            <w:vAlign w:val="bottom"/>
          </w:tcPr>
          <w:p w14:paraId="5A29ECE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247925_at</w:t>
            </w:r>
          </w:p>
        </w:tc>
        <w:tc>
          <w:tcPr>
            <w:tcW w:w="2446" w:type="dxa"/>
            <w:vAlign w:val="bottom"/>
          </w:tcPr>
          <w:p w14:paraId="15735B2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TCH4</w:t>
            </w:r>
          </w:p>
        </w:tc>
        <w:tc>
          <w:tcPr>
            <w:tcW w:w="4749" w:type="dxa"/>
            <w:vAlign w:val="bottom"/>
          </w:tcPr>
          <w:p w14:paraId="057BAD5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xyloglucan endotransglucosylase/hydrolase protein 22</w:t>
            </w:r>
          </w:p>
        </w:tc>
      </w:tr>
      <w:tr w:rsidR="000938CE" w:rsidRPr="000A3C6C" w14:paraId="27E56AD8" w14:textId="77777777" w:rsidTr="00B95EB0">
        <w:tc>
          <w:tcPr>
            <w:tcW w:w="2160" w:type="dxa"/>
            <w:vAlign w:val="bottom"/>
          </w:tcPr>
          <w:p w14:paraId="03D8CDB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257964_at</w:t>
            </w:r>
          </w:p>
        </w:tc>
        <w:tc>
          <w:tcPr>
            <w:tcW w:w="2446" w:type="dxa"/>
            <w:vAlign w:val="bottom"/>
          </w:tcPr>
          <w:p w14:paraId="2F57F6D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AT3G19850</w:t>
            </w:r>
          </w:p>
        </w:tc>
        <w:tc>
          <w:tcPr>
            <w:tcW w:w="4749" w:type="dxa"/>
            <w:vAlign w:val="bottom"/>
          </w:tcPr>
          <w:p w14:paraId="5CA4588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phototropic-responsive NPH3 family protein</w:t>
            </w:r>
          </w:p>
        </w:tc>
      </w:tr>
      <w:tr w:rsidR="000938CE" w:rsidRPr="000A3C6C" w14:paraId="0FA1BA14" w14:textId="77777777" w:rsidTr="00B95EB0">
        <w:tc>
          <w:tcPr>
            <w:tcW w:w="2160" w:type="dxa"/>
            <w:vAlign w:val="bottom"/>
          </w:tcPr>
          <w:p w14:paraId="2740A99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258468_at</w:t>
            </w:r>
          </w:p>
        </w:tc>
        <w:tc>
          <w:tcPr>
            <w:tcW w:w="2446" w:type="dxa"/>
            <w:vAlign w:val="bottom"/>
          </w:tcPr>
          <w:p w14:paraId="76B7373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AT3G06070</w:t>
            </w:r>
          </w:p>
        </w:tc>
        <w:tc>
          <w:tcPr>
            <w:tcW w:w="4749" w:type="dxa"/>
            <w:vAlign w:val="bottom"/>
          </w:tcPr>
          <w:p w14:paraId="6DCDEA4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082433FB" w14:textId="77777777" w:rsidTr="00B95EB0">
        <w:tc>
          <w:tcPr>
            <w:tcW w:w="2160" w:type="dxa"/>
            <w:vAlign w:val="bottom"/>
          </w:tcPr>
          <w:p w14:paraId="4A6C56B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245026_at</w:t>
            </w:r>
          </w:p>
        </w:tc>
        <w:tc>
          <w:tcPr>
            <w:tcW w:w="2446" w:type="dxa"/>
            <w:vAlign w:val="bottom"/>
          </w:tcPr>
          <w:p w14:paraId="3947DFA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atpH</w:t>
            </w:r>
          </w:p>
        </w:tc>
        <w:tc>
          <w:tcPr>
            <w:tcW w:w="4749" w:type="dxa"/>
            <w:vAlign w:val="bottom"/>
          </w:tcPr>
          <w:p w14:paraId="155C11D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ATPase III subunit</w:t>
            </w:r>
          </w:p>
        </w:tc>
      </w:tr>
      <w:tr w:rsidR="000938CE" w:rsidRPr="000A3C6C" w14:paraId="09C05048" w14:textId="77777777" w:rsidTr="00B95EB0">
        <w:tc>
          <w:tcPr>
            <w:tcW w:w="2160" w:type="dxa"/>
            <w:vAlign w:val="bottom"/>
          </w:tcPr>
          <w:p w14:paraId="6FEAC85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259790_s_at</w:t>
            </w:r>
          </w:p>
        </w:tc>
        <w:tc>
          <w:tcPr>
            <w:tcW w:w="2446" w:type="dxa"/>
            <w:vAlign w:val="bottom"/>
          </w:tcPr>
          <w:p w14:paraId="1D15DA7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AT1G29430///AT5G27780</w:t>
            </w:r>
          </w:p>
        </w:tc>
        <w:tc>
          <w:tcPr>
            <w:tcW w:w="4749" w:type="dxa"/>
            <w:vAlign w:val="bottom"/>
          </w:tcPr>
          <w:p w14:paraId="6A6A440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protein SMALL AUXIN UPREGULATED 62///SAUR-like auxin-responsive protein</w:t>
            </w:r>
          </w:p>
        </w:tc>
      </w:tr>
      <w:tr w:rsidR="000938CE" w:rsidRPr="000A3C6C" w14:paraId="268FBEC5" w14:textId="77777777" w:rsidTr="00B95EB0">
        <w:tc>
          <w:tcPr>
            <w:tcW w:w="2160" w:type="dxa"/>
            <w:vAlign w:val="bottom"/>
          </w:tcPr>
          <w:p w14:paraId="31D4932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254327_at</w:t>
            </w:r>
          </w:p>
        </w:tc>
        <w:tc>
          <w:tcPr>
            <w:tcW w:w="2446" w:type="dxa"/>
            <w:vAlign w:val="bottom"/>
          </w:tcPr>
          <w:p w14:paraId="431F07F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AT4G22490</w:t>
            </w:r>
          </w:p>
        </w:tc>
        <w:tc>
          <w:tcPr>
            <w:tcW w:w="4749" w:type="dxa"/>
            <w:vAlign w:val="bottom"/>
          </w:tcPr>
          <w:p w14:paraId="1880F6F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bifunctional inhibitor/lipid-transfer protein/seed storage 2S albumin superfamily protein</w:t>
            </w:r>
          </w:p>
        </w:tc>
      </w:tr>
      <w:tr w:rsidR="000938CE" w:rsidRPr="000A3C6C" w14:paraId="7D9CC613" w14:textId="77777777" w:rsidTr="00B95EB0">
        <w:tc>
          <w:tcPr>
            <w:tcW w:w="2160" w:type="dxa"/>
            <w:vAlign w:val="bottom"/>
          </w:tcPr>
          <w:p w14:paraId="73965F4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245018_at</w:t>
            </w:r>
          </w:p>
        </w:tc>
        <w:tc>
          <w:tcPr>
            <w:tcW w:w="2446" w:type="dxa"/>
            <w:vAlign w:val="bottom"/>
          </w:tcPr>
          <w:p w14:paraId="6AD1630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ycf4</w:t>
            </w:r>
          </w:p>
        </w:tc>
        <w:tc>
          <w:tcPr>
            <w:tcW w:w="4749" w:type="dxa"/>
            <w:vAlign w:val="bottom"/>
          </w:tcPr>
          <w:p w14:paraId="7DD2087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ycf4</w:t>
            </w:r>
          </w:p>
        </w:tc>
      </w:tr>
      <w:tr w:rsidR="000938CE" w:rsidRPr="000A3C6C" w14:paraId="07BFDBB6" w14:textId="77777777" w:rsidTr="00B95EB0">
        <w:tc>
          <w:tcPr>
            <w:tcW w:w="2160" w:type="dxa"/>
            <w:vAlign w:val="bottom"/>
          </w:tcPr>
          <w:p w14:paraId="0267D44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247540_at</w:t>
            </w:r>
          </w:p>
        </w:tc>
        <w:tc>
          <w:tcPr>
            <w:tcW w:w="2446" w:type="dxa"/>
            <w:vAlign w:val="bottom"/>
          </w:tcPr>
          <w:p w14:paraId="644811C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AT5G61590</w:t>
            </w:r>
          </w:p>
        </w:tc>
        <w:tc>
          <w:tcPr>
            <w:tcW w:w="4749" w:type="dxa"/>
            <w:vAlign w:val="bottom"/>
          </w:tcPr>
          <w:p w14:paraId="3BDF7CB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ethylene-responsive transcription factor ERF107</w:t>
            </w:r>
          </w:p>
        </w:tc>
      </w:tr>
      <w:tr w:rsidR="000938CE" w:rsidRPr="000A3C6C" w14:paraId="7C22C085" w14:textId="77777777" w:rsidTr="00B95EB0">
        <w:tc>
          <w:tcPr>
            <w:tcW w:w="2160" w:type="dxa"/>
            <w:vAlign w:val="bottom"/>
          </w:tcPr>
          <w:p w14:paraId="665C922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263769_at</w:t>
            </w:r>
          </w:p>
        </w:tc>
        <w:tc>
          <w:tcPr>
            <w:tcW w:w="2446" w:type="dxa"/>
            <w:vAlign w:val="bottom"/>
          </w:tcPr>
          <w:p w14:paraId="0860F05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AT2G06390</w:t>
            </w:r>
          </w:p>
        </w:tc>
        <w:tc>
          <w:tcPr>
            <w:tcW w:w="4749" w:type="dxa"/>
            <w:vAlign w:val="bottom"/>
          </w:tcPr>
          <w:p w14:paraId="09F0F63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pseudo</w:t>
            </w:r>
          </w:p>
        </w:tc>
      </w:tr>
      <w:tr w:rsidR="000938CE" w:rsidRPr="000A3C6C" w14:paraId="67CB29EC" w14:textId="77777777" w:rsidTr="00B95EB0">
        <w:tc>
          <w:tcPr>
            <w:tcW w:w="2160" w:type="dxa"/>
            <w:vAlign w:val="bottom"/>
          </w:tcPr>
          <w:p w14:paraId="5C40AA0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244932_at</w:t>
            </w:r>
          </w:p>
        </w:tc>
        <w:tc>
          <w:tcPr>
            <w:tcW w:w="2446" w:type="dxa"/>
            <w:vAlign w:val="bottom"/>
          </w:tcPr>
          <w:p w14:paraId="37C77DD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psaC</w:t>
            </w:r>
          </w:p>
        </w:tc>
        <w:tc>
          <w:tcPr>
            <w:tcW w:w="4749" w:type="dxa"/>
            <w:vAlign w:val="bottom"/>
          </w:tcPr>
          <w:p w14:paraId="7B32D2B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photosystem I iron-sulfur center</w:t>
            </w:r>
          </w:p>
        </w:tc>
      </w:tr>
      <w:tr w:rsidR="000938CE" w:rsidRPr="000A3C6C" w14:paraId="574E1249" w14:textId="77777777" w:rsidTr="00B95EB0">
        <w:tc>
          <w:tcPr>
            <w:tcW w:w="2160" w:type="dxa"/>
            <w:vAlign w:val="bottom"/>
          </w:tcPr>
          <w:p w14:paraId="7814226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244933_at</w:t>
            </w:r>
          </w:p>
        </w:tc>
        <w:tc>
          <w:tcPr>
            <w:tcW w:w="2446" w:type="dxa"/>
            <w:vAlign w:val="bottom"/>
          </w:tcPr>
          <w:p w14:paraId="37793AF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ndhE</w:t>
            </w:r>
          </w:p>
        </w:tc>
        <w:tc>
          <w:tcPr>
            <w:tcW w:w="4749" w:type="dxa"/>
            <w:vAlign w:val="bottom"/>
          </w:tcPr>
          <w:p w14:paraId="40D8C6C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NADH dehydrogenase subunit 4L</w:t>
            </w:r>
          </w:p>
        </w:tc>
      </w:tr>
      <w:tr w:rsidR="000938CE" w:rsidRPr="000A3C6C" w14:paraId="1BAE9278" w14:textId="77777777" w:rsidTr="00B95EB0">
        <w:tc>
          <w:tcPr>
            <w:tcW w:w="2160" w:type="dxa"/>
            <w:vAlign w:val="bottom"/>
          </w:tcPr>
          <w:p w14:paraId="6920667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263421_at</w:t>
            </w:r>
          </w:p>
        </w:tc>
        <w:tc>
          <w:tcPr>
            <w:tcW w:w="2446" w:type="dxa"/>
            <w:vAlign w:val="bottom"/>
          </w:tcPr>
          <w:p w14:paraId="1B08BFC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EXL5</w:t>
            </w:r>
          </w:p>
        </w:tc>
        <w:tc>
          <w:tcPr>
            <w:tcW w:w="4749" w:type="dxa"/>
            <w:vAlign w:val="bottom"/>
          </w:tcPr>
          <w:p w14:paraId="39B2CEA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protein exordium like 5</w:t>
            </w:r>
          </w:p>
        </w:tc>
      </w:tr>
      <w:tr w:rsidR="000938CE" w:rsidRPr="000A3C6C" w14:paraId="5270F458" w14:textId="77777777" w:rsidTr="00B95EB0">
        <w:tc>
          <w:tcPr>
            <w:tcW w:w="2160" w:type="dxa"/>
            <w:vAlign w:val="bottom"/>
          </w:tcPr>
          <w:p w14:paraId="1335C91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246371_at</w:t>
            </w:r>
          </w:p>
        </w:tc>
        <w:tc>
          <w:tcPr>
            <w:tcW w:w="2446" w:type="dxa"/>
            <w:vAlign w:val="bottom"/>
          </w:tcPr>
          <w:p w14:paraId="1170DD8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AT1G51940</w:t>
            </w:r>
          </w:p>
        </w:tc>
        <w:tc>
          <w:tcPr>
            <w:tcW w:w="4749" w:type="dxa"/>
            <w:vAlign w:val="bottom"/>
          </w:tcPr>
          <w:p w14:paraId="31EFAA9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LysM type receptor kinase-like protein</w:t>
            </w:r>
          </w:p>
        </w:tc>
      </w:tr>
      <w:tr w:rsidR="000938CE" w:rsidRPr="000A3C6C" w14:paraId="2B8F7781" w14:textId="77777777" w:rsidTr="00B95EB0">
        <w:tc>
          <w:tcPr>
            <w:tcW w:w="2160" w:type="dxa"/>
            <w:vAlign w:val="bottom"/>
          </w:tcPr>
          <w:p w14:paraId="525AAD5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251221_at</w:t>
            </w:r>
          </w:p>
        </w:tc>
        <w:tc>
          <w:tcPr>
            <w:tcW w:w="2446" w:type="dxa"/>
            <w:vAlign w:val="bottom"/>
          </w:tcPr>
          <w:p w14:paraId="7BB970A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AT3G62550</w:t>
            </w:r>
          </w:p>
        </w:tc>
        <w:tc>
          <w:tcPr>
            <w:tcW w:w="4749" w:type="dxa"/>
            <w:vAlign w:val="bottom"/>
          </w:tcPr>
          <w:p w14:paraId="14235C0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drought responsive ATP-binding motif containing protein</w:t>
            </w:r>
          </w:p>
        </w:tc>
      </w:tr>
      <w:tr w:rsidR="000938CE" w:rsidRPr="000A3C6C" w14:paraId="69C61A37" w14:textId="77777777" w:rsidTr="00B95EB0">
        <w:tc>
          <w:tcPr>
            <w:tcW w:w="2160" w:type="dxa"/>
            <w:vAlign w:val="bottom"/>
          </w:tcPr>
          <w:p w14:paraId="39E8515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250936_at</w:t>
            </w:r>
          </w:p>
        </w:tc>
        <w:tc>
          <w:tcPr>
            <w:tcW w:w="2446" w:type="dxa"/>
            <w:vAlign w:val="bottom"/>
          </w:tcPr>
          <w:p w14:paraId="2085BA1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AT5G03120</w:t>
            </w:r>
          </w:p>
        </w:tc>
        <w:tc>
          <w:tcPr>
            <w:tcW w:w="4749" w:type="dxa"/>
            <w:vAlign w:val="bottom"/>
          </w:tcPr>
          <w:p w14:paraId="454100B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hypothetical protein</w:t>
            </w:r>
          </w:p>
        </w:tc>
      </w:tr>
      <w:tr w:rsidR="000938CE" w:rsidRPr="000A3C6C" w14:paraId="35BBBD09" w14:textId="77777777" w:rsidTr="00B95EB0">
        <w:tc>
          <w:tcPr>
            <w:tcW w:w="2160" w:type="dxa"/>
            <w:vAlign w:val="bottom"/>
          </w:tcPr>
          <w:p w14:paraId="6FE89BB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244962_at</w:t>
            </w:r>
          </w:p>
        </w:tc>
        <w:tc>
          <w:tcPr>
            <w:tcW w:w="2446" w:type="dxa"/>
            <w:vAlign w:val="bottom"/>
          </w:tcPr>
          <w:p w14:paraId="49AB100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ndhD</w:t>
            </w:r>
          </w:p>
        </w:tc>
        <w:tc>
          <w:tcPr>
            <w:tcW w:w="4749" w:type="dxa"/>
            <w:vAlign w:val="bottom"/>
          </w:tcPr>
          <w:p w14:paraId="4293A8B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NADH dehydrogenase subunit 4</w:t>
            </w:r>
          </w:p>
        </w:tc>
      </w:tr>
      <w:tr w:rsidR="000938CE" w:rsidRPr="000A3C6C" w14:paraId="3199BCE7" w14:textId="77777777" w:rsidTr="00B95EB0">
        <w:tc>
          <w:tcPr>
            <w:tcW w:w="2160" w:type="dxa"/>
            <w:vAlign w:val="bottom"/>
          </w:tcPr>
          <w:p w14:paraId="7E4FCC3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244994_at</w:t>
            </w:r>
          </w:p>
        </w:tc>
        <w:tc>
          <w:tcPr>
            <w:tcW w:w="2446" w:type="dxa"/>
            <w:vAlign w:val="bottom"/>
          </w:tcPr>
          <w:p w14:paraId="565A8B4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ndhF</w:t>
            </w:r>
          </w:p>
        </w:tc>
        <w:tc>
          <w:tcPr>
            <w:tcW w:w="4749" w:type="dxa"/>
            <w:vAlign w:val="bottom"/>
          </w:tcPr>
          <w:p w14:paraId="6A9D5A2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NADH dehydrogenase subunit 5</w:t>
            </w:r>
          </w:p>
        </w:tc>
      </w:tr>
      <w:tr w:rsidR="000938CE" w:rsidRPr="000A3C6C" w14:paraId="4D3B31D1" w14:textId="77777777" w:rsidTr="00B95EB0">
        <w:tc>
          <w:tcPr>
            <w:tcW w:w="2160" w:type="dxa"/>
            <w:vAlign w:val="bottom"/>
          </w:tcPr>
          <w:p w14:paraId="71F0BF1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244970_at</w:t>
            </w:r>
          </w:p>
        </w:tc>
        <w:tc>
          <w:tcPr>
            <w:tcW w:w="2446" w:type="dxa"/>
            <w:vAlign w:val="bottom"/>
          </w:tcPr>
          <w:p w14:paraId="3BE0832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rpl20</w:t>
            </w:r>
          </w:p>
        </w:tc>
        <w:tc>
          <w:tcPr>
            <w:tcW w:w="4749" w:type="dxa"/>
            <w:vAlign w:val="bottom"/>
          </w:tcPr>
          <w:p w14:paraId="2F14D4F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50S ribosomal protein L20</w:t>
            </w:r>
          </w:p>
        </w:tc>
      </w:tr>
      <w:tr w:rsidR="000938CE" w:rsidRPr="000A3C6C" w14:paraId="444D392A" w14:textId="77777777" w:rsidTr="00B95EB0">
        <w:tc>
          <w:tcPr>
            <w:tcW w:w="2160" w:type="dxa"/>
            <w:vAlign w:val="bottom"/>
          </w:tcPr>
          <w:p w14:paraId="72F3053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248910_at</w:t>
            </w:r>
          </w:p>
        </w:tc>
        <w:tc>
          <w:tcPr>
            <w:tcW w:w="2446" w:type="dxa"/>
            <w:vAlign w:val="bottom"/>
          </w:tcPr>
          <w:p w14:paraId="701B736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CIPK20</w:t>
            </w:r>
          </w:p>
        </w:tc>
        <w:tc>
          <w:tcPr>
            <w:tcW w:w="4749" w:type="dxa"/>
            <w:vAlign w:val="bottom"/>
          </w:tcPr>
          <w:p w14:paraId="68273C9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CBL-interacting serine/threonine-protein kinase 20</w:t>
            </w:r>
          </w:p>
        </w:tc>
      </w:tr>
      <w:tr w:rsidR="000938CE" w:rsidRPr="000A3C6C" w14:paraId="3B6E0A17" w14:textId="77777777" w:rsidTr="00B95EB0">
        <w:tc>
          <w:tcPr>
            <w:tcW w:w="2160" w:type="dxa"/>
            <w:vAlign w:val="bottom"/>
          </w:tcPr>
          <w:p w14:paraId="6196C9D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244989_s_at</w:t>
            </w:r>
          </w:p>
        </w:tc>
        <w:tc>
          <w:tcPr>
            <w:tcW w:w="2446" w:type="dxa"/>
            <w:vAlign w:val="bottom"/>
          </w:tcPr>
          <w:p w14:paraId="70C9FED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ycf2///ycf2</w:t>
            </w:r>
          </w:p>
        </w:tc>
        <w:tc>
          <w:tcPr>
            <w:tcW w:w="4749" w:type="dxa"/>
            <w:vAlign w:val="bottom"/>
          </w:tcPr>
          <w:p w14:paraId="10417D3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Ycf2///ycf2</w:t>
            </w:r>
          </w:p>
        </w:tc>
      </w:tr>
      <w:tr w:rsidR="000938CE" w:rsidRPr="000A3C6C" w14:paraId="55D43424" w14:textId="77777777" w:rsidTr="00B95EB0">
        <w:tc>
          <w:tcPr>
            <w:tcW w:w="2160" w:type="dxa"/>
            <w:vAlign w:val="bottom"/>
          </w:tcPr>
          <w:p w14:paraId="0785DD0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lastRenderedPageBreak/>
              <w:t>244977_at</w:t>
            </w:r>
          </w:p>
        </w:tc>
        <w:tc>
          <w:tcPr>
            <w:tcW w:w="2446" w:type="dxa"/>
            <w:vAlign w:val="bottom"/>
          </w:tcPr>
          <w:p w14:paraId="357D837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petD</w:t>
            </w:r>
          </w:p>
        </w:tc>
        <w:tc>
          <w:tcPr>
            <w:tcW w:w="4749" w:type="dxa"/>
            <w:vAlign w:val="bottom"/>
          </w:tcPr>
          <w:p w14:paraId="2B28C32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cytochrome b6/f complex subunit 4</w:t>
            </w:r>
          </w:p>
        </w:tc>
      </w:tr>
      <w:tr w:rsidR="000938CE" w:rsidRPr="000A3C6C" w14:paraId="4268761E" w14:textId="77777777" w:rsidTr="00B95EB0">
        <w:tc>
          <w:tcPr>
            <w:tcW w:w="2160" w:type="dxa"/>
            <w:vAlign w:val="bottom"/>
          </w:tcPr>
          <w:p w14:paraId="48E13C0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244991_s_at</w:t>
            </w:r>
          </w:p>
        </w:tc>
        <w:tc>
          <w:tcPr>
            <w:tcW w:w="2446" w:type="dxa"/>
            <w:vAlign w:val="bottom"/>
          </w:tcPr>
          <w:p w14:paraId="03C857B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ndhB///ndhB</w:t>
            </w:r>
          </w:p>
        </w:tc>
        <w:tc>
          <w:tcPr>
            <w:tcW w:w="4749" w:type="dxa"/>
            <w:vAlign w:val="bottom"/>
          </w:tcPr>
          <w:p w14:paraId="37DA07C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NADH dehydrogenase subunit 2///NADH dehydrogenase subunit 2</w:t>
            </w:r>
          </w:p>
        </w:tc>
      </w:tr>
      <w:tr w:rsidR="000938CE" w:rsidRPr="000A3C6C" w14:paraId="2031D8ED" w14:textId="77777777" w:rsidTr="00B95EB0">
        <w:tc>
          <w:tcPr>
            <w:tcW w:w="2160" w:type="dxa"/>
            <w:vAlign w:val="bottom"/>
          </w:tcPr>
          <w:p w14:paraId="3C88322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245049_at</w:t>
            </w:r>
          </w:p>
        </w:tc>
        <w:tc>
          <w:tcPr>
            <w:tcW w:w="2446" w:type="dxa"/>
            <w:vAlign w:val="bottom"/>
          </w:tcPr>
          <w:p w14:paraId="4FF96A3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rps16</w:t>
            </w:r>
          </w:p>
        </w:tc>
        <w:tc>
          <w:tcPr>
            <w:tcW w:w="4749" w:type="dxa"/>
            <w:vAlign w:val="bottom"/>
          </w:tcPr>
          <w:p w14:paraId="2E6CD4F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ribosomal protein S16</w:t>
            </w:r>
          </w:p>
        </w:tc>
      </w:tr>
      <w:tr w:rsidR="000938CE" w:rsidRPr="000A3C6C" w14:paraId="1AC4C99A" w14:textId="77777777" w:rsidTr="00B95EB0">
        <w:tc>
          <w:tcPr>
            <w:tcW w:w="2160" w:type="dxa"/>
            <w:vAlign w:val="bottom"/>
          </w:tcPr>
          <w:p w14:paraId="335BB87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244938_at</w:t>
            </w:r>
          </w:p>
        </w:tc>
        <w:tc>
          <w:tcPr>
            <w:tcW w:w="2446" w:type="dxa"/>
            <w:vAlign w:val="bottom"/>
          </w:tcPr>
          <w:p w14:paraId="60C17CA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rps15</w:t>
            </w:r>
          </w:p>
        </w:tc>
        <w:tc>
          <w:tcPr>
            <w:tcW w:w="4749" w:type="dxa"/>
            <w:vAlign w:val="bottom"/>
          </w:tcPr>
          <w:p w14:paraId="79D92747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ribosomal protein S15</w:t>
            </w:r>
          </w:p>
        </w:tc>
      </w:tr>
      <w:tr w:rsidR="000938CE" w:rsidRPr="000A3C6C" w14:paraId="17B9A385" w14:textId="77777777" w:rsidTr="00B95EB0">
        <w:tc>
          <w:tcPr>
            <w:tcW w:w="2160" w:type="dxa"/>
            <w:vAlign w:val="bottom"/>
          </w:tcPr>
          <w:p w14:paraId="0A76E7B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244934_at</w:t>
            </w:r>
          </w:p>
        </w:tc>
        <w:tc>
          <w:tcPr>
            <w:tcW w:w="2446" w:type="dxa"/>
            <w:vAlign w:val="bottom"/>
          </w:tcPr>
          <w:p w14:paraId="0EA36DD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ndhG</w:t>
            </w:r>
          </w:p>
        </w:tc>
        <w:tc>
          <w:tcPr>
            <w:tcW w:w="4749" w:type="dxa"/>
            <w:vAlign w:val="bottom"/>
          </w:tcPr>
          <w:p w14:paraId="2EB959E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NADH dehydrogenase subunit 6</w:t>
            </w:r>
          </w:p>
        </w:tc>
      </w:tr>
      <w:tr w:rsidR="000938CE" w:rsidRPr="000A3C6C" w14:paraId="1B0E2647" w14:textId="77777777" w:rsidTr="00B95EB0">
        <w:tc>
          <w:tcPr>
            <w:tcW w:w="2160" w:type="dxa"/>
            <w:vAlign w:val="bottom"/>
          </w:tcPr>
          <w:p w14:paraId="47C2E12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245005_at</w:t>
            </w:r>
          </w:p>
        </w:tc>
        <w:tc>
          <w:tcPr>
            <w:tcW w:w="2446" w:type="dxa"/>
            <w:vAlign w:val="bottom"/>
          </w:tcPr>
          <w:p w14:paraId="1A45A6F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rps14</w:t>
            </w:r>
          </w:p>
        </w:tc>
        <w:tc>
          <w:tcPr>
            <w:tcW w:w="4749" w:type="dxa"/>
            <w:vAlign w:val="bottom"/>
          </w:tcPr>
          <w:p w14:paraId="7D21F70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30S ribosomal protein S14</w:t>
            </w:r>
          </w:p>
        </w:tc>
      </w:tr>
      <w:tr w:rsidR="000938CE" w:rsidRPr="000A3C6C" w14:paraId="75AB0275" w14:textId="77777777" w:rsidTr="00B95EB0">
        <w:tc>
          <w:tcPr>
            <w:tcW w:w="9355" w:type="dxa"/>
            <w:gridSpan w:val="3"/>
            <w:vAlign w:val="bottom"/>
          </w:tcPr>
          <w:p w14:paraId="08DF32C2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 xml:space="preserve">Common DEGs in Col-0, </w:t>
            </w:r>
            <w:r w:rsidRPr="000A3C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hma2hma4 </w:t>
            </w:r>
            <w:r w:rsidRPr="000A3C6C">
              <w:rPr>
                <w:rFonts w:ascii="Times New Roman" w:hAnsi="Times New Roman" w:cs="Times New Roman"/>
                <w:b/>
                <w:bCs/>
              </w:rPr>
              <w:t xml:space="preserve">and </w:t>
            </w:r>
            <w:r w:rsidRPr="000A3C6C">
              <w:rPr>
                <w:rFonts w:ascii="Times New Roman" w:hAnsi="Times New Roman" w:cs="Times New Roman"/>
                <w:b/>
                <w:bCs/>
                <w:i/>
                <w:iCs/>
              </w:rPr>
              <w:t>bzip19bzip23</w:t>
            </w:r>
            <w:r w:rsidRPr="000A3C6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938CE" w:rsidRPr="000A3C6C" w14:paraId="236396F0" w14:textId="77777777" w:rsidTr="00B95EB0">
        <w:tc>
          <w:tcPr>
            <w:tcW w:w="2160" w:type="dxa"/>
          </w:tcPr>
          <w:p w14:paraId="3C8A355F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Prob ID</w:t>
            </w:r>
          </w:p>
        </w:tc>
        <w:tc>
          <w:tcPr>
            <w:tcW w:w="2446" w:type="dxa"/>
          </w:tcPr>
          <w:p w14:paraId="1D2E4286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4749" w:type="dxa"/>
          </w:tcPr>
          <w:p w14:paraId="12BACD53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</w:tr>
      <w:tr w:rsidR="000938CE" w:rsidRPr="000A3C6C" w14:paraId="1D8C0519" w14:textId="77777777" w:rsidTr="00B95EB0">
        <w:tc>
          <w:tcPr>
            <w:tcW w:w="2160" w:type="dxa"/>
            <w:vAlign w:val="bottom"/>
          </w:tcPr>
          <w:p w14:paraId="3EA227FD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259723_at</w:t>
            </w:r>
          </w:p>
        </w:tc>
        <w:tc>
          <w:tcPr>
            <w:tcW w:w="2446" w:type="dxa"/>
            <w:vAlign w:val="bottom"/>
          </w:tcPr>
          <w:p w14:paraId="6DE4F497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IRT3</w:t>
            </w:r>
          </w:p>
        </w:tc>
        <w:tc>
          <w:tcPr>
            <w:tcW w:w="4749" w:type="dxa"/>
            <w:vAlign w:val="bottom"/>
          </w:tcPr>
          <w:p w14:paraId="03884357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Fe(2+) transport protein 3</w:t>
            </w:r>
          </w:p>
        </w:tc>
      </w:tr>
      <w:tr w:rsidR="000938CE" w:rsidRPr="000A3C6C" w14:paraId="733CE50A" w14:textId="77777777" w:rsidTr="00B95EB0">
        <w:tc>
          <w:tcPr>
            <w:tcW w:w="2160" w:type="dxa"/>
            <w:vAlign w:val="bottom"/>
          </w:tcPr>
          <w:p w14:paraId="1FAC552B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260462_at</w:t>
            </w:r>
          </w:p>
        </w:tc>
        <w:tc>
          <w:tcPr>
            <w:tcW w:w="2446" w:type="dxa"/>
            <w:vAlign w:val="bottom"/>
          </w:tcPr>
          <w:p w14:paraId="314C183B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ZIP4</w:t>
            </w:r>
          </w:p>
        </w:tc>
        <w:tc>
          <w:tcPr>
            <w:tcW w:w="4749" w:type="dxa"/>
            <w:vAlign w:val="bottom"/>
          </w:tcPr>
          <w:p w14:paraId="4F4A5F75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transporter 4 precursor</w:t>
            </w:r>
          </w:p>
        </w:tc>
      </w:tr>
      <w:tr w:rsidR="000938CE" w:rsidRPr="000A3C6C" w14:paraId="0E5B80DA" w14:textId="77777777" w:rsidTr="00B95EB0">
        <w:tc>
          <w:tcPr>
            <w:tcW w:w="2160" w:type="dxa"/>
            <w:vAlign w:val="bottom"/>
          </w:tcPr>
          <w:p w14:paraId="022BB329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253657_at</w:t>
            </w:r>
          </w:p>
        </w:tc>
        <w:tc>
          <w:tcPr>
            <w:tcW w:w="2446" w:type="dxa"/>
            <w:vAlign w:val="bottom"/>
          </w:tcPr>
          <w:p w14:paraId="6184EF8E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HMA2</w:t>
            </w:r>
          </w:p>
        </w:tc>
        <w:tc>
          <w:tcPr>
            <w:tcW w:w="4749" w:type="dxa"/>
            <w:vAlign w:val="bottom"/>
          </w:tcPr>
          <w:p w14:paraId="43E6F540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cadmium/zinc-transporting ATPase HMA2</w:t>
            </w:r>
          </w:p>
        </w:tc>
      </w:tr>
      <w:tr w:rsidR="000938CE" w:rsidRPr="000A3C6C" w14:paraId="3409702B" w14:textId="77777777" w:rsidTr="00B95EB0">
        <w:tc>
          <w:tcPr>
            <w:tcW w:w="2160" w:type="dxa"/>
          </w:tcPr>
          <w:p w14:paraId="676AF48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</w:rPr>
              <w:t>247925_at</w:t>
            </w:r>
          </w:p>
        </w:tc>
        <w:tc>
          <w:tcPr>
            <w:tcW w:w="2446" w:type="dxa"/>
          </w:tcPr>
          <w:p w14:paraId="0D34986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</w:rPr>
              <w:t>TCH4</w:t>
            </w:r>
          </w:p>
        </w:tc>
        <w:tc>
          <w:tcPr>
            <w:tcW w:w="4749" w:type="dxa"/>
          </w:tcPr>
          <w:p w14:paraId="35C725F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</w:rPr>
              <w:t>xyloglucan endotransglucosylase/hydrolase protein 22</w:t>
            </w:r>
          </w:p>
        </w:tc>
      </w:tr>
    </w:tbl>
    <w:p w14:paraId="6920F4DD" w14:textId="77777777" w:rsidR="000938CE" w:rsidRPr="000A3C6C" w:rsidRDefault="000938CE" w:rsidP="000A3C6C">
      <w:pPr>
        <w:rPr>
          <w:rFonts w:ascii="Times New Roman" w:hAnsi="Times New Roman" w:cs="Times New Roman"/>
        </w:rPr>
      </w:pPr>
      <w:r w:rsidRPr="000A3C6C">
        <w:rPr>
          <w:rFonts w:ascii="Times New Roman" w:hAnsi="Times New Roman" w:cs="Times New Roman"/>
        </w:rPr>
        <w:br w:type="textWrapping" w:clear="all"/>
      </w:r>
    </w:p>
    <w:p w14:paraId="439230BD" w14:textId="5EFE396B" w:rsidR="000938CE" w:rsidRPr="000A3C6C" w:rsidRDefault="000938CE" w:rsidP="000A3C6C">
      <w:pPr>
        <w:rPr>
          <w:rFonts w:ascii="Times New Roman" w:hAnsi="Times New Roman" w:cs="Times New Roman"/>
          <w:sz w:val="20"/>
          <w:szCs w:val="20"/>
        </w:rPr>
      </w:pPr>
      <w:r w:rsidRPr="000A3C6C">
        <w:rPr>
          <w:rFonts w:ascii="Times New Roman" w:hAnsi="Times New Roman" w:cs="Times New Roman"/>
          <w:sz w:val="20"/>
          <w:szCs w:val="20"/>
        </w:rPr>
        <w:br w:type="page"/>
      </w:r>
    </w:p>
    <w:p w14:paraId="0A9FD5C4" w14:textId="5A913935" w:rsidR="000938CE" w:rsidRPr="000A3C6C" w:rsidRDefault="000938CE" w:rsidP="000A3C6C">
      <w:pPr>
        <w:rPr>
          <w:rFonts w:ascii="Times New Roman" w:hAnsi="Times New Roman" w:cs="Times New Roman"/>
        </w:rPr>
      </w:pPr>
      <w:r w:rsidRPr="000A3C6C">
        <w:rPr>
          <w:rFonts w:ascii="Times New Roman" w:hAnsi="Times New Roman" w:cs="Times New Roman"/>
          <w:b/>
          <w:bCs/>
        </w:rPr>
        <w:lastRenderedPageBreak/>
        <w:t>Supplemental Table S6.</w:t>
      </w:r>
      <w:r w:rsidRPr="000A3C6C">
        <w:rPr>
          <w:rFonts w:ascii="Times New Roman" w:hAnsi="Times New Roman" w:cs="Times New Roman"/>
        </w:rPr>
        <w:t xml:space="preserve"> Gene ontology (GO) enrichment analysis of the clusters. Only the top 5 ontologies are listed</w:t>
      </w:r>
    </w:p>
    <w:tbl>
      <w:tblPr>
        <w:tblStyle w:val="TableGrid"/>
        <w:tblW w:w="8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95"/>
        <w:gridCol w:w="1800"/>
        <w:gridCol w:w="1440"/>
        <w:gridCol w:w="1129"/>
      </w:tblGrid>
      <w:tr w:rsidR="000938CE" w:rsidRPr="000A3C6C" w14:paraId="49FB758B" w14:textId="77777777" w:rsidTr="004F31AC"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0D8854A" w14:textId="77777777" w:rsidR="000938CE" w:rsidRPr="000A3C6C" w:rsidRDefault="000938CE" w:rsidP="000A3C6C">
            <w:pPr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GO term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7E2D7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Fold Enrichment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40AC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F0DA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FDR</w:t>
            </w:r>
          </w:p>
        </w:tc>
      </w:tr>
      <w:tr w:rsidR="000938CE" w:rsidRPr="000A3C6C" w14:paraId="7AAF624B" w14:textId="77777777" w:rsidTr="004F31AC">
        <w:tc>
          <w:tcPr>
            <w:tcW w:w="886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ED9200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Cluster 1</w:t>
            </w:r>
          </w:p>
        </w:tc>
      </w:tr>
      <w:tr w:rsidR="000938CE" w:rsidRPr="000A3C6C" w14:paraId="78786EFD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355AD3B4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Biological process</w:t>
            </w:r>
          </w:p>
        </w:tc>
      </w:tr>
      <w:tr w:rsidR="000938CE" w:rsidRPr="000A3C6C" w14:paraId="01D73DAA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F46CE81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regulation of nucleotide metabolic process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A6D089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3EFB85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1.86E-03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7E7FA48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8.83E-04</w:t>
            </w:r>
          </w:p>
        </w:tc>
      </w:tr>
      <w:tr w:rsidR="000938CE" w:rsidRPr="000A3C6C" w14:paraId="2876438D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96550D7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regulation of ATP metabolic process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EDB16C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605DCD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1.86E-03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19F6B47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1.56E-03</w:t>
            </w:r>
          </w:p>
        </w:tc>
      </w:tr>
      <w:tr w:rsidR="000938CE" w:rsidRPr="000A3C6C" w14:paraId="0B5BED24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5C0A3789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regulation of miRNA metabolic process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F016F4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5165E2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4.32E-03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06266E2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6.80E-03</w:t>
            </w:r>
          </w:p>
        </w:tc>
      </w:tr>
      <w:tr w:rsidR="000938CE" w:rsidRPr="000A3C6C" w14:paraId="4CA12631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60A528EF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regulation of phosphate metabolic process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B205522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62.16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26EB9F0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1.60E-02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CE01C0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7.15E-03</w:t>
            </w:r>
          </w:p>
        </w:tc>
      </w:tr>
      <w:tr w:rsidR="000938CE" w:rsidRPr="000A3C6C" w14:paraId="4213DC36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5D430F39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regulation of gibberellic acid mediated signaling pathway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0ABED5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62.16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EBD61E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1.60E-02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1261840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6.87E-03</w:t>
            </w:r>
          </w:p>
        </w:tc>
      </w:tr>
      <w:tr w:rsidR="000938CE" w:rsidRPr="000A3C6C" w14:paraId="3B6FAF97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0EF3D644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Molecular function</w:t>
            </w:r>
          </w:p>
        </w:tc>
      </w:tr>
      <w:tr w:rsidR="000938CE" w:rsidRPr="000A3C6C" w14:paraId="679689B6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46B0193C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FAD diphosphatase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CC4E36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8556AC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6.19E-04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FEECF60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8.83E-04</w:t>
            </w:r>
          </w:p>
        </w:tc>
      </w:tr>
      <w:tr w:rsidR="000938CE" w:rsidRPr="000A3C6C" w14:paraId="45AA75F5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152E0447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RISC complex binding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166E69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3AA188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1.24E-03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2F7C112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1.56E-03</w:t>
            </w:r>
          </w:p>
        </w:tc>
      </w:tr>
      <w:tr w:rsidR="000938CE" w:rsidRPr="000A3C6C" w14:paraId="6DA37706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77C16B7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phenylpyruvate tautomerase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E8034B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773EA5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1.86E-03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04F2B20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6.80E-03</w:t>
            </w:r>
          </w:p>
        </w:tc>
      </w:tr>
      <w:tr w:rsidR="000938CE" w:rsidRPr="000A3C6C" w14:paraId="4CAE8640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31A16E5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3'-5'-DNA exonuclease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AED107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39D13F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6.79E-03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7C15000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7.15E-03</w:t>
            </w:r>
          </w:p>
        </w:tc>
      </w:tr>
      <w:tr w:rsidR="000938CE" w:rsidRPr="000A3C6C" w14:paraId="6C91E4C4" w14:textId="77777777" w:rsidTr="004F31AC">
        <w:tc>
          <w:tcPr>
            <w:tcW w:w="449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E611532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Hsp70 protein binding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7181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4575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8.02E-03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F8744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6.87E-03</w:t>
            </w:r>
          </w:p>
        </w:tc>
      </w:tr>
      <w:tr w:rsidR="000938CE" w:rsidRPr="000A3C6C" w14:paraId="50D1AD41" w14:textId="77777777" w:rsidTr="004F31AC">
        <w:tc>
          <w:tcPr>
            <w:tcW w:w="886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0221A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Cluster 2</w:t>
            </w:r>
          </w:p>
        </w:tc>
      </w:tr>
      <w:tr w:rsidR="000938CE" w:rsidRPr="000A3C6C" w14:paraId="2000105C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16F06930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Biological process</w:t>
            </w:r>
          </w:p>
        </w:tc>
      </w:tr>
      <w:tr w:rsidR="000938CE" w:rsidRPr="000A3C6C" w14:paraId="7E13800D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D805C8F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cellular response to amino acid stimulus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06BAA3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D6D2E9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1.61E-07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20A1E67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8.83E-04</w:t>
            </w:r>
          </w:p>
        </w:tc>
      </w:tr>
      <w:tr w:rsidR="000938CE" w:rsidRPr="000A3C6C" w14:paraId="1F5E5D07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4D247998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response to amino acid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B59944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699923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5.69E-07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C8B844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1.56E-03</w:t>
            </w:r>
          </w:p>
        </w:tc>
      </w:tr>
      <w:tr w:rsidR="000938CE" w:rsidRPr="000A3C6C" w14:paraId="5EF2B915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223A918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intracellular calcium ion homeostasis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D1A9F2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96.52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157DC0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3.72E-06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29FFE7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6.80E-03</w:t>
            </w:r>
          </w:p>
        </w:tc>
      </w:tr>
      <w:tr w:rsidR="000938CE" w:rsidRPr="000A3C6C" w14:paraId="6C8CC1EA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20B332E6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calcium ion transport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5B453F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75.48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206A76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7.83E-06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14506DB0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7.15E-03</w:t>
            </w:r>
          </w:p>
        </w:tc>
      </w:tr>
      <w:tr w:rsidR="000938CE" w:rsidRPr="000A3C6C" w14:paraId="60792761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6EF82B10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calcium-mediated signaling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198E4C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72.69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18E33D0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8.78E-06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76673E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6.87E-03</w:t>
            </w:r>
          </w:p>
        </w:tc>
      </w:tr>
      <w:tr w:rsidR="000938CE" w:rsidRPr="000A3C6C" w14:paraId="4F48FF4E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22E89280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Molecular function</w:t>
            </w:r>
          </w:p>
        </w:tc>
      </w:tr>
      <w:tr w:rsidR="000938CE" w:rsidRPr="000A3C6C" w14:paraId="26257CC7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E774620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glutamate receptor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0CA1DF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4EBFBC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1.19E-07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C279900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3.77E-04</w:t>
            </w:r>
          </w:p>
        </w:tc>
      </w:tr>
      <w:tr w:rsidR="000938CE" w:rsidRPr="000A3C6C" w14:paraId="32DDD263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730A7BA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calcium channel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09F3E58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827A38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1.69E-06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13B8C80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1.77E-03</w:t>
            </w:r>
          </w:p>
        </w:tc>
      </w:tr>
      <w:tr w:rsidR="000938CE" w:rsidRPr="000A3C6C" w14:paraId="7FC679C4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2DCFBC2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ligand-gated channel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2B2E22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39A86C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1.80E-06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A3148E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1.42E-03</w:t>
            </w:r>
          </w:p>
        </w:tc>
      </w:tr>
      <w:tr w:rsidR="000938CE" w:rsidRPr="000A3C6C" w14:paraId="6C788C22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7C3A48B7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calcium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3047FB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70.09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EA3F388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9.79E-06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2C28BC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5.16E-03</w:t>
            </w:r>
          </w:p>
        </w:tc>
      </w:tr>
      <w:tr w:rsidR="000938CE" w:rsidRPr="000A3C6C" w14:paraId="18AB4417" w14:textId="77777777" w:rsidTr="004F31AC">
        <w:tc>
          <w:tcPr>
            <w:tcW w:w="449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7A4DB73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transmembrane signaling receptor activity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83C89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52.1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B2D4F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2.39E-05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1FE7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9.42E-03</w:t>
            </w:r>
          </w:p>
        </w:tc>
      </w:tr>
      <w:tr w:rsidR="000938CE" w:rsidRPr="000A3C6C" w14:paraId="65874042" w14:textId="77777777" w:rsidTr="004F31AC">
        <w:tc>
          <w:tcPr>
            <w:tcW w:w="886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D5FF6A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Cluster 3</w:t>
            </w:r>
          </w:p>
        </w:tc>
      </w:tr>
      <w:tr w:rsidR="000938CE" w:rsidRPr="000A3C6C" w14:paraId="279162B3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10B91618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Biological process</w:t>
            </w:r>
          </w:p>
        </w:tc>
      </w:tr>
      <w:tr w:rsidR="000938CE" w:rsidRPr="000A3C6C" w14:paraId="4BF5D3B3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F84278D" w14:textId="77777777" w:rsidR="000938CE" w:rsidRPr="000A3C6C" w:rsidRDefault="000938CE" w:rsidP="000A3C6C">
            <w:pPr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cellular response to zinc ion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BEDFA6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3AB30E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5.56E-08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97F192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7.62E-05</w:t>
            </w:r>
          </w:p>
        </w:tc>
      </w:tr>
      <w:tr w:rsidR="000938CE" w:rsidRPr="000A3C6C" w14:paraId="5EF4A018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0C759A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ion transmembrane transport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AC6935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F1025C2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1.30E-11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09856EB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7.14E-08</w:t>
            </w:r>
          </w:p>
        </w:tc>
      </w:tr>
      <w:tr w:rsidR="000938CE" w:rsidRPr="000A3C6C" w14:paraId="078E1925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69AE951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ion transport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99B053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B24426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3.49E-11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915774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9.57E-08</w:t>
            </w:r>
          </w:p>
        </w:tc>
      </w:tr>
      <w:tr w:rsidR="000938CE" w:rsidRPr="000A3C6C" w14:paraId="4009E45E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716749F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response to zinc ion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28CE13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1A9EC0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6.51E-05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ECFAC18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2.54E-02</w:t>
            </w:r>
          </w:p>
        </w:tc>
      </w:tr>
      <w:tr w:rsidR="000938CE" w:rsidRPr="000A3C6C" w14:paraId="6F9D4830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568AC73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metal ion transport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5092D0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69.78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C1100D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1.50E-07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3593042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1.18E-04</w:t>
            </w:r>
          </w:p>
        </w:tc>
      </w:tr>
      <w:tr w:rsidR="000938CE" w:rsidRPr="000A3C6C" w14:paraId="67D16CA2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7FE74F1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Molecular function</w:t>
            </w:r>
          </w:p>
        </w:tc>
      </w:tr>
      <w:tr w:rsidR="000938CE" w:rsidRPr="000A3C6C" w14:paraId="317390AA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68416FD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16DA2D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60DE4D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3.01E-11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E1186F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9.52E-08</w:t>
            </w:r>
          </w:p>
        </w:tc>
      </w:tr>
      <w:tr w:rsidR="000938CE" w:rsidRPr="000A3C6C" w14:paraId="30DA002D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981A8F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transition metal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E3CECF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25ABD2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1.78E-09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2E168430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2.81E-06</w:t>
            </w:r>
          </w:p>
        </w:tc>
      </w:tr>
      <w:tr w:rsidR="000938CE" w:rsidRPr="000A3C6C" w14:paraId="1CB290B1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64596EA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metal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6BB5D4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61.09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CF7726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2.56E-07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BED611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2.70E-04</w:t>
            </w:r>
          </w:p>
        </w:tc>
      </w:tr>
      <w:tr w:rsidR="000938CE" w:rsidRPr="000A3C6C" w14:paraId="4553D2F0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96587E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inorganic cation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71B8C3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38.67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6DE4DD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1.59E-06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95D8F6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1.25E-03</w:t>
            </w:r>
          </w:p>
        </w:tc>
      </w:tr>
      <w:tr w:rsidR="000938CE" w:rsidRPr="000A3C6C" w14:paraId="1DD6CAF6" w14:textId="77777777" w:rsidTr="004F31AC">
        <w:tc>
          <w:tcPr>
            <w:tcW w:w="449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BD01D9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inorganic molecular entity transmembrane transporter activity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0B68D2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28.75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100A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5.15E-06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42E1A2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2.32E-03</w:t>
            </w:r>
          </w:p>
        </w:tc>
      </w:tr>
      <w:tr w:rsidR="000938CE" w:rsidRPr="000A3C6C" w14:paraId="107FE12F" w14:textId="77777777" w:rsidTr="004F31AC">
        <w:tc>
          <w:tcPr>
            <w:tcW w:w="886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435014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Cluster 4</w:t>
            </w:r>
          </w:p>
        </w:tc>
      </w:tr>
      <w:tr w:rsidR="000938CE" w:rsidRPr="000A3C6C" w14:paraId="1D7F30F5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14EE855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Biological process</w:t>
            </w:r>
          </w:p>
        </w:tc>
      </w:tr>
      <w:tr w:rsidR="000938CE" w:rsidRPr="000A3C6C" w14:paraId="035EFD54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385D74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intracellular zinc ion homeostasis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09FD7E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F2B1D2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4.21E-10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40A1F4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2.31E-06</w:t>
            </w:r>
          </w:p>
        </w:tc>
      </w:tr>
      <w:tr w:rsidR="000938CE" w:rsidRPr="000A3C6C" w14:paraId="237D5F17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6E292FC4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lastRenderedPageBreak/>
              <w:t>response to zinc ion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D1A7182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A81531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1.87E-05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0E5D11B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8.51E-03</w:t>
            </w:r>
          </w:p>
        </w:tc>
      </w:tr>
      <w:tr w:rsidR="000938CE" w:rsidRPr="000A3C6C" w14:paraId="31115F42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1BB5C56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inorganic ion homeostasis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761F3C8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3D1F57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1.60E-06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8C24D0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2.20E-03</w:t>
            </w:r>
          </w:p>
        </w:tc>
      </w:tr>
      <w:tr w:rsidR="000938CE" w:rsidRPr="000A3C6C" w14:paraId="09EEED28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280216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monoatomic cation homeostasis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88EF9C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84.45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0116DC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2.75E-06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7AD99B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2.51E-03</w:t>
            </w:r>
          </w:p>
        </w:tc>
      </w:tr>
      <w:tr w:rsidR="000938CE" w:rsidRPr="000A3C6C" w14:paraId="2B5B6BA7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2E0CCBA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response to metal ion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BEEBC3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83.09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0B8247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2.89E-06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35B947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2.26E-03</w:t>
            </w:r>
          </w:p>
        </w:tc>
      </w:tr>
      <w:tr w:rsidR="000938CE" w:rsidRPr="000A3C6C" w14:paraId="73C93CD4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6D3DB80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Molecular function</w:t>
            </w:r>
          </w:p>
        </w:tc>
      </w:tr>
      <w:tr w:rsidR="000938CE" w:rsidRPr="000A3C6C" w14:paraId="15714B70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A2F8708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zinc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C5BF4A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EC6889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6.00E-06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172A002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9.48E-03</w:t>
            </w:r>
          </w:p>
        </w:tc>
      </w:tr>
      <w:tr w:rsidR="000938CE" w:rsidRPr="000A3C6C" w14:paraId="1091C22A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3667D1F1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transition metal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7EDE49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C68419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4.40E-05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16A9F110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1.98E-02</w:t>
            </w:r>
          </w:p>
        </w:tc>
      </w:tr>
      <w:tr w:rsidR="000938CE" w:rsidRPr="000A3C6C" w14:paraId="2F3678B6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42D2867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metal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17C9E4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80.18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4D1D67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3.21E-06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11DCC6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1.02E-02</w:t>
            </w:r>
          </w:p>
        </w:tc>
      </w:tr>
      <w:tr w:rsidR="000938CE" w:rsidRPr="000A3C6C" w14:paraId="01C6137A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57C19EEE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inorganic cation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9FAEED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50.75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AAAB5C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1.27E-05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20B97A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1.33E-02</w:t>
            </w:r>
          </w:p>
        </w:tc>
      </w:tr>
      <w:tr w:rsidR="000938CE" w:rsidRPr="000A3C6C" w14:paraId="6EE1D4F3" w14:textId="77777777" w:rsidTr="004F31AC">
        <w:tc>
          <w:tcPr>
            <w:tcW w:w="449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6E5E412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monoatomic cation transmembrane transporter activity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6B5B9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48.03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A55A31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1.49E-05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81D55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1.18E-02</w:t>
            </w:r>
          </w:p>
        </w:tc>
      </w:tr>
      <w:tr w:rsidR="000938CE" w:rsidRPr="000A3C6C" w14:paraId="43CDD705" w14:textId="77777777" w:rsidTr="004F31AC">
        <w:tc>
          <w:tcPr>
            <w:tcW w:w="886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68B35B98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Cluster 5</w:t>
            </w:r>
          </w:p>
        </w:tc>
      </w:tr>
      <w:tr w:rsidR="000938CE" w:rsidRPr="000A3C6C" w14:paraId="1286F2CD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4ABEBDD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b/>
                <w:bCs/>
                <w:color w:val="000000"/>
              </w:rPr>
              <w:t>Biological process</w:t>
            </w:r>
          </w:p>
        </w:tc>
      </w:tr>
      <w:tr w:rsidR="000938CE" w:rsidRPr="000A3C6C" w14:paraId="497B7FA6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5E1D4D55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siderophore-dependent iron import into cell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52C8BD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8FCDE3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4.73E-04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7E6BA0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4.18E-02</w:t>
            </w:r>
          </w:p>
        </w:tc>
      </w:tr>
      <w:tr w:rsidR="000938CE" w:rsidRPr="000A3C6C" w14:paraId="346DB9A8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21DCECBB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nicotianamine biosynthetic process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3728B37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C53892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3.01E-14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BC29F80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1.65E-10</w:t>
            </w:r>
          </w:p>
        </w:tc>
      </w:tr>
      <w:tr w:rsidR="000938CE" w:rsidRPr="000A3C6C" w14:paraId="0477D486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707838CC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xylem-to-phloem iron transport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F27D0FC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5893C8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4.73E-04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CE3A68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4.11E-02</w:t>
            </w:r>
          </w:p>
        </w:tc>
      </w:tr>
      <w:tr w:rsidR="000938CE" w:rsidRPr="000A3C6C" w14:paraId="2A10E5FF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420BF7F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vascular transport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75F220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7AA78C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2.59E-13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01E7861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2.83E-10</w:t>
            </w:r>
          </w:p>
        </w:tc>
      </w:tr>
      <w:tr w:rsidR="000938CE" w:rsidRPr="000A3C6C" w14:paraId="3F7BF61D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65542AD9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response to zinc ion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8FCB50D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1BA94F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1.51E-06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2DF2322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2.17E-04</w:t>
            </w:r>
          </w:p>
        </w:tc>
      </w:tr>
      <w:tr w:rsidR="000938CE" w:rsidRPr="000A3C6C" w14:paraId="62CA1ACA" w14:textId="77777777" w:rsidTr="004F31AC">
        <w:tc>
          <w:tcPr>
            <w:tcW w:w="8864" w:type="dxa"/>
            <w:gridSpan w:val="4"/>
            <w:shd w:val="clear" w:color="auto" w:fill="FFFFFF" w:themeFill="background1"/>
            <w:vAlign w:val="center"/>
          </w:tcPr>
          <w:p w14:paraId="119D837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b/>
                <w:bCs/>
              </w:rPr>
              <w:t>Molecular function</w:t>
            </w:r>
          </w:p>
        </w:tc>
      </w:tr>
      <w:tr w:rsidR="000938CE" w:rsidRPr="000A3C6C" w14:paraId="3973070E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7E72A30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nicotianamine synthase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EE62A9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EFD199B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3.01E-14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ECC29F9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9.52E-11</w:t>
            </w:r>
          </w:p>
        </w:tc>
      </w:tr>
      <w:tr w:rsidR="000938CE" w:rsidRPr="000A3C6C" w14:paraId="21D42EA8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0CE27683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ferric-chelate reductase (NADH)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E92B92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A3971C8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4.33E-06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28CED528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1.24E-03</w:t>
            </w:r>
          </w:p>
        </w:tc>
      </w:tr>
      <w:tr w:rsidR="000938CE" w:rsidRPr="000A3C6C" w14:paraId="35697655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640EB5AD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iron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35C951A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1D0C576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1.46E-07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134107E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1.15E-04</w:t>
            </w:r>
          </w:p>
        </w:tc>
      </w:tr>
      <w:tr w:rsidR="000938CE" w:rsidRPr="000A3C6C" w14:paraId="42DD47EC" w14:textId="77777777" w:rsidTr="004F31AC">
        <w:tc>
          <w:tcPr>
            <w:tcW w:w="4495" w:type="dxa"/>
            <w:shd w:val="clear" w:color="auto" w:fill="FFFFFF" w:themeFill="background1"/>
            <w:vAlign w:val="bottom"/>
          </w:tcPr>
          <w:p w14:paraId="29ED7C70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manganese ion transmembrane transporter activity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6CB9B33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C0DA41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2.40E-07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25C8814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1.52E-04</w:t>
            </w:r>
          </w:p>
        </w:tc>
      </w:tr>
      <w:tr w:rsidR="000938CE" w:rsidRPr="000A3C6C" w14:paraId="17B7B75C" w14:textId="77777777" w:rsidTr="004F31AC">
        <w:tc>
          <w:tcPr>
            <w:tcW w:w="449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E1D0EB6" w14:textId="77777777" w:rsidR="000938CE" w:rsidRPr="000A3C6C" w:rsidRDefault="000938CE" w:rsidP="000A3C6C">
            <w:pPr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transition metal ion transmembrane transporter activity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A3E1F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&gt; 100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E1B9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1.67E-10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4E165" w14:textId="77777777" w:rsidR="000938CE" w:rsidRPr="000A3C6C" w:rsidRDefault="000938CE" w:rsidP="000A3C6C">
            <w:pPr>
              <w:jc w:val="center"/>
              <w:rPr>
                <w:rFonts w:ascii="Times New Roman" w:hAnsi="Times New Roman" w:cs="Times New Roman"/>
              </w:rPr>
            </w:pPr>
            <w:r w:rsidRPr="000A3C6C">
              <w:rPr>
                <w:rFonts w:ascii="Times New Roman" w:hAnsi="Times New Roman" w:cs="Times New Roman"/>
                <w:color w:val="000000"/>
              </w:rPr>
              <w:t>2.64E-07</w:t>
            </w:r>
          </w:p>
        </w:tc>
      </w:tr>
    </w:tbl>
    <w:p w14:paraId="7E020BD3" w14:textId="77777777" w:rsidR="000938CE" w:rsidRPr="000A3C6C" w:rsidRDefault="000938CE" w:rsidP="000A3C6C">
      <w:pPr>
        <w:rPr>
          <w:rFonts w:ascii="Times New Roman" w:hAnsi="Times New Roman" w:cs="Times New Roman"/>
        </w:rPr>
      </w:pPr>
      <w:r w:rsidRPr="000A3C6C">
        <w:rPr>
          <w:rFonts w:ascii="Times New Roman" w:hAnsi="Times New Roman" w:cs="Times New Roman"/>
        </w:rPr>
        <w:t xml:space="preserve"> </w:t>
      </w:r>
    </w:p>
    <w:p w14:paraId="59ED95FC" w14:textId="77777777" w:rsidR="005125AA" w:rsidRPr="000A3C6C" w:rsidRDefault="005125AA" w:rsidP="000A3C6C">
      <w:pPr>
        <w:rPr>
          <w:rFonts w:ascii="Times New Roman" w:hAnsi="Times New Roman" w:cs="Times New Roman"/>
          <w:sz w:val="20"/>
          <w:szCs w:val="20"/>
        </w:rPr>
      </w:pPr>
    </w:p>
    <w:p w14:paraId="7B2536BA" w14:textId="77777777" w:rsidR="00513074" w:rsidRPr="000A3C6C" w:rsidRDefault="00513074" w:rsidP="000A3C6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0F022C51" w14:textId="7ED3563F" w:rsidR="00AD00E1" w:rsidRPr="000A3C6C" w:rsidRDefault="00B671CE" w:rsidP="000A3C6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A3C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Fig. S1. Q–Q plot of observed versus expected –log₁₀(p) values from GWAS for grain Zn accumulation in common bean.</w:t>
      </w:r>
    </w:p>
    <w:p w14:paraId="2FA6DAB8" w14:textId="3838EC97" w:rsidR="00B671CE" w:rsidRPr="000938CE" w:rsidRDefault="00B671CE" w:rsidP="000A3C6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A3C6C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  <w:lang w:val="en-US"/>
        </w:rPr>
        <w:lastRenderedPageBreak/>
        <w:drawing>
          <wp:inline distT="0" distB="0" distL="0" distR="0" wp14:anchorId="7AD93B56" wp14:editId="4AE29CC4">
            <wp:extent cx="5972810" cy="3318510"/>
            <wp:effectExtent l="0" t="0" r="8890" b="0"/>
            <wp:docPr id="943387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87088" name="Picture 9433870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71CE" w:rsidRPr="000938C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7622A" w14:textId="77777777" w:rsidR="004C2CC6" w:rsidRDefault="004C2CC6" w:rsidP="005125AA">
      <w:pPr>
        <w:spacing w:after="0" w:line="240" w:lineRule="auto"/>
      </w:pPr>
      <w:r>
        <w:separator/>
      </w:r>
    </w:p>
  </w:endnote>
  <w:endnote w:type="continuationSeparator" w:id="0">
    <w:p w14:paraId="352666A7" w14:textId="77777777" w:rsidR="004C2CC6" w:rsidRDefault="004C2CC6" w:rsidP="0051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BE1E" w14:textId="77777777" w:rsidR="004C2CC6" w:rsidRDefault="004C2CC6" w:rsidP="005125AA">
      <w:pPr>
        <w:spacing w:after="0" w:line="240" w:lineRule="auto"/>
      </w:pPr>
      <w:r>
        <w:separator/>
      </w:r>
    </w:p>
  </w:footnote>
  <w:footnote w:type="continuationSeparator" w:id="0">
    <w:p w14:paraId="7BB28893" w14:textId="77777777" w:rsidR="004C2CC6" w:rsidRDefault="004C2CC6" w:rsidP="00512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95828"/>
    <w:multiLevelType w:val="multilevel"/>
    <w:tmpl w:val="5E3E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B0FBF"/>
    <w:multiLevelType w:val="multilevel"/>
    <w:tmpl w:val="B040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B5816"/>
    <w:multiLevelType w:val="hybridMultilevel"/>
    <w:tmpl w:val="088C2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339192">
    <w:abstractNumId w:val="2"/>
  </w:num>
  <w:num w:numId="2" w16cid:durableId="1768109993">
    <w:abstractNumId w:val="1"/>
  </w:num>
  <w:num w:numId="3" w16cid:durableId="185919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bAwNTEyNTM0MzI2MjNS0lEKTi0uzszPAykwrgUA1rkEOiwAAAA="/>
  </w:docVars>
  <w:rsids>
    <w:rsidRoot w:val="009C7465"/>
    <w:rsid w:val="00020E40"/>
    <w:rsid w:val="00075F41"/>
    <w:rsid w:val="000938CE"/>
    <w:rsid w:val="000A3C6C"/>
    <w:rsid w:val="00164AFE"/>
    <w:rsid w:val="00182217"/>
    <w:rsid w:val="001E5C30"/>
    <w:rsid w:val="00262724"/>
    <w:rsid w:val="00280167"/>
    <w:rsid w:val="002D7865"/>
    <w:rsid w:val="00321AB4"/>
    <w:rsid w:val="003630DC"/>
    <w:rsid w:val="0036684D"/>
    <w:rsid w:val="003E3C73"/>
    <w:rsid w:val="0048744C"/>
    <w:rsid w:val="004C2CC6"/>
    <w:rsid w:val="004E554E"/>
    <w:rsid w:val="004F31AC"/>
    <w:rsid w:val="005125AA"/>
    <w:rsid w:val="00513074"/>
    <w:rsid w:val="00545D09"/>
    <w:rsid w:val="005F1EE7"/>
    <w:rsid w:val="00612D59"/>
    <w:rsid w:val="006166B2"/>
    <w:rsid w:val="007218AD"/>
    <w:rsid w:val="007655AC"/>
    <w:rsid w:val="0077228F"/>
    <w:rsid w:val="007B635E"/>
    <w:rsid w:val="0083089F"/>
    <w:rsid w:val="00832CE2"/>
    <w:rsid w:val="008F0CA5"/>
    <w:rsid w:val="00902A54"/>
    <w:rsid w:val="0095462A"/>
    <w:rsid w:val="00966F96"/>
    <w:rsid w:val="009C7465"/>
    <w:rsid w:val="00A3319F"/>
    <w:rsid w:val="00A7075C"/>
    <w:rsid w:val="00AC199E"/>
    <w:rsid w:val="00AD00E1"/>
    <w:rsid w:val="00B13FB9"/>
    <w:rsid w:val="00B1601E"/>
    <w:rsid w:val="00B426C3"/>
    <w:rsid w:val="00B50A9B"/>
    <w:rsid w:val="00B671CE"/>
    <w:rsid w:val="00C12877"/>
    <w:rsid w:val="00C626CA"/>
    <w:rsid w:val="00C65122"/>
    <w:rsid w:val="00CD24EE"/>
    <w:rsid w:val="00CF77B1"/>
    <w:rsid w:val="00D169B1"/>
    <w:rsid w:val="00F1562A"/>
    <w:rsid w:val="00F20990"/>
    <w:rsid w:val="00F30034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C83F7"/>
  <w15:chartTrackingRefBased/>
  <w15:docId w15:val="{C0220621-263F-4901-ACDD-7B00C53B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465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0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0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30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0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0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0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0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0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0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F96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D169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69B1"/>
    <w:rPr>
      <w:color w:val="954F72"/>
      <w:u w:val="single"/>
    </w:rPr>
  </w:style>
  <w:style w:type="paragraph" w:customStyle="1" w:styleId="msonormal0">
    <w:name w:val="msonormal"/>
    <w:basedOn w:val="Normal"/>
    <w:rsid w:val="00D1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Normal"/>
    <w:rsid w:val="00D16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13074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074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513074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074"/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074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074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074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074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074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513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307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0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307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13074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3074"/>
    <w:rPr>
      <w:rFonts w:eastAsiaTheme="minorEastAsia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307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0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074"/>
    <w:rPr>
      <w:rFonts w:eastAsiaTheme="minorEastAsia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1307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307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kern w:val="2"/>
      <w:sz w:val="24"/>
      <w:szCs w:val="24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13074"/>
    <w:rPr>
      <w:rFonts w:eastAsiaTheme="minorEastAsia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1307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kern w:val="2"/>
      <w:sz w:val="24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13074"/>
    <w:rPr>
      <w:rFonts w:eastAsiaTheme="minorEastAsia"/>
      <w:kern w:val="2"/>
      <w:sz w:val="24"/>
      <w:szCs w:val="24"/>
      <w14:ligatures w14:val="standardContextual"/>
    </w:rPr>
  </w:style>
  <w:style w:type="paragraph" w:customStyle="1" w:styleId="xl64">
    <w:name w:val="xl64"/>
    <w:basedOn w:val="Normal"/>
    <w:rsid w:val="005130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51307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xl66">
    <w:name w:val="xl66"/>
    <w:basedOn w:val="Normal"/>
    <w:rsid w:val="0051307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xl67">
    <w:name w:val="xl67"/>
    <w:basedOn w:val="Normal"/>
    <w:rsid w:val="0051307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513074"/>
    <w:pP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xl70">
    <w:name w:val="xl70"/>
    <w:basedOn w:val="Normal"/>
    <w:rsid w:val="0051307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71">
    <w:name w:val="xl71"/>
    <w:basedOn w:val="Normal"/>
    <w:rsid w:val="0051307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51307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307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13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3074"/>
    <w:pPr>
      <w:spacing w:line="240" w:lineRule="auto"/>
    </w:pPr>
    <w:rPr>
      <w:rFonts w:eastAsiaTheme="minorEastAsia"/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074"/>
    <w:rPr>
      <w:rFonts w:eastAsiaTheme="minorEastAsia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074"/>
    <w:rPr>
      <w:rFonts w:eastAsiaTheme="minorEastAsia"/>
      <w:b/>
      <w:bCs/>
      <w:kern w:val="2"/>
      <w:sz w:val="20"/>
      <w:szCs w:val="20"/>
      <w14:ligatures w14:val="standardContextual"/>
    </w:rPr>
  </w:style>
  <w:style w:type="paragraph" w:styleId="NormalWeb">
    <w:name w:val="Normal (Web)"/>
    <w:basedOn w:val="Normal"/>
    <w:uiPriority w:val="99"/>
    <w:unhideWhenUsed/>
    <w:rsid w:val="00513074"/>
    <w:rPr>
      <w:rFonts w:ascii="Times New Roman" w:eastAsiaTheme="minorEastAsia" w:hAnsi="Times New Roman" w:cs="Times New Roman"/>
      <w:kern w:val="2"/>
      <w:sz w:val="24"/>
      <w:szCs w:val="24"/>
      <w:lang w:val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513074"/>
    <w:rPr>
      <w:b/>
      <w:bCs/>
    </w:rPr>
  </w:style>
  <w:style w:type="character" w:styleId="Emphasis">
    <w:name w:val="Emphasis"/>
    <w:basedOn w:val="DefaultParagraphFont"/>
    <w:uiPriority w:val="20"/>
    <w:qFormat/>
    <w:rsid w:val="00513074"/>
    <w:rPr>
      <w:i/>
      <w:iCs/>
    </w:rPr>
  </w:style>
  <w:style w:type="table" w:styleId="TableGrid">
    <w:name w:val="Table Grid"/>
    <w:basedOn w:val="TableNormal"/>
    <w:uiPriority w:val="39"/>
    <w:rsid w:val="00513074"/>
    <w:pPr>
      <w:spacing w:after="0" w:line="240" w:lineRule="auto"/>
    </w:pPr>
    <w:rPr>
      <w:rFonts w:eastAsiaTheme="minorEastAsia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3074"/>
    <w:pPr>
      <w:spacing w:after="0" w:line="240" w:lineRule="auto"/>
    </w:pPr>
    <w:rPr>
      <w:rFonts w:asciiTheme="majorHAnsi" w:eastAsiaTheme="majorEastAsia" w:hAnsiTheme="majorHAnsi" w:cstheme="majorBidi"/>
      <w:kern w:val="2"/>
      <w:sz w:val="18"/>
      <w:szCs w:val="18"/>
      <w:lang w:val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74"/>
    <w:rPr>
      <w:rFonts w:asciiTheme="majorHAnsi" w:eastAsiaTheme="majorEastAsia" w:hAnsiTheme="majorHAnsi" w:cstheme="majorBidi"/>
      <w:kern w:val="2"/>
      <w:sz w:val="18"/>
      <w:szCs w:val="18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5130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13074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</w:style>
  <w:style w:type="paragraph" w:customStyle="1" w:styleId="xl69">
    <w:name w:val="xl69"/>
    <w:basedOn w:val="Normal"/>
    <w:rsid w:val="005125AA"/>
    <w:pP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b/>
      <w:bCs/>
      <w:sz w:val="20"/>
      <w:szCs w:val="20"/>
      <w:lang w:val="en-US"/>
    </w:rPr>
  </w:style>
  <w:style w:type="paragraph" w:customStyle="1" w:styleId="xl73">
    <w:name w:val="xl73"/>
    <w:basedOn w:val="Normal"/>
    <w:rsid w:val="005125AA"/>
    <w:pP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sz w:val="24"/>
      <w:szCs w:val="24"/>
      <w:lang w:val="en-US"/>
    </w:rPr>
  </w:style>
  <w:style w:type="paragraph" w:customStyle="1" w:styleId="xl74">
    <w:name w:val="xl74"/>
    <w:basedOn w:val="Normal"/>
    <w:rsid w:val="005125AA"/>
    <w:pPr>
      <w:shd w:val="clear" w:color="000000" w:fill="CAEDFB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0"/>
      <w:szCs w:val="20"/>
      <w:lang w:val="en-US"/>
    </w:rPr>
  </w:style>
  <w:style w:type="paragraph" w:customStyle="1" w:styleId="xl75">
    <w:name w:val="xl75"/>
    <w:basedOn w:val="Normal"/>
    <w:rsid w:val="005125AA"/>
    <w:pPr>
      <w:shd w:val="clear" w:color="000000" w:fill="FBE2D5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0"/>
      <w:szCs w:val="20"/>
      <w:lang w:val="en-US"/>
    </w:rPr>
  </w:style>
  <w:style w:type="paragraph" w:customStyle="1" w:styleId="xl76">
    <w:name w:val="xl76"/>
    <w:basedOn w:val="Normal"/>
    <w:rsid w:val="005125AA"/>
    <w:pPr>
      <w:shd w:val="clear" w:color="000000" w:fill="DAF2D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0"/>
      <w:szCs w:val="20"/>
      <w:lang w:val="en-US"/>
    </w:rPr>
  </w:style>
  <w:style w:type="paragraph" w:customStyle="1" w:styleId="xl77">
    <w:name w:val="xl77"/>
    <w:basedOn w:val="Normal"/>
    <w:rsid w:val="005125AA"/>
    <w:pPr>
      <w:shd w:val="clear" w:color="000000" w:fill="F2CEEF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0"/>
      <w:szCs w:val="20"/>
      <w:lang w:val="en-US"/>
    </w:rPr>
  </w:style>
  <w:style w:type="paragraph" w:customStyle="1" w:styleId="xl78">
    <w:name w:val="xl78"/>
    <w:basedOn w:val="Normal"/>
    <w:rsid w:val="005125AA"/>
    <w:pPr>
      <w:shd w:val="clear" w:color="000000" w:fill="F1A983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0"/>
      <w:szCs w:val="20"/>
      <w:lang w:val="en-US"/>
    </w:rPr>
  </w:style>
  <w:style w:type="paragraph" w:customStyle="1" w:styleId="xl79">
    <w:name w:val="xl79"/>
    <w:basedOn w:val="Normal"/>
    <w:rsid w:val="005125AA"/>
    <w:pPr>
      <w:shd w:val="clear" w:color="000000" w:fill="4D93D9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0"/>
      <w:szCs w:val="20"/>
      <w:lang w:val="en-US"/>
    </w:rPr>
  </w:style>
  <w:style w:type="paragraph" w:customStyle="1" w:styleId="xl80">
    <w:name w:val="xl80"/>
    <w:basedOn w:val="Normal"/>
    <w:rsid w:val="005125AA"/>
    <w:pPr>
      <w:shd w:val="clear" w:color="000000" w:fill="D86DCD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69</Pages>
  <Words>13175</Words>
  <Characters>94469</Characters>
  <Application>Microsoft Office Word</Application>
  <DocSecurity>0</DocSecurity>
  <Lines>11808</Lines>
  <Paragraphs>7688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Waqas LIAQAT</cp:lastModifiedBy>
  <cp:revision>17</cp:revision>
  <dcterms:created xsi:type="dcterms:W3CDTF">2025-02-17T06:37:00Z</dcterms:created>
  <dcterms:modified xsi:type="dcterms:W3CDTF">2025-04-29T08:42:00Z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62ad3e8114162909905267988c8b4f5e73ddeba3bfa10a6803d74eec26ae7b56</vt:lpwstr>
  </property>
</Properties>
</file>