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2F29B" w14:textId="4C9D4845" w:rsidR="0069576F" w:rsidRPr="009E1EBE" w:rsidRDefault="0069576F" w:rsidP="0069576F">
      <w:pPr>
        <w:jc w:val="both"/>
        <w:rPr>
          <w:rFonts w:asciiTheme="minorBidi" w:hAnsiTheme="minorBidi"/>
          <w:b/>
        </w:rPr>
      </w:pPr>
      <w:r w:rsidRPr="009E1EBE">
        <w:rPr>
          <w:rFonts w:asciiTheme="minorBidi" w:hAnsiTheme="minorBidi"/>
          <w:b/>
        </w:rPr>
        <w:t>Supplementary Materials</w:t>
      </w:r>
    </w:p>
    <w:p w14:paraId="33B64470" w14:textId="77777777" w:rsidR="0069576F" w:rsidRPr="004F6FEB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Theme="minorBidi" w:eastAsia="MS PGothic" w:hAnsiTheme="minorBidi"/>
          <w:kern w:val="0"/>
          <w:sz w:val="24"/>
          <w14:ligatures w14:val="none"/>
        </w:rPr>
      </w:pPr>
      <w:r w:rsidRPr="004F6FEB">
        <w:rPr>
          <w:rFonts w:asciiTheme="minorBidi" w:eastAsia="Yu Mincho" w:hAnsiTheme="minorBidi"/>
          <w:b/>
          <w:bCs/>
          <w:kern w:val="0"/>
          <w:sz w:val="24"/>
          <w14:ligatures w14:val="none"/>
        </w:rPr>
        <w:t>Radiation suppresses liver metastases via exosome secretion in pancreatic cancer cells </w:t>
      </w:r>
      <w:r w:rsidRPr="004F6FEB">
        <w:rPr>
          <w:rFonts w:asciiTheme="minorBidi" w:eastAsia="Yu Mincho" w:hAnsiTheme="minorBidi"/>
          <w:kern w:val="0"/>
          <w:sz w:val="24"/>
          <w14:ligatures w14:val="none"/>
        </w:rPr>
        <w:t> </w:t>
      </w:r>
    </w:p>
    <w:p w14:paraId="726C5A58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Theme="minorBidi" w:eastAsia="Yu Mincho" w:hAnsiTheme="minorBidi"/>
          <w:kern w:val="0"/>
          <w:sz w:val="24"/>
          <w14:ligatures w14:val="none"/>
        </w:rPr>
      </w:pPr>
      <w:r w:rsidRPr="00353370">
        <w:rPr>
          <w:rFonts w:asciiTheme="minorBidi" w:eastAsia="Yu Mincho" w:hAnsiTheme="minorBidi"/>
          <w:b/>
          <w:bCs/>
          <w:kern w:val="0"/>
          <w:sz w:val="24"/>
          <w14:ligatures w14:val="none"/>
        </w:rPr>
        <w:t xml:space="preserve">Running title: </w:t>
      </w:r>
      <w:r w:rsidRPr="00353370">
        <w:rPr>
          <w:rFonts w:asciiTheme="minorBidi" w:eastAsia="Yu Mincho" w:hAnsiTheme="minorBidi"/>
          <w:kern w:val="0"/>
          <w:sz w:val="24"/>
          <w14:ligatures w14:val="none"/>
        </w:rPr>
        <w:t>Radiation Suppresses Liver Metastasis via Exosomes</w:t>
      </w:r>
    </w:p>
    <w:p w14:paraId="41D2E41F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  <w:bookmarkStart w:id="0" w:name="_Hlk189087972"/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Ai Nakaoka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1#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</w:t>
      </w:r>
      <w:r w:rsidRPr="00546D06">
        <w:rPr>
          <w:rFonts w:ascii="Arial" w:eastAsia="Yu Gothic UI" w:hAnsi="Arial" w:cs="Arial"/>
          <w:color w:val="242424"/>
          <w:kern w:val="0"/>
          <w:sz w:val="24"/>
          <w:shd w:val="clear" w:color="auto" w:fill="FFFFFF"/>
          <w14:ligatures w14:val="none"/>
        </w:rPr>
        <w:t>Mohammed Salah</w:t>
      </w:r>
      <w:r>
        <w:rPr>
          <w:rFonts w:ascii="Arial" w:eastAsia="Yu Gothic UI" w:hAnsi="Arial" w:cs="Arial"/>
          <w:color w:val="242424"/>
          <w:kern w:val="0"/>
          <w:sz w:val="24"/>
          <w:shd w:val="clear" w:color="auto" w:fill="FFFFFF"/>
          <w14:ligatures w14:val="none"/>
        </w:rPr>
        <w:t xml:space="preserve"> </w:t>
      </w:r>
      <w:r w:rsidRPr="00546D06">
        <w:rPr>
          <w:rFonts w:ascii="Arial" w:eastAsia="Yu Gothic UI" w:hAnsi="Arial" w:cs="Arial"/>
          <w:color w:val="242424"/>
          <w:kern w:val="0"/>
          <w:sz w:val="24"/>
          <w:shd w:val="clear" w:color="auto" w:fill="FFFFFF"/>
          <w:vertAlign w:val="superscript"/>
          <w14:ligatures w14:val="none"/>
        </w:rPr>
        <w:t>1,2#</w:t>
      </w:r>
      <w:r>
        <w:rPr>
          <w:rFonts w:ascii="Arial" w:eastAsia="Yu Gothic UI" w:hAnsi="Arial" w:cs="Arial"/>
          <w:color w:val="242424"/>
          <w:kern w:val="0"/>
          <w:sz w:val="24"/>
          <w:shd w:val="clear" w:color="auto" w:fill="FFFFFF"/>
          <w:vertAlign w:val="superscript"/>
          <w14:ligatures w14:val="none"/>
        </w:rPr>
        <w:t>*</w:t>
      </w:r>
      <w:r w:rsidRPr="00546D06">
        <w:rPr>
          <w:rFonts w:ascii="Arial" w:eastAsia="Yu Gothic UI" w:hAnsi="Arial" w:cs="Arial"/>
          <w:color w:val="242424"/>
          <w:kern w:val="0"/>
          <w:sz w:val="24"/>
          <w:shd w:val="clear" w:color="auto" w:fill="FFFFFF"/>
          <w14:ligatures w14:val="none"/>
        </w:rPr>
        <w:t xml:space="preserve">, </w:t>
      </w:r>
      <w:proofErr w:type="spellStart"/>
      <w:r w:rsidRPr="00546D06">
        <w:rPr>
          <w:rFonts w:ascii="Arial" w:eastAsia="MS PGothic" w:hAnsi="Arial" w:cs="Arial"/>
          <w:kern w:val="0"/>
          <w:sz w:val="24"/>
          <w14:ligatures w14:val="none"/>
        </w:rPr>
        <w:t>Z</w:t>
      </w:r>
      <w:r>
        <w:rPr>
          <w:rFonts w:ascii="Arial" w:eastAsia="MS PGothic" w:hAnsi="Arial" w:cs="Arial" w:hint="eastAsia"/>
          <w:kern w:val="0"/>
          <w:sz w:val="24"/>
          <w14:ligatures w14:val="none"/>
        </w:rPr>
        <w:t>hangzhu</w:t>
      </w:r>
      <w:proofErr w:type="spellEnd"/>
      <w:r>
        <w:rPr>
          <w:rFonts w:ascii="Arial" w:eastAsia="MS PGothic" w:hAnsi="Arial" w:cs="Arial" w:hint="eastAsia"/>
          <w:kern w:val="0"/>
          <w:sz w:val="24"/>
          <w14:ligatures w14:val="none"/>
        </w:rPr>
        <w:t xml:space="preserve"> </w:t>
      </w:r>
      <w:proofErr w:type="spellStart"/>
      <w:r>
        <w:rPr>
          <w:rFonts w:ascii="Arial" w:eastAsia="MS PGothic" w:hAnsi="Arial" w:cs="Arial" w:hint="eastAsia"/>
          <w:kern w:val="0"/>
          <w:sz w:val="24"/>
          <w14:ligatures w14:val="none"/>
        </w:rPr>
        <w:t>Ruixian</w:t>
      </w:r>
      <w:proofErr w:type="spellEnd"/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Makiko </w:t>
      </w:r>
      <w:proofErr w:type="spellStart"/>
      <w:r w:rsidRPr="00546D06">
        <w:rPr>
          <w:rFonts w:ascii="Arial" w:eastAsia="Yu Mincho" w:hAnsi="Arial" w:cs="Arial"/>
          <w:kern w:val="0"/>
          <w:sz w:val="24"/>
          <w14:ligatures w14:val="none"/>
        </w:rPr>
        <w:t>Nakahana</w:t>
      </w:r>
      <w:proofErr w:type="spellEnd"/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Yasuyuki Shimizu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>,</w:t>
      </w:r>
      <w:r w:rsidRPr="00546D06">
        <w:rPr>
          <w:rFonts w:ascii="Arial" w:eastAsia="DengXian" w:hAnsi="Arial" w:cs="Arial"/>
          <w:color w:val="000000"/>
          <w:kern w:val="0"/>
          <w:sz w:val="24"/>
          <w:shd w:val="clear" w:color="auto" w:fill="FFFFFF"/>
          <w14:ligatures w14:val="none"/>
        </w:rPr>
        <w:t xml:space="preserve"> Qin </w:t>
      </w:r>
      <w:proofErr w:type="spellStart"/>
      <w:r w:rsidRPr="00546D06">
        <w:rPr>
          <w:rFonts w:ascii="Arial" w:eastAsia="DengXian" w:hAnsi="Arial" w:cs="Arial"/>
          <w:color w:val="000000"/>
          <w:kern w:val="0"/>
          <w:sz w:val="24"/>
          <w:shd w:val="clear" w:color="auto" w:fill="FFFFFF"/>
          <w14:ligatures w14:val="none"/>
        </w:rPr>
        <w:t>Qin</w:t>
      </w:r>
      <w:proofErr w:type="spellEnd"/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>
        <w:rPr>
          <w:rFonts w:ascii="Arial" w:eastAsia="Yu Mincho" w:hAnsi="Arial" w:cs="Arial" w:hint="eastAsia"/>
          <w:kern w:val="0"/>
          <w:sz w:val="24"/>
          <w:vertAlign w:val="superscript"/>
          <w14:ligatures w14:val="none"/>
        </w:rPr>
        <w:t>, 3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</w:t>
      </w:r>
      <w:r w:rsidRPr="00546D06">
        <w:rPr>
          <w:rFonts w:ascii="Arial" w:eastAsia="DengXian" w:hAnsi="Arial" w:cs="Arial"/>
          <w:color w:val="000000"/>
          <w:kern w:val="0"/>
          <w:sz w:val="24"/>
          <w:shd w:val="clear" w:color="auto" w:fill="FFFFFF"/>
          <w14:ligatures w14:val="none"/>
        </w:rPr>
        <w:t>Qu Zhang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>
        <w:rPr>
          <w:rFonts w:ascii="Arial" w:eastAsia="Yu Mincho" w:hAnsi="Arial" w:cs="Arial" w:hint="eastAsia"/>
          <w:kern w:val="0"/>
          <w:sz w:val="24"/>
          <w:vertAlign w:val="superscript"/>
          <w14:ligatures w14:val="none"/>
        </w:rPr>
        <w:t>, 4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</w:t>
      </w:r>
      <w:proofErr w:type="spellStart"/>
      <w:r w:rsidRPr="00546D06">
        <w:rPr>
          <w:rFonts w:ascii="Arial" w:eastAsia="Yu Mincho" w:hAnsi="Arial" w:cs="Arial"/>
          <w:kern w:val="0"/>
          <w:sz w:val="24"/>
          <w14:ligatures w14:val="none"/>
        </w:rPr>
        <w:t>Naritoshi</w:t>
      </w:r>
      <w:proofErr w:type="spellEnd"/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 Mukumoto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Kana Kobayashi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>
        <w:rPr>
          <w:rFonts w:ascii="Arial" w:eastAsia="Yu Mincho" w:hAnsi="Arial" w:cs="Arial" w:hint="eastAsia"/>
          <w:kern w:val="0"/>
          <w:sz w:val="24"/>
          <w:vertAlign w:val="superscript"/>
          <w14:ligatures w14:val="none"/>
        </w:rPr>
        <w:t>, 5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</w:t>
      </w:r>
      <w:r w:rsidRPr="00546D06">
        <w:rPr>
          <w:rFonts w:ascii="Arial" w:eastAsia="MS PMincho" w:hAnsi="Arial" w:cs="Arial"/>
          <w:sz w:val="24"/>
        </w:rPr>
        <w:t xml:space="preserve">Yukihiro </w:t>
      </w:r>
      <w:proofErr w:type="spellStart"/>
      <w:r w:rsidRPr="00546D06">
        <w:rPr>
          <w:rFonts w:ascii="Arial" w:eastAsia="MS PMincho" w:hAnsi="Arial" w:cs="Arial"/>
          <w:sz w:val="24"/>
        </w:rPr>
        <w:t>I</w:t>
      </w:r>
      <w:r>
        <w:rPr>
          <w:rFonts w:ascii="Arial" w:eastAsia="MS PMincho" w:hAnsi="Arial" w:cs="Arial" w:hint="eastAsia"/>
          <w:sz w:val="24"/>
        </w:rPr>
        <w:t>kegaki</w:t>
      </w:r>
      <w:proofErr w:type="spellEnd"/>
      <w:r w:rsidRPr="00546D06">
        <w:rPr>
          <w:rFonts w:ascii="Arial" w:eastAsia="MS PMincho" w:hAnsi="Arial" w:cs="Arial"/>
          <w:sz w:val="24"/>
        </w:rPr>
        <w:t xml:space="preserve">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Hiroaki Akasaka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Sachiko </w:t>
      </w:r>
      <w:proofErr w:type="spellStart"/>
      <w:r w:rsidRPr="00546D06">
        <w:rPr>
          <w:rFonts w:ascii="Arial" w:eastAsia="Yu Mincho" w:hAnsi="Arial" w:cs="Arial"/>
          <w:kern w:val="0"/>
          <w:sz w:val="24"/>
          <w14:ligatures w14:val="none"/>
        </w:rPr>
        <w:t>Inubushi</w:t>
      </w:r>
      <w:proofErr w:type="spellEnd"/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 </w:t>
      </w:r>
      <w:r>
        <w:rPr>
          <w:rFonts w:ascii="Arial" w:eastAsia="Yu Mincho" w:hAnsi="Arial" w:cs="Arial" w:hint="eastAsia"/>
          <w:kern w:val="0"/>
          <w:sz w:val="24"/>
          <w:vertAlign w:val="superscript"/>
          <w14:ligatures w14:val="none"/>
        </w:rPr>
        <w:t>6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>, Yu-</w:t>
      </w:r>
      <w:proofErr w:type="spellStart"/>
      <w:r w:rsidRPr="00546D06">
        <w:rPr>
          <w:rFonts w:ascii="Arial" w:eastAsia="Yu Mincho" w:hAnsi="Arial" w:cs="Arial"/>
          <w:kern w:val="0"/>
          <w:sz w:val="24"/>
          <w14:ligatures w14:val="none"/>
        </w:rPr>
        <w:t>ichiro</w:t>
      </w:r>
      <w:proofErr w:type="spellEnd"/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 Koma </w:t>
      </w:r>
      <w:r>
        <w:rPr>
          <w:rFonts w:ascii="Arial" w:eastAsia="Yu Mincho" w:hAnsi="Arial" w:cs="Arial" w:hint="eastAsia"/>
          <w:kern w:val="0"/>
          <w:sz w:val="24"/>
          <w:vertAlign w:val="superscript"/>
          <w14:ligatures w14:val="none"/>
        </w:rPr>
        <w:t>7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>, Takeaki Ishihara</w:t>
      </w:r>
      <w:r>
        <w:rPr>
          <w:rFonts w:ascii="Arial" w:eastAsia="Yu Mincho" w:hAnsi="Arial" w:cs="Arial" w:hint="eastAsia"/>
          <w:kern w:val="0"/>
          <w:sz w:val="24"/>
          <w14:ligatures w14:val="none"/>
        </w:rPr>
        <w:t xml:space="preserve">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Daisuke Miyawaki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, Takashi Sasayama </w:t>
      </w:r>
      <w:r>
        <w:rPr>
          <w:rFonts w:ascii="Arial" w:eastAsia="Yu Mincho" w:hAnsi="Arial" w:cs="Arial" w:hint="eastAsia"/>
          <w:kern w:val="0"/>
          <w:sz w:val="24"/>
          <w:vertAlign w:val="superscript"/>
          <w14:ligatures w14:val="none"/>
        </w:rPr>
        <w:t>8</w:t>
      </w:r>
      <w:r w:rsidRPr="00546D06">
        <w:rPr>
          <w:rFonts w:ascii="Arial" w:eastAsia="Yu Mincho" w:hAnsi="Arial" w:cs="Arial" w:hint="eastAsia"/>
          <w:kern w:val="0"/>
          <w:sz w:val="24"/>
          <w14:ligatures w14:val="none"/>
        </w:rPr>
        <w:t>,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 xml:space="preserve"> and Ryohei Sasaki </w:t>
      </w:r>
      <w:r w:rsidRPr="00546D06"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1</w:t>
      </w:r>
      <w:r>
        <w:rPr>
          <w:rFonts w:ascii="Arial" w:eastAsia="Yu Mincho" w:hAnsi="Arial" w:cs="Arial"/>
          <w:kern w:val="0"/>
          <w:sz w:val="24"/>
          <w:vertAlign w:val="superscript"/>
          <w14:ligatures w14:val="none"/>
        </w:rPr>
        <w:t>*</w:t>
      </w:r>
      <w:r w:rsidRPr="00546D06">
        <w:rPr>
          <w:rFonts w:ascii="Arial" w:eastAsia="Yu Mincho" w:hAnsi="Arial" w:cs="Arial"/>
          <w:kern w:val="0"/>
          <w:sz w:val="24"/>
          <w14:ligatures w14:val="none"/>
        </w:rPr>
        <w:t> </w:t>
      </w:r>
    </w:p>
    <w:p w14:paraId="61D8A4AE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08018913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20BB77E1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44C81F1B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1D65F678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21AC1CAC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665151DD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74473FF0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6C97D938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04502F03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5741EB1C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076A6C7B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7BC62F49" w14:textId="77777777" w:rsidR="0069576F" w:rsidRDefault="0069576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</w:p>
    <w:p w14:paraId="5C5ECA9E" w14:textId="19A496A6" w:rsidR="0069576F" w:rsidRPr="006E5C24" w:rsidRDefault="00A63DFF" w:rsidP="0069576F">
      <w:pPr>
        <w:widowControl/>
        <w:spacing w:before="120" w:after="120" w:line="360" w:lineRule="auto"/>
        <w:jc w:val="both"/>
        <w:textAlignment w:val="baseline"/>
        <w:rPr>
          <w:rFonts w:ascii="Arial" w:eastAsia="Yu Mincho" w:hAnsi="Arial" w:cs="Arial"/>
          <w:kern w:val="0"/>
          <w:sz w:val="24"/>
          <w14:ligatures w14:val="none"/>
        </w:rPr>
      </w:pPr>
      <w:r>
        <w:rPr>
          <w:rFonts w:asciiTheme="minorBidi" w:hAnsiTheme="minorBidi"/>
          <w:b/>
          <w:bCs/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10B862B0" wp14:editId="7DE5074B">
            <wp:simplePos x="0" y="0"/>
            <wp:positionH relativeFrom="column">
              <wp:posOffset>822960</wp:posOffset>
            </wp:positionH>
            <wp:positionV relativeFrom="paragraph">
              <wp:posOffset>2804160</wp:posOffset>
            </wp:positionV>
            <wp:extent cx="3398520" cy="3960942"/>
            <wp:effectExtent l="0" t="0" r="0" b="0"/>
            <wp:wrapTight wrapText="bothSides">
              <wp:wrapPolygon edited="0">
                <wp:start x="15498" y="623"/>
                <wp:lineTo x="3390" y="2182"/>
                <wp:lineTo x="969" y="3013"/>
                <wp:lineTo x="605" y="3844"/>
                <wp:lineTo x="726" y="10286"/>
                <wp:lineTo x="2058" y="10805"/>
                <wp:lineTo x="4843" y="10805"/>
                <wp:lineTo x="4843" y="11532"/>
                <wp:lineTo x="6538" y="12468"/>
                <wp:lineTo x="7870" y="12468"/>
                <wp:lineTo x="7265" y="12883"/>
                <wp:lineTo x="3632" y="15896"/>
                <wp:lineTo x="4117" y="16519"/>
                <wp:lineTo x="6659" y="17455"/>
                <wp:lineTo x="6175" y="17662"/>
                <wp:lineTo x="4480" y="19013"/>
                <wp:lineTo x="4843" y="19740"/>
                <wp:lineTo x="9928" y="19740"/>
                <wp:lineTo x="12350" y="17455"/>
                <wp:lineTo x="14650" y="15792"/>
                <wp:lineTo x="15982" y="14338"/>
                <wp:lineTo x="16466" y="14130"/>
                <wp:lineTo x="18161" y="12468"/>
                <wp:lineTo x="21188" y="11325"/>
                <wp:lineTo x="21309" y="11013"/>
                <wp:lineTo x="19735" y="10805"/>
                <wp:lineTo x="19978" y="4571"/>
                <wp:lineTo x="18404" y="4364"/>
                <wp:lineTo x="19251" y="3948"/>
                <wp:lineTo x="18525" y="1870"/>
                <wp:lineTo x="18040" y="1455"/>
                <wp:lineTo x="16103" y="623"/>
                <wp:lineTo x="15498" y="623"/>
              </wp:wrapPolygon>
            </wp:wrapTight>
            <wp:docPr id="19831064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8520" cy="3960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eastAsia="Yu Mincho" w:hAnsi="Arial" w:cs="Arial"/>
          <w:noProof/>
          <w:kern w:val="0"/>
          <w:sz w:val="24"/>
        </w:rPr>
        <w:drawing>
          <wp:anchor distT="0" distB="0" distL="114300" distR="114300" simplePos="0" relativeHeight="251658240" behindDoc="1" locked="0" layoutInCell="1" allowOverlap="1" wp14:anchorId="3829D470" wp14:editId="5A34202A">
            <wp:simplePos x="0" y="0"/>
            <wp:positionH relativeFrom="column">
              <wp:posOffset>116205</wp:posOffset>
            </wp:positionH>
            <wp:positionV relativeFrom="paragraph">
              <wp:posOffset>0</wp:posOffset>
            </wp:positionV>
            <wp:extent cx="5273675" cy="2665730"/>
            <wp:effectExtent l="0" t="0" r="3175" b="1270"/>
            <wp:wrapTight wrapText="bothSides">
              <wp:wrapPolygon edited="0">
                <wp:start x="0" y="0"/>
                <wp:lineTo x="0" y="21456"/>
                <wp:lineTo x="21535" y="21456"/>
                <wp:lineTo x="21535" y="0"/>
                <wp:lineTo x="0" y="0"/>
              </wp:wrapPolygon>
            </wp:wrapTight>
            <wp:docPr id="751707941" name="Picture 1" descr="A collage of images of cell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707941" name="Picture 1" descr="A collage of images of cells&#10;&#10;Description automatically generated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017" b="30063"/>
                    <a:stretch/>
                  </pic:blipFill>
                  <pic:spPr bwMode="auto">
                    <a:xfrm>
                      <a:off x="0" y="0"/>
                      <a:ext cx="5273675" cy="26657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bookmarkEnd w:id="0"/>
    <w:p w14:paraId="797E034C" w14:textId="77777777" w:rsidR="00A63DFF" w:rsidRDefault="00A63DFF" w:rsidP="0069576F">
      <w:pPr>
        <w:spacing w:before="120" w:after="120" w:line="360" w:lineRule="auto"/>
        <w:jc w:val="both"/>
        <w:rPr>
          <w:rFonts w:asciiTheme="minorBidi" w:hAnsiTheme="minorBidi"/>
          <w:b/>
          <w:bCs/>
        </w:rPr>
      </w:pPr>
    </w:p>
    <w:p w14:paraId="3AD5CFD4" w14:textId="77777777" w:rsidR="00A63DFF" w:rsidRDefault="00A63DFF" w:rsidP="0069576F">
      <w:pPr>
        <w:spacing w:before="120" w:after="120" w:line="360" w:lineRule="auto"/>
        <w:jc w:val="both"/>
        <w:rPr>
          <w:rFonts w:asciiTheme="minorBidi" w:hAnsiTheme="minorBidi"/>
          <w:b/>
          <w:bCs/>
        </w:rPr>
      </w:pPr>
    </w:p>
    <w:p w14:paraId="143F2A9E" w14:textId="77777777" w:rsidR="00A63DFF" w:rsidRDefault="00A63DFF" w:rsidP="0069576F">
      <w:pPr>
        <w:spacing w:before="120" w:after="120" w:line="360" w:lineRule="auto"/>
        <w:jc w:val="both"/>
        <w:rPr>
          <w:rFonts w:asciiTheme="minorBidi" w:hAnsiTheme="minorBidi"/>
          <w:b/>
          <w:bCs/>
        </w:rPr>
      </w:pPr>
    </w:p>
    <w:p w14:paraId="3AAF8384" w14:textId="77777777" w:rsidR="00A63DFF" w:rsidRDefault="00A63DFF" w:rsidP="0069576F">
      <w:pPr>
        <w:spacing w:before="120" w:after="120" w:line="360" w:lineRule="auto"/>
        <w:jc w:val="both"/>
        <w:rPr>
          <w:rFonts w:asciiTheme="minorBidi" w:hAnsiTheme="minorBidi"/>
          <w:b/>
          <w:bCs/>
        </w:rPr>
      </w:pPr>
    </w:p>
    <w:p w14:paraId="2EC1BFD7" w14:textId="77777777" w:rsidR="00A63DFF" w:rsidRDefault="00A63DFF" w:rsidP="0069576F">
      <w:pPr>
        <w:spacing w:before="120" w:after="120" w:line="360" w:lineRule="auto"/>
        <w:jc w:val="both"/>
        <w:rPr>
          <w:rFonts w:asciiTheme="minorBidi" w:hAnsiTheme="minorBidi"/>
          <w:b/>
          <w:bCs/>
        </w:rPr>
      </w:pPr>
    </w:p>
    <w:p w14:paraId="67C5ECCC" w14:textId="77777777" w:rsidR="00A63DFF" w:rsidRDefault="00A63DFF" w:rsidP="0069576F">
      <w:pPr>
        <w:spacing w:before="120" w:after="120" w:line="360" w:lineRule="auto"/>
        <w:jc w:val="both"/>
        <w:rPr>
          <w:rFonts w:asciiTheme="minorBidi" w:hAnsiTheme="minorBidi"/>
          <w:b/>
          <w:bCs/>
        </w:rPr>
      </w:pPr>
    </w:p>
    <w:p w14:paraId="1C838409" w14:textId="77777777" w:rsidR="00A63DFF" w:rsidRDefault="00A63DFF" w:rsidP="0069576F">
      <w:pPr>
        <w:spacing w:before="120" w:after="120" w:line="360" w:lineRule="auto"/>
        <w:jc w:val="both"/>
        <w:rPr>
          <w:rFonts w:asciiTheme="minorBidi" w:hAnsiTheme="minorBidi"/>
          <w:b/>
          <w:bCs/>
        </w:rPr>
      </w:pPr>
    </w:p>
    <w:p w14:paraId="7CAB7217" w14:textId="77777777" w:rsidR="00A63DFF" w:rsidRDefault="00A63DFF" w:rsidP="0069576F">
      <w:pPr>
        <w:spacing w:before="120" w:after="120" w:line="360" w:lineRule="auto"/>
        <w:jc w:val="both"/>
        <w:rPr>
          <w:rFonts w:asciiTheme="minorBidi" w:hAnsiTheme="minorBidi"/>
          <w:b/>
          <w:bCs/>
        </w:rPr>
      </w:pPr>
    </w:p>
    <w:p w14:paraId="4857891A" w14:textId="01B5E135" w:rsidR="0069576F" w:rsidRPr="0069576F" w:rsidRDefault="0069576F" w:rsidP="0069576F">
      <w:pPr>
        <w:spacing w:before="120" w:after="120" w:line="360" w:lineRule="auto"/>
        <w:jc w:val="both"/>
        <w:rPr>
          <w:rFonts w:asciiTheme="minorBidi" w:hAnsiTheme="minorBidi"/>
        </w:rPr>
      </w:pPr>
      <w:r w:rsidRPr="0030154E">
        <w:rPr>
          <w:rFonts w:asciiTheme="minorBidi" w:hAnsiTheme="minorBidi"/>
          <w:b/>
          <w:bCs/>
        </w:rPr>
        <w:t>Fig</w:t>
      </w:r>
      <w:r>
        <w:rPr>
          <w:rFonts w:asciiTheme="minorBidi" w:hAnsiTheme="minorBidi"/>
          <w:b/>
          <w:bCs/>
        </w:rPr>
        <w:t>ure</w:t>
      </w:r>
      <w:r w:rsidRPr="0030154E">
        <w:rPr>
          <w:rFonts w:asciiTheme="minorBidi" w:hAnsiTheme="minorBidi"/>
          <w:b/>
          <w:bCs/>
        </w:rPr>
        <w:t xml:space="preserve"> S1. </w:t>
      </w:r>
      <w:r w:rsidRPr="0069576F">
        <w:rPr>
          <w:rFonts w:asciiTheme="minorBidi" w:hAnsiTheme="minorBidi"/>
        </w:rPr>
        <w:t xml:space="preserve">Representative images showing the uptake of 0 and 5 Gy-Exo by MIAPaCa-2 cells under a confocal microscope. The uptake (green) of 5 Gy-Exo was higher compared to 0 Gy-Exo. Blue represents Hoechst counterstaining. </w:t>
      </w:r>
      <w:r w:rsidR="00A63DFF" w:rsidRPr="00A63DFF">
        <w:rPr>
          <w:rFonts w:asciiTheme="minorBidi" w:hAnsiTheme="minorBidi"/>
          <w:highlight w:val="yellow"/>
        </w:rPr>
        <w:t xml:space="preserve">Data </w:t>
      </w:r>
      <w:proofErr w:type="gramStart"/>
      <w:r w:rsidR="00A63DFF" w:rsidRPr="00A63DFF">
        <w:rPr>
          <w:rFonts w:asciiTheme="minorBidi" w:hAnsiTheme="minorBidi"/>
          <w:highlight w:val="yellow"/>
        </w:rPr>
        <w:t>are</w:t>
      </w:r>
      <w:proofErr w:type="gramEnd"/>
      <w:r w:rsidR="00A63DFF" w:rsidRPr="00A63DFF">
        <w:rPr>
          <w:rFonts w:asciiTheme="minorBidi" w:hAnsiTheme="minorBidi"/>
          <w:highlight w:val="yellow"/>
        </w:rPr>
        <w:t xml:space="preserve"> presented as the mean ± standard error of the mean (n = 3). P-values were calculated using one-way analysis of variance, followed by a post-hoc Tukey's test. *p &lt; 0.05, ***p &lt; 0.001, and ****p &lt; 0.0001. </w:t>
      </w:r>
      <w:r w:rsidRPr="00A63DFF">
        <w:rPr>
          <w:rFonts w:asciiTheme="minorBidi" w:hAnsiTheme="minorBidi"/>
        </w:rPr>
        <w:t>Scale bar, 20 µm.</w:t>
      </w:r>
      <w:r w:rsidRPr="0069576F">
        <w:rPr>
          <w:rFonts w:asciiTheme="minorBidi" w:hAnsiTheme="minorBidi"/>
        </w:rPr>
        <w:t xml:space="preserve">  </w:t>
      </w:r>
    </w:p>
    <w:p w14:paraId="6030DBA9" w14:textId="77777777" w:rsidR="0069576F" w:rsidRDefault="0069576F"/>
    <w:p w14:paraId="61433C2F" w14:textId="77777777" w:rsidR="0069576F" w:rsidRDefault="0069576F"/>
    <w:p w14:paraId="23232947" w14:textId="105586F6" w:rsidR="0069576F" w:rsidRDefault="0069576F">
      <w:r>
        <w:rPr>
          <w:noProof/>
        </w:rPr>
        <w:drawing>
          <wp:anchor distT="0" distB="0" distL="114300" distR="114300" simplePos="0" relativeHeight="251659264" behindDoc="1" locked="0" layoutInCell="1" allowOverlap="1" wp14:anchorId="3C273D58" wp14:editId="1AEFB4C6">
            <wp:simplePos x="0" y="0"/>
            <wp:positionH relativeFrom="column">
              <wp:posOffset>377825</wp:posOffset>
            </wp:positionH>
            <wp:positionV relativeFrom="paragraph">
              <wp:posOffset>53340</wp:posOffset>
            </wp:positionV>
            <wp:extent cx="4579620" cy="5600700"/>
            <wp:effectExtent l="0" t="0" r="0" b="0"/>
            <wp:wrapTight wrapText="bothSides">
              <wp:wrapPolygon edited="0">
                <wp:start x="0" y="0"/>
                <wp:lineTo x="0" y="21527"/>
                <wp:lineTo x="21474" y="21527"/>
                <wp:lineTo x="21474" y="0"/>
                <wp:lineTo x="0" y="0"/>
              </wp:wrapPolygon>
            </wp:wrapTight>
            <wp:docPr id="1150597098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597098" name="Picture 2" descr="A screenshot of a cell phone&#10;&#10;Description automatically generated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062" t="13987" r="23504" b="45255"/>
                    <a:stretch/>
                  </pic:blipFill>
                  <pic:spPr bwMode="auto">
                    <a:xfrm>
                      <a:off x="0" y="0"/>
                      <a:ext cx="4579620" cy="5600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F4DB143" w14:textId="77777777" w:rsidR="0069576F" w:rsidRPr="0069576F" w:rsidRDefault="0069576F" w:rsidP="0069576F"/>
    <w:p w14:paraId="3F6959C6" w14:textId="77777777" w:rsidR="0069576F" w:rsidRPr="0069576F" w:rsidRDefault="0069576F" w:rsidP="0069576F"/>
    <w:p w14:paraId="3F50DA0D" w14:textId="77777777" w:rsidR="0069576F" w:rsidRPr="0069576F" w:rsidRDefault="0069576F" w:rsidP="0069576F"/>
    <w:p w14:paraId="2EF2AF17" w14:textId="77777777" w:rsidR="0069576F" w:rsidRPr="0069576F" w:rsidRDefault="0069576F" w:rsidP="0069576F"/>
    <w:p w14:paraId="71882F8B" w14:textId="77777777" w:rsidR="0069576F" w:rsidRPr="0069576F" w:rsidRDefault="0069576F" w:rsidP="0069576F"/>
    <w:p w14:paraId="3A981AA3" w14:textId="77777777" w:rsidR="0069576F" w:rsidRPr="0069576F" w:rsidRDefault="0069576F" w:rsidP="0069576F"/>
    <w:p w14:paraId="33DEB2F5" w14:textId="77777777" w:rsidR="0069576F" w:rsidRPr="0069576F" w:rsidRDefault="0069576F" w:rsidP="0069576F"/>
    <w:p w14:paraId="451DACD1" w14:textId="77777777" w:rsidR="0069576F" w:rsidRPr="0069576F" w:rsidRDefault="0069576F" w:rsidP="0069576F"/>
    <w:p w14:paraId="0B63CA60" w14:textId="77777777" w:rsidR="0069576F" w:rsidRPr="0069576F" w:rsidRDefault="0069576F" w:rsidP="0069576F"/>
    <w:p w14:paraId="4B10191E" w14:textId="77777777" w:rsidR="0069576F" w:rsidRPr="0069576F" w:rsidRDefault="0069576F" w:rsidP="0069576F"/>
    <w:p w14:paraId="1169D6C1" w14:textId="331A4C69" w:rsidR="0069576F" w:rsidRPr="0069576F" w:rsidRDefault="0069576F" w:rsidP="0069576F">
      <w:pPr>
        <w:spacing w:before="120" w:after="120" w:line="360" w:lineRule="auto"/>
        <w:jc w:val="both"/>
        <w:rPr>
          <w:rFonts w:asciiTheme="minorBidi" w:hAnsiTheme="minorBidi"/>
        </w:rPr>
      </w:pPr>
      <w:r w:rsidRPr="00695AAF">
        <w:rPr>
          <w:rFonts w:asciiTheme="minorBidi" w:hAnsiTheme="minorBidi"/>
          <w:b/>
          <w:bCs/>
        </w:rPr>
        <w:t>Fig</w:t>
      </w:r>
      <w:r>
        <w:rPr>
          <w:rFonts w:asciiTheme="minorBidi" w:hAnsiTheme="minorBidi"/>
          <w:b/>
          <w:bCs/>
        </w:rPr>
        <w:t>ure</w:t>
      </w:r>
      <w:r w:rsidRPr="00695AAF">
        <w:rPr>
          <w:rFonts w:asciiTheme="minorBidi" w:hAnsiTheme="minorBidi"/>
          <w:b/>
          <w:bCs/>
        </w:rPr>
        <w:t xml:space="preserve"> S2.</w:t>
      </w:r>
      <w:r w:rsidRPr="00695AAF">
        <w:rPr>
          <w:b/>
          <w:bCs/>
        </w:rPr>
        <w:t xml:space="preserve"> </w:t>
      </w:r>
      <w:r w:rsidRPr="0069576F">
        <w:rPr>
          <w:rFonts w:asciiTheme="minorBidi" w:hAnsiTheme="minorBidi"/>
        </w:rPr>
        <w:t xml:space="preserve">Schematic representation for migration and invasion study. </w:t>
      </w:r>
    </w:p>
    <w:p w14:paraId="7FDD77F4" w14:textId="77777777" w:rsidR="0069576F" w:rsidRDefault="0069576F" w:rsidP="0069576F"/>
    <w:p w14:paraId="77D50964" w14:textId="77777777" w:rsidR="0069576F" w:rsidRDefault="0069576F" w:rsidP="0069576F"/>
    <w:p w14:paraId="54061DCD" w14:textId="0C66424B" w:rsidR="0069576F" w:rsidRPr="0069576F" w:rsidRDefault="0069576F" w:rsidP="0069576F"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B49C30A" wp14:editId="52FEFAFE">
            <wp:simplePos x="0" y="0"/>
            <wp:positionH relativeFrom="column">
              <wp:posOffset>1921</wp:posOffset>
            </wp:positionH>
            <wp:positionV relativeFrom="paragraph">
              <wp:posOffset>30736</wp:posOffset>
            </wp:positionV>
            <wp:extent cx="5274310" cy="7031990"/>
            <wp:effectExtent l="0" t="0" r="2540" b="0"/>
            <wp:wrapTight wrapText="bothSides">
              <wp:wrapPolygon edited="0">
                <wp:start x="0" y="0"/>
                <wp:lineTo x="0" y="21534"/>
                <wp:lineTo x="21532" y="21534"/>
                <wp:lineTo x="21532" y="0"/>
                <wp:lineTo x="0" y="0"/>
              </wp:wrapPolygon>
            </wp:wrapTight>
            <wp:docPr id="960388966" name="Picture 3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388966" name="Picture 3" descr="A screenshot of a computer screen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7031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95AAF">
        <w:rPr>
          <w:rFonts w:asciiTheme="minorBidi" w:hAnsiTheme="minorBidi"/>
          <w:b/>
          <w:bCs/>
        </w:rPr>
        <w:t>Fig</w:t>
      </w:r>
      <w:r w:rsidR="006F1338">
        <w:rPr>
          <w:rFonts w:asciiTheme="minorBidi" w:hAnsiTheme="minorBidi"/>
          <w:b/>
          <w:bCs/>
        </w:rPr>
        <w:t>ure</w:t>
      </w:r>
      <w:r w:rsidRPr="00695AAF">
        <w:rPr>
          <w:rFonts w:asciiTheme="minorBidi" w:hAnsiTheme="minorBidi"/>
          <w:b/>
          <w:bCs/>
        </w:rPr>
        <w:t xml:space="preserve"> S3. </w:t>
      </w:r>
      <w:r w:rsidRPr="0069576F">
        <w:rPr>
          <w:rFonts w:asciiTheme="minorBidi" w:hAnsiTheme="minorBidi"/>
        </w:rPr>
        <w:t>Exosome suppressed liver metastasis. R</w:t>
      </w:r>
      <w:r w:rsidRPr="00695AAF">
        <w:rPr>
          <w:rFonts w:asciiTheme="minorBidi" w:hAnsiTheme="minorBidi"/>
        </w:rPr>
        <w:t>epresentative images displaying the expression of S100A4 in the spleen and liver of mice injected with MIAPaCa-2 cells, with or without exosome treatment.</w:t>
      </w:r>
    </w:p>
    <w:sectPr w:rsidR="0069576F" w:rsidRPr="0069576F">
      <w:footerReference w:type="default" r:id="rId10"/>
      <w:pgSz w:w="11906" w:h="16838"/>
      <w:pgMar w:top="1440" w:right="1800" w:bottom="1440" w:left="180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5B128" w14:textId="77777777" w:rsidR="006461E6" w:rsidRDefault="006461E6" w:rsidP="0069576F">
      <w:pPr>
        <w:spacing w:after="0" w:line="240" w:lineRule="auto"/>
      </w:pPr>
      <w:r>
        <w:separator/>
      </w:r>
    </w:p>
  </w:endnote>
  <w:endnote w:type="continuationSeparator" w:id="0">
    <w:p w14:paraId="015FDF93" w14:textId="77777777" w:rsidR="006461E6" w:rsidRDefault="006461E6" w:rsidP="006957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swiss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826382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9422EC4" w14:textId="2508B9CE" w:rsidR="0069576F" w:rsidRDefault="0069576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81FC6F" w14:textId="77777777" w:rsidR="0069576F" w:rsidRDefault="006957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22962" w14:textId="77777777" w:rsidR="006461E6" w:rsidRDefault="006461E6" w:rsidP="0069576F">
      <w:pPr>
        <w:spacing w:after="0" w:line="240" w:lineRule="auto"/>
      </w:pPr>
      <w:r>
        <w:separator/>
      </w:r>
    </w:p>
  </w:footnote>
  <w:footnote w:type="continuationSeparator" w:id="0">
    <w:p w14:paraId="1A58843C" w14:textId="77777777" w:rsidR="006461E6" w:rsidRDefault="006461E6" w:rsidP="0069576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76F"/>
    <w:rsid w:val="00090E51"/>
    <w:rsid w:val="00105C76"/>
    <w:rsid w:val="00432240"/>
    <w:rsid w:val="0049784F"/>
    <w:rsid w:val="004D1962"/>
    <w:rsid w:val="006461E6"/>
    <w:rsid w:val="0069576F"/>
    <w:rsid w:val="006E2B58"/>
    <w:rsid w:val="006F1338"/>
    <w:rsid w:val="007F08C8"/>
    <w:rsid w:val="008A2E10"/>
    <w:rsid w:val="009E1EBE"/>
    <w:rsid w:val="00A63DFF"/>
    <w:rsid w:val="00C65BFA"/>
    <w:rsid w:val="00D9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FA2962"/>
  <w15:chartTrackingRefBased/>
  <w15:docId w15:val="{5667AC2F-C0CC-46DC-B649-FC7494FB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69576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57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57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576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576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576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576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576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576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76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576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576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57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57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57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57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576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576F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69576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57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576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57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57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57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57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57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7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7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576F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9576F"/>
    <w:pPr>
      <w:tabs>
        <w:tab w:val="center" w:pos="4153"/>
        <w:tab w:val="right" w:pos="8306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69576F"/>
  </w:style>
  <w:style w:type="paragraph" w:styleId="Footer">
    <w:name w:val="footer"/>
    <w:basedOn w:val="Normal"/>
    <w:link w:val="FooterChar"/>
    <w:uiPriority w:val="99"/>
    <w:unhideWhenUsed/>
    <w:rsid w:val="0069576F"/>
    <w:pPr>
      <w:tabs>
        <w:tab w:val="center" w:pos="4153"/>
        <w:tab w:val="right" w:pos="8306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695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190</Words>
  <Characters>1087</Characters>
  <Application>Microsoft Office Word</Application>
  <DocSecurity>0</DocSecurity>
  <Lines>9</Lines>
  <Paragraphs>2</Paragraphs>
  <ScaleCrop>false</ScaleCrop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msalah.vet</dc:creator>
  <cp:keywords/>
  <dc:description/>
  <cp:lastModifiedBy>msalah.vet</cp:lastModifiedBy>
  <cp:revision>5</cp:revision>
  <dcterms:created xsi:type="dcterms:W3CDTF">2025-01-30T02:32:00Z</dcterms:created>
  <dcterms:modified xsi:type="dcterms:W3CDTF">2025-05-23T05:28:00Z</dcterms:modified>
</cp:coreProperties>
</file>