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35"/>
        <w:gridCol w:w="1260"/>
        <w:gridCol w:w="1836"/>
        <w:gridCol w:w="4485"/>
      </w:tblGrid>
      <w:tr w:rsidR="003E73B6" w:rsidRPr="00155D5B" w:rsidTr="00852AB7">
        <w:trPr>
          <w:jc w:val="center"/>
        </w:trPr>
        <w:tc>
          <w:tcPr>
            <w:tcW w:w="1435" w:type="dxa"/>
          </w:tcPr>
          <w:p w:rsidR="003E73B6" w:rsidRPr="00155D5B" w:rsidRDefault="003E73B6" w:rsidP="00852AB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5D5B">
              <w:rPr>
                <w:rFonts w:ascii="Times New Roman" w:hAnsi="Times New Roman" w:cs="Times New Roman"/>
                <w:sz w:val="20"/>
                <w:szCs w:val="20"/>
              </w:rPr>
              <w:t>Gene</w:t>
            </w:r>
          </w:p>
        </w:tc>
        <w:tc>
          <w:tcPr>
            <w:tcW w:w="1260" w:type="dxa"/>
          </w:tcPr>
          <w:p w:rsidR="003E73B6" w:rsidRPr="00155D5B" w:rsidRDefault="003E73B6" w:rsidP="00852AB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5D5B">
              <w:rPr>
                <w:rFonts w:ascii="Times New Roman" w:hAnsi="Times New Roman" w:cs="Times New Roman"/>
                <w:sz w:val="20"/>
                <w:szCs w:val="20"/>
              </w:rPr>
              <w:t>Company</w:t>
            </w:r>
          </w:p>
        </w:tc>
        <w:tc>
          <w:tcPr>
            <w:tcW w:w="1836" w:type="dxa"/>
          </w:tcPr>
          <w:p w:rsidR="003E73B6" w:rsidRPr="00155D5B" w:rsidRDefault="003E73B6" w:rsidP="00852AB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5D5B">
              <w:rPr>
                <w:rFonts w:ascii="Times New Roman" w:hAnsi="Times New Roman" w:cs="Times New Roman"/>
                <w:sz w:val="20"/>
                <w:szCs w:val="20"/>
              </w:rPr>
              <w:t>Catalog number</w:t>
            </w:r>
          </w:p>
        </w:tc>
        <w:tc>
          <w:tcPr>
            <w:tcW w:w="4485" w:type="dxa"/>
          </w:tcPr>
          <w:p w:rsidR="003E73B6" w:rsidRPr="00155D5B" w:rsidRDefault="003E73B6" w:rsidP="00852AB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5D5B">
              <w:rPr>
                <w:rFonts w:ascii="Times New Roman" w:hAnsi="Times New Roman" w:cs="Times New Roman"/>
                <w:sz w:val="20"/>
                <w:szCs w:val="20"/>
              </w:rPr>
              <w:t>Sequence</w:t>
            </w:r>
          </w:p>
        </w:tc>
      </w:tr>
      <w:tr w:rsidR="003E73B6" w:rsidRPr="00155D5B" w:rsidTr="00852AB7">
        <w:trPr>
          <w:jc w:val="center"/>
        </w:trPr>
        <w:tc>
          <w:tcPr>
            <w:tcW w:w="1435" w:type="dxa"/>
          </w:tcPr>
          <w:p w:rsidR="003E73B6" w:rsidRPr="00155D5B" w:rsidRDefault="003E73B6" w:rsidP="00852AB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5D5B">
              <w:rPr>
                <w:rFonts w:ascii="Times New Roman" w:hAnsi="Times New Roman" w:cs="Times New Roman"/>
                <w:sz w:val="20"/>
                <w:szCs w:val="20"/>
              </w:rPr>
              <w:t>Scramble</w:t>
            </w:r>
          </w:p>
        </w:tc>
        <w:tc>
          <w:tcPr>
            <w:tcW w:w="1260" w:type="dxa"/>
          </w:tcPr>
          <w:p w:rsidR="003E73B6" w:rsidRPr="00155D5B" w:rsidRDefault="003E73B6" w:rsidP="00852AB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5D5B">
              <w:rPr>
                <w:rFonts w:ascii="Times New Roman" w:hAnsi="Times New Roman" w:cs="Times New Roman"/>
                <w:sz w:val="20"/>
                <w:szCs w:val="20"/>
              </w:rPr>
              <w:t>Addgene</w:t>
            </w:r>
            <w:proofErr w:type="spellEnd"/>
          </w:p>
        </w:tc>
        <w:tc>
          <w:tcPr>
            <w:tcW w:w="1836" w:type="dxa"/>
          </w:tcPr>
          <w:p w:rsidR="003E73B6" w:rsidRPr="00155D5B" w:rsidRDefault="003E73B6" w:rsidP="00852AB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5D5B">
              <w:rPr>
                <w:rFonts w:ascii="Times New Roman" w:hAnsi="Times New Roman" w:cs="Times New Roman"/>
                <w:sz w:val="20"/>
                <w:szCs w:val="20"/>
              </w:rPr>
              <w:t>1864</w:t>
            </w:r>
          </w:p>
        </w:tc>
        <w:tc>
          <w:tcPr>
            <w:tcW w:w="4485" w:type="dxa"/>
          </w:tcPr>
          <w:p w:rsidR="003E73B6" w:rsidRPr="00155D5B" w:rsidRDefault="003E73B6" w:rsidP="00852AB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5D5B">
              <w:rPr>
                <w:rFonts w:ascii="Times New Roman" w:hAnsi="Times New Roman" w:cs="Times New Roman"/>
                <w:sz w:val="20"/>
                <w:szCs w:val="20"/>
              </w:rPr>
              <w:t>CCTAAGGTTAAGTCGCCCTCGCTCGAGCGAGGGCGACTTAACCTTAGG</w:t>
            </w:r>
          </w:p>
        </w:tc>
      </w:tr>
      <w:tr w:rsidR="003E73B6" w:rsidRPr="00155D5B" w:rsidTr="00852AB7">
        <w:trPr>
          <w:jc w:val="center"/>
        </w:trPr>
        <w:tc>
          <w:tcPr>
            <w:tcW w:w="1435" w:type="dxa"/>
          </w:tcPr>
          <w:p w:rsidR="003E73B6" w:rsidRPr="00155D5B" w:rsidRDefault="003E73B6" w:rsidP="00852AB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5D5B">
              <w:rPr>
                <w:rFonts w:ascii="Times New Roman" w:hAnsi="Times New Roman" w:cs="Times New Roman"/>
                <w:sz w:val="20"/>
                <w:szCs w:val="20"/>
              </w:rPr>
              <w:t>shPIEZO1</w:t>
            </w:r>
          </w:p>
          <w:p w:rsidR="003E73B6" w:rsidRPr="00155D5B" w:rsidRDefault="003E73B6" w:rsidP="00852AB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5D5B">
              <w:rPr>
                <w:rFonts w:ascii="Times New Roman" w:hAnsi="Times New Roman" w:cs="Times New Roman"/>
                <w:sz w:val="20"/>
                <w:szCs w:val="20"/>
              </w:rPr>
              <w:t>NM_014745</w:t>
            </w:r>
          </w:p>
        </w:tc>
        <w:tc>
          <w:tcPr>
            <w:tcW w:w="1260" w:type="dxa"/>
          </w:tcPr>
          <w:p w:rsidR="003E73B6" w:rsidRPr="00155D5B" w:rsidRDefault="003E73B6" w:rsidP="00852AB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5D5B">
              <w:rPr>
                <w:rFonts w:ascii="Times New Roman" w:hAnsi="Times New Roman" w:cs="Times New Roman"/>
                <w:sz w:val="20"/>
                <w:szCs w:val="20"/>
              </w:rPr>
              <w:t>Sigma</w:t>
            </w:r>
          </w:p>
        </w:tc>
        <w:tc>
          <w:tcPr>
            <w:tcW w:w="1836" w:type="dxa"/>
          </w:tcPr>
          <w:p w:rsidR="003E73B6" w:rsidRPr="00155D5B" w:rsidRDefault="003E73B6" w:rsidP="00852AB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5D5B">
              <w:rPr>
                <w:rFonts w:ascii="Times New Roman" w:hAnsi="Times New Roman" w:cs="Times New Roman"/>
                <w:sz w:val="20"/>
                <w:szCs w:val="20"/>
              </w:rPr>
              <w:t>TRCN0000121969</w:t>
            </w:r>
          </w:p>
        </w:tc>
        <w:tc>
          <w:tcPr>
            <w:tcW w:w="4485" w:type="dxa"/>
          </w:tcPr>
          <w:p w:rsidR="003E73B6" w:rsidRPr="00155D5B" w:rsidRDefault="003E73B6" w:rsidP="00852AB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5D5B">
              <w:rPr>
                <w:rFonts w:ascii="Times New Roman" w:hAnsi="Times New Roman" w:cs="Times New Roman"/>
                <w:sz w:val="20"/>
                <w:szCs w:val="20"/>
              </w:rPr>
              <w:t>CTCACCAAGAAGTACAATCAT</w:t>
            </w:r>
          </w:p>
        </w:tc>
      </w:tr>
    </w:tbl>
    <w:p w:rsidR="00BC5BBA" w:rsidRPr="00155D5B" w:rsidRDefault="00BC5BBA"/>
    <w:p w:rsidR="003E73B6" w:rsidRPr="003F6E0A" w:rsidRDefault="003E73B6" w:rsidP="003E73B6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55D5B">
        <w:rPr>
          <w:rFonts w:ascii="Times New Roman" w:hAnsi="Times New Roman" w:cs="Times New Roman"/>
          <w:sz w:val="20"/>
          <w:szCs w:val="20"/>
        </w:rPr>
        <w:t xml:space="preserve">Table </w:t>
      </w:r>
      <w:r w:rsidR="00155D5B">
        <w:rPr>
          <w:rFonts w:ascii="Times New Roman" w:hAnsi="Times New Roman" w:cs="Times New Roman"/>
          <w:sz w:val="20"/>
          <w:szCs w:val="20"/>
        </w:rPr>
        <w:t>S</w:t>
      </w:r>
      <w:bookmarkStart w:id="0" w:name="_GoBack"/>
      <w:bookmarkEnd w:id="0"/>
      <w:r w:rsidRPr="00155D5B">
        <w:rPr>
          <w:rFonts w:ascii="Times New Roman" w:hAnsi="Times New Roman" w:cs="Times New Roman"/>
          <w:sz w:val="20"/>
          <w:szCs w:val="20"/>
        </w:rPr>
        <w:t>1. Table showing the sequences of scramble and PIEZO1 silencing plasmids used in the study.</w:t>
      </w:r>
    </w:p>
    <w:p w:rsidR="003E73B6" w:rsidRDefault="003E73B6"/>
    <w:sectPr w:rsidR="003E73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3B6"/>
    <w:rsid w:val="00155D5B"/>
    <w:rsid w:val="003E73B6"/>
    <w:rsid w:val="00BC5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8098F5"/>
  <w15:chartTrackingRefBased/>
  <w15:docId w15:val="{CEBEF124-207E-449C-9FDC-2A17BEA56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73B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E73B6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30</Words>
  <Characters>239</Characters>
  <Application>Microsoft Office Word</Application>
  <DocSecurity>0</DocSecurity>
  <Lines>16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2025-05-07T06:03:00Z</dcterms:created>
  <dcterms:modified xsi:type="dcterms:W3CDTF">2025-05-07T08:01:00Z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a781d774-deab-49ca-869f-171119443f02</vt:lpwstr>
  </property>
</Properties>
</file>