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AA6D7" w14:textId="6570B9E1" w:rsidR="000A6ED6" w:rsidRPr="00F260D1" w:rsidRDefault="000A6ED6" w:rsidP="000A6ED6">
      <w:pPr>
        <w:pStyle w:val="Tabletitle"/>
      </w:pPr>
      <w:r w:rsidRPr="00F260D1">
        <w:rPr>
          <w:rFonts w:hint="eastAsia"/>
        </w:rPr>
        <w:t xml:space="preserve">Table </w:t>
      </w:r>
      <w:r w:rsidR="00571A15">
        <w:rPr>
          <w:rFonts w:hint="eastAsia"/>
        </w:rPr>
        <w:t>S</w:t>
      </w:r>
      <w:r w:rsidRPr="00F260D1">
        <w:rPr>
          <w:rFonts w:hint="eastAsia"/>
        </w:rPr>
        <w:t xml:space="preserve">1. </w:t>
      </w:r>
      <w:r w:rsidR="00571A15">
        <w:rPr>
          <w:rFonts w:hint="eastAsia"/>
        </w:rPr>
        <w:t>C</w:t>
      </w:r>
      <w:r w:rsidRPr="00F260D1">
        <w:rPr>
          <w:rFonts w:hint="eastAsia"/>
        </w:rPr>
        <w:t>haracteristics of the participants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1620"/>
        <w:gridCol w:w="1661"/>
        <w:gridCol w:w="890"/>
        <w:gridCol w:w="1087"/>
        <w:gridCol w:w="978"/>
      </w:tblGrid>
      <w:tr w:rsidR="00B07D68" w14:paraId="7D53B380" w14:textId="6C8F4392" w:rsidTr="00B07D68"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F553B" w14:textId="77777777" w:rsidR="00B07D68" w:rsidRDefault="00B07D68" w:rsidP="00B07D68">
            <w:pPr>
              <w:pStyle w:val="GuoxinTablecontent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58B15" w14:textId="01B217C3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SAR (n=8)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56585" w14:textId="2833186D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HEA (n=8)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08E63" w14:textId="04D0139D" w:rsidR="00B07D68" w:rsidRPr="00A947F0" w:rsidRDefault="00B07D68" w:rsidP="00B07D68">
            <w:pPr>
              <w:pStyle w:val="GuoxinTablecontent"/>
              <w:jc w:val="center"/>
              <w:rPr>
                <w:rFonts w:hint="eastAsia"/>
                <w:i/>
                <w:iCs/>
              </w:rPr>
            </w:pPr>
            <w:r>
              <w:rPr>
                <w:rFonts w:hint="eastAsia"/>
                <w:i/>
                <w:iCs/>
              </w:rPr>
              <w:t>t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45E55" w14:textId="7325E434" w:rsidR="00B07D68" w:rsidRDefault="00B07D68" w:rsidP="00B07D68">
            <w:pPr>
              <w:pStyle w:val="GuoxinTablecontent"/>
              <w:jc w:val="center"/>
            </w:pPr>
            <w:r w:rsidRPr="00A947F0">
              <w:rPr>
                <w:rFonts w:hint="eastAsia"/>
                <w:i/>
                <w:iCs/>
              </w:rPr>
              <w:t>p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03265" w14:textId="6C2B7AA9" w:rsidR="00B07D68" w:rsidRPr="00B07D68" w:rsidRDefault="00B07D68" w:rsidP="00B07D68">
            <w:pPr>
              <w:pStyle w:val="GuoxinTablecontent"/>
              <w:jc w:val="center"/>
              <w:rPr>
                <w:rFonts w:hint="eastAsia"/>
              </w:rPr>
            </w:pPr>
            <w:r w:rsidRPr="00B07D68">
              <w:rPr>
                <w:rFonts w:hint="eastAsia"/>
              </w:rPr>
              <w:t>ES</w:t>
            </w:r>
          </w:p>
        </w:tc>
      </w:tr>
      <w:tr w:rsidR="00B07D68" w14:paraId="19B8B5CE" w14:textId="213A3E5C" w:rsidTr="00B07D68"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0F1A206D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Gender (M/F)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85AB0DD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2/6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vAlign w:val="center"/>
          </w:tcPr>
          <w:p w14:paraId="4A400220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5/3</w:t>
            </w: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14:paraId="2887F11A" w14:textId="77777777" w:rsidR="00B07D68" w:rsidRDefault="00B07D68" w:rsidP="00B07D68">
            <w:pPr>
              <w:pStyle w:val="GuoxinTablecontent"/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49E5893" w14:textId="03532A3C" w:rsidR="00B07D68" w:rsidRDefault="00B07D68" w:rsidP="00B07D68">
            <w:pPr>
              <w:pStyle w:val="GuoxinTablecontent"/>
              <w:jc w:val="center"/>
            </w:pPr>
          </w:p>
        </w:tc>
        <w:tc>
          <w:tcPr>
            <w:tcW w:w="978" w:type="dxa"/>
            <w:tcBorders>
              <w:top w:val="single" w:sz="4" w:space="0" w:color="auto"/>
            </w:tcBorders>
            <w:vAlign w:val="center"/>
          </w:tcPr>
          <w:p w14:paraId="527717F4" w14:textId="77777777" w:rsidR="00B07D68" w:rsidRDefault="00B07D68" w:rsidP="00B07D68">
            <w:pPr>
              <w:pStyle w:val="GuoxinTablecontent"/>
              <w:jc w:val="center"/>
            </w:pPr>
          </w:p>
        </w:tc>
      </w:tr>
      <w:tr w:rsidR="00B07D68" w14:paraId="0E38FCA9" w14:textId="3DDEBEE3" w:rsidTr="00B07D68">
        <w:tc>
          <w:tcPr>
            <w:tcW w:w="2070" w:type="dxa"/>
            <w:vAlign w:val="center"/>
          </w:tcPr>
          <w:p w14:paraId="5E234E5D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Age (years)</w:t>
            </w:r>
          </w:p>
        </w:tc>
        <w:tc>
          <w:tcPr>
            <w:tcW w:w="1620" w:type="dxa"/>
            <w:vAlign w:val="center"/>
          </w:tcPr>
          <w:p w14:paraId="0B823E46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73.38 (4.44)</w:t>
            </w:r>
          </w:p>
        </w:tc>
        <w:tc>
          <w:tcPr>
            <w:tcW w:w="1661" w:type="dxa"/>
            <w:vAlign w:val="center"/>
          </w:tcPr>
          <w:p w14:paraId="1E9BB9E8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71.63 (3.16)</w:t>
            </w:r>
          </w:p>
        </w:tc>
        <w:tc>
          <w:tcPr>
            <w:tcW w:w="890" w:type="dxa"/>
            <w:vAlign w:val="center"/>
          </w:tcPr>
          <w:p w14:paraId="686D5502" w14:textId="7A811AB0" w:rsidR="00B07D68" w:rsidRDefault="00CE76B9" w:rsidP="00B07D68">
            <w:pPr>
              <w:pStyle w:val="GuoxinTableconten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-0.909</w:t>
            </w:r>
          </w:p>
        </w:tc>
        <w:tc>
          <w:tcPr>
            <w:tcW w:w="1087" w:type="dxa"/>
            <w:vAlign w:val="center"/>
          </w:tcPr>
          <w:p w14:paraId="5737AEC7" w14:textId="023939DC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0.379</w:t>
            </w:r>
          </w:p>
        </w:tc>
        <w:tc>
          <w:tcPr>
            <w:tcW w:w="978" w:type="dxa"/>
            <w:vAlign w:val="center"/>
          </w:tcPr>
          <w:p w14:paraId="254DDCBD" w14:textId="2DC4843B" w:rsidR="00B07D68" w:rsidRDefault="00CE76B9" w:rsidP="00B07D68">
            <w:pPr>
              <w:pStyle w:val="GuoxinTableconten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-0.454</w:t>
            </w:r>
          </w:p>
        </w:tc>
      </w:tr>
      <w:tr w:rsidR="00B07D68" w14:paraId="409ACB5D" w14:textId="371A0312" w:rsidTr="00B07D68">
        <w:tc>
          <w:tcPr>
            <w:tcW w:w="2070" w:type="dxa"/>
            <w:vAlign w:val="center"/>
          </w:tcPr>
          <w:p w14:paraId="3B41963E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Height (m)</w:t>
            </w:r>
          </w:p>
        </w:tc>
        <w:tc>
          <w:tcPr>
            <w:tcW w:w="1620" w:type="dxa"/>
            <w:vAlign w:val="center"/>
          </w:tcPr>
          <w:p w14:paraId="5E2DA0DD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158.6 (10.1)</w:t>
            </w:r>
          </w:p>
        </w:tc>
        <w:tc>
          <w:tcPr>
            <w:tcW w:w="1661" w:type="dxa"/>
            <w:vAlign w:val="center"/>
          </w:tcPr>
          <w:p w14:paraId="17811E0C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163.8 (6.3)</w:t>
            </w:r>
          </w:p>
        </w:tc>
        <w:tc>
          <w:tcPr>
            <w:tcW w:w="890" w:type="dxa"/>
            <w:vAlign w:val="center"/>
          </w:tcPr>
          <w:p w14:paraId="042BC296" w14:textId="3938393D" w:rsidR="00B07D68" w:rsidRDefault="00CE76B9" w:rsidP="00B07D68">
            <w:pPr>
              <w:pStyle w:val="GuoxinTableconten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1.240</w:t>
            </w:r>
          </w:p>
        </w:tc>
        <w:tc>
          <w:tcPr>
            <w:tcW w:w="1087" w:type="dxa"/>
            <w:vAlign w:val="center"/>
          </w:tcPr>
          <w:p w14:paraId="4F6A6B14" w14:textId="45630E63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0.235</w:t>
            </w:r>
          </w:p>
        </w:tc>
        <w:tc>
          <w:tcPr>
            <w:tcW w:w="978" w:type="dxa"/>
            <w:vAlign w:val="center"/>
          </w:tcPr>
          <w:p w14:paraId="7BF49D28" w14:textId="212E4990" w:rsidR="00B07D68" w:rsidRDefault="00CE76B9" w:rsidP="00B07D68">
            <w:pPr>
              <w:pStyle w:val="GuoxinTableconten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0.620</w:t>
            </w:r>
          </w:p>
        </w:tc>
      </w:tr>
      <w:tr w:rsidR="00B07D68" w14:paraId="77CF64F4" w14:textId="723DFCA4" w:rsidTr="00B07D68">
        <w:tc>
          <w:tcPr>
            <w:tcW w:w="2070" w:type="dxa"/>
            <w:vAlign w:val="center"/>
          </w:tcPr>
          <w:p w14:paraId="0D78743F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Body mass (kg)</w:t>
            </w:r>
          </w:p>
        </w:tc>
        <w:tc>
          <w:tcPr>
            <w:tcW w:w="1620" w:type="dxa"/>
            <w:vAlign w:val="center"/>
          </w:tcPr>
          <w:p w14:paraId="611056F9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43.8 (7.0)</w:t>
            </w:r>
          </w:p>
        </w:tc>
        <w:tc>
          <w:tcPr>
            <w:tcW w:w="1661" w:type="dxa"/>
            <w:vAlign w:val="center"/>
          </w:tcPr>
          <w:p w14:paraId="4AE5703D" w14:textId="77777777" w:rsidR="00B07D68" w:rsidRDefault="00B07D68" w:rsidP="00B07D68">
            <w:pPr>
              <w:pStyle w:val="GuoxinTablecontent"/>
              <w:jc w:val="center"/>
            </w:pPr>
            <w:r>
              <w:rPr>
                <w:rFonts w:hint="eastAsia"/>
              </w:rPr>
              <w:t>56.9 (11.1)</w:t>
            </w:r>
          </w:p>
        </w:tc>
        <w:tc>
          <w:tcPr>
            <w:tcW w:w="890" w:type="dxa"/>
            <w:vAlign w:val="center"/>
          </w:tcPr>
          <w:p w14:paraId="021A2852" w14:textId="6621DACA" w:rsidR="00B07D68" w:rsidRPr="00CE76B9" w:rsidRDefault="00CE76B9" w:rsidP="00B07D68">
            <w:pPr>
              <w:pStyle w:val="GuoxinTablecontent"/>
              <w:jc w:val="center"/>
              <w:rPr>
                <w:rFonts w:hint="eastAsia"/>
              </w:rPr>
            </w:pPr>
            <w:r w:rsidRPr="00CE76B9">
              <w:rPr>
                <w:rFonts w:hint="eastAsia"/>
              </w:rPr>
              <w:t>2.828</w:t>
            </w:r>
          </w:p>
        </w:tc>
        <w:tc>
          <w:tcPr>
            <w:tcW w:w="1087" w:type="dxa"/>
            <w:vAlign w:val="center"/>
          </w:tcPr>
          <w:p w14:paraId="5F0FAF92" w14:textId="1DD4A712" w:rsidR="00B07D68" w:rsidRPr="00170565" w:rsidRDefault="00B07D68" w:rsidP="00B07D68">
            <w:pPr>
              <w:pStyle w:val="GuoxinTablecontent"/>
              <w:jc w:val="center"/>
              <w:rPr>
                <w:b/>
                <w:bCs/>
              </w:rPr>
            </w:pPr>
            <w:r w:rsidRPr="00170565">
              <w:rPr>
                <w:rFonts w:hint="eastAsia"/>
                <w:b/>
                <w:bCs/>
              </w:rPr>
              <w:t>0.013</w:t>
            </w:r>
          </w:p>
        </w:tc>
        <w:tc>
          <w:tcPr>
            <w:tcW w:w="978" w:type="dxa"/>
            <w:vAlign w:val="center"/>
          </w:tcPr>
          <w:p w14:paraId="4F121C2F" w14:textId="6A74D344" w:rsidR="00B07D68" w:rsidRPr="00CE76B9" w:rsidRDefault="00CE76B9" w:rsidP="00B07D68">
            <w:pPr>
              <w:pStyle w:val="GuoxinTablecontent"/>
              <w:jc w:val="center"/>
              <w:rPr>
                <w:rFonts w:hint="eastAsia"/>
              </w:rPr>
            </w:pPr>
            <w:r w:rsidRPr="00CE76B9">
              <w:rPr>
                <w:rFonts w:hint="eastAsia"/>
              </w:rPr>
              <w:t>1.414</w:t>
            </w:r>
          </w:p>
        </w:tc>
      </w:tr>
    </w:tbl>
    <w:p w14:paraId="5D15BA09" w14:textId="4C55E8CA" w:rsidR="00B07D68" w:rsidRPr="00B23B51" w:rsidRDefault="00B07D68" w:rsidP="00B07D68">
      <w:pPr>
        <w:pStyle w:val="GXTabletextbelow"/>
      </w:pPr>
      <w:r w:rsidRPr="00B07D68">
        <w:rPr>
          <w:rFonts w:hint="eastAsia"/>
          <w:b/>
          <w:bCs/>
        </w:rPr>
        <w:t>Notes</w:t>
      </w:r>
      <w:r w:rsidRPr="00B07D68">
        <w:rPr>
          <w:rFonts w:hint="eastAsia"/>
        </w:rPr>
        <w:t xml:space="preserve">: </w:t>
      </w:r>
      <w:r w:rsidRPr="00B07D68">
        <w:t>Independent samples t-test</w:t>
      </w:r>
      <w:r w:rsidRPr="00B07D68">
        <w:rPr>
          <w:rFonts w:hint="eastAsia"/>
        </w:rPr>
        <w:t xml:space="preserve"> </w:t>
      </w:r>
      <w:r w:rsidRPr="00B07D68">
        <w:t>was performed for between-group comparisons</w:t>
      </w:r>
      <w:r w:rsidRPr="00B07D68">
        <w:rPr>
          <w:rFonts w:hint="eastAsia"/>
        </w:rPr>
        <w:t xml:space="preserve"> </w:t>
      </w:r>
      <w:r w:rsidRPr="00B07D68">
        <w:t xml:space="preserve">(for normally distributed data; presented as Mean </w:t>
      </w:r>
      <w:r w:rsidRPr="00B07D68">
        <w:rPr>
          <w:rFonts w:hint="eastAsia"/>
        </w:rPr>
        <w:t>(</w:t>
      </w:r>
      <w:r w:rsidRPr="00B07D68">
        <w:t>SD</w:t>
      </w:r>
      <w:r w:rsidRPr="00B07D68">
        <w:rPr>
          <w:rFonts w:hint="eastAsia"/>
        </w:rPr>
        <w:t>)</w:t>
      </w:r>
      <w:r w:rsidRPr="00B07D68">
        <w:t>; effect size: Cohen's d)</w:t>
      </w:r>
      <w:r w:rsidRPr="00B07D68">
        <w:rPr>
          <w:rFonts w:hint="eastAsia"/>
        </w:rPr>
        <w:t xml:space="preserve">. </w:t>
      </w:r>
      <w:r w:rsidRPr="00B07D68">
        <w:rPr>
          <w:b/>
          <w:bCs/>
        </w:rPr>
        <w:t>Abbreviations</w:t>
      </w:r>
      <w:r w:rsidRPr="00B07D68">
        <w:t>:</w:t>
      </w:r>
      <w:r w:rsidRPr="00B07D68">
        <w:rPr>
          <w:rFonts w:hint="eastAsia"/>
        </w:rPr>
        <w:t xml:space="preserve"> </w:t>
      </w:r>
      <w:r w:rsidRPr="00B07D68">
        <w:t>ES</w:t>
      </w:r>
      <w:r w:rsidRPr="00B07D68">
        <w:rPr>
          <w:rFonts w:hint="eastAsia"/>
        </w:rPr>
        <w:t xml:space="preserve"> = effect size; HEA = healthy older adults; SAR = sarcopenic </w:t>
      </w:r>
      <w:r w:rsidRPr="00B07D68">
        <w:t>patients.</w:t>
      </w:r>
    </w:p>
    <w:p w14:paraId="64E9C37B" w14:textId="258EE2DB" w:rsidR="00394C7C" w:rsidRDefault="00394C7C" w:rsidP="00226471">
      <w:pPr>
        <w:pStyle w:val="GXTabletextbelow"/>
      </w:pPr>
    </w:p>
    <w:sectPr w:rsidR="00394C7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502AF" w14:textId="77777777" w:rsidR="00385230" w:rsidRDefault="00385230" w:rsidP="000A6ED6">
      <w:pPr>
        <w:spacing w:after="0" w:line="240" w:lineRule="auto"/>
      </w:pPr>
      <w:r>
        <w:separator/>
      </w:r>
    </w:p>
  </w:endnote>
  <w:endnote w:type="continuationSeparator" w:id="0">
    <w:p w14:paraId="16749C1D" w14:textId="77777777" w:rsidR="00385230" w:rsidRDefault="00385230" w:rsidP="000A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9BD00" w14:textId="77777777" w:rsidR="00385230" w:rsidRDefault="00385230" w:rsidP="000A6ED6">
      <w:pPr>
        <w:spacing w:after="0" w:line="240" w:lineRule="auto"/>
      </w:pPr>
      <w:r>
        <w:separator/>
      </w:r>
    </w:p>
  </w:footnote>
  <w:footnote w:type="continuationSeparator" w:id="0">
    <w:p w14:paraId="05941A66" w14:textId="77777777" w:rsidR="00385230" w:rsidRDefault="00385230" w:rsidP="000A6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C43"/>
    <w:rsid w:val="000A6ED6"/>
    <w:rsid w:val="00226471"/>
    <w:rsid w:val="00385230"/>
    <w:rsid w:val="00394C7C"/>
    <w:rsid w:val="00495B56"/>
    <w:rsid w:val="004F1394"/>
    <w:rsid w:val="004F2DD8"/>
    <w:rsid w:val="00571A15"/>
    <w:rsid w:val="00667D43"/>
    <w:rsid w:val="007D0F7E"/>
    <w:rsid w:val="00B07D68"/>
    <w:rsid w:val="00B51CA4"/>
    <w:rsid w:val="00CE66F9"/>
    <w:rsid w:val="00CE76B9"/>
    <w:rsid w:val="00CF3AE5"/>
    <w:rsid w:val="00FC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0E74C"/>
  <w15:chartTrackingRefBased/>
  <w15:docId w15:val="{AE28EA14-DD21-413E-8A77-CC975FCB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uoxin_Normal"/>
    <w:qFormat/>
    <w:rsid w:val="000A6ED6"/>
    <w:pPr>
      <w:spacing w:after="120" w:line="276" w:lineRule="auto"/>
      <w:jc w:val="both"/>
    </w:pPr>
    <w:rPr>
      <w:rFonts w:ascii="Times New Roman" w:hAnsi="Times New Roman"/>
      <w:szCs w:val="22"/>
      <w:lang w:val="en-US"/>
    </w:rPr>
  </w:style>
  <w:style w:type="paragraph" w:styleId="Heading1">
    <w:name w:val="heading 1"/>
    <w:aliases w:val="Guoxin_Heading 1"/>
    <w:basedOn w:val="Normal"/>
    <w:next w:val="Normal"/>
    <w:link w:val="Heading1Char"/>
    <w:uiPriority w:val="9"/>
    <w:qFormat/>
    <w:rsid w:val="00CE66F9"/>
    <w:pPr>
      <w:keepNext/>
      <w:keepLines/>
      <w:spacing w:before="240" w:line="360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Guoxin_Heading 2"/>
    <w:basedOn w:val="Normal"/>
    <w:next w:val="Normal"/>
    <w:link w:val="Heading2Char"/>
    <w:uiPriority w:val="9"/>
    <w:unhideWhenUsed/>
    <w:qFormat/>
    <w:rsid w:val="00CE66F9"/>
    <w:pPr>
      <w:keepNext/>
      <w:keepLines/>
      <w:spacing w:before="120" w:line="360" w:lineRule="auto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aliases w:val="Guoxin_Heading 3"/>
    <w:basedOn w:val="Normal"/>
    <w:next w:val="Normal"/>
    <w:link w:val="Heading3Char"/>
    <w:uiPriority w:val="9"/>
    <w:semiHidden/>
    <w:unhideWhenUsed/>
    <w:qFormat/>
    <w:rsid w:val="00CE66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C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C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C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C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C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C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NRtext">
    <w:name w:val="TNR text"/>
    <w:basedOn w:val="Normal"/>
    <w:link w:val="TNRtextChar"/>
    <w:qFormat/>
    <w:rsid w:val="00394C7C"/>
    <w:rPr>
      <w:rFonts w:cs="Times New Roman"/>
    </w:rPr>
  </w:style>
  <w:style w:type="character" w:customStyle="1" w:styleId="TNRtextChar">
    <w:name w:val="TNR text Char"/>
    <w:basedOn w:val="DefaultParagraphFont"/>
    <w:link w:val="TNRtext"/>
    <w:rsid w:val="00394C7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F9"/>
    <w:rPr>
      <w:rFonts w:ascii="Times New Roman" w:hAnsi="Times New Roman"/>
      <w:szCs w:val="22"/>
      <w:lang w:val="en-US"/>
    </w:rPr>
  </w:style>
  <w:style w:type="paragraph" w:customStyle="1" w:styleId="GuoxinAbstracttitle">
    <w:name w:val="Guoxin_Abstract_title"/>
    <w:basedOn w:val="Normal"/>
    <w:qFormat/>
    <w:rsid w:val="00CE66F9"/>
    <w:pPr>
      <w:spacing w:before="120" w:line="360" w:lineRule="auto"/>
    </w:pPr>
    <w:rPr>
      <w:b/>
    </w:rPr>
  </w:style>
  <w:style w:type="paragraph" w:customStyle="1" w:styleId="GuoxinAuthorContributions">
    <w:name w:val="Guoxin_Author Contributions"/>
    <w:basedOn w:val="Normal"/>
    <w:qFormat/>
    <w:rsid w:val="00CE66F9"/>
    <w:rPr>
      <w:b/>
      <w:bCs/>
    </w:rPr>
  </w:style>
  <w:style w:type="paragraph" w:styleId="Title">
    <w:name w:val="Title"/>
    <w:aliases w:val="Guoxin_Title"/>
    <w:basedOn w:val="Normal"/>
    <w:next w:val="Normal"/>
    <w:link w:val="TitleChar"/>
    <w:uiPriority w:val="10"/>
    <w:qFormat/>
    <w:rsid w:val="00CE66F9"/>
    <w:pPr>
      <w:spacing w:line="360" w:lineRule="auto"/>
      <w:contextualSpacing/>
    </w:pPr>
    <w:rPr>
      <w:rFonts w:eastAsiaTheme="majorEastAsia" w:cstheme="majorBidi"/>
      <w:spacing w:val="-10"/>
      <w:kern w:val="28"/>
      <w:sz w:val="30"/>
      <w:szCs w:val="56"/>
    </w:rPr>
  </w:style>
  <w:style w:type="character" w:customStyle="1" w:styleId="TitleChar">
    <w:name w:val="Title Char"/>
    <w:aliases w:val="Guoxin_Title Char"/>
    <w:basedOn w:val="DefaultParagraphFont"/>
    <w:link w:val="Title"/>
    <w:uiPriority w:val="10"/>
    <w:rsid w:val="00CE66F9"/>
    <w:rPr>
      <w:rFonts w:ascii="Times New Roman" w:eastAsiaTheme="majorEastAsia" w:hAnsi="Times New Roman" w:cstheme="majorBidi"/>
      <w:spacing w:val="-10"/>
      <w:kern w:val="28"/>
      <w:sz w:val="30"/>
      <w:szCs w:val="56"/>
      <w:lang w:val="en-US"/>
    </w:rPr>
  </w:style>
  <w:style w:type="paragraph" w:customStyle="1" w:styleId="GuoxinAuthors">
    <w:name w:val="Guoxin_Authors"/>
    <w:basedOn w:val="Title"/>
    <w:qFormat/>
    <w:rsid w:val="00CE66F9"/>
    <w:rPr>
      <w:sz w:val="24"/>
    </w:rPr>
  </w:style>
  <w:style w:type="paragraph" w:customStyle="1" w:styleId="GuoxinFigure">
    <w:name w:val="Guoxin_Figure"/>
    <w:basedOn w:val="Normal"/>
    <w:qFormat/>
    <w:rsid w:val="00CE66F9"/>
    <w:pPr>
      <w:spacing w:after="0"/>
      <w:jc w:val="center"/>
    </w:pPr>
  </w:style>
  <w:style w:type="character" w:customStyle="1" w:styleId="Heading2Char">
    <w:name w:val="Heading 2 Char"/>
    <w:aliases w:val="Guoxin_Heading 2 Char"/>
    <w:basedOn w:val="DefaultParagraphFont"/>
    <w:link w:val="Heading2"/>
    <w:uiPriority w:val="9"/>
    <w:rsid w:val="00CE66F9"/>
    <w:rPr>
      <w:rFonts w:ascii="Times New Roman" w:eastAsiaTheme="majorEastAsia" w:hAnsi="Times New Roman" w:cstheme="majorBidi"/>
      <w:color w:val="000000" w:themeColor="text1"/>
      <w:szCs w:val="26"/>
      <w:lang w:val="en-US"/>
    </w:rPr>
  </w:style>
  <w:style w:type="paragraph" w:customStyle="1" w:styleId="GuoxinFiguretitle">
    <w:name w:val="Guoxin_Figure title"/>
    <w:basedOn w:val="Heading2"/>
    <w:qFormat/>
    <w:rsid w:val="00CE66F9"/>
    <w:pPr>
      <w:spacing w:before="0"/>
    </w:pPr>
  </w:style>
  <w:style w:type="paragraph" w:customStyle="1" w:styleId="GuoxinKeywords">
    <w:name w:val="Guoxin_Keywords"/>
    <w:basedOn w:val="Normal"/>
    <w:qFormat/>
    <w:rsid w:val="00CE66F9"/>
    <w:pPr>
      <w:spacing w:before="120" w:after="240" w:line="360" w:lineRule="auto"/>
    </w:pPr>
  </w:style>
  <w:style w:type="paragraph" w:customStyle="1" w:styleId="GuoxinTablecontent">
    <w:name w:val="Guoxin_Table_content"/>
    <w:basedOn w:val="Normal"/>
    <w:qFormat/>
    <w:rsid w:val="00CE66F9"/>
    <w:pPr>
      <w:spacing w:after="0"/>
    </w:pPr>
  </w:style>
  <w:style w:type="paragraph" w:customStyle="1" w:styleId="GXTabletextbelow">
    <w:name w:val="GX_Table text below"/>
    <w:basedOn w:val="Normal"/>
    <w:qFormat/>
    <w:rsid w:val="00CE66F9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F9"/>
    <w:rPr>
      <w:rFonts w:ascii="Times New Roman" w:hAnsi="Times New Roman"/>
      <w:szCs w:val="22"/>
      <w:lang w:val="en-US"/>
    </w:rPr>
  </w:style>
  <w:style w:type="character" w:customStyle="1" w:styleId="Heading1Char">
    <w:name w:val="Heading 1 Char"/>
    <w:aliases w:val="Guoxin_Heading 1 Char"/>
    <w:basedOn w:val="DefaultParagraphFont"/>
    <w:link w:val="Heading1"/>
    <w:uiPriority w:val="9"/>
    <w:rsid w:val="00CE66F9"/>
    <w:rPr>
      <w:rFonts w:ascii="Times New Roman" w:eastAsiaTheme="majorEastAsia" w:hAnsi="Times New Roman" w:cstheme="majorBidi"/>
      <w:b/>
      <w:color w:val="000000" w:themeColor="text1"/>
      <w:sz w:val="28"/>
      <w:szCs w:val="32"/>
      <w:lang w:val="en-US"/>
    </w:rPr>
  </w:style>
  <w:style w:type="character" w:customStyle="1" w:styleId="Heading3Char">
    <w:name w:val="Heading 3 Char"/>
    <w:aliases w:val="Guoxin_Heading 3 Char"/>
    <w:basedOn w:val="DefaultParagraphFont"/>
    <w:link w:val="Heading3"/>
    <w:uiPriority w:val="9"/>
    <w:semiHidden/>
    <w:rsid w:val="00CE66F9"/>
    <w:rPr>
      <w:rFonts w:asciiTheme="majorHAnsi" w:eastAsiaTheme="majorEastAsia" w:hAnsiTheme="majorHAnsi" w:cstheme="majorBidi"/>
      <w:color w:val="0A2F40" w:themeColor="accent1" w:themeShade="7F"/>
      <w:lang w:val="en-US"/>
    </w:rPr>
  </w:style>
  <w:style w:type="character" w:styleId="Hyperlink">
    <w:name w:val="Hyperlink"/>
    <w:basedOn w:val="DefaultParagraphFont"/>
    <w:uiPriority w:val="99"/>
    <w:unhideWhenUsed/>
    <w:rsid w:val="00CE66F9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E66F9"/>
  </w:style>
  <w:style w:type="paragraph" w:styleId="ListParagraph">
    <w:name w:val="List Paragraph"/>
    <w:basedOn w:val="Normal"/>
    <w:uiPriority w:val="34"/>
    <w:qFormat/>
    <w:rsid w:val="00CE66F9"/>
    <w:pPr>
      <w:ind w:left="720"/>
      <w:contextualSpacing/>
    </w:pPr>
  </w:style>
  <w:style w:type="table" w:styleId="TableGrid">
    <w:name w:val="Table Grid"/>
    <w:basedOn w:val="TableNormal"/>
    <w:uiPriority w:val="39"/>
    <w:rsid w:val="00CE66F9"/>
    <w:pPr>
      <w:spacing w:after="0" w:line="240" w:lineRule="auto"/>
    </w:pPr>
    <w:rPr>
      <w:rFonts w:ascii="Times New Roman" w:hAnsi="Times New Roman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qFormat/>
    <w:rsid w:val="00CE66F9"/>
    <w:pPr>
      <w:spacing w:after="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CE66F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C43"/>
    <w:rPr>
      <w:rFonts w:eastAsiaTheme="majorEastAsia" w:cstheme="majorBidi"/>
      <w:i/>
      <w:iCs/>
      <w:color w:val="0F4761" w:themeColor="accent1" w:themeShade="BF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C43"/>
    <w:rPr>
      <w:rFonts w:eastAsiaTheme="majorEastAsia" w:cstheme="majorBidi"/>
      <w:color w:val="0F4761" w:themeColor="accent1" w:themeShade="BF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C43"/>
    <w:rPr>
      <w:rFonts w:eastAsiaTheme="majorEastAsia" w:cstheme="majorBidi"/>
      <w:i/>
      <w:iCs/>
      <w:color w:val="595959" w:themeColor="text1" w:themeTint="A6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C43"/>
    <w:rPr>
      <w:rFonts w:eastAsiaTheme="majorEastAsia" w:cstheme="majorBidi"/>
      <w:color w:val="595959" w:themeColor="text1" w:themeTint="A6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C43"/>
    <w:rPr>
      <w:rFonts w:eastAsiaTheme="majorEastAsia" w:cstheme="majorBidi"/>
      <w:i/>
      <w:iCs/>
      <w:color w:val="272727" w:themeColor="text1" w:themeTint="D8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C43"/>
    <w:rPr>
      <w:rFonts w:eastAsiaTheme="majorEastAsia" w:cstheme="majorBidi"/>
      <w:color w:val="272727" w:themeColor="text1" w:themeTint="D8"/>
      <w:szCs w:val="2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C4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C4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C6C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C43"/>
    <w:rPr>
      <w:rFonts w:ascii="Times New Roman" w:hAnsi="Times New Roman"/>
      <w:i/>
      <w:iCs/>
      <w:color w:val="404040" w:themeColor="text1" w:themeTint="BF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FC6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C43"/>
    <w:rPr>
      <w:rFonts w:ascii="Times New Roman" w:hAnsi="Times New Roman"/>
      <w:i/>
      <w:iCs/>
      <w:color w:val="0F4761" w:themeColor="accent1" w:themeShade="BF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FC6C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CAI, Hejin [Student]</dc:creator>
  <cp:keywords/>
  <dc:description/>
  <cp:lastModifiedBy>CAI, Hejin [Student]</cp:lastModifiedBy>
  <cp:revision>6</cp:revision>
  <dcterms:created xsi:type="dcterms:W3CDTF">2025-02-24T13:04:00Z</dcterms:created>
  <dcterms:modified xsi:type="dcterms:W3CDTF">2025-03-23T10:04:00Z</dcterms:modified>
</cp:coreProperties>
</file>