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d"/>
        <w:tblW w:w="13948" w:type="dxa"/>
        <w:tblInd w:w="10" w:type="dxa"/>
        <w:tblLook w:val="04A0" w:firstRow="1" w:lastRow="0" w:firstColumn="1" w:lastColumn="0" w:noHBand="0" w:noVBand="1"/>
      </w:tblPr>
      <w:tblGrid>
        <w:gridCol w:w="13948"/>
      </w:tblGrid>
      <w:tr w:rsidR="004F26A6" w14:paraId="1F679534" w14:textId="77777777">
        <w:tc>
          <w:tcPr>
            <w:tcW w:w="13948" w:type="dxa"/>
            <w:tcBorders>
              <w:top w:val="nil"/>
              <w:left w:val="nil"/>
              <w:right w:val="nil"/>
            </w:tcBorders>
          </w:tcPr>
          <w:p w14:paraId="5AE85DE9" w14:textId="77777777" w:rsidR="004F26A6" w:rsidRDefault="00000000">
            <w:pPr>
              <w:rPr>
                <w:rFonts w:ascii="微软雅黑" w:eastAsia="微软雅黑" w:hAnsi="微软雅黑" w:hint="eastAsia"/>
                <w:szCs w:val="21"/>
                <w:u w:val="single"/>
              </w:rPr>
            </w:pPr>
            <w:r>
              <w:rPr>
                <w:rFonts w:ascii="Times New Roman" w:eastAsia="微软雅黑" w:hAnsi="Times New Roman" w:cs="Times New Roman" w:hint="eastAsia"/>
                <w:sz w:val="24"/>
                <w:szCs w:val="24"/>
                <w:lang w:eastAsia="zh-Hans"/>
              </w:rPr>
              <w:t>Questionnaire Number:</w:t>
            </w:r>
            <w:r>
              <w:rPr>
                <w:rFonts w:ascii="微软雅黑" w:eastAsia="微软雅黑" w:hAnsi="微软雅黑" w:hint="eastAsia"/>
                <w:szCs w:val="21"/>
                <w:u w:val="single"/>
              </w:rPr>
              <w:t xml:space="preserve"> </w:t>
            </w:r>
            <w:r>
              <w:rPr>
                <w:rFonts w:ascii="微软雅黑" w:eastAsia="微软雅黑" w:hAnsi="微软雅黑"/>
                <w:szCs w:val="21"/>
                <w:u w:val="single"/>
              </w:rPr>
              <w:t xml:space="preserve">     </w:t>
            </w:r>
          </w:p>
        </w:tc>
      </w:tr>
      <w:tr w:rsidR="004F26A6" w14:paraId="146D75E9" w14:textId="77777777">
        <w:tc>
          <w:tcPr>
            <w:tcW w:w="13948" w:type="dxa"/>
          </w:tcPr>
          <w:p w14:paraId="63D3B265" w14:textId="77777777" w:rsidR="004F26A6" w:rsidRDefault="00000000">
            <w:pPr>
              <w:jc w:val="left"/>
              <w:rPr>
                <w:rFonts w:ascii="Times New Roman" w:eastAsia="微软雅黑" w:hAnsi="Times New Roman" w:cs="Times New Roman"/>
                <w:sz w:val="24"/>
                <w:szCs w:val="24"/>
                <w:lang w:eastAsia="zh-Hans"/>
              </w:rPr>
            </w:pPr>
            <w:r>
              <w:rPr>
                <w:rFonts w:ascii="Times New Roman" w:eastAsia="微软雅黑" w:hAnsi="Times New Roman" w:cs="Times New Roman" w:hint="eastAsia"/>
                <w:sz w:val="24"/>
                <w:szCs w:val="24"/>
                <w:lang w:eastAsia="zh-Hans"/>
              </w:rPr>
              <w:t>Dear Patient,</w:t>
            </w:r>
          </w:p>
          <w:p w14:paraId="4B6FC9F9" w14:textId="77777777" w:rsidR="004F26A6" w:rsidRDefault="004F26A6">
            <w:pPr>
              <w:jc w:val="left"/>
              <w:rPr>
                <w:rFonts w:ascii="Times New Roman" w:eastAsia="微软雅黑" w:hAnsi="Times New Roman" w:cs="Times New Roman"/>
                <w:sz w:val="24"/>
                <w:szCs w:val="24"/>
                <w:lang w:eastAsia="zh-Hans"/>
              </w:rPr>
            </w:pPr>
          </w:p>
          <w:p w14:paraId="1AA423E9" w14:textId="77777777" w:rsidR="004F26A6" w:rsidRDefault="00000000">
            <w:pPr>
              <w:jc w:val="left"/>
              <w:rPr>
                <w:rFonts w:ascii="Times New Roman" w:eastAsia="微软雅黑" w:hAnsi="Times New Roman" w:cs="Times New Roman"/>
                <w:sz w:val="24"/>
                <w:szCs w:val="24"/>
                <w:lang w:eastAsia="zh-Hans"/>
              </w:rPr>
            </w:pPr>
            <w:r>
              <w:rPr>
                <w:rFonts w:ascii="Times New Roman" w:eastAsia="微软雅黑" w:hAnsi="Times New Roman" w:cs="Times New Roman" w:hint="eastAsia"/>
                <w:sz w:val="24"/>
                <w:szCs w:val="24"/>
                <w:lang w:eastAsia="zh-Hans"/>
              </w:rPr>
              <w:t>We are researchers from the Chongqing Traditional Chinese Medicine Hospital, and we sincerely invite you to participate in our research project. This study aims to understand the knowledge, attitudes, and practices of patients with chronic obstructive pulmonary disease (COPD) regarding inhalation devices. The findings will provide a basis for developing scientific intervention strategies, which may help improve the health of more individuals in the future. Your participation in this study is voluntary, and it has been approved by the Ethics Review Committee. If you agree to participate, please refer to the following instructions.</w:t>
            </w:r>
          </w:p>
          <w:p w14:paraId="26025BF1" w14:textId="77777777" w:rsidR="004F26A6" w:rsidRDefault="004F26A6">
            <w:pPr>
              <w:jc w:val="left"/>
              <w:rPr>
                <w:rFonts w:ascii="Times New Roman" w:eastAsia="微软雅黑" w:hAnsi="Times New Roman" w:cs="Times New Roman"/>
                <w:sz w:val="24"/>
                <w:szCs w:val="24"/>
                <w:lang w:eastAsia="zh-Hans"/>
              </w:rPr>
            </w:pPr>
          </w:p>
          <w:p w14:paraId="438DEC2A" w14:textId="77777777" w:rsidR="004F26A6" w:rsidRDefault="00000000">
            <w:pPr>
              <w:jc w:val="left"/>
              <w:rPr>
                <w:rFonts w:ascii="Times New Roman" w:eastAsia="微软雅黑" w:hAnsi="Times New Roman" w:cs="Times New Roman"/>
                <w:sz w:val="24"/>
                <w:szCs w:val="24"/>
                <w:lang w:eastAsia="zh-Hans"/>
              </w:rPr>
            </w:pPr>
            <w:r>
              <w:rPr>
                <w:rFonts w:ascii="Times New Roman" w:eastAsia="微软雅黑" w:hAnsi="Times New Roman" w:cs="Times New Roman"/>
                <w:sz w:val="24"/>
                <w:szCs w:val="24"/>
                <w:lang w:eastAsia="zh-Hans"/>
              </w:rPr>
              <w:t>1. Please complete the questionnaire. There are no right or wrong answers. You only need to fill in according to the actual situation. You can ask us any questions during the answering process. Please submit it promptly after completion.</w:t>
            </w:r>
          </w:p>
          <w:p w14:paraId="36A9E944" w14:textId="77777777" w:rsidR="004F26A6" w:rsidRDefault="00000000">
            <w:pPr>
              <w:jc w:val="left"/>
              <w:rPr>
                <w:rFonts w:ascii="Times New Roman" w:eastAsia="微软雅黑" w:hAnsi="Times New Roman" w:cs="Times New Roman"/>
                <w:sz w:val="24"/>
                <w:szCs w:val="24"/>
                <w:lang w:eastAsia="zh-Hans"/>
              </w:rPr>
            </w:pPr>
            <w:r>
              <w:rPr>
                <w:rFonts w:ascii="Times New Roman" w:eastAsia="微软雅黑" w:hAnsi="Times New Roman" w:cs="Times New Roman"/>
                <w:sz w:val="24"/>
                <w:szCs w:val="24"/>
                <w:lang w:eastAsia="zh-Hans"/>
              </w:rPr>
              <w:t>2. This study is a simple questionnaire survey, which will not cause harm to your physical and mental health. However, it will involve some privacy issues, such as your gender, age, etc. We will strictly protect your confidentiality and will not disclose your information. Please feel free to fill it out.</w:t>
            </w:r>
          </w:p>
          <w:p w14:paraId="2F669FA9" w14:textId="77777777" w:rsidR="004F26A6" w:rsidRDefault="00000000">
            <w:pPr>
              <w:jc w:val="left"/>
              <w:rPr>
                <w:rFonts w:ascii="Times New Roman" w:eastAsia="微软雅黑" w:hAnsi="Times New Roman" w:cs="Times New Roman"/>
                <w:sz w:val="24"/>
                <w:szCs w:val="24"/>
                <w:lang w:eastAsia="zh-Hans"/>
              </w:rPr>
            </w:pPr>
            <w:r>
              <w:rPr>
                <w:rFonts w:ascii="Times New Roman" w:eastAsia="微软雅黑" w:hAnsi="Times New Roman" w:cs="Times New Roman"/>
                <w:sz w:val="24"/>
                <w:szCs w:val="24"/>
                <w:lang w:eastAsia="zh-Hans"/>
              </w:rPr>
              <w:t>3. As a participant, you can always understand the information and research progress related to this study. If you decide to withdraw from the study, please inform us. Your data will not be included in the research results.</w:t>
            </w:r>
          </w:p>
          <w:p w14:paraId="0F07D497" w14:textId="77777777" w:rsidR="004F26A6" w:rsidRDefault="004F26A6">
            <w:pPr>
              <w:jc w:val="left"/>
              <w:rPr>
                <w:rFonts w:ascii="Times New Roman" w:eastAsia="微软雅黑" w:hAnsi="Times New Roman" w:cs="Times New Roman"/>
                <w:sz w:val="24"/>
                <w:szCs w:val="24"/>
                <w:lang w:eastAsia="zh-Hans"/>
              </w:rPr>
            </w:pPr>
          </w:p>
          <w:p w14:paraId="3A734F31" w14:textId="77777777" w:rsidR="004F26A6" w:rsidRDefault="00000000">
            <w:pPr>
              <w:jc w:val="left"/>
              <w:rPr>
                <w:rFonts w:ascii="Times New Roman" w:eastAsia="微软雅黑" w:hAnsi="Times New Roman" w:cs="Times New Roman"/>
                <w:sz w:val="24"/>
                <w:szCs w:val="24"/>
                <w:lang w:eastAsia="zh-Hans"/>
              </w:rPr>
            </w:pPr>
            <w:r>
              <w:rPr>
                <w:rFonts w:ascii="Times New Roman" w:eastAsia="微软雅黑" w:hAnsi="Times New Roman" w:cs="Times New Roman"/>
                <w:sz w:val="24"/>
                <w:szCs w:val="24"/>
                <w:lang w:eastAsia="zh-Hans"/>
              </w:rPr>
              <w:t>Finally, we sincerely thank you for taking the time to support our scientific research amidst your busy schedule!</w:t>
            </w:r>
          </w:p>
          <w:p w14:paraId="74B1D653" w14:textId="77777777" w:rsidR="004F26A6" w:rsidRDefault="004F26A6">
            <w:pPr>
              <w:jc w:val="left"/>
              <w:rPr>
                <w:rFonts w:ascii="Times New Roman" w:eastAsia="微软雅黑" w:hAnsi="Times New Roman" w:cs="Times New Roman"/>
                <w:sz w:val="24"/>
                <w:szCs w:val="24"/>
                <w:lang w:eastAsia="zh-Hans"/>
              </w:rPr>
            </w:pPr>
          </w:p>
          <w:p w14:paraId="657831F3" w14:textId="77777777" w:rsidR="004F26A6" w:rsidRDefault="00000000">
            <w:pPr>
              <w:ind w:firstLineChars="2300" w:firstLine="5520"/>
              <w:jc w:val="left"/>
              <w:rPr>
                <w:rFonts w:ascii="Times New Roman" w:eastAsia="微软雅黑" w:hAnsi="Times New Roman" w:cs="Times New Roman"/>
                <w:sz w:val="24"/>
                <w:szCs w:val="24"/>
              </w:rPr>
            </w:pPr>
            <w:r>
              <w:rPr>
                <w:rFonts w:ascii="Times New Roman" w:eastAsia="微软雅黑" w:hAnsi="Times New Roman" w:cs="Times New Roman" w:hint="eastAsia"/>
                <w:sz w:val="24"/>
                <w:szCs w:val="24"/>
              </w:rPr>
              <w:t>□</w:t>
            </w:r>
            <w:r>
              <w:rPr>
                <w:rFonts w:ascii="Times New Roman" w:eastAsia="微软雅黑" w:hAnsi="Times New Roman" w:cs="Times New Roman"/>
                <w:sz w:val="24"/>
                <w:szCs w:val="24"/>
                <w:lang w:eastAsia="zh-Hans"/>
              </w:rPr>
              <w:t xml:space="preserve"> I am aware of and agree to the use of the collected data for scientific research.</w:t>
            </w:r>
            <w:r>
              <w:rPr>
                <w:rFonts w:ascii="Times New Roman" w:eastAsia="微软雅黑" w:hAnsi="Times New Roman" w:cs="Times New Roman" w:hint="eastAsia"/>
                <w:sz w:val="24"/>
                <w:szCs w:val="24"/>
              </w:rPr>
              <w:t xml:space="preserve">           </w:t>
            </w:r>
          </w:p>
          <w:p w14:paraId="4F212499" w14:textId="77777777" w:rsidR="004F26A6" w:rsidRDefault="004F26A6">
            <w:pPr>
              <w:jc w:val="left"/>
              <w:rPr>
                <w:rFonts w:ascii="Times New Roman" w:eastAsia="微软雅黑" w:hAnsi="Times New Roman" w:cs="Times New Roman"/>
                <w:sz w:val="24"/>
                <w:szCs w:val="24"/>
                <w:lang w:eastAsia="zh-Hans"/>
              </w:rPr>
            </w:pPr>
          </w:p>
          <w:p w14:paraId="4585DBF2" w14:textId="77777777" w:rsidR="004F26A6" w:rsidRDefault="00000000">
            <w:pPr>
              <w:ind w:firstLineChars="3500" w:firstLine="8400"/>
              <w:jc w:val="left"/>
              <w:rPr>
                <w:rFonts w:ascii="Times New Roman" w:eastAsia="微软雅黑" w:hAnsi="Times New Roman" w:cs="Times New Roman"/>
                <w:sz w:val="24"/>
                <w:szCs w:val="24"/>
                <w:lang w:eastAsia="zh-Hans"/>
              </w:rPr>
            </w:pPr>
            <w:r>
              <w:rPr>
                <w:rFonts w:ascii="Times New Roman" w:eastAsia="微软雅黑" w:hAnsi="Times New Roman" w:cs="Times New Roman"/>
                <w:sz w:val="24"/>
                <w:szCs w:val="24"/>
                <w:lang w:eastAsia="zh-Hans"/>
              </w:rPr>
              <w:t xml:space="preserve">Informed Consent Signature:      </w:t>
            </w:r>
          </w:p>
          <w:p w14:paraId="3B53AF00" w14:textId="77777777" w:rsidR="004F26A6" w:rsidRDefault="00000000">
            <w:pPr>
              <w:jc w:val="right"/>
              <w:rPr>
                <w:rFonts w:ascii="微软雅黑" w:eastAsia="微软雅黑" w:hAnsi="微软雅黑" w:hint="eastAsia"/>
                <w:szCs w:val="21"/>
                <w:u w:val="single"/>
              </w:rPr>
            </w:pPr>
            <w:r>
              <w:rPr>
                <w:rFonts w:ascii="Times New Roman" w:eastAsia="微软雅黑" w:hAnsi="Times New Roman" w:cs="Times New Roman"/>
                <w:sz w:val="24"/>
                <w:szCs w:val="24"/>
                <w:lang w:eastAsia="zh-Hans"/>
              </w:rPr>
              <w:t>Date of Participation:      Year      Month      Day</w:t>
            </w:r>
            <w:r>
              <w:rPr>
                <w:rFonts w:ascii="微软雅黑" w:eastAsia="微软雅黑" w:hAnsi="微软雅黑" w:hint="eastAsia"/>
                <w:szCs w:val="21"/>
                <w:u w:val="single"/>
              </w:rPr>
              <w:t xml:space="preserve"> </w:t>
            </w:r>
            <w:r>
              <w:rPr>
                <w:rFonts w:ascii="微软雅黑" w:eastAsia="微软雅黑" w:hAnsi="微软雅黑"/>
                <w:szCs w:val="21"/>
                <w:u w:val="single"/>
              </w:rPr>
              <w:t xml:space="preserve"> </w:t>
            </w:r>
            <w:r>
              <w:rPr>
                <w:rFonts w:ascii="微软雅黑" w:eastAsia="微软雅黑" w:hAnsi="微软雅黑" w:hint="eastAsia"/>
                <w:szCs w:val="21"/>
                <w:u w:val="single"/>
              </w:rPr>
              <w:t xml:space="preserve"> </w:t>
            </w:r>
            <w:r>
              <w:rPr>
                <w:rFonts w:ascii="微软雅黑" w:eastAsia="微软雅黑" w:hAnsi="微软雅黑"/>
                <w:szCs w:val="21"/>
                <w:u w:val="single"/>
              </w:rPr>
              <w:t xml:space="preserve">    </w:t>
            </w:r>
          </w:p>
        </w:tc>
      </w:tr>
    </w:tbl>
    <w:p w14:paraId="46511621" w14:textId="77777777" w:rsidR="004F26A6" w:rsidRDefault="004F26A6"/>
    <w:tbl>
      <w:tblPr>
        <w:tblStyle w:val="ad"/>
        <w:tblW w:w="13947" w:type="dxa"/>
        <w:tblInd w:w="-15" w:type="dxa"/>
        <w:tblBorders>
          <w:left w:val="none" w:sz="0" w:space="0" w:color="auto"/>
          <w:right w:val="none" w:sz="0" w:space="0" w:color="auto"/>
        </w:tblBorders>
        <w:tblLook w:val="04A0" w:firstRow="1" w:lastRow="0" w:firstColumn="1" w:lastColumn="0" w:noHBand="0" w:noVBand="1"/>
      </w:tblPr>
      <w:tblGrid>
        <w:gridCol w:w="6938"/>
        <w:gridCol w:w="3476"/>
        <w:gridCol w:w="3533"/>
      </w:tblGrid>
      <w:tr w:rsidR="004F26A6" w14:paraId="119F3C56" w14:textId="77777777">
        <w:tc>
          <w:tcPr>
            <w:tcW w:w="13947" w:type="dxa"/>
            <w:gridSpan w:val="3"/>
            <w:tcBorders>
              <w:top w:val="nil"/>
              <w:bottom w:val="single" w:sz="4" w:space="0" w:color="auto"/>
            </w:tcBorders>
          </w:tcPr>
          <w:p w14:paraId="2FCAC974" w14:textId="77777777" w:rsidR="004F26A6" w:rsidRDefault="00000000">
            <w:pPr>
              <w:jc w:val="center"/>
              <w:rPr>
                <w:rFonts w:ascii="Times New Roman" w:eastAsia="微软雅黑" w:hAnsi="Times New Roman" w:cs="Times New Roman"/>
                <w:b/>
                <w:sz w:val="28"/>
                <w:szCs w:val="28"/>
              </w:rPr>
            </w:pPr>
            <w:r>
              <w:rPr>
                <w:rFonts w:ascii="Times New Roman" w:hAnsi="Times New Roman" w:cs="Times New Roman"/>
                <w:b/>
                <w:bCs/>
                <w:sz w:val="28"/>
                <w:szCs w:val="28"/>
              </w:rPr>
              <w:lastRenderedPageBreak/>
              <w:t>Part 1 Basic Information</w:t>
            </w:r>
          </w:p>
        </w:tc>
      </w:tr>
      <w:tr w:rsidR="004F26A6" w14:paraId="20692FE4" w14:textId="77777777">
        <w:tc>
          <w:tcPr>
            <w:tcW w:w="6938" w:type="dxa"/>
            <w:tcBorders>
              <w:top w:val="single" w:sz="4" w:space="0" w:color="auto"/>
              <w:right w:val="nil"/>
            </w:tcBorders>
          </w:tcPr>
          <w:p w14:paraId="24DA76E0" w14:textId="77777777" w:rsidR="004F26A6" w:rsidRDefault="00000000">
            <w:pPr>
              <w:rPr>
                <w:rFonts w:ascii="Times New Roman" w:eastAsia="微软雅黑" w:hAnsi="Times New Roman" w:cs="Times New Roman"/>
                <w:b/>
                <w:sz w:val="24"/>
                <w:szCs w:val="24"/>
              </w:rPr>
            </w:pPr>
            <w:r>
              <w:rPr>
                <w:rFonts w:ascii="Times New Roman" w:eastAsia="宋体" w:hAnsi="Times New Roman" w:cs="Times New Roman"/>
                <w:b/>
                <w:bCs/>
                <w:sz w:val="24"/>
                <w:szCs w:val="24"/>
              </w:rPr>
              <w:t>1. Your gender:</w:t>
            </w:r>
          </w:p>
        </w:tc>
        <w:tc>
          <w:tcPr>
            <w:tcW w:w="3476" w:type="dxa"/>
            <w:tcBorders>
              <w:top w:val="single" w:sz="4" w:space="0" w:color="auto"/>
              <w:left w:val="nil"/>
              <w:right w:val="nil"/>
            </w:tcBorders>
          </w:tcPr>
          <w:p w14:paraId="6C0F3BB9" w14:textId="77777777" w:rsidR="004F26A6" w:rsidRDefault="00000000">
            <w:pPr>
              <w:rPr>
                <w:rFonts w:ascii="Times New Roman" w:eastAsia="微软雅黑" w:hAnsi="Times New Roman" w:cs="Times New Roman"/>
                <w:sz w:val="24"/>
                <w:szCs w:val="24"/>
              </w:rPr>
            </w:pPr>
            <w:r>
              <w:rPr>
                <w:rFonts w:ascii="Times New Roman" w:eastAsia="宋体" w:hAnsi="Times New Roman" w:cs="Times New Roman"/>
                <w:sz w:val="24"/>
                <w:szCs w:val="24"/>
              </w:rPr>
              <w:t>a. Male</w:t>
            </w:r>
          </w:p>
        </w:tc>
        <w:tc>
          <w:tcPr>
            <w:tcW w:w="3533" w:type="dxa"/>
            <w:tcBorders>
              <w:top w:val="single" w:sz="4" w:space="0" w:color="auto"/>
              <w:left w:val="nil"/>
            </w:tcBorders>
          </w:tcPr>
          <w:p w14:paraId="1F732BEF" w14:textId="77777777" w:rsidR="004F26A6" w:rsidRDefault="00000000">
            <w:pPr>
              <w:rPr>
                <w:rFonts w:ascii="Times New Roman" w:eastAsia="微软雅黑" w:hAnsi="Times New Roman" w:cs="Times New Roman"/>
                <w:sz w:val="24"/>
                <w:szCs w:val="24"/>
              </w:rPr>
            </w:pPr>
            <w:r>
              <w:rPr>
                <w:rFonts w:ascii="Times New Roman" w:eastAsia="宋体" w:hAnsi="Times New Roman" w:cs="Times New Roman"/>
                <w:sz w:val="24"/>
                <w:szCs w:val="24"/>
              </w:rPr>
              <w:t>b. Female</w:t>
            </w:r>
          </w:p>
        </w:tc>
      </w:tr>
      <w:tr w:rsidR="004F26A6" w14:paraId="1D199AF7" w14:textId="77777777">
        <w:tc>
          <w:tcPr>
            <w:tcW w:w="13947" w:type="dxa"/>
            <w:gridSpan w:val="3"/>
          </w:tcPr>
          <w:p w14:paraId="7E5EFCEA" w14:textId="0B837AC2" w:rsidR="004F26A6" w:rsidRDefault="00000000">
            <w:pPr>
              <w:spacing w:line="0" w:lineRule="atLeast"/>
              <w:rPr>
                <w:rFonts w:ascii="Times New Roman" w:eastAsia="微软雅黑" w:hAnsi="Times New Roman" w:cs="Times New Roman"/>
                <w:sz w:val="24"/>
                <w:szCs w:val="24"/>
              </w:rPr>
            </w:pPr>
            <w:r>
              <w:rPr>
                <w:rFonts w:ascii="Times New Roman" w:hAnsi="Times New Roman" w:cs="Times New Roman"/>
                <w:b/>
                <w:bCs/>
                <w:sz w:val="24"/>
                <w:szCs w:val="24"/>
              </w:rPr>
              <w:t>2.Your age</w:t>
            </w:r>
            <w:r>
              <w:rPr>
                <w:rFonts w:ascii="Times New Roman" w:eastAsia="微软雅黑" w:hAnsi="Times New Roman" w:cs="Times New Roman"/>
                <w:b/>
                <w:sz w:val="24"/>
                <w:szCs w:val="24"/>
              </w:rPr>
              <w:t>：</w:t>
            </w:r>
            <w:r>
              <w:rPr>
                <w:rFonts w:ascii="Times New Roman" w:eastAsia="微软雅黑" w:hAnsi="Times New Roman" w:cs="Times New Roman"/>
                <w:b/>
                <w:sz w:val="24"/>
                <w:szCs w:val="24"/>
                <w:u w:val="single"/>
              </w:rPr>
              <w:t xml:space="preserve">      </w:t>
            </w:r>
          </w:p>
        </w:tc>
      </w:tr>
      <w:tr w:rsidR="004F26A6" w14:paraId="050E516D" w14:textId="77777777">
        <w:trPr>
          <w:trHeight w:val="644"/>
        </w:trPr>
        <w:tc>
          <w:tcPr>
            <w:tcW w:w="13947" w:type="dxa"/>
            <w:gridSpan w:val="3"/>
          </w:tcPr>
          <w:p w14:paraId="7A5AB63E" w14:textId="4E090BD0" w:rsidR="004F26A6" w:rsidRDefault="00000000">
            <w:pPr>
              <w:spacing w:line="0" w:lineRule="atLeast"/>
              <w:rPr>
                <w:rFonts w:ascii="Times New Roman" w:eastAsia="微软雅黑" w:hAnsi="Times New Roman" w:cs="Times New Roman"/>
                <w:sz w:val="24"/>
                <w:szCs w:val="24"/>
              </w:rPr>
            </w:pPr>
            <w:r>
              <w:rPr>
                <w:rFonts w:ascii="Times New Roman" w:hAnsi="Times New Roman" w:cs="Times New Roman"/>
                <w:b/>
                <w:bCs/>
              </w:rPr>
              <w:t>3. Your height:</w:t>
            </w:r>
            <w:r>
              <w:rPr>
                <w:rFonts w:ascii="Times New Roman" w:hAnsi="Times New Roman" w:cs="Times New Roman"/>
              </w:rPr>
              <w:t xml:space="preserve"> ____ centimeters. </w:t>
            </w:r>
          </w:p>
        </w:tc>
      </w:tr>
      <w:tr w:rsidR="004F26A6" w14:paraId="3EB174EB" w14:textId="77777777">
        <w:trPr>
          <w:trHeight w:val="644"/>
        </w:trPr>
        <w:tc>
          <w:tcPr>
            <w:tcW w:w="13947" w:type="dxa"/>
            <w:gridSpan w:val="3"/>
          </w:tcPr>
          <w:p w14:paraId="11568177" w14:textId="4C171243" w:rsidR="004F26A6" w:rsidRDefault="00000000">
            <w:pPr>
              <w:spacing w:line="0" w:lineRule="atLeast"/>
              <w:rPr>
                <w:rFonts w:ascii="Times New Roman" w:eastAsia="微软雅黑" w:hAnsi="Times New Roman" w:cs="Times New Roman"/>
                <w:sz w:val="24"/>
                <w:szCs w:val="24"/>
              </w:rPr>
            </w:pPr>
            <w:r>
              <w:rPr>
                <w:rFonts w:ascii="Times New Roman" w:hAnsi="Times New Roman" w:cs="Times New Roman"/>
                <w:b/>
                <w:bCs/>
              </w:rPr>
              <w:t>4. Your weight:</w:t>
            </w:r>
            <w:r>
              <w:rPr>
                <w:rFonts w:ascii="Times New Roman" w:hAnsi="Times New Roman" w:cs="Times New Roman"/>
              </w:rPr>
              <w:t xml:space="preserve"> ____ kilograms. </w:t>
            </w:r>
          </w:p>
        </w:tc>
      </w:tr>
      <w:tr w:rsidR="004F26A6" w14:paraId="79BEF25F" w14:textId="77777777">
        <w:trPr>
          <w:trHeight w:val="644"/>
        </w:trPr>
        <w:tc>
          <w:tcPr>
            <w:tcW w:w="6938" w:type="dxa"/>
            <w:tcBorders>
              <w:right w:val="nil"/>
            </w:tcBorders>
          </w:tcPr>
          <w:p w14:paraId="38DF282C"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5. Your ethnicity:</w:t>
            </w:r>
          </w:p>
        </w:tc>
        <w:tc>
          <w:tcPr>
            <w:tcW w:w="7009" w:type="dxa"/>
            <w:gridSpan w:val="2"/>
            <w:tcBorders>
              <w:left w:val="nil"/>
            </w:tcBorders>
          </w:tcPr>
          <w:p w14:paraId="641500CA"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Han ethnicity</w:t>
            </w:r>
          </w:p>
          <w:p w14:paraId="14CC394D"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b. Minority ethnicity</w:t>
            </w:r>
          </w:p>
        </w:tc>
      </w:tr>
      <w:tr w:rsidR="004F26A6" w14:paraId="053EEAC5" w14:textId="77777777">
        <w:trPr>
          <w:trHeight w:val="644"/>
        </w:trPr>
        <w:tc>
          <w:tcPr>
            <w:tcW w:w="6938" w:type="dxa"/>
            <w:tcBorders>
              <w:right w:val="nil"/>
            </w:tcBorders>
          </w:tcPr>
          <w:p w14:paraId="2D651794"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6. Your place of residence:</w:t>
            </w:r>
          </w:p>
        </w:tc>
        <w:tc>
          <w:tcPr>
            <w:tcW w:w="7009" w:type="dxa"/>
            <w:gridSpan w:val="2"/>
            <w:tcBorders>
              <w:left w:val="nil"/>
            </w:tcBorders>
          </w:tcPr>
          <w:p w14:paraId="1A46665B"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Rural</w:t>
            </w:r>
          </w:p>
          <w:p w14:paraId="19D15F84"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Urban</w:t>
            </w:r>
          </w:p>
          <w:p w14:paraId="104A161C"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c. Suburban</w:t>
            </w:r>
          </w:p>
        </w:tc>
      </w:tr>
      <w:tr w:rsidR="004F26A6" w14:paraId="742A3FB7" w14:textId="77777777">
        <w:tc>
          <w:tcPr>
            <w:tcW w:w="6938" w:type="dxa"/>
            <w:tcBorders>
              <w:right w:val="nil"/>
            </w:tcBorders>
          </w:tcPr>
          <w:p w14:paraId="59C13CB0"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7. Your level of education:</w:t>
            </w:r>
          </w:p>
        </w:tc>
        <w:tc>
          <w:tcPr>
            <w:tcW w:w="7009" w:type="dxa"/>
            <w:gridSpan w:val="2"/>
            <w:tcBorders>
              <w:left w:val="nil"/>
            </w:tcBorders>
          </w:tcPr>
          <w:p w14:paraId="654223D2"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Junior high school and below</w:t>
            </w:r>
          </w:p>
          <w:p w14:paraId="3565211B"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High school / Vocational school</w:t>
            </w:r>
          </w:p>
          <w:p w14:paraId="03B3DF48"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College</w:t>
            </w:r>
          </w:p>
          <w:p w14:paraId="268971CC"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d. Bachelor's degree</w:t>
            </w:r>
          </w:p>
          <w:p w14:paraId="01DF7222" w14:textId="77777777" w:rsidR="004F26A6" w:rsidRDefault="00000000">
            <w:pPr>
              <w:spacing w:line="0" w:lineRule="atLeast"/>
              <w:rPr>
                <w:rFonts w:ascii="Times New Roman" w:eastAsia="微软雅黑" w:hAnsi="Times New Roman" w:cs="Times New Roman"/>
                <w:sz w:val="24"/>
                <w:szCs w:val="24"/>
              </w:rPr>
            </w:pPr>
            <w:r>
              <w:rPr>
                <w:rFonts w:ascii="Times New Roman" w:hAnsi="Times New Roman" w:cs="Times New Roman"/>
                <w:sz w:val="18"/>
                <w:szCs w:val="18"/>
              </w:rPr>
              <w:t>e. Master's degree and above</w:t>
            </w:r>
          </w:p>
        </w:tc>
      </w:tr>
      <w:tr w:rsidR="004F26A6" w14:paraId="1520ACD5" w14:textId="77777777">
        <w:tc>
          <w:tcPr>
            <w:tcW w:w="6938" w:type="dxa"/>
            <w:tcBorders>
              <w:right w:val="nil"/>
            </w:tcBorders>
          </w:tcPr>
          <w:p w14:paraId="13DB469F"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8. Your current employment status:</w:t>
            </w:r>
          </w:p>
        </w:tc>
        <w:tc>
          <w:tcPr>
            <w:tcW w:w="7009" w:type="dxa"/>
            <w:gridSpan w:val="2"/>
            <w:tcBorders>
              <w:left w:val="nil"/>
            </w:tcBorders>
          </w:tcPr>
          <w:p w14:paraId="5E3104F9"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Full-time</w:t>
            </w:r>
          </w:p>
          <w:p w14:paraId="19989BAD"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Part-time / Self-employed / Freelancer</w:t>
            </w:r>
          </w:p>
          <w:p w14:paraId="0E98FFD0"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Unemployed / Jobless / Laid off</w:t>
            </w:r>
          </w:p>
          <w:p w14:paraId="1E9A7860"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d. Full-time homemaker</w:t>
            </w:r>
          </w:p>
          <w:p w14:paraId="2708BBFD"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e. Retired</w:t>
            </w:r>
          </w:p>
        </w:tc>
      </w:tr>
      <w:tr w:rsidR="004F26A6" w14:paraId="22F1BA3C" w14:textId="77777777">
        <w:tc>
          <w:tcPr>
            <w:tcW w:w="6938" w:type="dxa"/>
            <w:tcBorders>
              <w:right w:val="nil"/>
            </w:tcBorders>
          </w:tcPr>
          <w:p w14:paraId="21932BA4"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9. In the past year, the average monthly per capita income in your household (including tangible income and rental income, etc.): ______ yuan</w:t>
            </w:r>
          </w:p>
        </w:tc>
        <w:tc>
          <w:tcPr>
            <w:tcW w:w="7009" w:type="dxa"/>
            <w:gridSpan w:val="2"/>
            <w:tcBorders>
              <w:left w:val="nil"/>
            </w:tcBorders>
          </w:tcPr>
          <w:p w14:paraId="25FDF843"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&lt;2000</w:t>
            </w:r>
          </w:p>
          <w:p w14:paraId="1B29F956"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2000-5000</w:t>
            </w:r>
          </w:p>
          <w:p w14:paraId="344F074C"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5000-10000</w:t>
            </w:r>
          </w:p>
          <w:p w14:paraId="56D7CB25"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lastRenderedPageBreak/>
              <w:t>d. 10000-20000</w:t>
            </w:r>
          </w:p>
          <w:p w14:paraId="2F9930CB"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e. &gt;20000</w:t>
            </w:r>
          </w:p>
        </w:tc>
      </w:tr>
      <w:tr w:rsidR="004F26A6" w14:paraId="26EC2D79" w14:textId="77777777">
        <w:tc>
          <w:tcPr>
            <w:tcW w:w="6938" w:type="dxa"/>
            <w:tcBorders>
              <w:right w:val="nil"/>
            </w:tcBorders>
          </w:tcPr>
          <w:p w14:paraId="2E824526"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lastRenderedPageBreak/>
              <w:t>10. Your marital status:</w:t>
            </w:r>
          </w:p>
        </w:tc>
        <w:tc>
          <w:tcPr>
            <w:tcW w:w="7009" w:type="dxa"/>
            <w:gridSpan w:val="2"/>
            <w:tcBorders>
              <w:left w:val="nil"/>
            </w:tcBorders>
          </w:tcPr>
          <w:p w14:paraId="56A382DE"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Unmarried</w:t>
            </w:r>
          </w:p>
          <w:p w14:paraId="59E0641A"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Married</w:t>
            </w:r>
          </w:p>
          <w:p w14:paraId="106D110A"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Divorced</w:t>
            </w:r>
          </w:p>
          <w:p w14:paraId="43336D12"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d. Widowed</w:t>
            </w:r>
          </w:p>
        </w:tc>
      </w:tr>
      <w:tr w:rsidR="004F26A6" w14:paraId="7B678F65" w14:textId="77777777">
        <w:tc>
          <w:tcPr>
            <w:tcW w:w="6938" w:type="dxa"/>
            <w:tcBorders>
              <w:right w:val="nil"/>
            </w:tcBorders>
          </w:tcPr>
          <w:p w14:paraId="4D993DF1"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11. Type of medical insurance:</w:t>
            </w:r>
          </w:p>
        </w:tc>
        <w:tc>
          <w:tcPr>
            <w:tcW w:w="7009" w:type="dxa"/>
            <w:gridSpan w:val="2"/>
            <w:tcBorders>
              <w:left w:val="nil"/>
            </w:tcBorders>
          </w:tcPr>
          <w:p w14:paraId="0AEA2F3B"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Only social medical insurance (such as: employee medical insurance, "new rural cooperative medical care", "urban resident basic medical insurance", etc.)</w:t>
            </w:r>
          </w:p>
          <w:p w14:paraId="55229464"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Only commercial medical insurance</w:t>
            </w:r>
          </w:p>
          <w:p w14:paraId="2AA3B5BE"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Both social medical insurance and commercial medical insurance</w:t>
            </w:r>
          </w:p>
          <w:p w14:paraId="658005B3"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d. No insurance</w:t>
            </w:r>
          </w:p>
        </w:tc>
      </w:tr>
      <w:tr w:rsidR="004F26A6" w14:paraId="34F7ABA3" w14:textId="77777777">
        <w:tc>
          <w:tcPr>
            <w:tcW w:w="6938" w:type="dxa"/>
            <w:tcBorders>
              <w:right w:val="nil"/>
            </w:tcBorders>
          </w:tcPr>
          <w:p w14:paraId="4EF5210F"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12. Do you have a smoking habit?</w:t>
            </w:r>
          </w:p>
        </w:tc>
        <w:tc>
          <w:tcPr>
            <w:tcW w:w="7009" w:type="dxa"/>
            <w:gridSpan w:val="2"/>
            <w:tcBorders>
              <w:left w:val="nil"/>
            </w:tcBorders>
          </w:tcPr>
          <w:p w14:paraId="2D021098"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Never smoked</w:t>
            </w:r>
          </w:p>
          <w:p w14:paraId="43437062"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Former smoker</w:t>
            </w:r>
          </w:p>
          <w:p w14:paraId="0D3B3F4A"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c. Current smoker</w:t>
            </w:r>
          </w:p>
        </w:tc>
      </w:tr>
      <w:tr w:rsidR="004F26A6" w14:paraId="6A3EEAF9" w14:textId="77777777">
        <w:tc>
          <w:tcPr>
            <w:tcW w:w="6938" w:type="dxa"/>
            <w:tcBorders>
              <w:right w:val="nil"/>
            </w:tcBorders>
          </w:tcPr>
          <w:p w14:paraId="1C805712"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13. How long have you been suffering from chronic obstructive pulmonary disease (COPD)?</w:t>
            </w:r>
          </w:p>
        </w:tc>
        <w:tc>
          <w:tcPr>
            <w:tcW w:w="7009" w:type="dxa"/>
            <w:gridSpan w:val="2"/>
            <w:tcBorders>
              <w:left w:val="nil"/>
            </w:tcBorders>
          </w:tcPr>
          <w:p w14:paraId="029912A1"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Less than 1 year</w:t>
            </w:r>
          </w:p>
          <w:p w14:paraId="456C49BC"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1 year</w:t>
            </w:r>
          </w:p>
          <w:p w14:paraId="66558152"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2 years</w:t>
            </w:r>
          </w:p>
          <w:p w14:paraId="794F1754"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d. 3 years or more</w:t>
            </w:r>
          </w:p>
        </w:tc>
      </w:tr>
      <w:tr w:rsidR="004F26A6" w14:paraId="6810D838" w14:textId="77777777">
        <w:tc>
          <w:tcPr>
            <w:tcW w:w="6938" w:type="dxa"/>
            <w:tcBorders>
              <w:right w:val="nil"/>
            </w:tcBorders>
          </w:tcPr>
          <w:p w14:paraId="0AC93D3C"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14. In the past year, how many times have you experienced acute exacerbations of COPD?</w:t>
            </w:r>
          </w:p>
        </w:tc>
        <w:tc>
          <w:tcPr>
            <w:tcW w:w="7009" w:type="dxa"/>
            <w:gridSpan w:val="2"/>
            <w:tcBorders>
              <w:left w:val="nil"/>
            </w:tcBorders>
          </w:tcPr>
          <w:p w14:paraId="653ED40D"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0 times</w:t>
            </w:r>
          </w:p>
          <w:p w14:paraId="3659EBD6"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1 time</w:t>
            </w:r>
          </w:p>
          <w:p w14:paraId="32B946E9"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2 times</w:t>
            </w:r>
          </w:p>
          <w:p w14:paraId="08E22E24"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d. 3 times or more</w:t>
            </w:r>
          </w:p>
        </w:tc>
      </w:tr>
      <w:tr w:rsidR="004F26A6" w14:paraId="18F4993B" w14:textId="77777777">
        <w:tc>
          <w:tcPr>
            <w:tcW w:w="6938" w:type="dxa"/>
            <w:tcBorders>
              <w:right w:val="nil"/>
            </w:tcBorders>
          </w:tcPr>
          <w:p w14:paraId="6943BE93"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15. Do you have any other diseases?</w:t>
            </w:r>
          </w:p>
        </w:tc>
        <w:tc>
          <w:tcPr>
            <w:tcW w:w="7009" w:type="dxa"/>
            <w:gridSpan w:val="2"/>
            <w:tcBorders>
              <w:left w:val="nil"/>
            </w:tcBorders>
          </w:tcPr>
          <w:p w14:paraId="66F2EC42"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Yes</w:t>
            </w:r>
          </w:p>
          <w:p w14:paraId="105E9E89"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b. No</w:t>
            </w:r>
          </w:p>
        </w:tc>
      </w:tr>
      <w:tr w:rsidR="004F26A6" w14:paraId="2BF283CF" w14:textId="77777777">
        <w:tc>
          <w:tcPr>
            <w:tcW w:w="6938" w:type="dxa"/>
            <w:tcBorders>
              <w:right w:val="nil"/>
            </w:tcBorders>
          </w:tcPr>
          <w:p w14:paraId="7AA72D65"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16. Please select any of the following diseases you have. (Multiple choices)</w:t>
            </w:r>
          </w:p>
        </w:tc>
        <w:tc>
          <w:tcPr>
            <w:tcW w:w="7009" w:type="dxa"/>
            <w:gridSpan w:val="2"/>
            <w:tcBorders>
              <w:left w:val="nil"/>
            </w:tcBorders>
          </w:tcPr>
          <w:p w14:paraId="7A856809" w14:textId="77777777" w:rsidR="004F26A6" w:rsidRPr="00FD7BEE" w:rsidRDefault="00000000">
            <w:pPr>
              <w:rPr>
                <w:rFonts w:ascii="Times New Roman" w:hAnsi="Times New Roman" w:cs="Times New Roman"/>
                <w:sz w:val="18"/>
                <w:szCs w:val="18"/>
                <w:lang w:val="fr-CA"/>
              </w:rPr>
            </w:pPr>
            <w:r w:rsidRPr="00FD7BEE">
              <w:rPr>
                <w:rFonts w:ascii="Times New Roman" w:hAnsi="Times New Roman" w:cs="Times New Roman"/>
                <w:sz w:val="18"/>
                <w:szCs w:val="18"/>
                <w:lang w:val="fr-CA"/>
              </w:rPr>
              <w:t>a. Hypertension</w:t>
            </w:r>
          </w:p>
          <w:p w14:paraId="6AF51448" w14:textId="77777777" w:rsidR="004F26A6" w:rsidRPr="00FD7BEE" w:rsidRDefault="00000000">
            <w:pPr>
              <w:rPr>
                <w:rFonts w:ascii="Times New Roman" w:hAnsi="Times New Roman" w:cs="Times New Roman"/>
                <w:sz w:val="18"/>
                <w:szCs w:val="18"/>
                <w:lang w:val="fr-CA"/>
              </w:rPr>
            </w:pPr>
            <w:r w:rsidRPr="00FD7BEE">
              <w:rPr>
                <w:rFonts w:ascii="Times New Roman" w:hAnsi="Times New Roman" w:cs="Times New Roman"/>
                <w:sz w:val="18"/>
                <w:szCs w:val="18"/>
                <w:lang w:val="fr-CA"/>
              </w:rPr>
              <w:t>b. Diabetes</w:t>
            </w:r>
          </w:p>
          <w:p w14:paraId="57180777" w14:textId="77777777" w:rsidR="004F26A6" w:rsidRPr="00FD7BEE" w:rsidRDefault="00000000">
            <w:pPr>
              <w:rPr>
                <w:rFonts w:ascii="Times New Roman" w:hAnsi="Times New Roman" w:cs="Times New Roman"/>
                <w:sz w:val="18"/>
                <w:szCs w:val="18"/>
                <w:lang w:val="fr-CA"/>
              </w:rPr>
            </w:pPr>
            <w:r w:rsidRPr="00FD7BEE">
              <w:rPr>
                <w:rFonts w:ascii="Times New Roman" w:hAnsi="Times New Roman" w:cs="Times New Roman"/>
                <w:sz w:val="18"/>
                <w:szCs w:val="18"/>
                <w:lang w:val="fr-CA"/>
              </w:rPr>
              <w:lastRenderedPageBreak/>
              <w:t>c. Depression</w:t>
            </w:r>
          </w:p>
          <w:p w14:paraId="4FE33D11"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d. Anxiety</w:t>
            </w:r>
          </w:p>
          <w:p w14:paraId="5BAA9109"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e. Asthma</w:t>
            </w:r>
          </w:p>
          <w:p w14:paraId="398AFAA2"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f. Chronic bronchitis</w:t>
            </w:r>
          </w:p>
          <w:p w14:paraId="23BDF610"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g. Emphysema</w:t>
            </w:r>
          </w:p>
          <w:p w14:paraId="49959C27"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h. Lung cancer</w:t>
            </w:r>
          </w:p>
          <w:p w14:paraId="0B9463EE" w14:textId="77777777" w:rsidR="004F26A6" w:rsidRDefault="00000000">
            <w:pPr>
              <w:rPr>
                <w:rFonts w:ascii="Times New Roman" w:hAnsi="Times New Roman" w:cs="Times New Roman"/>
                <w:sz w:val="18"/>
                <w:szCs w:val="18"/>
              </w:rPr>
            </w:pPr>
            <w:proofErr w:type="spellStart"/>
            <w:r>
              <w:rPr>
                <w:rFonts w:ascii="Times New Roman" w:hAnsi="Times New Roman" w:cs="Times New Roman"/>
                <w:sz w:val="18"/>
                <w:szCs w:val="18"/>
              </w:rPr>
              <w:t>i</w:t>
            </w:r>
            <w:proofErr w:type="spellEnd"/>
            <w:r>
              <w:rPr>
                <w:rFonts w:ascii="Times New Roman" w:hAnsi="Times New Roman" w:cs="Times New Roman"/>
                <w:sz w:val="18"/>
                <w:szCs w:val="18"/>
              </w:rPr>
              <w:t>. Sleep apnea syndrome (snoring)</w:t>
            </w:r>
          </w:p>
          <w:p w14:paraId="56CA5A2E"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j. Other</w:t>
            </w:r>
          </w:p>
        </w:tc>
      </w:tr>
      <w:tr w:rsidR="004F26A6" w14:paraId="442322A5" w14:textId="77777777">
        <w:tc>
          <w:tcPr>
            <w:tcW w:w="6938" w:type="dxa"/>
            <w:tcBorders>
              <w:right w:val="nil"/>
            </w:tcBorders>
          </w:tcPr>
          <w:p w14:paraId="11B761A9"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lastRenderedPageBreak/>
              <w:t>17. The current stage of your chronic obstructive pulmonary disease (Please have medical staff assist in completing).</w:t>
            </w:r>
          </w:p>
        </w:tc>
        <w:tc>
          <w:tcPr>
            <w:tcW w:w="7009" w:type="dxa"/>
            <w:gridSpan w:val="2"/>
            <w:tcBorders>
              <w:left w:val="nil"/>
            </w:tcBorders>
          </w:tcPr>
          <w:p w14:paraId="432A527B"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Stable period</w:t>
            </w:r>
          </w:p>
          <w:p w14:paraId="49AB1A77"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b. Acute exacerbation period</w:t>
            </w:r>
          </w:p>
        </w:tc>
      </w:tr>
      <w:tr w:rsidR="004F26A6" w14:paraId="7D2DA63E" w14:textId="77777777">
        <w:tc>
          <w:tcPr>
            <w:tcW w:w="6938" w:type="dxa"/>
            <w:tcBorders>
              <w:right w:val="nil"/>
            </w:tcBorders>
          </w:tcPr>
          <w:p w14:paraId="12F4DE80"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18. Pulmonary function assessment (GOLD staging) (Please have medical staff assist in completing).</w:t>
            </w:r>
          </w:p>
        </w:tc>
        <w:tc>
          <w:tcPr>
            <w:tcW w:w="7009" w:type="dxa"/>
            <w:gridSpan w:val="2"/>
            <w:tcBorders>
              <w:left w:val="nil"/>
            </w:tcBorders>
          </w:tcPr>
          <w:p w14:paraId="57087DB6"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GOLD 1: Mild, FEV1 ≥ 80% of predicted value</w:t>
            </w:r>
          </w:p>
          <w:p w14:paraId="7BCB8535"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GOLD 2: Moderate, FEV1 50-79% of predicted value</w:t>
            </w:r>
          </w:p>
          <w:p w14:paraId="49C23724"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GOLD 3: Severe, FEV1 30-49% of predicted value</w:t>
            </w:r>
          </w:p>
          <w:p w14:paraId="3ACA47B4"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d. GOLD 4: Very severe, FEV1 &lt; 30% of predicted value</w:t>
            </w:r>
          </w:p>
        </w:tc>
      </w:tr>
      <w:tr w:rsidR="004F26A6" w14:paraId="79F52C40" w14:textId="77777777">
        <w:tc>
          <w:tcPr>
            <w:tcW w:w="6938" w:type="dxa"/>
            <w:tcBorders>
              <w:right w:val="nil"/>
            </w:tcBorders>
          </w:tcPr>
          <w:p w14:paraId="5B4FA144"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19. Assessment of breathlessness severity (</w:t>
            </w:r>
            <w:proofErr w:type="spellStart"/>
            <w:r>
              <w:rPr>
                <w:rFonts w:ascii="Times New Roman" w:hAnsi="Times New Roman" w:cs="Times New Roman"/>
                <w:b/>
                <w:bCs/>
              </w:rPr>
              <w:t>mMRC</w:t>
            </w:r>
            <w:proofErr w:type="spellEnd"/>
            <w:r>
              <w:rPr>
                <w:rFonts w:ascii="Times New Roman" w:hAnsi="Times New Roman" w:cs="Times New Roman"/>
                <w:b/>
                <w:bCs/>
              </w:rPr>
              <w:t xml:space="preserve"> questionnaire) (Please have medical staff assist in completing).</w:t>
            </w:r>
          </w:p>
        </w:tc>
        <w:tc>
          <w:tcPr>
            <w:tcW w:w="7009" w:type="dxa"/>
            <w:gridSpan w:val="2"/>
            <w:tcBorders>
              <w:left w:val="nil"/>
            </w:tcBorders>
          </w:tcPr>
          <w:p w14:paraId="18EA9A94"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0: No breathlessness except during strenuous exercise</w:t>
            </w:r>
          </w:p>
          <w:p w14:paraId="7B38D051"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b. 1: Shortness of breath when hurrying on level ground or walking up a slight hill</w:t>
            </w:r>
          </w:p>
          <w:p w14:paraId="4D9CA83D"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c. 2: Shortness of breath when walking at your own pace on level ground</w:t>
            </w:r>
          </w:p>
          <w:p w14:paraId="0DEF0CE5"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d. 3: Stop for breath after walking about 100 meters or after a few minutes on level ground</w:t>
            </w:r>
          </w:p>
          <w:p w14:paraId="26CE73C7"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e. 4: Too breathless to leave the house, or breathless when dressing or undressing</w:t>
            </w:r>
          </w:p>
          <w:p w14:paraId="593C50D0"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a. Yes</w:t>
            </w:r>
          </w:p>
        </w:tc>
      </w:tr>
      <w:tr w:rsidR="004F26A6" w14:paraId="294E3A39" w14:textId="77777777">
        <w:tc>
          <w:tcPr>
            <w:tcW w:w="6938" w:type="dxa"/>
            <w:tcBorders>
              <w:right w:val="nil"/>
            </w:tcBorders>
          </w:tcPr>
          <w:p w14:paraId="4DAF9AA5"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20. Does your current treatment plan include inhalation therapy? (Please have medical staff assist in completing).</w:t>
            </w:r>
          </w:p>
        </w:tc>
        <w:tc>
          <w:tcPr>
            <w:tcW w:w="7009" w:type="dxa"/>
            <w:gridSpan w:val="2"/>
            <w:tcBorders>
              <w:left w:val="nil"/>
            </w:tcBorders>
          </w:tcPr>
          <w:p w14:paraId="64CC8E78"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Yes</w:t>
            </w:r>
          </w:p>
          <w:p w14:paraId="16828C54"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b. No</w:t>
            </w:r>
          </w:p>
        </w:tc>
      </w:tr>
      <w:tr w:rsidR="004F26A6" w14:paraId="56CDAAB1" w14:textId="77777777">
        <w:tc>
          <w:tcPr>
            <w:tcW w:w="6938" w:type="dxa"/>
            <w:tcBorders>
              <w:right w:val="nil"/>
            </w:tcBorders>
          </w:tcPr>
          <w:p w14:paraId="391C7007" w14:textId="77777777" w:rsidR="004F26A6" w:rsidRDefault="00000000">
            <w:pPr>
              <w:spacing w:line="0" w:lineRule="atLeast"/>
              <w:rPr>
                <w:rFonts w:ascii="Times New Roman" w:eastAsia="微软雅黑" w:hAnsi="Times New Roman" w:cs="Times New Roman"/>
                <w:b/>
                <w:bCs/>
                <w:sz w:val="24"/>
                <w:szCs w:val="24"/>
              </w:rPr>
            </w:pPr>
            <w:r>
              <w:rPr>
                <w:rFonts w:ascii="Times New Roman" w:hAnsi="Times New Roman" w:cs="Times New Roman"/>
                <w:b/>
                <w:bCs/>
              </w:rPr>
              <w:t>21. Have you sought traditional Chinese medicine treatment for chronic obstructive pulmonary disease?</w:t>
            </w:r>
          </w:p>
        </w:tc>
        <w:tc>
          <w:tcPr>
            <w:tcW w:w="7009" w:type="dxa"/>
            <w:gridSpan w:val="2"/>
            <w:tcBorders>
              <w:left w:val="nil"/>
            </w:tcBorders>
          </w:tcPr>
          <w:p w14:paraId="130295C9" w14:textId="77777777" w:rsidR="004F26A6" w:rsidRDefault="00000000">
            <w:pPr>
              <w:rPr>
                <w:rFonts w:ascii="Times New Roman" w:hAnsi="Times New Roman" w:cs="Times New Roman"/>
                <w:sz w:val="18"/>
                <w:szCs w:val="18"/>
              </w:rPr>
            </w:pPr>
            <w:r>
              <w:rPr>
                <w:rFonts w:ascii="Times New Roman" w:hAnsi="Times New Roman" w:cs="Times New Roman"/>
                <w:sz w:val="18"/>
                <w:szCs w:val="18"/>
              </w:rPr>
              <w:t>a. Yes</w:t>
            </w:r>
          </w:p>
          <w:p w14:paraId="6539004E" w14:textId="77777777" w:rsidR="004F26A6" w:rsidRDefault="00000000">
            <w:pPr>
              <w:rPr>
                <w:rFonts w:ascii="Times New Roman" w:eastAsia="微软雅黑" w:hAnsi="Times New Roman" w:cs="Times New Roman"/>
                <w:sz w:val="24"/>
                <w:szCs w:val="24"/>
              </w:rPr>
            </w:pPr>
            <w:r>
              <w:rPr>
                <w:rFonts w:ascii="Times New Roman" w:hAnsi="Times New Roman" w:cs="Times New Roman"/>
                <w:sz w:val="18"/>
                <w:szCs w:val="18"/>
              </w:rPr>
              <w:t>b. No</w:t>
            </w:r>
          </w:p>
        </w:tc>
      </w:tr>
    </w:tbl>
    <w:p w14:paraId="2B1A39E5" w14:textId="77777777" w:rsidR="004F26A6" w:rsidRDefault="00000000">
      <w:r>
        <w:br w:type="page"/>
      </w:r>
    </w:p>
    <w:tbl>
      <w:tblPr>
        <w:tblStyle w:val="ad"/>
        <w:tblW w:w="13885" w:type="dxa"/>
        <w:tblInd w:w="-15" w:type="dxa"/>
        <w:tblBorders>
          <w:left w:val="none" w:sz="0" w:space="0" w:color="auto"/>
          <w:right w:val="none" w:sz="0" w:space="0" w:color="auto"/>
        </w:tblBorders>
        <w:tblLook w:val="04A0" w:firstRow="1" w:lastRow="0" w:firstColumn="1" w:lastColumn="0" w:noHBand="0" w:noVBand="1"/>
      </w:tblPr>
      <w:tblGrid>
        <w:gridCol w:w="10505"/>
        <w:gridCol w:w="850"/>
        <w:gridCol w:w="1134"/>
        <w:gridCol w:w="1396"/>
      </w:tblGrid>
      <w:tr w:rsidR="004F26A6" w14:paraId="329B0E7B" w14:textId="77777777">
        <w:tc>
          <w:tcPr>
            <w:tcW w:w="13885" w:type="dxa"/>
            <w:gridSpan w:val="4"/>
            <w:tcBorders>
              <w:top w:val="nil"/>
            </w:tcBorders>
          </w:tcPr>
          <w:p w14:paraId="282BC7C1" w14:textId="77777777" w:rsidR="004F26A6" w:rsidRDefault="00000000">
            <w:pPr>
              <w:jc w:val="center"/>
              <w:rPr>
                <w:rFonts w:ascii="Times New Roman" w:eastAsia="微软雅黑" w:hAnsi="Times New Roman" w:cs="Times New Roman"/>
                <w:sz w:val="28"/>
                <w:szCs w:val="28"/>
              </w:rPr>
            </w:pPr>
            <w:r>
              <w:rPr>
                <w:rStyle w:val="ae"/>
                <w:rFonts w:ascii="Times New Roman" w:hAnsi="Times New Roman" w:cs="Times New Roman"/>
                <w:b/>
                <w:bCs/>
                <w:sz w:val="24"/>
                <w:szCs w:val="24"/>
              </w:rPr>
              <w:lastRenderedPageBreak/>
              <w:t>Part Two: Understanding of Treatment and Prevention of Chronic Obstructive Pulmonary Disease</w:t>
            </w:r>
          </w:p>
        </w:tc>
      </w:tr>
      <w:tr w:rsidR="004F26A6" w14:paraId="40115A0F" w14:textId="77777777">
        <w:tc>
          <w:tcPr>
            <w:tcW w:w="13885" w:type="dxa"/>
            <w:gridSpan w:val="4"/>
            <w:tcBorders>
              <w:top w:val="single" w:sz="4" w:space="0" w:color="auto"/>
            </w:tcBorders>
            <w:vAlign w:val="center"/>
          </w:tcPr>
          <w:p w14:paraId="01875696" w14:textId="77777777" w:rsidR="004F26A6" w:rsidRDefault="00000000">
            <w:pPr>
              <w:rPr>
                <w:rFonts w:ascii="Times New Roman" w:eastAsia="微软雅黑" w:hAnsi="Times New Roman" w:cs="Times New Roman"/>
                <w:sz w:val="24"/>
                <w:szCs w:val="24"/>
              </w:rPr>
            </w:pPr>
            <w:r>
              <w:rPr>
                <w:rFonts w:ascii="Times New Roman" w:eastAsia="微软雅黑" w:hAnsi="Times New Roman" w:cs="Times New Roman"/>
                <w:b/>
                <w:sz w:val="24"/>
                <w:szCs w:val="24"/>
              </w:rPr>
              <w:t>he level of understanding you have for the following statements is:</w:t>
            </w:r>
          </w:p>
        </w:tc>
      </w:tr>
      <w:tr w:rsidR="00114AA3" w14:paraId="22C3CBBF" w14:textId="77777777">
        <w:tc>
          <w:tcPr>
            <w:tcW w:w="10505" w:type="dxa"/>
            <w:tcBorders>
              <w:top w:val="single" w:sz="4" w:space="0" w:color="auto"/>
              <w:right w:val="nil"/>
            </w:tcBorders>
          </w:tcPr>
          <w:p w14:paraId="74B8D9AC"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 Chronic obstructive pulmonary disease (hereinafter referred to as COPD) can manifest with symptoms such as chronic cough, sputum production, shortness of breath or difficulty breathing, wheezing, and chest tightness.</w:t>
            </w:r>
          </w:p>
        </w:tc>
        <w:tc>
          <w:tcPr>
            <w:tcW w:w="850" w:type="dxa"/>
            <w:tcBorders>
              <w:top w:val="single" w:sz="4" w:space="0" w:color="auto"/>
              <w:left w:val="nil"/>
              <w:right w:val="nil"/>
            </w:tcBorders>
            <w:vAlign w:val="center"/>
          </w:tcPr>
          <w:p w14:paraId="72839A2F" w14:textId="3B3FA13B" w:rsidR="00114AA3" w:rsidRDefault="00114AA3" w:rsidP="00114AA3">
            <w:pPr>
              <w:jc w:val="center"/>
              <w:rPr>
                <w:rFonts w:ascii="Times New Roman" w:eastAsia="微软雅黑" w:hAnsi="Times New Roman" w:cs="Times New Roman"/>
                <w:bCs/>
                <w:color w:val="FF0000"/>
                <w:sz w:val="18"/>
                <w:szCs w:val="18"/>
              </w:rPr>
            </w:pPr>
            <w:r>
              <w:rPr>
                <w:rFonts w:ascii="Times New Roman" w:eastAsia="微软雅黑" w:hAnsi="Times New Roman" w:cs="Times New Roman"/>
                <w:bCs/>
                <w:sz w:val="18"/>
                <w:szCs w:val="18"/>
              </w:rPr>
              <w:t>True</w:t>
            </w:r>
          </w:p>
        </w:tc>
        <w:tc>
          <w:tcPr>
            <w:tcW w:w="1134" w:type="dxa"/>
            <w:tcBorders>
              <w:top w:val="single" w:sz="4" w:space="0" w:color="auto"/>
              <w:left w:val="nil"/>
              <w:right w:val="nil"/>
            </w:tcBorders>
            <w:vAlign w:val="center"/>
          </w:tcPr>
          <w:p w14:paraId="3DBF0345" w14:textId="4550C4C9" w:rsidR="00114AA3" w:rsidRDefault="00114AA3" w:rsidP="00114AA3">
            <w:pPr>
              <w:jc w:val="center"/>
              <w:rPr>
                <w:rFonts w:ascii="Times New Roman" w:eastAsia="微软雅黑" w:hAnsi="Times New Roman" w:cs="Times New Roman"/>
                <w:bCs/>
                <w:sz w:val="18"/>
                <w:szCs w:val="18"/>
              </w:rPr>
            </w:pPr>
            <w:r>
              <w:rPr>
                <w:rFonts w:ascii="Times New Roman" w:eastAsia="微软雅黑" w:hAnsi="Times New Roman" w:cs="Times New Roman"/>
                <w:bCs/>
                <w:sz w:val="18"/>
                <w:szCs w:val="18"/>
              </w:rPr>
              <w:t>False</w:t>
            </w:r>
          </w:p>
        </w:tc>
        <w:tc>
          <w:tcPr>
            <w:tcW w:w="1396" w:type="dxa"/>
            <w:tcBorders>
              <w:top w:val="single" w:sz="4" w:space="0" w:color="auto"/>
              <w:left w:val="nil"/>
            </w:tcBorders>
            <w:vAlign w:val="center"/>
          </w:tcPr>
          <w:p w14:paraId="63ED5431" w14:textId="257B114B" w:rsidR="00114AA3" w:rsidRDefault="00114AA3" w:rsidP="00114AA3">
            <w:pPr>
              <w:jc w:val="center"/>
              <w:rPr>
                <w:rFonts w:ascii="Times New Roman" w:eastAsia="微软雅黑" w:hAnsi="Times New Roman" w:cs="Times New Roman"/>
                <w:bCs/>
                <w:sz w:val="18"/>
                <w:szCs w:val="18"/>
              </w:rPr>
            </w:pPr>
            <w:r>
              <w:rPr>
                <w:rFonts w:ascii="Times New Roman" w:eastAsia="微软雅黑" w:hAnsi="Times New Roman" w:cs="Times New Roman"/>
                <w:bCs/>
                <w:sz w:val="18"/>
                <w:szCs w:val="18"/>
              </w:rPr>
              <w:t>Uncertain</w:t>
            </w:r>
          </w:p>
        </w:tc>
      </w:tr>
      <w:tr w:rsidR="00114AA3" w14:paraId="4D41871A" w14:textId="77777777">
        <w:tc>
          <w:tcPr>
            <w:tcW w:w="10505" w:type="dxa"/>
            <w:tcBorders>
              <w:right w:val="nil"/>
            </w:tcBorders>
          </w:tcPr>
          <w:p w14:paraId="4C6C2019"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2. COPD may lead to weight loss and reduced appetite.</w:t>
            </w:r>
          </w:p>
        </w:tc>
        <w:tc>
          <w:tcPr>
            <w:tcW w:w="850" w:type="dxa"/>
            <w:tcBorders>
              <w:left w:val="nil"/>
              <w:right w:val="nil"/>
            </w:tcBorders>
            <w:vAlign w:val="center"/>
          </w:tcPr>
          <w:p w14:paraId="6B184462" w14:textId="795D2BBA"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1D04539F" w14:textId="334AF4EF"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4A08C384" w14:textId="5C9D8679"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20F3C812" w14:textId="77777777">
        <w:tc>
          <w:tcPr>
            <w:tcW w:w="10505" w:type="dxa"/>
            <w:tcBorders>
              <w:right w:val="nil"/>
            </w:tcBorders>
          </w:tcPr>
          <w:p w14:paraId="65E8DCB7"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3. Smoking is an important factor contributing to COPD.</w:t>
            </w:r>
          </w:p>
        </w:tc>
        <w:tc>
          <w:tcPr>
            <w:tcW w:w="850" w:type="dxa"/>
            <w:tcBorders>
              <w:left w:val="nil"/>
              <w:right w:val="nil"/>
            </w:tcBorders>
            <w:vAlign w:val="center"/>
          </w:tcPr>
          <w:p w14:paraId="31684461" w14:textId="0D505D04"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0814064C" w14:textId="15486F0A"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034248E9" w14:textId="0D38BF5B"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3B821D85" w14:textId="77777777">
        <w:tc>
          <w:tcPr>
            <w:tcW w:w="10505" w:type="dxa"/>
            <w:tcBorders>
              <w:right w:val="nil"/>
            </w:tcBorders>
          </w:tcPr>
          <w:p w14:paraId="434F2193"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4. Long-term exposure to air pollution, occupational or environmental dust, can also lead to COPD.</w:t>
            </w:r>
          </w:p>
        </w:tc>
        <w:tc>
          <w:tcPr>
            <w:tcW w:w="850" w:type="dxa"/>
            <w:tcBorders>
              <w:left w:val="nil"/>
              <w:right w:val="nil"/>
            </w:tcBorders>
            <w:vAlign w:val="center"/>
          </w:tcPr>
          <w:p w14:paraId="4DC7D660" w14:textId="21E28725"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0677EFC7" w14:textId="3A740C8C"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42366309" w14:textId="02D769B6"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43B598A5" w14:textId="77777777">
        <w:tc>
          <w:tcPr>
            <w:tcW w:w="10505" w:type="dxa"/>
            <w:tcBorders>
              <w:right w:val="nil"/>
            </w:tcBorders>
          </w:tcPr>
          <w:p w14:paraId="09B35B93"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5. Pulmonary function tests are essential diagnostic tools for confirming COPD.</w:t>
            </w:r>
          </w:p>
        </w:tc>
        <w:tc>
          <w:tcPr>
            <w:tcW w:w="850" w:type="dxa"/>
            <w:tcBorders>
              <w:left w:val="nil"/>
              <w:right w:val="nil"/>
            </w:tcBorders>
            <w:vAlign w:val="center"/>
          </w:tcPr>
          <w:p w14:paraId="40CCCB3A" w14:textId="0173A856"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0B9D4C16" w14:textId="21072E11"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2C7C9D91" w14:textId="4465CE04"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1DECBB4B" w14:textId="77777777">
        <w:tc>
          <w:tcPr>
            <w:tcW w:w="10505" w:type="dxa"/>
            <w:tcBorders>
              <w:right w:val="nil"/>
            </w:tcBorders>
          </w:tcPr>
          <w:p w14:paraId="28ADCB08"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6. Bronchodilators and corticosteroids are the main drugs used to treat COPD.</w:t>
            </w:r>
          </w:p>
        </w:tc>
        <w:tc>
          <w:tcPr>
            <w:tcW w:w="850" w:type="dxa"/>
            <w:tcBorders>
              <w:left w:val="nil"/>
              <w:right w:val="nil"/>
            </w:tcBorders>
            <w:vAlign w:val="center"/>
          </w:tcPr>
          <w:p w14:paraId="2E52CA9F" w14:textId="7D1473C9"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39341200" w14:textId="7A9F926A"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1DA3547B" w14:textId="41B8FA47"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74FB9893" w14:textId="77777777">
        <w:tc>
          <w:tcPr>
            <w:tcW w:w="10505" w:type="dxa"/>
            <w:tcBorders>
              <w:right w:val="nil"/>
            </w:tcBorders>
          </w:tcPr>
          <w:p w14:paraId="1DD9E019"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7. Currently, in addition to conventional treatment regimens, combining traditional Chinese rehabilitation techniques may lead to better treatment outcomes.</w:t>
            </w:r>
          </w:p>
        </w:tc>
        <w:tc>
          <w:tcPr>
            <w:tcW w:w="850" w:type="dxa"/>
            <w:tcBorders>
              <w:left w:val="nil"/>
              <w:right w:val="nil"/>
            </w:tcBorders>
            <w:vAlign w:val="center"/>
          </w:tcPr>
          <w:p w14:paraId="4A76ED3B" w14:textId="1DD38501"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4F77DB95" w14:textId="273281B1"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442FB33A" w14:textId="1D45799E"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5BE722A0" w14:textId="77777777">
        <w:tc>
          <w:tcPr>
            <w:tcW w:w="10505" w:type="dxa"/>
            <w:tcBorders>
              <w:right w:val="nil"/>
            </w:tcBorders>
          </w:tcPr>
          <w:p w14:paraId="73193DCE"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8. Inhalation therapy with nebulized medications is an important approach in treating COPD.</w:t>
            </w:r>
          </w:p>
        </w:tc>
        <w:tc>
          <w:tcPr>
            <w:tcW w:w="850" w:type="dxa"/>
            <w:tcBorders>
              <w:left w:val="nil"/>
              <w:right w:val="nil"/>
            </w:tcBorders>
            <w:vAlign w:val="center"/>
          </w:tcPr>
          <w:p w14:paraId="2A64F229" w14:textId="6D3DE4BF"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7DAADF24" w14:textId="39BCBA1F"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1F3F5686" w14:textId="777B7E7F"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69BD588E" w14:textId="77777777">
        <w:tc>
          <w:tcPr>
            <w:tcW w:w="10505" w:type="dxa"/>
            <w:tcBorders>
              <w:right w:val="nil"/>
            </w:tcBorders>
          </w:tcPr>
          <w:p w14:paraId="4D284D0F"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9. For smokers, quitting smoking at any stage can help prevent the occurrence and progression of COPD.</w:t>
            </w:r>
          </w:p>
        </w:tc>
        <w:tc>
          <w:tcPr>
            <w:tcW w:w="850" w:type="dxa"/>
            <w:tcBorders>
              <w:left w:val="nil"/>
              <w:right w:val="nil"/>
            </w:tcBorders>
            <w:vAlign w:val="center"/>
          </w:tcPr>
          <w:p w14:paraId="1E2118BC" w14:textId="3458F7D2"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76BEA76E" w14:textId="1CE8FB0E"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0B2A1D93" w14:textId="1C5CA599"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119B2A7C" w14:textId="77777777">
        <w:tc>
          <w:tcPr>
            <w:tcW w:w="10505" w:type="dxa"/>
            <w:tcBorders>
              <w:right w:val="nil"/>
            </w:tcBorders>
          </w:tcPr>
          <w:p w14:paraId="1FFB3CB8"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10. Using acupoint patches in combination with conventional treatment during the stable phase of COPD can improve exercise tolerance and reduce the frequency of acute exacerbations.</w:t>
            </w:r>
          </w:p>
        </w:tc>
        <w:tc>
          <w:tcPr>
            <w:tcW w:w="850" w:type="dxa"/>
            <w:tcBorders>
              <w:left w:val="nil"/>
              <w:right w:val="nil"/>
            </w:tcBorders>
            <w:vAlign w:val="center"/>
          </w:tcPr>
          <w:p w14:paraId="04551F5C" w14:textId="07A2ED8C"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50A0CEF5" w14:textId="0F62B330"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4430723B" w14:textId="64DEA211"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4AA6AAD1" w14:textId="77777777">
        <w:tc>
          <w:tcPr>
            <w:tcW w:w="10505" w:type="dxa"/>
            <w:tcBorders>
              <w:right w:val="nil"/>
            </w:tcBorders>
          </w:tcPr>
          <w:p w14:paraId="08B9A3DA"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11. Using acupuncture in combination with conventional treatment during the stable phase of COPD can improve quality of life, enhance lung function, and reduce adverse reactions.</w:t>
            </w:r>
          </w:p>
        </w:tc>
        <w:tc>
          <w:tcPr>
            <w:tcW w:w="850" w:type="dxa"/>
            <w:tcBorders>
              <w:left w:val="nil"/>
              <w:right w:val="nil"/>
            </w:tcBorders>
            <w:vAlign w:val="center"/>
          </w:tcPr>
          <w:p w14:paraId="54CF9CA3" w14:textId="28F9B690"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3BB90D21" w14:textId="63CF6BEB"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453984C1" w14:textId="7321B6D4"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0FB2EAB0" w14:textId="77777777">
        <w:tc>
          <w:tcPr>
            <w:tcW w:w="10505" w:type="dxa"/>
            <w:tcBorders>
              <w:right w:val="nil"/>
            </w:tcBorders>
          </w:tcPr>
          <w:p w14:paraId="76F3F16F"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12. As long as the treatment regimen for COPD remains effective, it can be continued indefinitely.</w:t>
            </w:r>
          </w:p>
        </w:tc>
        <w:tc>
          <w:tcPr>
            <w:tcW w:w="850" w:type="dxa"/>
            <w:tcBorders>
              <w:left w:val="nil"/>
              <w:right w:val="nil"/>
            </w:tcBorders>
            <w:vAlign w:val="center"/>
          </w:tcPr>
          <w:p w14:paraId="0782238B" w14:textId="321F1082"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269A347C" w14:textId="7AFED616"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04DC3A3D" w14:textId="3B677165"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6EF39D98" w14:textId="77777777">
        <w:tc>
          <w:tcPr>
            <w:tcW w:w="10505" w:type="dxa"/>
            <w:tcBorders>
              <w:right w:val="nil"/>
            </w:tcBorders>
          </w:tcPr>
          <w:p w14:paraId="5DE22213"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13. All medications for nebulized inhalation in COPD are the same.</w:t>
            </w:r>
          </w:p>
        </w:tc>
        <w:tc>
          <w:tcPr>
            <w:tcW w:w="850" w:type="dxa"/>
            <w:tcBorders>
              <w:left w:val="nil"/>
              <w:right w:val="nil"/>
            </w:tcBorders>
            <w:vAlign w:val="center"/>
          </w:tcPr>
          <w:p w14:paraId="47421F53" w14:textId="6BDA2947"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4EB8869F" w14:textId="4660004A"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181168F1" w14:textId="20F1E55B"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06AE05FC" w14:textId="77777777">
        <w:tc>
          <w:tcPr>
            <w:tcW w:w="10505" w:type="dxa"/>
            <w:tcBorders>
              <w:right w:val="nil"/>
            </w:tcBorders>
          </w:tcPr>
          <w:p w14:paraId="12F1CB54"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14. Eating is not affected before nebulized inhalation therapy.</w:t>
            </w:r>
          </w:p>
        </w:tc>
        <w:tc>
          <w:tcPr>
            <w:tcW w:w="850" w:type="dxa"/>
            <w:tcBorders>
              <w:left w:val="nil"/>
              <w:right w:val="nil"/>
            </w:tcBorders>
            <w:vAlign w:val="center"/>
          </w:tcPr>
          <w:p w14:paraId="611219C6" w14:textId="2F6DF6A9"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0E73ACFB" w14:textId="185CD10F"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06BFC9D1" w14:textId="3E808FB8"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6592AEC0" w14:textId="77777777">
        <w:tc>
          <w:tcPr>
            <w:tcW w:w="10505" w:type="dxa"/>
            <w:tcBorders>
              <w:right w:val="nil"/>
            </w:tcBorders>
          </w:tcPr>
          <w:p w14:paraId="5D284AB8"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15. After nebulized inhalation therapy, it is necessary to promptly wash the face or wipe away the mist below the nose and mouth with a damp towel.</w:t>
            </w:r>
          </w:p>
        </w:tc>
        <w:tc>
          <w:tcPr>
            <w:tcW w:w="850" w:type="dxa"/>
            <w:tcBorders>
              <w:left w:val="nil"/>
              <w:right w:val="nil"/>
            </w:tcBorders>
            <w:vAlign w:val="center"/>
          </w:tcPr>
          <w:p w14:paraId="6DC75B31" w14:textId="2353B16D"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14026BA7" w14:textId="5A859ADD"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3BE89B18" w14:textId="6CA1F776"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r w:rsidR="00114AA3" w14:paraId="0E4C90E1" w14:textId="77777777">
        <w:tc>
          <w:tcPr>
            <w:tcW w:w="10505" w:type="dxa"/>
            <w:tcBorders>
              <w:right w:val="nil"/>
            </w:tcBorders>
          </w:tcPr>
          <w:p w14:paraId="4746DD15" w14:textId="77777777"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16. Nebulized inhalation devices should be dedicated for individual use to avoid cross-infection.</w:t>
            </w:r>
          </w:p>
        </w:tc>
        <w:tc>
          <w:tcPr>
            <w:tcW w:w="850" w:type="dxa"/>
            <w:tcBorders>
              <w:left w:val="nil"/>
              <w:right w:val="nil"/>
            </w:tcBorders>
            <w:vAlign w:val="center"/>
          </w:tcPr>
          <w:p w14:paraId="049C4699" w14:textId="2A254CC1"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True</w:t>
            </w:r>
          </w:p>
        </w:tc>
        <w:tc>
          <w:tcPr>
            <w:tcW w:w="1134" w:type="dxa"/>
            <w:tcBorders>
              <w:left w:val="nil"/>
              <w:right w:val="nil"/>
            </w:tcBorders>
            <w:vAlign w:val="center"/>
          </w:tcPr>
          <w:p w14:paraId="7A4D187F" w14:textId="7E5D1DB3" w:rsidR="00114AA3" w:rsidRDefault="00114AA3" w:rsidP="00114AA3">
            <w:pPr>
              <w:jc w:val="center"/>
              <w:rPr>
                <w:rFonts w:ascii="Times New Roman" w:eastAsia="微软雅黑" w:hAnsi="Times New Roman" w:cs="Times New Roman"/>
                <w:bCs/>
                <w:color w:val="FF0000"/>
                <w:sz w:val="24"/>
                <w:szCs w:val="24"/>
              </w:rPr>
            </w:pPr>
            <w:r>
              <w:rPr>
                <w:rFonts w:ascii="Times New Roman" w:eastAsia="微软雅黑" w:hAnsi="Times New Roman" w:cs="Times New Roman"/>
                <w:bCs/>
                <w:sz w:val="18"/>
                <w:szCs w:val="18"/>
              </w:rPr>
              <w:t>False</w:t>
            </w:r>
          </w:p>
        </w:tc>
        <w:tc>
          <w:tcPr>
            <w:tcW w:w="1396" w:type="dxa"/>
            <w:tcBorders>
              <w:left w:val="nil"/>
            </w:tcBorders>
            <w:vAlign w:val="center"/>
          </w:tcPr>
          <w:p w14:paraId="7AB1B3D3" w14:textId="7BBD05A8" w:rsidR="00114AA3" w:rsidRDefault="00114AA3" w:rsidP="00114AA3">
            <w:pPr>
              <w:jc w:val="center"/>
              <w:rPr>
                <w:rFonts w:ascii="Times New Roman" w:eastAsia="微软雅黑" w:hAnsi="Times New Roman" w:cs="Times New Roman"/>
                <w:bCs/>
                <w:sz w:val="24"/>
                <w:szCs w:val="24"/>
              </w:rPr>
            </w:pPr>
            <w:r>
              <w:rPr>
                <w:rFonts w:ascii="Times New Roman" w:eastAsia="微软雅黑" w:hAnsi="Times New Roman" w:cs="Times New Roman"/>
                <w:bCs/>
                <w:sz w:val="18"/>
                <w:szCs w:val="18"/>
              </w:rPr>
              <w:t>Uncertain</w:t>
            </w:r>
          </w:p>
        </w:tc>
      </w:tr>
    </w:tbl>
    <w:p w14:paraId="2A5EB885" w14:textId="77777777" w:rsidR="004F26A6" w:rsidRDefault="00000000">
      <w:r>
        <w:br w:type="page"/>
      </w:r>
    </w:p>
    <w:tbl>
      <w:tblPr>
        <w:tblStyle w:val="ad"/>
        <w:tblW w:w="14088" w:type="dxa"/>
        <w:tblInd w:w="-15" w:type="dxa"/>
        <w:tblBorders>
          <w:left w:val="none" w:sz="0" w:space="0" w:color="auto"/>
          <w:right w:val="none" w:sz="0" w:space="0" w:color="auto"/>
        </w:tblBorders>
        <w:tblLook w:val="04A0" w:firstRow="1" w:lastRow="0" w:firstColumn="1" w:lastColumn="0" w:noHBand="0" w:noVBand="1"/>
      </w:tblPr>
      <w:tblGrid>
        <w:gridCol w:w="6961"/>
        <w:gridCol w:w="1559"/>
        <w:gridCol w:w="963"/>
        <w:gridCol w:w="1242"/>
        <w:gridCol w:w="1471"/>
        <w:gridCol w:w="1892"/>
      </w:tblGrid>
      <w:tr w:rsidR="004F26A6" w14:paraId="498F41FE" w14:textId="77777777">
        <w:tc>
          <w:tcPr>
            <w:tcW w:w="14088" w:type="dxa"/>
            <w:gridSpan w:val="6"/>
            <w:tcBorders>
              <w:top w:val="nil"/>
              <w:bottom w:val="single" w:sz="4" w:space="0" w:color="auto"/>
            </w:tcBorders>
          </w:tcPr>
          <w:p w14:paraId="0ED98350" w14:textId="77777777" w:rsidR="004F26A6" w:rsidRDefault="00000000">
            <w:pPr>
              <w:jc w:val="center"/>
              <w:rPr>
                <w:rFonts w:ascii="Times New Roman" w:eastAsia="微软雅黑" w:hAnsi="Times New Roman" w:cs="Times New Roman"/>
                <w:szCs w:val="21"/>
              </w:rPr>
            </w:pPr>
            <w:r>
              <w:rPr>
                <w:rStyle w:val="ae"/>
                <w:rFonts w:ascii="Times New Roman" w:hAnsi="Times New Roman" w:cs="Times New Roman"/>
                <w:b/>
                <w:bCs/>
              </w:rPr>
              <w:lastRenderedPageBreak/>
              <w:t>Part Three: Attitude Towards Inhalation Therapy and Related Treatments for COPD</w:t>
            </w:r>
          </w:p>
        </w:tc>
      </w:tr>
      <w:tr w:rsidR="004F26A6" w14:paraId="463CA57E" w14:textId="77777777">
        <w:tc>
          <w:tcPr>
            <w:tcW w:w="6961" w:type="dxa"/>
            <w:tcBorders>
              <w:top w:val="single" w:sz="4" w:space="0" w:color="auto"/>
              <w:right w:val="nil"/>
            </w:tcBorders>
          </w:tcPr>
          <w:p w14:paraId="17E39461" w14:textId="7280C641" w:rsidR="004F26A6" w:rsidRDefault="00000000">
            <w:pPr>
              <w:rPr>
                <w:rFonts w:ascii="Times New Roman" w:eastAsia="微软雅黑" w:hAnsi="Times New Roman" w:cs="Times New Roman"/>
                <w:b/>
                <w:szCs w:val="21"/>
              </w:rPr>
            </w:pPr>
            <w:r>
              <w:rPr>
                <w:rFonts w:ascii="Times New Roman" w:hAnsi="Times New Roman" w:cs="Times New Roman"/>
                <w:b/>
                <w:bCs/>
                <w:szCs w:val="21"/>
              </w:rPr>
              <w:t>1. I believe inhalation therapy is crucial for treating the symptoms of chronic obstructive pulmonary disease (COPD).</w:t>
            </w:r>
          </w:p>
        </w:tc>
        <w:tc>
          <w:tcPr>
            <w:tcW w:w="1559" w:type="dxa"/>
            <w:tcBorders>
              <w:top w:val="single" w:sz="4" w:space="0" w:color="auto"/>
              <w:left w:val="nil"/>
              <w:right w:val="nil"/>
            </w:tcBorders>
            <w:vAlign w:val="center"/>
          </w:tcPr>
          <w:p w14:paraId="10BFFE52" w14:textId="1D2651CC" w:rsidR="004F26A6" w:rsidRDefault="00000000">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top w:val="single" w:sz="4" w:space="0" w:color="auto"/>
              <w:left w:val="nil"/>
              <w:right w:val="nil"/>
            </w:tcBorders>
            <w:vAlign w:val="center"/>
          </w:tcPr>
          <w:p w14:paraId="308C424B" w14:textId="021E749E" w:rsidR="004F26A6" w:rsidRDefault="00000000">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top w:val="single" w:sz="4" w:space="0" w:color="auto"/>
              <w:left w:val="nil"/>
              <w:right w:val="nil"/>
            </w:tcBorders>
            <w:vAlign w:val="center"/>
          </w:tcPr>
          <w:p w14:paraId="0FD7FB0F" w14:textId="0D77AAF8" w:rsidR="004F26A6" w:rsidRDefault="00000000">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top w:val="single" w:sz="4" w:space="0" w:color="auto"/>
              <w:left w:val="nil"/>
              <w:right w:val="nil"/>
            </w:tcBorders>
            <w:vAlign w:val="center"/>
          </w:tcPr>
          <w:p w14:paraId="6BC730AF" w14:textId="25450D0C" w:rsidR="004F26A6" w:rsidRDefault="00000000">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top w:val="single" w:sz="4" w:space="0" w:color="auto"/>
              <w:left w:val="nil"/>
            </w:tcBorders>
            <w:vAlign w:val="center"/>
          </w:tcPr>
          <w:p w14:paraId="53A3994B" w14:textId="0BA7670A" w:rsidR="004F26A6" w:rsidRDefault="00000000">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19A1A3FB" w14:textId="77777777">
        <w:tc>
          <w:tcPr>
            <w:tcW w:w="6961" w:type="dxa"/>
            <w:tcBorders>
              <w:right w:val="nil"/>
            </w:tcBorders>
          </w:tcPr>
          <w:p w14:paraId="1FA5A50C" w14:textId="5142951D"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2. I trust that inhalation therapy can alleviate the severity of my breathing difficulties.</w:t>
            </w:r>
          </w:p>
        </w:tc>
        <w:tc>
          <w:tcPr>
            <w:tcW w:w="1559" w:type="dxa"/>
            <w:tcBorders>
              <w:left w:val="nil"/>
              <w:right w:val="nil"/>
            </w:tcBorders>
            <w:vAlign w:val="center"/>
          </w:tcPr>
          <w:p w14:paraId="30B981C5" w14:textId="0858897F"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57B4362F" w14:textId="4EE4A3E3"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378F9E30" w14:textId="492AD750"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1BB46D9C" w14:textId="1E7F664B"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73DDA8CD" w14:textId="1B11EDE8"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1DB6A933" w14:textId="77777777">
        <w:tc>
          <w:tcPr>
            <w:tcW w:w="6961" w:type="dxa"/>
            <w:tcBorders>
              <w:right w:val="nil"/>
            </w:tcBorders>
          </w:tcPr>
          <w:p w14:paraId="691C900D" w14:textId="025F49CA"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3. I believe inhalation therapy can improve my quality of life.</w:t>
            </w:r>
          </w:p>
        </w:tc>
        <w:tc>
          <w:tcPr>
            <w:tcW w:w="1559" w:type="dxa"/>
            <w:tcBorders>
              <w:left w:val="nil"/>
              <w:right w:val="nil"/>
            </w:tcBorders>
            <w:vAlign w:val="center"/>
          </w:tcPr>
          <w:p w14:paraId="07CF2196" w14:textId="5A17F1E0"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30482952" w14:textId="1A8CA520"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5B66009C" w14:textId="5447B2D0"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733247FF" w14:textId="6C41EBF1"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6B00EDFB" w14:textId="4114DD63"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19038E38" w14:textId="77777777">
        <w:tc>
          <w:tcPr>
            <w:tcW w:w="6961" w:type="dxa"/>
            <w:tcBorders>
              <w:right w:val="nil"/>
            </w:tcBorders>
          </w:tcPr>
          <w:p w14:paraId="0385DC7A" w14:textId="1C9E6C1A"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4. I consider inhalation therapy to be the best option for managing my COPD condition.</w:t>
            </w:r>
          </w:p>
        </w:tc>
        <w:tc>
          <w:tcPr>
            <w:tcW w:w="1559" w:type="dxa"/>
            <w:tcBorders>
              <w:left w:val="nil"/>
              <w:right w:val="nil"/>
            </w:tcBorders>
            <w:vAlign w:val="center"/>
          </w:tcPr>
          <w:p w14:paraId="4167EAB8" w14:textId="72E17277"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4AA469BD" w14:textId="36D9E803"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207949C9" w14:textId="6FF473EB"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68105A7E" w14:textId="4D56253A"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566C6FA2" w14:textId="0F98A0A9"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7519742A" w14:textId="77777777">
        <w:tc>
          <w:tcPr>
            <w:tcW w:w="6961" w:type="dxa"/>
            <w:tcBorders>
              <w:right w:val="nil"/>
            </w:tcBorders>
          </w:tcPr>
          <w:p w14:paraId="3873B131" w14:textId="04A5F140"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5. I believe inhalation therapy is safe.</w:t>
            </w:r>
          </w:p>
        </w:tc>
        <w:tc>
          <w:tcPr>
            <w:tcW w:w="1559" w:type="dxa"/>
            <w:tcBorders>
              <w:left w:val="nil"/>
              <w:right w:val="nil"/>
            </w:tcBorders>
            <w:vAlign w:val="center"/>
          </w:tcPr>
          <w:p w14:paraId="49617D24" w14:textId="68345D90"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3C0AADD6" w14:textId="738B7859"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00BBC9D5" w14:textId="14C38D31"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3F3A90C0" w14:textId="4BFFF9D1"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44CFDB36" w14:textId="7658F185"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4C8E67CC" w14:textId="77777777">
        <w:tc>
          <w:tcPr>
            <w:tcW w:w="6961" w:type="dxa"/>
            <w:tcBorders>
              <w:right w:val="nil"/>
            </w:tcBorders>
          </w:tcPr>
          <w:p w14:paraId="6C8A6F62" w14:textId="6D24D986"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6. I am willing to accept a combination of traditional Chinese and Western medicine for treatment.</w:t>
            </w:r>
          </w:p>
        </w:tc>
        <w:tc>
          <w:tcPr>
            <w:tcW w:w="1559" w:type="dxa"/>
            <w:tcBorders>
              <w:left w:val="nil"/>
              <w:right w:val="nil"/>
            </w:tcBorders>
            <w:vAlign w:val="center"/>
          </w:tcPr>
          <w:p w14:paraId="15DFF3D2" w14:textId="3B72EE6A"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4B998473" w14:textId="51EC6BED"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5B7AFC5A" w14:textId="5BD678DE"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182FFAF7" w14:textId="4F2815DF"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03BB8949" w14:textId="442FD54C"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77FBA8FC" w14:textId="77777777">
        <w:tc>
          <w:tcPr>
            <w:tcW w:w="6961" w:type="dxa"/>
            <w:tcBorders>
              <w:right w:val="nil"/>
            </w:tcBorders>
          </w:tcPr>
          <w:p w14:paraId="0E30D262" w14:textId="75BB41B4"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7. I feel that inhalation therapy may cause inconvenience or discomfort.</w:t>
            </w:r>
          </w:p>
        </w:tc>
        <w:tc>
          <w:tcPr>
            <w:tcW w:w="1559" w:type="dxa"/>
            <w:tcBorders>
              <w:left w:val="nil"/>
              <w:right w:val="nil"/>
            </w:tcBorders>
            <w:vAlign w:val="center"/>
          </w:tcPr>
          <w:p w14:paraId="0203A1D8" w14:textId="4E5C8F62"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60647D56" w14:textId="18D33FCB"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0A2929FC" w14:textId="56234615"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683C5594" w14:textId="38C34843"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6DABEEF9" w14:textId="4E19CDFC"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70A125C7" w14:textId="77777777">
        <w:tc>
          <w:tcPr>
            <w:tcW w:w="6961" w:type="dxa"/>
            <w:tcBorders>
              <w:right w:val="nil"/>
            </w:tcBorders>
          </w:tcPr>
          <w:p w14:paraId="0C8EC65C" w14:textId="39B9C924"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8. I am willing to adhere to inhalation therapy, even when I am symptom-free.</w:t>
            </w:r>
          </w:p>
        </w:tc>
        <w:tc>
          <w:tcPr>
            <w:tcW w:w="1559" w:type="dxa"/>
            <w:tcBorders>
              <w:left w:val="nil"/>
              <w:right w:val="nil"/>
            </w:tcBorders>
            <w:vAlign w:val="center"/>
          </w:tcPr>
          <w:p w14:paraId="5C5C5FCF" w14:textId="53560F64"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5ED45E5D" w14:textId="4189E669"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143511A5" w14:textId="0FE05691"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52F2A415" w14:textId="56E2BF4D"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418D9BDC" w14:textId="31A26CCA"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60E56686" w14:textId="77777777">
        <w:tc>
          <w:tcPr>
            <w:tcW w:w="6961" w:type="dxa"/>
            <w:tcBorders>
              <w:right w:val="nil"/>
            </w:tcBorders>
          </w:tcPr>
          <w:p w14:paraId="713341D8" w14:textId="27662D71"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9. I think inhalation therapy can reduce the anxiety or depression I feel due to COPD.</w:t>
            </w:r>
          </w:p>
        </w:tc>
        <w:tc>
          <w:tcPr>
            <w:tcW w:w="1559" w:type="dxa"/>
            <w:tcBorders>
              <w:left w:val="nil"/>
              <w:right w:val="nil"/>
            </w:tcBorders>
            <w:vAlign w:val="center"/>
          </w:tcPr>
          <w:p w14:paraId="5671F3BA" w14:textId="5274DB3B"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6CA014F0" w14:textId="1126A0B1"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54502A61" w14:textId="29C39165"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2276BA5C" w14:textId="723A5288"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3FD81D36" w14:textId="545E2FAE"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050A105A" w14:textId="77777777">
        <w:tc>
          <w:tcPr>
            <w:tcW w:w="6961" w:type="dxa"/>
            <w:tcBorders>
              <w:right w:val="nil"/>
            </w:tcBorders>
          </w:tcPr>
          <w:p w14:paraId="5B9B0E93" w14:textId="15EA06D8"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10. I have no difficulty or discomfort when using the inhalation device.</w:t>
            </w:r>
          </w:p>
        </w:tc>
        <w:tc>
          <w:tcPr>
            <w:tcW w:w="1559" w:type="dxa"/>
            <w:tcBorders>
              <w:left w:val="nil"/>
              <w:right w:val="nil"/>
            </w:tcBorders>
            <w:vAlign w:val="center"/>
          </w:tcPr>
          <w:p w14:paraId="668B0CD2" w14:textId="18CA1018"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7F77B1F2" w14:textId="707393B0"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2DF29311" w14:textId="176A955B"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4E00BA48" w14:textId="19493E67"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0CF74476" w14:textId="523C5988"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3666D804" w14:textId="77777777">
        <w:tc>
          <w:tcPr>
            <w:tcW w:w="6961" w:type="dxa"/>
            <w:tcBorders>
              <w:right w:val="nil"/>
            </w:tcBorders>
          </w:tcPr>
          <w:p w14:paraId="6E2209FC" w14:textId="4E154830"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11. I believe combining inhalation therapy with traditional Chinese medicine will result in better outcomes.</w:t>
            </w:r>
          </w:p>
        </w:tc>
        <w:tc>
          <w:tcPr>
            <w:tcW w:w="1559" w:type="dxa"/>
            <w:tcBorders>
              <w:left w:val="nil"/>
              <w:right w:val="nil"/>
            </w:tcBorders>
            <w:vAlign w:val="center"/>
          </w:tcPr>
          <w:p w14:paraId="2AE5F8B7" w14:textId="6E6B6B3E"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53835B2C" w14:textId="12C2424A"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714D86E4" w14:textId="61F7412E"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463CC5D9" w14:textId="59892961"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247EFAC3" w14:textId="2BED15F7"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389979AD" w14:textId="77777777">
        <w:tc>
          <w:tcPr>
            <w:tcW w:w="6961" w:type="dxa"/>
            <w:tcBorders>
              <w:right w:val="nil"/>
            </w:tcBorders>
          </w:tcPr>
          <w:p w14:paraId="2279EEBE" w14:textId="2BD4940C"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 xml:space="preserve">12. Compared to drug therapy, I prefer external traditional Chinese medicine treatments. </w:t>
            </w:r>
            <w:r>
              <w:rPr>
                <w:rStyle w:val="ae"/>
                <w:rFonts w:ascii="Times New Roman" w:hAnsi="Times New Roman" w:cs="Times New Roman"/>
              </w:rPr>
              <w:t xml:space="preserve"> </w:t>
            </w:r>
            <w:r>
              <w:rPr>
                <w:rFonts w:ascii="Times New Roman" w:hAnsi="Times New Roman" w:cs="Times New Roman"/>
                <w:b/>
                <w:bCs/>
                <w:szCs w:val="21"/>
              </w:rPr>
              <w:t>(e.g., lung soothing patches, asthma relieving ointments, asthma alleviating compresses, lung benefiting moxibustion, and warm needle acupuncture)</w:t>
            </w:r>
          </w:p>
        </w:tc>
        <w:tc>
          <w:tcPr>
            <w:tcW w:w="1559" w:type="dxa"/>
            <w:tcBorders>
              <w:left w:val="nil"/>
              <w:right w:val="nil"/>
            </w:tcBorders>
            <w:vAlign w:val="center"/>
          </w:tcPr>
          <w:p w14:paraId="3AC8A7F8" w14:textId="10F15887"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3EE0B0BB" w14:textId="7F42B291"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4CE8D564" w14:textId="166C0F43"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1B4F46E8" w14:textId="676FDC30"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4B5FE322" w14:textId="5E632C62"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4F955FE1" w14:textId="77777777">
        <w:tc>
          <w:tcPr>
            <w:tcW w:w="6961" w:type="dxa"/>
            <w:tcBorders>
              <w:right w:val="nil"/>
            </w:tcBorders>
          </w:tcPr>
          <w:p w14:paraId="72DDB205" w14:textId="15405B5E"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13. I am tired of treatment.</w:t>
            </w:r>
          </w:p>
        </w:tc>
        <w:tc>
          <w:tcPr>
            <w:tcW w:w="1559" w:type="dxa"/>
            <w:tcBorders>
              <w:left w:val="nil"/>
              <w:right w:val="nil"/>
            </w:tcBorders>
            <w:vAlign w:val="center"/>
          </w:tcPr>
          <w:p w14:paraId="3E03514B" w14:textId="31E7F08F"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20527E3E" w14:textId="0893F0A3"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17C1DBC1" w14:textId="7D9ED4C6"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03183CAE" w14:textId="5D281322"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53DC9037" w14:textId="027E98EA"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r w:rsidR="00114AA3" w14:paraId="0CA33513" w14:textId="77777777">
        <w:tc>
          <w:tcPr>
            <w:tcW w:w="6961" w:type="dxa"/>
            <w:tcBorders>
              <w:right w:val="nil"/>
            </w:tcBorders>
          </w:tcPr>
          <w:p w14:paraId="308C19AC" w14:textId="60FDD1CE" w:rsidR="00114AA3" w:rsidRDefault="00114AA3" w:rsidP="00114AA3">
            <w:pPr>
              <w:rPr>
                <w:rFonts w:ascii="Times New Roman" w:eastAsia="微软雅黑" w:hAnsi="Times New Roman" w:cs="Times New Roman"/>
                <w:b/>
                <w:szCs w:val="21"/>
              </w:rPr>
            </w:pPr>
            <w:r>
              <w:rPr>
                <w:rFonts w:ascii="Times New Roman" w:hAnsi="Times New Roman" w:cs="Times New Roman"/>
                <w:b/>
                <w:bCs/>
                <w:szCs w:val="21"/>
              </w:rPr>
              <w:t>14. I am concerned about the cost of inhalation therapy for COPD.</w:t>
            </w:r>
          </w:p>
        </w:tc>
        <w:tc>
          <w:tcPr>
            <w:tcW w:w="1559" w:type="dxa"/>
            <w:tcBorders>
              <w:left w:val="nil"/>
              <w:right w:val="nil"/>
            </w:tcBorders>
            <w:vAlign w:val="center"/>
          </w:tcPr>
          <w:p w14:paraId="09C1BAA6" w14:textId="684E3A47"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Agree</w:t>
            </w:r>
            <w:r>
              <w:rPr>
                <w:rFonts w:cs="Times New Roman" w:hint="eastAsia"/>
                <w:sz w:val="18"/>
                <w:szCs w:val="18"/>
              </w:rPr>
              <w:t xml:space="preserve"> </w:t>
            </w:r>
          </w:p>
        </w:tc>
        <w:tc>
          <w:tcPr>
            <w:tcW w:w="963" w:type="dxa"/>
            <w:tcBorders>
              <w:left w:val="nil"/>
              <w:right w:val="nil"/>
            </w:tcBorders>
            <w:vAlign w:val="center"/>
          </w:tcPr>
          <w:p w14:paraId="682219A4" w14:textId="5D1CB8A4"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Agree</w:t>
            </w:r>
          </w:p>
        </w:tc>
        <w:tc>
          <w:tcPr>
            <w:tcW w:w="1242" w:type="dxa"/>
            <w:tcBorders>
              <w:left w:val="nil"/>
              <w:right w:val="nil"/>
            </w:tcBorders>
            <w:vAlign w:val="center"/>
          </w:tcPr>
          <w:p w14:paraId="7F3E9046" w14:textId="1F08575F"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Neutral</w:t>
            </w:r>
          </w:p>
        </w:tc>
        <w:tc>
          <w:tcPr>
            <w:tcW w:w="1471" w:type="dxa"/>
            <w:tcBorders>
              <w:left w:val="nil"/>
              <w:right w:val="nil"/>
            </w:tcBorders>
            <w:vAlign w:val="center"/>
          </w:tcPr>
          <w:p w14:paraId="1E31DC9F" w14:textId="63900E52"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Disagree</w:t>
            </w:r>
          </w:p>
        </w:tc>
        <w:tc>
          <w:tcPr>
            <w:tcW w:w="1892" w:type="dxa"/>
            <w:tcBorders>
              <w:left w:val="nil"/>
            </w:tcBorders>
            <w:vAlign w:val="center"/>
          </w:tcPr>
          <w:p w14:paraId="79E977BB" w14:textId="28B59278" w:rsidR="00114AA3" w:rsidRDefault="00114AA3" w:rsidP="00114AA3">
            <w:pPr>
              <w:jc w:val="center"/>
              <w:rPr>
                <w:rFonts w:ascii="Times New Roman" w:eastAsia="微软雅黑" w:hAnsi="Times New Roman" w:cs="Times New Roman"/>
                <w:szCs w:val="21"/>
              </w:rPr>
            </w:pPr>
            <w:r>
              <w:rPr>
                <w:rFonts w:ascii="Times New Roman" w:hAnsi="Times New Roman" w:cs="Times New Roman"/>
                <w:sz w:val="18"/>
                <w:szCs w:val="18"/>
              </w:rPr>
              <w:t>Strongly Disagree</w:t>
            </w:r>
          </w:p>
        </w:tc>
      </w:tr>
    </w:tbl>
    <w:p w14:paraId="6C37E25B" w14:textId="77777777" w:rsidR="004F26A6" w:rsidRDefault="004F26A6"/>
    <w:p w14:paraId="36F3AFB3" w14:textId="77777777" w:rsidR="004F26A6" w:rsidRDefault="004F26A6"/>
    <w:p w14:paraId="3DA83C92" w14:textId="77777777" w:rsidR="004F26A6" w:rsidRDefault="004F26A6"/>
    <w:p w14:paraId="265BD72A" w14:textId="77777777" w:rsidR="004F26A6" w:rsidRDefault="004F26A6">
      <w:pPr>
        <w:sectPr w:rsidR="004F26A6">
          <w:headerReference w:type="default" r:id="rId7"/>
          <w:pgSz w:w="16838" w:h="11906" w:orient="landscape"/>
          <w:pgMar w:top="1800" w:right="1440" w:bottom="1800" w:left="1440" w:header="851" w:footer="992" w:gutter="0"/>
          <w:cols w:space="425"/>
          <w:docGrid w:type="lines" w:linePitch="312"/>
        </w:sectPr>
      </w:pPr>
    </w:p>
    <w:p w14:paraId="2C5A2653" w14:textId="77777777" w:rsidR="004F26A6" w:rsidRDefault="004F26A6"/>
    <w:tbl>
      <w:tblPr>
        <w:tblStyle w:val="ad"/>
        <w:tblW w:w="13947" w:type="dxa"/>
        <w:tblInd w:w="-5" w:type="dxa"/>
        <w:tblBorders>
          <w:top w:val="none" w:sz="0" w:space="0" w:color="auto"/>
          <w:left w:val="none" w:sz="0" w:space="0" w:color="auto"/>
          <w:right w:val="none" w:sz="0" w:space="0" w:color="auto"/>
        </w:tblBorders>
        <w:tblLook w:val="04A0" w:firstRow="1" w:lastRow="0" w:firstColumn="1" w:lastColumn="0" w:noHBand="0" w:noVBand="1"/>
      </w:tblPr>
      <w:tblGrid>
        <w:gridCol w:w="7512"/>
        <w:gridCol w:w="1418"/>
        <w:gridCol w:w="992"/>
        <w:gridCol w:w="1114"/>
        <w:gridCol w:w="1160"/>
        <w:gridCol w:w="1751"/>
      </w:tblGrid>
      <w:tr w:rsidR="004F26A6" w14:paraId="48133E56" w14:textId="77777777">
        <w:tc>
          <w:tcPr>
            <w:tcW w:w="13947" w:type="dxa"/>
            <w:gridSpan w:val="6"/>
            <w:tcBorders>
              <w:top w:val="nil"/>
            </w:tcBorders>
          </w:tcPr>
          <w:p w14:paraId="197CFD3F" w14:textId="77777777" w:rsidR="004F26A6" w:rsidRDefault="00000000">
            <w:pPr>
              <w:jc w:val="center"/>
              <w:rPr>
                <w:rFonts w:ascii="Times New Roman" w:eastAsia="微软雅黑" w:hAnsi="Times New Roman" w:cs="Times New Roman"/>
                <w:b/>
                <w:sz w:val="28"/>
                <w:szCs w:val="28"/>
              </w:rPr>
            </w:pPr>
            <w:r>
              <w:rPr>
                <w:rStyle w:val="ae"/>
                <w:rFonts w:ascii="Times New Roman" w:hAnsi="Times New Roman" w:cs="Times New Roman"/>
                <w:b/>
                <w:bCs/>
                <w:sz w:val="24"/>
                <w:szCs w:val="24"/>
              </w:rPr>
              <w:t xml:space="preserve">Part Four: </w:t>
            </w:r>
            <w:proofErr w:type="spellStart"/>
            <w:r>
              <w:rPr>
                <w:rStyle w:val="ae"/>
                <w:rFonts w:ascii="Times New Roman" w:hAnsi="Times New Roman" w:cs="Times New Roman"/>
                <w:b/>
                <w:bCs/>
                <w:sz w:val="24"/>
                <w:szCs w:val="24"/>
              </w:rPr>
              <w:t>Behavioural</w:t>
            </w:r>
            <w:proofErr w:type="spellEnd"/>
            <w:r>
              <w:rPr>
                <w:rStyle w:val="ae"/>
                <w:rFonts w:ascii="Times New Roman" w:hAnsi="Times New Roman" w:cs="Times New Roman"/>
                <w:b/>
                <w:bCs/>
                <w:sz w:val="24"/>
                <w:szCs w:val="24"/>
              </w:rPr>
              <w:t xml:space="preserve"> Practices in Inhalation Device Usage</w:t>
            </w:r>
          </w:p>
        </w:tc>
      </w:tr>
      <w:tr w:rsidR="00114AA3" w14:paraId="7957B5F9" w14:textId="77777777">
        <w:tc>
          <w:tcPr>
            <w:tcW w:w="7512" w:type="dxa"/>
            <w:tcBorders>
              <w:top w:val="single" w:sz="4" w:space="0" w:color="auto"/>
              <w:right w:val="nil"/>
            </w:tcBorders>
          </w:tcPr>
          <w:p w14:paraId="254B4B2D" w14:textId="217F2A5D"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1. I am able to operate the inhalation therapy device correctly each time I use it.</w:t>
            </w:r>
          </w:p>
        </w:tc>
        <w:tc>
          <w:tcPr>
            <w:tcW w:w="1418" w:type="dxa"/>
            <w:tcBorders>
              <w:top w:val="single" w:sz="4" w:space="0" w:color="auto"/>
              <w:left w:val="nil"/>
              <w:right w:val="nil"/>
            </w:tcBorders>
            <w:vAlign w:val="center"/>
          </w:tcPr>
          <w:p w14:paraId="548FC055" w14:textId="0DE5CA89"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right w:val="nil"/>
            </w:tcBorders>
            <w:vAlign w:val="center"/>
          </w:tcPr>
          <w:p w14:paraId="29D2658E" w14:textId="2DD6A4C3"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right w:val="nil"/>
            </w:tcBorders>
            <w:vAlign w:val="center"/>
          </w:tcPr>
          <w:p w14:paraId="078EC8EA" w14:textId="075782AA"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right w:val="nil"/>
            </w:tcBorders>
            <w:vAlign w:val="center"/>
          </w:tcPr>
          <w:p w14:paraId="0BBE61B3" w14:textId="7FDB3442"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top w:val="single" w:sz="4" w:space="0" w:color="auto"/>
              <w:left w:val="nil"/>
            </w:tcBorders>
            <w:vAlign w:val="center"/>
          </w:tcPr>
          <w:p w14:paraId="21B6B558" w14:textId="5BC52994"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r w:rsidR="00114AA3" w14:paraId="7133E8D6" w14:textId="77777777">
        <w:tc>
          <w:tcPr>
            <w:tcW w:w="7512" w:type="dxa"/>
            <w:tcBorders>
              <w:right w:val="nil"/>
            </w:tcBorders>
          </w:tcPr>
          <w:p w14:paraId="34ED1CD3" w14:textId="2688EBDB"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2. I can clearly understand the instructions given by the doctor or nurse on how to use the inhalation therapy device.</w:t>
            </w:r>
          </w:p>
        </w:tc>
        <w:tc>
          <w:tcPr>
            <w:tcW w:w="1418" w:type="dxa"/>
            <w:tcBorders>
              <w:top w:val="single" w:sz="4" w:space="0" w:color="auto"/>
              <w:left w:val="nil"/>
              <w:right w:val="nil"/>
            </w:tcBorders>
            <w:vAlign w:val="center"/>
          </w:tcPr>
          <w:p w14:paraId="07779ECD" w14:textId="60528CF3"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right w:val="nil"/>
            </w:tcBorders>
            <w:vAlign w:val="center"/>
          </w:tcPr>
          <w:p w14:paraId="1313D147" w14:textId="55516D01"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right w:val="nil"/>
            </w:tcBorders>
            <w:vAlign w:val="center"/>
          </w:tcPr>
          <w:p w14:paraId="7A504A1C" w14:textId="4CC773F2"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right w:val="nil"/>
            </w:tcBorders>
            <w:vAlign w:val="center"/>
          </w:tcPr>
          <w:p w14:paraId="753812A6" w14:textId="1E0B980D"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left w:val="nil"/>
            </w:tcBorders>
            <w:vAlign w:val="center"/>
          </w:tcPr>
          <w:p w14:paraId="03305B86" w14:textId="2DE0D3B9"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r w:rsidR="00114AA3" w14:paraId="75FF3C4B" w14:textId="77777777">
        <w:tc>
          <w:tcPr>
            <w:tcW w:w="7512" w:type="dxa"/>
            <w:tcBorders>
              <w:right w:val="nil"/>
            </w:tcBorders>
          </w:tcPr>
          <w:p w14:paraId="6F784CAF" w14:textId="6DCD01A1"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3. I can inhale the medication correctly and maintain the proper breathing technique.</w:t>
            </w:r>
          </w:p>
        </w:tc>
        <w:tc>
          <w:tcPr>
            <w:tcW w:w="1418" w:type="dxa"/>
            <w:tcBorders>
              <w:top w:val="single" w:sz="4" w:space="0" w:color="auto"/>
              <w:left w:val="nil"/>
              <w:right w:val="nil"/>
            </w:tcBorders>
            <w:vAlign w:val="center"/>
          </w:tcPr>
          <w:p w14:paraId="7522B88D" w14:textId="69447A0F"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right w:val="nil"/>
            </w:tcBorders>
            <w:vAlign w:val="center"/>
          </w:tcPr>
          <w:p w14:paraId="500EF77A" w14:textId="6D4CEBEF"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right w:val="nil"/>
            </w:tcBorders>
            <w:vAlign w:val="center"/>
          </w:tcPr>
          <w:p w14:paraId="6938DFB4" w14:textId="27A2A89A"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right w:val="nil"/>
            </w:tcBorders>
            <w:vAlign w:val="center"/>
          </w:tcPr>
          <w:p w14:paraId="45EAFB2B" w14:textId="54E282B4"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left w:val="nil"/>
            </w:tcBorders>
            <w:vAlign w:val="center"/>
          </w:tcPr>
          <w:p w14:paraId="62B28759" w14:textId="43B953AD"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r w:rsidR="00114AA3" w14:paraId="1B7400C5" w14:textId="77777777">
        <w:tc>
          <w:tcPr>
            <w:tcW w:w="7512" w:type="dxa"/>
            <w:tcBorders>
              <w:right w:val="nil"/>
            </w:tcBorders>
          </w:tcPr>
          <w:p w14:paraId="5BB8F6B7" w14:textId="6CC46BDB"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4. I can use the inhalation therapy device according to the doctor's advice and treatment plan.</w:t>
            </w:r>
          </w:p>
        </w:tc>
        <w:tc>
          <w:tcPr>
            <w:tcW w:w="1418" w:type="dxa"/>
            <w:tcBorders>
              <w:top w:val="single" w:sz="4" w:space="0" w:color="auto"/>
              <w:left w:val="nil"/>
              <w:right w:val="nil"/>
            </w:tcBorders>
            <w:vAlign w:val="center"/>
          </w:tcPr>
          <w:p w14:paraId="61DDB2DB" w14:textId="27DA0E8C"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right w:val="nil"/>
            </w:tcBorders>
            <w:vAlign w:val="center"/>
          </w:tcPr>
          <w:p w14:paraId="11235660" w14:textId="329A5C0A"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right w:val="nil"/>
            </w:tcBorders>
            <w:vAlign w:val="center"/>
          </w:tcPr>
          <w:p w14:paraId="13B55A0C" w14:textId="6405D782"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right w:val="nil"/>
            </w:tcBorders>
            <w:vAlign w:val="center"/>
          </w:tcPr>
          <w:p w14:paraId="2F4C488A" w14:textId="0799E15D"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left w:val="nil"/>
            </w:tcBorders>
            <w:vAlign w:val="center"/>
          </w:tcPr>
          <w:p w14:paraId="1C87A93B" w14:textId="5A1879AF"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r w:rsidR="00114AA3" w14:paraId="268186B8" w14:textId="77777777">
        <w:tc>
          <w:tcPr>
            <w:tcW w:w="7512" w:type="dxa"/>
            <w:tcBorders>
              <w:right w:val="nil"/>
            </w:tcBorders>
          </w:tcPr>
          <w:p w14:paraId="4C4E5238" w14:textId="466A9FD4"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5. I can clean and maintain the inhalation therapy device correctly to ensure its proper functioning.</w:t>
            </w:r>
          </w:p>
        </w:tc>
        <w:tc>
          <w:tcPr>
            <w:tcW w:w="1418" w:type="dxa"/>
            <w:tcBorders>
              <w:top w:val="single" w:sz="4" w:space="0" w:color="auto"/>
              <w:left w:val="nil"/>
              <w:right w:val="nil"/>
            </w:tcBorders>
            <w:vAlign w:val="center"/>
          </w:tcPr>
          <w:p w14:paraId="73B50136" w14:textId="5AFD188F"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right w:val="nil"/>
            </w:tcBorders>
            <w:vAlign w:val="center"/>
          </w:tcPr>
          <w:p w14:paraId="01FC70C7" w14:textId="4081BB17"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right w:val="nil"/>
            </w:tcBorders>
            <w:vAlign w:val="center"/>
          </w:tcPr>
          <w:p w14:paraId="4C7F3505" w14:textId="4C5288EC"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right w:val="nil"/>
            </w:tcBorders>
            <w:vAlign w:val="center"/>
          </w:tcPr>
          <w:p w14:paraId="4721D989" w14:textId="792203C2"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left w:val="nil"/>
            </w:tcBorders>
            <w:vAlign w:val="center"/>
          </w:tcPr>
          <w:p w14:paraId="78A329A5" w14:textId="2BD617AB"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r w:rsidR="00114AA3" w14:paraId="43DA0572" w14:textId="77777777">
        <w:tc>
          <w:tcPr>
            <w:tcW w:w="7512" w:type="dxa"/>
            <w:tcBorders>
              <w:right w:val="nil"/>
            </w:tcBorders>
          </w:tcPr>
          <w:p w14:paraId="521A0A59" w14:textId="038257D1"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6. I can self-monitor the effectiveness of the inhalation therapy device and promptly report any issues or changes to the doctor.</w:t>
            </w:r>
          </w:p>
        </w:tc>
        <w:tc>
          <w:tcPr>
            <w:tcW w:w="1418" w:type="dxa"/>
            <w:tcBorders>
              <w:top w:val="single" w:sz="4" w:space="0" w:color="auto"/>
              <w:left w:val="nil"/>
              <w:right w:val="nil"/>
            </w:tcBorders>
            <w:vAlign w:val="center"/>
          </w:tcPr>
          <w:p w14:paraId="4C0BD970" w14:textId="4EA83065"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right w:val="nil"/>
            </w:tcBorders>
            <w:vAlign w:val="center"/>
          </w:tcPr>
          <w:p w14:paraId="7DA1871C" w14:textId="5B567660"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right w:val="nil"/>
            </w:tcBorders>
            <w:vAlign w:val="center"/>
          </w:tcPr>
          <w:p w14:paraId="38C92CD1" w14:textId="17AA70FD"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right w:val="nil"/>
            </w:tcBorders>
            <w:vAlign w:val="center"/>
          </w:tcPr>
          <w:p w14:paraId="18C91A48" w14:textId="79E13A0A"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left w:val="nil"/>
            </w:tcBorders>
            <w:vAlign w:val="center"/>
          </w:tcPr>
          <w:p w14:paraId="7601F327" w14:textId="53221C6A"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r w:rsidR="00114AA3" w14:paraId="28E819F6" w14:textId="77777777">
        <w:tc>
          <w:tcPr>
            <w:tcW w:w="7512" w:type="dxa"/>
            <w:tcBorders>
              <w:right w:val="nil"/>
            </w:tcBorders>
          </w:tcPr>
          <w:p w14:paraId="1E0FBE02" w14:textId="3A6FB190"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7. If I have any doubts about the treatment plan, I will proactively ask the doctor.</w:t>
            </w:r>
          </w:p>
        </w:tc>
        <w:tc>
          <w:tcPr>
            <w:tcW w:w="1418" w:type="dxa"/>
            <w:tcBorders>
              <w:top w:val="single" w:sz="4" w:space="0" w:color="auto"/>
              <w:left w:val="nil"/>
              <w:bottom w:val="single" w:sz="4" w:space="0" w:color="auto"/>
              <w:right w:val="nil"/>
            </w:tcBorders>
            <w:vAlign w:val="center"/>
          </w:tcPr>
          <w:p w14:paraId="5CF9132A" w14:textId="1076550D"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bottom w:val="single" w:sz="4" w:space="0" w:color="auto"/>
              <w:right w:val="nil"/>
            </w:tcBorders>
            <w:vAlign w:val="center"/>
          </w:tcPr>
          <w:p w14:paraId="5A611430" w14:textId="51BA156E"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bottom w:val="single" w:sz="4" w:space="0" w:color="auto"/>
              <w:right w:val="nil"/>
            </w:tcBorders>
            <w:vAlign w:val="center"/>
          </w:tcPr>
          <w:p w14:paraId="59505EC9" w14:textId="08463A0D"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bottom w:val="single" w:sz="4" w:space="0" w:color="auto"/>
              <w:right w:val="nil"/>
            </w:tcBorders>
            <w:vAlign w:val="center"/>
          </w:tcPr>
          <w:p w14:paraId="7B512DB1" w14:textId="3B9E3B94"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left w:val="nil"/>
            </w:tcBorders>
            <w:vAlign w:val="center"/>
          </w:tcPr>
          <w:p w14:paraId="7452D5FC" w14:textId="4CEFC9CB"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r w:rsidR="00114AA3" w14:paraId="4B23EB53" w14:textId="77777777">
        <w:tc>
          <w:tcPr>
            <w:tcW w:w="7512" w:type="dxa"/>
            <w:tcBorders>
              <w:right w:val="nil"/>
            </w:tcBorders>
          </w:tcPr>
          <w:p w14:paraId="6B38BE1E" w14:textId="69FBA379" w:rsidR="00114AA3" w:rsidRDefault="00114AA3" w:rsidP="00114AA3">
            <w:pPr>
              <w:rPr>
                <w:rFonts w:ascii="Times New Roman" w:eastAsia="微软雅黑" w:hAnsi="Times New Roman" w:cs="Times New Roman"/>
                <w:b/>
                <w:sz w:val="24"/>
                <w:szCs w:val="24"/>
              </w:rPr>
            </w:pPr>
            <w:r>
              <w:rPr>
                <w:rFonts w:ascii="Times New Roman" w:hAnsi="Times New Roman" w:cs="Times New Roman"/>
                <w:b/>
                <w:bCs/>
              </w:rPr>
              <w:t xml:space="preserve">8. In addition to Western medicine treatment, I am also using traditional Chinese medicine (including patent medicine, herbal medicine, acupoint application, acupuncture, </w:t>
            </w:r>
            <w:proofErr w:type="spellStart"/>
            <w:r>
              <w:rPr>
                <w:rFonts w:ascii="Times New Roman" w:hAnsi="Times New Roman" w:cs="Times New Roman"/>
                <w:b/>
                <w:bCs/>
              </w:rPr>
              <w:t>Baduanjin</w:t>
            </w:r>
            <w:proofErr w:type="spellEnd"/>
            <w:r>
              <w:rPr>
                <w:rFonts w:ascii="Times New Roman" w:hAnsi="Times New Roman" w:cs="Times New Roman"/>
                <w:b/>
                <w:bCs/>
              </w:rPr>
              <w:t>, etc.).</w:t>
            </w:r>
          </w:p>
        </w:tc>
        <w:tc>
          <w:tcPr>
            <w:tcW w:w="1418" w:type="dxa"/>
            <w:tcBorders>
              <w:top w:val="single" w:sz="4" w:space="0" w:color="auto"/>
              <w:left w:val="nil"/>
              <w:bottom w:val="single" w:sz="4" w:space="0" w:color="auto"/>
              <w:right w:val="nil"/>
            </w:tcBorders>
            <w:vAlign w:val="center"/>
          </w:tcPr>
          <w:p w14:paraId="7AE2773C" w14:textId="4F2492BF"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Agree</w:t>
            </w:r>
            <w:r>
              <w:rPr>
                <w:rFonts w:cs="Times New Roman" w:hint="eastAsia"/>
                <w:sz w:val="18"/>
                <w:szCs w:val="18"/>
              </w:rPr>
              <w:t xml:space="preserve"> </w:t>
            </w:r>
          </w:p>
        </w:tc>
        <w:tc>
          <w:tcPr>
            <w:tcW w:w="992" w:type="dxa"/>
            <w:tcBorders>
              <w:top w:val="single" w:sz="4" w:space="0" w:color="auto"/>
              <w:left w:val="nil"/>
              <w:bottom w:val="single" w:sz="4" w:space="0" w:color="auto"/>
              <w:right w:val="nil"/>
            </w:tcBorders>
            <w:vAlign w:val="center"/>
          </w:tcPr>
          <w:p w14:paraId="5D054031" w14:textId="33D94B84"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Agree</w:t>
            </w:r>
          </w:p>
        </w:tc>
        <w:tc>
          <w:tcPr>
            <w:tcW w:w="1114" w:type="dxa"/>
            <w:tcBorders>
              <w:top w:val="single" w:sz="4" w:space="0" w:color="auto"/>
              <w:left w:val="nil"/>
              <w:bottom w:val="single" w:sz="4" w:space="0" w:color="auto"/>
              <w:right w:val="nil"/>
            </w:tcBorders>
            <w:vAlign w:val="center"/>
          </w:tcPr>
          <w:p w14:paraId="2D7C7A55" w14:textId="65E39209"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Neutral</w:t>
            </w:r>
          </w:p>
        </w:tc>
        <w:tc>
          <w:tcPr>
            <w:tcW w:w="1160" w:type="dxa"/>
            <w:tcBorders>
              <w:top w:val="single" w:sz="4" w:space="0" w:color="auto"/>
              <w:left w:val="nil"/>
              <w:bottom w:val="single" w:sz="4" w:space="0" w:color="auto"/>
              <w:right w:val="nil"/>
            </w:tcBorders>
            <w:vAlign w:val="center"/>
          </w:tcPr>
          <w:p w14:paraId="1B6DE340" w14:textId="7E56C968"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Disagree</w:t>
            </w:r>
          </w:p>
        </w:tc>
        <w:tc>
          <w:tcPr>
            <w:tcW w:w="1751" w:type="dxa"/>
            <w:tcBorders>
              <w:left w:val="nil"/>
            </w:tcBorders>
            <w:vAlign w:val="center"/>
          </w:tcPr>
          <w:p w14:paraId="61B3D5F4" w14:textId="6BAC24C7" w:rsidR="00114AA3" w:rsidRDefault="00114AA3" w:rsidP="00114AA3">
            <w:pPr>
              <w:jc w:val="center"/>
              <w:rPr>
                <w:rFonts w:ascii="Times New Roman" w:eastAsia="微软雅黑" w:hAnsi="Times New Roman" w:cs="Times New Roman"/>
                <w:sz w:val="24"/>
                <w:szCs w:val="24"/>
              </w:rPr>
            </w:pPr>
            <w:r>
              <w:rPr>
                <w:rFonts w:ascii="Times New Roman" w:hAnsi="Times New Roman" w:cs="Times New Roman"/>
                <w:sz w:val="18"/>
                <w:szCs w:val="18"/>
              </w:rPr>
              <w:t>Strongly Disagree</w:t>
            </w:r>
          </w:p>
        </w:tc>
      </w:tr>
    </w:tbl>
    <w:p w14:paraId="3C07A864" w14:textId="77777777" w:rsidR="004F26A6" w:rsidRDefault="00000000">
      <w:r>
        <w:br w:type="page"/>
      </w:r>
    </w:p>
    <w:p w14:paraId="0CD3EAFC" w14:textId="77777777" w:rsidR="004F26A6" w:rsidRDefault="004F26A6"/>
    <w:tbl>
      <w:tblPr>
        <w:tblStyle w:val="ad"/>
        <w:tblW w:w="13947" w:type="dxa"/>
        <w:tblInd w:w="-5" w:type="dxa"/>
        <w:tblBorders>
          <w:top w:val="none" w:sz="0" w:space="0" w:color="auto"/>
          <w:left w:val="none" w:sz="0" w:space="0" w:color="auto"/>
          <w:right w:val="none" w:sz="0" w:space="0" w:color="auto"/>
        </w:tblBorders>
        <w:tblLook w:val="04A0" w:firstRow="1" w:lastRow="0" w:firstColumn="1" w:lastColumn="0" w:noHBand="0" w:noVBand="1"/>
      </w:tblPr>
      <w:tblGrid>
        <w:gridCol w:w="6384"/>
        <w:gridCol w:w="992"/>
        <w:gridCol w:w="1418"/>
        <w:gridCol w:w="2242"/>
        <w:gridCol w:w="2010"/>
        <w:gridCol w:w="901"/>
      </w:tblGrid>
      <w:tr w:rsidR="004F26A6" w14:paraId="714CBD1C" w14:textId="77777777">
        <w:tc>
          <w:tcPr>
            <w:tcW w:w="13947" w:type="dxa"/>
            <w:gridSpan w:val="6"/>
            <w:tcBorders>
              <w:top w:val="nil"/>
            </w:tcBorders>
          </w:tcPr>
          <w:p w14:paraId="38EA732E" w14:textId="112394C9" w:rsidR="004F26A6" w:rsidRDefault="00000000">
            <w:pPr>
              <w:rPr>
                <w:rFonts w:ascii="Times New Roman" w:eastAsia="微软雅黑" w:hAnsi="Times New Roman" w:cs="Times New Roman"/>
                <w:b/>
                <w:sz w:val="28"/>
                <w:szCs w:val="28"/>
              </w:rPr>
            </w:pPr>
            <w:r>
              <w:rPr>
                <w:rStyle w:val="ae"/>
                <w:rFonts w:ascii="Times New Roman" w:hAnsi="Times New Roman" w:cs="Times New Roman"/>
                <w:b/>
                <w:bCs/>
                <w:sz w:val="24"/>
                <w:szCs w:val="24"/>
              </w:rPr>
              <w:t>Part Five: Adherence Testing to Inhalation Medications</w:t>
            </w:r>
            <w:r>
              <w:rPr>
                <w:rFonts w:ascii="Times New Roman" w:eastAsia="微软雅黑" w:hAnsi="Times New Roman" w:cs="Times New Roman"/>
                <w:b/>
                <w:bCs/>
                <w:sz w:val="24"/>
                <w:szCs w:val="24"/>
              </w:rPr>
              <w:t>（</w:t>
            </w:r>
            <w:r>
              <w:rPr>
                <w:rFonts w:ascii="Times New Roman" w:eastAsia="微软雅黑" w:hAnsi="Times New Roman" w:cs="Times New Roman"/>
                <w:b/>
                <w:bCs/>
                <w:sz w:val="24"/>
                <w:szCs w:val="24"/>
              </w:rPr>
              <w:t>test of the adherence to inhalers</w:t>
            </w:r>
            <w:r w:rsidR="00114AA3">
              <w:rPr>
                <w:rFonts w:ascii="Times New Roman" w:eastAsia="微软雅黑" w:hAnsi="Times New Roman" w:cs="Times New Roman" w:hint="eastAsia"/>
                <w:b/>
                <w:bCs/>
                <w:sz w:val="24"/>
                <w:szCs w:val="24"/>
              </w:rPr>
              <w:t xml:space="preserve">, </w:t>
            </w:r>
            <w:r>
              <w:rPr>
                <w:rFonts w:ascii="Times New Roman" w:eastAsia="微软雅黑" w:hAnsi="Times New Roman" w:cs="Times New Roman"/>
                <w:b/>
                <w:bCs/>
                <w:sz w:val="24"/>
                <w:szCs w:val="24"/>
              </w:rPr>
              <w:t>TAI</w:t>
            </w:r>
            <w:r>
              <w:rPr>
                <w:rFonts w:ascii="Times New Roman" w:eastAsia="微软雅黑" w:hAnsi="Times New Roman" w:cs="Times New Roman"/>
                <w:b/>
                <w:bCs/>
                <w:sz w:val="24"/>
                <w:szCs w:val="24"/>
              </w:rPr>
              <w:t>）</w:t>
            </w:r>
          </w:p>
        </w:tc>
      </w:tr>
      <w:tr w:rsidR="004F26A6" w14:paraId="10539F3B" w14:textId="77777777">
        <w:tc>
          <w:tcPr>
            <w:tcW w:w="6384" w:type="dxa"/>
            <w:tcBorders>
              <w:top w:val="single" w:sz="4" w:space="0" w:color="auto"/>
              <w:right w:val="nil"/>
            </w:tcBorders>
          </w:tcPr>
          <w:p w14:paraId="27FFD8E7" w14:textId="460BD988" w:rsidR="004F26A6" w:rsidRDefault="00000000">
            <w:pPr>
              <w:rPr>
                <w:rFonts w:ascii="Times New Roman" w:eastAsia="微软雅黑" w:hAnsi="Times New Roman" w:cs="Times New Roman"/>
                <w:b/>
                <w:sz w:val="24"/>
                <w:szCs w:val="24"/>
              </w:rPr>
            </w:pPr>
            <w:r>
              <w:rPr>
                <w:rFonts w:ascii="Times New Roman" w:eastAsia="宋体" w:hAnsi="Times New Roman" w:cs="Times New Roman"/>
                <w:b/>
                <w:bCs/>
              </w:rPr>
              <w:t>1. In the past 7 days, how often did you forget to use inhalation medication on time?</w:t>
            </w:r>
          </w:p>
        </w:tc>
        <w:tc>
          <w:tcPr>
            <w:tcW w:w="992" w:type="dxa"/>
            <w:tcBorders>
              <w:top w:val="single" w:sz="4" w:space="0" w:color="auto"/>
              <w:left w:val="nil"/>
              <w:right w:val="nil"/>
            </w:tcBorders>
            <w:vAlign w:val="center"/>
          </w:tcPr>
          <w:p w14:paraId="1D30E7F8" w14:textId="322FDF14"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right w:val="nil"/>
            </w:tcBorders>
            <w:vAlign w:val="center"/>
          </w:tcPr>
          <w:p w14:paraId="783FC498" w14:textId="718DDF2D"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right w:val="nil"/>
            </w:tcBorders>
            <w:vAlign w:val="center"/>
          </w:tcPr>
          <w:p w14:paraId="41660191" w14:textId="6AB7A42D"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right w:val="nil"/>
            </w:tcBorders>
            <w:vAlign w:val="center"/>
          </w:tcPr>
          <w:p w14:paraId="0156E561" w14:textId="222242AB"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top w:val="single" w:sz="4" w:space="0" w:color="auto"/>
              <w:left w:val="nil"/>
            </w:tcBorders>
            <w:vAlign w:val="center"/>
          </w:tcPr>
          <w:p w14:paraId="7DAA7B93" w14:textId="17645850"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311D950E" w14:textId="77777777">
        <w:tc>
          <w:tcPr>
            <w:tcW w:w="6384" w:type="dxa"/>
            <w:tcBorders>
              <w:right w:val="nil"/>
            </w:tcBorders>
          </w:tcPr>
          <w:p w14:paraId="73105DF1"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2. You forget to use inhalation medication.</w:t>
            </w:r>
          </w:p>
        </w:tc>
        <w:tc>
          <w:tcPr>
            <w:tcW w:w="992" w:type="dxa"/>
            <w:tcBorders>
              <w:top w:val="single" w:sz="4" w:space="0" w:color="auto"/>
              <w:left w:val="nil"/>
              <w:right w:val="nil"/>
            </w:tcBorders>
            <w:vAlign w:val="center"/>
          </w:tcPr>
          <w:p w14:paraId="55F0D9A4" w14:textId="7F9CC5C2"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right w:val="nil"/>
            </w:tcBorders>
            <w:vAlign w:val="center"/>
          </w:tcPr>
          <w:p w14:paraId="13DA426C" w14:textId="3C5B955E"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right w:val="nil"/>
            </w:tcBorders>
            <w:vAlign w:val="center"/>
          </w:tcPr>
          <w:p w14:paraId="3732D48B" w14:textId="207E1496"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right w:val="nil"/>
            </w:tcBorders>
            <w:vAlign w:val="center"/>
          </w:tcPr>
          <w:p w14:paraId="3410B1E3" w14:textId="1FE88560"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7F851FB0" w14:textId="36518745"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38486E1F" w14:textId="77777777">
        <w:tc>
          <w:tcPr>
            <w:tcW w:w="6384" w:type="dxa"/>
            <w:tcBorders>
              <w:right w:val="nil"/>
            </w:tcBorders>
          </w:tcPr>
          <w:p w14:paraId="56EC0623"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3. You stop using inhalation medication when you feel well.</w:t>
            </w:r>
          </w:p>
        </w:tc>
        <w:tc>
          <w:tcPr>
            <w:tcW w:w="992" w:type="dxa"/>
            <w:tcBorders>
              <w:top w:val="single" w:sz="4" w:space="0" w:color="auto"/>
              <w:left w:val="nil"/>
              <w:right w:val="nil"/>
            </w:tcBorders>
            <w:vAlign w:val="center"/>
          </w:tcPr>
          <w:p w14:paraId="37B45491" w14:textId="70BF4246"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right w:val="nil"/>
            </w:tcBorders>
            <w:vAlign w:val="center"/>
          </w:tcPr>
          <w:p w14:paraId="1C1D0F14" w14:textId="745E59F5"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right w:val="nil"/>
            </w:tcBorders>
            <w:vAlign w:val="center"/>
          </w:tcPr>
          <w:p w14:paraId="21D821EC" w14:textId="62AE06CF"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right w:val="nil"/>
            </w:tcBorders>
            <w:vAlign w:val="center"/>
          </w:tcPr>
          <w:p w14:paraId="7B9A224A" w14:textId="49482850"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63225CA1" w14:textId="703F5B3A"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6BD2BE5F" w14:textId="77777777">
        <w:tc>
          <w:tcPr>
            <w:tcW w:w="6384" w:type="dxa"/>
            <w:tcBorders>
              <w:right w:val="nil"/>
            </w:tcBorders>
          </w:tcPr>
          <w:p w14:paraId="4DB568BD"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4. You stop using inhalation medication during weekends or holidays.</w:t>
            </w:r>
          </w:p>
        </w:tc>
        <w:tc>
          <w:tcPr>
            <w:tcW w:w="992" w:type="dxa"/>
            <w:tcBorders>
              <w:top w:val="single" w:sz="4" w:space="0" w:color="auto"/>
              <w:left w:val="nil"/>
              <w:right w:val="nil"/>
            </w:tcBorders>
            <w:vAlign w:val="center"/>
          </w:tcPr>
          <w:p w14:paraId="437FED75" w14:textId="499BBBED"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right w:val="nil"/>
            </w:tcBorders>
            <w:vAlign w:val="center"/>
          </w:tcPr>
          <w:p w14:paraId="1DC57055" w14:textId="768556AD"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right w:val="nil"/>
            </w:tcBorders>
            <w:vAlign w:val="center"/>
          </w:tcPr>
          <w:p w14:paraId="3A7323A7" w14:textId="745B140B"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right w:val="nil"/>
            </w:tcBorders>
            <w:vAlign w:val="center"/>
          </w:tcPr>
          <w:p w14:paraId="6E2B8F0A" w14:textId="651CEB18"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181B5684" w14:textId="2173F6B9"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6F158AC2" w14:textId="77777777">
        <w:tc>
          <w:tcPr>
            <w:tcW w:w="6384" w:type="dxa"/>
            <w:tcBorders>
              <w:right w:val="nil"/>
            </w:tcBorders>
          </w:tcPr>
          <w:p w14:paraId="0EDE3A1A"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5. You stop using inhalation medication when feeling anxious or low in mood.</w:t>
            </w:r>
          </w:p>
        </w:tc>
        <w:tc>
          <w:tcPr>
            <w:tcW w:w="992" w:type="dxa"/>
            <w:tcBorders>
              <w:top w:val="single" w:sz="4" w:space="0" w:color="auto"/>
              <w:left w:val="nil"/>
              <w:right w:val="nil"/>
            </w:tcBorders>
            <w:vAlign w:val="center"/>
          </w:tcPr>
          <w:p w14:paraId="7E67A705" w14:textId="78CCEC79"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right w:val="nil"/>
            </w:tcBorders>
            <w:vAlign w:val="center"/>
          </w:tcPr>
          <w:p w14:paraId="697F7821" w14:textId="6898D2EB"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right w:val="nil"/>
            </w:tcBorders>
            <w:vAlign w:val="center"/>
          </w:tcPr>
          <w:p w14:paraId="5A307A01" w14:textId="49E0700A"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right w:val="nil"/>
            </w:tcBorders>
            <w:vAlign w:val="center"/>
          </w:tcPr>
          <w:p w14:paraId="10C56769" w14:textId="42371456"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001CE1F8" w14:textId="561405E0"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71DF1D4F" w14:textId="77777777">
        <w:tc>
          <w:tcPr>
            <w:tcW w:w="6384" w:type="dxa"/>
            <w:tcBorders>
              <w:right w:val="nil"/>
            </w:tcBorders>
          </w:tcPr>
          <w:p w14:paraId="28792000"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6. You stop inhalation therapy due to potential side effects.</w:t>
            </w:r>
          </w:p>
        </w:tc>
        <w:tc>
          <w:tcPr>
            <w:tcW w:w="992" w:type="dxa"/>
            <w:tcBorders>
              <w:top w:val="single" w:sz="4" w:space="0" w:color="auto"/>
              <w:left w:val="nil"/>
              <w:right w:val="nil"/>
            </w:tcBorders>
            <w:vAlign w:val="center"/>
          </w:tcPr>
          <w:p w14:paraId="49CD7B0A" w14:textId="59324C06"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right w:val="nil"/>
            </w:tcBorders>
            <w:vAlign w:val="center"/>
          </w:tcPr>
          <w:p w14:paraId="6AF5FCB5" w14:textId="799B605D"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right w:val="nil"/>
            </w:tcBorders>
            <w:vAlign w:val="center"/>
          </w:tcPr>
          <w:p w14:paraId="79EC8FEE" w14:textId="58CCB5FC"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right w:val="nil"/>
            </w:tcBorders>
            <w:vAlign w:val="center"/>
          </w:tcPr>
          <w:p w14:paraId="035A981F" w14:textId="406E7B75"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458A9E13" w14:textId="69831B75"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7048B818" w14:textId="77777777">
        <w:tc>
          <w:tcPr>
            <w:tcW w:w="6384" w:type="dxa"/>
            <w:tcBorders>
              <w:right w:val="nil"/>
            </w:tcBorders>
          </w:tcPr>
          <w:p w14:paraId="17745ACF"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7. You believe inhalation medication is not helpful for your condition.</w:t>
            </w:r>
          </w:p>
        </w:tc>
        <w:tc>
          <w:tcPr>
            <w:tcW w:w="992" w:type="dxa"/>
            <w:tcBorders>
              <w:top w:val="single" w:sz="4" w:space="0" w:color="auto"/>
              <w:left w:val="nil"/>
              <w:bottom w:val="single" w:sz="4" w:space="0" w:color="auto"/>
              <w:right w:val="nil"/>
            </w:tcBorders>
            <w:vAlign w:val="center"/>
          </w:tcPr>
          <w:p w14:paraId="65CC7B75" w14:textId="65C13D2E"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bottom w:val="single" w:sz="4" w:space="0" w:color="auto"/>
              <w:right w:val="nil"/>
            </w:tcBorders>
            <w:vAlign w:val="center"/>
          </w:tcPr>
          <w:p w14:paraId="70A9238C" w14:textId="4154FA35"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bottom w:val="single" w:sz="4" w:space="0" w:color="auto"/>
              <w:right w:val="nil"/>
            </w:tcBorders>
            <w:vAlign w:val="center"/>
          </w:tcPr>
          <w:p w14:paraId="23C5AF37" w14:textId="740F9DB1"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bottom w:val="single" w:sz="4" w:space="0" w:color="auto"/>
              <w:right w:val="nil"/>
            </w:tcBorders>
            <w:vAlign w:val="center"/>
          </w:tcPr>
          <w:p w14:paraId="71DFA679" w14:textId="1621725C"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2C025377" w14:textId="1C2CEBFF"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3D479F74" w14:textId="77777777">
        <w:tc>
          <w:tcPr>
            <w:tcW w:w="6384" w:type="dxa"/>
            <w:tcBorders>
              <w:right w:val="nil"/>
            </w:tcBorders>
          </w:tcPr>
          <w:p w14:paraId="30CB75F1"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8. You use less inhalation medication than prescribed by the doctor.</w:t>
            </w:r>
          </w:p>
        </w:tc>
        <w:tc>
          <w:tcPr>
            <w:tcW w:w="992" w:type="dxa"/>
            <w:tcBorders>
              <w:top w:val="single" w:sz="4" w:space="0" w:color="auto"/>
              <w:left w:val="nil"/>
              <w:bottom w:val="single" w:sz="4" w:space="0" w:color="auto"/>
              <w:right w:val="nil"/>
            </w:tcBorders>
            <w:vAlign w:val="center"/>
          </w:tcPr>
          <w:p w14:paraId="087876E5" w14:textId="02664E70"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bottom w:val="single" w:sz="4" w:space="0" w:color="auto"/>
              <w:right w:val="nil"/>
            </w:tcBorders>
            <w:vAlign w:val="center"/>
          </w:tcPr>
          <w:p w14:paraId="1075E897" w14:textId="29DBC607"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bottom w:val="single" w:sz="4" w:space="0" w:color="auto"/>
              <w:right w:val="nil"/>
            </w:tcBorders>
            <w:vAlign w:val="center"/>
          </w:tcPr>
          <w:p w14:paraId="1668A194" w14:textId="6F48BBE1"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bottom w:val="single" w:sz="4" w:space="0" w:color="auto"/>
              <w:right w:val="nil"/>
            </w:tcBorders>
            <w:vAlign w:val="center"/>
          </w:tcPr>
          <w:p w14:paraId="470B717F" w14:textId="545CA691"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1D0E00F6" w14:textId="016EDE06"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03FF42EA" w14:textId="77777777">
        <w:tc>
          <w:tcPr>
            <w:tcW w:w="6384" w:type="dxa"/>
            <w:tcBorders>
              <w:right w:val="nil"/>
            </w:tcBorders>
          </w:tcPr>
          <w:p w14:paraId="7FBD06EB"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9. You stop using inhalation medication because you believe it interferes with daily life or work.</w:t>
            </w:r>
          </w:p>
        </w:tc>
        <w:tc>
          <w:tcPr>
            <w:tcW w:w="992" w:type="dxa"/>
            <w:tcBorders>
              <w:top w:val="single" w:sz="4" w:space="0" w:color="auto"/>
              <w:left w:val="nil"/>
              <w:bottom w:val="single" w:sz="4" w:space="0" w:color="auto"/>
              <w:right w:val="nil"/>
            </w:tcBorders>
            <w:vAlign w:val="center"/>
          </w:tcPr>
          <w:p w14:paraId="11BF6726" w14:textId="15483B63"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bottom w:val="single" w:sz="4" w:space="0" w:color="auto"/>
              <w:right w:val="nil"/>
            </w:tcBorders>
            <w:vAlign w:val="center"/>
          </w:tcPr>
          <w:p w14:paraId="76E4E75B" w14:textId="0F1B0914"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bottom w:val="single" w:sz="4" w:space="0" w:color="auto"/>
              <w:right w:val="nil"/>
            </w:tcBorders>
            <w:vAlign w:val="center"/>
          </w:tcPr>
          <w:p w14:paraId="468C83FF" w14:textId="1B380784"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bottom w:val="single" w:sz="4" w:space="0" w:color="auto"/>
              <w:right w:val="nil"/>
            </w:tcBorders>
            <w:vAlign w:val="center"/>
          </w:tcPr>
          <w:p w14:paraId="17B0A3E2" w14:textId="4F851A79"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6E8BCB33" w14:textId="4055690A"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r w:rsidR="004F26A6" w14:paraId="5C6CF494" w14:textId="77777777">
        <w:tc>
          <w:tcPr>
            <w:tcW w:w="6384" w:type="dxa"/>
            <w:tcBorders>
              <w:right w:val="nil"/>
            </w:tcBorders>
          </w:tcPr>
          <w:p w14:paraId="72B6C753" w14:textId="77777777" w:rsidR="004F26A6" w:rsidRDefault="00000000">
            <w:pPr>
              <w:rPr>
                <w:rFonts w:ascii="Times New Roman" w:eastAsia="微软雅黑" w:hAnsi="Times New Roman" w:cs="Times New Roman"/>
                <w:b/>
                <w:sz w:val="24"/>
                <w:szCs w:val="24"/>
              </w:rPr>
            </w:pPr>
            <w:r>
              <w:rPr>
                <w:rFonts w:ascii="Times New Roman" w:hAnsi="Times New Roman" w:cs="Times New Roman"/>
                <w:b/>
                <w:bCs/>
              </w:rPr>
              <w:t>10. You stop using inhalation medication due to financial difficulties.</w:t>
            </w:r>
          </w:p>
        </w:tc>
        <w:tc>
          <w:tcPr>
            <w:tcW w:w="992" w:type="dxa"/>
            <w:tcBorders>
              <w:top w:val="single" w:sz="4" w:space="0" w:color="auto"/>
              <w:left w:val="nil"/>
              <w:bottom w:val="single" w:sz="4" w:space="0" w:color="auto"/>
              <w:right w:val="nil"/>
            </w:tcBorders>
            <w:vAlign w:val="center"/>
          </w:tcPr>
          <w:p w14:paraId="69099D75" w14:textId="27AB74F5"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Always </w:t>
            </w:r>
          </w:p>
        </w:tc>
        <w:tc>
          <w:tcPr>
            <w:tcW w:w="1418" w:type="dxa"/>
            <w:tcBorders>
              <w:top w:val="single" w:sz="4" w:space="0" w:color="auto"/>
              <w:left w:val="nil"/>
              <w:bottom w:val="single" w:sz="4" w:space="0" w:color="auto"/>
              <w:right w:val="nil"/>
            </w:tcBorders>
            <w:vAlign w:val="center"/>
          </w:tcPr>
          <w:p w14:paraId="30EA7755" w14:textId="77B2AA0D"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More than half of the time </w:t>
            </w:r>
          </w:p>
        </w:tc>
        <w:tc>
          <w:tcPr>
            <w:tcW w:w="2242" w:type="dxa"/>
            <w:tcBorders>
              <w:top w:val="single" w:sz="4" w:space="0" w:color="auto"/>
              <w:left w:val="nil"/>
              <w:bottom w:val="single" w:sz="4" w:space="0" w:color="auto"/>
              <w:right w:val="nil"/>
            </w:tcBorders>
            <w:vAlign w:val="center"/>
          </w:tcPr>
          <w:p w14:paraId="2DF0CBF3" w14:textId="1C32A6C4"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About half of the time </w:t>
            </w:r>
          </w:p>
        </w:tc>
        <w:tc>
          <w:tcPr>
            <w:tcW w:w="2010" w:type="dxa"/>
            <w:tcBorders>
              <w:top w:val="single" w:sz="4" w:space="0" w:color="auto"/>
              <w:left w:val="nil"/>
              <w:bottom w:val="single" w:sz="4" w:space="0" w:color="auto"/>
              <w:right w:val="nil"/>
            </w:tcBorders>
            <w:vAlign w:val="center"/>
          </w:tcPr>
          <w:p w14:paraId="09CCFB7A" w14:textId="5E34725C"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Less than half of the time </w:t>
            </w:r>
          </w:p>
        </w:tc>
        <w:tc>
          <w:tcPr>
            <w:tcW w:w="901" w:type="dxa"/>
            <w:tcBorders>
              <w:left w:val="nil"/>
            </w:tcBorders>
            <w:vAlign w:val="center"/>
          </w:tcPr>
          <w:p w14:paraId="17D834C4" w14:textId="1D14265D" w:rsidR="004F26A6" w:rsidRDefault="00000000">
            <w:pPr>
              <w:jc w:val="center"/>
              <w:rPr>
                <w:rFonts w:ascii="Times New Roman" w:eastAsia="微软雅黑" w:hAnsi="Times New Roman" w:cs="Times New Roman"/>
                <w:sz w:val="24"/>
                <w:szCs w:val="24"/>
              </w:rPr>
            </w:pPr>
            <w:r>
              <w:rPr>
                <w:rFonts w:ascii="Times New Roman" w:eastAsia="微软雅黑" w:hAnsi="Times New Roman" w:cs="Times New Roman"/>
                <w:sz w:val="18"/>
                <w:szCs w:val="18"/>
              </w:rPr>
              <w:t xml:space="preserve">Never </w:t>
            </w:r>
          </w:p>
        </w:tc>
      </w:tr>
    </w:tbl>
    <w:p w14:paraId="5AEFC681" w14:textId="77777777" w:rsidR="004F26A6" w:rsidRDefault="00000000">
      <w:r>
        <w:rPr>
          <w:rFonts w:hint="eastAsia"/>
        </w:rPr>
        <w:t>Note: Frequency 'a' refers to the number of days in the past 7 days when patients forgot to use inhalation medication on time</w:t>
      </w:r>
    </w:p>
    <w:p w14:paraId="3B9F1C8E" w14:textId="77777777" w:rsidR="004F26A6" w:rsidRDefault="004F26A6"/>
    <w:tbl>
      <w:tblPr>
        <w:tblStyle w:val="ad"/>
        <w:tblW w:w="13948" w:type="dxa"/>
        <w:tblInd w:w="20" w:type="dxa"/>
        <w:tblLook w:val="04A0" w:firstRow="1" w:lastRow="0" w:firstColumn="1" w:lastColumn="0" w:noHBand="0" w:noVBand="1"/>
      </w:tblPr>
      <w:tblGrid>
        <w:gridCol w:w="13948"/>
      </w:tblGrid>
      <w:tr w:rsidR="004F26A6" w14:paraId="287E6500" w14:textId="77777777">
        <w:tc>
          <w:tcPr>
            <w:tcW w:w="13948" w:type="dxa"/>
          </w:tcPr>
          <w:p w14:paraId="62173752" w14:textId="77777777" w:rsidR="004F26A6" w:rsidRDefault="004F26A6">
            <w:pPr>
              <w:ind w:right="420"/>
              <w:jc w:val="center"/>
              <w:rPr>
                <w:rFonts w:ascii="Times New Roman" w:eastAsia="微软雅黑" w:hAnsi="Times New Roman" w:cs="Times New Roman"/>
                <w:b/>
                <w:sz w:val="24"/>
                <w:szCs w:val="24"/>
              </w:rPr>
            </w:pPr>
          </w:p>
          <w:p w14:paraId="2FB2266C" w14:textId="77777777" w:rsidR="004F26A6" w:rsidRDefault="004F26A6">
            <w:pPr>
              <w:ind w:right="420"/>
              <w:jc w:val="center"/>
              <w:rPr>
                <w:rFonts w:ascii="Times New Roman" w:eastAsia="微软雅黑" w:hAnsi="Times New Roman" w:cs="Times New Roman"/>
                <w:b/>
                <w:sz w:val="24"/>
                <w:szCs w:val="24"/>
              </w:rPr>
            </w:pPr>
          </w:p>
          <w:p w14:paraId="6078CAB5" w14:textId="77777777" w:rsidR="004F26A6" w:rsidRDefault="00000000">
            <w:pPr>
              <w:ind w:right="420"/>
              <w:jc w:val="center"/>
              <w:rPr>
                <w:rFonts w:ascii="Times New Roman" w:eastAsia="微软雅黑" w:hAnsi="Times New Roman" w:cs="Times New Roman"/>
                <w:b/>
                <w:sz w:val="24"/>
                <w:szCs w:val="24"/>
              </w:rPr>
            </w:pPr>
            <w:r>
              <w:rPr>
                <w:rFonts w:ascii="Times New Roman" w:eastAsia="微软雅黑" w:hAnsi="Times New Roman" w:cs="Times New Roman"/>
                <w:b/>
                <w:sz w:val="24"/>
                <w:szCs w:val="24"/>
              </w:rPr>
              <w:t xml:space="preserve">Thank you for participating in our survey. </w:t>
            </w:r>
          </w:p>
          <w:p w14:paraId="15057AEA" w14:textId="77777777" w:rsidR="004F26A6" w:rsidRDefault="00000000">
            <w:pPr>
              <w:ind w:right="420"/>
              <w:jc w:val="center"/>
              <w:rPr>
                <w:rFonts w:ascii="Times New Roman" w:eastAsia="微软雅黑" w:hAnsi="Times New Roman" w:cs="Times New Roman"/>
                <w:b/>
                <w:sz w:val="24"/>
                <w:szCs w:val="24"/>
              </w:rPr>
            </w:pPr>
            <w:r>
              <w:rPr>
                <w:rFonts w:ascii="Times New Roman" w:eastAsia="微软雅黑" w:hAnsi="Times New Roman" w:cs="Times New Roman"/>
                <w:b/>
                <w:sz w:val="24"/>
                <w:szCs w:val="24"/>
              </w:rPr>
              <w:t>Your answers are very valuable to our future work!</w:t>
            </w:r>
          </w:p>
          <w:p w14:paraId="0E4931D6" w14:textId="77777777" w:rsidR="004F26A6" w:rsidRDefault="004F26A6">
            <w:pPr>
              <w:ind w:right="420"/>
              <w:jc w:val="center"/>
              <w:rPr>
                <w:rFonts w:ascii="Times New Roman" w:eastAsia="微软雅黑" w:hAnsi="Times New Roman" w:cs="Times New Roman"/>
                <w:bCs/>
                <w:sz w:val="24"/>
                <w:szCs w:val="24"/>
              </w:rPr>
            </w:pPr>
          </w:p>
          <w:p w14:paraId="29099584" w14:textId="77777777" w:rsidR="004F26A6" w:rsidRDefault="004F26A6">
            <w:pPr>
              <w:ind w:right="420"/>
              <w:jc w:val="center"/>
              <w:rPr>
                <w:rFonts w:ascii="Times New Roman" w:eastAsia="微软雅黑" w:hAnsi="Times New Roman" w:cs="Times New Roman"/>
                <w:bCs/>
                <w:sz w:val="24"/>
                <w:szCs w:val="24"/>
              </w:rPr>
            </w:pPr>
          </w:p>
          <w:p w14:paraId="6FB9BA53" w14:textId="77777777" w:rsidR="004F26A6" w:rsidRDefault="00000000">
            <w:pPr>
              <w:ind w:right="420"/>
              <w:jc w:val="center"/>
              <w:rPr>
                <w:rFonts w:ascii="Times New Roman" w:eastAsia="微软雅黑" w:hAnsi="Times New Roman" w:cs="Times New Roman"/>
                <w:bCs/>
                <w:sz w:val="24"/>
                <w:szCs w:val="24"/>
              </w:rPr>
            </w:pPr>
            <w:r>
              <w:rPr>
                <w:rFonts w:ascii="Times New Roman" w:eastAsia="微软雅黑" w:hAnsi="Times New Roman" w:cs="Times New Roman"/>
                <w:bCs/>
                <w:sz w:val="24"/>
                <w:szCs w:val="24"/>
              </w:rPr>
              <w:t>If you have any comments or suggestions regarding this survey, we would be honored to listen to your voice.</w:t>
            </w:r>
          </w:p>
          <w:p w14:paraId="432DE608" w14:textId="77777777" w:rsidR="004F26A6" w:rsidRDefault="00000000">
            <w:pPr>
              <w:ind w:right="420"/>
              <w:jc w:val="center"/>
              <w:rPr>
                <w:rFonts w:ascii="Times New Roman" w:eastAsia="微软雅黑" w:hAnsi="Times New Roman" w:cs="Times New Roman"/>
                <w:bCs/>
                <w:sz w:val="24"/>
                <w:szCs w:val="24"/>
              </w:rPr>
            </w:pPr>
            <w:r>
              <w:rPr>
                <w:rFonts w:ascii="Times New Roman" w:eastAsia="微软雅黑" w:hAnsi="Times New Roman" w:cs="Times New Roman"/>
                <w:bCs/>
                <w:sz w:val="24"/>
                <w:szCs w:val="24"/>
              </w:rPr>
              <w:t>Comments and Suggestions:</w:t>
            </w:r>
            <w:r>
              <w:rPr>
                <w:rFonts w:ascii="Times New Roman" w:eastAsia="微软雅黑" w:hAnsi="Times New Roman" w:cs="Times New Roman" w:hint="eastAsia"/>
                <w:bCs/>
                <w:sz w:val="24"/>
                <w:szCs w:val="24"/>
              </w:rPr>
              <w:t xml:space="preserve">                </w:t>
            </w:r>
            <w:proofErr w:type="gramStart"/>
            <w:r>
              <w:rPr>
                <w:rFonts w:ascii="Times New Roman" w:eastAsia="微软雅黑" w:hAnsi="Times New Roman" w:cs="Times New Roman" w:hint="eastAsia"/>
                <w:bCs/>
                <w:sz w:val="24"/>
                <w:szCs w:val="24"/>
              </w:rPr>
              <w:t xml:space="preserve">  </w:t>
            </w:r>
            <w:r>
              <w:rPr>
                <w:rFonts w:ascii="Times New Roman" w:eastAsia="微软雅黑" w:hAnsi="Times New Roman" w:cs="Times New Roman"/>
                <w:bCs/>
                <w:sz w:val="24"/>
                <w:szCs w:val="24"/>
              </w:rPr>
              <w:t xml:space="preserve"> (</w:t>
            </w:r>
            <w:proofErr w:type="gramEnd"/>
            <w:r>
              <w:rPr>
                <w:rFonts w:ascii="Times New Roman" w:eastAsia="微软雅黑" w:hAnsi="Times New Roman" w:cs="Times New Roman"/>
                <w:bCs/>
                <w:sz w:val="24"/>
                <w:szCs w:val="24"/>
              </w:rPr>
              <w:t>Optional)</w:t>
            </w:r>
          </w:p>
          <w:p w14:paraId="52DE9FB1" w14:textId="77777777" w:rsidR="004F26A6" w:rsidRDefault="004F26A6">
            <w:pPr>
              <w:ind w:right="420"/>
              <w:jc w:val="center"/>
              <w:rPr>
                <w:rFonts w:ascii="Times New Roman" w:eastAsia="微软雅黑" w:hAnsi="Times New Roman" w:cs="Times New Roman"/>
                <w:bCs/>
                <w:sz w:val="24"/>
                <w:szCs w:val="24"/>
              </w:rPr>
            </w:pPr>
          </w:p>
          <w:p w14:paraId="41A11A86" w14:textId="77777777" w:rsidR="004F26A6" w:rsidRDefault="004F26A6">
            <w:pPr>
              <w:ind w:right="420"/>
              <w:jc w:val="center"/>
              <w:rPr>
                <w:rFonts w:ascii="Times New Roman" w:eastAsia="微软雅黑" w:hAnsi="Times New Roman" w:cs="Times New Roman"/>
                <w:bCs/>
                <w:sz w:val="24"/>
                <w:szCs w:val="24"/>
              </w:rPr>
            </w:pPr>
          </w:p>
          <w:p w14:paraId="5C835C9F" w14:textId="77777777" w:rsidR="004F26A6" w:rsidRDefault="004F26A6">
            <w:pPr>
              <w:ind w:right="420"/>
              <w:jc w:val="center"/>
              <w:rPr>
                <w:rFonts w:ascii="Times New Roman" w:eastAsia="微软雅黑" w:hAnsi="Times New Roman" w:cs="Times New Roman"/>
                <w:bCs/>
                <w:sz w:val="24"/>
                <w:szCs w:val="24"/>
              </w:rPr>
            </w:pPr>
          </w:p>
          <w:p w14:paraId="368526B7" w14:textId="77777777" w:rsidR="004F26A6" w:rsidRDefault="00000000">
            <w:pPr>
              <w:ind w:right="420"/>
              <w:jc w:val="center"/>
              <w:rPr>
                <w:rFonts w:ascii="Times New Roman" w:eastAsia="微软雅黑" w:hAnsi="Times New Roman" w:cs="Times New Roman"/>
                <w:bCs/>
                <w:sz w:val="24"/>
                <w:szCs w:val="24"/>
              </w:rPr>
            </w:pPr>
            <w:r>
              <w:rPr>
                <w:rFonts w:ascii="Times New Roman" w:eastAsia="微软雅黑" w:hAnsi="Times New Roman" w:cs="Times New Roman"/>
                <w:bCs/>
                <w:sz w:val="24"/>
                <w:szCs w:val="24"/>
              </w:rPr>
              <w:t>In order for this questionnaire survey to be effective and to facilitate the smooth progress of future follow-up work, we would greatly appreciate it if you could leave your contact information.</w:t>
            </w:r>
          </w:p>
          <w:p w14:paraId="2D2B03FD" w14:textId="77777777" w:rsidR="004F26A6" w:rsidRDefault="00000000">
            <w:pPr>
              <w:ind w:right="420"/>
              <w:jc w:val="center"/>
              <w:rPr>
                <w:rFonts w:ascii="Times New Roman" w:eastAsia="微软雅黑" w:hAnsi="Times New Roman" w:cs="Times New Roman"/>
                <w:bCs/>
                <w:szCs w:val="21"/>
              </w:rPr>
            </w:pPr>
            <w:r>
              <w:rPr>
                <w:rFonts w:ascii="Times New Roman" w:eastAsia="微软雅黑" w:hAnsi="Times New Roman" w:cs="Times New Roman"/>
                <w:bCs/>
                <w:sz w:val="24"/>
                <w:szCs w:val="24"/>
              </w:rPr>
              <w:t>Your Phone Number:</w:t>
            </w:r>
            <w:r>
              <w:rPr>
                <w:rFonts w:ascii="Times New Roman" w:eastAsia="微软雅黑" w:hAnsi="Times New Roman" w:cs="Times New Roman" w:hint="eastAsia"/>
                <w:bCs/>
                <w:sz w:val="24"/>
                <w:szCs w:val="24"/>
              </w:rPr>
              <w:t xml:space="preserve">           </w:t>
            </w:r>
            <w:proofErr w:type="gramStart"/>
            <w:r>
              <w:rPr>
                <w:rFonts w:ascii="Times New Roman" w:eastAsia="微软雅黑" w:hAnsi="Times New Roman" w:cs="Times New Roman" w:hint="eastAsia"/>
                <w:bCs/>
                <w:sz w:val="24"/>
                <w:szCs w:val="24"/>
              </w:rPr>
              <w:t xml:space="preserve">   </w:t>
            </w:r>
            <w:r>
              <w:rPr>
                <w:rFonts w:ascii="Times New Roman" w:eastAsia="微软雅黑" w:hAnsi="Times New Roman" w:cs="Times New Roman"/>
                <w:bCs/>
                <w:sz w:val="24"/>
                <w:szCs w:val="24"/>
              </w:rPr>
              <w:t>(</w:t>
            </w:r>
            <w:proofErr w:type="gramEnd"/>
            <w:r>
              <w:rPr>
                <w:rFonts w:ascii="Times New Roman" w:eastAsia="微软雅黑" w:hAnsi="Times New Roman" w:cs="Times New Roman"/>
                <w:bCs/>
                <w:sz w:val="24"/>
                <w:szCs w:val="24"/>
              </w:rPr>
              <w:t>Optional)</w:t>
            </w:r>
          </w:p>
          <w:p w14:paraId="6644BBA7" w14:textId="77777777" w:rsidR="004F26A6" w:rsidRDefault="004F26A6">
            <w:pPr>
              <w:ind w:right="420"/>
              <w:rPr>
                <w:rFonts w:ascii="微软雅黑" w:eastAsia="微软雅黑" w:hAnsi="微软雅黑" w:hint="eastAsia"/>
                <w:szCs w:val="21"/>
              </w:rPr>
            </w:pPr>
          </w:p>
          <w:p w14:paraId="75DFDF17" w14:textId="77777777" w:rsidR="004F26A6" w:rsidRDefault="004F26A6">
            <w:pPr>
              <w:ind w:right="420"/>
              <w:rPr>
                <w:rFonts w:ascii="微软雅黑" w:eastAsia="微软雅黑" w:hAnsi="微软雅黑" w:hint="eastAsia"/>
                <w:szCs w:val="21"/>
                <w:u w:val="single"/>
              </w:rPr>
            </w:pPr>
          </w:p>
        </w:tc>
      </w:tr>
    </w:tbl>
    <w:p w14:paraId="13F57D5B" w14:textId="77777777" w:rsidR="004F26A6" w:rsidRDefault="004F26A6"/>
    <w:sectPr w:rsidR="004F26A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E9402B" w14:textId="77777777" w:rsidR="004C4499" w:rsidRDefault="004C4499">
      <w:r>
        <w:separator/>
      </w:r>
    </w:p>
  </w:endnote>
  <w:endnote w:type="continuationSeparator" w:id="0">
    <w:p w14:paraId="703946FB" w14:textId="77777777" w:rsidR="004C4499" w:rsidRDefault="004C4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A7801" w14:textId="77777777" w:rsidR="004C4499" w:rsidRDefault="004C4499">
      <w:r>
        <w:separator/>
      </w:r>
    </w:p>
  </w:footnote>
  <w:footnote w:type="continuationSeparator" w:id="0">
    <w:p w14:paraId="045AFF2C" w14:textId="77777777" w:rsidR="004C4499" w:rsidRDefault="004C4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BEC0F" w14:textId="77777777" w:rsidR="004F26A6" w:rsidRDefault="004F26A6">
    <w:pPr>
      <w:pStyle w:val="a9"/>
      <w:pBdr>
        <w:bottom w:val="none" w:sz="0" w:space="0" w:color="auto"/>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kyNTdmODI5OTdlNzFhM2U2NTI1NDlmNjEzNjU2MjEifQ=="/>
  </w:docVars>
  <w:rsids>
    <w:rsidRoot w:val="00324DF3"/>
    <w:rsid w:val="000001D7"/>
    <w:rsid w:val="00000280"/>
    <w:rsid w:val="00004A10"/>
    <w:rsid w:val="00005717"/>
    <w:rsid w:val="00007DF5"/>
    <w:rsid w:val="00011C83"/>
    <w:rsid w:val="000137A9"/>
    <w:rsid w:val="00017F1A"/>
    <w:rsid w:val="00022C3C"/>
    <w:rsid w:val="000347DD"/>
    <w:rsid w:val="00035F83"/>
    <w:rsid w:val="000400FA"/>
    <w:rsid w:val="00042121"/>
    <w:rsid w:val="000434BD"/>
    <w:rsid w:val="00043902"/>
    <w:rsid w:val="0004612D"/>
    <w:rsid w:val="00060F2D"/>
    <w:rsid w:val="00061CCA"/>
    <w:rsid w:val="00063205"/>
    <w:rsid w:val="000653AC"/>
    <w:rsid w:val="00066CAB"/>
    <w:rsid w:val="000831E6"/>
    <w:rsid w:val="000850E2"/>
    <w:rsid w:val="000869EB"/>
    <w:rsid w:val="00090D2B"/>
    <w:rsid w:val="00096161"/>
    <w:rsid w:val="00096939"/>
    <w:rsid w:val="000A004B"/>
    <w:rsid w:val="000A2201"/>
    <w:rsid w:val="000A3E89"/>
    <w:rsid w:val="000A7723"/>
    <w:rsid w:val="000B1546"/>
    <w:rsid w:val="000B2AE1"/>
    <w:rsid w:val="000B40DD"/>
    <w:rsid w:val="000B5549"/>
    <w:rsid w:val="000B78BB"/>
    <w:rsid w:val="000D46D6"/>
    <w:rsid w:val="000D6E4D"/>
    <w:rsid w:val="000F0B59"/>
    <w:rsid w:val="000F1853"/>
    <w:rsid w:val="000F2C13"/>
    <w:rsid w:val="000F5C32"/>
    <w:rsid w:val="000F694B"/>
    <w:rsid w:val="000F72BE"/>
    <w:rsid w:val="000F7655"/>
    <w:rsid w:val="00100A38"/>
    <w:rsid w:val="001010AC"/>
    <w:rsid w:val="00107C61"/>
    <w:rsid w:val="00114AA3"/>
    <w:rsid w:val="001165C5"/>
    <w:rsid w:val="00117E36"/>
    <w:rsid w:val="00121417"/>
    <w:rsid w:val="00140DB7"/>
    <w:rsid w:val="00144CBB"/>
    <w:rsid w:val="00145248"/>
    <w:rsid w:val="0014568E"/>
    <w:rsid w:val="00156C96"/>
    <w:rsid w:val="001607BC"/>
    <w:rsid w:val="0016207A"/>
    <w:rsid w:val="00164781"/>
    <w:rsid w:val="001666A9"/>
    <w:rsid w:val="00174421"/>
    <w:rsid w:val="00176C5C"/>
    <w:rsid w:val="0018122A"/>
    <w:rsid w:val="0018136F"/>
    <w:rsid w:val="00184F1C"/>
    <w:rsid w:val="001860A3"/>
    <w:rsid w:val="00186EB1"/>
    <w:rsid w:val="00190334"/>
    <w:rsid w:val="00191622"/>
    <w:rsid w:val="00195960"/>
    <w:rsid w:val="00196A85"/>
    <w:rsid w:val="001977B0"/>
    <w:rsid w:val="001A0754"/>
    <w:rsid w:val="001A082A"/>
    <w:rsid w:val="001A1E1B"/>
    <w:rsid w:val="001A3847"/>
    <w:rsid w:val="001B3B9A"/>
    <w:rsid w:val="001B49C0"/>
    <w:rsid w:val="001B7110"/>
    <w:rsid w:val="001C0CD0"/>
    <w:rsid w:val="001D2065"/>
    <w:rsid w:val="001D4836"/>
    <w:rsid w:val="001D7684"/>
    <w:rsid w:val="001E0DA7"/>
    <w:rsid w:val="001E228E"/>
    <w:rsid w:val="001E4211"/>
    <w:rsid w:val="001E4CA0"/>
    <w:rsid w:val="001E5C22"/>
    <w:rsid w:val="001F0308"/>
    <w:rsid w:val="001F0EE1"/>
    <w:rsid w:val="001F14F0"/>
    <w:rsid w:val="001F1EE5"/>
    <w:rsid w:val="001F46B4"/>
    <w:rsid w:val="0020381B"/>
    <w:rsid w:val="002049F5"/>
    <w:rsid w:val="00206396"/>
    <w:rsid w:val="0021089B"/>
    <w:rsid w:val="0021133D"/>
    <w:rsid w:val="002140FB"/>
    <w:rsid w:val="002149E8"/>
    <w:rsid w:val="0022047B"/>
    <w:rsid w:val="00224DD9"/>
    <w:rsid w:val="002464DC"/>
    <w:rsid w:val="002475E0"/>
    <w:rsid w:val="00251651"/>
    <w:rsid w:val="00262FC2"/>
    <w:rsid w:val="00270333"/>
    <w:rsid w:val="002726C1"/>
    <w:rsid w:val="002841F7"/>
    <w:rsid w:val="00291960"/>
    <w:rsid w:val="0029247C"/>
    <w:rsid w:val="00296636"/>
    <w:rsid w:val="002A0165"/>
    <w:rsid w:val="002A077D"/>
    <w:rsid w:val="002A0AA5"/>
    <w:rsid w:val="002A7327"/>
    <w:rsid w:val="002B17C4"/>
    <w:rsid w:val="002B206B"/>
    <w:rsid w:val="002B2099"/>
    <w:rsid w:val="002B21CB"/>
    <w:rsid w:val="002B7F4C"/>
    <w:rsid w:val="002C25B7"/>
    <w:rsid w:val="002E4FEC"/>
    <w:rsid w:val="002F11DF"/>
    <w:rsid w:val="002F1A0A"/>
    <w:rsid w:val="002F3D56"/>
    <w:rsid w:val="0030003B"/>
    <w:rsid w:val="003121ED"/>
    <w:rsid w:val="00313E13"/>
    <w:rsid w:val="00320600"/>
    <w:rsid w:val="00324DF3"/>
    <w:rsid w:val="0032521E"/>
    <w:rsid w:val="00335B29"/>
    <w:rsid w:val="003415AD"/>
    <w:rsid w:val="00344AA5"/>
    <w:rsid w:val="003575ED"/>
    <w:rsid w:val="003744B6"/>
    <w:rsid w:val="003865B0"/>
    <w:rsid w:val="00386E17"/>
    <w:rsid w:val="00395BA7"/>
    <w:rsid w:val="00395F01"/>
    <w:rsid w:val="00397A4B"/>
    <w:rsid w:val="003A2CCB"/>
    <w:rsid w:val="003A2FDB"/>
    <w:rsid w:val="003A3030"/>
    <w:rsid w:val="003A370D"/>
    <w:rsid w:val="003A5FC4"/>
    <w:rsid w:val="003A5FC9"/>
    <w:rsid w:val="003B00E2"/>
    <w:rsid w:val="003B10B5"/>
    <w:rsid w:val="003B7403"/>
    <w:rsid w:val="003B7416"/>
    <w:rsid w:val="003C0F69"/>
    <w:rsid w:val="003C3D6E"/>
    <w:rsid w:val="003C3F68"/>
    <w:rsid w:val="003C6719"/>
    <w:rsid w:val="003C7661"/>
    <w:rsid w:val="003D02FF"/>
    <w:rsid w:val="003D0BA1"/>
    <w:rsid w:val="003E27B3"/>
    <w:rsid w:val="003E2F69"/>
    <w:rsid w:val="003E3EE6"/>
    <w:rsid w:val="003F1413"/>
    <w:rsid w:val="003F38D0"/>
    <w:rsid w:val="0041308C"/>
    <w:rsid w:val="00414382"/>
    <w:rsid w:val="0042786D"/>
    <w:rsid w:val="004332AC"/>
    <w:rsid w:val="004339E3"/>
    <w:rsid w:val="0043665D"/>
    <w:rsid w:val="00436714"/>
    <w:rsid w:val="00437A0B"/>
    <w:rsid w:val="00437DB3"/>
    <w:rsid w:val="00446356"/>
    <w:rsid w:val="00453086"/>
    <w:rsid w:val="00456B61"/>
    <w:rsid w:val="00461B72"/>
    <w:rsid w:val="00462A4B"/>
    <w:rsid w:val="004672DB"/>
    <w:rsid w:val="00475237"/>
    <w:rsid w:val="00480F6D"/>
    <w:rsid w:val="00485D86"/>
    <w:rsid w:val="004964D6"/>
    <w:rsid w:val="004A0AD8"/>
    <w:rsid w:val="004A2008"/>
    <w:rsid w:val="004B1F12"/>
    <w:rsid w:val="004B210A"/>
    <w:rsid w:val="004B237E"/>
    <w:rsid w:val="004B45A9"/>
    <w:rsid w:val="004B5D4D"/>
    <w:rsid w:val="004C4499"/>
    <w:rsid w:val="004C5454"/>
    <w:rsid w:val="004D4CB9"/>
    <w:rsid w:val="004D5E9F"/>
    <w:rsid w:val="004E03AB"/>
    <w:rsid w:val="004E7564"/>
    <w:rsid w:val="004F26A6"/>
    <w:rsid w:val="004F3D30"/>
    <w:rsid w:val="004F49EC"/>
    <w:rsid w:val="004F6504"/>
    <w:rsid w:val="00501EC9"/>
    <w:rsid w:val="00506B2A"/>
    <w:rsid w:val="00506F32"/>
    <w:rsid w:val="00510296"/>
    <w:rsid w:val="005118B0"/>
    <w:rsid w:val="00512C01"/>
    <w:rsid w:val="0051385E"/>
    <w:rsid w:val="00523CA8"/>
    <w:rsid w:val="00524A84"/>
    <w:rsid w:val="00524B48"/>
    <w:rsid w:val="005309A5"/>
    <w:rsid w:val="00531BA7"/>
    <w:rsid w:val="0053333A"/>
    <w:rsid w:val="00541973"/>
    <w:rsid w:val="00543EBD"/>
    <w:rsid w:val="00550013"/>
    <w:rsid w:val="00554104"/>
    <w:rsid w:val="00563046"/>
    <w:rsid w:val="00563487"/>
    <w:rsid w:val="00582A2C"/>
    <w:rsid w:val="005866C6"/>
    <w:rsid w:val="00590B9B"/>
    <w:rsid w:val="00595634"/>
    <w:rsid w:val="005967C2"/>
    <w:rsid w:val="00596DD0"/>
    <w:rsid w:val="00597115"/>
    <w:rsid w:val="005A1095"/>
    <w:rsid w:val="005A2E90"/>
    <w:rsid w:val="005A7CC2"/>
    <w:rsid w:val="005B3C05"/>
    <w:rsid w:val="005D3C4C"/>
    <w:rsid w:val="005D4BC8"/>
    <w:rsid w:val="005E3F85"/>
    <w:rsid w:val="005E5379"/>
    <w:rsid w:val="005E74E2"/>
    <w:rsid w:val="005E7E0D"/>
    <w:rsid w:val="005F0187"/>
    <w:rsid w:val="005F40D4"/>
    <w:rsid w:val="005F6BFC"/>
    <w:rsid w:val="006111FA"/>
    <w:rsid w:val="00614950"/>
    <w:rsid w:val="0061536A"/>
    <w:rsid w:val="00616275"/>
    <w:rsid w:val="00621813"/>
    <w:rsid w:val="00624A1A"/>
    <w:rsid w:val="00625AD5"/>
    <w:rsid w:val="00625D86"/>
    <w:rsid w:val="00627D2E"/>
    <w:rsid w:val="006321A2"/>
    <w:rsid w:val="00633D32"/>
    <w:rsid w:val="006420F7"/>
    <w:rsid w:val="00643735"/>
    <w:rsid w:val="00650A93"/>
    <w:rsid w:val="006632D7"/>
    <w:rsid w:val="006649EF"/>
    <w:rsid w:val="00670E36"/>
    <w:rsid w:val="00671693"/>
    <w:rsid w:val="00673F1B"/>
    <w:rsid w:val="00674DCC"/>
    <w:rsid w:val="00676AC9"/>
    <w:rsid w:val="00680C6B"/>
    <w:rsid w:val="00683CFE"/>
    <w:rsid w:val="00684AA1"/>
    <w:rsid w:val="00685B0A"/>
    <w:rsid w:val="00694020"/>
    <w:rsid w:val="00695F07"/>
    <w:rsid w:val="00696115"/>
    <w:rsid w:val="006A1CC1"/>
    <w:rsid w:val="006B031B"/>
    <w:rsid w:val="006B334C"/>
    <w:rsid w:val="006C0768"/>
    <w:rsid w:val="006C09B3"/>
    <w:rsid w:val="006C15DD"/>
    <w:rsid w:val="006C1E4E"/>
    <w:rsid w:val="006C6497"/>
    <w:rsid w:val="006C67E3"/>
    <w:rsid w:val="006D6812"/>
    <w:rsid w:val="006E4CD2"/>
    <w:rsid w:val="006E4DDE"/>
    <w:rsid w:val="006E7725"/>
    <w:rsid w:val="006F04A5"/>
    <w:rsid w:val="006F0A71"/>
    <w:rsid w:val="006F5713"/>
    <w:rsid w:val="006F708B"/>
    <w:rsid w:val="00702520"/>
    <w:rsid w:val="00704C26"/>
    <w:rsid w:val="007162DB"/>
    <w:rsid w:val="00716540"/>
    <w:rsid w:val="007230A0"/>
    <w:rsid w:val="007237A7"/>
    <w:rsid w:val="00723ED7"/>
    <w:rsid w:val="0073097E"/>
    <w:rsid w:val="00730BAE"/>
    <w:rsid w:val="00732F07"/>
    <w:rsid w:val="00742171"/>
    <w:rsid w:val="0074350D"/>
    <w:rsid w:val="00745074"/>
    <w:rsid w:val="00752937"/>
    <w:rsid w:val="00765D87"/>
    <w:rsid w:val="0077015B"/>
    <w:rsid w:val="007702F9"/>
    <w:rsid w:val="00772ACF"/>
    <w:rsid w:val="0077428B"/>
    <w:rsid w:val="00780998"/>
    <w:rsid w:val="00780D06"/>
    <w:rsid w:val="00780DA5"/>
    <w:rsid w:val="00781167"/>
    <w:rsid w:val="00781F5C"/>
    <w:rsid w:val="00791F1C"/>
    <w:rsid w:val="00796565"/>
    <w:rsid w:val="00796A5E"/>
    <w:rsid w:val="007A0811"/>
    <w:rsid w:val="007A17D8"/>
    <w:rsid w:val="007A33BD"/>
    <w:rsid w:val="007A70CD"/>
    <w:rsid w:val="007B04F3"/>
    <w:rsid w:val="007B1322"/>
    <w:rsid w:val="007B2287"/>
    <w:rsid w:val="007B6C31"/>
    <w:rsid w:val="007B6CF1"/>
    <w:rsid w:val="007C3CF3"/>
    <w:rsid w:val="007C4F11"/>
    <w:rsid w:val="007E0555"/>
    <w:rsid w:val="007E37E2"/>
    <w:rsid w:val="007F24A3"/>
    <w:rsid w:val="007F42CB"/>
    <w:rsid w:val="007F4A09"/>
    <w:rsid w:val="007F4F03"/>
    <w:rsid w:val="007F7068"/>
    <w:rsid w:val="0080029E"/>
    <w:rsid w:val="008007F6"/>
    <w:rsid w:val="00803162"/>
    <w:rsid w:val="00807938"/>
    <w:rsid w:val="008142C8"/>
    <w:rsid w:val="00814ECB"/>
    <w:rsid w:val="00816D1F"/>
    <w:rsid w:val="00834DCF"/>
    <w:rsid w:val="00836459"/>
    <w:rsid w:val="0085356D"/>
    <w:rsid w:val="008604E3"/>
    <w:rsid w:val="008631D4"/>
    <w:rsid w:val="00865A21"/>
    <w:rsid w:val="00866658"/>
    <w:rsid w:val="008715E8"/>
    <w:rsid w:val="0087584E"/>
    <w:rsid w:val="00877A90"/>
    <w:rsid w:val="00882C0C"/>
    <w:rsid w:val="00884BA0"/>
    <w:rsid w:val="008864E0"/>
    <w:rsid w:val="00886A0F"/>
    <w:rsid w:val="008870D2"/>
    <w:rsid w:val="0089613E"/>
    <w:rsid w:val="0089668A"/>
    <w:rsid w:val="008A5076"/>
    <w:rsid w:val="008C0537"/>
    <w:rsid w:val="008C47A6"/>
    <w:rsid w:val="008D02B8"/>
    <w:rsid w:val="008D2358"/>
    <w:rsid w:val="008D3924"/>
    <w:rsid w:val="008E4BC2"/>
    <w:rsid w:val="008E4D80"/>
    <w:rsid w:val="008E683E"/>
    <w:rsid w:val="008F0BA0"/>
    <w:rsid w:val="008F6B84"/>
    <w:rsid w:val="00904AAC"/>
    <w:rsid w:val="00911276"/>
    <w:rsid w:val="009120A9"/>
    <w:rsid w:val="00912257"/>
    <w:rsid w:val="00914619"/>
    <w:rsid w:val="00927BD7"/>
    <w:rsid w:val="009325A5"/>
    <w:rsid w:val="00932E50"/>
    <w:rsid w:val="00934124"/>
    <w:rsid w:val="009352D4"/>
    <w:rsid w:val="00936F43"/>
    <w:rsid w:val="00937162"/>
    <w:rsid w:val="00937CEB"/>
    <w:rsid w:val="00941A41"/>
    <w:rsid w:val="00956BD1"/>
    <w:rsid w:val="00963CB2"/>
    <w:rsid w:val="0096470F"/>
    <w:rsid w:val="00970E48"/>
    <w:rsid w:val="0097335C"/>
    <w:rsid w:val="00987737"/>
    <w:rsid w:val="0099141D"/>
    <w:rsid w:val="00994208"/>
    <w:rsid w:val="009A27C4"/>
    <w:rsid w:val="009A2F59"/>
    <w:rsid w:val="009A431E"/>
    <w:rsid w:val="009B2CDF"/>
    <w:rsid w:val="009B6A51"/>
    <w:rsid w:val="009C15B5"/>
    <w:rsid w:val="009C7827"/>
    <w:rsid w:val="009D229C"/>
    <w:rsid w:val="009D54BE"/>
    <w:rsid w:val="009D78EE"/>
    <w:rsid w:val="009E1C7E"/>
    <w:rsid w:val="009E2A9E"/>
    <w:rsid w:val="009E3AAB"/>
    <w:rsid w:val="009E73F0"/>
    <w:rsid w:val="009F32CF"/>
    <w:rsid w:val="00A13233"/>
    <w:rsid w:val="00A1455B"/>
    <w:rsid w:val="00A2341A"/>
    <w:rsid w:val="00A2519B"/>
    <w:rsid w:val="00A30109"/>
    <w:rsid w:val="00A33751"/>
    <w:rsid w:val="00A360A0"/>
    <w:rsid w:val="00A37C55"/>
    <w:rsid w:val="00A41B56"/>
    <w:rsid w:val="00A41DD3"/>
    <w:rsid w:val="00A4238D"/>
    <w:rsid w:val="00A438F1"/>
    <w:rsid w:val="00A450E9"/>
    <w:rsid w:val="00A468BD"/>
    <w:rsid w:val="00A47C91"/>
    <w:rsid w:val="00A51751"/>
    <w:rsid w:val="00A54C41"/>
    <w:rsid w:val="00A56FFD"/>
    <w:rsid w:val="00A65331"/>
    <w:rsid w:val="00A65799"/>
    <w:rsid w:val="00A70D71"/>
    <w:rsid w:val="00A81891"/>
    <w:rsid w:val="00A87A73"/>
    <w:rsid w:val="00A92E63"/>
    <w:rsid w:val="00A963B1"/>
    <w:rsid w:val="00A9798F"/>
    <w:rsid w:val="00AA75D9"/>
    <w:rsid w:val="00AB3BA2"/>
    <w:rsid w:val="00AB56D5"/>
    <w:rsid w:val="00AB7457"/>
    <w:rsid w:val="00AC178C"/>
    <w:rsid w:val="00AC24AF"/>
    <w:rsid w:val="00AC3E55"/>
    <w:rsid w:val="00AC466C"/>
    <w:rsid w:val="00AC5446"/>
    <w:rsid w:val="00AC56DD"/>
    <w:rsid w:val="00AD1DC1"/>
    <w:rsid w:val="00AD3303"/>
    <w:rsid w:val="00AD6F75"/>
    <w:rsid w:val="00AE18A7"/>
    <w:rsid w:val="00AE547E"/>
    <w:rsid w:val="00AE56E5"/>
    <w:rsid w:val="00AE7C13"/>
    <w:rsid w:val="00B02718"/>
    <w:rsid w:val="00B2683D"/>
    <w:rsid w:val="00B277A4"/>
    <w:rsid w:val="00B32D81"/>
    <w:rsid w:val="00B351EF"/>
    <w:rsid w:val="00B36669"/>
    <w:rsid w:val="00B421BB"/>
    <w:rsid w:val="00B430C1"/>
    <w:rsid w:val="00B43AE7"/>
    <w:rsid w:val="00B45FC7"/>
    <w:rsid w:val="00B4628A"/>
    <w:rsid w:val="00B46A83"/>
    <w:rsid w:val="00B50FE8"/>
    <w:rsid w:val="00B56BCC"/>
    <w:rsid w:val="00B60FC5"/>
    <w:rsid w:val="00B61171"/>
    <w:rsid w:val="00B67641"/>
    <w:rsid w:val="00B676C5"/>
    <w:rsid w:val="00B71A37"/>
    <w:rsid w:val="00B71D7E"/>
    <w:rsid w:val="00B74401"/>
    <w:rsid w:val="00B74BE2"/>
    <w:rsid w:val="00B76817"/>
    <w:rsid w:val="00B82337"/>
    <w:rsid w:val="00B84269"/>
    <w:rsid w:val="00B93582"/>
    <w:rsid w:val="00B95F54"/>
    <w:rsid w:val="00B978B5"/>
    <w:rsid w:val="00B97DC5"/>
    <w:rsid w:val="00BA1CB4"/>
    <w:rsid w:val="00BA5727"/>
    <w:rsid w:val="00BB0684"/>
    <w:rsid w:val="00BB1B09"/>
    <w:rsid w:val="00BB5CF5"/>
    <w:rsid w:val="00BB7158"/>
    <w:rsid w:val="00BC19A3"/>
    <w:rsid w:val="00BC51AC"/>
    <w:rsid w:val="00BC7AAF"/>
    <w:rsid w:val="00BD016B"/>
    <w:rsid w:val="00BD3B9A"/>
    <w:rsid w:val="00BD4D8B"/>
    <w:rsid w:val="00BE23D8"/>
    <w:rsid w:val="00BE34D7"/>
    <w:rsid w:val="00C01D41"/>
    <w:rsid w:val="00C03755"/>
    <w:rsid w:val="00C04ABB"/>
    <w:rsid w:val="00C06638"/>
    <w:rsid w:val="00C25AC1"/>
    <w:rsid w:val="00C267D4"/>
    <w:rsid w:val="00C26EB3"/>
    <w:rsid w:val="00C35628"/>
    <w:rsid w:val="00C376C8"/>
    <w:rsid w:val="00C45642"/>
    <w:rsid w:val="00C45987"/>
    <w:rsid w:val="00C463D5"/>
    <w:rsid w:val="00C475D1"/>
    <w:rsid w:val="00C47E79"/>
    <w:rsid w:val="00C55EF9"/>
    <w:rsid w:val="00C57688"/>
    <w:rsid w:val="00C57BF0"/>
    <w:rsid w:val="00C62C55"/>
    <w:rsid w:val="00C63013"/>
    <w:rsid w:val="00C636BD"/>
    <w:rsid w:val="00C70030"/>
    <w:rsid w:val="00C710CC"/>
    <w:rsid w:val="00C74DC1"/>
    <w:rsid w:val="00C7787C"/>
    <w:rsid w:val="00C80DAE"/>
    <w:rsid w:val="00C81B59"/>
    <w:rsid w:val="00C81E78"/>
    <w:rsid w:val="00C820B9"/>
    <w:rsid w:val="00C844FB"/>
    <w:rsid w:val="00C93014"/>
    <w:rsid w:val="00CA386D"/>
    <w:rsid w:val="00CA65F3"/>
    <w:rsid w:val="00CA6B32"/>
    <w:rsid w:val="00CA7B9F"/>
    <w:rsid w:val="00CB2F01"/>
    <w:rsid w:val="00CB353D"/>
    <w:rsid w:val="00CB76AD"/>
    <w:rsid w:val="00CC02CA"/>
    <w:rsid w:val="00CC3710"/>
    <w:rsid w:val="00CD584B"/>
    <w:rsid w:val="00CE1701"/>
    <w:rsid w:val="00CE2C1E"/>
    <w:rsid w:val="00CE4473"/>
    <w:rsid w:val="00CE4EA8"/>
    <w:rsid w:val="00CE6321"/>
    <w:rsid w:val="00CE7BF3"/>
    <w:rsid w:val="00CF72B4"/>
    <w:rsid w:val="00CF7965"/>
    <w:rsid w:val="00D00643"/>
    <w:rsid w:val="00D032C2"/>
    <w:rsid w:val="00D048F7"/>
    <w:rsid w:val="00D065F6"/>
    <w:rsid w:val="00D0787A"/>
    <w:rsid w:val="00D13CFA"/>
    <w:rsid w:val="00D20213"/>
    <w:rsid w:val="00D20A93"/>
    <w:rsid w:val="00D21593"/>
    <w:rsid w:val="00D24368"/>
    <w:rsid w:val="00D25CE6"/>
    <w:rsid w:val="00D26418"/>
    <w:rsid w:val="00D30D43"/>
    <w:rsid w:val="00D31035"/>
    <w:rsid w:val="00D32250"/>
    <w:rsid w:val="00D32B44"/>
    <w:rsid w:val="00D34614"/>
    <w:rsid w:val="00D57B5B"/>
    <w:rsid w:val="00D57F98"/>
    <w:rsid w:val="00D60236"/>
    <w:rsid w:val="00D604E5"/>
    <w:rsid w:val="00D71B8A"/>
    <w:rsid w:val="00D73F9D"/>
    <w:rsid w:val="00D76922"/>
    <w:rsid w:val="00D823B2"/>
    <w:rsid w:val="00D85E06"/>
    <w:rsid w:val="00D873D6"/>
    <w:rsid w:val="00D8783D"/>
    <w:rsid w:val="00D90EC4"/>
    <w:rsid w:val="00D9798F"/>
    <w:rsid w:val="00D97F96"/>
    <w:rsid w:val="00D97FF4"/>
    <w:rsid w:val="00DA3231"/>
    <w:rsid w:val="00DA4757"/>
    <w:rsid w:val="00DA4A17"/>
    <w:rsid w:val="00DB205F"/>
    <w:rsid w:val="00DB7FB1"/>
    <w:rsid w:val="00DC2DFB"/>
    <w:rsid w:val="00DC60E7"/>
    <w:rsid w:val="00DC71FB"/>
    <w:rsid w:val="00DD08A0"/>
    <w:rsid w:val="00DD272C"/>
    <w:rsid w:val="00DD2A42"/>
    <w:rsid w:val="00DD7863"/>
    <w:rsid w:val="00DE2C8C"/>
    <w:rsid w:val="00DE3852"/>
    <w:rsid w:val="00DE5A36"/>
    <w:rsid w:val="00DF156F"/>
    <w:rsid w:val="00DF2DB3"/>
    <w:rsid w:val="00DF691D"/>
    <w:rsid w:val="00E00B9A"/>
    <w:rsid w:val="00E014A6"/>
    <w:rsid w:val="00E02952"/>
    <w:rsid w:val="00E0592B"/>
    <w:rsid w:val="00E2763B"/>
    <w:rsid w:val="00E31BCD"/>
    <w:rsid w:val="00E41B5E"/>
    <w:rsid w:val="00E421EA"/>
    <w:rsid w:val="00E434EA"/>
    <w:rsid w:val="00E45C48"/>
    <w:rsid w:val="00E527A3"/>
    <w:rsid w:val="00E5671D"/>
    <w:rsid w:val="00E6342A"/>
    <w:rsid w:val="00E64CBD"/>
    <w:rsid w:val="00E708AB"/>
    <w:rsid w:val="00E72F6F"/>
    <w:rsid w:val="00E83A1D"/>
    <w:rsid w:val="00E856FE"/>
    <w:rsid w:val="00E9182F"/>
    <w:rsid w:val="00E919E8"/>
    <w:rsid w:val="00E921AB"/>
    <w:rsid w:val="00E92686"/>
    <w:rsid w:val="00E93C6D"/>
    <w:rsid w:val="00EA7FBA"/>
    <w:rsid w:val="00EB03C1"/>
    <w:rsid w:val="00EC5357"/>
    <w:rsid w:val="00ED5117"/>
    <w:rsid w:val="00ED5E97"/>
    <w:rsid w:val="00ED650D"/>
    <w:rsid w:val="00EE4871"/>
    <w:rsid w:val="00EE6C16"/>
    <w:rsid w:val="00EF0D70"/>
    <w:rsid w:val="00EF3936"/>
    <w:rsid w:val="00EF3C60"/>
    <w:rsid w:val="00EF4E9A"/>
    <w:rsid w:val="00EF6A08"/>
    <w:rsid w:val="00F00CA2"/>
    <w:rsid w:val="00F01B60"/>
    <w:rsid w:val="00F05124"/>
    <w:rsid w:val="00F13692"/>
    <w:rsid w:val="00F20976"/>
    <w:rsid w:val="00F2638D"/>
    <w:rsid w:val="00F26C77"/>
    <w:rsid w:val="00F31633"/>
    <w:rsid w:val="00F34273"/>
    <w:rsid w:val="00F35CCC"/>
    <w:rsid w:val="00F36C73"/>
    <w:rsid w:val="00F43F0D"/>
    <w:rsid w:val="00F45BD0"/>
    <w:rsid w:val="00F52508"/>
    <w:rsid w:val="00F54C4A"/>
    <w:rsid w:val="00F67CF6"/>
    <w:rsid w:val="00F70247"/>
    <w:rsid w:val="00F72251"/>
    <w:rsid w:val="00F758CC"/>
    <w:rsid w:val="00F80FAD"/>
    <w:rsid w:val="00F81275"/>
    <w:rsid w:val="00F85611"/>
    <w:rsid w:val="00F87155"/>
    <w:rsid w:val="00F9374A"/>
    <w:rsid w:val="00FA56A0"/>
    <w:rsid w:val="00FB3683"/>
    <w:rsid w:val="00FB385A"/>
    <w:rsid w:val="00FB78A3"/>
    <w:rsid w:val="00FC494C"/>
    <w:rsid w:val="00FC7905"/>
    <w:rsid w:val="00FD2EC4"/>
    <w:rsid w:val="00FD54E9"/>
    <w:rsid w:val="00FD7BEE"/>
    <w:rsid w:val="00FE5E14"/>
    <w:rsid w:val="00FF629E"/>
    <w:rsid w:val="00FF6E10"/>
    <w:rsid w:val="00FF7226"/>
    <w:rsid w:val="17F81A64"/>
    <w:rsid w:val="418C7E1E"/>
    <w:rsid w:val="585129F1"/>
    <w:rsid w:val="5EC53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AFD1E"/>
  <w15:docId w15:val="{E1120E69-A866-4536-9424-7FCAE725D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rPr>
      <w:sz w:val="18"/>
      <w:szCs w:val="18"/>
    </w:rPr>
  </w:style>
  <w:style w:type="character" w:customStyle="1" w:styleId="a4">
    <w:name w:val="批注文字 字符"/>
    <w:basedOn w:val="a0"/>
    <w:link w:val="a3"/>
    <w:uiPriority w:val="99"/>
  </w:style>
  <w:style w:type="character" w:customStyle="1" w:styleId="a6">
    <w:name w:val="批注框文本 字符"/>
    <w:basedOn w:val="a0"/>
    <w:link w:val="a5"/>
    <w:uiPriority w:val="99"/>
    <w:semiHidden/>
    <w:rPr>
      <w:sz w:val="18"/>
      <w:szCs w:val="18"/>
    </w:rPr>
  </w:style>
  <w:style w:type="character" w:customStyle="1" w:styleId="ac">
    <w:name w:val="批注主题 字符"/>
    <w:basedOn w:val="a4"/>
    <w:link w:val="ab"/>
    <w:uiPriority w:val="99"/>
    <w:semiHidden/>
    <w:qFormat/>
    <w:rPr>
      <w:b/>
      <w:bCs/>
    </w:rPr>
  </w:style>
  <w:style w:type="paragraph" w:styleId="af">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1EF0B-DBDB-489E-AF08-81DD4335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1928</Words>
  <Characters>11145</Characters>
  <Application>Microsoft Office Word</Application>
  <DocSecurity>0</DocSecurity>
  <Lines>655</Lines>
  <Paragraphs>384</Paragraphs>
  <ScaleCrop>false</ScaleCrop>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Medsci.YYF</dc:creator>
  <cp:lastModifiedBy>MedSci.YY</cp:lastModifiedBy>
  <cp:revision>4453</cp:revision>
  <dcterms:created xsi:type="dcterms:W3CDTF">2023-08-22T03:41:00Z</dcterms:created>
  <dcterms:modified xsi:type="dcterms:W3CDTF">2024-10-14T05:59:00Z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8649B505456B4A448DCA8F9CF0E8DECA_12</vt:lpwstr>
  </property>
  <property fmtid="{D5CDD505-2E9C-101B-9397-08002B2CF9AE}" pid="4" name="GrammarlyDocumentId">
    <vt:lpwstr>64b1c27224d8291130a5fa8adc8908da7bc0619e0f48111e636e089aac7f9b72</vt:lpwstr>
  </property>
</Properties>
</file>