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882F0" w14:textId="020286C6" w:rsidR="005A5C78" w:rsidRDefault="00942EE8" w:rsidP="000F03BA">
      <w:pPr>
        <w:jc w:val="center"/>
        <w:rPr>
          <w:rFonts w:asciiTheme="majorBidi" w:hAnsiTheme="majorBidi" w:cstheme="majorBidi"/>
          <w:b/>
          <w:bCs/>
          <w:lang w:bidi="fa-IR"/>
        </w:rPr>
      </w:pPr>
      <w:bookmarkStart w:id="0" w:name="_Hlk202484176"/>
      <w:r w:rsidRPr="00942EE8">
        <w:rPr>
          <w:rFonts w:asciiTheme="majorBidi" w:hAnsiTheme="majorBidi" w:cstheme="majorBidi"/>
          <w:b/>
          <w:bCs/>
          <w:lang w:bidi="fa-IR"/>
        </w:rPr>
        <w:t>Supporting information</w:t>
      </w:r>
      <w:r w:rsidR="00EE576B">
        <w:rPr>
          <w:rFonts w:asciiTheme="majorBidi" w:hAnsiTheme="majorBidi" w:cstheme="majorBidi"/>
          <w:b/>
          <w:bCs/>
          <w:lang w:bidi="fa-IR"/>
        </w:rPr>
        <w:t xml:space="preserve"> 2</w:t>
      </w:r>
    </w:p>
    <w:p w14:paraId="782F649C" w14:textId="77777777" w:rsidR="000F03BA" w:rsidRDefault="000F03BA">
      <w:pPr>
        <w:rPr>
          <w:rFonts w:asciiTheme="majorBidi" w:hAnsiTheme="majorBidi" w:cstheme="majorBidi"/>
          <w:b/>
          <w:bCs/>
          <w:rtl/>
          <w:lang w:bidi="fa-IR"/>
        </w:rPr>
      </w:pPr>
    </w:p>
    <w:p w14:paraId="32E87DE0" w14:textId="6B67E2B1" w:rsidR="00942EE8" w:rsidRPr="001B2575" w:rsidRDefault="000065AA" w:rsidP="000F03BA">
      <w:pPr>
        <w:jc w:val="both"/>
        <w:rPr>
          <w:rFonts w:asciiTheme="majorBidi" w:hAnsiTheme="majorBidi" w:cstheme="majorBidi"/>
          <w:rtl/>
          <w:lang w:bidi="fa-IR"/>
        </w:rPr>
      </w:pPr>
      <w:r w:rsidRPr="001B2575">
        <w:rPr>
          <w:rFonts w:asciiTheme="majorBidi" w:hAnsiTheme="majorBidi" w:cstheme="majorBidi"/>
          <w:lang w:bidi="fa-IR"/>
        </w:rPr>
        <w:t>Scratch analysis of cells treated with free plasmid (</w:t>
      </w:r>
      <w:proofErr w:type="spellStart"/>
      <w:r w:rsidRPr="001B2575">
        <w:rPr>
          <w:rFonts w:asciiTheme="majorBidi" w:hAnsiTheme="majorBidi" w:cstheme="majorBidi"/>
          <w:lang w:bidi="fa-IR"/>
        </w:rPr>
        <w:t>pDNA</w:t>
      </w:r>
      <w:proofErr w:type="spellEnd"/>
      <w:r w:rsidRPr="001B2575">
        <w:rPr>
          <w:rFonts w:asciiTheme="majorBidi" w:hAnsiTheme="majorBidi" w:cstheme="majorBidi"/>
          <w:lang w:bidi="fa-IR"/>
        </w:rPr>
        <w:t xml:space="preserve">), </w:t>
      </w:r>
      <w:proofErr w:type="spellStart"/>
      <w:r w:rsidRPr="001B2575">
        <w:rPr>
          <w:rFonts w:asciiTheme="majorBidi" w:hAnsiTheme="majorBidi" w:cstheme="majorBidi"/>
          <w:lang w:bidi="fa-IR"/>
        </w:rPr>
        <w:t>Polybia</w:t>
      </w:r>
      <w:proofErr w:type="spellEnd"/>
      <w:r w:rsidRPr="001B2575">
        <w:rPr>
          <w:rFonts w:asciiTheme="majorBidi" w:hAnsiTheme="majorBidi" w:cstheme="majorBidi"/>
          <w:lang w:bidi="fa-IR"/>
        </w:rPr>
        <w:t>-MPI peptide, and</w:t>
      </w:r>
      <w:r w:rsidR="00223C8A" w:rsidRPr="001B2575">
        <w:rPr>
          <w:rFonts w:asciiTheme="majorBidi" w:hAnsiTheme="majorBidi" w:cstheme="majorBidi" w:hint="cs"/>
          <w:rtl/>
          <w:lang w:bidi="fa-IR"/>
        </w:rPr>
        <w:t xml:space="preserve"> </w:t>
      </w:r>
      <w:proofErr w:type="spellStart"/>
      <w:r w:rsidRPr="001B2575">
        <w:rPr>
          <w:rFonts w:asciiTheme="majorBidi" w:hAnsiTheme="majorBidi" w:cstheme="majorBidi"/>
          <w:lang w:bidi="fa-IR"/>
        </w:rPr>
        <w:t>pDNA</w:t>
      </w:r>
      <w:proofErr w:type="spellEnd"/>
      <w:r w:rsidRPr="001B2575">
        <w:rPr>
          <w:rFonts w:asciiTheme="majorBidi" w:hAnsiTheme="majorBidi" w:cstheme="majorBidi"/>
          <w:lang w:bidi="fa-IR"/>
        </w:rPr>
        <w:t>/</w:t>
      </w:r>
      <w:proofErr w:type="spellStart"/>
      <w:r w:rsidRPr="001B2575">
        <w:rPr>
          <w:rFonts w:asciiTheme="majorBidi" w:hAnsiTheme="majorBidi" w:cstheme="majorBidi"/>
          <w:lang w:bidi="fa-IR"/>
        </w:rPr>
        <w:t>Polybia</w:t>
      </w:r>
      <w:proofErr w:type="spellEnd"/>
      <w:r w:rsidRPr="001B2575">
        <w:rPr>
          <w:rFonts w:asciiTheme="majorBidi" w:hAnsiTheme="majorBidi" w:cstheme="majorBidi"/>
          <w:lang w:bidi="fa-IR"/>
        </w:rPr>
        <w:t>-MPI complexes over time (0 h, 9 h, and 18 h)</w:t>
      </w:r>
      <w:r w:rsidR="000F03BA" w:rsidRPr="001B2575">
        <w:rPr>
          <w:rFonts w:asciiTheme="majorBidi" w:hAnsiTheme="majorBidi" w:cstheme="majorBidi"/>
          <w:lang w:bidi="fa-IR"/>
        </w:rPr>
        <w:t>. This data is not for publication and is for review by the reviewer only.</w:t>
      </w:r>
    </w:p>
    <w:bookmarkEnd w:id="0"/>
    <w:tbl>
      <w:tblPr>
        <w:tblStyle w:val="TableGrid"/>
        <w:tblW w:w="11482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517"/>
        <w:gridCol w:w="3754"/>
        <w:gridCol w:w="2668"/>
        <w:gridCol w:w="3543"/>
      </w:tblGrid>
      <w:tr w:rsidR="00EE576B" w14:paraId="2999DF6B" w14:textId="77777777" w:rsidTr="00EE576B">
        <w:trPr>
          <w:trHeight w:val="256"/>
        </w:trPr>
        <w:tc>
          <w:tcPr>
            <w:tcW w:w="1517" w:type="dxa"/>
          </w:tcPr>
          <w:p w14:paraId="3E887213" w14:textId="77777777" w:rsidR="00EE576B" w:rsidRDefault="00EE576B">
            <w:pPr>
              <w:rPr>
                <w:rFonts w:asciiTheme="majorBidi" w:hAnsiTheme="majorBidi" w:cstheme="majorBidi"/>
                <w:b/>
                <w:bCs/>
                <w:lang w:bidi="fa-IR"/>
              </w:rPr>
            </w:pPr>
          </w:p>
        </w:tc>
        <w:tc>
          <w:tcPr>
            <w:tcW w:w="3754" w:type="dxa"/>
          </w:tcPr>
          <w:p w14:paraId="1DF755F0" w14:textId="4E05F81C" w:rsidR="00EE576B" w:rsidRDefault="00EE576B">
            <w:pPr>
              <w:rPr>
                <w:rFonts w:asciiTheme="majorBidi" w:hAnsiTheme="majorBidi" w:cstheme="majorBidi"/>
                <w:b/>
                <w:bCs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lang w:bidi="fa-IR"/>
              </w:rPr>
              <w:t>0hr</w:t>
            </w:r>
          </w:p>
        </w:tc>
        <w:tc>
          <w:tcPr>
            <w:tcW w:w="2668" w:type="dxa"/>
          </w:tcPr>
          <w:p w14:paraId="4C3F0B2D" w14:textId="7ED47E82" w:rsidR="00EE576B" w:rsidRDefault="00EE576B">
            <w:pPr>
              <w:rPr>
                <w:rFonts w:asciiTheme="majorBidi" w:hAnsiTheme="majorBidi" w:cstheme="majorBidi"/>
                <w:b/>
                <w:bCs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lang w:bidi="fa-IR"/>
              </w:rPr>
              <w:t xml:space="preserve">9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lang w:bidi="fa-IR"/>
              </w:rPr>
              <w:t>hr</w:t>
            </w:r>
            <w:proofErr w:type="spellEnd"/>
          </w:p>
        </w:tc>
        <w:tc>
          <w:tcPr>
            <w:tcW w:w="3543" w:type="dxa"/>
          </w:tcPr>
          <w:p w14:paraId="138D2A3B" w14:textId="306FCE03" w:rsidR="00EE576B" w:rsidRDefault="00EE576B">
            <w:pPr>
              <w:rPr>
                <w:rFonts w:asciiTheme="majorBidi" w:hAnsiTheme="majorBidi" w:cstheme="majorBidi"/>
                <w:b/>
                <w:bCs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lang w:bidi="fa-IR"/>
              </w:rPr>
              <w:t xml:space="preserve">18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lang w:bidi="fa-IR"/>
              </w:rPr>
              <w:t>hr</w:t>
            </w:r>
            <w:proofErr w:type="spellEnd"/>
          </w:p>
        </w:tc>
      </w:tr>
      <w:tr w:rsidR="00EE576B" w14:paraId="4CF0A63C" w14:textId="77777777" w:rsidTr="00EE576B">
        <w:trPr>
          <w:trHeight w:val="2487"/>
        </w:trPr>
        <w:tc>
          <w:tcPr>
            <w:tcW w:w="1517" w:type="dxa"/>
          </w:tcPr>
          <w:p w14:paraId="0F1CD860" w14:textId="53263066" w:rsidR="00EE576B" w:rsidRPr="00EE576B" w:rsidRDefault="00EE576B">
            <w:pPr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EE576B">
              <w:rPr>
                <w:rFonts w:asciiTheme="majorBidi" w:hAnsiTheme="majorBidi" w:cstheme="majorBidi"/>
                <w:b/>
                <w:bCs/>
                <w:lang w:bidi="fa-IR"/>
              </w:rPr>
              <w:t>pbs</w:t>
            </w:r>
          </w:p>
        </w:tc>
        <w:tc>
          <w:tcPr>
            <w:tcW w:w="3754" w:type="dxa"/>
          </w:tcPr>
          <w:p w14:paraId="418FA418" w14:textId="371B2528" w:rsidR="00EE576B" w:rsidRDefault="00EE576B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76D342B" wp14:editId="6BA49E6B">
                  <wp:extent cx="2125133" cy="1593850"/>
                  <wp:effectExtent l="0" t="0" r="8890" b="6350"/>
                  <wp:docPr id="186381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012" cy="1596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8" w:type="dxa"/>
          </w:tcPr>
          <w:p w14:paraId="78919066" w14:textId="3BC20BF2" w:rsidR="00EE576B" w:rsidRDefault="00EE576B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E510959" wp14:editId="477B98E0">
                  <wp:extent cx="2246630" cy="1685290"/>
                  <wp:effectExtent l="0" t="0" r="1270" b="0"/>
                  <wp:docPr id="120184188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6630" cy="1685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</w:tcPr>
          <w:p w14:paraId="60A59FCF" w14:textId="299C9F21" w:rsidR="00EE576B" w:rsidRDefault="00EE576B">
            <w:pPr>
              <w:rPr>
                <w:rFonts w:asciiTheme="majorBidi" w:hAnsiTheme="majorBidi" w:cstheme="majorBidi"/>
                <w:b/>
                <w:bCs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7A8E937D" wp14:editId="212FF2A0">
                  <wp:extent cx="2294466" cy="1720850"/>
                  <wp:effectExtent l="0" t="0" r="0" b="0"/>
                  <wp:docPr id="42056665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0528" cy="1725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76B" w14:paraId="68C02B10" w14:textId="77777777" w:rsidTr="001B2575">
        <w:trPr>
          <w:trHeight w:val="2132"/>
        </w:trPr>
        <w:tc>
          <w:tcPr>
            <w:tcW w:w="1517" w:type="dxa"/>
          </w:tcPr>
          <w:p w14:paraId="1AE0BED5" w14:textId="77777777" w:rsidR="00EE576B" w:rsidRPr="00EE576B" w:rsidRDefault="00EE576B" w:rsidP="00EE576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576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Free </w:t>
            </w:r>
            <w:proofErr w:type="spellStart"/>
            <w:r w:rsidRPr="00EE576B">
              <w:rPr>
                <w:rFonts w:ascii="Arial" w:hAnsi="Arial" w:cs="Arial"/>
                <w:b/>
                <w:bCs/>
                <w:sz w:val="20"/>
                <w:szCs w:val="20"/>
              </w:rPr>
              <w:t>pDNA</w:t>
            </w:r>
            <w:proofErr w:type="spellEnd"/>
          </w:p>
          <w:p w14:paraId="1386F6D1" w14:textId="77777777" w:rsidR="00EE576B" w:rsidRPr="00EE576B" w:rsidRDefault="00EE576B">
            <w:pPr>
              <w:rPr>
                <w:rFonts w:asciiTheme="majorBidi" w:hAnsiTheme="majorBidi" w:cstheme="majorBidi"/>
                <w:b/>
                <w:bCs/>
                <w:lang w:bidi="fa-IR"/>
              </w:rPr>
            </w:pPr>
          </w:p>
        </w:tc>
        <w:tc>
          <w:tcPr>
            <w:tcW w:w="3754" w:type="dxa"/>
          </w:tcPr>
          <w:p w14:paraId="3BB759F6" w14:textId="0AA3131E" w:rsidR="00EE576B" w:rsidRDefault="00EE576B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A48B835" wp14:editId="33570DEE">
                  <wp:extent cx="2246630" cy="1346200"/>
                  <wp:effectExtent l="0" t="0" r="1270" b="6350"/>
                  <wp:docPr id="124216130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246630" cy="134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8" w:type="dxa"/>
          </w:tcPr>
          <w:p w14:paraId="04030864" w14:textId="462352E8" w:rsidR="00EE576B" w:rsidRDefault="00EE576B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705E5B3" wp14:editId="114836B8">
                  <wp:extent cx="1557020" cy="1167765"/>
                  <wp:effectExtent l="0" t="0" r="5080" b="0"/>
                  <wp:docPr id="102325888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020" cy="1167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</w:tcPr>
          <w:p w14:paraId="03658586" w14:textId="5C0FC6ED" w:rsidR="00EE576B" w:rsidRDefault="00EE576B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75CACCC" wp14:editId="5DFFA483">
                  <wp:extent cx="2112645" cy="1219200"/>
                  <wp:effectExtent l="0" t="0" r="1905" b="0"/>
                  <wp:docPr id="126410597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64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76B" w14:paraId="3856B510" w14:textId="77777777" w:rsidTr="00EE576B">
        <w:trPr>
          <w:trHeight w:val="2487"/>
        </w:trPr>
        <w:tc>
          <w:tcPr>
            <w:tcW w:w="1517" w:type="dxa"/>
          </w:tcPr>
          <w:p w14:paraId="352509FF" w14:textId="77777777" w:rsidR="00EE576B" w:rsidRPr="00EE576B" w:rsidRDefault="00EE576B" w:rsidP="00EE576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EE576B">
              <w:rPr>
                <w:rFonts w:ascii="Arial" w:hAnsi="Arial" w:cs="Arial"/>
                <w:b/>
                <w:bCs/>
                <w:sz w:val="20"/>
                <w:szCs w:val="20"/>
              </w:rPr>
              <w:t>Polybia</w:t>
            </w:r>
            <w:proofErr w:type="spellEnd"/>
            <w:r w:rsidRPr="00EE576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-MPI </w:t>
            </w:r>
          </w:p>
          <w:p w14:paraId="71413C8E" w14:textId="77777777" w:rsidR="00EE576B" w:rsidRPr="00EE576B" w:rsidRDefault="00EE576B" w:rsidP="00EE576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54" w:type="dxa"/>
          </w:tcPr>
          <w:p w14:paraId="6EBD1296" w14:textId="50CB5280" w:rsidR="00EE576B" w:rsidRDefault="001B257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328D5B6" wp14:editId="709B7F74">
                  <wp:extent cx="2246630" cy="1377950"/>
                  <wp:effectExtent l="0" t="0" r="1270" b="0"/>
                  <wp:docPr id="128980901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2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6630" cy="137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8" w:type="dxa"/>
          </w:tcPr>
          <w:p w14:paraId="667F0032" w14:textId="66745674" w:rsidR="00EE576B" w:rsidRDefault="00EE576B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1E66EA0" wp14:editId="79D1A65E">
                  <wp:extent cx="1557020" cy="1167765"/>
                  <wp:effectExtent l="0" t="0" r="5080" b="0"/>
                  <wp:docPr id="183418930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020" cy="1167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</w:tcPr>
          <w:p w14:paraId="31377A2C" w14:textId="46239898" w:rsidR="00EE576B" w:rsidRDefault="00EE576B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B56C17E" wp14:editId="4A1335B1">
                  <wp:extent cx="2112645" cy="1371600"/>
                  <wp:effectExtent l="0" t="0" r="1905" b="0"/>
                  <wp:docPr id="26148866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64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76B" w14:paraId="1467C127" w14:textId="77777777" w:rsidTr="001B2575">
        <w:trPr>
          <w:trHeight w:val="2609"/>
        </w:trPr>
        <w:tc>
          <w:tcPr>
            <w:tcW w:w="1517" w:type="dxa"/>
          </w:tcPr>
          <w:p w14:paraId="47262410" w14:textId="6975B713" w:rsidR="00EE576B" w:rsidRPr="00EE576B" w:rsidRDefault="00EE576B">
            <w:pPr>
              <w:rPr>
                <w:rFonts w:asciiTheme="majorBidi" w:hAnsiTheme="majorBidi" w:cstheme="majorBidi"/>
                <w:b/>
                <w:bCs/>
                <w:lang w:bidi="fa-IR"/>
              </w:rPr>
            </w:pPr>
            <w:proofErr w:type="spellStart"/>
            <w:r w:rsidRPr="00EE576B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pDNA</w:t>
            </w:r>
            <w:proofErr w:type="spellEnd"/>
            <w:r w:rsidRPr="00EE576B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/</w:t>
            </w:r>
            <w:proofErr w:type="spellStart"/>
            <w:r w:rsidRPr="00EE576B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polybia</w:t>
            </w:r>
            <w:proofErr w:type="spellEnd"/>
            <w:r w:rsidRPr="00EE576B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-MPI</w:t>
            </w:r>
          </w:p>
        </w:tc>
        <w:tc>
          <w:tcPr>
            <w:tcW w:w="3754" w:type="dxa"/>
          </w:tcPr>
          <w:p w14:paraId="414E1FDB" w14:textId="43CC4936" w:rsidR="00EE576B" w:rsidRDefault="00EE576B">
            <w:pPr>
              <w:rPr>
                <w:rFonts w:asciiTheme="majorBidi" w:hAnsiTheme="majorBidi" w:cstheme="majorBidi"/>
                <w:b/>
                <w:bCs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5D970A65" wp14:editId="71076F19">
                  <wp:extent cx="2099522" cy="1574641"/>
                  <wp:effectExtent l="0" t="0" r="0" b="6985"/>
                  <wp:docPr id="110145448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035" cy="157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8" w:type="dxa"/>
          </w:tcPr>
          <w:p w14:paraId="3682E51B" w14:textId="1A7D20BF" w:rsidR="00EE576B" w:rsidRDefault="00EE576B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B569989" wp14:editId="2BC99FE2">
                  <wp:extent cx="1557020" cy="1167765"/>
                  <wp:effectExtent l="0" t="0" r="5080" b="0"/>
                  <wp:docPr id="101517478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020" cy="1167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</w:tcPr>
          <w:p w14:paraId="1D42529B" w14:textId="035D89FA" w:rsidR="00EE576B" w:rsidRDefault="00EE576B">
            <w:pPr>
              <w:rPr>
                <w:rFonts w:asciiTheme="majorBidi" w:hAnsiTheme="majorBidi" w:cstheme="majorBidi"/>
                <w:b/>
                <w:bCs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40CEAA4A" wp14:editId="35F8FB33">
                  <wp:extent cx="1938655" cy="1453991"/>
                  <wp:effectExtent l="0" t="0" r="4445" b="0"/>
                  <wp:docPr id="186612242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5405" cy="1459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954E26" w14:textId="3A760406" w:rsidR="00942EE8" w:rsidRDefault="00942EE8">
      <w:pPr>
        <w:rPr>
          <w:lang w:bidi="fa-IR"/>
        </w:rPr>
      </w:pPr>
    </w:p>
    <w:sectPr w:rsidR="00942E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EE8"/>
    <w:rsid w:val="000065AA"/>
    <w:rsid w:val="000F03BA"/>
    <w:rsid w:val="001B2575"/>
    <w:rsid w:val="00223C8A"/>
    <w:rsid w:val="003374BA"/>
    <w:rsid w:val="003E364E"/>
    <w:rsid w:val="004106FB"/>
    <w:rsid w:val="0042131D"/>
    <w:rsid w:val="005A5C78"/>
    <w:rsid w:val="007D70C6"/>
    <w:rsid w:val="00942EE8"/>
    <w:rsid w:val="009D57E5"/>
    <w:rsid w:val="00A82422"/>
    <w:rsid w:val="00D74C5A"/>
    <w:rsid w:val="00EE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90DBC"/>
  <w15:chartTrackingRefBased/>
  <w15:docId w15:val="{4C1A3B58-842A-490F-8910-BC7DD1EC9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2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2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2E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2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2E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2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2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2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2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2E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2E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2E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2EE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2EE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2E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2E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2E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2E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2E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2E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2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2E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2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2E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2E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2EE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2E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2EE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2EE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42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1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tohid piri</dc:creator>
  <cp:keywords/>
  <dc:description/>
  <cp:lastModifiedBy>tohid piri</cp:lastModifiedBy>
  <cp:revision>2</cp:revision>
  <cp:lastPrinted>2025-07-05T09:20:00Z</cp:lastPrinted>
  <dcterms:created xsi:type="dcterms:W3CDTF">2025-07-09T19:35:00Z</dcterms:created>
  <dcterms:modified xsi:type="dcterms:W3CDTF">2025-07-09T19:35:00Z</dcterms:modified>
</cp:coreProperties>
</file>