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88213" w14:textId="18984AE1" w:rsidR="005526C8" w:rsidRDefault="00F90C2C" w:rsidP="009B0729">
      <w:pPr>
        <w:spacing w:line="480" w:lineRule="auto"/>
        <w:rPr>
          <w:rFonts w:ascii="Times New Roman" w:hAnsi="Times New Roman" w:cs="Times New Roman"/>
          <w:b/>
          <w:bCs/>
          <w:kern w:val="2"/>
          <w:sz w:val="24"/>
          <w:szCs w:val="32"/>
          <w14:ligatures w14:val="standardContextual"/>
        </w:rPr>
      </w:pPr>
      <w:r>
        <w:rPr>
          <w:rFonts w:ascii="Times New Roman" w:hAnsi="Times New Roman" w:cs="Times New Roman"/>
          <w:b/>
          <w:bCs/>
          <w:noProof/>
          <w:kern w:val="2"/>
          <w:sz w:val="24"/>
          <w:szCs w:val="32"/>
          <w:lang w:val="en-IN" w:eastAsia="en-IN" w:bidi="ar-SA"/>
        </w:rPr>
        <w:drawing>
          <wp:anchor distT="0" distB="0" distL="114300" distR="114300" simplePos="0" relativeHeight="251661312" behindDoc="0" locked="0" layoutInCell="1" allowOverlap="1" wp14:anchorId="57C11F3D" wp14:editId="42276596">
            <wp:simplePos x="0" y="0"/>
            <wp:positionH relativeFrom="column">
              <wp:posOffset>-278283</wp:posOffset>
            </wp:positionH>
            <wp:positionV relativeFrom="paragraph">
              <wp:posOffset>11100</wp:posOffset>
            </wp:positionV>
            <wp:extent cx="3065780" cy="2334260"/>
            <wp:effectExtent l="0" t="0" r="1270" b="8890"/>
            <wp:wrapTopAndBottom/>
            <wp:docPr id="217294427" name="Picture 2" descr="A graph of different sizes and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94427" name="Picture 2" descr="A graph of different sizes and color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780" cy="2334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kern w:val="2"/>
          <w:sz w:val="24"/>
          <w:szCs w:val="32"/>
          <w:lang w:val="en-IN" w:eastAsia="en-IN" w:bidi="ar-SA"/>
        </w:rPr>
        <w:drawing>
          <wp:anchor distT="0" distB="0" distL="114300" distR="114300" simplePos="0" relativeHeight="251660288" behindDoc="0" locked="0" layoutInCell="1" allowOverlap="1" wp14:anchorId="6664C2AD" wp14:editId="2915BE04">
            <wp:simplePos x="0" y="0"/>
            <wp:positionH relativeFrom="column">
              <wp:posOffset>2874874</wp:posOffset>
            </wp:positionH>
            <wp:positionV relativeFrom="paragraph">
              <wp:posOffset>127</wp:posOffset>
            </wp:positionV>
            <wp:extent cx="3065780" cy="2343785"/>
            <wp:effectExtent l="0" t="0" r="1270" b="0"/>
            <wp:wrapTopAndBottom/>
            <wp:docPr id="1332542568" name="Picture 1" descr="A graph of different sizes and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542568" name="Picture 1" descr="A graph of different sizes and color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780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9737F" w14:textId="09554766" w:rsidR="009B0729" w:rsidRPr="002A7822" w:rsidRDefault="009B0729" w:rsidP="009B0729">
      <w:pPr>
        <w:spacing w:line="480" w:lineRule="auto"/>
        <w:rPr>
          <w:rFonts w:ascii="Times New Roman" w:hAnsi="Times New Roman" w:cs="Times New Roman"/>
          <w:bCs/>
          <w:kern w:val="2"/>
          <w:sz w:val="24"/>
          <w:szCs w:val="32"/>
          <w14:ligatures w14:val="standardContextual"/>
        </w:rPr>
      </w:pPr>
      <w:r w:rsidRPr="002A7822">
        <w:rPr>
          <w:rFonts w:ascii="Times New Roman" w:hAnsi="Times New Roman" w:cs="Times New Roman"/>
          <w:b/>
          <w:bCs/>
          <w:kern w:val="2"/>
          <w:sz w:val="24"/>
          <w:szCs w:val="32"/>
          <w14:ligatures w14:val="standardContextual"/>
        </w:rPr>
        <w:t xml:space="preserve">Supplement Figure 1 </w:t>
      </w:r>
      <w:bookmarkStart w:id="0" w:name="OLE_LINK1"/>
      <w:r w:rsidRPr="002A7822">
        <w:rPr>
          <w:rFonts w:ascii="Times New Roman" w:hAnsi="Times New Roman" w:cs="Times New Roman"/>
          <w:b/>
          <w:bCs/>
          <w:kern w:val="2"/>
          <w:sz w:val="24"/>
          <w:szCs w:val="32"/>
          <w14:ligatures w14:val="standardContextual"/>
        </w:rPr>
        <w:t xml:space="preserve">Percentage of viable cells of </w:t>
      </w:r>
      <w:r w:rsidR="005526C8" w:rsidRPr="002A7822">
        <w:rPr>
          <w:rFonts w:ascii="Times New Roman" w:hAnsi="Times New Roman" w:cs="Times New Roman"/>
          <w:b/>
          <w:bCs/>
          <w:kern w:val="2"/>
          <w:sz w:val="24"/>
          <w:szCs w:val="32"/>
          <w14:ligatures w14:val="standardContextual"/>
        </w:rPr>
        <w:t>PMNs an</w:t>
      </w:r>
      <w:bookmarkStart w:id="1" w:name="_GoBack"/>
      <w:bookmarkEnd w:id="1"/>
      <w:r w:rsidR="005526C8" w:rsidRPr="002A7822">
        <w:rPr>
          <w:rFonts w:ascii="Times New Roman" w:hAnsi="Times New Roman" w:cs="Times New Roman"/>
          <w:b/>
          <w:bCs/>
          <w:kern w:val="2"/>
          <w:sz w:val="24"/>
          <w:szCs w:val="32"/>
          <w14:ligatures w14:val="standardContextual"/>
        </w:rPr>
        <w:t xml:space="preserve">d </w:t>
      </w:r>
      <w:r w:rsidRPr="002A7822">
        <w:rPr>
          <w:rFonts w:ascii="Times New Roman" w:hAnsi="Times New Roman" w:cs="Times New Roman"/>
          <w:b/>
          <w:bCs/>
          <w:kern w:val="2"/>
          <w:sz w:val="24"/>
          <w:szCs w:val="32"/>
          <w14:ligatures w14:val="standardContextual"/>
        </w:rPr>
        <w:t xml:space="preserve">A549 </w:t>
      </w:r>
      <w:bookmarkEnd w:id="0"/>
      <w:r w:rsidR="005526C8" w:rsidRPr="002A7822">
        <w:rPr>
          <w:rFonts w:ascii="Times New Roman" w:hAnsi="Times New Roman" w:cs="Times New Roman"/>
          <w:b/>
          <w:bCs/>
          <w:kern w:val="2"/>
          <w:sz w:val="24"/>
          <w:szCs w:val="32"/>
          <w14:ligatures w14:val="standardContextual"/>
        </w:rPr>
        <w:t xml:space="preserve">cells </w:t>
      </w:r>
      <w:r w:rsidRPr="002A7822">
        <w:rPr>
          <w:rFonts w:ascii="Times New Roman" w:hAnsi="Times New Roman" w:cs="Times New Roman"/>
          <w:b/>
          <w:bCs/>
          <w:kern w:val="2"/>
          <w:sz w:val="24"/>
          <w:szCs w:val="32"/>
          <w14:ligatures w14:val="standardContextual"/>
        </w:rPr>
        <w:t>following treatment with 15 mM</w:t>
      </w:r>
      <w:r w:rsidRPr="002A7822">
        <w:rPr>
          <w:rFonts w:ascii="Times New Roman" w:hAnsi="Times New Roman" w:cs="Times New Roman"/>
          <w:bCs/>
          <w:kern w:val="2"/>
          <w:sz w:val="24"/>
          <w:szCs w:val="32"/>
          <w14:ligatures w14:val="standardContextual"/>
        </w:rPr>
        <w:t xml:space="preserve"> </w:t>
      </w:r>
      <w:r w:rsidRPr="002A7822">
        <w:rPr>
          <w:rFonts w:ascii="Times New Roman" w:hAnsi="Times New Roman" w:cs="Times New Roman"/>
          <w:b/>
          <w:bCs/>
          <w:kern w:val="2"/>
          <w:sz w:val="24"/>
          <w:szCs w:val="32"/>
          <w14:ligatures w14:val="standardContextual"/>
        </w:rPr>
        <w:t>NAC.</w:t>
      </w:r>
    </w:p>
    <w:p w14:paraId="5A2060BC" w14:textId="77777777" w:rsidR="00D94FF2" w:rsidRPr="002A7822" w:rsidRDefault="003134B1" w:rsidP="00D94FF2">
      <w:pPr>
        <w:spacing w:line="480" w:lineRule="auto"/>
        <w:jc w:val="both"/>
        <w:rPr>
          <w:rFonts w:ascii="Times New Roman" w:hAnsi="Times New Roman" w:cs="Times New Roman"/>
          <w:bCs/>
          <w:kern w:val="2"/>
          <w:sz w:val="24"/>
          <w:szCs w:val="32"/>
          <w14:ligatures w14:val="standardContextual"/>
        </w:rPr>
      </w:pPr>
      <w:r w:rsidRPr="002A7822">
        <w:rPr>
          <w:rFonts w:ascii="Times New Roman" w:hAnsi="Times New Roman" w:cs="Times New Roman"/>
          <w:bCs/>
          <w:kern w:val="2"/>
          <w:sz w:val="24"/>
          <w:szCs w:val="32"/>
          <w14:ligatures w14:val="standardContextual"/>
        </w:rPr>
        <w:t>PMNs and A449 c</w:t>
      </w:r>
      <w:r w:rsidR="009B0729" w:rsidRPr="002A7822">
        <w:rPr>
          <w:rFonts w:ascii="Times New Roman" w:hAnsi="Times New Roman" w:cs="Times New Roman"/>
          <w:bCs/>
          <w:kern w:val="2"/>
          <w:sz w:val="24"/>
          <w:szCs w:val="32"/>
          <w14:ligatures w14:val="standardContextual"/>
        </w:rPr>
        <w:t xml:space="preserve">ells were treated with 15 mM NAC for </w:t>
      </w:r>
      <w:r w:rsidRPr="002A7822">
        <w:rPr>
          <w:rFonts w:ascii="Times New Roman" w:hAnsi="Times New Roman" w:cs="Times New Roman"/>
          <w:bCs/>
          <w:kern w:val="2"/>
          <w:sz w:val="24"/>
          <w:szCs w:val="32"/>
          <w14:ligatures w14:val="standardContextual"/>
        </w:rPr>
        <w:t xml:space="preserve">3 and </w:t>
      </w:r>
      <w:r w:rsidR="009B0729" w:rsidRPr="002A7822">
        <w:rPr>
          <w:rFonts w:ascii="Times New Roman" w:hAnsi="Times New Roman" w:cs="Times New Roman"/>
          <w:bCs/>
          <w:kern w:val="2"/>
          <w:sz w:val="24"/>
          <w:szCs w:val="32"/>
          <w14:ligatures w14:val="standardContextual"/>
        </w:rPr>
        <w:t>24 h</w:t>
      </w:r>
      <w:r w:rsidRPr="002A7822">
        <w:rPr>
          <w:rFonts w:ascii="Times New Roman" w:hAnsi="Times New Roman" w:cs="Times New Roman"/>
          <w:bCs/>
          <w:kern w:val="2"/>
          <w:sz w:val="24"/>
          <w:szCs w:val="32"/>
          <w14:ligatures w14:val="standardContextual"/>
        </w:rPr>
        <w:t>, respectively</w:t>
      </w:r>
      <w:r w:rsidR="009B0729" w:rsidRPr="002A7822">
        <w:rPr>
          <w:rFonts w:ascii="Times New Roman" w:hAnsi="Times New Roman" w:cs="Times New Roman"/>
          <w:bCs/>
          <w:kern w:val="2"/>
          <w:sz w:val="24"/>
          <w:szCs w:val="32"/>
          <w14:ligatures w14:val="standardContextual"/>
        </w:rPr>
        <w:t xml:space="preserve"> </w:t>
      </w:r>
    </w:p>
    <w:p w14:paraId="79EC48C5" w14:textId="07516F1D" w:rsidR="00126591" w:rsidRDefault="009B0729" w:rsidP="00D94FF2">
      <w:pPr>
        <w:spacing w:line="480" w:lineRule="auto"/>
        <w:jc w:val="both"/>
        <w:rPr>
          <w:rFonts w:ascii="Times New Roman" w:hAnsi="Times New Roman" w:cstheme="minorBidi"/>
          <w:bCs/>
          <w:kern w:val="2"/>
          <w:sz w:val="24"/>
          <w:szCs w:val="32"/>
          <w14:ligatures w14:val="standardContextual"/>
        </w:rPr>
      </w:pPr>
      <w:r w:rsidRPr="002A7822">
        <w:rPr>
          <w:rFonts w:ascii="Times New Roman" w:hAnsi="Times New Roman" w:cs="Times New Roman"/>
          <w:bCs/>
          <w:kern w:val="2"/>
          <w:sz w:val="24"/>
          <w:szCs w:val="32"/>
          <w14:ligatures w14:val="standardContextual"/>
        </w:rPr>
        <w:t>in parallel with 0.5% Triton X-100</w:t>
      </w:r>
      <w:r w:rsidRPr="002A7822">
        <w:rPr>
          <w:rFonts w:ascii="Times New Roman" w:hAnsi="Times New Roman" w:cstheme="minorBidi" w:hint="cs"/>
          <w:bCs/>
          <w:kern w:val="2"/>
          <w:sz w:val="24"/>
          <w:szCs w:val="32"/>
          <w:cs/>
          <w14:ligatures w14:val="standardContextual"/>
        </w:rPr>
        <w:t xml:space="preserve"> </w:t>
      </w:r>
      <w:r w:rsidRPr="002A7822">
        <w:rPr>
          <w:rFonts w:ascii="Times New Roman" w:hAnsi="Times New Roman" w:cstheme="minorBidi"/>
          <w:bCs/>
          <w:kern w:val="2"/>
          <w:sz w:val="24"/>
          <w:szCs w:val="32"/>
          <w14:ligatures w14:val="standardContextual"/>
        </w:rPr>
        <w:t>and untreated control</w:t>
      </w:r>
      <w:r w:rsidR="003134B1" w:rsidRPr="002A7822">
        <w:rPr>
          <w:rFonts w:ascii="Times New Roman" w:hAnsi="Times New Roman" w:cstheme="minorBidi"/>
          <w:bCs/>
          <w:kern w:val="2"/>
          <w:sz w:val="24"/>
          <w:szCs w:val="32"/>
          <w14:ligatures w14:val="standardContextual"/>
        </w:rPr>
        <w:t>. Cell</w:t>
      </w:r>
      <w:r w:rsidRPr="002A7822">
        <w:rPr>
          <w:rFonts w:ascii="Times New Roman" w:hAnsi="Times New Roman" w:cstheme="minorBidi"/>
          <w:bCs/>
          <w:kern w:val="2"/>
          <w:sz w:val="24"/>
          <w:szCs w:val="32"/>
          <w14:ligatures w14:val="standardContextual"/>
        </w:rPr>
        <w:t xml:space="preserve"> viability</w:t>
      </w:r>
      <w:r w:rsidRPr="009B0729">
        <w:rPr>
          <w:rFonts w:ascii="Times New Roman" w:hAnsi="Times New Roman" w:cstheme="minorBidi"/>
          <w:bCs/>
          <w:kern w:val="2"/>
          <w:sz w:val="24"/>
          <w:szCs w:val="32"/>
          <w14:ligatures w14:val="standardContextual"/>
        </w:rPr>
        <w:t xml:space="preserve"> was assessed using the MTT assay. Data is presented as mean </w:t>
      </w:r>
      <w:r w:rsidRPr="009B0729">
        <w:rPr>
          <w:rFonts w:ascii="Times New Roman" w:hAnsi="Times New Roman" w:cstheme="minorBidi"/>
          <w:bCs/>
          <w:kern w:val="2"/>
          <w:sz w:val="24"/>
          <w:szCs w:val="32"/>
          <w14:ligatures w14:val="standardContextual"/>
        </w:rPr>
        <w:sym w:font="Symbol" w:char="F0B1"/>
      </w:r>
      <w:r w:rsidRPr="009B0729">
        <w:rPr>
          <w:rFonts w:ascii="Times New Roman" w:hAnsi="Times New Roman" w:cstheme="minorBidi"/>
          <w:bCs/>
          <w:kern w:val="2"/>
          <w:sz w:val="24"/>
          <w:szCs w:val="32"/>
          <w14:ligatures w14:val="standardContextual"/>
        </w:rPr>
        <w:t xml:space="preserve"> SD from three independent experiments. </w:t>
      </w:r>
    </w:p>
    <w:p w14:paraId="378185F0" w14:textId="43B35344" w:rsidR="00F90C2C" w:rsidRPr="009B0729" w:rsidRDefault="00F90C2C" w:rsidP="006A3FD9">
      <w:pPr>
        <w:spacing w:line="480" w:lineRule="auto"/>
        <w:ind w:firstLine="720"/>
        <w:jc w:val="both"/>
        <w:rPr>
          <w:rFonts w:ascii="Times New Roman" w:hAnsi="Times New Roman" w:cstheme="minorBidi"/>
          <w:bCs/>
          <w:kern w:val="2"/>
          <w:sz w:val="24"/>
          <w:szCs w:val="32"/>
          <w14:ligatures w14:val="standardContextual"/>
        </w:rPr>
      </w:pPr>
    </w:p>
    <w:sectPr w:rsidR="00F90C2C" w:rsidRPr="009B0729" w:rsidSect="009B0729">
      <w:headerReference w:type="default" r:id="rId9"/>
      <w:footerReference w:type="default" r:id="rId10"/>
      <w:pgSz w:w="11906" w:h="16838" w:code="9"/>
      <w:pgMar w:top="1440" w:right="1440" w:bottom="1440" w:left="1440" w:header="720" w:footer="173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89D64" w14:textId="77777777" w:rsidR="003420D7" w:rsidRDefault="003420D7">
      <w:r>
        <w:separator/>
      </w:r>
    </w:p>
  </w:endnote>
  <w:endnote w:type="continuationSeparator" w:id="0">
    <w:p w14:paraId="70841484" w14:textId="77777777" w:rsidR="003420D7" w:rsidRDefault="0034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 New">
    <w:altName w:val="Microsoft Sans Serif"/>
    <w:charset w:val="00"/>
    <w:family w:val="swiss"/>
    <w:pitch w:val="variable"/>
    <w:sig w:usb0="00000000" w:usb1="5000205A" w:usb2="00000000" w:usb3="00000000" w:csb0="00010183" w:csb1="00000000"/>
  </w:font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41725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787F6A" w14:textId="7BFFEE7D" w:rsidR="00944B0A" w:rsidRDefault="002A782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ABCE56B" w14:textId="77777777" w:rsidR="00944B0A" w:rsidRDefault="00944B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420D46" w14:textId="77777777" w:rsidR="003420D7" w:rsidRDefault="003420D7">
      <w:r>
        <w:separator/>
      </w:r>
    </w:p>
  </w:footnote>
  <w:footnote w:type="continuationSeparator" w:id="0">
    <w:p w14:paraId="20DD5C2D" w14:textId="77777777" w:rsidR="003420D7" w:rsidRDefault="00342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F4439" w14:textId="77777777" w:rsidR="00944B0A" w:rsidRPr="004673B7" w:rsidRDefault="00944B0A" w:rsidP="004673B7">
    <w:pPr>
      <w:pStyle w:val="Header"/>
      <w:ind w:firstLine="0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729"/>
    <w:rsid w:val="0003555E"/>
    <w:rsid w:val="000C02D2"/>
    <w:rsid w:val="00101805"/>
    <w:rsid w:val="00126591"/>
    <w:rsid w:val="00174CAA"/>
    <w:rsid w:val="001E4862"/>
    <w:rsid w:val="002A7822"/>
    <w:rsid w:val="0030604E"/>
    <w:rsid w:val="003134B1"/>
    <w:rsid w:val="003420D7"/>
    <w:rsid w:val="004B14E9"/>
    <w:rsid w:val="004F16AB"/>
    <w:rsid w:val="00547F4F"/>
    <w:rsid w:val="005526C8"/>
    <w:rsid w:val="005708D9"/>
    <w:rsid w:val="005B6550"/>
    <w:rsid w:val="006A3FD9"/>
    <w:rsid w:val="00721078"/>
    <w:rsid w:val="00800BDA"/>
    <w:rsid w:val="008327FC"/>
    <w:rsid w:val="008D61F0"/>
    <w:rsid w:val="009057BB"/>
    <w:rsid w:val="00935054"/>
    <w:rsid w:val="00944B0A"/>
    <w:rsid w:val="009A5FE5"/>
    <w:rsid w:val="009B0729"/>
    <w:rsid w:val="00A24296"/>
    <w:rsid w:val="00A67567"/>
    <w:rsid w:val="00B25F03"/>
    <w:rsid w:val="00B719BB"/>
    <w:rsid w:val="00BC017F"/>
    <w:rsid w:val="00C34CE1"/>
    <w:rsid w:val="00D35066"/>
    <w:rsid w:val="00D94FF2"/>
    <w:rsid w:val="00E26648"/>
    <w:rsid w:val="00F1369A"/>
    <w:rsid w:val="00F82B67"/>
    <w:rsid w:val="00F90C2C"/>
    <w:rsid w:val="00F9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097EF"/>
  <w15:chartTrackingRefBased/>
  <w15:docId w15:val="{22316952-D7D2-490E-8570-A8296C836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 New" w:eastAsiaTheme="minorHAnsi" w:hAnsi="TH Sarabun New" w:cs="TH Sarabun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7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7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72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72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72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72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72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72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72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3555E"/>
    <w:pPr>
      <w:spacing w:after="200" w:line="360" w:lineRule="auto"/>
    </w:pPr>
    <w:rPr>
      <w:rFonts w:eastAsia="TH Sarabun New"/>
      <w:b/>
      <w:bCs/>
      <w:iCs/>
    </w:rPr>
  </w:style>
  <w:style w:type="paragraph" w:styleId="TOC1">
    <w:name w:val="toc 1"/>
    <w:basedOn w:val="Normal"/>
    <w:next w:val="Normal"/>
    <w:autoRedefine/>
    <w:uiPriority w:val="39"/>
    <w:unhideWhenUsed/>
    <w:rsid w:val="00A24296"/>
    <w:pPr>
      <w:spacing w:after="100"/>
      <w:ind w:firstLine="1440"/>
      <w:jc w:val="both"/>
    </w:pPr>
    <w:rPr>
      <w:rFonts w:eastAsia="TH Sarabun New"/>
    </w:rPr>
  </w:style>
  <w:style w:type="paragraph" w:styleId="ListParagraph">
    <w:name w:val="List Paragraph"/>
    <w:basedOn w:val="Normal"/>
    <w:uiPriority w:val="34"/>
    <w:qFormat/>
    <w:rsid w:val="000C02D2"/>
    <w:pPr>
      <w:ind w:left="720"/>
      <w:contextualSpacing/>
    </w:pPr>
    <w:rPr>
      <w:rFonts w:eastAsia="TH Sarabun New"/>
      <w:sz w:val="28"/>
    </w:rPr>
  </w:style>
  <w:style w:type="paragraph" w:styleId="Subtitle">
    <w:name w:val="Subtitle"/>
    <w:basedOn w:val="TOC1"/>
    <w:next w:val="Normal"/>
    <w:link w:val="SubtitleChar"/>
    <w:autoRedefine/>
    <w:uiPriority w:val="11"/>
    <w:qFormat/>
    <w:rsid w:val="00101805"/>
    <w:pPr>
      <w:widowControl w:val="0"/>
      <w:tabs>
        <w:tab w:val="left" w:pos="360"/>
        <w:tab w:val="right" w:leader="dot" w:pos="9061"/>
      </w:tabs>
      <w:adjustRightInd w:val="0"/>
      <w:spacing w:after="0" w:line="360" w:lineRule="auto"/>
      <w:ind w:firstLine="0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SubtitleChar">
    <w:name w:val="Subtitle Char"/>
    <w:basedOn w:val="DefaultParagraphFont"/>
    <w:link w:val="Subtitle"/>
    <w:uiPriority w:val="11"/>
    <w:rsid w:val="00101805"/>
    <w:rPr>
      <w:rFonts w:ascii="Times New Roman" w:eastAsia="Times New Roman" w:hAnsi="Times New Roman" w:cs="Times New Roman"/>
      <w:b/>
      <w:bCs/>
      <w:sz w:val="28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Heading1Char">
    <w:name w:val="Heading 1 Char"/>
    <w:basedOn w:val="DefaultParagraphFont"/>
    <w:link w:val="Heading1"/>
    <w:uiPriority w:val="9"/>
    <w:rsid w:val="009B072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72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729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72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72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72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72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72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72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7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B072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Quote">
    <w:name w:val="Quote"/>
    <w:basedOn w:val="Normal"/>
    <w:next w:val="Normal"/>
    <w:link w:val="QuoteChar"/>
    <w:uiPriority w:val="29"/>
    <w:qFormat/>
    <w:rsid w:val="009B0729"/>
    <w:pPr>
      <w:spacing w:before="160" w:after="160"/>
      <w:jc w:val="center"/>
    </w:pPr>
    <w:rPr>
      <w:rFonts w:cs="Angsana New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729"/>
    <w:rPr>
      <w:rFonts w:cs="Angsana New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B07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7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729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72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B0729"/>
    <w:pPr>
      <w:tabs>
        <w:tab w:val="center" w:pos="4680"/>
        <w:tab w:val="right" w:pos="9360"/>
      </w:tabs>
      <w:ind w:firstLine="720"/>
      <w:jc w:val="both"/>
    </w:pPr>
    <w:rPr>
      <w:rFonts w:ascii="Times New Roman" w:hAnsi="Times New Roman" w:cs="Angsana New"/>
      <w:bCs/>
      <w:kern w:val="2"/>
      <w:sz w:val="24"/>
      <w:szCs w:val="30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B0729"/>
    <w:rPr>
      <w:rFonts w:ascii="Times New Roman" w:hAnsi="Times New Roman" w:cs="Angsana New"/>
      <w:bCs/>
      <w:kern w:val="2"/>
      <w:sz w:val="24"/>
      <w:szCs w:val="30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9B0729"/>
    <w:pPr>
      <w:tabs>
        <w:tab w:val="center" w:pos="4680"/>
        <w:tab w:val="right" w:pos="9360"/>
      </w:tabs>
      <w:ind w:firstLine="720"/>
      <w:jc w:val="both"/>
    </w:pPr>
    <w:rPr>
      <w:rFonts w:ascii="Times New Roman" w:hAnsi="Times New Roman" w:cs="Angsana New"/>
      <w:bCs/>
      <w:kern w:val="2"/>
      <w:sz w:val="24"/>
      <w:szCs w:val="30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9B0729"/>
    <w:rPr>
      <w:rFonts w:ascii="Times New Roman" w:hAnsi="Times New Roman" w:cs="Angsana New"/>
      <w:bCs/>
      <w:kern w:val="2"/>
      <w:sz w:val="24"/>
      <w:szCs w:val="30"/>
      <w14:ligatures w14:val="standardContextual"/>
    </w:rPr>
  </w:style>
  <w:style w:type="character" w:styleId="LineNumber">
    <w:name w:val="line number"/>
    <w:basedOn w:val="DefaultParagraphFont"/>
    <w:uiPriority w:val="99"/>
    <w:semiHidden/>
    <w:unhideWhenUsed/>
    <w:rsid w:val="009B0729"/>
  </w:style>
  <w:style w:type="paragraph" w:styleId="Revision">
    <w:name w:val="Revision"/>
    <w:hidden/>
    <w:uiPriority w:val="99"/>
    <w:semiHidden/>
    <w:rsid w:val="005526C8"/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67A05-0D63-49F8-9C25-452C54791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Sorujsiri</dc:creator>
  <cp:keywords/>
  <dc:description/>
  <cp:lastModifiedBy>Santhiya M Murugan K</cp:lastModifiedBy>
  <cp:revision>7</cp:revision>
  <dcterms:created xsi:type="dcterms:W3CDTF">2025-03-06T06:15:00Z</dcterms:created>
  <dcterms:modified xsi:type="dcterms:W3CDTF">2025-08-05T06:54:00Z</dcterms:modified>
</cp:coreProperties>
</file>