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666" w:rsidRDefault="00ED4666" w:rsidP="00ED4666">
      <w:pPr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440A8A49">
            <wp:extent cx="4488180" cy="2851785"/>
            <wp:effectExtent l="0" t="0" r="7620" b="5715"/>
            <wp:docPr id="134" name="Resim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0" t="8997" r="9959"/>
                    <a:stretch/>
                  </pic:blipFill>
                  <pic:spPr bwMode="auto">
                    <a:xfrm>
                      <a:off x="0" y="0"/>
                      <a:ext cx="4488180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666" w:rsidRPr="00ED4666" w:rsidRDefault="00ED4666" w:rsidP="00ED4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666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:rsidR="00172E5C" w:rsidRDefault="00172E5C" w:rsidP="00172E5C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172E5C" w:rsidRDefault="00172E5C" w:rsidP="005A6B71">
      <w:pPr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  <w:r w:rsidRPr="00172E5C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74E84" wp14:editId="707BD22D">
                <wp:simplePos x="0" y="0"/>
                <wp:positionH relativeFrom="page">
                  <wp:posOffset>1634490</wp:posOffset>
                </wp:positionH>
                <wp:positionV relativeFrom="paragraph">
                  <wp:posOffset>1829435</wp:posOffset>
                </wp:positionV>
                <wp:extent cx="190500" cy="325755"/>
                <wp:effectExtent l="0" t="1905" r="3810" b="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E5C" w:rsidRDefault="00172E5C" w:rsidP="00172E5C">
                            <w:pPr>
                              <w:spacing w:line="278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74E84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128.7pt;margin-top:144.05pt;width:15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172E5C" w:rsidRDefault="00172E5C" w:rsidP="00172E5C">
                      <w:pPr>
                        <w:spacing w:line="278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D4666"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val="tr-TR" w:eastAsia="tr-TR"/>
        </w:rPr>
        <w:drawing>
          <wp:inline distT="0" distB="0" distL="0" distR="0" wp14:anchorId="02439BEF">
            <wp:extent cx="4465320" cy="2926080"/>
            <wp:effectExtent l="0" t="0" r="0" b="7620"/>
            <wp:docPr id="135" name="Resim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6" r="10233"/>
                    <a:stretch/>
                  </pic:blipFill>
                  <pic:spPr bwMode="auto">
                    <a:xfrm>
                      <a:off x="0" y="0"/>
                      <a:ext cx="446532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666" w:rsidRPr="00ED4666" w:rsidRDefault="00ED4666" w:rsidP="005A6B7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666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</w:p>
    <w:p w:rsidR="00172E5C" w:rsidRDefault="00172E5C" w:rsidP="00172E5C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172E5C" w:rsidRDefault="000401D2" w:rsidP="005A6B71">
      <w:pPr>
        <w:pStyle w:val="GvdeMetni"/>
        <w:jc w:val="center"/>
        <w:rPr>
          <w:rFonts w:cs="Times New Roman"/>
        </w:rPr>
      </w:pPr>
      <w:r>
        <w:rPr>
          <w:b/>
          <w:spacing w:val="-1"/>
        </w:rPr>
        <w:t xml:space="preserve">Supplementary </w:t>
      </w:r>
      <w:r w:rsidR="005A6B71" w:rsidRPr="005A6B71">
        <w:rPr>
          <w:b/>
          <w:spacing w:val="-1"/>
        </w:rPr>
        <w:t xml:space="preserve">Figure </w:t>
      </w:r>
      <w:r>
        <w:rPr>
          <w:b/>
          <w:spacing w:val="-1"/>
        </w:rPr>
        <w:t>S</w:t>
      </w:r>
      <w:r w:rsidR="005A6B71" w:rsidRPr="005A6B71">
        <w:rPr>
          <w:b/>
          <w:spacing w:val="-1"/>
        </w:rPr>
        <w:t>1</w:t>
      </w:r>
      <w:r w:rsidR="00172E5C" w:rsidRPr="005A6B71">
        <w:rPr>
          <w:b/>
        </w:rPr>
        <w:t>.</w:t>
      </w:r>
      <w:r w:rsidR="00172E5C">
        <w:t xml:space="preserve"> </w:t>
      </w:r>
      <w:r w:rsidR="005A6B71" w:rsidRPr="005A6B71">
        <w:t xml:space="preserve">Langmuir adsorption plot for </w:t>
      </w:r>
      <w:r w:rsidR="005A6B71">
        <w:t xml:space="preserve">a) </w:t>
      </w:r>
      <w:r w:rsidR="005A6B71" w:rsidRPr="005A6B71">
        <w:t>RB 19</w:t>
      </w:r>
      <w:r w:rsidR="005A6B71">
        <w:t>,</w:t>
      </w:r>
      <w:r w:rsidR="005A6B71" w:rsidRPr="005A6B71">
        <w:t xml:space="preserve"> </w:t>
      </w:r>
      <w:r w:rsidR="005A6B71">
        <w:t xml:space="preserve">b) </w:t>
      </w:r>
      <w:r w:rsidR="005A6B71" w:rsidRPr="005A6B71">
        <w:t>RR195 adsorption.</w:t>
      </w:r>
    </w:p>
    <w:p w:rsidR="0099458D" w:rsidRDefault="0099458D"/>
    <w:p w:rsidR="005A6B71" w:rsidRDefault="005A6B71"/>
    <w:p w:rsidR="005A6B71" w:rsidRDefault="005A6B71"/>
    <w:p w:rsidR="005A6B71" w:rsidRDefault="005A6B71"/>
    <w:p w:rsidR="005A6B71" w:rsidRDefault="005A6B71"/>
    <w:p w:rsidR="005A6B71" w:rsidRDefault="005A6B71"/>
    <w:p w:rsidR="005A6B71" w:rsidRDefault="005A6B71"/>
    <w:p w:rsidR="005A6B71" w:rsidRDefault="005A6B71"/>
    <w:p w:rsidR="005A6B71" w:rsidRDefault="005A6B71"/>
    <w:p w:rsidR="005A6B71" w:rsidRDefault="005A6B71"/>
    <w:p w:rsidR="00A04057" w:rsidRDefault="00A04057" w:rsidP="00ED4666"/>
    <w:p w:rsidR="00A04057" w:rsidRDefault="00A04057" w:rsidP="005A6B71">
      <w:pPr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2990DFF8">
            <wp:extent cx="4655820" cy="2901481"/>
            <wp:effectExtent l="0" t="0" r="0" b="0"/>
            <wp:docPr id="132" name="Resim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2" r="6458" b="1478"/>
                    <a:stretch/>
                  </pic:blipFill>
                  <pic:spPr bwMode="auto">
                    <a:xfrm>
                      <a:off x="0" y="0"/>
                      <a:ext cx="4663118" cy="290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057" w:rsidRPr="00ED4666" w:rsidRDefault="00A04057" w:rsidP="00ED46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057">
        <w:rPr>
          <w:rFonts w:ascii="Times New Roman" w:hAnsi="Times New Roman" w:cs="Times New Roman"/>
          <w:b/>
          <w:sz w:val="24"/>
          <w:szCs w:val="24"/>
        </w:rPr>
        <w:t>a</w:t>
      </w:r>
    </w:p>
    <w:p w:rsidR="00A04057" w:rsidRDefault="00A04057" w:rsidP="005A6B71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3D48459">
            <wp:extent cx="4655820" cy="2826280"/>
            <wp:effectExtent l="0" t="0" r="0" b="0"/>
            <wp:docPr id="133" name="Resim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" t="9069" r="6255"/>
                    <a:stretch/>
                  </pic:blipFill>
                  <pic:spPr bwMode="auto">
                    <a:xfrm>
                      <a:off x="0" y="0"/>
                      <a:ext cx="4663281" cy="283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057" w:rsidRDefault="00ED4666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</w:p>
    <w:p w:rsidR="00ED4666" w:rsidRDefault="00ED4666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666" w:rsidRDefault="000401D2" w:rsidP="00ED4666">
      <w:pPr>
        <w:pStyle w:val="GvdeMetni"/>
        <w:jc w:val="center"/>
        <w:rPr>
          <w:rFonts w:cs="Times New Roman"/>
        </w:rPr>
      </w:pPr>
      <w:r>
        <w:rPr>
          <w:b/>
          <w:spacing w:val="-1"/>
        </w:rPr>
        <w:t xml:space="preserve">Supplementary </w:t>
      </w:r>
      <w:r w:rsidR="00ED4666">
        <w:rPr>
          <w:b/>
          <w:spacing w:val="-1"/>
        </w:rPr>
        <w:t xml:space="preserve">Figure </w:t>
      </w:r>
      <w:r>
        <w:rPr>
          <w:b/>
          <w:spacing w:val="-1"/>
        </w:rPr>
        <w:t>S</w:t>
      </w:r>
      <w:r w:rsidR="00ED4666">
        <w:rPr>
          <w:b/>
          <w:spacing w:val="-1"/>
        </w:rPr>
        <w:t>2</w:t>
      </w:r>
      <w:r w:rsidR="00ED4666" w:rsidRPr="005A6B71">
        <w:rPr>
          <w:b/>
        </w:rPr>
        <w:t>.</w:t>
      </w:r>
      <w:r w:rsidR="00ED4666">
        <w:t xml:space="preserve"> </w:t>
      </w:r>
      <w:proofErr w:type="spellStart"/>
      <w:r w:rsidR="00ED4666">
        <w:t>Freundlich</w:t>
      </w:r>
      <w:proofErr w:type="spellEnd"/>
      <w:r w:rsidR="00ED4666" w:rsidRPr="005A6B71">
        <w:t xml:space="preserve"> adsorption plot for </w:t>
      </w:r>
      <w:r w:rsidR="00ED4666">
        <w:t xml:space="preserve">a) </w:t>
      </w:r>
      <w:r w:rsidR="00ED4666" w:rsidRPr="005A6B71">
        <w:t>RB 19</w:t>
      </w:r>
      <w:r w:rsidR="00ED4666">
        <w:t>,</w:t>
      </w:r>
      <w:r w:rsidR="00ED4666" w:rsidRPr="005A6B71">
        <w:t xml:space="preserve"> </w:t>
      </w:r>
      <w:r w:rsidR="00ED4666">
        <w:t xml:space="preserve">b) </w:t>
      </w:r>
      <w:r w:rsidR="00ED4666" w:rsidRPr="005A6B71">
        <w:t>RR195 adsorption.</w:t>
      </w:r>
    </w:p>
    <w:p w:rsidR="00ED4666" w:rsidRDefault="00ED4666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601A7ED3">
            <wp:extent cx="5096568" cy="2903220"/>
            <wp:effectExtent l="0" t="0" r="0" b="0"/>
            <wp:docPr id="136" name="Resim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979" cy="2905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inline distT="0" distB="0" distL="0" distR="0" wp14:anchorId="61AC4BBC">
            <wp:extent cx="5041433" cy="2948940"/>
            <wp:effectExtent l="0" t="0" r="0" b="0"/>
            <wp:docPr id="137" name="Resim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348" cy="2963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</w:p>
    <w:p w:rsidR="00F97CD0" w:rsidRDefault="00F97CD0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0401D2" w:rsidP="005A4D72">
      <w:pPr>
        <w:pStyle w:val="GvdeMetni"/>
        <w:jc w:val="center"/>
        <w:rPr>
          <w:rFonts w:cs="Times New Roman"/>
        </w:rPr>
      </w:pPr>
      <w:r>
        <w:rPr>
          <w:b/>
          <w:spacing w:val="-1"/>
        </w:rPr>
        <w:t xml:space="preserve">Supplementary </w:t>
      </w:r>
      <w:r w:rsidR="005A4D72">
        <w:rPr>
          <w:b/>
          <w:spacing w:val="-1"/>
        </w:rPr>
        <w:t xml:space="preserve">Figure </w:t>
      </w:r>
      <w:r>
        <w:rPr>
          <w:b/>
          <w:spacing w:val="-1"/>
        </w:rPr>
        <w:t>S</w:t>
      </w:r>
      <w:r w:rsidR="005A4D72">
        <w:rPr>
          <w:b/>
          <w:spacing w:val="-1"/>
        </w:rPr>
        <w:t>3</w:t>
      </w:r>
      <w:r w:rsidR="005A4D72" w:rsidRPr="005A6B71">
        <w:rPr>
          <w:b/>
        </w:rPr>
        <w:t>.</w:t>
      </w:r>
      <w:r w:rsidR="005A4D72">
        <w:t xml:space="preserve"> D-R</w:t>
      </w:r>
      <w:r w:rsidR="005A4D72" w:rsidRPr="005A6B71">
        <w:t xml:space="preserve"> adsorption plot for </w:t>
      </w:r>
      <w:r w:rsidR="005A4D72">
        <w:t xml:space="preserve">a) </w:t>
      </w:r>
      <w:r w:rsidR="005A4D72" w:rsidRPr="005A6B71">
        <w:t>RB 19</w:t>
      </w:r>
      <w:r w:rsidR="005A4D72">
        <w:t>,</w:t>
      </w:r>
      <w:r w:rsidR="005A4D72" w:rsidRPr="005A6B71">
        <w:t xml:space="preserve"> </w:t>
      </w:r>
      <w:r w:rsidR="005A4D72">
        <w:t xml:space="preserve">b) </w:t>
      </w:r>
      <w:r w:rsidR="005A4D72" w:rsidRPr="005A6B71">
        <w:t>RR195 adsorption.</w:t>
      </w: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09DF5757">
            <wp:extent cx="4610100" cy="3161665"/>
            <wp:effectExtent l="0" t="0" r="0" b="0"/>
            <wp:docPr id="138" name="Resim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3" r="8272"/>
                    <a:stretch/>
                  </pic:blipFill>
                  <pic:spPr bwMode="auto">
                    <a:xfrm>
                      <a:off x="0" y="0"/>
                      <a:ext cx="4617373" cy="316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inline distT="0" distB="0" distL="0" distR="0" wp14:anchorId="058862B8">
            <wp:extent cx="4572000" cy="2986405"/>
            <wp:effectExtent l="0" t="0" r="0" b="0"/>
            <wp:docPr id="139" name="Resim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0" r="8238"/>
                    <a:stretch/>
                  </pic:blipFill>
                  <pic:spPr bwMode="auto">
                    <a:xfrm>
                      <a:off x="0" y="0"/>
                      <a:ext cx="4585979" cy="299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</w:p>
    <w:p w:rsidR="005A4D72" w:rsidRDefault="005A4D72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D72" w:rsidRDefault="000401D2" w:rsidP="005A6B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A4D72" w:rsidRPr="005A4D7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5A4D72" w:rsidRPr="005A4D72">
        <w:rPr>
          <w:rFonts w:ascii="Times New Roman" w:hAnsi="Times New Roman" w:cs="Times New Roman"/>
          <w:b/>
          <w:sz w:val="24"/>
          <w:szCs w:val="24"/>
        </w:rPr>
        <w:t>4.</w:t>
      </w:r>
      <w:r w:rsidR="005A4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D72">
        <w:rPr>
          <w:rFonts w:ascii="Times New Roman" w:hAnsi="Times New Roman" w:cs="Times New Roman"/>
          <w:sz w:val="24"/>
          <w:szCs w:val="24"/>
        </w:rPr>
        <w:t>Temkin</w:t>
      </w:r>
      <w:proofErr w:type="spellEnd"/>
      <w:r w:rsidR="005A4D72" w:rsidRPr="005A4D72">
        <w:rPr>
          <w:rFonts w:ascii="Times New Roman" w:hAnsi="Times New Roman" w:cs="Times New Roman"/>
          <w:sz w:val="24"/>
          <w:szCs w:val="24"/>
        </w:rPr>
        <w:t xml:space="preserve"> adsorption plot for a) RB 19, b) RR195 adsorption.</w:t>
      </w: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18D8BF1C">
            <wp:extent cx="4917571" cy="2948940"/>
            <wp:effectExtent l="0" t="0" r="0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806" cy="2949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490C" w:rsidRPr="002F490C" w:rsidRDefault="002F490C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2F49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1CB063F9">
            <wp:extent cx="4922647" cy="267462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675" cy="2678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490C" w:rsidRDefault="002F490C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0C">
        <w:rPr>
          <w:rFonts w:ascii="Times New Roman" w:hAnsi="Times New Roman" w:cs="Times New Roman"/>
          <w:b/>
          <w:sz w:val="24"/>
          <w:szCs w:val="24"/>
        </w:rPr>
        <w:t>B</w:t>
      </w:r>
    </w:p>
    <w:p w:rsidR="002F490C" w:rsidRDefault="002F490C" w:rsidP="005A6B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90C" w:rsidRPr="002F490C" w:rsidRDefault="000401D2" w:rsidP="005A6B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2F490C" w:rsidRPr="00894EA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2F490C" w:rsidRPr="00894EA4">
        <w:rPr>
          <w:rFonts w:ascii="Times New Roman" w:hAnsi="Times New Roman" w:cs="Times New Roman"/>
          <w:b/>
          <w:sz w:val="24"/>
          <w:szCs w:val="24"/>
        </w:rPr>
        <w:t>5.</w:t>
      </w:r>
      <w:r w:rsidR="002F490C" w:rsidRPr="002F4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90C" w:rsidRPr="002F490C">
        <w:rPr>
          <w:rFonts w:ascii="Times New Roman" w:hAnsi="Times New Roman" w:cs="Times New Roman"/>
          <w:sz w:val="24"/>
          <w:szCs w:val="24"/>
        </w:rPr>
        <w:t>Van’t</w:t>
      </w:r>
      <w:proofErr w:type="spellEnd"/>
      <w:r w:rsidR="002F490C" w:rsidRPr="002F490C">
        <w:rPr>
          <w:rFonts w:ascii="Times New Roman" w:hAnsi="Times New Roman" w:cs="Times New Roman"/>
          <w:sz w:val="24"/>
          <w:szCs w:val="24"/>
        </w:rPr>
        <w:t xml:space="preserve"> Hoff plot of </w:t>
      </w:r>
      <w:r w:rsidR="00894EA4">
        <w:rPr>
          <w:rFonts w:ascii="Times New Roman" w:hAnsi="Times New Roman" w:cs="Times New Roman"/>
          <w:sz w:val="24"/>
          <w:szCs w:val="24"/>
        </w:rPr>
        <w:t xml:space="preserve">a) </w:t>
      </w:r>
      <w:r w:rsidR="002F490C" w:rsidRPr="002F490C">
        <w:rPr>
          <w:rFonts w:ascii="Times New Roman" w:hAnsi="Times New Roman" w:cs="Times New Roman"/>
          <w:sz w:val="24"/>
          <w:szCs w:val="24"/>
        </w:rPr>
        <w:t>RB19</w:t>
      </w:r>
      <w:r w:rsidR="00894EA4">
        <w:rPr>
          <w:rFonts w:ascii="Times New Roman" w:hAnsi="Times New Roman" w:cs="Times New Roman"/>
          <w:sz w:val="24"/>
          <w:szCs w:val="24"/>
        </w:rPr>
        <w:t>, b) RR195</w:t>
      </w:r>
      <w:r w:rsidR="002F490C" w:rsidRPr="002F490C">
        <w:rPr>
          <w:rFonts w:ascii="Times New Roman" w:hAnsi="Times New Roman" w:cs="Times New Roman"/>
          <w:sz w:val="24"/>
          <w:szCs w:val="24"/>
        </w:rPr>
        <w:t xml:space="preserve"> adsorption.</w:t>
      </w:r>
    </w:p>
    <w:p w:rsidR="002F490C" w:rsidRP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490C" w:rsidRPr="005A4D72" w:rsidRDefault="002F490C" w:rsidP="005A6B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F490C" w:rsidRPr="005A4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5C"/>
    <w:rsid w:val="000401D2"/>
    <w:rsid w:val="00147AC6"/>
    <w:rsid w:val="00172E5C"/>
    <w:rsid w:val="002F490C"/>
    <w:rsid w:val="005A4D72"/>
    <w:rsid w:val="005A6B71"/>
    <w:rsid w:val="00811DA1"/>
    <w:rsid w:val="00894EA4"/>
    <w:rsid w:val="0099458D"/>
    <w:rsid w:val="00A04057"/>
    <w:rsid w:val="00ED4666"/>
    <w:rsid w:val="00F9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65008"/>
  <w15:chartTrackingRefBased/>
  <w15:docId w15:val="{61300451-3219-4249-9D1E-349C39FA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2E5C"/>
    <w:pPr>
      <w:widowControl w:val="0"/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172E5C"/>
    <w:pPr>
      <w:ind w:left="101"/>
    </w:pPr>
    <w:rPr>
      <w:rFonts w:ascii="Times New Roman" w:eastAsia="Times New Roman" w:hAnsi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72E5C"/>
    <w:rPr>
      <w:rFonts w:ascii="Times New Roman" w:eastAsia="Times New Roman" w:hAnsi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172E5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94</Words>
  <Characters>417</Characters>
  <Application>Microsoft Office Word</Application>
  <DocSecurity>0</DocSecurity>
  <Lines>139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</dc:creator>
  <cp:keywords/>
  <dc:description/>
  <cp:lastModifiedBy>kadir</cp:lastModifiedBy>
  <cp:revision>4</cp:revision>
  <dcterms:created xsi:type="dcterms:W3CDTF">2025-06-08T17:15:00Z</dcterms:created>
  <dcterms:modified xsi:type="dcterms:W3CDTF">2025-06-08T21:47:00Z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11b2d06e-6fa1-47b3-b787-959820e0fdee</vt:lpwstr>
  </property>
</Properties>
</file>