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BC1C" w14:textId="77777777" w:rsidR="00431FE3" w:rsidRDefault="00E53F4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Table S2.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 full list of PTs combined for the custom liver event terms.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PTs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for identifying of hepatocellular injury, cholestatic injury and hepatic failure cases. 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3340"/>
        <w:gridCol w:w="799"/>
        <w:gridCol w:w="3360"/>
      </w:tblGrid>
      <w:tr w:rsidR="00431FE3" w14:paraId="397F7AEA" w14:textId="77777777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E7286FE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NO.</w:t>
            </w:r>
          </w:p>
        </w:tc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1AB18BD4" w14:textId="77777777" w:rsidR="00431FE3" w:rsidRDefault="00E53F47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prefer terms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84DF76B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NO.</w:t>
            </w:r>
          </w:p>
        </w:tc>
        <w:tc>
          <w:tcPr>
            <w:tcW w:w="3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52198E93" w14:textId="77777777" w:rsidR="00431FE3" w:rsidRDefault="00E53F47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prefer terms</w:t>
            </w:r>
          </w:p>
        </w:tc>
      </w:tr>
      <w:tr w:rsidR="00431FE3" w14:paraId="5EAE3732" w14:textId="77777777">
        <w:tc>
          <w:tcPr>
            <w:tcW w:w="8522" w:type="dxa"/>
            <w:gridSpan w:val="4"/>
            <w:tcBorders>
              <w:top w:val="single" w:sz="4" w:space="0" w:color="auto"/>
            </w:tcBorders>
            <w:vAlign w:val="center"/>
          </w:tcPr>
          <w:p w14:paraId="6A9B30DB" w14:textId="77777777" w:rsidR="00431FE3" w:rsidRDefault="00E53F47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Hepatocellular injury</w:t>
            </w:r>
          </w:p>
        </w:tc>
      </w:tr>
      <w:tr w:rsidR="00431FE3" w14:paraId="52341098" w14:textId="77777777">
        <w:tc>
          <w:tcPr>
            <w:tcW w:w="817" w:type="dxa"/>
            <w:vAlign w:val="center"/>
          </w:tcPr>
          <w:p w14:paraId="5C8859BF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3" w:type="dxa"/>
            <w:vAlign w:val="center"/>
          </w:tcPr>
          <w:p w14:paraId="75E7D365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Acute hepatic failure</w:t>
            </w:r>
          </w:p>
        </w:tc>
        <w:tc>
          <w:tcPr>
            <w:tcW w:w="810" w:type="dxa"/>
            <w:vAlign w:val="center"/>
          </w:tcPr>
          <w:p w14:paraId="59A5AFD1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52" w:type="dxa"/>
            <w:vAlign w:val="center"/>
          </w:tcPr>
          <w:p w14:paraId="4456D4F2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Alanine aminotransferase abnormal</w:t>
            </w:r>
          </w:p>
        </w:tc>
      </w:tr>
      <w:tr w:rsidR="00431FE3" w14:paraId="6F1D171A" w14:textId="77777777">
        <w:tc>
          <w:tcPr>
            <w:tcW w:w="817" w:type="dxa"/>
            <w:vAlign w:val="center"/>
          </w:tcPr>
          <w:p w14:paraId="326D786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3" w:type="dxa"/>
            <w:vAlign w:val="center"/>
          </w:tcPr>
          <w:p w14:paraId="2CB0D173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Alanine aminotransferase increased</w:t>
            </w:r>
          </w:p>
        </w:tc>
        <w:tc>
          <w:tcPr>
            <w:tcW w:w="810" w:type="dxa"/>
            <w:vAlign w:val="center"/>
          </w:tcPr>
          <w:p w14:paraId="165FEDF0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52" w:type="dxa"/>
            <w:vAlign w:val="center"/>
          </w:tcPr>
          <w:p w14:paraId="7937DCC3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Aspartate aminotransferase abnormal</w:t>
            </w:r>
          </w:p>
        </w:tc>
      </w:tr>
      <w:tr w:rsidR="00431FE3" w14:paraId="0AA5DF2A" w14:textId="77777777">
        <w:tc>
          <w:tcPr>
            <w:tcW w:w="817" w:type="dxa"/>
            <w:vAlign w:val="center"/>
          </w:tcPr>
          <w:p w14:paraId="4A0C40CC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3" w:type="dxa"/>
            <w:vAlign w:val="center"/>
          </w:tcPr>
          <w:p w14:paraId="531EB1C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Aspartate aminotransferase increased</w:t>
            </w:r>
          </w:p>
        </w:tc>
        <w:tc>
          <w:tcPr>
            <w:tcW w:w="810" w:type="dxa"/>
            <w:vAlign w:val="center"/>
          </w:tcPr>
          <w:p w14:paraId="5B9790DC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52" w:type="dxa"/>
            <w:vAlign w:val="center"/>
          </w:tcPr>
          <w:p w14:paraId="609D3923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Blood bilirubin unconjugated increased</w:t>
            </w:r>
          </w:p>
        </w:tc>
      </w:tr>
      <w:tr w:rsidR="00431FE3" w14:paraId="3635D45A" w14:textId="77777777">
        <w:tc>
          <w:tcPr>
            <w:tcW w:w="817" w:type="dxa"/>
            <w:vAlign w:val="center"/>
          </w:tcPr>
          <w:p w14:paraId="186F13DE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443" w:type="dxa"/>
            <w:vAlign w:val="center"/>
          </w:tcPr>
          <w:p w14:paraId="7859FBA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Cytolytic hepatitis</w:t>
            </w:r>
          </w:p>
        </w:tc>
        <w:tc>
          <w:tcPr>
            <w:tcW w:w="810" w:type="dxa"/>
            <w:vAlign w:val="center"/>
          </w:tcPr>
          <w:p w14:paraId="2F18CF06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52" w:type="dxa"/>
            <w:vAlign w:val="center"/>
          </w:tcPr>
          <w:p w14:paraId="65CAF56A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Hepatic enzyme abnormal</w:t>
            </w:r>
          </w:p>
        </w:tc>
      </w:tr>
      <w:tr w:rsidR="00431FE3" w14:paraId="2249D8AE" w14:textId="77777777">
        <w:tc>
          <w:tcPr>
            <w:tcW w:w="817" w:type="dxa"/>
            <w:vAlign w:val="center"/>
          </w:tcPr>
          <w:p w14:paraId="4A20494D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43" w:type="dxa"/>
            <w:vAlign w:val="center"/>
          </w:tcPr>
          <w:p w14:paraId="53A8E92F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Hepatic enzyme increased</w:t>
            </w:r>
          </w:p>
        </w:tc>
        <w:tc>
          <w:tcPr>
            <w:tcW w:w="810" w:type="dxa"/>
            <w:vAlign w:val="center"/>
          </w:tcPr>
          <w:p w14:paraId="1206A49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452" w:type="dxa"/>
            <w:vAlign w:val="center"/>
          </w:tcPr>
          <w:p w14:paraId="23E4F9A4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Hepatic failure</w:t>
            </w:r>
          </w:p>
        </w:tc>
      </w:tr>
      <w:tr w:rsidR="00431FE3" w14:paraId="29D52C3A" w14:textId="77777777">
        <w:tc>
          <w:tcPr>
            <w:tcW w:w="817" w:type="dxa"/>
            <w:vAlign w:val="center"/>
          </w:tcPr>
          <w:p w14:paraId="060A455C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443" w:type="dxa"/>
            <w:vAlign w:val="center"/>
          </w:tcPr>
          <w:p w14:paraId="53138C19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Hepatic function abnormal</w:t>
            </w:r>
          </w:p>
        </w:tc>
        <w:tc>
          <w:tcPr>
            <w:tcW w:w="810" w:type="dxa"/>
            <w:vAlign w:val="center"/>
          </w:tcPr>
          <w:p w14:paraId="2FF28555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452" w:type="dxa"/>
            <w:vAlign w:val="center"/>
          </w:tcPr>
          <w:p w14:paraId="05F1D716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Hepatic necrosis</w:t>
            </w:r>
          </w:p>
        </w:tc>
      </w:tr>
      <w:tr w:rsidR="00431FE3" w14:paraId="6FDE5AB4" w14:textId="77777777">
        <w:tc>
          <w:tcPr>
            <w:tcW w:w="817" w:type="dxa"/>
            <w:vAlign w:val="center"/>
          </w:tcPr>
          <w:p w14:paraId="720E809D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443" w:type="dxa"/>
            <w:vAlign w:val="center"/>
          </w:tcPr>
          <w:p w14:paraId="3168F52E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Hepatitis</w:t>
            </w:r>
          </w:p>
        </w:tc>
        <w:tc>
          <w:tcPr>
            <w:tcW w:w="810" w:type="dxa"/>
            <w:vAlign w:val="center"/>
          </w:tcPr>
          <w:p w14:paraId="2292C02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452" w:type="dxa"/>
            <w:vAlign w:val="center"/>
          </w:tcPr>
          <w:p w14:paraId="72E254D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Hepatitis acute</w:t>
            </w:r>
          </w:p>
        </w:tc>
      </w:tr>
      <w:tr w:rsidR="00431FE3" w14:paraId="3700F5EE" w14:textId="77777777">
        <w:tc>
          <w:tcPr>
            <w:tcW w:w="817" w:type="dxa"/>
            <w:vAlign w:val="center"/>
          </w:tcPr>
          <w:p w14:paraId="404AA30D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43" w:type="dxa"/>
            <w:vAlign w:val="center"/>
          </w:tcPr>
          <w:p w14:paraId="0A5E06B6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Hepatitis fulminant</w:t>
            </w:r>
          </w:p>
        </w:tc>
        <w:tc>
          <w:tcPr>
            <w:tcW w:w="810" w:type="dxa"/>
            <w:vAlign w:val="center"/>
          </w:tcPr>
          <w:p w14:paraId="5434378D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452" w:type="dxa"/>
            <w:vAlign w:val="center"/>
          </w:tcPr>
          <w:p w14:paraId="72440857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Hepatitis toxic</w:t>
            </w:r>
          </w:p>
        </w:tc>
      </w:tr>
      <w:tr w:rsidR="00431FE3" w14:paraId="7FBBE43B" w14:textId="77777777">
        <w:tc>
          <w:tcPr>
            <w:tcW w:w="817" w:type="dxa"/>
            <w:vAlign w:val="center"/>
          </w:tcPr>
          <w:p w14:paraId="3AE77CE9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443" w:type="dxa"/>
            <w:vAlign w:val="center"/>
          </w:tcPr>
          <w:p w14:paraId="5DAFBB21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Hepatocellular injury</w:t>
            </w:r>
          </w:p>
        </w:tc>
        <w:tc>
          <w:tcPr>
            <w:tcW w:w="810" w:type="dxa"/>
            <w:vAlign w:val="center"/>
          </w:tcPr>
          <w:p w14:paraId="39AABB94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452" w:type="dxa"/>
            <w:vAlign w:val="center"/>
          </w:tcPr>
          <w:p w14:paraId="65EAE764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Hepatotoxicity</w:t>
            </w:r>
          </w:p>
        </w:tc>
      </w:tr>
      <w:tr w:rsidR="00431FE3" w14:paraId="17CE4E70" w14:textId="77777777">
        <w:tc>
          <w:tcPr>
            <w:tcW w:w="817" w:type="dxa"/>
            <w:vAlign w:val="center"/>
          </w:tcPr>
          <w:p w14:paraId="662FA3C4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443" w:type="dxa"/>
            <w:vAlign w:val="center"/>
          </w:tcPr>
          <w:p w14:paraId="4CAA8B9E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Jaundice hepatocellular</w:t>
            </w:r>
          </w:p>
        </w:tc>
        <w:tc>
          <w:tcPr>
            <w:tcW w:w="810" w:type="dxa"/>
            <w:vAlign w:val="center"/>
          </w:tcPr>
          <w:p w14:paraId="45BAF813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452" w:type="dxa"/>
            <w:vAlign w:val="center"/>
          </w:tcPr>
          <w:p w14:paraId="30CBDC47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Liver function test abnormal</w:t>
            </w:r>
          </w:p>
        </w:tc>
      </w:tr>
      <w:tr w:rsidR="00431FE3" w14:paraId="4221D8F2" w14:textId="77777777">
        <w:tc>
          <w:tcPr>
            <w:tcW w:w="817" w:type="dxa"/>
            <w:vAlign w:val="center"/>
          </w:tcPr>
          <w:p w14:paraId="60A3CC78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443" w:type="dxa"/>
            <w:vAlign w:val="center"/>
          </w:tcPr>
          <w:p w14:paraId="06E7F0C3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Liver injury</w:t>
            </w:r>
          </w:p>
        </w:tc>
        <w:tc>
          <w:tcPr>
            <w:tcW w:w="810" w:type="dxa"/>
            <w:vAlign w:val="center"/>
          </w:tcPr>
          <w:p w14:paraId="0B0C222A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452" w:type="dxa"/>
            <w:vAlign w:val="center"/>
          </w:tcPr>
          <w:p w14:paraId="6B875702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Mitochondrial hepatopathy</w:t>
            </w:r>
          </w:p>
        </w:tc>
      </w:tr>
      <w:tr w:rsidR="00431FE3" w14:paraId="0593066D" w14:textId="77777777">
        <w:tc>
          <w:tcPr>
            <w:tcW w:w="817" w:type="dxa"/>
            <w:vAlign w:val="center"/>
          </w:tcPr>
          <w:p w14:paraId="278C8113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443" w:type="dxa"/>
            <w:vAlign w:val="center"/>
          </w:tcPr>
          <w:p w14:paraId="5440827A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Mixed liver injury</w:t>
            </w:r>
          </w:p>
        </w:tc>
        <w:tc>
          <w:tcPr>
            <w:tcW w:w="810" w:type="dxa"/>
            <w:vAlign w:val="center"/>
          </w:tcPr>
          <w:p w14:paraId="49DA7496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452" w:type="dxa"/>
            <w:vAlign w:val="center"/>
          </w:tcPr>
          <w:p w14:paraId="5CB77868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Subacute hepatic failure</w:t>
            </w:r>
          </w:p>
        </w:tc>
      </w:tr>
      <w:tr w:rsidR="00431FE3" w14:paraId="75070297" w14:textId="77777777">
        <w:tc>
          <w:tcPr>
            <w:tcW w:w="817" w:type="dxa"/>
            <w:vAlign w:val="center"/>
          </w:tcPr>
          <w:p w14:paraId="746A3280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443" w:type="dxa"/>
            <w:vAlign w:val="center"/>
          </w:tcPr>
          <w:p w14:paraId="29204D77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Transaminases abnormal</w:t>
            </w:r>
          </w:p>
        </w:tc>
        <w:tc>
          <w:tcPr>
            <w:tcW w:w="810" w:type="dxa"/>
            <w:vAlign w:val="center"/>
          </w:tcPr>
          <w:p w14:paraId="57489689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452" w:type="dxa"/>
            <w:vAlign w:val="center"/>
          </w:tcPr>
          <w:p w14:paraId="16C3EA7A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Transaminases increased</w:t>
            </w:r>
          </w:p>
        </w:tc>
      </w:tr>
      <w:tr w:rsidR="00431FE3" w14:paraId="4A7FE733" w14:textId="77777777">
        <w:tc>
          <w:tcPr>
            <w:tcW w:w="8522" w:type="dxa"/>
            <w:gridSpan w:val="4"/>
            <w:vAlign w:val="center"/>
          </w:tcPr>
          <w:p w14:paraId="28FB4482" w14:textId="77777777" w:rsidR="00431FE3" w:rsidRDefault="00E53F47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Cholestatic injury</w:t>
            </w:r>
          </w:p>
        </w:tc>
      </w:tr>
      <w:tr w:rsidR="00431FE3" w14:paraId="028CB409" w14:textId="77777777">
        <w:tc>
          <w:tcPr>
            <w:tcW w:w="817" w:type="dxa"/>
            <w:vAlign w:val="center"/>
          </w:tcPr>
          <w:p w14:paraId="27D55D4E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3" w:type="dxa"/>
            <w:vAlign w:val="center"/>
          </w:tcPr>
          <w:p w14:paraId="3F6941A4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Bilirubin conjugated increased</w:t>
            </w:r>
          </w:p>
        </w:tc>
        <w:tc>
          <w:tcPr>
            <w:tcW w:w="810" w:type="dxa"/>
            <w:vAlign w:val="center"/>
          </w:tcPr>
          <w:p w14:paraId="44081548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52" w:type="dxa"/>
            <w:vAlign w:val="center"/>
          </w:tcPr>
          <w:p w14:paraId="052549C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Bilirubin urine</w:t>
            </w:r>
          </w:p>
        </w:tc>
      </w:tr>
      <w:tr w:rsidR="00431FE3" w14:paraId="72E8655B" w14:textId="77777777">
        <w:tc>
          <w:tcPr>
            <w:tcW w:w="817" w:type="dxa"/>
            <w:vAlign w:val="center"/>
          </w:tcPr>
          <w:p w14:paraId="6AE3751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3" w:type="dxa"/>
            <w:vAlign w:val="center"/>
          </w:tcPr>
          <w:p w14:paraId="330FD990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Blood alkaline phosphatase increased</w:t>
            </w:r>
          </w:p>
        </w:tc>
        <w:tc>
          <w:tcPr>
            <w:tcW w:w="810" w:type="dxa"/>
            <w:vAlign w:val="center"/>
          </w:tcPr>
          <w:p w14:paraId="021A2A94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52" w:type="dxa"/>
            <w:vAlign w:val="center"/>
          </w:tcPr>
          <w:p w14:paraId="40E02B42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Blood bilirubin abnormal</w:t>
            </w:r>
          </w:p>
        </w:tc>
      </w:tr>
      <w:tr w:rsidR="00431FE3" w14:paraId="3D69C050" w14:textId="77777777">
        <w:tc>
          <w:tcPr>
            <w:tcW w:w="817" w:type="dxa"/>
            <w:vAlign w:val="center"/>
          </w:tcPr>
          <w:p w14:paraId="588557DB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3" w:type="dxa"/>
            <w:vAlign w:val="center"/>
          </w:tcPr>
          <w:p w14:paraId="0E8859E2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Blood bilirubin increased</w:t>
            </w:r>
          </w:p>
        </w:tc>
        <w:tc>
          <w:tcPr>
            <w:tcW w:w="810" w:type="dxa"/>
            <w:vAlign w:val="center"/>
          </w:tcPr>
          <w:p w14:paraId="1FECE71B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52" w:type="dxa"/>
            <w:vAlign w:val="center"/>
          </w:tcPr>
          <w:p w14:paraId="5E6AAC88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Cholestasis</w:t>
            </w:r>
          </w:p>
        </w:tc>
      </w:tr>
      <w:tr w:rsidR="00431FE3" w14:paraId="1EF47E03" w14:textId="77777777">
        <w:tc>
          <w:tcPr>
            <w:tcW w:w="817" w:type="dxa"/>
            <w:vAlign w:val="center"/>
          </w:tcPr>
          <w:p w14:paraId="1D038DEA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443" w:type="dxa"/>
            <w:vAlign w:val="center"/>
          </w:tcPr>
          <w:p w14:paraId="2C67FD1C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Cholestatic liver injury</w:t>
            </w:r>
          </w:p>
        </w:tc>
        <w:tc>
          <w:tcPr>
            <w:tcW w:w="810" w:type="dxa"/>
            <w:vAlign w:val="center"/>
          </w:tcPr>
          <w:p w14:paraId="2C65F05E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52" w:type="dxa"/>
            <w:vAlign w:val="center"/>
          </w:tcPr>
          <w:p w14:paraId="5DC30DC7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Cholestatic pruritus</w:t>
            </w:r>
          </w:p>
        </w:tc>
      </w:tr>
      <w:tr w:rsidR="00431FE3" w14:paraId="439D526B" w14:textId="77777777">
        <w:tc>
          <w:tcPr>
            <w:tcW w:w="817" w:type="dxa"/>
            <w:vAlign w:val="center"/>
          </w:tcPr>
          <w:p w14:paraId="2492F01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43" w:type="dxa"/>
            <w:vAlign w:val="center"/>
          </w:tcPr>
          <w:p w14:paraId="34116245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Hepatitis cholestatic</w:t>
            </w:r>
          </w:p>
        </w:tc>
        <w:tc>
          <w:tcPr>
            <w:tcW w:w="810" w:type="dxa"/>
            <w:vAlign w:val="center"/>
          </w:tcPr>
          <w:p w14:paraId="19F3C896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452" w:type="dxa"/>
            <w:vAlign w:val="center"/>
          </w:tcPr>
          <w:p w14:paraId="3862DBF7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Hyperbilirubinaemia</w:t>
            </w:r>
            <w:proofErr w:type="spellEnd"/>
          </w:p>
        </w:tc>
      </w:tr>
      <w:tr w:rsidR="00431FE3" w14:paraId="3BA779F9" w14:textId="77777777">
        <w:tc>
          <w:tcPr>
            <w:tcW w:w="817" w:type="dxa"/>
            <w:vAlign w:val="center"/>
          </w:tcPr>
          <w:p w14:paraId="056FBBD9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443" w:type="dxa"/>
            <w:vAlign w:val="center"/>
          </w:tcPr>
          <w:p w14:paraId="2A8639A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Jaundice</w:t>
            </w:r>
          </w:p>
        </w:tc>
        <w:tc>
          <w:tcPr>
            <w:tcW w:w="810" w:type="dxa"/>
            <w:vAlign w:val="center"/>
          </w:tcPr>
          <w:p w14:paraId="7A5F13AF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452" w:type="dxa"/>
            <w:vAlign w:val="center"/>
          </w:tcPr>
          <w:p w14:paraId="2C83141D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Jaundice cholestatic</w:t>
            </w:r>
          </w:p>
        </w:tc>
      </w:tr>
      <w:tr w:rsidR="00431FE3" w14:paraId="7ABF9763" w14:textId="77777777">
        <w:tc>
          <w:tcPr>
            <w:tcW w:w="817" w:type="dxa"/>
            <w:vAlign w:val="center"/>
          </w:tcPr>
          <w:p w14:paraId="22FF0C57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443" w:type="dxa"/>
            <w:vAlign w:val="center"/>
          </w:tcPr>
          <w:p w14:paraId="2D893901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Mixed liver injury</w:t>
            </w:r>
          </w:p>
        </w:tc>
        <w:tc>
          <w:tcPr>
            <w:tcW w:w="810" w:type="dxa"/>
            <w:vAlign w:val="center"/>
          </w:tcPr>
          <w:p w14:paraId="045C9536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452" w:type="dxa"/>
            <w:vAlign w:val="center"/>
          </w:tcPr>
          <w:p w14:paraId="6ED4F4C8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Total bile acids increased</w:t>
            </w:r>
          </w:p>
        </w:tc>
      </w:tr>
      <w:tr w:rsidR="00431FE3" w14:paraId="1CDEA786" w14:textId="77777777">
        <w:tc>
          <w:tcPr>
            <w:tcW w:w="817" w:type="dxa"/>
            <w:vAlign w:val="center"/>
          </w:tcPr>
          <w:p w14:paraId="231F9F30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43" w:type="dxa"/>
            <w:vAlign w:val="center"/>
          </w:tcPr>
          <w:p w14:paraId="0F2AAF69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Urine bilirubin increased</w:t>
            </w:r>
          </w:p>
        </w:tc>
        <w:tc>
          <w:tcPr>
            <w:tcW w:w="810" w:type="dxa"/>
            <w:vAlign w:val="center"/>
          </w:tcPr>
          <w:p w14:paraId="739800BF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452" w:type="dxa"/>
            <w:vAlign w:val="center"/>
          </w:tcPr>
          <w:p w14:paraId="296182AB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Yellow skin</w:t>
            </w:r>
          </w:p>
        </w:tc>
      </w:tr>
      <w:tr w:rsidR="00431FE3" w14:paraId="7C6DCD2B" w14:textId="77777777">
        <w:tc>
          <w:tcPr>
            <w:tcW w:w="8522" w:type="dxa"/>
            <w:gridSpan w:val="4"/>
            <w:vAlign w:val="center"/>
          </w:tcPr>
          <w:p w14:paraId="24CD8B82" w14:textId="77777777" w:rsidR="00431FE3" w:rsidRDefault="00E53F47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Hepatic failure</w:t>
            </w:r>
          </w:p>
        </w:tc>
      </w:tr>
      <w:tr w:rsidR="00431FE3" w14:paraId="2D2C59D5" w14:textId="77777777">
        <w:tc>
          <w:tcPr>
            <w:tcW w:w="817" w:type="dxa"/>
            <w:vAlign w:val="center"/>
          </w:tcPr>
          <w:p w14:paraId="1B64EDC0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43" w:type="dxa"/>
            <w:vAlign w:val="center"/>
          </w:tcPr>
          <w:p w14:paraId="0A018D6F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Coma hepatic</w:t>
            </w:r>
          </w:p>
        </w:tc>
        <w:tc>
          <w:tcPr>
            <w:tcW w:w="810" w:type="dxa"/>
            <w:vAlign w:val="center"/>
          </w:tcPr>
          <w:p w14:paraId="789B9504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52" w:type="dxa"/>
            <w:vAlign w:val="center"/>
          </w:tcPr>
          <w:p w14:paraId="03B0B56A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Hepatic encephalopathy</w:t>
            </w:r>
          </w:p>
        </w:tc>
      </w:tr>
      <w:tr w:rsidR="00431FE3" w14:paraId="19BF7AC0" w14:textId="77777777">
        <w:tc>
          <w:tcPr>
            <w:tcW w:w="817" w:type="dxa"/>
            <w:vAlign w:val="center"/>
          </w:tcPr>
          <w:p w14:paraId="197F0E4F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3" w:type="dxa"/>
            <w:vAlign w:val="center"/>
          </w:tcPr>
          <w:p w14:paraId="3A549C94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Hepatic failure</w:t>
            </w:r>
          </w:p>
        </w:tc>
        <w:tc>
          <w:tcPr>
            <w:tcW w:w="810" w:type="dxa"/>
            <w:vAlign w:val="center"/>
          </w:tcPr>
          <w:p w14:paraId="5B07B63A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52" w:type="dxa"/>
            <w:vAlign w:val="center"/>
          </w:tcPr>
          <w:p w14:paraId="51E6AE74" w14:textId="77777777" w:rsidR="00431FE3" w:rsidRDefault="00E53F4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Hepatic necrosis</w:t>
            </w:r>
          </w:p>
        </w:tc>
      </w:tr>
      <w:tr w:rsidR="00431FE3" w14:paraId="15A3626F" w14:textId="77777777">
        <w:tc>
          <w:tcPr>
            <w:tcW w:w="817" w:type="dxa"/>
            <w:vAlign w:val="center"/>
          </w:tcPr>
          <w:p w14:paraId="61D4CCB9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43" w:type="dxa"/>
            <w:vAlign w:val="center"/>
          </w:tcPr>
          <w:p w14:paraId="3BBEBF28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96B24" w:themeColor="accent3"/>
                <w:sz w:val="16"/>
                <w:szCs w:val="16"/>
              </w:rPr>
              <w:t>Hepatitis fulminant</w:t>
            </w:r>
          </w:p>
        </w:tc>
        <w:tc>
          <w:tcPr>
            <w:tcW w:w="810" w:type="dxa"/>
            <w:vAlign w:val="center"/>
          </w:tcPr>
          <w:p w14:paraId="1FB8353A" w14:textId="77777777" w:rsidR="00431FE3" w:rsidRDefault="00E53F47">
            <w:pPr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52" w:type="dxa"/>
            <w:vAlign w:val="center"/>
          </w:tcPr>
          <w:p w14:paraId="78DEC7C9" w14:textId="77777777" w:rsidR="00431FE3" w:rsidRDefault="00E53F47">
            <w:pPr>
              <w:jc w:val="lef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Liver transplant</w:t>
            </w:r>
          </w:p>
        </w:tc>
      </w:tr>
    </w:tbl>
    <w:p w14:paraId="104D161D" w14:textId="77777777" w:rsidR="00431FE3" w:rsidRDefault="00431FE3">
      <w:pPr>
        <w:rPr>
          <w:rFonts w:ascii="Times New Roman" w:hAnsi="Times New Roman" w:cs="Times New Roman"/>
        </w:rPr>
      </w:pPr>
    </w:p>
    <w:p w14:paraId="73CBF08B" w14:textId="77777777" w:rsidR="00431FE3" w:rsidRDefault="00431FE3">
      <w:pPr>
        <w:rPr>
          <w:rFonts w:ascii="Times New Roman" w:hAnsi="Times New Roman" w:cs="Times New Roman"/>
        </w:rPr>
      </w:pPr>
    </w:p>
    <w:p w14:paraId="03340714" w14:textId="77777777" w:rsidR="00431FE3" w:rsidRDefault="00431FE3">
      <w:pPr>
        <w:rPr>
          <w:rFonts w:ascii="Times New Roman" w:hAnsi="Times New Roman" w:cs="Times New Roman"/>
        </w:rPr>
      </w:pPr>
    </w:p>
    <w:p w14:paraId="771312E6" w14:textId="77777777" w:rsidR="00431FE3" w:rsidRDefault="00431FE3">
      <w:pPr>
        <w:rPr>
          <w:rFonts w:ascii="Times New Roman" w:hAnsi="Times New Roman" w:cs="Times New Roman"/>
        </w:rPr>
      </w:pPr>
    </w:p>
    <w:p w14:paraId="01C0D8CE" w14:textId="77777777" w:rsidR="00431FE3" w:rsidRDefault="00431FE3">
      <w:pPr>
        <w:rPr>
          <w:rFonts w:ascii="Times New Roman" w:hAnsi="Times New Roman" w:cs="Times New Roman"/>
        </w:rPr>
        <w:sectPr w:rsidR="00431FE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1C1AD5" w14:textId="77777777" w:rsidR="00431FE3" w:rsidRDefault="00E53F4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Supplementary Table S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Disproportionality analysis of all identified hepatotoxicity-related adverse events for HER2-targeted agents at the PT level.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7"/>
        <w:gridCol w:w="772"/>
        <w:gridCol w:w="1716"/>
        <w:gridCol w:w="1233"/>
        <w:gridCol w:w="1400"/>
        <w:gridCol w:w="772"/>
        <w:gridCol w:w="1616"/>
        <w:gridCol w:w="1233"/>
        <w:gridCol w:w="1300"/>
      </w:tblGrid>
      <w:tr w:rsidR="00431FE3" w14:paraId="39D48F1E" w14:textId="77777777">
        <w:trPr>
          <w:trHeight w:val="280"/>
        </w:trPr>
        <w:tc>
          <w:tcPr>
            <w:tcW w:w="337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EFA5D0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PT</w:t>
            </w:r>
          </w:p>
        </w:tc>
        <w:tc>
          <w:tcPr>
            <w:tcW w:w="5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393F8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Trastuzumab</w:t>
            </w:r>
          </w:p>
        </w:tc>
        <w:tc>
          <w:tcPr>
            <w:tcW w:w="4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6CAA7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Pertuzumab</w:t>
            </w:r>
            <w:proofErr w:type="spellEnd"/>
          </w:p>
        </w:tc>
      </w:tr>
      <w:tr w:rsidR="00431FE3" w14:paraId="24382CAF" w14:textId="77777777">
        <w:trPr>
          <w:trHeight w:val="280"/>
        </w:trPr>
        <w:tc>
          <w:tcPr>
            <w:tcW w:w="33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833D5A" w14:textId="77777777" w:rsidR="00431FE3" w:rsidRDefault="00431F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D57C2B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ICSRs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092243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ROR (95%Cl)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74375D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 (IC025)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7CA827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PRR 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χ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4BB0F1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ICSRs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CFE00C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ROR (95%Cl)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305AD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 (IC025)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8D851A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PRR 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χ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2)</w:t>
            </w:r>
          </w:p>
        </w:tc>
      </w:tr>
      <w:tr w:rsidR="00431FE3" w14:paraId="4D88C942" w14:textId="77777777">
        <w:trPr>
          <w:trHeight w:val="280"/>
        </w:trPr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012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Acute hepatic failure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4FF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15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451E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1.08 (0.65-1.78)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D23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0.1 (-1.56)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91F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1.08 (0.08)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D3C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15C7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0.71 (0.23-2.19)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A7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-0.5 (-2.17)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9B6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0.71 (0.37)</w:t>
            </w:r>
          </w:p>
        </w:tc>
      </w:tr>
      <w:tr w:rsidR="00431FE3" w14:paraId="0C8DC5E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D91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D57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6A98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2.31 (0.96-5.55)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5DE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 (-0.47)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C4E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2.31 (3.69)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6BB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CCC8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45B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23BD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208814C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ED86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05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167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D63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2.97 (2.55-3.45)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919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(-0.1)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B69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2.96 (215.97)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ABE5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56F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2.09 (1.51-2.9)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853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1.06 (-0.6)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F583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2.09 (20.43)</w:t>
            </w:r>
          </w:p>
        </w:tc>
      </w:tr>
      <w:tr w:rsidR="00431FE3" w14:paraId="1C51CC8E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748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2F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AB1F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1.39 (0.35-5.55)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A8D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0.47 (-1.2)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AE9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1.39 (0.22)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6C09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70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3738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4EA0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78A7B80A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133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481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166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956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3.53 (3.03-4.11)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0AAF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1.81 (0.14)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B0E3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3.52 (298.24)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F0A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A0C7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2.29 (1.63-3.23)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09F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1.19 (-0.47)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8B3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2.29 (23.96)</w:t>
            </w:r>
          </w:p>
        </w:tc>
      </w:tr>
      <w:tr w:rsidR="00431FE3" w14:paraId="5DEDD49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C54C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Bilirubin 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CA3D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4C1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0.95 (0.24-3.8)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01E6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-0.08 (-1.74)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B006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0.95 (0.01)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C397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5DC0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(0.22-11.07)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E9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0.64 (-1.03)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A3F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(0.2)</w:t>
            </w:r>
          </w:p>
        </w:tc>
      </w:tr>
      <w:tr w:rsidR="00431FE3" w14:paraId="789BA87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125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alkaline phosphatase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3EE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8254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2.86 (2.23-3.67)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B62C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1.51 (-0.16)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9062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2.86 (74.46)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86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78F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0.75 (0.31-1.81)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89D1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-0.41 (-2.07)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FC95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0.75 (0.4)</w:t>
            </w:r>
          </w:p>
        </w:tc>
      </w:tr>
      <w:tr w:rsidR="00431FE3" w14:paraId="557F1C2F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5D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F9C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48A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1.53 (0.38-6.14)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47CC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0.61 (-1.06)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46C4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1.53 (0.37)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A0B2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99A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7.56 (2.43-23.5)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4B7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2.91 (1.24)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6A2C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7.56 (17.01)</w:t>
            </w:r>
          </w:p>
        </w:tc>
      </w:tr>
      <w:tr w:rsidR="00431FE3" w14:paraId="66D5F61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90EE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162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6B8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3.39 (2.75-4.19)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2EA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1.75 (0.09)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28CC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3.39 (145.65)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F672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58AE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1.66 (0.96-2.85)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89A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0.73 (-0.94)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9B0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1.66 (3.37)</w:t>
            </w:r>
          </w:p>
        </w:tc>
      </w:tr>
      <w:tr w:rsidR="00431FE3" w14:paraId="7858A013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EF5A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unconjugated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AF9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A00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4.9 (1.57-15.26)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31A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2.28 (0.61)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68C1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4.9 (9.22)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6C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439A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3F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CE8B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14B379A6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1F2C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CDD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333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 (0.89-1.89)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29D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0.37 (-1.29)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699D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 (1.82)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9A6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9592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0.63 (0.24-1.68)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F372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-0.67 (-2.33)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33C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0.63 (0.87)</w:t>
            </w:r>
          </w:p>
        </w:tc>
      </w:tr>
      <w:tr w:rsidR="00431FE3" w14:paraId="3FF3401A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95A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Cholestatic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09C1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BF1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2.73 (1.22-6.09)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00A6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1.45 (-0.22)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B257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2.73 (6.55)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86A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FE5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4C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EF6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016018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F09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Coma hepatic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C92D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99EA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8BCE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6E9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56E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6EC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23BC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03A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E91DC9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47C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encephalopathy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43C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D0F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1.16 (0.66-2.05)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23DE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0.21 (-1.45)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E1E0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1.16 (0.27)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32BE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898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0.95 (0.31-2.95)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82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-0.07 (-1.74)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0FD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0.95 (0.01)</w:t>
            </w:r>
          </w:p>
        </w:tc>
      </w:tr>
      <w:tr w:rsidR="00431FE3" w14:paraId="0A1DA05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80C2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289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ECD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0.86 (0.36-2.06)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397E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-0.22 (-1.89)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6523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0.86 (0.12)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C68F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779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1.13 (0.28-4.5)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EB3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0.17 (-1.5)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D3D8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1.13 (0.03)</w:t>
            </w:r>
          </w:p>
        </w:tc>
      </w:tr>
      <w:tr w:rsidR="00431FE3" w14:paraId="62AF998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D38B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5C22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83A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1.17 (0.95-1.44)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1CF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0.23 (-1.44)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D242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1.17 (2.19)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FB00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0AC3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0.87 (0.56-1.35)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E8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-0.2 (-1.86)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6596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0.87 (0.37)</w:t>
            </w:r>
          </w:p>
        </w:tc>
      </w:tr>
      <w:tr w:rsidR="00431FE3" w14:paraId="7727995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DDB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failure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15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A14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2.59 (2.07-3.25)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2647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1.37 (-0.3)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56DC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2.59 (73.81)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0E30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445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(0.92-2.64)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07B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0.64 (-1.02)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8EBB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(2.82)</w:t>
            </w:r>
          </w:p>
        </w:tc>
      </w:tr>
      <w:tr w:rsidR="00431FE3" w14:paraId="60A40C3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213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function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195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220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8AF8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5.75 (5.03-6.57)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263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2.51 (0.84)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790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5.74 (852.04)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CED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3FA8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6.49 (5.18-8.13)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DBA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2.69 (1.02)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584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6.47 (350.29)</w:t>
            </w:r>
          </w:p>
        </w:tc>
      </w:tr>
      <w:tr w:rsidR="00431FE3" w14:paraId="08A5215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CD2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necrosis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B76C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9946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(0.05-2.5)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0006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-1.5 (-3.17)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C2A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(1.19)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9EEE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EAF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DA7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1E18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680C410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D4D7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1AAE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6C74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1.18 (0.83-1.69)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884D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0.24 (-1.43)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D7BA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1.18 (0.84)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DBB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BB41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0.52 (0.19-1.38)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997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-0.95 (-2.62)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42FF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0.52 (1.81)</w:t>
            </w:r>
          </w:p>
        </w:tc>
      </w:tr>
      <w:tr w:rsidR="00431FE3" w14:paraId="37F8DADA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6F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Hepatitis acute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9867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7E60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 (0.22-1.59)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BAB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-0.75 (-2.41)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A5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 (1.1)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4AC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1BB1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0.49 (0.07-3.47)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20C7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-1.03 (-2.7)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5C94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0.49 (0.53)</w:t>
            </w:r>
          </w:p>
        </w:tc>
      </w:tr>
      <w:tr w:rsidR="00431FE3" w14:paraId="3BA6B00C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0C0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4D5A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506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(0.09-1.39)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505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-1.53 (-3.19)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5C8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(2.46)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2F2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CB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2147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7939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75A9028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C972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fulminant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528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82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0.36 (0.05-2.53)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153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-1.49 (-3.16)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4633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0.36 (1.17)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EBB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4F2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1.17 (0.16-8.3)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54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0.22 (-1.44)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A51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1.17 (0.02)</w:t>
            </w:r>
          </w:p>
        </w:tc>
      </w:tr>
      <w:tr w:rsidR="00431FE3" w14:paraId="01B490A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3E43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toxic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072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CB3B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2.43 (1.09-5.41)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834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1.28 (-0.39)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C25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2.43 (5.02)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092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BA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2.65 (0.66-10.61)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C75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1.41 (-0.26)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35A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2.65 (2.05)</w:t>
            </w:r>
          </w:p>
        </w:tc>
      </w:tr>
      <w:tr w:rsidR="00431FE3" w14:paraId="372F98F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EE40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Hepatocellular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F070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DC5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2.02 (1.48-2.76)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0804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1.01 (-0.65)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0A3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2.02 (20.52)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4C5B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1644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0.33 (0.08-1.32)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1DCF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-1.6 (-3.26)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38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0.33 (2.71)</w:t>
            </w:r>
          </w:p>
        </w:tc>
      </w:tr>
      <w:tr w:rsidR="00431FE3" w14:paraId="7BA2F26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BB73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Hepatotoxicity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568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182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4.41 (3.61-5.39)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B482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2.13 (0.46)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C7B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4.4 (250.74)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419F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4C10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1.65 (0.91-2.98)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923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0.72 (-0.95)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B61C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1.65 (2.79)</w:t>
            </w:r>
          </w:p>
        </w:tc>
      </w:tr>
      <w:tr w:rsidR="00431FE3" w14:paraId="7A15EBE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FEF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1"/>
              </w:rPr>
              <w:t>Hyperbilirubinaemia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FD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0F22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7.11 (5.65-8.94)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676F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2.81 (1.15)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FCA4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7.1 (383.2)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2E7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313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2.81 (1.46-5.4)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E23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1.49 (-0.18)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7ED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2.81 (10.46)</w:t>
            </w:r>
          </w:p>
        </w:tc>
      </w:tr>
      <w:tr w:rsidR="00431FE3" w14:paraId="478D8FC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887F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D04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A49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1.87 (1.42-2.47)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2ECF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 (-0.77)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8632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1.87 (20.13)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03F8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1397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0.61 (0.25-1.47)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536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-0.71 (-2.37)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6FB2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0.61 (1.23)</w:t>
            </w:r>
          </w:p>
        </w:tc>
      </w:tr>
      <w:tr w:rsidR="00431FE3" w14:paraId="6C2F77F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1E7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E4FF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E94D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4.16 (2.5-6.91)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DB5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2.05 (0.38)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B6D4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4.16 (35.69)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FA0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07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1.81 (0.45-7.24)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3E9D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0.85 (-0.81)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E8F6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1.81 (0.72)</w:t>
            </w:r>
          </w:p>
        </w:tc>
      </w:tr>
      <w:tr w:rsidR="00431FE3" w14:paraId="45153456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9547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function test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DD4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E5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1.28 (0.92-1.78)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977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(-1.31)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A818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1.28 (2.1)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F4F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17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 (0.25-1.44)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46D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-0.74 (-2.41)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5D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 (1.35)</w:t>
            </w:r>
          </w:p>
        </w:tc>
      </w:tr>
      <w:tr w:rsidR="00431FE3" w14:paraId="73DBE9CF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926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0DA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E74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(2.28-3.65)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615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1.52 (-0.14)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3F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(84.33)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918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6F1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 (1.66-4.08)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A1C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1.38 (-0.29)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F4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 (18.64)</w:t>
            </w:r>
          </w:p>
        </w:tc>
      </w:tr>
      <w:tr w:rsidR="00431FE3" w14:paraId="5CC7945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5935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Mixed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1AB0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9DC4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1.58 (0.66-3.8)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F30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0.66 (-1.01)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10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1.58 (1.06)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B28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6FA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5A4B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0A6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D27A413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2AAA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Transaminases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2C8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AF8C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2.98 (0.74-11.97)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E9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1.57 (-0.1)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8778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2.98 (2.62)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E3EC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C004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4.89 (0.69-34.8)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D04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2.29 (0.61)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ECC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4.89 (3.08)</w:t>
            </w:r>
          </w:p>
        </w:tc>
      </w:tr>
      <w:tr w:rsidR="00431FE3" w14:paraId="2027382C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CE4AA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Transaminases increased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1231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124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13E05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5.07 (4.25-6.05)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9357D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2.33 (0.66)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9E410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5.06 (400.68)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30920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26</w:t>
            </w: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5F58D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3.47 (2.36-5.09)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DFBCF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1.79 (0.12)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623F6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3.46 (45.47)</w:t>
            </w:r>
          </w:p>
        </w:tc>
      </w:tr>
      <w:tr w:rsidR="00431FE3" w14:paraId="09CB5FE3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A2BD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Yellow skin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3CCB4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50792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(0.09-1.4)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43C2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-1.51 (-3.18)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7FF43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0.35 (2.42)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C9534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8B93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AA03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6020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02B03B17" w14:textId="77777777">
        <w:trPr>
          <w:trHeight w:val="280"/>
        </w:trPr>
        <w:tc>
          <w:tcPr>
            <w:tcW w:w="3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DF27E1" w14:textId="77777777" w:rsidR="00431FE3" w:rsidRDefault="00431FE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09D93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DE5A1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33C32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D3A1D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F47EA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ACE7A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3FB0A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69FA3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165641D2" w14:textId="77777777">
        <w:trPr>
          <w:trHeight w:val="280"/>
        </w:trPr>
        <w:tc>
          <w:tcPr>
            <w:tcW w:w="33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2A4056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Continued</w:t>
            </w:r>
          </w:p>
        </w:tc>
        <w:tc>
          <w:tcPr>
            <w:tcW w:w="7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F2F7E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1D893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2638E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4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61F70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4E5ED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99711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54E0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E07E3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64F0B97" w14:textId="77777777">
        <w:trPr>
          <w:trHeight w:val="280"/>
        </w:trPr>
        <w:tc>
          <w:tcPr>
            <w:tcW w:w="337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27E039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PT</w:t>
            </w:r>
          </w:p>
        </w:tc>
        <w:tc>
          <w:tcPr>
            <w:tcW w:w="5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BD6549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T-DM1</w:t>
            </w:r>
          </w:p>
        </w:tc>
        <w:tc>
          <w:tcPr>
            <w:tcW w:w="4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CF35C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T-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DXd</w:t>
            </w:r>
            <w:proofErr w:type="spellEnd"/>
          </w:p>
        </w:tc>
      </w:tr>
      <w:tr w:rsidR="00431FE3" w14:paraId="1E185384" w14:textId="77777777">
        <w:trPr>
          <w:trHeight w:val="280"/>
        </w:trPr>
        <w:tc>
          <w:tcPr>
            <w:tcW w:w="33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7C7E6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0A8B31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ICSRs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8A92BF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ROR (95%Cl)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2C68DA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 (IC025)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BF54E7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PRR 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χ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28F65D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ICSRs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801C76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ROR (95%Cl)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D0AA10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 (IC025)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1927CA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PRR 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χ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2)</w:t>
            </w:r>
          </w:p>
        </w:tc>
      </w:tr>
      <w:tr w:rsidR="00431FE3" w14:paraId="10C4F3FB" w14:textId="77777777">
        <w:trPr>
          <w:trHeight w:val="280"/>
        </w:trPr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AE5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Acute hepatic failure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533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50FD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1.54 (0.5-4.77)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E27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0.62 (-1.05)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0F02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1.54 (0.56)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AAF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9D8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1D93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675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4F07EE3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09BE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D8B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F96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3.14 (0.44-22.3)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7F55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1.65 (-0.02)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7C9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3.14 (1.46)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AE5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7C7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D88C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5A8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6667CF7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A14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AE1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7C7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6.94 (5.29-9.09)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B45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2.78 (1.12)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250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6.9 (267.26)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DCC3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2C6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2.09 (1.42-3.07)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263D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1.06 (-0.61)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B7F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2.09 (14.71)</w:t>
            </w:r>
          </w:p>
        </w:tc>
      </w:tr>
      <w:tr w:rsidR="00431FE3" w14:paraId="76740D0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7D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D51F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F383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5.04 (0.71-35.8)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D7A7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2.33 (0.66)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0F0B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5.04 (3.23)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83B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F5C3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1A34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362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65C958C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4620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0E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A46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11.89 (9.47-14.93)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A527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3.56 (1.89)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D88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11.81 (739.72)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36E5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7A5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2.04 (1.33-3.13)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A54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1.02 (-0.64)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650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2.04 (11.05)</w:t>
            </w:r>
          </w:p>
        </w:tc>
      </w:tr>
      <w:tr w:rsidR="00431FE3" w14:paraId="0F4D4CC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6E7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Bilirubin 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E5AA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75C0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6ED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582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470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75AB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029F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FDB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4BBA2CF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DBA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alkaline phosphatase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4CD4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57E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11.16 (7.88-15.8)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C8EA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3.47 (1.81)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B22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11.13 (294.11)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43F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D3E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2.52 (1.35-4.68)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7D8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1.33 (-0.34)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A06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2.52 (9.12)</w:t>
            </w:r>
          </w:p>
        </w:tc>
      </w:tr>
      <w:tr w:rsidR="00431FE3" w14:paraId="68E666B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95C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Blood bilirubin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1CC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D3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03F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4FF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12D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09BB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2C4F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B6A3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4B1F99C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F77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B43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A2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12.67 (9.42-17.04)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D9F7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3.65 (1.99)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563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12.62 (469.02)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4C4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EC1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7.02 (5.03-9.79)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07F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 (1.14)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63F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7.01 (179.22)</w:t>
            </w:r>
          </w:p>
        </w:tc>
      </w:tr>
      <w:tr w:rsidR="00431FE3" w14:paraId="0FF6791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62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unconjugated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7EDB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082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24.17 (6.01-97.16)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CDB1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4.59 (2.91)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DD9E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24.17 (44.1)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E010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891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9200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D7D2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065DEE7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24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5DB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4C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4.02 (2.28-7.09)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24E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2.01 (0.34)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A50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4.02 (27.21)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63DA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84B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4.24 (2.76-6.51)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E9F9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2.08 (0.41)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A54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4.24 (51.79)</w:t>
            </w:r>
          </w:p>
        </w:tc>
      </w:tr>
      <w:tr w:rsidR="00431FE3" w14:paraId="3FE5698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F1E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Cholestatic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AD8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6EA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2.96 (0.42-21.01)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0A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(-0.11)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037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2.96 (1.29)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FD9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49D8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(0.22-11.08)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6B8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0.64 (-1.03)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9EC9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(0.2)</w:t>
            </w:r>
          </w:p>
        </w:tc>
      </w:tr>
      <w:tr w:rsidR="00431FE3" w14:paraId="0C7CBD0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EBE6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Coma hepatic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C5FF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91E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12.17 (1.71-86.74)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23B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3.6 (1.93)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BB9F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12.17 (10.22)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D8B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C20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9.93 (1.39-71.03)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97E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 (1.61)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CBE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9.93 (7.96)</w:t>
            </w:r>
          </w:p>
        </w:tc>
      </w:tr>
      <w:tr w:rsidR="00431FE3" w14:paraId="32DB9E36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C9A6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encephalopathy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014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948B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5.56 (2.78-11.12)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8A65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2.47 (0.8)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1770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5.55 (29.81)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F5D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69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3.49 (1.66-7.33)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CA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 (0.13)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94C9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3.49 (12.41)</w:t>
            </w:r>
          </w:p>
        </w:tc>
      </w:tr>
      <w:tr w:rsidR="00431FE3" w14:paraId="1E70E6C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4C4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8A87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F70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1.18 (0.17-8.4)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BAAA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0.24 (-1.42)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F6E3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1.18 (0.03)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E76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E8B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0.74 (0.1-5.29)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9833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-0.43 (-2.09)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AA74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0.74 (0.09)</w:t>
            </w:r>
          </w:p>
        </w:tc>
      </w:tr>
      <w:tr w:rsidR="00431FE3" w14:paraId="2B85D1C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184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7DC9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B9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 (2.04-4.12)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8B75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1.53 (-0.13)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45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2.89 (38.38)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F84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B6E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1.77 (1.26-2.49)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3801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0.82 (-0.85)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64A8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1.77 (10.95)</w:t>
            </w:r>
          </w:p>
        </w:tc>
      </w:tr>
      <w:tr w:rsidR="00431FE3" w14:paraId="37D4F99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2D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failure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F7E7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289A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2.77 (1.53-5)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75B8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1.47 (-0.2)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01D8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2.77 (12.41)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37D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DCF0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7.17 (5.28-9.76)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62A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2.83 (1.17)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B1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7.16 (216.04)</w:t>
            </w:r>
          </w:p>
        </w:tc>
      </w:tr>
      <w:tr w:rsidR="00431FE3" w14:paraId="67AC9486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70BD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function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FA9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4C2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7.39 (5.41-10.08)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94D0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(1.21)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BEFF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7.36 (219.46)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281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DBA2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3.63 (2.59-5.08)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B30A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1.85 (0.19)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733D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3.62 (64.45)</w:t>
            </w:r>
          </w:p>
        </w:tc>
      </w:tr>
      <w:tr w:rsidR="00431FE3" w14:paraId="5FA3E3E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AB53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necrosis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6E55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8CC5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2.75 (0.39-19.52)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E77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1.46 (-0.21)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1D99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2.75 (1.11)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44ED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16CA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3.72 (0.93-14.92)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98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1.89 (0.22)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4A2B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3.72 (3.97)</w:t>
            </w:r>
          </w:p>
        </w:tc>
      </w:tr>
      <w:tr w:rsidR="00431FE3" w14:paraId="666AD47F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29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0DE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C9E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3.94 (2.33-6.66)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70B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1.98 (0.31)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3AB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3.94 (30.68)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CE36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C236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1.19 (0.57-2.51)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824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0.26 (-1.41)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7D8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1.19 (0.22)</w:t>
            </w:r>
          </w:p>
        </w:tc>
      </w:tr>
      <w:tr w:rsidR="00431FE3" w14:paraId="43DC5DA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7034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acute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66E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A6B6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1.08 (0.15-7.68)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88C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0.11 (-1.55)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971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1.08 (0.01)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A5D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E1A0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4DD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9519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78D0DACC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0DDD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BD16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D5B1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940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4630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8BE6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CE5E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CDE7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EF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7F1B98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6B8C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fulminant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B56B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EC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2.68 (0.38-19.01)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E9BB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1.42 (-0.25)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7EF4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2.68 (1.05)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5B0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8B6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F4E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01F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533421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E36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toxic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C0BC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CF34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2C7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594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6D68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0DB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FEA4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A9D5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3B3931F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B2F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Hepatocellular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6E52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D55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2.06 (0.92-4.59)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6CF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1.04 (-0.62)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FB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2.06 (3.27)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35B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B54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0.27 (0.04-1.93)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EC4A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-1.88 (-3.55)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A0B1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0.27 (1.96)</w:t>
            </w:r>
          </w:p>
        </w:tc>
      </w:tr>
      <w:tr w:rsidR="00431FE3" w14:paraId="3F6D3FB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009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Hepatotoxicity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603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71D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8.37 (5.73-12.21)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6493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3.06 (1.39)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197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8.35 (174.19)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31E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01D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4.91 (3.41-7.07)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AD1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2.29 (0.62)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BA2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4.9 (89.81)</w:t>
            </w:r>
          </w:p>
        </w:tc>
      </w:tr>
      <w:tr w:rsidR="00431FE3" w14:paraId="2CC3446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F9C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1"/>
              </w:rPr>
              <w:t>Hyperbilirubinaemia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4D8A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944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8.06 (4.57-14.2)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AE4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3.01 (1.34)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7D3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8.05 (73.92)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83A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DEF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3.07 (1.46-6.45)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70F3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1.62 (-0.05)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F32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3.07 (9.76)</w:t>
            </w:r>
          </w:p>
        </w:tc>
      </w:tr>
      <w:tr w:rsidR="00431FE3" w14:paraId="683302F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326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25CB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69A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4.29 (2.58-7.12)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A90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2.1 (0.43)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643B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4.29 (37.75)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0676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13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A819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2.95 (1.71-5.09)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9CAF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1.56 (-0.11)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CCC3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2.95 (16.71)</w:t>
            </w:r>
          </w:p>
        </w:tc>
      </w:tr>
      <w:tr w:rsidR="00431FE3" w14:paraId="4CFEE0B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A54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2960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0A8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6968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ABF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E533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A918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5.4 (2.02-14.41)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D1B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2.43 (0.76)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52CA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5.4 (14.26)</w:t>
            </w:r>
          </w:p>
        </w:tc>
      </w:tr>
      <w:tr w:rsidR="00431FE3" w14:paraId="024E2E70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F31A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function test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0E9D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71DC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5.69 (3.58-9.04)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EBBE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 (0.84)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C625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5.68 (69.39)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7FD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4720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2.37 (1.23-4.55)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D64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1.24 (-0.43)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44A2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2.37 (7.09)</w:t>
            </w:r>
          </w:p>
        </w:tc>
      </w:tr>
      <w:tr w:rsidR="00431FE3" w14:paraId="3A193D0A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837D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3BD1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A78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2.89 (1.55-5.37)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F22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1.53 (-0.14)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CA43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(12.3)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48C4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9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3F6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1.27 (0.66-2.43)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5AC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0.34 (-1.33)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6D8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1.27 (0.5)</w:t>
            </w:r>
          </w:p>
        </w:tc>
      </w:tr>
      <w:tr w:rsidR="00431FE3" w14:paraId="5FD63FF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7D0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Mixed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357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20E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510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827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1D70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222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 (0.14-7.13)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F2BD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 (-1.66)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237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 (0)</w:t>
            </w:r>
          </w:p>
        </w:tc>
      </w:tr>
      <w:tr w:rsidR="00431FE3" w14:paraId="144B991E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612DD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Transaminases abnormal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27762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EC9E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9D6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16DBE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FE81C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C4D7B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93E14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35D57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</w:tr>
      <w:tr w:rsidR="00431FE3" w14:paraId="70D9B7D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3DC7A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Transaminases increased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21FF0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23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419ED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6.5 (4.31-9.78)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76614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2.69 (1.03)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7F11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6.48 (106.51)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1149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F611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2.04 (1.13-3.68)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45D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1.03 (-0.64)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E0F3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2.04 (5.8)</w:t>
            </w:r>
          </w:p>
        </w:tc>
      </w:tr>
      <w:tr w:rsidR="00431FE3" w14:paraId="64C6B85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6DD82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Yellow skin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09C9C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8F868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28C6C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5EA30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A1ECA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FFE49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1.02 (0.14-7.25)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F0166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0.03 (-1.64)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7EF5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1.02 (0)</w:t>
            </w:r>
          </w:p>
        </w:tc>
      </w:tr>
      <w:tr w:rsidR="00431FE3" w14:paraId="3998056A" w14:textId="77777777">
        <w:trPr>
          <w:trHeight w:val="280"/>
        </w:trPr>
        <w:tc>
          <w:tcPr>
            <w:tcW w:w="33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9B07F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CB20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9735B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F5D40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D2E84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24E0C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D0F47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4014F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71F38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2412E933" w14:textId="77777777">
        <w:trPr>
          <w:trHeight w:val="280"/>
        </w:trPr>
        <w:tc>
          <w:tcPr>
            <w:tcW w:w="33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58899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Continued</w:t>
            </w:r>
          </w:p>
        </w:tc>
        <w:tc>
          <w:tcPr>
            <w:tcW w:w="7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A2540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7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7F181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CB177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4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513C6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7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6158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4B00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3AD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F1D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A778A5A" w14:textId="77777777">
        <w:trPr>
          <w:trHeight w:val="280"/>
        </w:trPr>
        <w:tc>
          <w:tcPr>
            <w:tcW w:w="337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14940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PT</w:t>
            </w:r>
          </w:p>
        </w:tc>
        <w:tc>
          <w:tcPr>
            <w:tcW w:w="5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85634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TKIs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3E4EF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675D9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7DAB1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187CC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1E28A808" w14:textId="77777777">
        <w:trPr>
          <w:trHeight w:val="280"/>
        </w:trPr>
        <w:tc>
          <w:tcPr>
            <w:tcW w:w="33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03710A" w14:textId="77777777" w:rsidR="00431FE3" w:rsidRDefault="00431FE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bookmarkStart w:id="0" w:name="_Hlk196256097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147E61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ICSRs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40F860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ROR (95%Cl)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854A01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IC (IC025)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4B4A6" w14:textId="77777777" w:rsidR="00431FE3" w:rsidRDefault="00E53F47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PRR (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χ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2)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430532" w14:textId="77777777" w:rsidR="00431FE3" w:rsidRDefault="00431FE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2B0E2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CBCB5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4466C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bookmarkEnd w:id="0"/>
      <w:tr w:rsidR="00431FE3" w14:paraId="7742A2A6" w14:textId="77777777">
        <w:trPr>
          <w:trHeight w:val="280"/>
        </w:trPr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01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Acute hepatic failure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A166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220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0.18 (0.03-1.28)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070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-2.47 (-4.14)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80A6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0.18 (3.72)</w:t>
            </w:r>
          </w:p>
        </w:tc>
        <w:tc>
          <w:tcPr>
            <w:tcW w:w="7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000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76E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F5C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FB0E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434463B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A97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5C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11C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1.16 (0.16-8.24)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F521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0.21 (-1.45)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E8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1.16 (0.02)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CC39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87BE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5428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FC1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50706F2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743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Alanine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F734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F95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2.54 (1.96-3.3)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AEE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1.34 (-0.32)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55F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2.54 (53.14)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A46F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071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7D98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03CF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3799E35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22A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03C3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1C22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1.75 (0.25-12.41)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F4F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 (-0.87)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E597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1.75 (0.32)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8ED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62C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71D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E66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4D19EC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29BD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Aspartate aminotransferase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E2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708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(2.21-3.76)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0BF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1.52 (-0.14)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C90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2.88 (66.04)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868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7F47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95A7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0185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1E9E1E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56A2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Bilirubin 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6FC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E91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 (0.17-8.49)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448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0.26 (-1.41)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04D0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 (0.03)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7CD8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5630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D8D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C984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9AC04E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B870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alkaline phosphatase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6D40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1FA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2.08 (1.31-3.31)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D4D2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1.06 (-0.61)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7E6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2.08 (10.13)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B309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3290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EEA4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FD44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A67C96C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CF2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5AA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445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15.57 (7.76-31.26)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63DC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3.95 (2.28)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D22F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15.57 (107.91)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3E4A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C2F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77F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915D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4046B6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18C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ECE1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4C7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6.88 (5.44-8.7)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926F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2.77 (1.11)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8BEF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6.87 (349.23)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35BA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FA6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133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5F27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097AFF6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CE3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Blood bilirubin unconjugated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B192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191F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A6B0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9D14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63E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F9FF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AB6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79D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714C27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516B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6485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14EB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1.21 (0.65-2.25)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50BD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0.27 (-1.39)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C0C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1.21 (0.36)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560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3524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EC3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E014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3C25234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FA6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Cholestatic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699C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6643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ECA8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B5F6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7B02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DE22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989B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4CD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2DD90F1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7640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Coma hepatic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8AA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24EF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3.77 (0.53-26.84)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02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1.91 (0.24)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676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3.77 (2.03)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670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7A52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79DC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C1E7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0370C44E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0C8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encephalopathy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2D5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F747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0.49 (0.12-1.95)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3189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-1.04 (-2.7)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8D1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0.49 (1.08)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062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4A24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E8F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312B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5D312ABA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79A1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E145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FB7E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3.03 (1.44-6.35)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F18C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1.6 (-0.07)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52C9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3.03 (9.47)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17C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86BB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9C14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75F5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0F86BB3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0FC2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enzyme increased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7B8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100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D9A3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3.36 (2.76-4.09)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4EA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1.74 (0.08)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1381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3.36 (165.16)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26E4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670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F54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B736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6F4BA4C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88D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failure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11B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2D91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2.31 (1.59-3.37)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02C9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1.21 (-0.46)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5F4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2.31 (20.08)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FCAF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F51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A7C5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7D9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543F65EE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61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function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749A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053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3.4 (2.59-4.46)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FF6D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1.76 (0.09)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D8F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3.39 (87.54)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4F17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514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8F1B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D749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80F935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62C7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Hepatic necrosis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46BE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703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A764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67E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96C3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8AB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722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989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94DE44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E49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658D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08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0.99 (0.53-1.84)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3FC4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-0.01 (-1.68)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1A54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0.99 (0)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F6AB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DB7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C7C4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7DED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A23C85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A8A4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lastRenderedPageBreak/>
              <w:t>Hepatitis acute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7DD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4FC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8B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197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B8A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CBD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7F51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4D7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300EBCA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8BAB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F0E7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AAF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999D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82F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27B9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B5AF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A82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7B4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6313604D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7DBF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fulminant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E33E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D07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CE05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650F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D609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F253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CCA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2D6B2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C92D406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24A8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Hepatitis toxic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089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955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740E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212B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022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0357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B88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7B40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0C4C1740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CD5B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Hepatocellular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3DF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3C4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0.25 (0.06-1.01)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E3F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-1.98 (-3.64)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9131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0.25 (4.39)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F0DD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29D77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A61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7B3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55E4BC6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4B35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Hepatotoxicity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1CAB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48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A460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5.54 (4.17-7.35)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CD2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2.46 (0.8)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8ED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5.53 (177.52)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4AF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0A73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05D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5B67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25EEE847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B3D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1"/>
              </w:rPr>
              <w:t>Hyperbilirubinaemia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A1E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3B1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7.94 (5.64-11.18)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889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2.98 (1.31)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F62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7.93 (198.76)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3CF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7AD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9223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643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24FB8DE9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BD9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4175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110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2.64 (1.82-3.82)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D221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1.4 (-0.27)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D17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2.63 (28.35)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ECF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A48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51AEC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B2F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1FA79EB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EC9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Jaundice cholestatic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58CD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0DD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1.39 (0.35-5.55)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7916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0.47 (-1.19)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1DAE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1.39 (0.22)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7EE5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FE2DE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F0EE8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B8CD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BD0C695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1D8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function test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CDF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1FFA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1.84 (1.19-2.85)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986BB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0.88 (-0.79)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27E57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1.84 (7.63)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913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D5D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626B3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7695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48C55B32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F20C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C27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139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0.84 (0.42-1.68)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E946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-0.25 (-1.92)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0C3C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0.84 (0.25)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3B39D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4D5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A3BD5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0E74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21CAF48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6BF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Mixed liver injury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1A8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F767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0.79 (0.11-5.65)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FB400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-0.33 (-2)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53DE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0.79 (0.05)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34CC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7189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4846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A2D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314680A3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D4395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Transaminases abnormal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90A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85B98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E928A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87414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/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9E2B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F401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9CB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BD7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72F022D1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C1BC56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Transaminases increased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6328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0C0693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1.23 (0.7-2.16)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6521B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0.29 (-1.37)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CC8F41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1.23 (0.5)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759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D39C4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E85A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77780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431FE3" w14:paraId="533131A4" w14:textId="77777777">
        <w:trPr>
          <w:trHeight w:val="280"/>
        </w:trPr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74AA69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Yellow skin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BA22A2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CF8C4D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1.32 (0.43-4.1)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46371F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0.4 (-1.26)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BD6F3C" w14:textId="77777777" w:rsidR="00431FE3" w:rsidRDefault="00E53F47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1.32 (0.24)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3BDF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A324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980B6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776B" w14:textId="77777777" w:rsidR="00431FE3" w:rsidRDefault="00431FE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</w:tbl>
    <w:p w14:paraId="44A03622" w14:textId="77777777" w:rsidR="00431FE3" w:rsidRDefault="00E53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Note: PT, Preferred term; ICSRs, number of individual case safety reports; T-DM1, Trastuzumab emtansine; T-</w:t>
      </w:r>
      <w:proofErr w:type="spellStart"/>
      <w:r>
        <w:rPr>
          <w:rFonts w:ascii="Times New Roman" w:hAnsi="Times New Roman" w:cs="Times New Roman" w:hint="eastAsia"/>
        </w:rPr>
        <w:t>DXd</w:t>
      </w:r>
      <w:proofErr w:type="spellEnd"/>
      <w:r>
        <w:rPr>
          <w:rFonts w:ascii="Times New Roman" w:hAnsi="Times New Roman" w:cs="Times New Roman" w:hint="eastAsia"/>
        </w:rPr>
        <w:t xml:space="preserve">, Trastuzumab </w:t>
      </w:r>
      <w:proofErr w:type="spellStart"/>
      <w:r>
        <w:rPr>
          <w:rFonts w:ascii="Times New Roman" w:hAnsi="Times New Roman" w:cs="Times New Roman" w:hint="eastAsia"/>
        </w:rPr>
        <w:t>deruxtecan</w:t>
      </w:r>
      <w:proofErr w:type="spellEnd"/>
      <w:r>
        <w:rPr>
          <w:rFonts w:ascii="Times New Roman" w:hAnsi="Times New Roman" w:cs="Times New Roman" w:hint="eastAsia"/>
        </w:rPr>
        <w:t>; TKIs, Lapatinib, neratinib, and tucatinib; ROR, Reporting Odds Ratios; PRR, Proportional Reporting Ratio; CI, Confidence Intervals; IC, Information Component; IC025, lower limit 95% confidence interval.</w:t>
      </w:r>
    </w:p>
    <w:p w14:paraId="0D222581" w14:textId="77777777" w:rsidR="00431FE3" w:rsidRDefault="00431FE3">
      <w:pPr>
        <w:rPr>
          <w:rFonts w:ascii="Times New Roman" w:hAnsi="Times New Roman" w:cs="Times New Roman"/>
        </w:rPr>
      </w:pPr>
    </w:p>
    <w:p w14:paraId="188F4D49" w14:textId="77777777" w:rsidR="00431FE3" w:rsidRDefault="00431FE3">
      <w:pPr>
        <w:rPr>
          <w:rFonts w:ascii="Times New Roman" w:hAnsi="Times New Roman" w:cs="Times New Roman"/>
        </w:rPr>
      </w:pPr>
    </w:p>
    <w:p w14:paraId="4C94ADDB" w14:textId="77777777" w:rsidR="00431FE3" w:rsidRDefault="00431FE3">
      <w:pPr>
        <w:rPr>
          <w:rFonts w:ascii="Times New Roman" w:hAnsi="Times New Roman" w:cs="Times New Roman"/>
        </w:rPr>
      </w:pPr>
    </w:p>
    <w:p w14:paraId="4864E2FA" w14:textId="77777777" w:rsidR="00C26CC0" w:rsidRDefault="00C26CC0">
      <w:pPr>
        <w:rPr>
          <w:rFonts w:ascii="Times New Roman" w:hAnsi="Times New Roman" w:cs="Times New Roman"/>
        </w:rPr>
      </w:pPr>
    </w:p>
    <w:p w14:paraId="62403F61" w14:textId="77777777" w:rsidR="00C26CC0" w:rsidRDefault="00C26CC0">
      <w:pPr>
        <w:rPr>
          <w:rFonts w:ascii="Times New Roman" w:hAnsi="Times New Roman" w:cs="Times New Roman"/>
        </w:rPr>
      </w:pPr>
    </w:p>
    <w:p w14:paraId="19B772C9" w14:textId="77777777" w:rsidR="00C26CC0" w:rsidRDefault="00C26CC0">
      <w:pPr>
        <w:rPr>
          <w:rFonts w:ascii="Times New Roman" w:hAnsi="Times New Roman" w:cs="Times New Roman"/>
        </w:rPr>
      </w:pPr>
    </w:p>
    <w:p w14:paraId="026BAD0E" w14:textId="77777777" w:rsidR="00C26CC0" w:rsidRDefault="00C26CC0">
      <w:pPr>
        <w:rPr>
          <w:rFonts w:ascii="Times New Roman" w:hAnsi="Times New Roman" w:cs="Times New Roman"/>
        </w:rPr>
      </w:pPr>
    </w:p>
    <w:p w14:paraId="1A1416BB" w14:textId="77777777" w:rsidR="00C26CC0" w:rsidRDefault="00C26CC0">
      <w:pPr>
        <w:rPr>
          <w:rFonts w:ascii="Times New Roman" w:hAnsi="Times New Roman" w:cs="Times New Roman"/>
        </w:rPr>
      </w:pPr>
    </w:p>
    <w:p w14:paraId="3790257D" w14:textId="77777777" w:rsidR="00431FE3" w:rsidRDefault="00E53F47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Supplementary Table S4. Crude RORs (95% CI) for hepatotoxicity related to HER2-targeted agents in the cases of the top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five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concomitant drugs.</w:t>
      </w:r>
    </w:p>
    <w:tbl>
      <w:tblPr>
        <w:tblStyle w:val="ab"/>
        <w:tblW w:w="14318" w:type="dxa"/>
        <w:jc w:val="center"/>
        <w:tblLayout w:type="fixed"/>
        <w:tblLook w:val="04A0" w:firstRow="1" w:lastRow="0" w:firstColumn="1" w:lastColumn="0" w:noHBand="0" w:noVBand="1"/>
      </w:tblPr>
      <w:tblGrid>
        <w:gridCol w:w="1617"/>
        <w:gridCol w:w="652"/>
        <w:gridCol w:w="1843"/>
        <w:gridCol w:w="850"/>
        <w:gridCol w:w="1701"/>
        <w:gridCol w:w="851"/>
        <w:gridCol w:w="1701"/>
        <w:gridCol w:w="567"/>
        <w:gridCol w:w="2126"/>
        <w:gridCol w:w="428"/>
        <w:gridCol w:w="1982"/>
      </w:tblGrid>
      <w:tr w:rsidR="00431FE3" w14:paraId="79FF1027" w14:textId="77777777">
        <w:trPr>
          <w:jc w:val="center"/>
        </w:trPr>
        <w:tc>
          <w:tcPr>
            <w:tcW w:w="1617" w:type="dxa"/>
            <w:tcBorders>
              <w:left w:val="nil"/>
              <w:bottom w:val="single" w:sz="4" w:space="0" w:color="auto"/>
              <w:right w:val="nil"/>
            </w:tcBorders>
          </w:tcPr>
          <w:p w14:paraId="6396A605" w14:textId="77777777" w:rsidR="00431FE3" w:rsidRDefault="00431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FACE55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Trastuzumab </w:t>
            </w:r>
          </w:p>
        </w:tc>
        <w:tc>
          <w:tcPr>
            <w:tcW w:w="25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571589C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Pertuzumab</w:t>
            </w:r>
            <w:proofErr w:type="spellEnd"/>
          </w:p>
        </w:tc>
        <w:tc>
          <w:tcPr>
            <w:tcW w:w="255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42E9A9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T-DM1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8E14419" w14:textId="77777777" w:rsidR="00431FE3" w:rsidRDefault="00E53F47" w:rsidP="001725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OLE_LINK6"/>
            <w:bookmarkStart w:id="2" w:name="OLE_LINK5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DXd</w:t>
            </w:r>
            <w:bookmarkEnd w:id="1"/>
            <w:bookmarkEnd w:id="2"/>
            <w:proofErr w:type="spellEnd"/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30DD9CC" w14:textId="77777777" w:rsidR="00431FE3" w:rsidRDefault="00E53F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TKIs</w:t>
            </w:r>
          </w:p>
        </w:tc>
      </w:tr>
      <w:tr w:rsidR="00431FE3" w14:paraId="3B835EDB" w14:textId="77777777" w:rsidTr="000F761E">
        <w:trPr>
          <w:jc w:val="center"/>
        </w:trPr>
        <w:tc>
          <w:tcPr>
            <w:tcW w:w="1617" w:type="dxa"/>
            <w:tcBorders>
              <w:left w:val="nil"/>
              <w:bottom w:val="single" w:sz="4" w:space="0" w:color="auto"/>
              <w:right w:val="nil"/>
            </w:tcBorders>
          </w:tcPr>
          <w:p w14:paraId="49877AA9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Concomitant drugs (Top five)</w:t>
            </w:r>
          </w:p>
        </w:tc>
        <w:tc>
          <w:tcPr>
            <w:tcW w:w="6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B675D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2500CB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ROR 95%CI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798826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40E6C7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ROR 95%CI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A7F80C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81323A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ROR 95%CI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1CC22D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BA83DA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ROR 95%CI</w:t>
            </w:r>
          </w:p>
        </w:tc>
        <w:tc>
          <w:tcPr>
            <w:tcW w:w="4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31051D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98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03A15D" w14:textId="77777777" w:rsidR="00431FE3" w:rsidRDefault="00E53F47" w:rsidP="000F7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ROR 95%CI</w:t>
            </w:r>
          </w:p>
        </w:tc>
      </w:tr>
      <w:tr w:rsidR="00431FE3" w14:paraId="727E73C2" w14:textId="77777777">
        <w:trPr>
          <w:jc w:val="center"/>
        </w:trPr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D388E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A5EF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58028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Dexamethasone </w:t>
            </w:r>
          </w:p>
          <w:p w14:paraId="3691666B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1.84 (0.93-3.61)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78924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FB6F2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Dexamethasone </w:t>
            </w:r>
          </w:p>
          <w:p w14:paraId="22D1FF1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2.82 (1.73-4.54)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715D7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1C1B5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Dexamethasone </w:t>
            </w:r>
          </w:p>
          <w:p w14:paraId="2C94FCA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6.71 (4.61-9.78)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D4C96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A03E7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Dexamethasone </w:t>
            </w:r>
          </w:p>
          <w:p w14:paraId="1269E5E4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5.69 (3.86-8.39)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71168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96489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Capecitabine</w:t>
            </w:r>
          </w:p>
          <w:p w14:paraId="0E4C4434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3.70 (2.10-6.53)</w:t>
            </w:r>
          </w:p>
        </w:tc>
      </w:tr>
      <w:tr w:rsidR="00431FE3" w14:paraId="2A892FD1" w14:textId="77777777"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BCFA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453B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5B3E5B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Docetaxel</w:t>
            </w:r>
          </w:p>
          <w:p w14:paraId="0A21D6DA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3.01 (2.25-3.99)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8B4A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C4F23A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Docetaxel</w:t>
            </w:r>
          </w:p>
          <w:p w14:paraId="6042E72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2.54 (1.38-4.64)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4E0C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F8FC8E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Acetaminophen</w:t>
            </w:r>
          </w:p>
          <w:p w14:paraId="25F15F1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9.21 (6.65-12.77)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9BA9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CB9C6AC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Ondansetron</w:t>
            </w:r>
          </w:p>
          <w:p w14:paraId="6E2F162B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12.39 (5.52-27.81)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96D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40CEADAD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Trastuzumab</w:t>
            </w:r>
          </w:p>
          <w:p w14:paraId="409DEE96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4.76 (3.74-6.05)</w:t>
            </w:r>
          </w:p>
        </w:tc>
      </w:tr>
      <w:tr w:rsidR="00431FE3" w14:paraId="32CDF707" w14:textId="77777777"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C3A0B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5810B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425810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Paclitaxel</w:t>
            </w:r>
          </w:p>
          <w:p w14:paraId="4FA940B6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3.39 (2.52-4.54)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B9F06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4E999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Paclitaxel</w:t>
            </w:r>
          </w:p>
          <w:p w14:paraId="39A9FAC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3.38 (2.60-4.32)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3CAD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F71E8B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Omeprazole</w:t>
            </w:r>
          </w:p>
          <w:p w14:paraId="5E2079BA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6.44 (3.77-10.95)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AB887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14836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Aprepitant</w:t>
            </w:r>
          </w:p>
          <w:p w14:paraId="03F6A64D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7.32 (3.91-13.74)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FF2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69E1C026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Ondansetron</w:t>
            </w:r>
          </w:p>
          <w:p w14:paraId="1DDA7C82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6.89 (3.26-14.53)</w:t>
            </w:r>
          </w:p>
        </w:tc>
      </w:tr>
      <w:tr w:rsidR="00431FE3" w14:paraId="17DE6EBC" w14:textId="77777777">
        <w:trPr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843D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982B2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B980B1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Carboplatin</w:t>
            </w:r>
          </w:p>
          <w:p w14:paraId="2D59CD7D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4.05 (3.57-4.59)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FD09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3C988C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Acetaminophen</w:t>
            </w:r>
          </w:p>
          <w:p w14:paraId="1CD65C5A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 (2.02-6.02)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839C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898FE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Paclitaxel</w:t>
            </w:r>
          </w:p>
          <w:p w14:paraId="0EF1B55B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6.68 (4.94-9.00)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13A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14756AC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Furosemide</w:t>
            </w:r>
          </w:p>
          <w:p w14:paraId="1DD40E0F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12.22 (6.29-21.19)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0CA0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0CF3CEA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Dexamethasone</w:t>
            </w:r>
          </w:p>
          <w:p w14:paraId="00B526B1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5.68 (3.34-9.64)</w:t>
            </w:r>
          </w:p>
        </w:tc>
      </w:tr>
      <w:tr w:rsidR="00431FE3" w14:paraId="2C8FC895" w14:textId="77777777">
        <w:trPr>
          <w:jc w:val="center"/>
        </w:trPr>
        <w:tc>
          <w:tcPr>
            <w:tcW w:w="1617" w:type="dxa"/>
            <w:tcBorders>
              <w:top w:val="nil"/>
              <w:left w:val="nil"/>
              <w:right w:val="nil"/>
            </w:tcBorders>
            <w:vAlign w:val="center"/>
          </w:tcPr>
          <w:p w14:paraId="4B4AE55B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BDAC69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17CE365D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Cyclophosphamide</w:t>
            </w:r>
          </w:p>
          <w:p w14:paraId="7D9D208B" w14:textId="77777777" w:rsidR="00431FE3" w:rsidRDefault="00E53F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4.34 (3.77-5.02)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134DC3B4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6029D35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Carboplatin</w:t>
            </w:r>
          </w:p>
          <w:p w14:paraId="62AEA19C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5.13 (3.98-6.54)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67366A4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5E595B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Ondansetron</w:t>
            </w:r>
          </w:p>
          <w:p w14:paraId="29599C9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9.09 (5.29-15.44)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6DD942A4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1633CB9D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Acetaminophen</w:t>
            </w:r>
          </w:p>
          <w:p w14:paraId="17A66C80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7.72 (4.53-13.14)</w:t>
            </w:r>
          </w:p>
        </w:tc>
        <w:tc>
          <w:tcPr>
            <w:tcW w:w="428" w:type="dxa"/>
            <w:tcBorders>
              <w:top w:val="nil"/>
              <w:left w:val="nil"/>
              <w:right w:val="nil"/>
            </w:tcBorders>
            <w:vAlign w:val="center"/>
          </w:tcPr>
          <w:p w14:paraId="39045738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1982" w:type="dxa"/>
            <w:tcBorders>
              <w:top w:val="nil"/>
              <w:left w:val="nil"/>
              <w:right w:val="nil"/>
            </w:tcBorders>
          </w:tcPr>
          <w:p w14:paraId="727C3431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Zoledronic acid</w:t>
            </w:r>
          </w:p>
          <w:p w14:paraId="52F77443" w14:textId="77777777" w:rsidR="00431FE3" w:rsidRDefault="00E53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9.93 (6.30-15.48)</w:t>
            </w:r>
          </w:p>
        </w:tc>
      </w:tr>
    </w:tbl>
    <w:p w14:paraId="6E5D65F2" w14:textId="77777777" w:rsidR="00431FE3" w:rsidRDefault="00431FE3">
      <w:pPr>
        <w:rPr>
          <w:rFonts w:ascii="Times New Roman" w:hAnsi="Times New Roman" w:cs="Times New Roman"/>
        </w:rPr>
      </w:pPr>
    </w:p>
    <w:p w14:paraId="56ED31B3" w14:textId="77777777" w:rsidR="00431FE3" w:rsidRDefault="00431FE3">
      <w:pPr>
        <w:rPr>
          <w:rFonts w:ascii="Times New Roman" w:hAnsi="Times New Roman" w:cs="Times New Roman"/>
        </w:rPr>
      </w:pPr>
    </w:p>
    <w:p w14:paraId="082CEABC" w14:textId="77777777" w:rsidR="00431FE3" w:rsidRDefault="00431FE3">
      <w:pPr>
        <w:rPr>
          <w:rFonts w:ascii="Times New Roman" w:hAnsi="Times New Roman" w:cs="Times New Roman"/>
        </w:rPr>
      </w:pPr>
    </w:p>
    <w:p w14:paraId="5A8B8473" w14:textId="77777777" w:rsidR="00431FE3" w:rsidRDefault="00E53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</w:p>
    <w:p w14:paraId="36B57CFD" w14:textId="77777777" w:rsidR="00431FE3" w:rsidRDefault="00431FE3">
      <w:pPr>
        <w:rPr>
          <w:rFonts w:ascii="Times New Roman" w:hAnsi="Times New Roman" w:cs="Times New Roman"/>
        </w:rPr>
      </w:pPr>
    </w:p>
    <w:sectPr w:rsidR="00431F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B236F" w14:textId="77777777" w:rsidR="00F55E25" w:rsidRDefault="00F55E25" w:rsidP="00C26CC0">
      <w:pPr>
        <w:rPr>
          <w:rFonts w:hint="eastAsia"/>
        </w:rPr>
      </w:pPr>
      <w:r>
        <w:separator/>
      </w:r>
    </w:p>
  </w:endnote>
  <w:endnote w:type="continuationSeparator" w:id="0">
    <w:p w14:paraId="04000051" w14:textId="77777777" w:rsidR="00F55E25" w:rsidRDefault="00F55E25" w:rsidP="00C26C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2321" w14:textId="77777777" w:rsidR="00F55E25" w:rsidRDefault="00F55E25" w:rsidP="00C26CC0">
      <w:pPr>
        <w:rPr>
          <w:rFonts w:hint="eastAsia"/>
        </w:rPr>
      </w:pPr>
      <w:r>
        <w:separator/>
      </w:r>
    </w:p>
  </w:footnote>
  <w:footnote w:type="continuationSeparator" w:id="0">
    <w:p w14:paraId="2CDA27A7" w14:textId="77777777" w:rsidR="00F55E25" w:rsidRDefault="00F55E25" w:rsidP="00C26CC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B3"/>
    <w:rsid w:val="000C3CA8"/>
    <w:rsid w:val="000F761E"/>
    <w:rsid w:val="00172512"/>
    <w:rsid w:val="00176440"/>
    <w:rsid w:val="001E4A66"/>
    <w:rsid w:val="001E6B2C"/>
    <w:rsid w:val="001E73C3"/>
    <w:rsid w:val="00222DED"/>
    <w:rsid w:val="0023186A"/>
    <w:rsid w:val="00246DD4"/>
    <w:rsid w:val="00254ECB"/>
    <w:rsid w:val="002648CA"/>
    <w:rsid w:val="002A3374"/>
    <w:rsid w:val="002D48C3"/>
    <w:rsid w:val="002D69E6"/>
    <w:rsid w:val="002E311E"/>
    <w:rsid w:val="00361707"/>
    <w:rsid w:val="0039462A"/>
    <w:rsid w:val="003D2975"/>
    <w:rsid w:val="003E2540"/>
    <w:rsid w:val="00417147"/>
    <w:rsid w:val="00431FE3"/>
    <w:rsid w:val="0046313A"/>
    <w:rsid w:val="004C00D0"/>
    <w:rsid w:val="004C4C4D"/>
    <w:rsid w:val="0051048B"/>
    <w:rsid w:val="0051334E"/>
    <w:rsid w:val="00516850"/>
    <w:rsid w:val="0053740E"/>
    <w:rsid w:val="005519B3"/>
    <w:rsid w:val="005C7C53"/>
    <w:rsid w:val="00644307"/>
    <w:rsid w:val="006677A9"/>
    <w:rsid w:val="00673C72"/>
    <w:rsid w:val="006C04E3"/>
    <w:rsid w:val="006C090E"/>
    <w:rsid w:val="006C0F9F"/>
    <w:rsid w:val="006D4803"/>
    <w:rsid w:val="0074519C"/>
    <w:rsid w:val="0078476B"/>
    <w:rsid w:val="00875373"/>
    <w:rsid w:val="00A069C7"/>
    <w:rsid w:val="00A06D6A"/>
    <w:rsid w:val="00A227A3"/>
    <w:rsid w:val="00AC4112"/>
    <w:rsid w:val="00AC4487"/>
    <w:rsid w:val="00B2332F"/>
    <w:rsid w:val="00B579B1"/>
    <w:rsid w:val="00C2338D"/>
    <w:rsid w:val="00C25347"/>
    <w:rsid w:val="00C26CC0"/>
    <w:rsid w:val="00C30BE2"/>
    <w:rsid w:val="00C57CD3"/>
    <w:rsid w:val="00CA4D7F"/>
    <w:rsid w:val="00D06D4A"/>
    <w:rsid w:val="00D638B7"/>
    <w:rsid w:val="00DD7D25"/>
    <w:rsid w:val="00DF4900"/>
    <w:rsid w:val="00E53F47"/>
    <w:rsid w:val="00E605F6"/>
    <w:rsid w:val="00E91928"/>
    <w:rsid w:val="00F55E25"/>
    <w:rsid w:val="00F6192F"/>
    <w:rsid w:val="00F6440A"/>
    <w:rsid w:val="00FB55D6"/>
    <w:rsid w:val="197D7D97"/>
    <w:rsid w:val="408F6F16"/>
    <w:rsid w:val="60BC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676E0D"/>
  <w15:docId w15:val="{B939D27D-E96B-434F-82A0-2973BBA6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</w:rPr>
  </w:style>
  <w:style w:type="paragraph" w:customStyle="1" w:styleId="et3">
    <w:name w:val="et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t5">
    <w:name w:val="e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t6">
    <w:name w:val="e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1890</Words>
  <Characters>10608</Characters>
  <Application>Microsoft Office Word</Application>
  <DocSecurity>0</DocSecurity>
  <Lines>1326</Lines>
  <Paragraphs>1249</Paragraphs>
  <ScaleCrop>false</ScaleCrop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GYi Yu</dc:creator>
  <cp:lastModifiedBy>GYi Yu</cp:lastModifiedBy>
  <cp:revision>52</cp:revision>
  <dcterms:created xsi:type="dcterms:W3CDTF">2025-04-22T13:50:00Z</dcterms:created>
  <dcterms:modified xsi:type="dcterms:W3CDTF">2025-04-29T15:23:00Z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eyJoZGlkIjoiNGIwNmM5OWFkMGNiNDFiOGZkY2YxYjM3MTE2NDUyZmUiLCJ1c2VySWQiOiI2NjQ3OTU1OTcifQ==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E392EDA1D75F41DB8CC2FF5ECE4D0C74_12</vt:lpwstr>
  </property>
</Properties>
</file>