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5164A" w14:textId="370546D7" w:rsidR="00126884" w:rsidRPr="00126884" w:rsidRDefault="00126884" w:rsidP="001268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268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Supplementary materials</w:t>
      </w:r>
    </w:p>
    <w:p w14:paraId="4E23F46B" w14:textId="77777777" w:rsidR="00126884" w:rsidRDefault="00126884" w:rsidP="00DE680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5496AB5E" w14:textId="640CA2D6" w:rsidR="00DE6803" w:rsidRPr="00D264DD" w:rsidRDefault="000A20AC" w:rsidP="00DE680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0A20A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Modelling of Acid Brown 14 and Acid Yellow 36 dyes adsorption from water by self-nitrogen doped activated carbo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n</w:t>
      </w:r>
      <w:r w:rsidR="00DE6803" w:rsidRPr="00DF649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</w:p>
    <w:p w14:paraId="3339223F" w14:textId="77777777" w:rsidR="00DE6803" w:rsidRPr="00D264DD" w:rsidRDefault="00DE6803" w:rsidP="00DE680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31E39059" w14:textId="77777777" w:rsidR="00DE6803" w:rsidRPr="005F32EA" w:rsidRDefault="00DE6803" w:rsidP="00DE680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5F32E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Mohamed A. El-Nemr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1,2</w:t>
      </w:r>
      <w:r w:rsidRPr="005F32E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Mohamed A. Hassaan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3</w:t>
      </w:r>
      <w:r w:rsidRPr="005F32E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Murat Yılmaz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4</w:t>
      </w:r>
      <w:r w:rsidRPr="005F32E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Ahmed El Nemr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3</w:t>
      </w:r>
      <w:r w:rsidRPr="005F32E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*</w:t>
      </w:r>
    </w:p>
    <w:p w14:paraId="0225686C" w14:textId="77777777" w:rsidR="00DE6803" w:rsidRPr="005F32EA" w:rsidRDefault="00DE6803" w:rsidP="00DE680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023B2A6" w14:textId="77777777" w:rsidR="00DE6803" w:rsidRPr="000A20AC" w:rsidRDefault="00DE6803" w:rsidP="00DE680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1</w:t>
      </w:r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Department of Chemical Engineering, Faculty of Engineering, Minia University, Minia 61519, Egypt</w:t>
      </w:r>
    </w:p>
    <w:p w14:paraId="24898C16" w14:textId="77777777" w:rsidR="00DE6803" w:rsidRPr="000A20AC" w:rsidRDefault="00DE6803" w:rsidP="00DE6803">
      <w:pPr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  <w:r w:rsidRPr="000A20AC">
        <w:rPr>
          <w:rFonts w:asciiTheme="majorBidi" w:hAnsiTheme="majorBidi" w:cstheme="majorBidi"/>
          <w:sz w:val="24"/>
          <w:szCs w:val="24"/>
          <w:vertAlign w:val="superscript"/>
          <w:lang w:eastAsia="de-DE" w:bidi="en-US"/>
        </w:rPr>
        <w:t>2</w:t>
      </w:r>
      <w:r w:rsidRPr="000A20AC">
        <w:rPr>
          <w:rFonts w:asciiTheme="majorBidi" w:hAnsiTheme="majorBidi" w:cstheme="majorBidi"/>
          <w:sz w:val="24"/>
          <w:szCs w:val="24"/>
          <w:lang w:eastAsia="de-DE" w:bidi="en-US"/>
        </w:rPr>
        <w:t>The Higher Canal Institute of Engineering and Technology, Al Salam 1 - Abu Bakr Al Siddiq Street, Suez, Egypt</w:t>
      </w:r>
    </w:p>
    <w:p w14:paraId="4BCFE343" w14:textId="77777777" w:rsidR="00DE6803" w:rsidRPr="000A20AC" w:rsidRDefault="00DE6803" w:rsidP="00DE680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3</w:t>
      </w:r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Environment Division, National Institute of Oceanography and Fisheries (NIOF), </w:t>
      </w:r>
      <w:proofErr w:type="spellStart"/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Kayet</w:t>
      </w:r>
      <w:proofErr w:type="spellEnd"/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Bey</w:t>
      </w:r>
      <w:proofErr w:type="spellEnd"/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Elanfoushy</w:t>
      </w:r>
      <w:proofErr w:type="spellEnd"/>
      <w:r w:rsidRPr="000A20A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Alexandria, Egypt</w:t>
      </w:r>
    </w:p>
    <w:p w14:paraId="014E4ED2" w14:textId="77777777" w:rsidR="00DE6803" w:rsidRPr="000A20AC" w:rsidRDefault="00DE6803" w:rsidP="00DE6803">
      <w:pPr>
        <w:shd w:val="clear" w:color="auto" w:fill="FFFFFF"/>
        <w:bidi/>
        <w:spacing w:after="0" w:line="360" w:lineRule="auto"/>
        <w:jc w:val="right"/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</w:pPr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vertAlign w:val="superscript"/>
          <w:lang w:val="en-US"/>
          <w14:ligatures w14:val="none"/>
        </w:rPr>
        <w:t>4</w:t>
      </w:r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Osmaniye </w:t>
      </w:r>
      <w:proofErr w:type="spellStart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Korkut</w:t>
      </w:r>
      <w:proofErr w:type="spellEnd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Ata University, </w:t>
      </w:r>
      <w:proofErr w:type="spellStart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Bahçe</w:t>
      </w:r>
      <w:proofErr w:type="spellEnd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Vocational School, Department of Chemistry and Chemical Processing Technologies, </w:t>
      </w:r>
      <w:proofErr w:type="spellStart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Osmaniye</w:t>
      </w:r>
      <w:proofErr w:type="spellEnd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, 80000, </w:t>
      </w:r>
      <w:proofErr w:type="spellStart"/>
      <w:r w:rsidRPr="000A20AC">
        <w:rPr>
          <w:rFonts w:ascii="Times New Roman" w:eastAsia="Calibri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Türkiye</w:t>
      </w:r>
      <w:proofErr w:type="spellEnd"/>
    </w:p>
    <w:p w14:paraId="34327AB9" w14:textId="77777777" w:rsidR="00DE6803" w:rsidRPr="00D264DD" w:rsidRDefault="00DE6803" w:rsidP="00DE680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F9ADA09" w14:textId="77777777" w:rsidR="00DE6803" w:rsidRPr="00931224" w:rsidRDefault="00DE6803" w:rsidP="00DE680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9312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E-mail:</w:t>
      </w:r>
      <w:r>
        <w:t xml:space="preserve"> </w:t>
      </w:r>
      <w:hyperlink r:id="rId6" w:history="1">
        <w:r w:rsidRPr="006F1F4C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mohamedelnemr1992@yahoo.com</w:t>
        </w:r>
      </w:hyperlink>
      <w:r w:rsidRPr="00A522B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522BE">
        <w:rPr>
          <w:rFonts w:ascii="Times New Roman" w:hAnsi="Times New Roman" w:cs="Times New Roman"/>
          <w:sz w:val="24"/>
          <w:szCs w:val="24"/>
        </w:rPr>
        <w:t>(M.A. El-Nemr)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12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hyperlink r:id="rId7" w:history="1">
        <w:r w:rsidRPr="006F1F4C">
          <w:rPr>
            <w:rFonts w:ascii="Times New Roman" w:eastAsia="Times New Roman" w:hAnsi="Times New Roman" w:cs="Times New Roman"/>
            <w:color w:val="0000CC"/>
            <w:kern w:val="0"/>
            <w:sz w:val="24"/>
            <w:szCs w:val="24"/>
            <w:u w:val="single"/>
            <w:lang w:val="en-US"/>
            <w14:ligatures w14:val="none"/>
          </w:rPr>
          <w:t>muratyilmaz@osmaniye.edu.tr</w:t>
        </w:r>
      </w:hyperlink>
      <w:r w:rsidRPr="009312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(M. Yılmaz)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hyperlink r:id="rId8" w:history="1">
        <w:r w:rsidRPr="00E96CB2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/>
            <w14:ligatures w14:val="none"/>
          </w:rPr>
          <w:t>mhss95@mail.com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(M.A. Hassaan)</w:t>
      </w:r>
    </w:p>
    <w:p w14:paraId="0FF42BCC" w14:textId="77777777" w:rsidR="00DE6803" w:rsidRDefault="00DE6803" w:rsidP="00DE680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0CAAD84" w14:textId="1609C5C1" w:rsidR="00DE6803" w:rsidRPr="00D264DD" w:rsidRDefault="00DE6803" w:rsidP="00DE6803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D264D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*Corresponding author: </w:t>
      </w:r>
      <w:hyperlink r:id="rId9" w:history="1">
        <w:r w:rsidRPr="006F1F4C">
          <w:rPr>
            <w:rFonts w:ascii="Times New Roman" w:eastAsia="Times New Roman" w:hAnsi="Times New Roman" w:cs="Times New Roman"/>
            <w:color w:val="0000CC"/>
            <w:kern w:val="0"/>
            <w:sz w:val="24"/>
            <w:szCs w:val="24"/>
            <w:u w:val="single"/>
            <w:lang w:val="en-US"/>
            <w14:ligatures w14:val="none"/>
          </w:rPr>
          <w:t>ahmedmoustafaelnemr@yahoo.com</w:t>
        </w:r>
      </w:hyperlink>
      <w:r w:rsidRPr="00D264D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hyperlink r:id="rId10" w:history="1">
        <w:r w:rsidRPr="006F1F4C">
          <w:rPr>
            <w:rFonts w:ascii="Times New Roman" w:eastAsia="Times New Roman" w:hAnsi="Times New Roman" w:cs="Times New Roman"/>
            <w:color w:val="0000CC"/>
            <w:kern w:val="0"/>
            <w:sz w:val="24"/>
            <w:szCs w:val="24"/>
            <w:u w:val="single"/>
            <w:lang w:val="en-US"/>
            <w14:ligatures w14:val="none"/>
          </w:rPr>
          <w:t>ahmed.m.elnemr@gmail.com</w:t>
        </w:r>
      </w:hyperlink>
    </w:p>
    <w:p w14:paraId="10396538" w14:textId="77777777" w:rsidR="00D479AB" w:rsidRDefault="00D479AB">
      <w:pPr>
        <w:rPr>
          <w:lang w:val="en-US"/>
        </w:rPr>
      </w:pPr>
    </w:p>
    <w:p w14:paraId="467CB56E" w14:textId="77777777" w:rsidR="00DE6803" w:rsidRDefault="00DE6803">
      <w:pPr>
        <w:rPr>
          <w:lang w:val="en-US"/>
        </w:rPr>
      </w:pPr>
    </w:p>
    <w:p w14:paraId="4466E35C" w14:textId="77777777" w:rsidR="00DE6803" w:rsidRDefault="00DE6803">
      <w:pPr>
        <w:rPr>
          <w:lang w:val="en-US"/>
        </w:rPr>
      </w:pPr>
    </w:p>
    <w:p w14:paraId="6F696D1B" w14:textId="77777777" w:rsidR="00DE6803" w:rsidRDefault="00DE6803">
      <w:pPr>
        <w:rPr>
          <w:lang w:val="en-US"/>
        </w:rPr>
      </w:pPr>
    </w:p>
    <w:p w14:paraId="15E24855" w14:textId="77777777" w:rsidR="00DE6803" w:rsidRDefault="00DE6803">
      <w:pPr>
        <w:rPr>
          <w:lang w:val="en-US"/>
        </w:rPr>
      </w:pPr>
    </w:p>
    <w:p w14:paraId="2FBC4D61" w14:textId="77777777" w:rsidR="00DE6803" w:rsidRDefault="00DE6803">
      <w:pPr>
        <w:rPr>
          <w:lang w:val="en-US"/>
        </w:rPr>
      </w:pPr>
    </w:p>
    <w:p w14:paraId="74ABBC5C" w14:textId="77777777" w:rsidR="00DE6803" w:rsidRDefault="00DE6803">
      <w:pPr>
        <w:rPr>
          <w:lang w:val="en-US"/>
        </w:rPr>
      </w:pPr>
    </w:p>
    <w:p w14:paraId="16DF86DF" w14:textId="77777777" w:rsidR="00DE6803" w:rsidRDefault="00DE6803">
      <w:pPr>
        <w:rPr>
          <w:lang w:val="en-US"/>
        </w:rPr>
      </w:pPr>
    </w:p>
    <w:p w14:paraId="4A8314E8" w14:textId="77777777" w:rsidR="00DE6803" w:rsidRDefault="00DE6803">
      <w:pPr>
        <w:rPr>
          <w:lang w:val="en-US"/>
        </w:rPr>
      </w:pPr>
    </w:p>
    <w:p w14:paraId="40D3C1AC" w14:textId="77777777" w:rsidR="00DE6803" w:rsidRDefault="00DE6803">
      <w:pPr>
        <w:rPr>
          <w:lang w:val="en-US"/>
        </w:rPr>
      </w:pPr>
    </w:p>
    <w:p w14:paraId="3DF369C4" w14:textId="77777777" w:rsidR="00DE6803" w:rsidRDefault="00DE6803">
      <w:pPr>
        <w:rPr>
          <w:lang w:val="en-US"/>
        </w:rPr>
      </w:pPr>
    </w:p>
    <w:p w14:paraId="7A7171E5" w14:textId="77777777" w:rsidR="00392EFA" w:rsidRDefault="00392EFA" w:rsidP="00392E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4334"/>
      </w:tblGrid>
      <w:tr w:rsidR="00392EFA" w14:paraId="21D2A22D" w14:textId="77777777" w:rsidTr="00F64D1B">
        <w:trPr>
          <w:jc w:val="center"/>
        </w:trPr>
        <w:tc>
          <w:tcPr>
            <w:tcW w:w="4253" w:type="dxa"/>
            <w:vAlign w:val="center"/>
          </w:tcPr>
          <w:p w14:paraId="6D2B491D" w14:textId="77777777" w:rsidR="00392EFA" w:rsidRDefault="00392EFA" w:rsidP="00F64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4C40D5CA" wp14:editId="0AD1D63B">
                  <wp:extent cx="2309495" cy="2294890"/>
                  <wp:effectExtent l="0" t="0" r="0" b="0"/>
                  <wp:docPr id="4" name="Picture 4" descr="A graph with re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graph with red dot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49" cy="229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4" w:type="dxa"/>
          </w:tcPr>
          <w:p w14:paraId="30A0BF2B" w14:textId="77777777" w:rsidR="00392EFA" w:rsidRDefault="00392EFA" w:rsidP="00F64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840" w:dyaOrig="6096" w14:anchorId="243EF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8pt;height:182.7pt" o:ole="">
                  <v:imagedata r:id="rId12" o:title=""/>
                </v:shape>
                <o:OLEObject Type="Embed" ProgID="PBrush" ShapeID="_x0000_i1025" DrawAspect="Content" ObjectID="_1814881832" r:id="rId13"/>
              </w:object>
            </w:r>
          </w:p>
        </w:tc>
      </w:tr>
      <w:tr w:rsidR="00392EFA" w14:paraId="4DF572A7" w14:textId="77777777" w:rsidTr="00F64D1B">
        <w:trPr>
          <w:jc w:val="center"/>
        </w:trPr>
        <w:tc>
          <w:tcPr>
            <w:tcW w:w="4253" w:type="dxa"/>
          </w:tcPr>
          <w:p w14:paraId="28A44BC0" w14:textId="77777777" w:rsidR="00392EFA" w:rsidRDefault="00392EFA" w:rsidP="00F64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732" w:dyaOrig="6084" w14:anchorId="1E9DBB90">
                <v:shape id="_x0000_i1026" type="#_x0000_t75" style="width:199.35pt;height:182.7pt" o:ole="">
                  <v:imagedata r:id="rId14" o:title=""/>
                </v:shape>
                <o:OLEObject Type="Embed" ProgID="PBrush" ShapeID="_x0000_i1026" DrawAspect="Content" ObjectID="_1814881833" r:id="rId15"/>
              </w:object>
            </w:r>
          </w:p>
        </w:tc>
        <w:tc>
          <w:tcPr>
            <w:tcW w:w="4334" w:type="dxa"/>
          </w:tcPr>
          <w:p w14:paraId="41FACF74" w14:textId="77777777" w:rsidR="00392EFA" w:rsidRDefault="00392EFA" w:rsidP="00F64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756" w:dyaOrig="6096" w14:anchorId="243155F6">
                <v:shape id="_x0000_i1027" type="#_x0000_t75" style="width:204.2pt;height:184.85pt" o:ole="">
                  <v:imagedata r:id="rId16" o:title=""/>
                </v:shape>
                <o:OLEObject Type="Embed" ProgID="PBrush" ShapeID="_x0000_i1027" DrawAspect="Content" ObjectID="_1814881834" r:id="rId17"/>
              </w:object>
            </w:r>
          </w:p>
        </w:tc>
      </w:tr>
      <w:tr w:rsidR="00392EFA" w14:paraId="7928D86F" w14:textId="77777777" w:rsidTr="00F64D1B">
        <w:trPr>
          <w:jc w:val="center"/>
        </w:trPr>
        <w:tc>
          <w:tcPr>
            <w:tcW w:w="4253" w:type="dxa"/>
          </w:tcPr>
          <w:p w14:paraId="5C3C3E84" w14:textId="77777777" w:rsidR="00392EFA" w:rsidRDefault="00392EFA" w:rsidP="00F64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764" w:dyaOrig="6804" w14:anchorId="13BB7F42">
                <v:shape id="_x0000_i1028" type="#_x0000_t75" style="width:195.05pt;height:178.95pt" o:ole="">
                  <v:imagedata r:id="rId18" o:title=""/>
                </v:shape>
                <o:OLEObject Type="Embed" ProgID="PBrush" ShapeID="_x0000_i1028" DrawAspect="Content" ObjectID="_1814881835" r:id="rId19"/>
              </w:object>
            </w:r>
          </w:p>
        </w:tc>
        <w:tc>
          <w:tcPr>
            <w:tcW w:w="4334" w:type="dxa"/>
          </w:tcPr>
          <w:p w14:paraId="0E374398" w14:textId="77777777" w:rsidR="00392EFA" w:rsidRDefault="00392EFA" w:rsidP="00F64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792" w:dyaOrig="6288" w14:anchorId="1B0DC5FE">
                <v:shape id="_x0000_i1029" type="#_x0000_t75" style="width:197.2pt;height:181.6pt" o:ole="">
                  <v:imagedata r:id="rId20" o:title=""/>
                </v:shape>
                <o:OLEObject Type="Embed" ProgID="PBrush" ShapeID="_x0000_i1029" DrawAspect="Content" ObjectID="_1814881836" r:id="rId21"/>
              </w:object>
            </w:r>
          </w:p>
        </w:tc>
      </w:tr>
    </w:tbl>
    <w:p w14:paraId="2F041FB3" w14:textId="0FC883FB" w:rsidR="00392EFA" w:rsidRPr="004D4F7D" w:rsidRDefault="00392EFA" w:rsidP="00392E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76EFF">
        <w:rPr>
          <w:rFonts w:ascii="Times New Roman" w:hAnsi="Times New Roman" w:cs="Times New Roman"/>
          <w:b/>
          <w:bCs/>
          <w:color w:val="0000CC"/>
          <w:kern w:val="0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color w:val="0000CC"/>
          <w:kern w:val="0"/>
          <w:sz w:val="20"/>
          <w:szCs w:val="20"/>
        </w:rPr>
        <w:t>S1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4D4F7D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(a) Adsorption–desorption of </w:t>
      </w:r>
      <w:r>
        <w:rPr>
          <w:rFonts w:ascii="Times New Roman" w:hAnsi="Times New Roman" w:cs="Times New Roman"/>
          <w:kern w:val="0"/>
          <w:sz w:val="20"/>
          <w:szCs w:val="20"/>
        </w:rPr>
        <w:t>AC7-800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; (b) BET </w:t>
      </w:r>
      <w:r>
        <w:rPr>
          <w:rFonts w:ascii="Times New Roman" w:hAnsi="Times New Roman" w:cs="Times New Roman"/>
          <w:kern w:val="0"/>
          <w:sz w:val="20"/>
          <w:szCs w:val="20"/>
        </w:rPr>
        <w:t>plot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 of AC7-800; (c) BJH </w:t>
      </w:r>
      <w:r>
        <w:rPr>
          <w:rFonts w:ascii="Times New Roman" w:hAnsi="Times New Roman" w:cs="Times New Roman"/>
          <w:kern w:val="0"/>
          <w:sz w:val="20"/>
          <w:szCs w:val="20"/>
        </w:rPr>
        <w:t>plot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 by adsorption of AC7-800; (d) BJH </w:t>
      </w:r>
      <w:r>
        <w:rPr>
          <w:rFonts w:ascii="Times New Roman" w:hAnsi="Times New Roman" w:cs="Times New Roman"/>
          <w:kern w:val="0"/>
          <w:sz w:val="20"/>
          <w:szCs w:val="20"/>
        </w:rPr>
        <w:t>plot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 by desorption of AC7-800; (e) </w:t>
      </w:r>
      <w:r w:rsidRPr="00166FCB">
        <w:rPr>
          <w:rFonts w:ascii="Times New Roman" w:hAnsi="Times New Roman" w:cs="Times New Roman"/>
          <w:i/>
          <w:iCs/>
          <w:kern w:val="0"/>
          <w:sz w:val="20"/>
          <w:szCs w:val="20"/>
        </w:rPr>
        <w:t>t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-plot of AC7-800; (f) MP </w:t>
      </w:r>
      <w:r>
        <w:rPr>
          <w:rFonts w:ascii="Times New Roman" w:hAnsi="Times New Roman" w:cs="Times New Roman"/>
          <w:kern w:val="0"/>
          <w:sz w:val="20"/>
          <w:szCs w:val="20"/>
        </w:rPr>
        <w:t>plot</w:t>
      </w:r>
      <w:r w:rsidRPr="00101277">
        <w:rPr>
          <w:rFonts w:ascii="Times New Roman" w:hAnsi="Times New Roman" w:cs="Times New Roman"/>
          <w:kern w:val="0"/>
          <w:sz w:val="20"/>
          <w:szCs w:val="20"/>
        </w:rPr>
        <w:t xml:space="preserve"> of AC7-800.</w:t>
      </w:r>
    </w:p>
    <w:p w14:paraId="6D863D47" w14:textId="77777777" w:rsidR="00DE6803" w:rsidRDefault="00DE6803"/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4521"/>
      </w:tblGrid>
      <w:tr w:rsidR="006B5A2D" w14:paraId="1432C241" w14:textId="77777777" w:rsidTr="00F64D1B">
        <w:tc>
          <w:tcPr>
            <w:tcW w:w="4531" w:type="dxa"/>
          </w:tcPr>
          <w:p w14:paraId="5A97B893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5" w:dyaOrig="5570" w14:anchorId="4FAC1F94">
                <v:shape id="_x0000_i1030" type="#_x0000_t75" style="width:213.3pt;height:178.4pt" o:ole="">
                  <v:imagedata r:id="rId22" o:title="" croptop="6447f" cropbottom="2717f" cropleft="5696f" cropright="7934f"/>
                </v:shape>
                <o:OLEObject Type="Embed" ProgID="Origin50.Graph" ShapeID="_x0000_i1030" DrawAspect="Content" ObjectID="_1814881837" r:id="rId23"/>
              </w:object>
            </w:r>
          </w:p>
        </w:tc>
        <w:tc>
          <w:tcPr>
            <w:tcW w:w="4531" w:type="dxa"/>
          </w:tcPr>
          <w:p w14:paraId="0990D472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4" w:dyaOrig="5569" w14:anchorId="19444177">
                <v:shape id="_x0000_i1031" type="#_x0000_t75" style="width:214.95pt;height:178.4pt" o:ole="">
                  <v:imagedata r:id="rId24" o:title="" croptop="6247f" cropbottom="2929f" cropleft="5157f" cropright="8086f"/>
                </v:shape>
                <o:OLEObject Type="Embed" ProgID="Origin50.Graph" ShapeID="_x0000_i1031" DrawAspect="Content" ObjectID="_1814881838" r:id="rId25"/>
              </w:object>
            </w:r>
          </w:p>
        </w:tc>
      </w:tr>
      <w:tr w:rsidR="006B5A2D" w14:paraId="26D4DF56" w14:textId="77777777" w:rsidTr="00F64D1B">
        <w:tc>
          <w:tcPr>
            <w:tcW w:w="4531" w:type="dxa"/>
          </w:tcPr>
          <w:p w14:paraId="7A52EADC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5" w:dyaOrig="5570" w14:anchorId="6A903DC2">
                <v:shape id="_x0000_i1032" type="#_x0000_t75" style="width:213.3pt;height:175.7pt" o:ole="">
                  <v:imagedata r:id="rId26" o:title="" croptop="6858f" cropbottom="3434f" cropleft="5310f" cropright="8626f"/>
                </v:shape>
                <o:OLEObject Type="Embed" ProgID="Origin50.Graph" ShapeID="_x0000_i1032" DrawAspect="Content" ObjectID="_1814881839" r:id="rId27"/>
              </w:object>
            </w:r>
          </w:p>
        </w:tc>
        <w:tc>
          <w:tcPr>
            <w:tcW w:w="4531" w:type="dxa"/>
          </w:tcPr>
          <w:p w14:paraId="5A09036A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5" w:dyaOrig="5570" w14:anchorId="3A9E18EA">
                <v:shape id="_x0000_i1033" type="#_x0000_t75" style="width:210.1pt;height:175.7pt" o:ole="">
                  <v:imagedata r:id="rId28" o:title="" croptop="6215f" cropbottom="3107f" cropleft="5928f" cropright="8623f"/>
                </v:shape>
                <o:OLEObject Type="Embed" ProgID="Origin50.Graph" ShapeID="_x0000_i1033" DrawAspect="Content" ObjectID="_1814881840" r:id="rId29"/>
              </w:object>
            </w:r>
          </w:p>
        </w:tc>
      </w:tr>
    </w:tbl>
    <w:p w14:paraId="4F88BA50" w14:textId="2F9E833D" w:rsidR="006B5A2D" w:rsidRDefault="006B5A2D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6427B"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>ure</w:t>
      </w:r>
      <w:r w:rsidRPr="0056427B"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>S2</w:t>
      </w:r>
      <w:r w:rsidRPr="0056427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D0128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521BF">
        <w:rPr>
          <w:rFonts w:ascii="Times New Roman" w:hAnsi="Times New Roman" w:cs="Times New Roman"/>
          <w:kern w:val="0"/>
          <w:sz w:val="24"/>
          <w:szCs w:val="24"/>
        </w:rPr>
        <w:t>The profiles of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sz w:val="24"/>
          <w:szCs w:val="24"/>
        </w:rPr>
        <w:t>(a) LIM (b)</w:t>
      </w:r>
      <w:r w:rsidRPr="00D0128E">
        <w:rPr>
          <w:rFonts w:ascii="AdvTT5235d5a9" w:hAnsi="AdvTT5235d5a9" w:cs="AdvTT5235d5a9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sz w:val="24"/>
          <w:szCs w:val="24"/>
        </w:rPr>
        <w:t>FIM (c) TIM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D0128E">
        <w:rPr>
          <w:rFonts w:ascii="Times New Roman" w:hAnsi="Times New Roman" w:cs="Times New Roman"/>
          <w:sz w:val="24"/>
          <w:szCs w:val="24"/>
        </w:rPr>
        <w:t xml:space="preserve"> (d) HIM for AB14 dye</w:t>
      </w:r>
      <w:r w:rsidRPr="00D012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sz w:val="24"/>
          <w:szCs w:val="24"/>
        </w:rPr>
        <w:t xml:space="preserve">of initial 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>concentration (100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>400 mg L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on </w:t>
      </w:r>
      <w:r w:rsidRPr="00D0128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AC7-800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ag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>es (0.50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>2.50 g L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D01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at 25±2 °C, </w:t>
      </w:r>
      <w:r w:rsidRPr="00D0128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contact time: 120 min).</w:t>
      </w:r>
    </w:p>
    <w:p w14:paraId="4B606142" w14:textId="2FE83AB7" w:rsidR="00F060C8" w:rsidRDefault="00F060C8">
      <w:pPr>
        <w:spacing w:after="200" w:line="276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br w:type="page"/>
      </w:r>
    </w:p>
    <w:p w14:paraId="7B2141FD" w14:textId="77777777" w:rsidR="006B5A2D" w:rsidRPr="00D0128E" w:rsidRDefault="006B5A2D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3"/>
      </w:tblGrid>
      <w:tr w:rsidR="006B5A2D" w14:paraId="1B00CB6F" w14:textId="77777777" w:rsidTr="00F64D1B">
        <w:tc>
          <w:tcPr>
            <w:tcW w:w="4513" w:type="dxa"/>
          </w:tcPr>
          <w:p w14:paraId="4B8004C8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object w:dxaOrig="7295" w:dyaOrig="5570" w14:anchorId="5E2E8FE3">
                <v:shape id="_x0000_i1034" type="#_x0000_t75" style="width:217.05pt;height:178.4pt" o:ole="">
                  <v:imagedata r:id="rId30" o:title="" croptop="6523f" cropbottom="2720f" cropleft="5715f" cropright="7801f"/>
                </v:shape>
                <o:OLEObject Type="Embed" ProgID="Origin50.Graph" ShapeID="_x0000_i1034" DrawAspect="Content" ObjectID="_1814881841" r:id="rId31"/>
              </w:object>
            </w:r>
          </w:p>
        </w:tc>
        <w:tc>
          <w:tcPr>
            <w:tcW w:w="4513" w:type="dxa"/>
          </w:tcPr>
          <w:p w14:paraId="09444467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object w:dxaOrig="7295" w:dyaOrig="5570" w14:anchorId="3B52F139">
                <v:shape id="_x0000_i1035" type="#_x0000_t75" style="width:217.05pt;height:178.4pt" o:ole="">
                  <v:imagedata r:id="rId32" o:title="" croptop="6417f" cropbottom="2825f" cropleft="5312f" cropright="8214f"/>
                </v:shape>
                <o:OLEObject Type="Embed" ProgID="Origin50.Graph" ShapeID="_x0000_i1035" DrawAspect="Content" ObjectID="_1814881842" r:id="rId33"/>
              </w:object>
            </w:r>
          </w:p>
        </w:tc>
      </w:tr>
      <w:tr w:rsidR="006B5A2D" w14:paraId="6737670C" w14:textId="77777777" w:rsidTr="00F64D1B">
        <w:tc>
          <w:tcPr>
            <w:tcW w:w="4513" w:type="dxa"/>
          </w:tcPr>
          <w:p w14:paraId="088914A7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object w:dxaOrig="7295" w:dyaOrig="5570" w14:anchorId="77FCF7E9">
                <v:shape id="_x0000_i1036" type="#_x0000_t75" style="width:3in;height:178.4pt" o:ole="">
                  <v:imagedata r:id="rId34" o:title="" croptop="6417f" cropbottom="3473f" cropleft="5303f" cropright="8709f"/>
                </v:shape>
                <o:OLEObject Type="Embed" ProgID="Origin50.Graph" ShapeID="_x0000_i1036" DrawAspect="Content" ObjectID="_1814881843" r:id="rId35"/>
              </w:object>
            </w:r>
          </w:p>
        </w:tc>
        <w:tc>
          <w:tcPr>
            <w:tcW w:w="4513" w:type="dxa"/>
          </w:tcPr>
          <w:p w14:paraId="0DEA0E68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object w:dxaOrig="7295" w:dyaOrig="5570" w14:anchorId="3EBFAE8A">
                <v:shape id="_x0000_i1037" type="#_x0000_t75" style="width:217.05pt;height:180pt" o:ole="">
                  <v:imagedata r:id="rId36" o:title="" croptop="6853f" cropbottom="3143f" cropleft="6048f" cropright="8628f"/>
                </v:shape>
                <o:OLEObject Type="Embed" ProgID="Origin50.Graph" ShapeID="_x0000_i1037" DrawAspect="Content" ObjectID="_1814881844" r:id="rId37"/>
              </w:object>
            </w:r>
          </w:p>
        </w:tc>
      </w:tr>
    </w:tbl>
    <w:p w14:paraId="53792B33" w14:textId="535905C1" w:rsidR="006B5A2D" w:rsidRDefault="006B5A2D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7B"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>S3</w:t>
      </w:r>
      <w:r w:rsidRPr="0056427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684FF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521BF">
        <w:rPr>
          <w:rFonts w:ascii="Times New Roman" w:hAnsi="Times New Roman" w:cs="Times New Roman"/>
          <w:kern w:val="0"/>
          <w:sz w:val="24"/>
          <w:szCs w:val="24"/>
        </w:rPr>
        <w:t>The profiles of</w:t>
      </w:r>
      <w:r w:rsidRPr="00D521B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684FFF">
        <w:rPr>
          <w:rFonts w:ascii="Times New Roman" w:hAnsi="Times New Roman" w:cs="Times New Roman"/>
          <w:sz w:val="24"/>
          <w:szCs w:val="24"/>
        </w:rPr>
        <w:t>(a) LIM (b) FIM (c) TIM, and (d) HIM for AY36 dye</w:t>
      </w:r>
      <w:r w:rsidRPr="00684FF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84FFF">
        <w:rPr>
          <w:rFonts w:ascii="Times New Roman" w:hAnsi="Times New Roman" w:cs="Times New Roman"/>
          <w:sz w:val="24"/>
          <w:szCs w:val="24"/>
        </w:rPr>
        <w:t xml:space="preserve">of initial 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concentration (100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400 mg L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) on AC7-800 dos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ag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es (0.50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2.50 g L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684FFF">
        <w:rPr>
          <w:rFonts w:ascii="Times New Roman" w:hAnsi="Times New Roman" w:cs="Times New Roman"/>
          <w:color w:val="000000" w:themeColor="text1"/>
          <w:sz w:val="24"/>
          <w:szCs w:val="24"/>
        </w:rPr>
        <w:t>) at 25±2 °C, contact time: 120 min).</w:t>
      </w:r>
    </w:p>
    <w:p w14:paraId="45ED7A00" w14:textId="77777777" w:rsidR="00F060C8" w:rsidRPr="00684FFF" w:rsidRDefault="00F060C8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14:paraId="18BECFD7" w14:textId="77777777" w:rsidR="00936607" w:rsidRDefault="00936607"/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419"/>
      </w:tblGrid>
      <w:tr w:rsidR="006B5A2D" w14:paraId="6C9C584F" w14:textId="77777777" w:rsidTr="00F64D1B">
        <w:tc>
          <w:tcPr>
            <w:tcW w:w="4611" w:type="dxa"/>
            <w:vAlign w:val="center"/>
          </w:tcPr>
          <w:p w14:paraId="2BF25217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5" w:dyaOrig="5570" w14:anchorId="3EB5810E">
                <v:shape id="_x0000_i1038" type="#_x0000_t75" style="width:220.3pt;height:180pt" o:ole="">
                  <v:imagedata r:id="rId38" o:title="" croptop="6523f" cropbottom="3155f" cropleft="5392f" cropright="8799f"/>
                </v:shape>
                <o:OLEObject Type="Embed" ProgID="Origin50.Graph" ShapeID="_x0000_i1038" DrawAspect="Content" ObjectID="_1814881845" r:id="rId39"/>
              </w:object>
            </w:r>
          </w:p>
        </w:tc>
        <w:tc>
          <w:tcPr>
            <w:tcW w:w="4451" w:type="dxa"/>
            <w:vAlign w:val="center"/>
          </w:tcPr>
          <w:p w14:paraId="0A43F861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5" w:dyaOrig="5570" w14:anchorId="5424BB8B">
                <v:shape id="_x0000_i1039" type="#_x0000_t75" style="width:210.1pt;height:175.7pt" o:ole="">
                  <v:imagedata r:id="rId40" o:title="" croptop="6629f" cropbottom="3038f" cropleft="5554f" cropright="8628f"/>
                </v:shape>
                <o:OLEObject Type="Embed" ProgID="Origin50.Graph" ShapeID="_x0000_i1039" DrawAspect="Content" ObjectID="_1814881846" r:id="rId41"/>
              </w:object>
            </w:r>
          </w:p>
        </w:tc>
      </w:tr>
      <w:tr w:rsidR="006B5A2D" w14:paraId="1C93A4A7" w14:textId="77777777" w:rsidTr="00F64D1B">
        <w:tc>
          <w:tcPr>
            <w:tcW w:w="4611" w:type="dxa"/>
            <w:vAlign w:val="center"/>
          </w:tcPr>
          <w:p w14:paraId="44F4BBF2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4" w:dyaOrig="5569" w14:anchorId="203BABF3">
                <v:shape id="_x0000_i1040" type="#_x0000_t75" style="width:220.85pt;height:180pt" o:ole="">
                  <v:imagedata r:id="rId42" o:title="" croptop="6193f" cropbottom="3050f" cropleft="4727f" cropright="8214f"/>
                </v:shape>
                <o:OLEObject Type="Embed" ProgID="Origin50.Graph" ShapeID="_x0000_i1040" DrawAspect="Content" ObjectID="_1814881847" r:id="rId43"/>
              </w:object>
            </w:r>
          </w:p>
        </w:tc>
        <w:tc>
          <w:tcPr>
            <w:tcW w:w="4451" w:type="dxa"/>
            <w:vAlign w:val="center"/>
          </w:tcPr>
          <w:p w14:paraId="7BDB0675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5" w:dyaOrig="5570" w14:anchorId="2C4044B2">
                <v:shape id="_x0000_i1041" type="#_x0000_t75" style="width:211.7pt;height:191.3pt" o:ole="">
                  <v:imagedata r:id="rId44" o:title="" croptop="6959f" cropbottom="2558f" cropleft="5109f" cropright="8790f"/>
                </v:shape>
                <o:OLEObject Type="Embed" ProgID="Origin50.Graph" ShapeID="_x0000_i1041" DrawAspect="Content" ObjectID="_1814881848" r:id="rId45"/>
              </w:object>
            </w:r>
          </w:p>
        </w:tc>
      </w:tr>
      <w:tr w:rsidR="006B5A2D" w14:paraId="5D79B214" w14:textId="77777777" w:rsidTr="00F64D1B">
        <w:tc>
          <w:tcPr>
            <w:tcW w:w="9062" w:type="dxa"/>
            <w:gridSpan w:val="2"/>
            <w:vAlign w:val="center"/>
          </w:tcPr>
          <w:p w14:paraId="67204EBE" w14:textId="77777777" w:rsidR="006B5A2D" w:rsidRDefault="006B5A2D" w:rsidP="00F64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object w:dxaOrig="7294" w:dyaOrig="5569" w14:anchorId="38983C14">
                <v:shape id="_x0000_i1042" type="#_x0000_t75" style="width:212.8pt;height:182.7pt" o:ole="">
                  <v:imagedata r:id="rId46" o:title="" croptop="6523f" cropbottom="3050f" cropleft="7217f" cropright="8709f"/>
                </v:shape>
                <o:OLEObject Type="Embed" ProgID="Origin50.Graph" ShapeID="_x0000_i1042" DrawAspect="Content" ObjectID="_1814881849" r:id="rId47"/>
              </w:object>
            </w:r>
          </w:p>
        </w:tc>
      </w:tr>
    </w:tbl>
    <w:p w14:paraId="20B1880D" w14:textId="0EA05F90" w:rsidR="006B5A2D" w:rsidRPr="00494915" w:rsidRDefault="006B5A2D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0C8C"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>S4</w:t>
      </w:r>
      <w:r w:rsidRPr="003E0C8C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9491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The plot of</w:t>
      </w:r>
      <w:r w:rsidRPr="0049491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sz w:val="24"/>
          <w:szCs w:val="24"/>
        </w:rPr>
        <w:t>(a) PFOM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4915">
        <w:rPr>
          <w:rFonts w:ascii="Times New Roman" w:hAnsi="Times New Roman" w:cs="Times New Roman"/>
          <w:sz w:val="24"/>
          <w:szCs w:val="24"/>
        </w:rPr>
        <w:t xml:space="preserve"> (b)</w:t>
      </w:r>
      <w:r w:rsidRPr="00494915">
        <w:rPr>
          <w:rFonts w:ascii="AdvTT5235d5a9" w:hAnsi="AdvTT5235d5a9" w:cs="AdvTT5235d5a9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sz w:val="24"/>
          <w:szCs w:val="24"/>
        </w:rPr>
        <w:t>PSOM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4915">
        <w:rPr>
          <w:rFonts w:ascii="Times New Roman" w:hAnsi="Times New Roman" w:cs="Times New Roman"/>
          <w:sz w:val="24"/>
          <w:szCs w:val="24"/>
        </w:rPr>
        <w:t xml:space="preserve"> (c) 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4915">
        <w:rPr>
          <w:rFonts w:ascii="Times New Roman" w:hAnsi="Times New Roman" w:cs="Times New Roman"/>
          <w:sz w:val="24"/>
          <w:szCs w:val="24"/>
        </w:rPr>
        <w:t xml:space="preserve"> (d) IPDM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494915">
        <w:rPr>
          <w:rFonts w:ascii="Times New Roman" w:hAnsi="Times New Roman" w:cs="Times New Roman"/>
          <w:sz w:val="24"/>
          <w:szCs w:val="24"/>
        </w:rPr>
        <w:t xml:space="preserve"> (e) FDM of adsorption of AB14 dye by 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AC7-800</w:t>
      </w:r>
      <w:r w:rsidRPr="00494915">
        <w:rPr>
          <w:rFonts w:ascii="Times New Roman" w:hAnsi="Times New Roman" w:cs="Times New Roman"/>
          <w:sz w:val="24"/>
          <w:szCs w:val="24"/>
        </w:rPr>
        <w:t xml:space="preserve"> adsorbent 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9491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</w:rPr>
        <w:t>400 mg L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</w:rPr>
        <w:t>, AC7-800 = 5.0 g L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494915">
        <w:rPr>
          <w:rFonts w:ascii="Times New Roman" w:hAnsi="Times New Roman" w:cs="Times New Roman"/>
          <w:color w:val="000000" w:themeColor="text1"/>
          <w:sz w:val="24"/>
          <w:szCs w:val="24"/>
        </w:rPr>
        <w:t>, Temp. = 25±2 °C).</w:t>
      </w:r>
    </w:p>
    <w:p w14:paraId="55BD2BF2" w14:textId="77777777" w:rsidR="006B5A2D" w:rsidRDefault="006B5A2D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00"/>
      </w:tblGrid>
      <w:tr w:rsidR="006B5A2D" w14:paraId="6B57BB18" w14:textId="77777777" w:rsidTr="00F64D1B">
        <w:tc>
          <w:tcPr>
            <w:tcW w:w="4531" w:type="dxa"/>
            <w:vAlign w:val="center"/>
          </w:tcPr>
          <w:p w14:paraId="554BB8DB" w14:textId="77777777" w:rsidR="006B5A2D" w:rsidRDefault="006B5A2D" w:rsidP="00F64D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object w:dxaOrig="7295" w:dyaOrig="5570" w14:anchorId="434595D2">
                <v:shape id="_x0000_i1043" type="#_x0000_t75" style="width:211.7pt;height:178.4pt" o:ole="">
                  <v:imagedata r:id="rId48" o:title="" croptop="6405f" cropbottom="3262f" cropleft="6056f" cropright="8799f"/>
                </v:shape>
                <o:OLEObject Type="Embed" ProgID="Origin50.Graph" ShapeID="_x0000_i1043" DrawAspect="Content" ObjectID="_1814881850" r:id="rId49"/>
              </w:object>
            </w:r>
          </w:p>
        </w:tc>
        <w:tc>
          <w:tcPr>
            <w:tcW w:w="4531" w:type="dxa"/>
            <w:vAlign w:val="center"/>
          </w:tcPr>
          <w:p w14:paraId="54FF9082" w14:textId="77777777" w:rsidR="006B5A2D" w:rsidRDefault="006B5A2D" w:rsidP="00F64D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object w:dxaOrig="7295" w:dyaOrig="5570" w14:anchorId="5F9168DC">
                <v:shape id="_x0000_i1044" type="#_x0000_t75" style="width:210.1pt;height:175.7pt" o:ole="">
                  <v:imagedata r:id="rId50" o:title="" croptop="6299f" cropbottom="3038f" cropleft="5643f" cropright="8799f"/>
                </v:shape>
                <o:OLEObject Type="Embed" ProgID="Origin50.Graph" ShapeID="_x0000_i1044" DrawAspect="Content" ObjectID="_1814881851" r:id="rId51"/>
              </w:object>
            </w:r>
          </w:p>
        </w:tc>
      </w:tr>
      <w:tr w:rsidR="006B5A2D" w14:paraId="0A7FD88D" w14:textId="77777777" w:rsidTr="00F64D1B">
        <w:tc>
          <w:tcPr>
            <w:tcW w:w="4531" w:type="dxa"/>
            <w:vAlign w:val="center"/>
          </w:tcPr>
          <w:p w14:paraId="1FB168D4" w14:textId="77777777" w:rsidR="006B5A2D" w:rsidRDefault="006B5A2D" w:rsidP="00F64D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object w:dxaOrig="7294" w:dyaOrig="5569" w14:anchorId="6870BC60">
                <v:shape id="_x0000_i1045" type="#_x0000_t75" style="width:214.95pt;height:174.1pt" o:ole="">
                  <v:imagedata r:id="rId52" o:title="" croptop="6853f" cropbottom="3037f" cropleft="4727f" cropright="8214f"/>
                </v:shape>
                <o:OLEObject Type="Embed" ProgID="Origin50.Graph" ShapeID="_x0000_i1045" DrawAspect="Content" ObjectID="_1814881852" r:id="rId53"/>
              </w:object>
            </w:r>
          </w:p>
        </w:tc>
        <w:tc>
          <w:tcPr>
            <w:tcW w:w="4531" w:type="dxa"/>
            <w:vAlign w:val="center"/>
          </w:tcPr>
          <w:p w14:paraId="740F5013" w14:textId="77777777" w:rsidR="006B5A2D" w:rsidRDefault="006B5A2D" w:rsidP="00F64D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object w:dxaOrig="7295" w:dyaOrig="5570" w14:anchorId="47F7A3C3">
                <v:shape id="_x0000_i1046" type="#_x0000_t75" style="width:207.4pt;height:170.85pt" o:ole="">
                  <v:imagedata r:id="rId54" o:title="" croptop="6959f" cropbottom="2932f" cropleft="5311f" cropright="8799f"/>
                </v:shape>
                <o:OLEObject Type="Embed" ProgID="Origin50.Graph" ShapeID="_x0000_i1046" DrawAspect="Content" ObjectID="_1814881853" r:id="rId55"/>
              </w:object>
            </w:r>
          </w:p>
        </w:tc>
      </w:tr>
      <w:tr w:rsidR="006B5A2D" w14:paraId="42BCD7FA" w14:textId="77777777" w:rsidTr="00F64D1B">
        <w:tc>
          <w:tcPr>
            <w:tcW w:w="9062" w:type="dxa"/>
            <w:gridSpan w:val="2"/>
            <w:vAlign w:val="center"/>
          </w:tcPr>
          <w:p w14:paraId="65A33F36" w14:textId="77777777" w:rsidR="006B5A2D" w:rsidRDefault="006B5A2D" w:rsidP="00F64D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object w:dxaOrig="7294" w:dyaOrig="5569" w14:anchorId="02525778">
                <v:shape id="_x0000_i1047" type="#_x0000_t75" style="width:207.4pt;height:178.4pt" o:ole="">
                  <v:imagedata r:id="rId56" o:title="" croptop="6523f" cropbottom="3261f" cropleft="7307f" cropright="8628f"/>
                </v:shape>
                <o:OLEObject Type="Embed" ProgID="Origin50.Graph" ShapeID="_x0000_i1047" DrawAspect="Content" ObjectID="_1814881854" r:id="rId57"/>
              </w:object>
            </w:r>
          </w:p>
        </w:tc>
      </w:tr>
    </w:tbl>
    <w:p w14:paraId="61B67818" w14:textId="7D991425" w:rsidR="006B5A2D" w:rsidRPr="00494915" w:rsidRDefault="006B5A2D" w:rsidP="006B5A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E0C8C"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CC"/>
          <w:kern w:val="0"/>
          <w:sz w:val="24"/>
          <w:szCs w:val="24"/>
        </w:rPr>
        <w:t>S5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9491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The plot of</w:t>
      </w:r>
      <w:r w:rsidRPr="0049491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(a) PFOM (b) PSOM (c) EM (d) IPDM (e) FDM of adsorption of AY36 dye by AC7-800 adsorbent (C</w:t>
      </w:r>
      <w:r w:rsidRPr="00494915">
        <w:rPr>
          <w:rFonts w:ascii="Times New Roman" w:hAnsi="Times New Roman" w:cs="Times New Roman"/>
          <w:kern w:val="0"/>
          <w:sz w:val="24"/>
          <w:szCs w:val="24"/>
          <w:vertAlign w:val="subscript"/>
        </w:rPr>
        <w:t>0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 xml:space="preserve"> = 100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-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400 mg L</w:t>
      </w:r>
      <w:r w:rsidRPr="0049491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, AC7-800 = 5.0 g L</w:t>
      </w:r>
      <w:r w:rsidRPr="0049491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−1</w:t>
      </w:r>
      <w:r w:rsidRPr="00494915">
        <w:rPr>
          <w:rFonts w:ascii="Times New Roman" w:hAnsi="Times New Roman" w:cs="Times New Roman"/>
          <w:kern w:val="0"/>
          <w:sz w:val="24"/>
          <w:szCs w:val="24"/>
        </w:rPr>
        <w:t>, Temp. = 25±2 °C).</w:t>
      </w:r>
    </w:p>
    <w:p w14:paraId="7E3B298A" w14:textId="77777777" w:rsidR="006B5A2D" w:rsidRDefault="006B5A2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D3022" w14:paraId="67590217" w14:textId="77777777" w:rsidTr="00F64D1B">
        <w:tc>
          <w:tcPr>
            <w:tcW w:w="4508" w:type="dxa"/>
          </w:tcPr>
          <w:p w14:paraId="3513D804" w14:textId="77777777" w:rsidR="00AD3022" w:rsidRDefault="00AD3022" w:rsidP="00F64D1B">
            <w:pPr>
              <w:tabs>
                <w:tab w:val="left" w:pos="70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  <w:rtl/>
                <w:lang w:val="en-US"/>
              </w:rPr>
              <w:lastRenderedPageBreak/>
              <w:drawing>
                <wp:inline distT="0" distB="0" distL="0" distR="0" wp14:anchorId="616ADA79" wp14:editId="5B4C3F8D">
                  <wp:extent cx="2713512" cy="2339082"/>
                  <wp:effectExtent l="0" t="0" r="0" b="4445"/>
                  <wp:docPr id="11" name="Picture 11" descr="C:\Users\START store\Desktop\Murat and Mohamed elnemr new\rsm\final rsm\AB14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ART store\Desktop\Murat and Mohamed elnemr new\rsm\final rsm\AB14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30"/>
                          <a:stretch/>
                        </pic:blipFill>
                        <pic:spPr bwMode="auto">
                          <a:xfrm>
                            <a:off x="0" y="0"/>
                            <a:ext cx="2717848" cy="234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552DF9A" w14:textId="77777777" w:rsidR="00AD3022" w:rsidRDefault="00AD3022" w:rsidP="00F64D1B">
            <w:pPr>
              <w:tabs>
                <w:tab w:val="left" w:pos="70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  <w:rtl/>
                <w:lang w:val="en-US"/>
              </w:rPr>
              <w:drawing>
                <wp:inline distT="0" distB="0" distL="0" distR="0" wp14:anchorId="172EFE22" wp14:editId="00D82623">
                  <wp:extent cx="2713512" cy="2338070"/>
                  <wp:effectExtent l="0" t="0" r="0" b="5080"/>
                  <wp:docPr id="12" name="Picture 12" descr="C:\Users\START store\Desktop\Murat and Mohamed elnemr new\rsm\final rsm\AY36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ART store\Desktop\Murat and Mohamed elnemr new\rsm\final rsm\AY36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3" r="2664"/>
                          <a:stretch/>
                        </pic:blipFill>
                        <pic:spPr bwMode="auto">
                          <a:xfrm>
                            <a:off x="0" y="0"/>
                            <a:ext cx="2719824" cy="2343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022" w:rsidRPr="00347D93" w14:paraId="328E565E" w14:textId="77777777" w:rsidTr="00F64D1B">
        <w:tc>
          <w:tcPr>
            <w:tcW w:w="4508" w:type="dxa"/>
          </w:tcPr>
          <w:p w14:paraId="5CB222D1" w14:textId="77777777" w:rsidR="00AD3022" w:rsidRPr="00347D93" w:rsidRDefault="00AD3022" w:rsidP="00F64D1B">
            <w:pPr>
              <w:tabs>
                <w:tab w:val="left" w:pos="707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7D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4508" w:type="dxa"/>
          </w:tcPr>
          <w:p w14:paraId="38EE8C6F" w14:textId="77777777" w:rsidR="00AD3022" w:rsidRPr="00347D93" w:rsidRDefault="00AD3022" w:rsidP="00F64D1B">
            <w:pPr>
              <w:tabs>
                <w:tab w:val="left" w:pos="707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7D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(b)</w:t>
            </w:r>
          </w:p>
        </w:tc>
      </w:tr>
    </w:tbl>
    <w:p w14:paraId="19941809" w14:textId="3F30AD14" w:rsidR="00AD3022" w:rsidRPr="001E483A" w:rsidRDefault="00AD3022" w:rsidP="00AD3022">
      <w:pPr>
        <w:tabs>
          <w:tab w:val="left" w:pos="7070"/>
        </w:tabs>
        <w:rPr>
          <w:rFonts w:asciiTheme="majorBidi" w:hAnsiTheme="majorBidi" w:cstheme="majorBidi"/>
          <w:sz w:val="24"/>
          <w:szCs w:val="24"/>
        </w:rPr>
      </w:pPr>
      <w:r w:rsidRPr="00407C0D">
        <w:rPr>
          <w:rFonts w:asciiTheme="majorBidi" w:hAnsiTheme="majorBidi" w:cstheme="majorBidi"/>
          <w:b/>
          <w:bCs/>
          <w:color w:val="0000CC"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color w:val="0000CC"/>
          <w:sz w:val="24"/>
          <w:szCs w:val="24"/>
        </w:rPr>
        <w:t>S6</w:t>
      </w:r>
      <w:r w:rsidRPr="001E483A">
        <w:rPr>
          <w:rFonts w:asciiTheme="majorBidi" w:hAnsiTheme="majorBidi" w:cstheme="majorBidi"/>
          <w:sz w:val="24"/>
          <w:szCs w:val="24"/>
        </w:rPr>
        <w:t xml:space="preserve">. Plots between the experimental and predicted data for </w:t>
      </w:r>
      <w:r>
        <w:rPr>
          <w:rFonts w:asciiTheme="majorBidi" w:hAnsiTheme="majorBidi" w:cstheme="majorBidi"/>
          <w:sz w:val="24"/>
          <w:szCs w:val="24"/>
        </w:rPr>
        <w:t>(a) AB14</w:t>
      </w:r>
      <w:r w:rsidRPr="001E483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dye </w:t>
      </w:r>
      <w:r w:rsidRPr="001E483A">
        <w:rPr>
          <w:rFonts w:asciiTheme="majorBidi" w:hAnsiTheme="majorBidi" w:cstheme="majorBidi"/>
          <w:sz w:val="24"/>
          <w:szCs w:val="24"/>
        </w:rPr>
        <w:t>adsorption</w:t>
      </w:r>
      <w:r>
        <w:rPr>
          <w:rFonts w:asciiTheme="majorBidi" w:hAnsiTheme="majorBidi" w:cstheme="majorBidi"/>
          <w:sz w:val="24"/>
          <w:szCs w:val="24"/>
        </w:rPr>
        <w:t>, and (b) AY36</w:t>
      </w:r>
      <w:r w:rsidRPr="001E483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dye </w:t>
      </w:r>
      <w:r w:rsidRPr="001E483A">
        <w:rPr>
          <w:rFonts w:asciiTheme="majorBidi" w:hAnsiTheme="majorBidi" w:cstheme="majorBidi"/>
          <w:sz w:val="24"/>
          <w:szCs w:val="24"/>
        </w:rPr>
        <w:t>adsorption.</w:t>
      </w:r>
    </w:p>
    <w:p w14:paraId="79F7DE30" w14:textId="77777777" w:rsidR="00AD3022" w:rsidRDefault="00AD3022"/>
    <w:p w14:paraId="4593E6F3" w14:textId="560FDF01" w:rsidR="004D64DD" w:rsidRDefault="004D64DD">
      <w:pPr>
        <w:spacing w:after="200" w:line="276" w:lineRule="auto"/>
      </w:pPr>
      <w:r>
        <w:br w:type="page"/>
      </w:r>
    </w:p>
    <w:p w14:paraId="151748EC" w14:textId="77777777" w:rsidR="00155FAE" w:rsidRDefault="00155FAE">
      <w:pPr>
        <w:sectPr w:rsidR="00155FAE" w:rsidSect="00155FAE">
          <w:footerReference w:type="default" r:id="rId60"/>
          <w:type w:val="continuous"/>
          <w:pgSz w:w="11906" w:h="16838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14:paraId="39553816" w14:textId="5FD739A0" w:rsidR="00155FAE" w:rsidRPr="00824A01" w:rsidRDefault="00155FAE" w:rsidP="00155F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A01">
        <w:rPr>
          <w:rFonts w:ascii="URWPalladioL-Roma" w:hAnsi="URWPalladioL-Roma" w:cs="URWPalladioL-Roma"/>
          <w:b/>
          <w:bCs/>
          <w:color w:val="0000CC"/>
          <w:sz w:val="24"/>
          <w:szCs w:val="24"/>
        </w:rPr>
        <w:lastRenderedPageBreak/>
        <w:t xml:space="preserve">Table </w:t>
      </w:r>
      <w:r>
        <w:rPr>
          <w:rFonts w:ascii="URWPalladioL-Roma" w:hAnsi="URWPalladioL-Roma" w:cs="URWPalladioL-Roma"/>
          <w:b/>
          <w:bCs/>
          <w:color w:val="0000CC"/>
          <w:sz w:val="24"/>
          <w:szCs w:val="24"/>
        </w:rPr>
        <w:t>S1</w:t>
      </w:r>
      <w:r w:rsidRPr="00824A01">
        <w:rPr>
          <w:rFonts w:ascii="URWPalladioL-Roma" w:hAnsi="URWPalladioL-Roma" w:cs="URWPalladioL-Roma"/>
          <w:sz w:val="24"/>
          <w:szCs w:val="24"/>
        </w:rPr>
        <w:t>.</w:t>
      </w:r>
      <w:r w:rsidRPr="00824A01">
        <w:rPr>
          <w:rFonts w:ascii="URWPalladioL-Roma" w:hAnsi="URWPalladioL-Roma" w:cs="URWPalladioL-Roma"/>
          <w:b/>
          <w:bCs/>
          <w:sz w:val="24"/>
          <w:szCs w:val="24"/>
        </w:rPr>
        <w:t xml:space="preserve"> </w:t>
      </w:r>
      <w:r w:rsidRPr="00824A01">
        <w:rPr>
          <w:rFonts w:asciiTheme="majorBidi" w:hAnsiTheme="majorBidi" w:cstheme="majorBidi"/>
          <w:sz w:val="24"/>
          <w:szCs w:val="24"/>
        </w:rPr>
        <w:t xml:space="preserve">Experimental design and RSM and ANN removal prediction percentage for adsorption of AB14 and AY36 dyes on </w:t>
      </w:r>
      <w:r w:rsidRPr="00824A01">
        <w:rPr>
          <w:rFonts w:asciiTheme="majorBidi" w:hAnsiTheme="majorBidi" w:cstheme="majorBidi"/>
          <w:color w:val="000000" w:themeColor="text1"/>
          <w:sz w:val="24"/>
          <w:szCs w:val="24"/>
        </w:rPr>
        <w:t>AC7-800</w:t>
      </w:r>
      <w:r w:rsidRPr="00824A01">
        <w:rPr>
          <w:rFonts w:asciiTheme="majorBidi" w:hAnsiTheme="majorBidi" w:cstheme="majorBidi"/>
          <w:sz w:val="24"/>
          <w:szCs w:val="24"/>
        </w:rPr>
        <w:t>.</w:t>
      </w:r>
    </w:p>
    <w:p w14:paraId="1555803B" w14:textId="77777777" w:rsidR="00155FAE" w:rsidRPr="00824A01" w:rsidRDefault="00155FAE" w:rsidP="00155FAE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rtl/>
          <w:lang w:bidi="ar-EG"/>
        </w:rPr>
      </w:pPr>
    </w:p>
    <w:tbl>
      <w:tblPr>
        <w:tblW w:w="12424" w:type="dxa"/>
        <w:tblInd w:w="45" w:type="dxa"/>
        <w:tblLook w:val="04A0" w:firstRow="1" w:lastRow="0" w:firstColumn="1" w:lastColumn="0" w:noHBand="0" w:noVBand="1"/>
      </w:tblPr>
      <w:tblGrid>
        <w:gridCol w:w="689"/>
        <w:gridCol w:w="1696"/>
        <w:gridCol w:w="1413"/>
        <w:gridCol w:w="1119"/>
        <w:gridCol w:w="1554"/>
        <w:gridCol w:w="1038"/>
        <w:gridCol w:w="1038"/>
        <w:gridCol w:w="1623"/>
        <w:gridCol w:w="1038"/>
        <w:gridCol w:w="1216"/>
      </w:tblGrid>
      <w:tr w:rsidR="00155FAE" w:rsidRPr="00824A01" w14:paraId="653DD86A" w14:textId="77777777" w:rsidTr="002E09B5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2521EA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2D6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Factor 1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01F4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Factor 2</w:t>
            </w:r>
          </w:p>
        </w:tc>
        <w:tc>
          <w:tcPr>
            <w:tcW w:w="1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BA86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Factor 3</w:t>
            </w:r>
          </w:p>
        </w:tc>
        <w:tc>
          <w:tcPr>
            <w:tcW w:w="363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83C3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</w:t>
            </w:r>
          </w:p>
        </w:tc>
        <w:tc>
          <w:tcPr>
            <w:tcW w:w="387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A66F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</w:t>
            </w:r>
          </w:p>
        </w:tc>
      </w:tr>
      <w:tr w:rsidR="00155FAE" w:rsidRPr="00824A01" w14:paraId="742FC076" w14:textId="77777777" w:rsidTr="002E09B5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458EA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3CCE5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83666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BAC4B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D666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AB14 dye removal %</w:t>
            </w:r>
          </w:p>
        </w:tc>
        <w:tc>
          <w:tcPr>
            <w:tcW w:w="38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F51B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AY36 dye removal %</w:t>
            </w:r>
          </w:p>
        </w:tc>
      </w:tr>
      <w:tr w:rsidR="00155FAE" w:rsidRPr="00824A01" w14:paraId="36A0CD29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751E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EA9A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A: AC7-800 dosage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E4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B: Dye Conc.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56BD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C: Time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7984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Experiment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91BC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RSM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C830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ANN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B918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Experiment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351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RSM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1C5D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ANN</w:t>
            </w:r>
          </w:p>
        </w:tc>
      </w:tr>
      <w:tr w:rsidR="00155FAE" w:rsidRPr="00824A01" w14:paraId="470A486D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B6CD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Run</w:t>
            </w:r>
          </w:p>
        </w:tc>
        <w:tc>
          <w:tcPr>
            <w:tcW w:w="1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C6BB8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D6157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C04E0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3B6AD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3F8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Predicted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5A3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Predicted</w:t>
            </w:r>
          </w:p>
        </w:tc>
        <w:tc>
          <w:tcPr>
            <w:tcW w:w="1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55F1D9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BF2D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Predicted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0EAB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Predicted</w:t>
            </w:r>
          </w:p>
        </w:tc>
      </w:tr>
      <w:tr w:rsidR="00155FAE" w:rsidRPr="00824A01" w14:paraId="644FFBDA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89497F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58D6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mg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EF4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mg/L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92B1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min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468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B8B1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3F57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C45E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24B7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04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155FAE" w:rsidRPr="00824A01" w14:paraId="4F5CAD3C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DBA0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6849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9A45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297B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40A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20.54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3861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21.99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B5BD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20.714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0534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6A4E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62.28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05E9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63.35</w:t>
            </w:r>
          </w:p>
        </w:tc>
      </w:tr>
      <w:tr w:rsidR="00155FAE" w:rsidRPr="00824A01" w14:paraId="7398AB7A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BEB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7969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8574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9ECE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24D9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81E8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81E7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10.237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5E45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13.53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5DC6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14.83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4825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13.75</w:t>
            </w:r>
          </w:p>
        </w:tc>
      </w:tr>
      <w:tr w:rsidR="00155FAE" w:rsidRPr="00824A01" w14:paraId="49273ED7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54C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CBD4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6E66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0BB9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8FA4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36.39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643A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DE03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36.405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F7E9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396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1C4C9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92.10</w:t>
            </w:r>
          </w:p>
        </w:tc>
      </w:tr>
      <w:tr w:rsidR="00155FAE" w:rsidRPr="00824A01" w14:paraId="62333B6C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2A6A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573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967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B68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169C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4DAF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66.68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8C2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67.787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B6EA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070C1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96.07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27A8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94.69</w:t>
            </w:r>
          </w:p>
        </w:tc>
      </w:tr>
      <w:tr w:rsidR="00155FAE" w:rsidRPr="00824A01" w14:paraId="0B10A1D1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B88C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B45B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F18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8492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C96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5AE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36.43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54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33.224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3599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80.96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1DB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77.71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D0AB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80.94</w:t>
            </w:r>
          </w:p>
        </w:tc>
      </w:tr>
      <w:tr w:rsidR="00155FAE" w:rsidRPr="00824A01" w14:paraId="64C9F8DE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C7D2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44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5066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3516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521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57.68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5C6B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9D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57.759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A6A8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97.28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5D84B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9CE0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97.28</w:t>
            </w:r>
          </w:p>
        </w:tc>
      </w:tr>
      <w:tr w:rsidR="00155FAE" w:rsidRPr="00824A01" w14:paraId="6F508C6F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D3F0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E7C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91C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8F46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5ECD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27.09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BB58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31.49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F78B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27.011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8118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78.67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52F4D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72.35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6CD9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78.59</w:t>
            </w:r>
          </w:p>
        </w:tc>
      </w:tr>
      <w:tr w:rsidR="00155FAE" w:rsidRPr="00824A01" w14:paraId="7C93B53F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862B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062B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71A7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DFF6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BB53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2B0B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C11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48.485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23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46660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8196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98.44</w:t>
            </w:r>
          </w:p>
        </w:tc>
      </w:tr>
      <w:tr w:rsidR="00155FAE" w:rsidRPr="00824A01" w14:paraId="4BC0789B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D258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483D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23E2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7F5E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06EB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276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AC57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48.885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A75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28BD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95.51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C07B4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93.97</w:t>
            </w:r>
          </w:p>
        </w:tc>
      </w:tr>
      <w:tr w:rsidR="00155FAE" w:rsidRPr="00824A01" w14:paraId="6B10F28E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A19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6B1B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C722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31BC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C84B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B626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9E22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10.237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C85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13.53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186D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14.83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E5433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13.65</w:t>
            </w:r>
          </w:p>
        </w:tc>
      </w:tr>
      <w:tr w:rsidR="00155FAE" w:rsidRPr="00824A01" w14:paraId="5E904B78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1D1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787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27C8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FF67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F58F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51A3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B1D4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48.385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EA5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47130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706E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98.44</w:t>
            </w:r>
          </w:p>
        </w:tc>
      </w:tr>
      <w:tr w:rsidR="00155FAE" w:rsidRPr="00824A01" w14:paraId="4A4B0B15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10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7DF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0840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6F07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2F35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E5E1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53.18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BAFF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60.502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B090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FB89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C7903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93.52</w:t>
            </w:r>
          </w:p>
        </w:tc>
      </w:tr>
      <w:tr w:rsidR="00155FAE" w:rsidRPr="00824A01" w14:paraId="4011A082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4F7C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33EC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C20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411E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F76D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E676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2943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92.527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CF71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029E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3BEF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99.86</w:t>
            </w:r>
          </w:p>
        </w:tc>
      </w:tr>
      <w:tr w:rsidR="00155FAE" w:rsidRPr="00824A01" w14:paraId="2B7E9B52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7D7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4D05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A581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3A37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2A5A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20.49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016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22.08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C10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20.421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25B9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50.92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FE00E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52.98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36821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50.83</w:t>
            </w:r>
          </w:p>
        </w:tc>
      </w:tr>
      <w:tr w:rsidR="00155FAE" w:rsidRPr="00824A01" w14:paraId="5D42F688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970C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77F6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F130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96BA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A2E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19.58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AC78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17.36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05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19.565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B345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2E324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09C2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33.21</w:t>
            </w:r>
          </w:p>
        </w:tc>
      </w:tr>
      <w:tr w:rsidR="00155FAE" w:rsidRPr="00824A01" w14:paraId="79C6946F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896F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59B7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8F99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D0BC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8871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2412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66.68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9AAC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67.787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8ECF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73EFB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96.07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80437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94.78</w:t>
            </w:r>
          </w:p>
        </w:tc>
      </w:tr>
      <w:tr w:rsidR="00155FAE" w:rsidRPr="00824A01" w14:paraId="2C389E2B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95A1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1F04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AEDE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51C7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1FCD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20.54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E78E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21.99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64B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20.714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3DE6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D1D0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62.28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8DB7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63.45</w:t>
            </w:r>
          </w:p>
        </w:tc>
      </w:tr>
      <w:tr w:rsidR="00155FAE" w:rsidRPr="00824A01" w14:paraId="1F502346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8945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00FC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A4DF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2C2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CD3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CEE2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96BD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63.118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5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8C77F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1B24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99.54</w:t>
            </w:r>
          </w:p>
        </w:tc>
      </w:tr>
      <w:tr w:rsidR="00155FAE" w:rsidRPr="00824A01" w14:paraId="1B29A505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5FD2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EDC3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62F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FCB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E7E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97.78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4403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070C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93.367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319E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5485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5563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99.95</w:t>
            </w:r>
          </w:p>
        </w:tc>
      </w:tr>
      <w:tr w:rsidR="00155FAE" w:rsidRPr="00824A01" w14:paraId="3C905FCB" w14:textId="77777777" w:rsidTr="002E09B5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C824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E2F3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51F0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41A2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CE08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E6D0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63.39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9018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57.0177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B7D8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028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F3DE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99.54</w:t>
            </w:r>
          </w:p>
        </w:tc>
      </w:tr>
    </w:tbl>
    <w:p w14:paraId="09B7C7EA" w14:textId="77777777" w:rsidR="00155FAE" w:rsidRPr="00824A01" w:rsidRDefault="00155FAE" w:rsidP="00155FAE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bidi="ar-EG"/>
        </w:rPr>
      </w:pPr>
    </w:p>
    <w:p w14:paraId="6A7D1553" w14:textId="77777777" w:rsidR="00155FAE" w:rsidRPr="00824A01" w:rsidRDefault="00155FAE" w:rsidP="00155FAE">
      <w:pPr>
        <w:rPr>
          <w:rFonts w:ascii="URWPalladioL-Bold" w:hAnsi="URWPalladioL-Bold" w:cs="URWPalladioL-Bold"/>
          <w:b/>
          <w:bCs/>
          <w:sz w:val="24"/>
          <w:szCs w:val="24"/>
        </w:rPr>
        <w:sectPr w:rsidR="00155FAE" w:rsidRPr="00824A01" w:rsidSect="00155FAE">
          <w:type w:val="continuous"/>
          <w:pgSz w:w="16838" w:h="11906" w:orient="landscape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14:paraId="262389F2" w14:textId="77777777" w:rsidR="00155FAE" w:rsidRDefault="00155FAE">
      <w:pPr>
        <w:spacing w:after="200" w:line="276" w:lineRule="auto"/>
        <w:rPr>
          <w:rFonts w:ascii="URWPalladioL-Bold" w:hAnsi="URWPalladioL-Bold" w:cs="URWPalladioL-Bold"/>
          <w:b/>
          <w:bCs/>
          <w:color w:val="0000CC"/>
          <w:sz w:val="24"/>
          <w:szCs w:val="24"/>
        </w:rPr>
      </w:pPr>
      <w:r>
        <w:rPr>
          <w:rFonts w:ascii="URWPalladioL-Bold" w:hAnsi="URWPalladioL-Bold" w:cs="URWPalladioL-Bold"/>
          <w:b/>
          <w:bCs/>
          <w:color w:val="0000CC"/>
          <w:sz w:val="24"/>
          <w:szCs w:val="24"/>
        </w:rPr>
        <w:lastRenderedPageBreak/>
        <w:br w:type="page"/>
      </w:r>
    </w:p>
    <w:p w14:paraId="5BA80FA1" w14:textId="76DD62C8" w:rsidR="00155FAE" w:rsidRPr="00824A01" w:rsidRDefault="00155FAE" w:rsidP="00155FAE">
      <w:pPr>
        <w:rPr>
          <w:rFonts w:ascii="URWPalladioL-Roma" w:hAnsi="URWPalladioL-Roma"/>
          <w:sz w:val="24"/>
          <w:szCs w:val="24"/>
          <w:rtl/>
          <w:lang w:bidi="ar-EG"/>
        </w:rPr>
      </w:pPr>
      <w:bookmarkStart w:id="0" w:name="_GoBack"/>
      <w:bookmarkEnd w:id="0"/>
      <w:r w:rsidRPr="00824A01">
        <w:rPr>
          <w:rFonts w:ascii="URWPalladioL-Bold" w:hAnsi="URWPalladioL-Bold" w:cs="URWPalladioL-Bold"/>
          <w:b/>
          <w:bCs/>
          <w:color w:val="0000CC"/>
          <w:sz w:val="24"/>
          <w:szCs w:val="24"/>
        </w:rPr>
        <w:lastRenderedPageBreak/>
        <w:t xml:space="preserve">Table </w:t>
      </w:r>
      <w:r>
        <w:rPr>
          <w:rFonts w:ascii="URWPalladioL-Bold" w:hAnsi="URWPalladioL-Bold" w:cs="URWPalladioL-Bold"/>
          <w:b/>
          <w:bCs/>
          <w:color w:val="0000CC"/>
          <w:sz w:val="24"/>
          <w:szCs w:val="24"/>
        </w:rPr>
        <w:t>S2</w:t>
      </w:r>
      <w:r w:rsidRPr="00824A01">
        <w:rPr>
          <w:rFonts w:ascii="URWPalladioL-Bold" w:hAnsi="URWPalladioL-Bold" w:cs="URWPalladioL-Bold"/>
          <w:sz w:val="24"/>
          <w:szCs w:val="24"/>
        </w:rPr>
        <w:t>.</w:t>
      </w:r>
      <w:r w:rsidRPr="00824A01">
        <w:rPr>
          <w:rFonts w:ascii="URWPalladioL-Bold" w:hAnsi="URWPalladioL-Bold" w:cs="URWPalladioL-Bold"/>
          <w:b/>
          <w:bCs/>
          <w:sz w:val="24"/>
          <w:szCs w:val="24"/>
        </w:rPr>
        <w:t xml:space="preserve"> </w:t>
      </w:r>
      <w:r w:rsidRPr="00824A01">
        <w:rPr>
          <w:rFonts w:ascii="URWPalladioL-Roma" w:hAnsi="URWPalladioL-Roma" w:cs="URWPalladioL-Roma"/>
          <w:sz w:val="24"/>
          <w:szCs w:val="24"/>
        </w:rPr>
        <w:t>D-optimal design for AB14 dye adsorption using ANOVA and model fit summary.</w:t>
      </w:r>
    </w:p>
    <w:tbl>
      <w:tblPr>
        <w:tblW w:w="14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66"/>
        <w:gridCol w:w="1172"/>
        <w:gridCol w:w="416"/>
        <w:gridCol w:w="1067"/>
        <w:gridCol w:w="873"/>
        <w:gridCol w:w="929"/>
        <w:gridCol w:w="1061"/>
        <w:gridCol w:w="768"/>
        <w:gridCol w:w="766"/>
        <w:gridCol w:w="766"/>
        <w:gridCol w:w="1021"/>
        <w:gridCol w:w="1035"/>
        <w:gridCol w:w="866"/>
        <w:gridCol w:w="1072"/>
      </w:tblGrid>
      <w:tr w:rsidR="00155FAE" w:rsidRPr="00824A01" w14:paraId="551ED72C" w14:textId="77777777" w:rsidTr="002E09B5">
        <w:tc>
          <w:tcPr>
            <w:tcW w:w="1696" w:type="dxa"/>
            <w:hideMark/>
          </w:tcPr>
          <w:p w14:paraId="596C84B4" w14:textId="77777777" w:rsidR="00155FAE" w:rsidRPr="00824A01" w:rsidRDefault="00155FAE" w:rsidP="002E09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Source</w:t>
            </w:r>
          </w:p>
        </w:tc>
        <w:tc>
          <w:tcPr>
            <w:tcW w:w="866" w:type="dxa"/>
          </w:tcPr>
          <w:p w14:paraId="332BD8D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Value</w:t>
            </w:r>
          </w:p>
        </w:tc>
        <w:tc>
          <w:tcPr>
            <w:tcW w:w="1172" w:type="dxa"/>
            <w:hideMark/>
          </w:tcPr>
          <w:p w14:paraId="342A75B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Sum of Squares</w:t>
            </w:r>
          </w:p>
        </w:tc>
        <w:tc>
          <w:tcPr>
            <w:tcW w:w="416" w:type="dxa"/>
            <w:hideMark/>
          </w:tcPr>
          <w:p w14:paraId="5BF2BD8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df</w:t>
            </w:r>
          </w:p>
        </w:tc>
        <w:tc>
          <w:tcPr>
            <w:tcW w:w="1067" w:type="dxa"/>
            <w:hideMark/>
          </w:tcPr>
          <w:p w14:paraId="0A5CD76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Mean Square</w:t>
            </w:r>
          </w:p>
        </w:tc>
        <w:tc>
          <w:tcPr>
            <w:tcW w:w="873" w:type="dxa"/>
            <w:hideMark/>
          </w:tcPr>
          <w:p w14:paraId="26C0669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F-value</w:t>
            </w:r>
          </w:p>
        </w:tc>
        <w:tc>
          <w:tcPr>
            <w:tcW w:w="929" w:type="dxa"/>
            <w:hideMark/>
          </w:tcPr>
          <w:p w14:paraId="3E2C25A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p-value</w:t>
            </w:r>
          </w:p>
        </w:tc>
        <w:tc>
          <w:tcPr>
            <w:tcW w:w="1061" w:type="dxa"/>
            <w:hideMark/>
          </w:tcPr>
          <w:p w14:paraId="3EACD14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Remarks</w:t>
            </w:r>
          </w:p>
        </w:tc>
        <w:tc>
          <w:tcPr>
            <w:tcW w:w="768" w:type="dxa"/>
          </w:tcPr>
          <w:p w14:paraId="06E6772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source</w:t>
            </w:r>
          </w:p>
        </w:tc>
        <w:tc>
          <w:tcPr>
            <w:tcW w:w="766" w:type="dxa"/>
          </w:tcPr>
          <w:p w14:paraId="5276CB0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SD</w:t>
            </w:r>
          </w:p>
        </w:tc>
        <w:tc>
          <w:tcPr>
            <w:tcW w:w="766" w:type="dxa"/>
          </w:tcPr>
          <w:p w14:paraId="3257583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R²</w:t>
            </w:r>
          </w:p>
        </w:tc>
        <w:tc>
          <w:tcPr>
            <w:tcW w:w="1021" w:type="dxa"/>
          </w:tcPr>
          <w:p w14:paraId="5BDFB77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Adjusted R²</w:t>
            </w:r>
          </w:p>
        </w:tc>
        <w:tc>
          <w:tcPr>
            <w:tcW w:w="1035" w:type="dxa"/>
          </w:tcPr>
          <w:p w14:paraId="308EB57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Predicted R²</w:t>
            </w:r>
          </w:p>
        </w:tc>
        <w:tc>
          <w:tcPr>
            <w:tcW w:w="866" w:type="dxa"/>
          </w:tcPr>
          <w:p w14:paraId="6DD355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PRESS</w:t>
            </w:r>
          </w:p>
        </w:tc>
        <w:tc>
          <w:tcPr>
            <w:tcW w:w="1072" w:type="dxa"/>
          </w:tcPr>
          <w:p w14:paraId="5F8A3BA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24A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Remarks</w:t>
            </w:r>
          </w:p>
        </w:tc>
      </w:tr>
      <w:tr w:rsidR="00155FAE" w:rsidRPr="00824A01" w14:paraId="7D33C9D8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1B318F99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866" w:type="dxa"/>
            <w:shd w:val="clear" w:color="auto" w:fill="FFFFFF"/>
          </w:tcPr>
          <w:p w14:paraId="575EA78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654E33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12425.02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041A6B3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04904C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1380.56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2ED7F3E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138.36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2DB3FE9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6D39D5D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significant</w:t>
            </w:r>
          </w:p>
        </w:tc>
        <w:tc>
          <w:tcPr>
            <w:tcW w:w="768" w:type="dxa"/>
            <w:shd w:val="clear" w:color="auto" w:fill="FFFFFF"/>
          </w:tcPr>
          <w:p w14:paraId="5ECE93A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602ED4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956339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B06A79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957FD0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3F92158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6251F51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32D60222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46D34B8B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A- AC7-800 dosage</w:t>
            </w:r>
          </w:p>
        </w:tc>
        <w:tc>
          <w:tcPr>
            <w:tcW w:w="866" w:type="dxa"/>
            <w:shd w:val="clear" w:color="auto" w:fill="FFFFFF"/>
          </w:tcPr>
          <w:p w14:paraId="3305F8E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07297A0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3294.49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5D3A168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18804D8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3294.49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0D2A3AB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330.17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281C153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061" w:type="dxa"/>
            <w:shd w:val="clear" w:color="auto" w:fill="FFFFFF"/>
          </w:tcPr>
          <w:p w14:paraId="5866AD6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761835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9CDD46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85948F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450AFE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0679F78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019ED7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DB84FB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1B8A2B54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571C9B1B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B-Dye Conc.</w:t>
            </w:r>
          </w:p>
        </w:tc>
        <w:tc>
          <w:tcPr>
            <w:tcW w:w="866" w:type="dxa"/>
            <w:shd w:val="clear" w:color="auto" w:fill="FFFFFF"/>
          </w:tcPr>
          <w:p w14:paraId="7F7742F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D509D4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6441.48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38AE726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1767A97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6441.48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7EDC2D9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645.57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5FCDD60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061" w:type="dxa"/>
            <w:shd w:val="clear" w:color="auto" w:fill="FFFFFF"/>
          </w:tcPr>
          <w:p w14:paraId="7698417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4A14BF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915F84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AE3359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798C45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154FBFB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2F7A78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0872148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4A599D24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1EACF668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C-Time</w:t>
            </w:r>
          </w:p>
        </w:tc>
        <w:tc>
          <w:tcPr>
            <w:tcW w:w="866" w:type="dxa"/>
            <w:shd w:val="clear" w:color="auto" w:fill="FFFFFF"/>
          </w:tcPr>
          <w:p w14:paraId="6C75B2C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A590CB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148.32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454A4CD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4E734F3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148.32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38B1D84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14.86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19C2EE9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0.0032</w:t>
            </w:r>
          </w:p>
        </w:tc>
        <w:tc>
          <w:tcPr>
            <w:tcW w:w="1061" w:type="dxa"/>
            <w:shd w:val="clear" w:color="auto" w:fill="FFFFFF"/>
          </w:tcPr>
          <w:p w14:paraId="6647E5A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6F43215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D6324B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F83F16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3D1829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78BCA3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8D8DD3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2AB8D5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753A52EF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6AEE4ECF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AB</w:t>
            </w:r>
          </w:p>
        </w:tc>
        <w:tc>
          <w:tcPr>
            <w:tcW w:w="866" w:type="dxa"/>
            <w:shd w:val="clear" w:color="auto" w:fill="FFFFFF"/>
          </w:tcPr>
          <w:p w14:paraId="535248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6A6917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27.55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0F27CD9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0506CC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27.55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70D7C95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2154BB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0.1275</w:t>
            </w:r>
          </w:p>
        </w:tc>
        <w:tc>
          <w:tcPr>
            <w:tcW w:w="1061" w:type="dxa"/>
            <w:shd w:val="clear" w:color="auto" w:fill="FFFFFF"/>
          </w:tcPr>
          <w:p w14:paraId="4A9C43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67D63CC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0E739E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1A4F39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1021A2D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570509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0D1A0A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350E009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566C671A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598C9B1A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AC</w:t>
            </w:r>
          </w:p>
        </w:tc>
        <w:tc>
          <w:tcPr>
            <w:tcW w:w="866" w:type="dxa"/>
            <w:shd w:val="clear" w:color="auto" w:fill="FFFFFF"/>
          </w:tcPr>
          <w:p w14:paraId="02270D1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2F2DDA4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0D1B0AF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617F9EC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77FB59A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0.2397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00AC988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0.6350</w:t>
            </w:r>
          </w:p>
        </w:tc>
        <w:tc>
          <w:tcPr>
            <w:tcW w:w="1061" w:type="dxa"/>
            <w:shd w:val="clear" w:color="auto" w:fill="FFFFFF"/>
          </w:tcPr>
          <w:p w14:paraId="7863E93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2BF737C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623AD4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1BB4A6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922CB9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6E9BFE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00736BB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66F815E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2426440B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17BC3A3F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BC</w:t>
            </w:r>
          </w:p>
        </w:tc>
        <w:tc>
          <w:tcPr>
            <w:tcW w:w="866" w:type="dxa"/>
            <w:shd w:val="clear" w:color="auto" w:fill="FFFFFF"/>
          </w:tcPr>
          <w:p w14:paraId="2B1348A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DD6BFE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0.9538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528CD23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7F6964E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0.9538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095061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0.0956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6BBF5A5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0.7635</w:t>
            </w:r>
          </w:p>
        </w:tc>
        <w:tc>
          <w:tcPr>
            <w:tcW w:w="1061" w:type="dxa"/>
            <w:shd w:val="clear" w:color="auto" w:fill="FFFFFF"/>
          </w:tcPr>
          <w:p w14:paraId="26F9ECE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5D01915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030838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032A73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324696C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5913B61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643DC8D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314E4E8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0A35D555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6B0D0EAB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A²</w:t>
            </w:r>
          </w:p>
        </w:tc>
        <w:tc>
          <w:tcPr>
            <w:tcW w:w="866" w:type="dxa"/>
            <w:shd w:val="clear" w:color="auto" w:fill="FFFFFF"/>
          </w:tcPr>
          <w:p w14:paraId="6EF8AA8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54B4144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43.03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1B7ACA0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50A5270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43.03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6AD782D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4.31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68C2AA7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0.0646</w:t>
            </w:r>
          </w:p>
        </w:tc>
        <w:tc>
          <w:tcPr>
            <w:tcW w:w="1061" w:type="dxa"/>
            <w:shd w:val="clear" w:color="auto" w:fill="FFFFFF"/>
          </w:tcPr>
          <w:p w14:paraId="0F12CB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5F0D758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261A25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69EB51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195C4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49A6860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4706CF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381149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79BEB54E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4E45E6DC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B²</w:t>
            </w:r>
          </w:p>
        </w:tc>
        <w:tc>
          <w:tcPr>
            <w:tcW w:w="866" w:type="dxa"/>
            <w:shd w:val="clear" w:color="auto" w:fill="FFFFFF"/>
          </w:tcPr>
          <w:p w14:paraId="6AB65C9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10BD2F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488.48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6DA8549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6DC149F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488.48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2B3F7C5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48.96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3D92204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061" w:type="dxa"/>
            <w:shd w:val="clear" w:color="auto" w:fill="FFFFFF"/>
          </w:tcPr>
          <w:p w14:paraId="29EDE5C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2694681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66A3D0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4B42D5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1F3CC08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8B36F1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6B969A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6215CF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093EA042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243E669A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C²</w:t>
            </w:r>
          </w:p>
        </w:tc>
        <w:tc>
          <w:tcPr>
            <w:tcW w:w="866" w:type="dxa"/>
            <w:shd w:val="clear" w:color="auto" w:fill="FFFFFF"/>
          </w:tcPr>
          <w:p w14:paraId="08F2DFC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687F100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5.47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6D97EF9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78CF02B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5.47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38A718F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0.5485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7D74AAE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0.4760</w:t>
            </w:r>
          </w:p>
        </w:tc>
        <w:tc>
          <w:tcPr>
            <w:tcW w:w="1061" w:type="dxa"/>
            <w:shd w:val="clear" w:color="auto" w:fill="FFFFFF"/>
          </w:tcPr>
          <w:p w14:paraId="7FCCE8C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730A451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C09BC3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C85F4E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4A12007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2FA7A87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DF5FC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70E4813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7195F3F5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4296C623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866" w:type="dxa"/>
            <w:shd w:val="clear" w:color="auto" w:fill="FFFFFF"/>
          </w:tcPr>
          <w:p w14:paraId="2D3C157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5104D8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99.78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0D7AD89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3CD4A4B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9.98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44C0350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14:paraId="1CC050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</w:tcPr>
          <w:p w14:paraId="18EA6A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7411F4C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FE755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8C7CAC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43BAB51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6CC319A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3BC597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3BC0E17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2B48F4C4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20BCEF86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Lack of Fit</w:t>
            </w:r>
          </w:p>
        </w:tc>
        <w:tc>
          <w:tcPr>
            <w:tcW w:w="866" w:type="dxa"/>
            <w:shd w:val="clear" w:color="auto" w:fill="FFFFFF"/>
          </w:tcPr>
          <w:p w14:paraId="0B3DA25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568A12C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99.78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09FF9CC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2E2E96D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19.96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4C5DD5C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14:paraId="46DF100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</w:tcPr>
          <w:p w14:paraId="7677BDF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6AC018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671452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27784D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5E3046D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D1A369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1AD173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85FB90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48C3D0C0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28E2CCC9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Pure Error</w:t>
            </w:r>
          </w:p>
        </w:tc>
        <w:tc>
          <w:tcPr>
            <w:tcW w:w="866" w:type="dxa"/>
            <w:shd w:val="clear" w:color="auto" w:fill="FFFFFF"/>
          </w:tcPr>
          <w:p w14:paraId="1FD6FCB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5AA773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47AD28D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5903A29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7B81F57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14:paraId="43B3ACC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</w:tcPr>
          <w:p w14:paraId="5EF91FF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164D463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D8B77E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A82F30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CB1B91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7916A2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47792A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2A4233A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5F5B33F3" w14:textId="77777777" w:rsidTr="002E09B5">
        <w:tc>
          <w:tcPr>
            <w:tcW w:w="1696" w:type="dxa"/>
            <w:shd w:val="clear" w:color="auto" w:fill="FFFFFF"/>
            <w:vAlign w:val="center"/>
            <w:hideMark/>
          </w:tcPr>
          <w:p w14:paraId="1B2C3C1B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Cor Total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0B0A8FE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2F40792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12524.80</w:t>
            </w:r>
          </w:p>
        </w:tc>
        <w:tc>
          <w:tcPr>
            <w:tcW w:w="416" w:type="dxa"/>
            <w:shd w:val="clear" w:color="auto" w:fill="FFFFFF"/>
            <w:vAlign w:val="center"/>
          </w:tcPr>
          <w:p w14:paraId="577573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4FD9689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628E8D2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14:paraId="11CAB7C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28F97BF4" w14:textId="77777777" w:rsidR="00155FAE" w:rsidRPr="00824A01" w:rsidRDefault="00155FAE" w:rsidP="002E09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/>
          </w:tcPr>
          <w:p w14:paraId="061502A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F129CC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81634C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46F4452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240E019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85F29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05C4862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23C5DB98" w14:textId="77777777" w:rsidTr="002E09B5">
        <w:tc>
          <w:tcPr>
            <w:tcW w:w="1696" w:type="dxa"/>
            <w:shd w:val="clear" w:color="auto" w:fill="FFFFFF"/>
            <w:vAlign w:val="center"/>
          </w:tcPr>
          <w:p w14:paraId="48E4CA71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SD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0C3730B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1172" w:type="dxa"/>
            <w:shd w:val="clear" w:color="auto" w:fill="FFFFFF"/>
          </w:tcPr>
          <w:p w14:paraId="3C55746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355FD15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37EFA1D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7F21AD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4A0E7CC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28D6049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3579BE1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A7F220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A49F31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21FF6CD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5EFEF9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6A5411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3CBFC3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510CFB18" w14:textId="77777777" w:rsidTr="002E09B5">
        <w:tc>
          <w:tcPr>
            <w:tcW w:w="1696" w:type="dxa"/>
            <w:shd w:val="clear" w:color="auto" w:fill="FFFFFF"/>
            <w:vAlign w:val="center"/>
          </w:tcPr>
          <w:p w14:paraId="78862231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4CDAB90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45.75</w:t>
            </w:r>
          </w:p>
        </w:tc>
        <w:tc>
          <w:tcPr>
            <w:tcW w:w="1172" w:type="dxa"/>
            <w:shd w:val="clear" w:color="auto" w:fill="FFFFFF"/>
          </w:tcPr>
          <w:p w14:paraId="7DF9D5F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7491CE4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18A25A9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27796D7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7869C45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0C9F75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5C71A5B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EEE543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8217E7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67FCCBA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681DC99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59CC873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66C3A8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6F148935" w14:textId="77777777" w:rsidTr="002E09B5">
        <w:tc>
          <w:tcPr>
            <w:tcW w:w="1696" w:type="dxa"/>
            <w:shd w:val="clear" w:color="auto" w:fill="FFFFFF"/>
            <w:vAlign w:val="center"/>
          </w:tcPr>
          <w:p w14:paraId="7A09A334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C.V.%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5EC6F9C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1172" w:type="dxa"/>
            <w:shd w:val="clear" w:color="auto" w:fill="FFFFFF"/>
          </w:tcPr>
          <w:p w14:paraId="126912C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6400FF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15643F9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41E74A5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611B829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776E6B7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621CC6E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507B20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345D17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7882C0E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4B2EB6C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5A27DDD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677701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0FCB08FC" w14:textId="77777777" w:rsidTr="002E09B5">
        <w:tc>
          <w:tcPr>
            <w:tcW w:w="1696" w:type="dxa"/>
            <w:shd w:val="clear" w:color="auto" w:fill="FFFFFF"/>
            <w:vAlign w:val="center"/>
          </w:tcPr>
          <w:p w14:paraId="01E0A873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R²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22AAF05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0.9920</w:t>
            </w:r>
          </w:p>
        </w:tc>
        <w:tc>
          <w:tcPr>
            <w:tcW w:w="1172" w:type="dxa"/>
            <w:shd w:val="clear" w:color="auto" w:fill="FFFFFF"/>
          </w:tcPr>
          <w:p w14:paraId="12D3D63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63CCB4F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3F477D8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34A6E84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0228BB0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6F9C35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56C39C1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9480D5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C34035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0271FB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69C27DC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655F4B9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3E33DE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64BC162D" w14:textId="77777777" w:rsidTr="002E09B5">
        <w:tc>
          <w:tcPr>
            <w:tcW w:w="1696" w:type="dxa"/>
            <w:shd w:val="clear" w:color="auto" w:fill="FFFFFF"/>
            <w:vAlign w:val="center"/>
          </w:tcPr>
          <w:p w14:paraId="7B247041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Adjusted R²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3FF35D1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0.9849</w:t>
            </w:r>
          </w:p>
        </w:tc>
        <w:tc>
          <w:tcPr>
            <w:tcW w:w="1172" w:type="dxa"/>
            <w:shd w:val="clear" w:color="auto" w:fill="FFFFFF"/>
          </w:tcPr>
          <w:p w14:paraId="7647B96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38A1D55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3382CB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3BCA31C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56E4A72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1CECCF9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43E5BB7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F5485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89C6E0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34358A0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04FD5B6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06A859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0390CAA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48967DB7" w14:textId="77777777" w:rsidTr="002E09B5">
        <w:tc>
          <w:tcPr>
            <w:tcW w:w="1696" w:type="dxa"/>
            <w:shd w:val="clear" w:color="auto" w:fill="FFFFFF"/>
            <w:vAlign w:val="center"/>
          </w:tcPr>
          <w:p w14:paraId="1EABB98E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Predicted R²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3CFA441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0.9722</w:t>
            </w:r>
          </w:p>
        </w:tc>
        <w:tc>
          <w:tcPr>
            <w:tcW w:w="1172" w:type="dxa"/>
            <w:shd w:val="clear" w:color="auto" w:fill="FFFFFF"/>
          </w:tcPr>
          <w:p w14:paraId="681224F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1B208A3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4A6452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05AC9B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49CDFBD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7E43230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70A4692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E642A9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3C26F5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25374FE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56001F5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5DBF13B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0664156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2AB8BC2C" w14:textId="77777777" w:rsidTr="002E09B5">
        <w:tc>
          <w:tcPr>
            <w:tcW w:w="1696" w:type="dxa"/>
            <w:shd w:val="clear" w:color="auto" w:fill="FFFFFF"/>
            <w:vAlign w:val="center"/>
          </w:tcPr>
          <w:p w14:paraId="5061B922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Adeq Precision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50083D8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40.0629</w:t>
            </w:r>
          </w:p>
        </w:tc>
        <w:tc>
          <w:tcPr>
            <w:tcW w:w="1172" w:type="dxa"/>
            <w:shd w:val="clear" w:color="auto" w:fill="FFFFFF"/>
          </w:tcPr>
          <w:p w14:paraId="672CEDE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41B0C2C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shd w:val="clear" w:color="auto" w:fill="FFFFFF"/>
          </w:tcPr>
          <w:p w14:paraId="352CA3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shd w:val="clear" w:color="auto" w:fill="FFFFFF"/>
          </w:tcPr>
          <w:p w14:paraId="0C9BB8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9" w:type="dxa"/>
            <w:shd w:val="clear" w:color="auto" w:fill="FFFFFF"/>
          </w:tcPr>
          <w:p w14:paraId="4D081B7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4B135A0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8" w:type="dxa"/>
            <w:shd w:val="clear" w:color="auto" w:fill="FFFFFF"/>
          </w:tcPr>
          <w:p w14:paraId="4072CE8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F6941F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415954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/>
          </w:tcPr>
          <w:p w14:paraId="5B0C7C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shd w:val="clear" w:color="auto" w:fill="FFFFFF"/>
          </w:tcPr>
          <w:p w14:paraId="091B38F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465BD7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7E23491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155FAE" w:rsidRPr="00824A01" w14:paraId="74A7890A" w14:textId="77777777" w:rsidTr="002E09B5">
        <w:tc>
          <w:tcPr>
            <w:tcW w:w="1696" w:type="dxa"/>
            <w:shd w:val="clear" w:color="auto" w:fill="FFFFFF"/>
            <w:vAlign w:val="center"/>
          </w:tcPr>
          <w:p w14:paraId="0C17A759" w14:textId="77777777" w:rsidR="00155FAE" w:rsidRPr="00824A01" w:rsidRDefault="00155FAE" w:rsidP="002E09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Linear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027BC02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/>
            <w:vAlign w:val="center"/>
          </w:tcPr>
          <w:p w14:paraId="60864757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1A6BCBE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FFFFF"/>
            <w:vAlign w:val="center"/>
          </w:tcPr>
          <w:p w14:paraId="3479E144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42C3B5B6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</w:tcPr>
          <w:p w14:paraId="691ECFF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E1C6608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14:paraId="02832910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7CCAEA5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6.60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0F8D90F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0.9443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4FEE72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0.9339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1F6054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0.9209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56354D4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990.71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55E2B0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155FAE" w:rsidRPr="00824A01" w14:paraId="6912B717" w14:textId="77777777" w:rsidTr="002E09B5">
        <w:tc>
          <w:tcPr>
            <w:tcW w:w="1696" w:type="dxa"/>
            <w:shd w:val="clear" w:color="auto" w:fill="FFFFFF"/>
            <w:vAlign w:val="center"/>
          </w:tcPr>
          <w:p w14:paraId="5A412969" w14:textId="77777777" w:rsidR="00155FAE" w:rsidRPr="00824A01" w:rsidRDefault="00155FAE" w:rsidP="002E09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2FI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10DE86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/>
            <w:vAlign w:val="center"/>
          </w:tcPr>
          <w:p w14:paraId="43E712C9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12C8837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FFFFF"/>
            <w:vAlign w:val="center"/>
          </w:tcPr>
          <w:p w14:paraId="3168028F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7E3706BB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</w:tcPr>
          <w:p w14:paraId="200A2B8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41346342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14:paraId="11D0C1EE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10AC90F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474234D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0.9471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1F1DF2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0.9226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470B3DE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0.8927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1552931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1344.26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1BE2DBB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155FAE" w:rsidRPr="00824A01" w14:paraId="5ABCC1D2" w14:textId="77777777" w:rsidTr="002E09B5">
        <w:tc>
          <w:tcPr>
            <w:tcW w:w="1696" w:type="dxa"/>
            <w:shd w:val="clear" w:color="auto" w:fill="FFFFFF"/>
            <w:vAlign w:val="center"/>
          </w:tcPr>
          <w:p w14:paraId="0E06EA7D" w14:textId="77777777" w:rsidR="00155FAE" w:rsidRPr="00824A01" w:rsidRDefault="00155FAE" w:rsidP="002E09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Quadratic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3A5E7DE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/>
            <w:vAlign w:val="center"/>
          </w:tcPr>
          <w:p w14:paraId="5611AFA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7F8BBF13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FFFFF"/>
            <w:vAlign w:val="center"/>
          </w:tcPr>
          <w:p w14:paraId="2F2E4B51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0C2F61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</w:tcPr>
          <w:p w14:paraId="548264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295AED12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14:paraId="2045A60E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2B002AB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4074BC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0.9920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95F105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0.9849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2F01EC3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0.9722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77CFA5F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348.79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741EC01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Suggested</w:t>
            </w:r>
          </w:p>
        </w:tc>
      </w:tr>
      <w:tr w:rsidR="00155FAE" w:rsidRPr="00824A01" w14:paraId="585C464F" w14:textId="77777777" w:rsidTr="002E09B5">
        <w:tc>
          <w:tcPr>
            <w:tcW w:w="1696" w:type="dxa"/>
            <w:shd w:val="clear" w:color="auto" w:fill="FFFFFF"/>
            <w:vAlign w:val="center"/>
          </w:tcPr>
          <w:p w14:paraId="1664726E" w14:textId="77777777" w:rsidR="00155FAE" w:rsidRPr="00824A01" w:rsidRDefault="00155FAE" w:rsidP="002E09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4A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Cubic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268690F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/>
            <w:vAlign w:val="center"/>
          </w:tcPr>
          <w:p w14:paraId="13745DF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7245F82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FFFFF"/>
            <w:vAlign w:val="center"/>
          </w:tcPr>
          <w:p w14:paraId="014E53E1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34F49284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14:paraId="25A59923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CF0A81F" w14:textId="77777777" w:rsidR="00155FAE" w:rsidRPr="00824A01" w:rsidRDefault="00155FAE" w:rsidP="002E09B5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14:paraId="176E8BA3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06EFAA4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336368B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07B5EE6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988CEA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406C843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1E19A1A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4A0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Aliased</w:t>
            </w:r>
          </w:p>
        </w:tc>
      </w:tr>
    </w:tbl>
    <w:p w14:paraId="67022415" w14:textId="77777777" w:rsidR="00155FAE" w:rsidRPr="00824A01" w:rsidRDefault="00155FAE" w:rsidP="00155FAE">
      <w:pPr>
        <w:rPr>
          <w:rFonts w:ascii="URWPalladioL-Bold" w:hAnsi="URWPalladioL-Bold" w:cs="URWPalladioL-Bold"/>
          <w:b/>
          <w:bCs/>
          <w:color w:val="0000CC"/>
          <w:sz w:val="24"/>
          <w:szCs w:val="24"/>
        </w:rPr>
      </w:pPr>
      <w:r w:rsidRPr="00824A01">
        <w:rPr>
          <w:rFonts w:ascii="URWPalladioL-Bold" w:hAnsi="URWPalladioL-Bold" w:cs="URWPalladioL-Bold"/>
          <w:b/>
          <w:bCs/>
          <w:color w:val="0000CC"/>
          <w:sz w:val="24"/>
          <w:szCs w:val="24"/>
        </w:rPr>
        <w:br w:type="page"/>
      </w:r>
    </w:p>
    <w:p w14:paraId="582F1C3C" w14:textId="288B68F7" w:rsidR="00155FAE" w:rsidRPr="00824A01" w:rsidRDefault="00155FAE" w:rsidP="00155FAE">
      <w:pPr>
        <w:rPr>
          <w:rFonts w:ascii="URWPalladioL-Roma" w:hAnsi="URWPalladioL-Roma"/>
          <w:sz w:val="24"/>
          <w:szCs w:val="24"/>
          <w:rtl/>
          <w:lang w:bidi="ar-EG"/>
        </w:rPr>
      </w:pPr>
      <w:r w:rsidRPr="00824A01">
        <w:rPr>
          <w:rFonts w:ascii="URWPalladioL-Bold" w:hAnsi="URWPalladioL-Bold" w:cs="URWPalladioL-Bold"/>
          <w:b/>
          <w:bCs/>
          <w:color w:val="0000CC"/>
          <w:sz w:val="24"/>
          <w:szCs w:val="24"/>
        </w:rPr>
        <w:lastRenderedPageBreak/>
        <w:t xml:space="preserve">Table </w:t>
      </w:r>
      <w:r>
        <w:rPr>
          <w:rFonts w:ascii="URWPalladioL-Bold" w:hAnsi="URWPalladioL-Bold" w:cs="URWPalladioL-Bold"/>
          <w:b/>
          <w:bCs/>
          <w:color w:val="0000CC"/>
          <w:sz w:val="24"/>
          <w:szCs w:val="24"/>
        </w:rPr>
        <w:t>S3</w:t>
      </w:r>
      <w:r w:rsidRPr="00824A01">
        <w:rPr>
          <w:rFonts w:ascii="URWPalladioL-Bold" w:hAnsi="URWPalladioL-Bold" w:cs="URWPalladioL-Bold"/>
          <w:sz w:val="24"/>
          <w:szCs w:val="24"/>
        </w:rPr>
        <w:t>.</w:t>
      </w:r>
      <w:r w:rsidRPr="00824A01">
        <w:rPr>
          <w:rFonts w:ascii="URWPalladioL-Bold" w:hAnsi="URWPalladioL-Bold" w:cs="URWPalladioL-Bold"/>
          <w:b/>
          <w:bCs/>
          <w:sz w:val="24"/>
          <w:szCs w:val="24"/>
        </w:rPr>
        <w:t xml:space="preserve"> </w:t>
      </w:r>
      <w:r w:rsidRPr="00824A01">
        <w:rPr>
          <w:rFonts w:ascii="URWPalladioL-Roma" w:hAnsi="URWPalladioL-Roma" w:cs="URWPalladioL-Roma"/>
          <w:sz w:val="24"/>
          <w:szCs w:val="24"/>
        </w:rPr>
        <w:t xml:space="preserve">ANOVA and model fit summary for D-optimal design </w:t>
      </w:r>
      <w:r w:rsidRPr="00824A01">
        <w:rPr>
          <w:rFonts w:asciiTheme="majorBidi" w:hAnsiTheme="majorBidi" w:cstheme="majorBidi"/>
          <w:sz w:val="24"/>
          <w:szCs w:val="24"/>
        </w:rPr>
        <w:t>for AY36 dye adsorption</w:t>
      </w:r>
      <w:r w:rsidRPr="00824A01">
        <w:rPr>
          <w:rFonts w:ascii="URWPalladioL-Roma" w:hAnsi="URWPalladioL-Roma" w:cs="URWPalladioL-Roma"/>
          <w:sz w:val="24"/>
          <w:szCs w:val="24"/>
        </w:rPr>
        <w:t xml:space="preserve"> </w:t>
      </w:r>
    </w:p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66"/>
        <w:gridCol w:w="966"/>
        <w:gridCol w:w="416"/>
        <w:gridCol w:w="866"/>
        <w:gridCol w:w="948"/>
        <w:gridCol w:w="1182"/>
        <w:gridCol w:w="1061"/>
        <w:gridCol w:w="764"/>
        <w:gridCol w:w="766"/>
        <w:gridCol w:w="766"/>
        <w:gridCol w:w="956"/>
        <w:gridCol w:w="1008"/>
        <w:gridCol w:w="866"/>
        <w:gridCol w:w="1072"/>
      </w:tblGrid>
      <w:tr w:rsidR="00155FAE" w:rsidRPr="00824A01" w14:paraId="57684181" w14:textId="77777777" w:rsidTr="002E09B5">
        <w:tc>
          <w:tcPr>
            <w:tcW w:w="1555" w:type="dxa"/>
            <w:hideMark/>
          </w:tcPr>
          <w:p w14:paraId="225B0523" w14:textId="77777777" w:rsidR="00155FAE" w:rsidRPr="00824A01" w:rsidRDefault="00155FAE" w:rsidP="002E09B5">
            <w:pPr>
              <w:spacing w:after="0" w:line="240" w:lineRule="auto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Source</w:t>
            </w:r>
          </w:p>
        </w:tc>
        <w:tc>
          <w:tcPr>
            <w:tcW w:w="866" w:type="dxa"/>
          </w:tcPr>
          <w:p w14:paraId="18E0D34E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Value</w:t>
            </w:r>
          </w:p>
        </w:tc>
        <w:tc>
          <w:tcPr>
            <w:tcW w:w="966" w:type="dxa"/>
            <w:hideMark/>
          </w:tcPr>
          <w:p w14:paraId="041704AC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Sum of Squares</w:t>
            </w:r>
          </w:p>
        </w:tc>
        <w:tc>
          <w:tcPr>
            <w:tcW w:w="416" w:type="dxa"/>
            <w:hideMark/>
          </w:tcPr>
          <w:p w14:paraId="021AE9D8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df</w:t>
            </w:r>
          </w:p>
        </w:tc>
        <w:tc>
          <w:tcPr>
            <w:tcW w:w="866" w:type="dxa"/>
            <w:hideMark/>
          </w:tcPr>
          <w:p w14:paraId="5D89AF27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Mean Square</w:t>
            </w:r>
          </w:p>
        </w:tc>
        <w:tc>
          <w:tcPr>
            <w:tcW w:w="948" w:type="dxa"/>
            <w:hideMark/>
          </w:tcPr>
          <w:p w14:paraId="0611410B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F-value</w:t>
            </w:r>
          </w:p>
        </w:tc>
        <w:tc>
          <w:tcPr>
            <w:tcW w:w="1182" w:type="dxa"/>
            <w:hideMark/>
          </w:tcPr>
          <w:p w14:paraId="5EF8ED41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p-value</w:t>
            </w:r>
          </w:p>
        </w:tc>
        <w:tc>
          <w:tcPr>
            <w:tcW w:w="1061" w:type="dxa"/>
            <w:hideMark/>
          </w:tcPr>
          <w:p w14:paraId="0EB2C18A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Remarks</w:t>
            </w:r>
          </w:p>
        </w:tc>
        <w:tc>
          <w:tcPr>
            <w:tcW w:w="764" w:type="dxa"/>
          </w:tcPr>
          <w:p w14:paraId="7AB78653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source</w:t>
            </w:r>
          </w:p>
        </w:tc>
        <w:tc>
          <w:tcPr>
            <w:tcW w:w="766" w:type="dxa"/>
          </w:tcPr>
          <w:p w14:paraId="6DA90B05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766" w:type="dxa"/>
          </w:tcPr>
          <w:p w14:paraId="0918BC2D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R²</w:t>
            </w:r>
          </w:p>
        </w:tc>
        <w:tc>
          <w:tcPr>
            <w:tcW w:w="956" w:type="dxa"/>
          </w:tcPr>
          <w:p w14:paraId="14F7B97B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Adjusted R²</w:t>
            </w:r>
          </w:p>
        </w:tc>
        <w:tc>
          <w:tcPr>
            <w:tcW w:w="1008" w:type="dxa"/>
          </w:tcPr>
          <w:p w14:paraId="7E9360D2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Predicted R²</w:t>
            </w:r>
          </w:p>
        </w:tc>
        <w:tc>
          <w:tcPr>
            <w:tcW w:w="866" w:type="dxa"/>
          </w:tcPr>
          <w:p w14:paraId="76F660E1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PRESS</w:t>
            </w:r>
          </w:p>
        </w:tc>
        <w:tc>
          <w:tcPr>
            <w:tcW w:w="1072" w:type="dxa"/>
          </w:tcPr>
          <w:p w14:paraId="64EF9D09" w14:textId="77777777" w:rsidR="00155FAE" w:rsidRPr="00824A01" w:rsidRDefault="00155FAE" w:rsidP="002E09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EG"/>
              </w:rPr>
            </w:pPr>
            <w:r w:rsidRPr="00824A01">
              <w:rPr>
                <w:b/>
                <w:bCs/>
                <w:sz w:val="20"/>
                <w:szCs w:val="20"/>
                <w:lang w:bidi="ar-EG"/>
              </w:rPr>
              <w:t>Remarks</w:t>
            </w:r>
          </w:p>
        </w:tc>
      </w:tr>
      <w:tr w:rsidR="00155FAE" w:rsidRPr="00824A01" w14:paraId="20C5E51D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55A5C68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866" w:type="dxa"/>
            <w:shd w:val="clear" w:color="auto" w:fill="FFFFFF"/>
          </w:tcPr>
          <w:p w14:paraId="53BE32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42B6D6BF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15746.04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7B59381F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28CAFC31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1749.56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0E39B241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147.43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567821E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061" w:type="dxa"/>
            <w:shd w:val="clear" w:color="auto" w:fill="FFFFFF"/>
            <w:vAlign w:val="center"/>
            <w:hideMark/>
          </w:tcPr>
          <w:p w14:paraId="59B9A74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  <w:tc>
          <w:tcPr>
            <w:tcW w:w="764" w:type="dxa"/>
            <w:shd w:val="clear" w:color="auto" w:fill="FFFFFF"/>
          </w:tcPr>
          <w:p w14:paraId="425270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FC53D8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CD53C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1B6DB5F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5AE96B5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7C8AAF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7852EFC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64643A8E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62F33D0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A-Time</w:t>
            </w:r>
          </w:p>
        </w:tc>
        <w:tc>
          <w:tcPr>
            <w:tcW w:w="866" w:type="dxa"/>
            <w:shd w:val="clear" w:color="auto" w:fill="FFFFFF"/>
          </w:tcPr>
          <w:p w14:paraId="28786D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2F17AB3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3969.74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3A10C4A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3055532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3969.74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5463A4C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334.52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0DB56D8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061" w:type="dxa"/>
            <w:shd w:val="clear" w:color="auto" w:fill="FFFFFF"/>
            <w:hideMark/>
          </w:tcPr>
          <w:p w14:paraId="04381BA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7789AB4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77DE72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4192A3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44756D9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67FA7CD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0F934FE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216CC23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7F102B15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742753B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B-Dose</w:t>
            </w:r>
          </w:p>
        </w:tc>
        <w:tc>
          <w:tcPr>
            <w:tcW w:w="866" w:type="dxa"/>
            <w:shd w:val="clear" w:color="auto" w:fill="FFFFFF"/>
          </w:tcPr>
          <w:p w14:paraId="23C3968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2172AD6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2858.10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47734BF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2D37279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2858.10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37F791C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240.85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2FA0F7D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061" w:type="dxa"/>
            <w:shd w:val="clear" w:color="auto" w:fill="FFFFFF"/>
            <w:hideMark/>
          </w:tcPr>
          <w:p w14:paraId="4D506D1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2176B6F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25716B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20F98F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6B6CFD5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4F3F23B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449A66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58819A7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812FF7A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2A51D2FF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C-Conc</w:t>
            </w:r>
          </w:p>
        </w:tc>
        <w:tc>
          <w:tcPr>
            <w:tcW w:w="866" w:type="dxa"/>
            <w:shd w:val="clear" w:color="auto" w:fill="FFFFFF"/>
          </w:tcPr>
          <w:p w14:paraId="2018389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5C40867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172.20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3272B21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7526B45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172.20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68E0FF8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14.51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1AB72E51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1061" w:type="dxa"/>
            <w:shd w:val="clear" w:color="auto" w:fill="FFFFFF"/>
            <w:hideMark/>
          </w:tcPr>
          <w:p w14:paraId="0078983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2D74581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3632EB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F04CE3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26688D3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13FD700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CBFDDE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67B223C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7AFBFF86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4BDFCD0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866" w:type="dxa"/>
            <w:shd w:val="clear" w:color="auto" w:fill="FFFFFF"/>
          </w:tcPr>
          <w:p w14:paraId="63C959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3E8E0D9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2229.99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6AAC02B0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63F019E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2229.99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0D1F092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187.92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7AAE697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061" w:type="dxa"/>
            <w:shd w:val="clear" w:color="auto" w:fill="FFFFFF"/>
            <w:hideMark/>
          </w:tcPr>
          <w:p w14:paraId="1010EDB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747B9C0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51EAF7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53EFF3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1CD0B7C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0E27BB0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253F55B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09C8E4B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5013432B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3086A1D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</w:t>
            </w:r>
          </w:p>
        </w:tc>
        <w:tc>
          <w:tcPr>
            <w:tcW w:w="866" w:type="dxa"/>
            <w:shd w:val="clear" w:color="auto" w:fill="FFFFFF"/>
          </w:tcPr>
          <w:p w14:paraId="37FC10D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5C200B5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131.17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545FB14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762155EC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131.17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77EA2A1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6D5E32E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0.0077</w:t>
            </w:r>
          </w:p>
        </w:tc>
        <w:tc>
          <w:tcPr>
            <w:tcW w:w="1061" w:type="dxa"/>
            <w:shd w:val="clear" w:color="auto" w:fill="FFFFFF"/>
            <w:hideMark/>
          </w:tcPr>
          <w:p w14:paraId="51D309A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282627C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ACFFA0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7B762A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5150ED3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28A979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0895BD4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738BAA5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138B2B20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0E04A7DC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</w:p>
        </w:tc>
        <w:tc>
          <w:tcPr>
            <w:tcW w:w="866" w:type="dxa"/>
            <w:shd w:val="clear" w:color="auto" w:fill="FFFFFF"/>
          </w:tcPr>
          <w:p w14:paraId="63A8513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4B4101A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17E9268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6676FD9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7DEBD58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0.6704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5B6AD0E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0.4320</w:t>
            </w:r>
          </w:p>
        </w:tc>
        <w:tc>
          <w:tcPr>
            <w:tcW w:w="1061" w:type="dxa"/>
            <w:shd w:val="clear" w:color="auto" w:fill="FFFFFF"/>
            <w:hideMark/>
          </w:tcPr>
          <w:p w14:paraId="2BDC8DA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473201F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481A4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C8D47E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330B669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576C9A1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C60EE6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2DA7A5A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09152C3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5D021F3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866" w:type="dxa"/>
            <w:shd w:val="clear" w:color="auto" w:fill="FFFFFF"/>
          </w:tcPr>
          <w:p w14:paraId="3574BB2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5A3D95A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368.15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07A2D52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0CD7F67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368.15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5416D6AC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31.02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0B365B1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061" w:type="dxa"/>
            <w:shd w:val="clear" w:color="auto" w:fill="FFFFFF"/>
            <w:hideMark/>
          </w:tcPr>
          <w:p w14:paraId="3F51CD6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404119B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C85728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686889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3232FED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696867B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655F7B8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B12855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01DAA3E4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5220D09D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866" w:type="dxa"/>
            <w:shd w:val="clear" w:color="auto" w:fill="FFFFFF"/>
          </w:tcPr>
          <w:p w14:paraId="4FF005B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4617AF1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15A50A5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778B085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2BCBF62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4AAF1C7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0.2228</w:t>
            </w:r>
          </w:p>
        </w:tc>
        <w:tc>
          <w:tcPr>
            <w:tcW w:w="1061" w:type="dxa"/>
            <w:shd w:val="clear" w:color="auto" w:fill="FFFFFF"/>
            <w:hideMark/>
          </w:tcPr>
          <w:p w14:paraId="3AE318E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3540424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D3C1D4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63CD59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66DAA16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6C6EB1F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6DADA6B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39E0D86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AAF6C1B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3BCE055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C²</w:t>
            </w:r>
          </w:p>
        </w:tc>
        <w:tc>
          <w:tcPr>
            <w:tcW w:w="866" w:type="dxa"/>
            <w:shd w:val="clear" w:color="auto" w:fill="FFFFFF"/>
          </w:tcPr>
          <w:p w14:paraId="69AFDE8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1AF9D96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24.94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7E16533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3983E03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24.94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133D797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3869C21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0.1778</w:t>
            </w:r>
          </w:p>
        </w:tc>
        <w:tc>
          <w:tcPr>
            <w:tcW w:w="1061" w:type="dxa"/>
            <w:shd w:val="clear" w:color="auto" w:fill="FFFFFF"/>
            <w:hideMark/>
          </w:tcPr>
          <w:p w14:paraId="4C48C45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1EA1872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5CB214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CC7DA5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2A10DF2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644DABF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2CA0F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6CB018A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6EDEF40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76D317C1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866" w:type="dxa"/>
            <w:shd w:val="clear" w:color="auto" w:fill="FFFFFF"/>
          </w:tcPr>
          <w:p w14:paraId="1B4340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7DFCECC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118.67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6B14F8D1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1E9A587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11.87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223FE44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08247F7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hideMark/>
          </w:tcPr>
          <w:p w14:paraId="7B3A904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10BDFF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64099B0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5F8C53E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257C676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30982FD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596F246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7D3E46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696755D3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61004E0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866" w:type="dxa"/>
            <w:shd w:val="clear" w:color="auto" w:fill="FFFFFF"/>
          </w:tcPr>
          <w:p w14:paraId="63BF46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3C0D016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118.67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59FB330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14E10A8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23.73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185EA4D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01E7330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hideMark/>
          </w:tcPr>
          <w:p w14:paraId="1D9DB31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45EB620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21B8E2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628C36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04DC6B6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17104DD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678716A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47C23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DB8BED1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3C5461F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866" w:type="dxa"/>
            <w:shd w:val="clear" w:color="auto" w:fill="FFFFFF"/>
          </w:tcPr>
          <w:p w14:paraId="0C3ED9D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6237947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0946D1F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7CF2214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6FF2DF1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5364F71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hideMark/>
          </w:tcPr>
          <w:p w14:paraId="63679AF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18B2159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2F2D30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8960AC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6F287BB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7F1E086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3E34F57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0B9A9E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6D7497F1" w14:textId="77777777" w:rsidTr="002E09B5">
        <w:tc>
          <w:tcPr>
            <w:tcW w:w="1555" w:type="dxa"/>
            <w:shd w:val="clear" w:color="auto" w:fill="FFFFFF"/>
            <w:vAlign w:val="center"/>
            <w:hideMark/>
          </w:tcPr>
          <w:p w14:paraId="737D29F8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Cor Total</w:t>
            </w:r>
          </w:p>
        </w:tc>
        <w:tc>
          <w:tcPr>
            <w:tcW w:w="866" w:type="dxa"/>
            <w:shd w:val="clear" w:color="auto" w:fill="FFFFFF"/>
          </w:tcPr>
          <w:p w14:paraId="23C00B5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  <w:shd w:val="clear" w:color="auto" w:fill="FFFFFF"/>
            <w:vAlign w:val="center"/>
            <w:hideMark/>
          </w:tcPr>
          <w:p w14:paraId="197F4F4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15864.71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14:paraId="44117F1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66" w:type="dxa"/>
            <w:shd w:val="clear" w:color="auto" w:fill="FFFFFF"/>
            <w:vAlign w:val="center"/>
            <w:hideMark/>
          </w:tcPr>
          <w:p w14:paraId="6E45211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14:paraId="6D14699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4323C310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hideMark/>
          </w:tcPr>
          <w:p w14:paraId="4DFF045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4B5775E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7552B3A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0C3B36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6EC5B80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3230CC7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51FD46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01246CF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CDAAB13" w14:textId="77777777" w:rsidTr="002E09B5">
        <w:tc>
          <w:tcPr>
            <w:tcW w:w="1555" w:type="dxa"/>
            <w:shd w:val="clear" w:color="auto" w:fill="FFFFFF"/>
            <w:vAlign w:val="center"/>
          </w:tcPr>
          <w:p w14:paraId="2CF5E77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70BCDF3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966" w:type="dxa"/>
            <w:shd w:val="clear" w:color="auto" w:fill="FFFFFF"/>
          </w:tcPr>
          <w:p w14:paraId="18CB78C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50E433B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5D9FF44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5C6A2B1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7004FF0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0AB7B2C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4452B8B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485FDD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3679FA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0965C51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2047700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6FA29B5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C2EDCD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477FCACF" w14:textId="77777777" w:rsidTr="002E09B5">
        <w:tc>
          <w:tcPr>
            <w:tcW w:w="1555" w:type="dxa"/>
            <w:shd w:val="clear" w:color="auto" w:fill="FFFFFF"/>
            <w:vAlign w:val="center"/>
          </w:tcPr>
          <w:p w14:paraId="2BE1CD9F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109A1ED0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78.07</w:t>
            </w:r>
          </w:p>
        </w:tc>
        <w:tc>
          <w:tcPr>
            <w:tcW w:w="966" w:type="dxa"/>
            <w:shd w:val="clear" w:color="auto" w:fill="FFFFFF"/>
          </w:tcPr>
          <w:p w14:paraId="039CC11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2FA7892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945B78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129E4A0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5D8B9B4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4FD1DD3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41209E0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B5BA04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5218C6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1315255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2D472C9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E8755F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8FA5AF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32C2A89" w14:textId="77777777" w:rsidTr="002E09B5">
        <w:tc>
          <w:tcPr>
            <w:tcW w:w="1555" w:type="dxa"/>
            <w:shd w:val="clear" w:color="auto" w:fill="FFFFFF"/>
            <w:vAlign w:val="center"/>
          </w:tcPr>
          <w:p w14:paraId="0C94395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C.V.%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2D67DBA0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4.41</w:t>
            </w:r>
          </w:p>
        </w:tc>
        <w:tc>
          <w:tcPr>
            <w:tcW w:w="966" w:type="dxa"/>
            <w:shd w:val="clear" w:color="auto" w:fill="FFFFFF"/>
          </w:tcPr>
          <w:p w14:paraId="046164F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276C0BE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711C6D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000697E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17FE326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0DDFE60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61881E1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DF6F23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5B7603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26F3840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671C32F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3FDD143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1F5C4E14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41C012D3" w14:textId="77777777" w:rsidTr="002E09B5">
        <w:tc>
          <w:tcPr>
            <w:tcW w:w="1555" w:type="dxa"/>
            <w:shd w:val="clear" w:color="auto" w:fill="FFFFFF"/>
            <w:vAlign w:val="center"/>
          </w:tcPr>
          <w:p w14:paraId="4068985F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R²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07AA3CBF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0.9925</w:t>
            </w:r>
          </w:p>
        </w:tc>
        <w:tc>
          <w:tcPr>
            <w:tcW w:w="966" w:type="dxa"/>
            <w:shd w:val="clear" w:color="auto" w:fill="FFFFFF"/>
          </w:tcPr>
          <w:p w14:paraId="28E922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12E74F3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4ED773B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3A7EC87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2CDD2B5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3BD36AB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38B2A3D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845088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4B6552E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092A275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3132CEC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053464C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460B7CD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7B538D44" w14:textId="77777777" w:rsidTr="002E09B5">
        <w:tc>
          <w:tcPr>
            <w:tcW w:w="1555" w:type="dxa"/>
            <w:shd w:val="clear" w:color="auto" w:fill="FFFFFF"/>
            <w:vAlign w:val="center"/>
          </w:tcPr>
          <w:p w14:paraId="009F0BA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Adjusted R²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708E1DA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0.9858</w:t>
            </w:r>
          </w:p>
        </w:tc>
        <w:tc>
          <w:tcPr>
            <w:tcW w:w="966" w:type="dxa"/>
            <w:shd w:val="clear" w:color="auto" w:fill="FFFFFF"/>
          </w:tcPr>
          <w:p w14:paraId="1714FE7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1B72FC6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254A388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2B67CB4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47EEC8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2E9B128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0E23AB8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977262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3AFF085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64F00CE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682CF50E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1FC1F7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6F4D160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78CEF7DE" w14:textId="77777777" w:rsidTr="002E09B5">
        <w:tc>
          <w:tcPr>
            <w:tcW w:w="1555" w:type="dxa"/>
            <w:shd w:val="clear" w:color="auto" w:fill="FFFFFF"/>
            <w:vAlign w:val="center"/>
          </w:tcPr>
          <w:p w14:paraId="4F5F71D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Predicted R²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1B9F6D5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0.9700</w:t>
            </w:r>
          </w:p>
        </w:tc>
        <w:tc>
          <w:tcPr>
            <w:tcW w:w="966" w:type="dxa"/>
            <w:shd w:val="clear" w:color="auto" w:fill="FFFFFF"/>
          </w:tcPr>
          <w:p w14:paraId="4E31B44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63DF2C8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03BB9A6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4F1FEC3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16B6B32F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7A04CF7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2596F2D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2AEE5B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53159D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2151324D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43038498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902A62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75AC94A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3C8ECCA0" w14:textId="77777777" w:rsidTr="002E09B5">
        <w:tc>
          <w:tcPr>
            <w:tcW w:w="1555" w:type="dxa"/>
            <w:shd w:val="clear" w:color="auto" w:fill="FFFFFF"/>
            <w:vAlign w:val="center"/>
          </w:tcPr>
          <w:p w14:paraId="37080AF1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Adeq Precision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4A988CCD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34.9024</w:t>
            </w:r>
          </w:p>
        </w:tc>
        <w:tc>
          <w:tcPr>
            <w:tcW w:w="966" w:type="dxa"/>
            <w:shd w:val="clear" w:color="auto" w:fill="FFFFFF"/>
          </w:tcPr>
          <w:p w14:paraId="595E78B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shd w:val="clear" w:color="auto" w:fill="FFFFFF"/>
          </w:tcPr>
          <w:p w14:paraId="184A52C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7655B87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8" w:type="dxa"/>
            <w:shd w:val="clear" w:color="auto" w:fill="FFFFFF"/>
          </w:tcPr>
          <w:p w14:paraId="51936F5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14:paraId="20237E61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1" w:type="dxa"/>
            <w:shd w:val="clear" w:color="auto" w:fill="FFFFFF"/>
          </w:tcPr>
          <w:p w14:paraId="0CB408F0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4" w:type="dxa"/>
            <w:shd w:val="clear" w:color="auto" w:fill="FFFFFF"/>
          </w:tcPr>
          <w:p w14:paraId="71C78D6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0F891E7C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shd w:val="clear" w:color="auto" w:fill="FFFFFF"/>
          </w:tcPr>
          <w:p w14:paraId="1A634202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6" w:type="dxa"/>
            <w:shd w:val="clear" w:color="auto" w:fill="FFFFFF"/>
          </w:tcPr>
          <w:p w14:paraId="6CE7FAB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14:paraId="1A8A8DA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shd w:val="clear" w:color="auto" w:fill="FFFFFF"/>
          </w:tcPr>
          <w:p w14:paraId="50694903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2" w:type="dxa"/>
            <w:shd w:val="clear" w:color="auto" w:fill="FFFFFF"/>
          </w:tcPr>
          <w:p w14:paraId="7222CFE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FAE" w:rsidRPr="00824A01" w14:paraId="2D78C562" w14:textId="77777777" w:rsidTr="002E09B5">
        <w:tc>
          <w:tcPr>
            <w:tcW w:w="1555" w:type="dxa"/>
            <w:shd w:val="clear" w:color="auto" w:fill="FFFFFF"/>
            <w:vAlign w:val="center"/>
          </w:tcPr>
          <w:p w14:paraId="4D4CEBC4" w14:textId="77777777" w:rsidR="00155FAE" w:rsidRPr="00824A01" w:rsidRDefault="00155FAE" w:rsidP="002E09B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b/>
                <w:bCs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1AFDAFA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114826EF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180A581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5FE17BAF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FFFFFF"/>
            <w:vAlign w:val="center"/>
          </w:tcPr>
          <w:p w14:paraId="6852DDE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</w:tcPr>
          <w:p w14:paraId="4E181EB7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0E5F41F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FFFFFF"/>
            <w:vAlign w:val="center"/>
          </w:tcPr>
          <w:p w14:paraId="7772D215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0AF26DA9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14.75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1165B3F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0.7805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05B55D0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0.7393</w:t>
            </w:r>
          </w:p>
        </w:tc>
        <w:tc>
          <w:tcPr>
            <w:tcW w:w="1008" w:type="dxa"/>
            <w:shd w:val="clear" w:color="auto" w:fill="FFFFFF"/>
            <w:vAlign w:val="center"/>
          </w:tcPr>
          <w:p w14:paraId="19BE90AA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0.6289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3EC0894C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5886.73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7B6003A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FAE" w:rsidRPr="00824A01" w14:paraId="6944DA3E" w14:textId="77777777" w:rsidTr="002E09B5">
        <w:tc>
          <w:tcPr>
            <w:tcW w:w="1555" w:type="dxa"/>
            <w:shd w:val="clear" w:color="auto" w:fill="FFFFFF"/>
            <w:vAlign w:val="center"/>
          </w:tcPr>
          <w:p w14:paraId="0D38FE92" w14:textId="77777777" w:rsidR="00155FAE" w:rsidRPr="00824A01" w:rsidRDefault="00155FAE" w:rsidP="002E09B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2FI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5E8AE2D5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112CDD4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01317C62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627D66AF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FFFFFF"/>
            <w:vAlign w:val="center"/>
          </w:tcPr>
          <w:p w14:paraId="7FD9326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</w:tcPr>
          <w:p w14:paraId="4A703F49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4F38BCA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FFFFFF"/>
            <w:vAlign w:val="center"/>
          </w:tcPr>
          <w:p w14:paraId="4EA9D9B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6511F7CD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7D5C67C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0.9601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5D057A1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0.9417</w:t>
            </w:r>
          </w:p>
        </w:tc>
        <w:tc>
          <w:tcPr>
            <w:tcW w:w="1008" w:type="dxa"/>
            <w:shd w:val="clear" w:color="auto" w:fill="FFFFFF"/>
            <w:vAlign w:val="center"/>
          </w:tcPr>
          <w:p w14:paraId="3629542B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0.8921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6A8EB59C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1711.03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7FDA002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FAE" w:rsidRPr="00824A01" w14:paraId="4252FDE0" w14:textId="77777777" w:rsidTr="002E09B5">
        <w:tc>
          <w:tcPr>
            <w:tcW w:w="1555" w:type="dxa"/>
            <w:shd w:val="clear" w:color="auto" w:fill="FFFFFF"/>
            <w:vAlign w:val="center"/>
          </w:tcPr>
          <w:p w14:paraId="117562F4" w14:textId="77777777" w:rsidR="00155FAE" w:rsidRPr="00824A01" w:rsidRDefault="00155FAE" w:rsidP="002E09B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Quadratic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5F61E9BB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4A50828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0DAC357C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228C919E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FFFFFF"/>
            <w:vAlign w:val="center"/>
          </w:tcPr>
          <w:p w14:paraId="05BB1D6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</w:tcPr>
          <w:p w14:paraId="76632146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5400711D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FFFFFF"/>
            <w:vAlign w:val="center"/>
          </w:tcPr>
          <w:p w14:paraId="30005AF3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18ADE7F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62A8670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0.9925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7184C31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0.9858</w:t>
            </w:r>
          </w:p>
        </w:tc>
        <w:tc>
          <w:tcPr>
            <w:tcW w:w="1008" w:type="dxa"/>
            <w:shd w:val="clear" w:color="auto" w:fill="FFFFFF"/>
            <w:vAlign w:val="center"/>
          </w:tcPr>
          <w:p w14:paraId="0D3D43D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0.9700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02614E87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475.62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6A0E5154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Suggested</w:t>
            </w:r>
          </w:p>
        </w:tc>
      </w:tr>
      <w:tr w:rsidR="00155FAE" w:rsidRPr="00824A01" w14:paraId="4120359B" w14:textId="77777777" w:rsidTr="002E09B5">
        <w:tc>
          <w:tcPr>
            <w:tcW w:w="1555" w:type="dxa"/>
            <w:shd w:val="clear" w:color="auto" w:fill="FFFFFF"/>
            <w:vAlign w:val="center"/>
          </w:tcPr>
          <w:p w14:paraId="04E25C9C" w14:textId="77777777" w:rsidR="00155FAE" w:rsidRPr="00824A01" w:rsidRDefault="00155FAE" w:rsidP="002E09B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24A01">
              <w:rPr>
                <w:color w:val="000000"/>
                <w:sz w:val="20"/>
                <w:szCs w:val="20"/>
              </w:rPr>
              <w:t>Cubic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7B07852A" w14:textId="77777777" w:rsidR="00155FAE" w:rsidRPr="00824A01" w:rsidRDefault="00155FAE" w:rsidP="002E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6A8C9ACF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/>
            <w:vAlign w:val="center"/>
          </w:tcPr>
          <w:p w14:paraId="2F1BEF76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5DBE49CC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FFFFFF"/>
            <w:vAlign w:val="center"/>
          </w:tcPr>
          <w:p w14:paraId="6821FF5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FFFFFF"/>
            <w:vAlign w:val="center"/>
          </w:tcPr>
          <w:p w14:paraId="7B4D531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14:paraId="607A8DAC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FFFFFF"/>
            <w:vAlign w:val="center"/>
          </w:tcPr>
          <w:p w14:paraId="5899EF5A" w14:textId="77777777" w:rsidR="00155FAE" w:rsidRPr="00824A01" w:rsidRDefault="00155FAE" w:rsidP="002E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248030CE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64DD11E5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10046DD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008" w:type="dxa"/>
            <w:shd w:val="clear" w:color="auto" w:fill="FFFFFF"/>
            <w:vAlign w:val="center"/>
          </w:tcPr>
          <w:p w14:paraId="14F676F2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4E3DF156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72" w:type="dxa"/>
            <w:shd w:val="clear" w:color="auto" w:fill="FFFFFF"/>
            <w:vAlign w:val="center"/>
          </w:tcPr>
          <w:p w14:paraId="39605EC3" w14:textId="77777777" w:rsidR="00155FAE" w:rsidRPr="00824A01" w:rsidRDefault="00155FAE" w:rsidP="002E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Aliased</w:t>
            </w:r>
          </w:p>
        </w:tc>
      </w:tr>
    </w:tbl>
    <w:p w14:paraId="39EB0454" w14:textId="53DB09E4" w:rsidR="004D64DD" w:rsidRPr="00392EFA" w:rsidRDefault="004D64DD" w:rsidP="00155FAE"/>
    <w:sectPr w:rsidR="004D64DD" w:rsidRPr="00392EFA" w:rsidSect="00155FAE">
      <w:type w:val="continuous"/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11465" w14:textId="77777777" w:rsidR="00223245" w:rsidRDefault="00223245" w:rsidP="00155FAE">
      <w:pPr>
        <w:spacing w:after="0" w:line="240" w:lineRule="auto"/>
      </w:pPr>
      <w:r>
        <w:separator/>
      </w:r>
    </w:p>
  </w:endnote>
  <w:endnote w:type="continuationSeparator" w:id="0">
    <w:p w14:paraId="1F4EF38B" w14:textId="77777777" w:rsidR="00223245" w:rsidRDefault="00223245" w:rsidP="0015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5235d5a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Rom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280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56780" w14:textId="295805C5" w:rsidR="00155FAE" w:rsidRDefault="00155F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F92D67F" w14:textId="77777777" w:rsidR="00155FAE" w:rsidRDefault="00155F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3BB9B" w14:textId="77777777" w:rsidR="00223245" w:rsidRDefault="00223245" w:rsidP="00155FAE">
      <w:pPr>
        <w:spacing w:after="0" w:line="240" w:lineRule="auto"/>
      </w:pPr>
      <w:r>
        <w:separator/>
      </w:r>
    </w:p>
  </w:footnote>
  <w:footnote w:type="continuationSeparator" w:id="0">
    <w:p w14:paraId="31F79D86" w14:textId="77777777" w:rsidR="00223245" w:rsidRDefault="00223245" w:rsidP="00155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A1"/>
    <w:rsid w:val="000522E3"/>
    <w:rsid w:val="000A20AC"/>
    <w:rsid w:val="000D08C0"/>
    <w:rsid w:val="00126884"/>
    <w:rsid w:val="00155FAE"/>
    <w:rsid w:val="00182B9F"/>
    <w:rsid w:val="00223245"/>
    <w:rsid w:val="00236FD1"/>
    <w:rsid w:val="00392EFA"/>
    <w:rsid w:val="004D64DD"/>
    <w:rsid w:val="006372EC"/>
    <w:rsid w:val="006B5A2D"/>
    <w:rsid w:val="007F4E9C"/>
    <w:rsid w:val="00936607"/>
    <w:rsid w:val="00AD3022"/>
    <w:rsid w:val="00B927C0"/>
    <w:rsid w:val="00D479AB"/>
    <w:rsid w:val="00DE6803"/>
    <w:rsid w:val="00EC0AA1"/>
    <w:rsid w:val="00F0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4540F"/>
  <w15:chartTrackingRefBased/>
  <w15:docId w15:val="{B98ADA96-601D-450D-AE5B-89FFED44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03"/>
    <w:pPr>
      <w:spacing w:after="160" w:line="259" w:lineRule="auto"/>
    </w:pPr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AA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AA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AA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A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AA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AA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AA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AA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A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AA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AA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unhideWhenUsed/>
    <w:rsid w:val="00DE6803"/>
    <w:rPr>
      <w:color w:val="0000FF"/>
      <w:u w:val="single"/>
    </w:rPr>
  </w:style>
  <w:style w:type="table" w:styleId="TableGrid">
    <w:name w:val="Table Grid"/>
    <w:basedOn w:val="TableNormal"/>
    <w:uiPriority w:val="39"/>
    <w:rsid w:val="00AD3022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55FAE"/>
  </w:style>
  <w:style w:type="paragraph" w:styleId="Header">
    <w:name w:val="header"/>
    <w:basedOn w:val="Normal"/>
    <w:link w:val="HeaderChar"/>
    <w:uiPriority w:val="99"/>
    <w:unhideWhenUsed/>
    <w:rsid w:val="00155F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AE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155F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AE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png"/><Relationship Id="rId26" Type="http://schemas.openxmlformats.org/officeDocument/2006/relationships/image" Target="media/image9.e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oleObject" Target="embeddings/oleObject18.bin"/><Relationship Id="rId50" Type="http://schemas.openxmlformats.org/officeDocument/2006/relationships/image" Target="media/image21.emf"/><Relationship Id="rId55" Type="http://schemas.openxmlformats.org/officeDocument/2006/relationships/oleObject" Target="embeddings/oleObject22.bin"/><Relationship Id="rId7" Type="http://schemas.openxmlformats.org/officeDocument/2006/relationships/hyperlink" Target="mailto:muratyilmaz@osmaniye.edu.t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5.bin"/><Relationship Id="rId54" Type="http://schemas.openxmlformats.org/officeDocument/2006/relationships/image" Target="media/image23.emf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ohamedelnemr1992@yahoo.com" TargetMode="External"/><Relationship Id="rId11" Type="http://schemas.openxmlformats.org/officeDocument/2006/relationships/image" Target="media/image1.tiff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3.bin"/><Relationship Id="rId40" Type="http://schemas.openxmlformats.org/officeDocument/2006/relationships/image" Target="media/image16.e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5.jpeg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61" Type="http://schemas.openxmlformats.org/officeDocument/2006/relationships/fontTable" Target="fontTable.xml"/><Relationship Id="rId10" Type="http://schemas.openxmlformats.org/officeDocument/2006/relationships/hyperlink" Target="mailto:ahmed.m.elnemr@gmail.com" TargetMode="Externa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ahmedmoustafaelnemr@yahoo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emf"/><Relationship Id="rId27" Type="http://schemas.openxmlformats.org/officeDocument/2006/relationships/oleObject" Target="embeddings/oleObject8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8" Type="http://schemas.openxmlformats.org/officeDocument/2006/relationships/hyperlink" Target="mailto:mhss95@mail.com" TargetMode="External"/><Relationship Id="rId51" Type="http://schemas.openxmlformats.org/officeDocument/2006/relationships/oleObject" Target="embeddings/oleObject20.bin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Abdallah Ahmed</dc:creator>
  <cp:keywords/>
  <dc:description/>
  <cp:lastModifiedBy>NetSystem</cp:lastModifiedBy>
  <cp:revision>3</cp:revision>
  <dcterms:created xsi:type="dcterms:W3CDTF">2025-07-24T13:59:00Z</dcterms:created>
  <dcterms:modified xsi:type="dcterms:W3CDTF">2025-07-24T14:03:00Z</dcterms:modified>
</cp:coreProperties>
</file>