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B1A" w:rsidRDefault="00171B1A" w:rsidP="00171B1A">
      <w:pPr>
        <w:pStyle w:val="Heading1"/>
        <w:numPr>
          <w:ilvl w:val="0"/>
          <w:numId w:val="0"/>
        </w:numPr>
      </w:pPr>
      <w:r>
        <w:t>Appendix 1</w:t>
      </w:r>
    </w:p>
    <w:p w:rsidR="00171B1A" w:rsidRPr="009C2D99" w:rsidRDefault="00171B1A" w:rsidP="00171B1A">
      <w:pPr>
        <w:spacing w:line="360" w:lineRule="auto"/>
        <w:jc w:val="both"/>
        <w:rPr>
          <w:rFonts w:ascii="Times New Roman" w:eastAsia="Calibri" w:hAnsi="Times New Roman" w:cs="Arial"/>
          <w:szCs w:val="24"/>
          <w:lang w:bidi="fa-IR"/>
        </w:rPr>
      </w:pPr>
      <w:r>
        <w:rPr>
          <w:rFonts w:ascii="Times New Roman" w:eastAsia="Calibri" w:hAnsi="Times New Roman" w:cs="Arial"/>
          <w:szCs w:val="24"/>
          <w:lang w:bidi="fa-IR"/>
        </w:rPr>
        <w:t>Porosity, permeability, FRF</w:t>
      </w:r>
      <w:r w:rsidRPr="00795851">
        <w:rPr>
          <w:rFonts w:ascii="Times New Roman" w:eastAsia="Calibri" w:hAnsi="Times New Roman" w:cs="Arial"/>
          <w:szCs w:val="24"/>
          <w:lang w:bidi="fa-IR"/>
        </w:rPr>
        <w:t xml:space="preserve"> and </w:t>
      </w:r>
      <m:oMath>
        <m:sSub>
          <m:sSubPr>
            <m:ctrlPr>
              <w:rPr>
                <w:rFonts w:ascii="Cambria Math" w:eastAsia="Calibri" w:hAnsi="Cambria Math" w:cs="Times New Roman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Cs w:val="24"/>
              </w:rPr>
              <m:t>ϕ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Cs w:val="24"/>
              </w:rPr>
              <m:t>N</m:t>
            </m:r>
          </m:sub>
        </m:sSub>
      </m:oMath>
      <w:r w:rsidRPr="00795851">
        <w:rPr>
          <w:rFonts w:ascii="Times New Roman" w:eastAsia="Calibri" w:hAnsi="Times New Roman" w:cs="Arial"/>
          <w:szCs w:val="24"/>
          <w:lang w:bidi="fa-IR"/>
        </w:rPr>
        <w:t xml:space="preserve"> of samples  were used in this study are given in Table A.</w:t>
      </w:r>
      <w:r w:rsidRPr="00975982">
        <w:rPr>
          <w:rFonts w:ascii="Times New Roman" w:eastAsia="Calibri" w:hAnsi="Times New Roman" w:cs="Arial"/>
          <w:color w:val="00B0F0"/>
          <w:szCs w:val="24"/>
          <w:lang w:bidi="fa-IR"/>
        </w:rPr>
        <w:t>1</w:t>
      </w:r>
      <w:r>
        <w:rPr>
          <w:rFonts w:ascii="Times New Roman" w:eastAsia="Calibri" w:hAnsi="Times New Roman" w:cs="Arial"/>
          <w:szCs w:val="24"/>
          <w:lang w:bidi="fa-IR"/>
        </w:rPr>
        <w:t>.</w:t>
      </w:r>
    </w:p>
    <w:tbl>
      <w:tblPr>
        <w:tblW w:w="4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171B1A" w:rsidRPr="00763AE6" w:rsidTr="00901E2F">
        <w:trPr>
          <w:trHeight w:val="300"/>
          <w:tblHeader/>
          <w:jc w:val="center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23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Sample No.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3772E">
              <w:rPr>
                <w:rFonts w:ascii="Cambria Math" w:eastAsia="Times New Roman" w:hAnsi="Cambria Math" w:cs="Times New Roman"/>
                <w:b/>
                <w:bCs/>
                <w:sz w:val="18"/>
                <w:szCs w:val="18"/>
              </w:rPr>
              <w:t>ϕ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23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 (</w:t>
            </w:r>
            <w:proofErr w:type="spellStart"/>
            <w:r w:rsidRPr="00FC23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mD</w:t>
            </w:r>
            <w:proofErr w:type="spellEnd"/>
            <w:r w:rsidRPr="00FC23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23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FRF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71B1A" w:rsidRPr="0013772E" w:rsidRDefault="00171B1A" w:rsidP="00901E2F">
            <w:pPr>
              <w:spacing w:after="0"/>
              <w:jc w:val="center"/>
              <w:rPr>
                <w:rFonts w:ascii="Cambria Math" w:eastAsia="Times New Roman" w:hAnsi="Cambria Math" w:cs="Times New Roman"/>
                <w:b/>
                <w:bCs/>
                <w:sz w:val="18"/>
                <w:szCs w:val="18"/>
              </w:rPr>
            </w:pPr>
            <w:proofErr w:type="spellStart"/>
            <w:r w:rsidRPr="00D06661">
              <w:rPr>
                <w:rFonts w:ascii="Cambria Math" w:eastAsia="Times New Roman" w:hAnsi="Cambria Math" w:cs="Times New Roman"/>
                <w:b/>
                <w:bCs/>
                <w:sz w:val="18"/>
                <w:szCs w:val="18"/>
              </w:rPr>
              <w:t>ϕ</w:t>
            </w:r>
            <w:r w:rsidRPr="00FC23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</w:t>
            </w:r>
            <w:proofErr w:type="spellEnd"/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104V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0.2362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135V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0.2698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0.3457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0.2345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S83A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0.2376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S35B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0.2626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81V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0.3054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S94A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0.2285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S133A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0.2062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83H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0.1618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85H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0.1963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88H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0.1746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89H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0.1934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98H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0.1866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103V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0.2189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115H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0.2643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106H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0.2356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107H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0.1825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107V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0.2012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0.2023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34H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0.2863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0.2244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0.2130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0.2607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0.2238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0.2492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0.2567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79.349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0.2256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0.2113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S32A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0.1600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S93B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0.1467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S99B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0.1750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0.1774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82H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0.1035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105H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0.1680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132H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0.1114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110H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0.1607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110H'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0.1774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99H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0.1687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42H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0.1555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40H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0.1540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0.1466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39H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0.1510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0.2075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93H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0.1788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0.2054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0.2220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0.2093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0.1953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34H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0.1966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0.1527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56H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0.1627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78H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0.1330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S54A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0.1037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S74A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0.1261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S27B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0.1534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1552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80H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0.0902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101H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0.1160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113H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0.1401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73H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0.1209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89H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0.1435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48H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0.1200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72V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0.1422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105H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0.1174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0.0816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0.1171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0.1090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59H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0.1042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114H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0.1135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87H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0.1077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S65A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0.0741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S109B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0.0718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0.0748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242.75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0.0478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72H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0.0687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152.03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0.0647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50H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0.0799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120H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0.0501</w:t>
            </w:r>
          </w:p>
        </w:tc>
      </w:tr>
      <w:tr w:rsidR="00171B1A" w:rsidRPr="00763AE6" w:rsidTr="00901E2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71B1A" w:rsidRPr="00FC23FC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5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B1A" w:rsidRPr="00763AE6" w:rsidRDefault="00171B1A" w:rsidP="00901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0.0309</w:t>
            </w:r>
          </w:p>
        </w:tc>
      </w:tr>
    </w:tbl>
    <w:p w:rsidR="00171B1A" w:rsidRPr="009C2D99" w:rsidRDefault="00171B1A" w:rsidP="00171B1A">
      <w:pPr>
        <w:spacing w:after="0" w:line="360" w:lineRule="auto"/>
        <w:jc w:val="center"/>
        <w:rPr>
          <w:rFonts w:eastAsia="Calibri" w:cstheme="majorBidi"/>
          <w:sz w:val="18"/>
          <w:szCs w:val="18"/>
        </w:rPr>
      </w:pPr>
      <w:r w:rsidRPr="009C2D99">
        <w:rPr>
          <w:rFonts w:eastAsia="Calibri" w:cstheme="majorBidi"/>
          <w:b/>
          <w:bCs/>
          <w:sz w:val="18"/>
          <w:szCs w:val="18"/>
        </w:rPr>
        <w:t>Table A.1.</w:t>
      </w:r>
      <w:r w:rsidRPr="009C2D99">
        <w:rPr>
          <w:rFonts w:eastAsia="Calibri" w:cstheme="majorBidi"/>
          <w:sz w:val="18"/>
          <w:szCs w:val="18"/>
        </w:rPr>
        <w:t xml:space="preserve"> All of the data about dataset.</w:t>
      </w:r>
    </w:p>
    <w:p w:rsidR="006B7CA7" w:rsidRDefault="006B7CA7">
      <w:bookmarkStart w:id="0" w:name="_GoBack"/>
      <w:bookmarkEnd w:id="0"/>
    </w:p>
    <w:sectPr w:rsidR="006B7CA7" w:rsidSect="00171B1A">
      <w:footerReference w:type="default" r:id="rId5"/>
      <w:pgSz w:w="12240" w:h="15840"/>
      <w:pgMar w:top="1440" w:right="1080" w:bottom="1440" w:left="1080" w:header="0" w:footer="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397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8DE" w:rsidRDefault="00171B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418DE" w:rsidRDefault="00171B1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F4BD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11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1A"/>
    <w:rsid w:val="00171B1A"/>
    <w:rsid w:val="006B7CA7"/>
    <w:rsid w:val="00AD70A8"/>
    <w:rsid w:val="00DF562C"/>
    <w:rsid w:val="00E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FD176D-123A-41F6-83AD-2FE85098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B1A"/>
    <w:pPr>
      <w:spacing w:line="240" w:lineRule="auto"/>
    </w:pPr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B1A"/>
    <w:pPr>
      <w:keepNext/>
      <w:keepLines/>
      <w:numPr>
        <w:numId w:val="1"/>
      </w:numPr>
      <w:spacing w:before="240" w:after="0"/>
      <w:outlineLvl w:val="0"/>
    </w:pPr>
    <w:rPr>
      <w:rFonts w:asciiTheme="minorBidi" w:eastAsiaTheme="majorEastAsia" w:hAnsiTheme="minorBidi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link w:val="Heading2Char"/>
    <w:uiPriority w:val="9"/>
    <w:qFormat/>
    <w:rsid w:val="00171B1A"/>
    <w:pPr>
      <w:numPr>
        <w:ilvl w:val="1"/>
        <w:numId w:val="1"/>
      </w:numPr>
      <w:spacing w:before="100" w:beforeAutospacing="1" w:after="100" w:afterAutospacing="1"/>
      <w:outlineLvl w:val="1"/>
    </w:pPr>
    <w:rPr>
      <w:rFonts w:asciiTheme="minorBidi" w:eastAsia="Times New Roman" w:hAnsiTheme="minorBidi" w:cs="Times New Roman"/>
      <w:b/>
      <w:bCs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1B1A"/>
    <w:pPr>
      <w:keepNext/>
      <w:keepLines/>
      <w:numPr>
        <w:ilvl w:val="2"/>
        <w:numId w:val="1"/>
      </w:numPr>
      <w:spacing w:before="40" w:after="0"/>
      <w:ind w:left="0" w:firstLine="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B1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B1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B1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B1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B1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B1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B1A"/>
    <w:rPr>
      <w:rFonts w:asciiTheme="minorBidi" w:eastAsiaTheme="majorEastAsia" w:hAnsiTheme="minorBidi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1B1A"/>
    <w:rPr>
      <w:rFonts w:asciiTheme="minorBidi" w:eastAsia="Times New Roman" w:hAnsiTheme="minorBidi" w:cs="Times New Roman"/>
      <w:b/>
      <w:bCs/>
      <w:sz w:val="24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71B1A"/>
    <w:rPr>
      <w:rFonts w:asciiTheme="majorBidi" w:eastAsiaTheme="majorEastAsia" w:hAnsiTheme="majorBidi" w:cstheme="majorBidi"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B1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B1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B1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B1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B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B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171B1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1B1A"/>
    <w:rPr>
      <w:rFonts w:asciiTheme="majorBidi" w:hAnsiTheme="majorBidi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171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Pourya</dc:creator>
  <cp:keywords/>
  <dc:description/>
  <cp:lastModifiedBy>Pourya</cp:lastModifiedBy>
  <cp:revision>1</cp:revision>
  <dcterms:created xsi:type="dcterms:W3CDTF">2025-05-27T20:46:00Z</dcterms:created>
  <dcterms:modified xsi:type="dcterms:W3CDTF">2025-05-27T20:47:00Z</dcterms:modified>
</cp:coreProperties>
</file>